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CD92">
      <w:pPr>
        <w:ind w:left="0" w:leftChars="0" w:firstLine="0" w:firstLineChars="0"/>
        <w:rPr>
          <w:b/>
          <w:bCs/>
        </w:rPr>
      </w:pPr>
      <w:r>
        <w:rPr>
          <w:rFonts w:hint="default"/>
          <w:b/>
          <w:bCs/>
          <w:lang w:val="en-US" w:eastAsia="zh-CN"/>
        </w:rPr>
        <w:t>第二章 采购需求中“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default"/>
          <w:b/>
          <w:bCs/>
          <w:lang w:val="en-US" w:eastAsia="zh-CN"/>
        </w:rPr>
        <w:t>分标”的技术要求</w:t>
      </w:r>
      <w:r>
        <w:rPr>
          <w:rFonts w:hint="eastAsia"/>
          <w:b/>
          <w:bCs/>
          <w:lang w:val="en-US" w:eastAsia="zh-CN"/>
        </w:rPr>
        <w:t>更正</w:t>
      </w:r>
      <w:r>
        <w:rPr>
          <w:rFonts w:hint="default"/>
          <w:b/>
          <w:bCs/>
          <w:lang w:val="en-US" w:eastAsia="zh-CN"/>
        </w:rPr>
        <w:t>内容</w:t>
      </w:r>
      <w:r>
        <w:rPr>
          <w:rFonts w:hint="eastAsia"/>
          <w:b/>
          <w:bCs/>
          <w:lang w:val="en-US" w:eastAsia="zh-CN"/>
        </w:rPr>
        <w:t>：</w:t>
      </w:r>
    </w:p>
    <w:tbl>
      <w:tblPr>
        <w:tblStyle w:val="7"/>
        <w:tblW w:w="10275" w:type="dxa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695"/>
        <w:gridCol w:w="3922"/>
        <w:gridCol w:w="4013"/>
      </w:tblGrid>
      <w:tr w14:paraId="268E8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B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53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3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6720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3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12吨泡沫消防车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2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1.8前悬/后悬：≥1500mm/2480mm。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删除此项内容</w:t>
            </w:r>
          </w:p>
        </w:tc>
      </w:tr>
      <w:tr w14:paraId="3E8C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D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C6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登高平台消防车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F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1.1外形尺寸（长×宽×高）：≤11970×2540×3980mm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0A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1.1外形尺寸（长×宽×高）：≤12350×2550×4000mm；</w:t>
            </w:r>
          </w:p>
        </w:tc>
      </w:tr>
      <w:tr w14:paraId="4E07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A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6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2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●1.7整备质量：≥36000kg；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6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1.7整备质量：≥35600kg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；</w:t>
            </w:r>
          </w:p>
        </w:tc>
      </w:tr>
      <w:tr w14:paraId="5645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5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6E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1.8满载质量：≤42200kg；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F5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1.8满载质量：≤44000kg；</w:t>
            </w:r>
          </w:p>
        </w:tc>
      </w:tr>
      <w:tr w14:paraId="143E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6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B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4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3.3载液量：水≥3800kg+泡沫≥1600kg；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A2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3.3载液量：总载液量≥5000kg；</w:t>
            </w:r>
          </w:p>
        </w:tc>
      </w:tr>
      <w:tr w14:paraId="6A94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5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C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17.2举高喷射消防车操作手册1册；</w:t>
            </w:r>
          </w:p>
          <w:p w14:paraId="645AA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17.3举高喷射消防车维修手册1册；</w:t>
            </w:r>
          </w:p>
          <w:p w14:paraId="07C7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17.4举高喷射消防车零部件图册1册；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17.2登高平台消防车操作手册1册；</w:t>
            </w:r>
          </w:p>
          <w:p w14:paraId="6DAF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17.3登高平台消防车维修手册1册；</w:t>
            </w:r>
          </w:p>
          <w:p w14:paraId="11615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17.4登高平台消防车零部件图册1册；</w:t>
            </w:r>
          </w:p>
        </w:tc>
      </w:tr>
      <w:tr w14:paraId="2147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AE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FF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举高喷射消防车（曲臂）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3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●1.1外形尺寸（长×宽×高）：≤12000×2550×4000 mm；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1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1.1外形尺寸（长×宽×高）：≤12000×2550×4000 mm；</w:t>
            </w:r>
          </w:p>
        </w:tc>
      </w:tr>
      <w:tr w14:paraId="557C4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4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8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●1.2发动机额定功率：≥440kw；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9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●1.2发动机额定功率：≥406kw；</w:t>
            </w:r>
          </w:p>
        </w:tc>
      </w:tr>
      <w:tr w14:paraId="17A4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38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C4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23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1.3整车总质量：≤45000kg；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1.3整备质量：≥36850kg；</w:t>
            </w:r>
          </w:p>
        </w:tc>
      </w:tr>
      <w:tr w14:paraId="126E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C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11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●1.5最高车速：≥85km/h；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1.5最高车速：≥85km/h；</w:t>
            </w:r>
          </w:p>
        </w:tc>
      </w:tr>
      <w:tr w14:paraId="59629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5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A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1.6最大工作高度：≥54m；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8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1.6最大工作高度：≥51m；</w:t>
            </w:r>
          </w:p>
        </w:tc>
      </w:tr>
      <w:tr w14:paraId="44BD6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1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F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E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●1.7最大工作半径幅度：≥47m。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3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●1.7最大工作幅度：≥47m。</w:t>
            </w:r>
          </w:p>
        </w:tc>
      </w:tr>
      <w:tr w14:paraId="61D78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D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8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D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●3.3载液量：水≥2100kg+泡沫≥3100kg；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0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●3.3载液量：总载液量≥5000kg；</w:t>
            </w:r>
          </w:p>
        </w:tc>
      </w:tr>
      <w:tr w14:paraId="704D2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D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04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4.4车载泵参数：≥1.6MPa，≥80L/s。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●4.4 整车消防性能：连续运转额定工况下，试验出口压力≥1.9MPa，试验流量≥90L/s。</w:t>
            </w:r>
          </w:p>
        </w:tc>
      </w:tr>
      <w:tr w14:paraId="6430B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8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C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8E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5.3车载炮参数：≤1.0MPa，流量≥80L/s；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3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●5.3整车消防性能；消防炮喷射流量≥90L/s；</w:t>
            </w:r>
          </w:p>
        </w:tc>
      </w:tr>
      <w:tr w14:paraId="2146D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7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6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A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增加此项内容：●5.6整车消防性能：消防炮喷射泡沫≥85m，消防炮喷射水≥90m。</w:t>
            </w:r>
          </w:p>
        </w:tc>
      </w:tr>
      <w:tr w14:paraId="2929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A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C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E8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9.5最大工作高度：≥54m；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9.5最大工作高度：≥51m；</w:t>
            </w:r>
          </w:p>
        </w:tc>
      </w:tr>
      <w:tr w14:paraId="37FE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9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CA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AF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9.6最大工作半径幅度：≥47m。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1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9.6最大工作幅度：≥47m。</w:t>
            </w:r>
            <w:bookmarkStart w:id="0" w:name="_GoBack"/>
            <w:bookmarkEnd w:id="0"/>
          </w:p>
        </w:tc>
      </w:tr>
    </w:tbl>
    <w:p w14:paraId="473B958C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1134" w:right="1134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2B8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4385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4385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75D0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3482E"/>
    <w:rsid w:val="00A52880"/>
    <w:rsid w:val="06742BEF"/>
    <w:rsid w:val="0A171A87"/>
    <w:rsid w:val="0A4C7BC2"/>
    <w:rsid w:val="0D464648"/>
    <w:rsid w:val="0F0947E6"/>
    <w:rsid w:val="106A2B50"/>
    <w:rsid w:val="13A93D8C"/>
    <w:rsid w:val="13D65D70"/>
    <w:rsid w:val="15256E44"/>
    <w:rsid w:val="15625562"/>
    <w:rsid w:val="15C21D24"/>
    <w:rsid w:val="16580FC5"/>
    <w:rsid w:val="1B5968DC"/>
    <w:rsid w:val="1EB678A8"/>
    <w:rsid w:val="21DE49AB"/>
    <w:rsid w:val="2274175F"/>
    <w:rsid w:val="23CC2F9F"/>
    <w:rsid w:val="277F1064"/>
    <w:rsid w:val="2B13482E"/>
    <w:rsid w:val="2DC07DFB"/>
    <w:rsid w:val="2FCB4577"/>
    <w:rsid w:val="30340F6D"/>
    <w:rsid w:val="30424677"/>
    <w:rsid w:val="322035E1"/>
    <w:rsid w:val="33A811BB"/>
    <w:rsid w:val="36460646"/>
    <w:rsid w:val="36642A83"/>
    <w:rsid w:val="3A512AAE"/>
    <w:rsid w:val="41435DDD"/>
    <w:rsid w:val="41B91E2E"/>
    <w:rsid w:val="44A6589D"/>
    <w:rsid w:val="4E784EB4"/>
    <w:rsid w:val="50AD7AAE"/>
    <w:rsid w:val="52C77A99"/>
    <w:rsid w:val="539C2885"/>
    <w:rsid w:val="54036AE1"/>
    <w:rsid w:val="57370226"/>
    <w:rsid w:val="576934A0"/>
    <w:rsid w:val="57897E23"/>
    <w:rsid w:val="57D566CC"/>
    <w:rsid w:val="5AB85EB0"/>
    <w:rsid w:val="5D4D2BAA"/>
    <w:rsid w:val="5E8B7205"/>
    <w:rsid w:val="5F6A775D"/>
    <w:rsid w:val="600639A3"/>
    <w:rsid w:val="6014415D"/>
    <w:rsid w:val="627459DE"/>
    <w:rsid w:val="636C683E"/>
    <w:rsid w:val="63BE72BA"/>
    <w:rsid w:val="65995367"/>
    <w:rsid w:val="6699556C"/>
    <w:rsid w:val="6AD9782B"/>
    <w:rsid w:val="6EC1078C"/>
    <w:rsid w:val="6F24618C"/>
    <w:rsid w:val="6F583C12"/>
    <w:rsid w:val="70860771"/>
    <w:rsid w:val="70C775FD"/>
    <w:rsid w:val="74933140"/>
    <w:rsid w:val="74BD719A"/>
    <w:rsid w:val="750F08A9"/>
    <w:rsid w:val="755E2926"/>
    <w:rsid w:val="76CA007B"/>
    <w:rsid w:val="78401A8D"/>
    <w:rsid w:val="79A100AE"/>
    <w:rsid w:val="79BB7E23"/>
    <w:rsid w:val="7B9C5A8F"/>
    <w:rsid w:val="7BEC3136"/>
    <w:rsid w:val="7F9566F6"/>
    <w:rsid w:val="7FC5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  <w:jc w:val="left"/>
    </w:pPr>
    <w:rPr>
      <w:sz w:val="28"/>
      <w:szCs w:val="24"/>
    </w:rPr>
  </w:style>
  <w:style w:type="paragraph" w:styleId="3">
    <w:name w:val="Body Text"/>
    <w:basedOn w:val="1"/>
    <w:next w:val="1"/>
    <w:qFormat/>
    <w:uiPriority w:val="99"/>
    <w:pPr>
      <w:spacing w:line="380" w:lineRule="exact"/>
    </w:pPr>
    <w:rPr>
      <w:kern w:val="0"/>
      <w:sz w:val="24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727</Characters>
  <Lines>0</Lines>
  <Paragraphs>0</Paragraphs>
  <TotalTime>0</TotalTime>
  <ScaleCrop>false</ScaleCrop>
  <LinksUpToDate>false</LinksUpToDate>
  <CharactersWithSpaces>731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2026-04-11T02:58:00Z</dcterms:created>
  <dc:creator>正在輸入</dc:creator>
  <cp:lastModifiedBy>Administrator</cp:lastModifiedBy>
  <dcterms:modified xsi:type="dcterms:W3CDTF">2026-04-13T01:37:12Z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1B337FA24EE6405191C93CCE647C2D67_11</vt:lpwstr>
  </property>
  <property fmtid="{D5CDD505-2E9C-101B-9397-08002B2CF9AE}" pid="4" name="KSOTemplateDocerSaveRecord">
    <vt:lpwstr>eyJoZGlkIjoiOTk5NGU4Y2I5MDBhMGNiMGJhNjRjYTMyMmRjMTdiNzMiLCJ1c2VySWQiOiIxMTc1ODY2MDc0In0=</vt:lpwstr>
  </property>
</Properties>
</file>