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2662" w14:textId="350BE647" w:rsidR="0024582A" w:rsidRPr="002D0DDA" w:rsidRDefault="008D7DEE" w:rsidP="002D0DDA">
      <w:pPr>
        <w:widowControl/>
        <w:shd w:val="clear" w:color="auto" w:fill="FFFFFF"/>
        <w:jc w:val="center"/>
        <w:rPr>
          <w:rFonts w:ascii="黑体" w:eastAsia="黑体" w:hAnsi="黑体" w:cs="宋体" w:hint="eastAsia"/>
          <w:b/>
          <w:bCs/>
          <w:kern w:val="0"/>
          <w:sz w:val="27"/>
          <w:szCs w:val="27"/>
        </w:rPr>
      </w:pPr>
      <w:r w:rsidRPr="008D7DEE">
        <w:rPr>
          <w:rFonts w:ascii="黑体" w:eastAsia="黑体" w:hAnsi="黑体" w:cs="宋体" w:hint="eastAsia"/>
          <w:b/>
          <w:bCs/>
          <w:kern w:val="0"/>
          <w:sz w:val="27"/>
          <w:szCs w:val="27"/>
        </w:rPr>
        <w:t>梧州市临床病理诊断中心仪器设备采购项目采购结果更正公告</w:t>
      </w:r>
      <w:r w:rsidR="00E22FC1">
        <w:rPr>
          <w:rFonts w:ascii="黑体" w:eastAsia="黑体" w:hAnsi="黑体" w:cs="宋体" w:hint="eastAsia"/>
          <w:b/>
          <w:bCs/>
          <w:kern w:val="0"/>
          <w:sz w:val="27"/>
          <w:szCs w:val="27"/>
        </w:rPr>
        <w:t>（</w:t>
      </w:r>
      <w:r w:rsidR="008D5252">
        <w:rPr>
          <w:rFonts w:ascii="黑体" w:eastAsia="黑体" w:hAnsi="黑体" w:cs="宋体" w:hint="eastAsia"/>
          <w:b/>
          <w:bCs/>
          <w:kern w:val="0"/>
          <w:sz w:val="27"/>
          <w:szCs w:val="27"/>
        </w:rPr>
        <w:t>三</w:t>
      </w:r>
      <w:r w:rsidR="00E22FC1">
        <w:rPr>
          <w:rFonts w:ascii="黑体" w:eastAsia="黑体" w:hAnsi="黑体" w:cs="宋体" w:hint="eastAsia"/>
          <w:b/>
          <w:bCs/>
          <w:kern w:val="0"/>
          <w:sz w:val="27"/>
          <w:szCs w:val="27"/>
        </w:rPr>
        <w:t>）</w:t>
      </w:r>
    </w:p>
    <w:p w14:paraId="4B646F4F" w14:textId="77777777" w:rsidR="008D43A1" w:rsidRPr="008D43A1" w:rsidRDefault="008D43A1" w:rsidP="008D43A1">
      <w:pPr>
        <w:widowControl/>
        <w:rPr>
          <w:rFonts w:ascii="黑体" w:eastAsia="黑体" w:hAnsi="黑体" w:cs="Arial" w:hint="eastAsia"/>
          <w:color w:val="000000"/>
          <w:kern w:val="0"/>
          <w:sz w:val="27"/>
          <w:szCs w:val="27"/>
        </w:rPr>
      </w:pPr>
      <w:r w:rsidRPr="008D43A1"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  <w:t>一、项目基本情况</w:t>
      </w:r>
    </w:p>
    <w:p w14:paraId="670F131F" w14:textId="77777777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7"/>
          <w:szCs w:val="27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原公告的采购项目编号：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WZZC2025-G1-990282-GXDY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</w:p>
    <w:p w14:paraId="485D7BE8" w14:textId="77777777" w:rsidR="008D43A1" w:rsidRPr="008D43A1" w:rsidRDefault="008D43A1" w:rsidP="008D43A1">
      <w:pPr>
        <w:widowControl/>
        <w:ind w:rightChars="-162" w:right="-340"/>
        <w:jc w:val="left"/>
        <w:rPr>
          <w:rFonts w:ascii="仿宋" w:eastAsia="仿宋" w:hAnsi="仿宋" w:cs="Arial" w:hint="eastAsia"/>
          <w:color w:val="000000"/>
          <w:kern w:val="0"/>
          <w:sz w:val="27"/>
          <w:szCs w:val="27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原公告的采购项目名称：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梧州市临床病理诊断中心仪器设备采购项目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</w:p>
    <w:p w14:paraId="45673F7C" w14:textId="77777777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7"/>
          <w:szCs w:val="27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首次公告日期：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2025年11月04日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</w:p>
    <w:p w14:paraId="24FB4779" w14:textId="77777777" w:rsidR="008D43A1" w:rsidRPr="008D43A1" w:rsidRDefault="008D43A1" w:rsidP="008D43A1">
      <w:pPr>
        <w:widowControl/>
        <w:rPr>
          <w:rFonts w:ascii="黑体" w:eastAsia="黑体" w:hAnsi="黑体" w:cs="Arial" w:hint="eastAsia"/>
          <w:color w:val="000000"/>
          <w:kern w:val="0"/>
          <w:sz w:val="27"/>
          <w:szCs w:val="27"/>
        </w:rPr>
      </w:pPr>
      <w:r w:rsidRPr="008D43A1"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  <w:t>二、更正信息</w:t>
      </w:r>
    </w:p>
    <w:p w14:paraId="56F1B51D" w14:textId="77777777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7"/>
          <w:szCs w:val="27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更正事项：采购结果</w:t>
      </w:r>
    </w:p>
    <w:p w14:paraId="11BDF04E" w14:textId="36CB6D0A" w:rsidR="008D43A1" w:rsidRPr="008D43A1" w:rsidRDefault="008D43A1" w:rsidP="008D43A1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更正内容：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</w:p>
    <w:tbl>
      <w:tblPr>
        <w:tblW w:w="5638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2739"/>
        <w:gridCol w:w="2739"/>
        <w:gridCol w:w="3061"/>
      </w:tblGrid>
      <w:tr w:rsidR="008D43A1" w:rsidRPr="008D43A1" w14:paraId="7BD00DB6" w14:textId="77777777" w:rsidTr="008D43A1">
        <w:tc>
          <w:tcPr>
            <w:tcW w:w="43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B8A0D9" w14:textId="77777777" w:rsidR="008D43A1" w:rsidRPr="008D43A1" w:rsidRDefault="008D43A1" w:rsidP="008D43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D43A1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FF8DBB" w14:textId="77777777" w:rsidR="008D43A1" w:rsidRPr="008D43A1" w:rsidRDefault="008D43A1" w:rsidP="008D43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D43A1">
              <w:rPr>
                <w:rFonts w:ascii="宋体" w:eastAsia="宋体" w:hAnsi="宋体" w:cs="宋体"/>
                <w:kern w:val="0"/>
                <w:sz w:val="24"/>
                <w:szCs w:val="24"/>
              </w:rPr>
              <w:t>更正项</w:t>
            </w:r>
          </w:p>
        </w:tc>
        <w:tc>
          <w:tcPr>
            <w:tcW w:w="146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ED242A" w14:textId="77777777" w:rsidR="008D43A1" w:rsidRPr="008D43A1" w:rsidRDefault="008D43A1" w:rsidP="008D43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D43A1">
              <w:rPr>
                <w:rFonts w:ascii="宋体" w:eastAsia="宋体" w:hAnsi="宋体" w:cs="宋体"/>
                <w:kern w:val="0"/>
                <w:sz w:val="24"/>
                <w:szCs w:val="24"/>
              </w:rPr>
              <w:t>更正</w:t>
            </w:r>
            <w:proofErr w:type="gramStart"/>
            <w:r w:rsidRPr="008D43A1">
              <w:rPr>
                <w:rFonts w:ascii="宋体" w:eastAsia="宋体" w:hAnsi="宋体" w:cs="宋体"/>
                <w:kern w:val="0"/>
                <w:sz w:val="24"/>
                <w:szCs w:val="24"/>
              </w:rPr>
              <w:t>前内容</w:t>
            </w:r>
            <w:proofErr w:type="gramEnd"/>
          </w:p>
        </w:tc>
        <w:tc>
          <w:tcPr>
            <w:tcW w:w="163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9121F2" w14:textId="77777777" w:rsidR="008D43A1" w:rsidRPr="008D43A1" w:rsidRDefault="008D43A1" w:rsidP="008D43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D43A1">
              <w:rPr>
                <w:rFonts w:ascii="宋体" w:eastAsia="宋体" w:hAnsi="宋体" w:cs="宋体"/>
                <w:kern w:val="0"/>
                <w:sz w:val="24"/>
                <w:szCs w:val="24"/>
              </w:rPr>
              <w:t>更正</w:t>
            </w:r>
            <w:proofErr w:type="gramStart"/>
            <w:r w:rsidRPr="008D43A1">
              <w:rPr>
                <w:rFonts w:ascii="宋体" w:eastAsia="宋体" w:hAnsi="宋体" w:cs="宋体"/>
                <w:kern w:val="0"/>
                <w:sz w:val="24"/>
                <w:szCs w:val="24"/>
              </w:rPr>
              <w:t>后内容</w:t>
            </w:r>
            <w:proofErr w:type="gramEnd"/>
          </w:p>
        </w:tc>
      </w:tr>
      <w:tr w:rsidR="00E22FC1" w:rsidRPr="008D43A1" w14:paraId="39A045B9" w14:textId="77777777" w:rsidTr="008D43A1">
        <w:tc>
          <w:tcPr>
            <w:tcW w:w="43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AB0649" w14:textId="77777777" w:rsidR="00E22FC1" w:rsidRPr="008D43A1" w:rsidRDefault="00E22FC1" w:rsidP="00E22F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D43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6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1D126E" w14:textId="79F74065" w:rsidR="00E22FC1" w:rsidRPr="008D43A1" w:rsidRDefault="008D5252" w:rsidP="00E22F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D5252">
              <w:rPr>
                <w:rFonts w:ascii="宋体" w:eastAsia="宋体" w:hAnsi="宋体" w:cs="宋体"/>
                <w:kern w:val="0"/>
                <w:sz w:val="24"/>
                <w:szCs w:val="24"/>
              </w:rPr>
              <w:t>分标1采购结果</w:t>
            </w:r>
          </w:p>
        </w:tc>
        <w:tc>
          <w:tcPr>
            <w:tcW w:w="146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59062A" w14:textId="2B84977C" w:rsidR="00E22FC1" w:rsidRPr="008D43A1" w:rsidRDefault="008D5252" w:rsidP="00E22F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D5252">
              <w:rPr>
                <w:rFonts w:ascii="宋体" w:eastAsia="宋体" w:hAnsi="宋体" w:cs="宋体"/>
                <w:kern w:val="0"/>
                <w:sz w:val="24"/>
                <w:szCs w:val="24"/>
              </w:rPr>
              <w:t>中标供应商：南宁千帆医疗设备有限公司</w:t>
            </w:r>
          </w:p>
        </w:tc>
        <w:tc>
          <w:tcPr>
            <w:tcW w:w="163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4E4B01" w14:textId="075FF3F3" w:rsidR="00E22FC1" w:rsidRPr="008D43A1" w:rsidRDefault="008D5252" w:rsidP="00E22F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D5252">
              <w:rPr>
                <w:rFonts w:ascii="宋体" w:eastAsia="宋体" w:hAnsi="宋体" w:cs="宋体"/>
                <w:kern w:val="0"/>
                <w:sz w:val="24"/>
                <w:szCs w:val="24"/>
              </w:rPr>
              <w:t>本项目质疑事项成立并且影响中标结果，分标1予以废标，采购人重新开展采购活动。</w:t>
            </w:r>
          </w:p>
        </w:tc>
      </w:tr>
    </w:tbl>
    <w:p w14:paraId="00D3F781" w14:textId="64ABBA24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7"/>
          <w:szCs w:val="27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更正日期：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202</w:t>
      </w:r>
      <w:r w:rsidR="00E22FC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6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年</w:t>
      </w:r>
      <w:r w:rsidR="00E22FC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1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月</w:t>
      </w:r>
      <w:r w:rsidR="008D5252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28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日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</w:p>
    <w:p w14:paraId="5ECAD0D3" w14:textId="77777777" w:rsidR="008D43A1" w:rsidRPr="008D43A1" w:rsidRDefault="008D43A1" w:rsidP="008D43A1">
      <w:pPr>
        <w:widowControl/>
        <w:rPr>
          <w:rFonts w:ascii="黑体" w:eastAsia="黑体" w:hAnsi="黑体" w:cs="Arial" w:hint="eastAsia"/>
          <w:color w:val="000000"/>
          <w:kern w:val="0"/>
          <w:sz w:val="27"/>
          <w:szCs w:val="27"/>
        </w:rPr>
      </w:pPr>
      <w:r w:rsidRPr="008D43A1"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  <w:t>三、其他补充事宜</w:t>
      </w:r>
    </w:p>
    <w:p w14:paraId="02BB02E9" w14:textId="77777777" w:rsidR="008D5252" w:rsidRPr="008D5252" w:rsidRDefault="008D5252" w:rsidP="008D5252">
      <w:pPr>
        <w:widowControl/>
        <w:ind w:firstLineChars="200" w:firstLine="540"/>
        <w:jc w:val="left"/>
        <w:rPr>
          <w:rFonts w:ascii="仿宋" w:eastAsia="仿宋" w:hAnsi="仿宋" w:cs="Arial" w:hint="eastAsia"/>
          <w:color w:val="000000"/>
          <w:kern w:val="0"/>
          <w:sz w:val="27"/>
          <w:szCs w:val="27"/>
        </w:rPr>
      </w:pPr>
      <w:r w:rsidRPr="008D5252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1.本项目分标1于2026年1月14日发布采购结果更正公告后，收到供应商对中标结果提出的质疑，经核查，质疑事项成立并且影响中标结果。根据中华人民共和国财政部令第94号《政府采购质疑和投诉办法》“第十六条 采购人、采购代理机构认为供应商质疑不成立，或者成立但未对中标、成交结果构成影响的，继续开展采购活动；认为供应商质疑成立且影响或者可能影响中标、成交结果的，按照下列情况处理：（二）对采购过程、中标或者成交结果提出的质疑，合格供应</w:t>
      </w:r>
      <w:proofErr w:type="gramStart"/>
      <w:r w:rsidRPr="008D5252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商符合</w:t>
      </w:r>
      <w:proofErr w:type="gramEnd"/>
      <w:r w:rsidRPr="008D5252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法定数量时，可以从合格的中标或者成交候选人。否则应当重新开展采购活动。故采购人依法取消南宁千帆医疗设备有限公司</w:t>
      </w:r>
      <w:r w:rsidRPr="008D5252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lastRenderedPageBreak/>
        <w:t>的中标资格。因本项目合格供应商不符合法定数量，本项目标1作废标处理。</w:t>
      </w:r>
    </w:p>
    <w:p w14:paraId="00774B0B" w14:textId="77777777" w:rsidR="008D5252" w:rsidRDefault="008D5252" w:rsidP="008D5252">
      <w:pPr>
        <w:widowControl/>
        <w:ind w:firstLineChars="200" w:firstLine="540"/>
        <w:jc w:val="left"/>
        <w:rPr>
          <w:rFonts w:ascii="仿宋" w:eastAsia="仿宋" w:hAnsi="仿宋" w:cs="Arial"/>
          <w:color w:val="000000"/>
          <w:kern w:val="0"/>
          <w:sz w:val="27"/>
          <w:szCs w:val="27"/>
        </w:rPr>
      </w:pPr>
      <w:r w:rsidRPr="008D5252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2.本次公告于2026年1月28日在中国政府采购网、广西壮族自治区政府采购网、梧州市政府采购网、全国公共资源交易平台·梧州发布。</w:t>
      </w:r>
    </w:p>
    <w:p w14:paraId="6FAAA6F7" w14:textId="3E4BE404" w:rsidR="008D43A1" w:rsidRPr="008D43A1" w:rsidRDefault="008D43A1" w:rsidP="008D5252">
      <w:pPr>
        <w:widowControl/>
        <w:rPr>
          <w:rFonts w:ascii="黑体" w:eastAsia="黑体" w:hAnsi="黑体" w:cs="Arial" w:hint="eastAsia"/>
          <w:color w:val="000000"/>
          <w:kern w:val="0"/>
          <w:sz w:val="27"/>
          <w:szCs w:val="27"/>
        </w:rPr>
      </w:pPr>
      <w:r w:rsidRPr="008D43A1"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  <w:t>四、对本次公告内容提出询问，请按以下方式联系</w:t>
      </w:r>
      <w:r w:rsidRPr="008D43A1">
        <w:rPr>
          <w:rFonts w:ascii="Arial" w:eastAsia="黑体" w:hAnsi="Arial" w:cs="Arial"/>
          <w:color w:val="000000"/>
          <w:kern w:val="0"/>
          <w:sz w:val="24"/>
          <w:szCs w:val="24"/>
        </w:rPr>
        <w:t xml:space="preserve">　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8D43A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 xml:space="preserve"> </w:t>
      </w:r>
      <w:r w:rsidRPr="008D43A1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8D43A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 xml:space="preserve"> </w:t>
      </w:r>
      <w:r w:rsidRPr="008D43A1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8D43A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 xml:space="preserve"> </w:t>
      </w:r>
      <w:r w:rsidRPr="008D43A1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8D43A1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 xml:space="preserve"> </w:t>
      </w:r>
      <w:r w:rsidRPr="008D43A1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</w:p>
    <w:p w14:paraId="00D43504" w14:textId="77777777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4"/>
          <w:szCs w:val="24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1.采购人信息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</w:p>
    <w:p w14:paraId="6802817D" w14:textId="77777777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4"/>
          <w:szCs w:val="24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名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 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称：梧州市工人医院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 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</w:p>
    <w:p w14:paraId="432E8A9A" w14:textId="77777777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4"/>
          <w:szCs w:val="24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地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 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址：广西梧州市高地路南三巷1号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</w:p>
    <w:p w14:paraId="6B88145A" w14:textId="77777777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4"/>
          <w:szCs w:val="24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项目联系人：叶工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</w:p>
    <w:p w14:paraId="5E81BBCD" w14:textId="77777777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4"/>
          <w:szCs w:val="24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项目联系方式：0774-2030686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 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 </w:t>
      </w:r>
    </w:p>
    <w:p w14:paraId="320E9219" w14:textId="77777777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4"/>
          <w:szCs w:val="24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2.采购代理机构信息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</w:p>
    <w:p w14:paraId="74078EC3" w14:textId="77777777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4"/>
          <w:szCs w:val="24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名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 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称：广西德元工程项目管理有限责任公司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</w:p>
    <w:p w14:paraId="60FCCC31" w14:textId="77777777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4"/>
          <w:szCs w:val="24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地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 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址：梧州市长洲区新兴三路3号1002房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</w:p>
    <w:p w14:paraId="5D326FA8" w14:textId="77777777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4"/>
          <w:szCs w:val="24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项目联系人：梁工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 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</w:p>
    <w:p w14:paraId="72F26389" w14:textId="77777777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4"/>
          <w:szCs w:val="24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项目联系方式：0774-3831118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</w:p>
    <w:p w14:paraId="57E16100" w14:textId="77777777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4"/>
          <w:szCs w:val="24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3.同级政府采购监督管理部门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</w:p>
    <w:p w14:paraId="7C531BEE" w14:textId="77777777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4"/>
          <w:szCs w:val="24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名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 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称：/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</w:p>
    <w:p w14:paraId="1B637EFC" w14:textId="77777777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4"/>
          <w:szCs w:val="24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地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 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址：/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</w:p>
    <w:p w14:paraId="530B5766" w14:textId="77777777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4"/>
          <w:szCs w:val="24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联系人 ：/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</w:p>
    <w:p w14:paraId="7524B353" w14:textId="77777777" w:rsidR="008D43A1" w:rsidRPr="008D43A1" w:rsidRDefault="008D43A1" w:rsidP="008D43A1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4"/>
          <w:szCs w:val="24"/>
        </w:rPr>
      </w:pP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 xml:space="preserve"> 监督投诉电话：/</w:t>
      </w:r>
      <w:r w:rsidRPr="008D43A1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8D43A1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 xml:space="preserve"> </w:t>
      </w:r>
      <w:r w:rsidRPr="008D43A1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</w:p>
    <w:p w14:paraId="6CDA4A0C" w14:textId="0A09FD01" w:rsidR="00CE64E0" w:rsidRPr="008D43A1" w:rsidRDefault="008D43A1" w:rsidP="008D43A1">
      <w:pPr>
        <w:widowControl/>
        <w:rPr>
          <w:rFonts w:ascii="黑体" w:eastAsia="黑体" w:hAnsi="黑体" w:cs="宋体" w:hint="eastAsia"/>
          <w:color w:val="000000"/>
          <w:kern w:val="0"/>
          <w:sz w:val="27"/>
          <w:szCs w:val="27"/>
        </w:rPr>
      </w:pPr>
      <w:r w:rsidRPr="008D43A1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五、附件（适用于更正中标、成交供应商）</w:t>
      </w:r>
    </w:p>
    <w:sectPr w:rsidR="00CE64E0" w:rsidRPr="008D4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A62B8" w14:textId="77777777" w:rsidR="009465CC" w:rsidRDefault="009465CC" w:rsidP="00673BE9">
      <w:pPr>
        <w:rPr>
          <w:rFonts w:hint="eastAsia"/>
        </w:rPr>
      </w:pPr>
      <w:r>
        <w:separator/>
      </w:r>
    </w:p>
  </w:endnote>
  <w:endnote w:type="continuationSeparator" w:id="0">
    <w:p w14:paraId="7CB9B9F7" w14:textId="77777777" w:rsidR="009465CC" w:rsidRDefault="009465CC" w:rsidP="00673B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CCFE" w14:textId="77777777" w:rsidR="009465CC" w:rsidRDefault="009465CC" w:rsidP="00673BE9">
      <w:pPr>
        <w:rPr>
          <w:rFonts w:hint="eastAsia"/>
        </w:rPr>
      </w:pPr>
      <w:r>
        <w:separator/>
      </w:r>
    </w:p>
  </w:footnote>
  <w:footnote w:type="continuationSeparator" w:id="0">
    <w:p w14:paraId="7C562871" w14:textId="77777777" w:rsidR="009465CC" w:rsidRDefault="009465CC" w:rsidP="00673BE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DA"/>
    <w:rsid w:val="0004500F"/>
    <w:rsid w:val="00111B89"/>
    <w:rsid w:val="00190A1C"/>
    <w:rsid w:val="0024582A"/>
    <w:rsid w:val="00250AB2"/>
    <w:rsid w:val="00281CFD"/>
    <w:rsid w:val="00281D12"/>
    <w:rsid w:val="00283A6C"/>
    <w:rsid w:val="002B7BE1"/>
    <w:rsid w:val="002D0DDA"/>
    <w:rsid w:val="002F696A"/>
    <w:rsid w:val="00300C81"/>
    <w:rsid w:val="00316712"/>
    <w:rsid w:val="00372985"/>
    <w:rsid w:val="00416742"/>
    <w:rsid w:val="00450EC1"/>
    <w:rsid w:val="00485E15"/>
    <w:rsid w:val="004C3BA8"/>
    <w:rsid w:val="005E588E"/>
    <w:rsid w:val="00605D9D"/>
    <w:rsid w:val="00673BE9"/>
    <w:rsid w:val="00885FAC"/>
    <w:rsid w:val="008D43A1"/>
    <w:rsid w:val="008D5252"/>
    <w:rsid w:val="008D7DEE"/>
    <w:rsid w:val="00900355"/>
    <w:rsid w:val="00940DFA"/>
    <w:rsid w:val="009465CC"/>
    <w:rsid w:val="009E335A"/>
    <w:rsid w:val="00A46322"/>
    <w:rsid w:val="00A91572"/>
    <w:rsid w:val="00AE0E32"/>
    <w:rsid w:val="00B50931"/>
    <w:rsid w:val="00B52086"/>
    <w:rsid w:val="00BA7AE3"/>
    <w:rsid w:val="00BB1A61"/>
    <w:rsid w:val="00CE5C46"/>
    <w:rsid w:val="00CE64E0"/>
    <w:rsid w:val="00D73732"/>
    <w:rsid w:val="00DB3AAE"/>
    <w:rsid w:val="00E22FC1"/>
    <w:rsid w:val="00E3248A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37EC1C"/>
  <w15:chartTrackingRefBased/>
  <w15:docId w15:val="{647B6809-4E45-46C6-AC38-27E9FF79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D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D0DDA"/>
    <w:rPr>
      <w:b/>
      <w:bCs/>
    </w:rPr>
  </w:style>
  <w:style w:type="character" w:customStyle="1" w:styleId="bookmark-item">
    <w:name w:val="bookmark-item"/>
    <w:basedOn w:val="a0"/>
    <w:rsid w:val="002D0DDA"/>
  </w:style>
  <w:style w:type="character" w:customStyle="1" w:styleId="sub">
    <w:name w:val="sub"/>
    <w:basedOn w:val="a0"/>
    <w:rsid w:val="002D0DDA"/>
  </w:style>
  <w:style w:type="paragraph" w:styleId="a5">
    <w:name w:val="header"/>
    <w:basedOn w:val="a"/>
    <w:link w:val="a6"/>
    <w:uiPriority w:val="99"/>
    <w:unhideWhenUsed/>
    <w:rsid w:val="00673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73BE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73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73B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554</Words>
  <Characters>615</Characters>
  <Application>Microsoft Office Word</Application>
  <DocSecurity>0</DocSecurity>
  <Lines>47</Lines>
  <Paragraphs>61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lyx</dc:creator>
  <cp:keywords/>
  <dc:description/>
  <cp:lastModifiedBy>永欣 梁</cp:lastModifiedBy>
  <cp:revision>12</cp:revision>
  <dcterms:created xsi:type="dcterms:W3CDTF">2025-12-22T01:38:00Z</dcterms:created>
  <dcterms:modified xsi:type="dcterms:W3CDTF">2026-01-28T02:46:00Z</dcterms:modified>
</cp:coreProperties>
</file>