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23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84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2025年教学装备（市本级资金）采购项目澄清公告</w:t>
      </w:r>
    </w:p>
    <w:p w14:paraId="54840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4" w:beforeAutospacing="0" w:after="204" w:afterAutospacing="0" w:line="384" w:lineRule="atLeast"/>
        <w:ind w:left="0" w:right="0"/>
        <w:jc w:val="both"/>
        <w:rPr>
          <w:rFonts w:ascii="Arial" w:hAnsi="Arial" w:cs="Arial"/>
          <w:sz w:val="25"/>
          <w:szCs w:val="25"/>
        </w:rPr>
      </w:pPr>
      <w:r>
        <w:rPr>
          <w:rStyle w:val="5"/>
          <w:rFonts w:hint="default" w:ascii="Arial" w:hAnsi="Arial" w:eastAsia="仿宋" w:cs="Arial"/>
          <w:b/>
          <w:bCs/>
          <w:i w:val="0"/>
          <w:iCs w:val="0"/>
          <w:caps w:val="0"/>
          <w:spacing w:val="0"/>
          <w:sz w:val="25"/>
          <w:szCs w:val="25"/>
          <w:shd w:val="clear" w:fill="FFFFFF"/>
        </w:rPr>
        <w:t>一、项目基本情况</w:t>
      </w:r>
    </w:p>
    <w:p w14:paraId="4AD821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原公告的采购项目编号： </w:t>
      </w:r>
      <w:r>
        <w:rPr>
          <w:rFonts w:hint="eastAsia" w:ascii="宋体" w:hAnsi="宋体"/>
          <w:szCs w:val="21"/>
          <w:highlight w:val="none"/>
        </w:rPr>
        <w:t>WZZC2025-J1-990358-WZSG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　　　　　　　　　　　</w:t>
      </w:r>
    </w:p>
    <w:p w14:paraId="5CEAB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原公告的采购项目名称：</w:t>
      </w:r>
      <w:r>
        <w:rPr>
          <w:rFonts w:hint="eastAsia" w:ascii="宋体" w:hAnsi="宋体"/>
          <w:szCs w:val="21"/>
          <w:highlight w:val="none"/>
        </w:rPr>
        <w:t>2025年教学装备（市本级资金）采购项目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　</w:t>
      </w:r>
    </w:p>
    <w:p w14:paraId="23B13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首次公告日期：  202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日 　　　　　　　　　　　</w:t>
      </w:r>
    </w:p>
    <w:p w14:paraId="4929D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4" w:beforeAutospacing="0" w:after="204" w:afterAutospacing="0" w:line="384" w:lineRule="atLeast"/>
        <w:ind w:left="0" w:right="0"/>
        <w:jc w:val="both"/>
        <w:rPr>
          <w:rFonts w:hint="default" w:ascii="Arial" w:hAnsi="Arial" w:cs="Arial"/>
          <w:sz w:val="25"/>
          <w:szCs w:val="25"/>
        </w:rPr>
      </w:pPr>
      <w:r>
        <w:rPr>
          <w:rStyle w:val="5"/>
          <w:rFonts w:hint="default" w:ascii="Arial" w:hAnsi="Arial" w:eastAsia="仿宋" w:cs="Arial"/>
          <w:b/>
          <w:bCs/>
          <w:i w:val="0"/>
          <w:iCs w:val="0"/>
          <w:caps w:val="0"/>
          <w:spacing w:val="0"/>
          <w:sz w:val="25"/>
          <w:szCs w:val="25"/>
          <w:shd w:val="clear" w:fill="FFFFFF"/>
        </w:rPr>
        <w:t>二、澄清（修改）信息</w:t>
      </w:r>
    </w:p>
    <w:p w14:paraId="59F36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澄清（修改）事项： / </w:t>
      </w:r>
    </w:p>
    <w:p w14:paraId="51A2A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   澄清（修改）内容：             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248"/>
        <w:gridCol w:w="1621"/>
        <w:gridCol w:w="4706"/>
      </w:tblGrid>
      <w:tr w14:paraId="48EC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18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3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C4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澄清（修改）项</w:t>
            </w:r>
          </w:p>
        </w:tc>
        <w:tc>
          <w:tcPr>
            <w:tcW w:w="9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A5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澄清（修改）前内容</w:t>
            </w:r>
          </w:p>
        </w:tc>
        <w:tc>
          <w:tcPr>
            <w:tcW w:w="27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935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澄清（修改）后内容</w:t>
            </w:r>
          </w:p>
        </w:tc>
      </w:tr>
      <w:tr w14:paraId="1B3D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C2A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95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采购文件项目编号</w:t>
            </w:r>
          </w:p>
        </w:tc>
        <w:tc>
          <w:tcPr>
            <w:tcW w:w="94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13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/>
                <w:szCs w:val="21"/>
                <w:highlight w:val="none"/>
              </w:rPr>
              <w:t>WZZC2025-J1-990358-WZSG</w:t>
            </w:r>
          </w:p>
        </w:tc>
        <w:tc>
          <w:tcPr>
            <w:tcW w:w="275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BC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/>
                <w:szCs w:val="21"/>
                <w:highlight w:val="none"/>
              </w:rPr>
              <w:t>WZZC2025-J1-990358-WZSG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系统生成的项目编号与竞标文件封面的项目编号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不一致，现做出澄清公告。竞标人提交的竞标文件使用（</w:t>
            </w:r>
            <w:r>
              <w:rPr>
                <w:rFonts w:hint="eastAsia" w:ascii="宋体" w:hAnsi="宋体"/>
                <w:szCs w:val="21"/>
                <w:highlight w:val="none"/>
              </w:rPr>
              <w:t>2025年教学装备（市本级资金）采购项目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WZZC202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-J1-990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-WZSG）、（</w:t>
            </w:r>
            <w:r>
              <w:rPr>
                <w:rFonts w:hint="eastAsia" w:ascii="宋体" w:hAnsi="宋体"/>
                <w:szCs w:val="21"/>
                <w:highlight w:val="none"/>
              </w:rPr>
              <w:t>2025年教学装备（市本级资金）采购项目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WZZC202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-J1-990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-WZSG）两个项目编号均为有效，都视为满足采购文件要求。）</w:t>
            </w:r>
          </w:p>
        </w:tc>
      </w:tr>
    </w:tbl>
    <w:p w14:paraId="59BF2199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        </w:t>
      </w:r>
      <w:bookmarkStart w:id="0" w:name="_GoBack"/>
      <w:bookmarkEnd w:id="0"/>
    </w:p>
    <w:p w14:paraId="0BA82F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澄清（修改）日期： 202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日 　　　　　　　　　　　</w:t>
      </w:r>
    </w:p>
    <w:p w14:paraId="535DCC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4" w:beforeAutospacing="0" w:after="204" w:afterAutospacing="0" w:line="384" w:lineRule="atLeast"/>
        <w:ind w:left="0" w:right="0"/>
        <w:jc w:val="both"/>
        <w:rPr>
          <w:rFonts w:hint="default" w:ascii="Arial" w:hAnsi="Arial" w:cs="Arial"/>
          <w:sz w:val="25"/>
          <w:szCs w:val="25"/>
        </w:rPr>
      </w:pPr>
      <w:r>
        <w:rPr>
          <w:rStyle w:val="5"/>
          <w:rFonts w:hint="default" w:ascii="Arial" w:hAnsi="Arial" w:eastAsia="仿宋" w:cs="Arial"/>
          <w:b/>
          <w:bCs/>
          <w:i w:val="0"/>
          <w:iCs w:val="0"/>
          <w:caps w:val="0"/>
          <w:spacing w:val="0"/>
          <w:sz w:val="25"/>
          <w:szCs w:val="25"/>
          <w:shd w:val="clear" w:fill="FFFFFF"/>
        </w:rPr>
        <w:t>三、其他补充事宜</w:t>
      </w:r>
    </w:p>
    <w:p w14:paraId="7A5D3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  / </w:t>
      </w:r>
    </w:p>
    <w:p w14:paraId="489A88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4" w:beforeAutospacing="0" w:after="204" w:afterAutospacing="0" w:line="384" w:lineRule="atLeast"/>
        <w:ind w:left="0" w:right="0"/>
        <w:jc w:val="both"/>
        <w:rPr>
          <w:rFonts w:hint="default" w:ascii="Arial" w:hAnsi="Arial" w:cs="Arial"/>
          <w:sz w:val="25"/>
          <w:szCs w:val="25"/>
        </w:rPr>
      </w:pPr>
      <w:r>
        <w:rPr>
          <w:rStyle w:val="5"/>
          <w:rFonts w:hint="default" w:ascii="Arial" w:hAnsi="Arial" w:eastAsia="仿宋" w:cs="Arial"/>
          <w:b/>
          <w:bCs/>
          <w:i w:val="0"/>
          <w:iCs w:val="0"/>
          <w:caps w:val="0"/>
          <w:spacing w:val="0"/>
          <w:sz w:val="25"/>
          <w:szCs w:val="25"/>
          <w:shd w:val="clear" w:fill="FFFFFF"/>
        </w:rPr>
        <w:t>四、对本次公告内容提出询问，请按以下方式联系</w:t>
      </w:r>
    </w:p>
    <w:p w14:paraId="0FFE9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1.采购人信息</w:t>
      </w:r>
    </w:p>
    <w:p w14:paraId="0DFDD8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名    称：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 梧州市电化教育站 　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　　　　　　　　　</w:t>
      </w:r>
    </w:p>
    <w:p w14:paraId="37B33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地    址：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 广西梧州市三龙大道72号红岭大厦1416室       </w:t>
      </w:r>
    </w:p>
    <w:p w14:paraId="122E4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传    真：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 /  　　</w:t>
      </w:r>
    </w:p>
    <w:p w14:paraId="138573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项目联系人（询问）：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黄老师    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　　　　　　　　　　</w:t>
      </w:r>
    </w:p>
    <w:p w14:paraId="1E8E8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项目联系方式（询问）：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 0774-3851665 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　　　　　　　</w:t>
      </w:r>
    </w:p>
    <w:p w14:paraId="05B739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19"/>
          <w:szCs w:val="19"/>
          <w:shd w:val="clear" w:fill="FFFFFF"/>
        </w:rPr>
        <w:t>  </w:t>
      </w:r>
    </w:p>
    <w:p w14:paraId="17478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default" w:ascii="Arial" w:hAnsi="Arial" w:eastAsia="仿宋" w:cs="Arial"/>
          <w:i w:val="0"/>
          <w:iCs w:val="0"/>
          <w:caps w:val="0"/>
          <w:spacing w:val="0"/>
          <w:sz w:val="25"/>
          <w:szCs w:val="25"/>
          <w:shd w:val="clear" w:fill="FFFFFF"/>
        </w:rPr>
        <w:t>   2.采购代理机构信息</w:t>
      </w:r>
    </w:p>
    <w:p w14:paraId="668FB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名    称：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梧州市公共资源交易中心（梧州市政府采购中心）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　　　　　　　　　　　</w:t>
      </w:r>
    </w:p>
    <w:p w14:paraId="54E26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地    址：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梧州市三龙大道红岭大厦10楼 　   </w:t>
      </w:r>
    </w:p>
    <w:p w14:paraId="48FC1E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传    真：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 /   　</w:t>
      </w:r>
    </w:p>
    <w:p w14:paraId="1C1C7F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项目联系人（询问）：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  <w:lang w:eastAsia="zh-CN"/>
        </w:rPr>
        <w:t>邱先生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 　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　　　　　　　　　　　</w:t>
      </w:r>
    </w:p>
    <w:p w14:paraId="6AB3AA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shd w:val="clear" w:fill="FFFFFF"/>
        </w:rPr>
        <w:t>   项目联系方式（询问）：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</w:rPr>
        <w:t> 0774-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5"/>
          <w:szCs w:val="25"/>
          <w:u w:val="single"/>
          <w:shd w:val="clear" w:fill="FFFFFF"/>
          <w:lang w:val="en-US" w:eastAsia="zh-CN"/>
        </w:rPr>
        <w:t>2811070</w:t>
      </w:r>
    </w:p>
    <w:p w14:paraId="1B7012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D6BC5"/>
    <w:rsid w:val="1C86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647</Characters>
  <Lines>0</Lines>
  <Paragraphs>0</Paragraphs>
  <TotalTime>8</TotalTime>
  <ScaleCrop>false</ScaleCrop>
  <LinksUpToDate>false</LinksUpToDate>
  <CharactersWithSpaces>900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2024-11-25T06:35:00Z</dcterms:created>
  <dc:creator>Administrator</dc:creator>
  <cp:lastModifiedBy>风@记忆</cp:lastModifiedBy>
  <cp:lastPrinted>2025-12-29T07:10:11Z</cp:lastPrinted>
  <dcterms:modified xsi:type="dcterms:W3CDTF">2025-12-29T07:10:47Z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A6F5D84E5CF24E48AD5BCB5F739E248F_12</vt:lpwstr>
  </property>
  <property fmtid="{D5CDD505-2E9C-101B-9397-08002B2CF9AE}" pid="4" name="KSOTemplateDocerSaveRecord">
    <vt:lpwstr>eyJoZGlkIjoiNzllN2VhZDFhNWI0ZDQzNjE2YjVhYWY2ZTllMzFlNWQiLCJ1c2VySWQiOiIxMDQ5MjI1ODY2In0=</vt:lpwstr>
  </property>
</Properties>
</file>