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DEA5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项目内容：</w:t>
      </w:r>
    </w:p>
    <w:p w14:paraId="4B9F198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工程名称：防城港市第一人民北部湾精准医学重点实验室工程</w:t>
      </w:r>
    </w:p>
    <w:p w14:paraId="6DDD88A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采购需求概况：该实验室位于位于文昌院区培训楼三楼，总建筑面积1016.03㎡，项目内容包括拆除工程、装饰装修工程、给排水、电气系统、暖通等安装工程。该工程概算价约230万元。</w:t>
      </w:r>
    </w:p>
    <w:p w14:paraId="53A0AB34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时间：2026年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月底</w:t>
      </w:r>
      <w:r>
        <w:rPr>
          <w:rFonts w:hint="eastAsia"/>
          <w:sz w:val="30"/>
          <w:szCs w:val="30"/>
          <w:lang w:val="en-US" w:eastAsia="zh-CN"/>
        </w:rPr>
        <w:t>前完成。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B6F76"/>
    <w:rsid w:val="701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2026-03-30T07:07:00Z</dcterms:created>
  <dc:creator>吴宇洋</dc:creator>
  <cp:lastModifiedBy>吴宇洋</cp:lastModifiedBy>
  <dcterms:modified xsi:type="dcterms:W3CDTF">2026-03-30T07:09:45Z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117027D5C29E44AD93DD2ABAE8E5D18B_11</vt:lpwstr>
  </property>
  <property fmtid="{D5CDD505-2E9C-101B-9397-08002B2CF9AE}" pid="4" name="KSOTemplateDocerSaveRecord">
    <vt:lpwstr>eyJoZGlkIjoiNWU0Y2UyYmYwYTg0MDgzNzI0YjQ1OWQ1NGU4MGY3OTQifQ==</vt:lpwstr>
  </property>
</Properties>
</file>