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F1835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钦州市钦北区应急管理局202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月至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月政府采购意向</w:t>
      </w:r>
    </w:p>
    <w:p w14:paraId="18D0242A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</w:pPr>
    </w:p>
    <w:p w14:paraId="33CBCA48">
      <w:pPr>
        <w:widowControl/>
        <w:ind w:firstLine="540" w:firstLineChars="200"/>
        <w:jc w:val="left"/>
        <w:rPr>
          <w:rFonts w:ascii="仿宋" w:hAnsi="仿宋" w:eastAsia="仿宋" w:cs="仿宋"/>
          <w:color w:val="00000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kern w:val="0"/>
          <w:sz w:val="27"/>
          <w:szCs w:val="27"/>
        </w:rPr>
        <w:t>为便于供应商及时了解政府采购信息，根据《财政部关于开展政府采购意向公开工作的通知》（财库〔2020〕10号）等有关规定，现将钦州市钦北区应急管理局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</w:rPr>
        <w:t>202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  <w:lang w:val="en-US" w:eastAsia="zh-CN"/>
        </w:rPr>
        <w:t>6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</w:rPr>
        <w:t>年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  <w:lang w:val="en-US" w:eastAsia="zh-CN"/>
        </w:rPr>
        <w:t>4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</w:rPr>
        <w:t>月至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  <w:lang w:val="en-US" w:eastAsia="zh-CN"/>
        </w:rPr>
        <w:t>5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</w:rPr>
        <w:t>月采购意向公开</w:t>
      </w:r>
      <w:r>
        <w:rPr>
          <w:rFonts w:hint="eastAsia" w:ascii="仿宋" w:hAnsi="仿宋" w:eastAsia="仿宋" w:cs="仿宋"/>
          <w:color w:val="000000"/>
          <w:kern w:val="0"/>
          <w:sz w:val="27"/>
          <w:szCs w:val="27"/>
        </w:rPr>
        <w:t>如下：</w:t>
      </w:r>
      <w:r>
        <w:rPr>
          <w:rStyle w:val="7"/>
          <w:rFonts w:hint="eastAsia" w:ascii="仿宋" w:hAnsi="仿宋" w:eastAsia="仿宋" w:cs="仿宋"/>
          <w:color w:val="000000"/>
          <w:kern w:val="0"/>
          <w:sz w:val="27"/>
          <w:szCs w:val="27"/>
        </w:rPr>
        <w:br w:type="textWrapping"/>
      </w:r>
    </w:p>
    <w:tbl>
      <w:tblPr>
        <w:tblStyle w:val="5"/>
        <w:tblW w:w="9144" w:type="dxa"/>
        <w:tblInd w:w="-347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0"/>
        <w:gridCol w:w="1101"/>
        <w:gridCol w:w="2552"/>
        <w:gridCol w:w="1275"/>
        <w:gridCol w:w="1418"/>
        <w:gridCol w:w="1276"/>
        <w:gridCol w:w="992"/>
      </w:tblGrid>
      <w:tr w14:paraId="0C6FF1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tblHeader/>
        </w:trPr>
        <w:tc>
          <w:tcPr>
            <w:tcW w:w="530" w:type="dxa"/>
            <w:tcBorders>
              <w:top w:val="single" w:color="BBBBBB" w:sz="12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A90E8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101" w:type="dxa"/>
            <w:tcBorders>
              <w:top w:val="single" w:color="BBBBBB" w:sz="12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BED72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>采购项目名称</w:t>
            </w:r>
          </w:p>
        </w:tc>
        <w:tc>
          <w:tcPr>
            <w:tcW w:w="2552" w:type="dxa"/>
            <w:tcBorders>
              <w:top w:val="single" w:color="BBBBBB" w:sz="12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FDE2B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>采购需求概况</w:t>
            </w:r>
          </w:p>
        </w:tc>
        <w:tc>
          <w:tcPr>
            <w:tcW w:w="1275" w:type="dxa"/>
            <w:tcBorders>
              <w:top w:val="single" w:color="BBBBBB" w:sz="12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EDA2F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>预算金额（万元）</w:t>
            </w:r>
          </w:p>
        </w:tc>
        <w:tc>
          <w:tcPr>
            <w:tcW w:w="1418" w:type="dxa"/>
            <w:tcBorders>
              <w:top w:val="single" w:color="BBBBBB" w:sz="12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B2B27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>预计采购时间（填写到月）</w:t>
            </w:r>
          </w:p>
        </w:tc>
        <w:tc>
          <w:tcPr>
            <w:tcW w:w="1276" w:type="dxa"/>
            <w:tcBorders>
              <w:top w:val="single" w:color="BBBBBB" w:sz="12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</w:tcPr>
          <w:p w14:paraId="0A2144F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落实政府采购政策功能情况</w:t>
            </w:r>
          </w:p>
        </w:tc>
        <w:tc>
          <w:tcPr>
            <w:tcW w:w="992" w:type="dxa"/>
            <w:tcBorders>
              <w:top w:val="single" w:color="BBBBBB" w:sz="12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B8FBB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>备注</w:t>
            </w:r>
          </w:p>
        </w:tc>
      </w:tr>
      <w:tr w14:paraId="3E0EFE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530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E5B72">
            <w:pPr>
              <w:widowControl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7"/>
                <w:szCs w:val="27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7"/>
                <w:szCs w:val="27"/>
                <w:lang w:val="en-US" w:eastAsia="zh-CN"/>
              </w:rPr>
              <w:t>1</w:t>
            </w:r>
          </w:p>
        </w:tc>
        <w:tc>
          <w:tcPr>
            <w:tcW w:w="1101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BEC98">
            <w:pPr>
              <w:widowControl/>
              <w:jc w:val="center"/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2026年钦北区应急管理局行政执法制式服装和标志采购</w:t>
            </w:r>
          </w:p>
        </w:tc>
        <w:tc>
          <w:tcPr>
            <w:tcW w:w="2552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62119">
            <w:pPr>
              <w:widowControl/>
              <w:jc w:val="center"/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每名执法人员首次配发（期满换发）：大檐帽</w:t>
            </w:r>
            <w:r>
              <w:rPr>
                <w:rStyle w:val="8"/>
                <w:rFonts w:hint="default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1</w:t>
            </w: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顶、大檐凉帽</w:t>
            </w:r>
            <w:r>
              <w:rPr>
                <w:rStyle w:val="8"/>
                <w:rFonts w:hint="default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1</w:t>
            </w: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顶、常服</w:t>
            </w:r>
            <w:r>
              <w:rPr>
                <w:rStyle w:val="8"/>
                <w:rFonts w:hint="default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1</w:t>
            </w: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套、春秋执勤服</w:t>
            </w:r>
            <w:r>
              <w:rPr>
                <w:rStyle w:val="8"/>
                <w:rFonts w:hint="default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2</w:t>
            </w: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套、冬执勤服</w:t>
            </w:r>
            <w:r>
              <w:rPr>
                <w:rStyle w:val="8"/>
                <w:rFonts w:hint="default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1</w:t>
            </w: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套、长袖制式衬衣</w:t>
            </w:r>
            <w:r>
              <w:rPr>
                <w:rStyle w:val="8"/>
                <w:rFonts w:hint="default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2</w:t>
            </w: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件、单裤（裙子）</w:t>
            </w:r>
            <w:r>
              <w:rPr>
                <w:rStyle w:val="8"/>
                <w:rFonts w:hint="default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2</w:t>
            </w: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条、单皮鞋</w:t>
            </w:r>
            <w:r>
              <w:rPr>
                <w:rStyle w:val="8"/>
                <w:rFonts w:hint="default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1</w:t>
            </w: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  <w:lang w:val="en-US" w:eastAsia="zh-CN"/>
              </w:rPr>
              <w:t>双以及相关标志等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。</w:t>
            </w:r>
          </w:p>
        </w:tc>
        <w:tc>
          <w:tcPr>
            <w:tcW w:w="1275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C3163">
            <w:pPr>
              <w:widowControl/>
              <w:jc w:val="center"/>
              <w:rPr>
                <w:rStyle w:val="8"/>
                <w:rFonts w:hint="default" w:ascii="仿宋" w:hAnsi="仿宋" w:eastAsia="仿宋" w:cs="仿宋"/>
                <w:color w:val="000000"/>
                <w:sz w:val="27"/>
                <w:szCs w:val="27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7"/>
                <w:szCs w:val="27"/>
                <w:lang w:val="en-US" w:eastAsia="zh-CN"/>
              </w:rPr>
              <w:t>9.5237</w:t>
            </w:r>
          </w:p>
        </w:tc>
        <w:tc>
          <w:tcPr>
            <w:tcW w:w="1418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70B67">
            <w:pPr>
              <w:widowControl/>
              <w:jc w:val="center"/>
              <w:rPr>
                <w:rStyle w:val="8"/>
                <w:rFonts w:hint="default" w:ascii="仿宋" w:hAnsi="仿宋" w:eastAsia="仿宋" w:cs="仿宋"/>
                <w:color w:val="000000"/>
                <w:sz w:val="27"/>
                <w:szCs w:val="27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7"/>
                <w:szCs w:val="27"/>
                <w:lang w:val="en-US" w:eastAsia="zh-CN"/>
              </w:rPr>
              <w:t>2026年5月</w:t>
            </w:r>
          </w:p>
        </w:tc>
        <w:tc>
          <w:tcPr>
            <w:tcW w:w="1276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</w:tcPr>
          <w:p w14:paraId="3BB12636">
            <w:pPr>
              <w:widowControl/>
              <w:jc w:val="center"/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kern w:val="0"/>
                <w:sz w:val="27"/>
                <w:szCs w:val="27"/>
              </w:rPr>
              <w:t>落实政府采购政策</w:t>
            </w:r>
          </w:p>
        </w:tc>
        <w:tc>
          <w:tcPr>
            <w:tcW w:w="992" w:type="dxa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8C9A2">
            <w:pPr>
              <w:widowControl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适宜面向中小企业采购</w:t>
            </w:r>
          </w:p>
        </w:tc>
      </w:tr>
    </w:tbl>
    <w:p w14:paraId="11E1D688">
      <w:pPr>
        <w:widowControl/>
        <w:ind w:firstLine="540" w:firstLineChars="200"/>
        <w:jc w:val="left"/>
        <w:rPr>
          <w:rFonts w:ascii="仿宋" w:hAnsi="仿宋" w:eastAsia="仿宋" w:cs="仿宋"/>
          <w:color w:val="000000"/>
          <w:kern w:val="0"/>
          <w:sz w:val="27"/>
          <w:szCs w:val="27"/>
        </w:rPr>
      </w:pPr>
      <w:r>
        <w:rPr>
          <w:rFonts w:hint="eastAsia" w:ascii="仿宋" w:hAnsi="仿宋" w:eastAsia="仿宋" w:cs="仿宋"/>
          <w:color w:val="000000"/>
          <w:kern w:val="0"/>
          <w:sz w:val="27"/>
          <w:szCs w:val="27"/>
        </w:rPr>
        <w:t>本次公开的采购意向是本单位政府采购工作的初步安排，具体采购项目情况以相关采购公告和采购文件为准。</w:t>
      </w:r>
    </w:p>
    <w:p w14:paraId="5447BCCC">
      <w:pPr>
        <w:widowControl/>
        <w:ind w:firstLine="540" w:firstLineChars="200"/>
        <w:jc w:val="left"/>
        <w:rPr>
          <w:rFonts w:ascii="仿宋" w:hAnsi="仿宋" w:eastAsia="仿宋" w:cs="仿宋"/>
          <w:color w:val="000000"/>
          <w:kern w:val="0"/>
          <w:sz w:val="27"/>
          <w:szCs w:val="27"/>
        </w:rPr>
      </w:pPr>
    </w:p>
    <w:p w14:paraId="54A5C250">
      <w:pPr>
        <w:widowControl/>
        <w:ind w:firstLine="5640" w:firstLineChars="2350"/>
        <w:jc w:val="left"/>
      </w:pPr>
      <w:r>
        <w:rPr>
          <w:rFonts w:hint="eastAsia" w:ascii="sans-serif" w:hAnsi="sans-serif" w:eastAsia="sans-serif" w:cs="sans-serif"/>
          <w:color w:val="000000"/>
          <w:kern w:val="0"/>
          <w:sz w:val="24"/>
        </w:rPr>
        <w:t>钦州市钦北区应急管理局</w:t>
      </w:r>
      <w:r>
        <w:rPr>
          <w:rFonts w:ascii="sans-serif" w:hAnsi="sans-serif" w:eastAsia="sans-serif" w:cs="sans-serif"/>
          <w:color w:val="000000"/>
          <w:kern w:val="0"/>
          <w:sz w:val="24"/>
        </w:rPr>
        <w:br w:type="textWrapping"/>
      </w:r>
    </w:p>
    <w:p w14:paraId="19FAC756">
      <w:pPr>
        <w:widowControl/>
        <w:jc w:val="right"/>
        <w:rPr>
          <w:rFonts w:ascii="仿宋" w:hAnsi="仿宋" w:eastAsia="仿宋" w:cs="仿宋"/>
          <w:color w:val="000000"/>
          <w:sz w:val="27"/>
          <w:szCs w:val="27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</w:rPr>
        <w:t>202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  <w:lang w:val="en-US" w:eastAsia="zh-CN"/>
        </w:rPr>
        <w:t>6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</w:rPr>
        <w:t>年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  <w:lang w:val="en-US" w:eastAsia="zh-CN"/>
        </w:rPr>
        <w:t>3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</w:rPr>
        <w:t>月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  <w:lang w:val="en-US" w:eastAsia="zh-CN"/>
        </w:rPr>
        <w:t>16</w:t>
      </w:r>
      <w:r>
        <w:rPr>
          <w:rStyle w:val="8"/>
          <w:rFonts w:hint="eastAsia" w:ascii="仿宋" w:hAnsi="仿宋" w:eastAsia="仿宋" w:cs="仿宋"/>
          <w:color w:val="000000"/>
          <w:kern w:val="0"/>
          <w:sz w:val="27"/>
          <w:szCs w:val="27"/>
        </w:rPr>
        <w:t>日</w:t>
      </w:r>
    </w:p>
    <w:p w14:paraId="45BF61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yMWMwODUzZWZlNTExYWEwZWFjNzIzYmRiNDQ0OGEifQ=="/>
  </w:docVars>
  <w:rsids>
    <w:rsidRoot w:val="56923980"/>
    <w:rsid w:val="0013637A"/>
    <w:rsid w:val="0020212F"/>
    <w:rsid w:val="00780C39"/>
    <w:rsid w:val="00956C41"/>
    <w:rsid w:val="00A41AD7"/>
    <w:rsid w:val="00A42827"/>
    <w:rsid w:val="00C56085"/>
    <w:rsid w:val="00C913F9"/>
    <w:rsid w:val="00DF1C24"/>
    <w:rsid w:val="0DF77E44"/>
    <w:rsid w:val="0FF33436"/>
    <w:rsid w:val="13C2048B"/>
    <w:rsid w:val="14CD5DA3"/>
    <w:rsid w:val="15B11221"/>
    <w:rsid w:val="15FD6214"/>
    <w:rsid w:val="20E660DD"/>
    <w:rsid w:val="23E01185"/>
    <w:rsid w:val="3B3C7653"/>
    <w:rsid w:val="43376172"/>
    <w:rsid w:val="43DA0C26"/>
    <w:rsid w:val="467B6B5D"/>
    <w:rsid w:val="55C844F0"/>
    <w:rsid w:val="56923980"/>
    <w:rsid w:val="5B863B83"/>
    <w:rsid w:val="63DC6A36"/>
    <w:rsid w:val="64783E5F"/>
    <w:rsid w:val="66081D64"/>
    <w:rsid w:val="720457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Sample"/>
    <w:basedOn w:val="6"/>
    <w:qFormat/>
    <w:uiPriority w:val="0"/>
    <w:rPr>
      <w:rFonts w:ascii="Courier New" w:hAnsi="Courier New"/>
    </w:rPr>
  </w:style>
  <w:style w:type="character" w:customStyle="1" w:styleId="9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349</Words>
  <Characters>374</Characters>
  <Lines>2</Lines>
  <Paragraphs>1</Paragraphs>
  <TotalTime>4</TotalTime>
  <ScaleCrop>false</ScaleCrop>
  <LinksUpToDate>false</LinksUpToDate>
  <CharactersWithSpaces>374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2024-06-27T02:25:00Z</dcterms:created>
  <dc:creator>梁钟</dc:creator>
  <cp:lastModifiedBy>呱</cp:lastModifiedBy>
  <dcterms:modified xsi:type="dcterms:W3CDTF">2026-03-16T08:39:38Z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A231E8AF132F49F6BEF9240ED9F70A61_13</vt:lpwstr>
  </property>
  <property fmtid="{D5CDD505-2E9C-101B-9397-08002B2CF9AE}" pid="4" name="KSOTemplateDocerSaveRecord">
    <vt:lpwstr>eyJoZGlkIjoiMTIxYjRjZWY4YTcxMjJjNGRhN2QzNGM4YjkzMjc2NTkiLCJ1c2VySWQiOiI1NTY1NTMzMTkifQ==</vt:lpwstr>
  </property>
</Properties>
</file>