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E8C6A">
      <w:pPr>
        <w:keepNext w:val="0"/>
        <w:keepLines w:val="0"/>
        <w:pageBreakBefore w:val="0"/>
        <w:widowControl/>
        <w:kinsoku/>
        <w:wordWrap/>
        <w:overflowPunct/>
        <w:topLinePunct w:val="0"/>
        <w:autoSpaceDE/>
        <w:autoSpaceDN/>
        <w:bidi w:val="0"/>
        <w:adjustRightInd/>
        <w:snapToGrid/>
        <w:jc w:val="center"/>
        <w:textAlignment w:val="baseline"/>
        <w:rPr>
          <w:rFonts w:hint="eastAsia" w:ascii="黑体" w:hAnsi="黑体" w:eastAsia="黑体"/>
          <w:b/>
          <w:bCs/>
          <w:color w:val="auto"/>
          <w:sz w:val="52"/>
          <w:szCs w:val="52"/>
          <w:highlight w:val="none"/>
        </w:rPr>
      </w:pPr>
      <w:bookmarkStart w:id="0" w:name="_Toc434315322"/>
    </w:p>
    <w:p w14:paraId="42639E6D">
      <w:pPr>
        <w:pStyle w:val="9"/>
        <w:ind w:left="63" w:right="63" w:firstLine="2088" w:firstLineChars="400"/>
        <w:rPr>
          <w:rFonts w:hint="eastAsia" w:eastAsia="宋体"/>
          <w:color w:val="auto"/>
          <w:highlight w:val="none"/>
          <w:lang w:eastAsia="zh-CN"/>
        </w:rPr>
      </w:pPr>
      <w:r>
        <w:rPr>
          <w:rFonts w:hint="eastAsia" w:ascii="黑体" w:hAnsi="黑体" w:eastAsia="黑体"/>
          <w:b/>
          <w:bCs/>
          <w:color w:val="auto"/>
          <w:sz w:val="52"/>
          <w:szCs w:val="52"/>
          <w:highlight w:val="none"/>
          <w:lang w:eastAsia="zh-CN"/>
        </w:rPr>
        <w:t>广西锐达工程咨询有限公司</w:t>
      </w:r>
      <w:bookmarkStart w:id="71" w:name="_GoBack"/>
      <w:bookmarkEnd w:id="71"/>
    </w:p>
    <w:p w14:paraId="4DACEC6C">
      <w:pPr>
        <w:tabs>
          <w:tab w:val="left" w:pos="2130"/>
        </w:tabs>
        <w:jc w:val="center"/>
        <w:rPr>
          <w:rFonts w:ascii="宋体" w:hAnsi="宋体"/>
          <w:color w:val="auto"/>
          <w:spacing w:val="28"/>
          <w:kern w:val="15"/>
          <w:sz w:val="20"/>
          <w:szCs w:val="20"/>
          <w:highlight w:val="none"/>
          <w14:shadow w14:blurRad="50800" w14:dist="38100" w14:dir="2700000" w14:sx="100000" w14:sy="100000" w14:kx="0" w14:ky="0" w14:algn="tl">
            <w14:srgbClr w14:val="000000">
              <w14:alpha w14:val="60000"/>
            </w14:srgbClr>
          </w14:shadow>
        </w:rPr>
      </w:pPr>
    </w:p>
    <w:p w14:paraId="7CF37795">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1AA4642C">
      <w:pPr>
        <w:pStyle w:val="35"/>
        <w:rPr>
          <w:rFonts w:hint="eastAsia"/>
          <w:color w:val="auto"/>
          <w:highlight w:val="none"/>
        </w:rPr>
      </w:pPr>
    </w:p>
    <w:p w14:paraId="423FE6AE">
      <w:pPr>
        <w:keepNext w:val="0"/>
        <w:keepLines w:val="0"/>
        <w:pageBreakBefore w:val="0"/>
        <w:widowControl w:val="0"/>
        <w:kinsoku/>
        <w:wordWrap/>
        <w:overflowPunct/>
        <w:topLinePunct w:val="0"/>
        <w:autoSpaceDE/>
        <w:autoSpaceDN/>
        <w:bidi w:val="0"/>
        <w:adjustRightInd/>
        <w:snapToGrid w:val="0"/>
        <w:spacing w:before="0" w:beforeLines="100" w:line="700" w:lineRule="exact"/>
        <w:jc w:val="center"/>
        <w:textAlignment w:val="auto"/>
        <w:rPr>
          <w:rFonts w:hint="eastAsia" w:ascii="楷体_GB2312" w:eastAsia="楷体_GB2312"/>
          <w:b/>
          <w:color w:val="auto"/>
          <w:sz w:val="76"/>
          <w:szCs w:val="76"/>
          <w:highlight w:val="none"/>
          <w14:shadow w14:blurRad="50800" w14:dist="38100" w14:dir="2700000" w14:sx="100000" w14:sy="100000" w14:kx="0" w14:ky="0" w14:algn="tl">
            <w14:srgbClr w14:val="000000">
              <w14:alpha w14:val="60000"/>
            </w14:srgbClr>
          </w14:shadow>
        </w:rPr>
      </w:pPr>
    </w:p>
    <w:p w14:paraId="3B37F8C3">
      <w:pPr>
        <w:keepNext w:val="0"/>
        <w:keepLines w:val="0"/>
        <w:pageBreakBefore w:val="0"/>
        <w:widowControl w:val="0"/>
        <w:kinsoku/>
        <w:wordWrap/>
        <w:overflowPunct/>
        <w:topLinePunct w:val="0"/>
        <w:autoSpaceDE/>
        <w:autoSpaceDN/>
        <w:bidi w:val="0"/>
        <w:adjustRightInd/>
        <w:snapToGrid w:val="0"/>
        <w:spacing w:before="0" w:beforeLines="100" w:line="700" w:lineRule="exact"/>
        <w:jc w:val="center"/>
        <w:textAlignment w:val="auto"/>
        <w:rPr>
          <w:rFonts w:hint="eastAsia" w:ascii="楷体_GB2312" w:eastAsia="楷体_GB2312"/>
          <w:b/>
          <w:color w:val="auto"/>
          <w:sz w:val="84"/>
          <w:szCs w:val="84"/>
          <w:highlight w:val="none"/>
        </w:rPr>
      </w:pPr>
      <w:r>
        <w:rPr>
          <w:rFonts w:hint="eastAsia" w:ascii="楷体_GB2312" w:eastAsia="楷体_GB2312"/>
          <w:b/>
          <w:color w:val="auto"/>
          <w:sz w:val="76"/>
          <w:szCs w:val="76"/>
          <w:highlight w:val="none"/>
          <w14:shadow w14:blurRad="50800" w14:dist="38100" w14:dir="2700000" w14:sx="100000" w14:sy="100000" w14:kx="0" w14:ky="0" w14:algn="tl">
            <w14:srgbClr w14:val="000000">
              <w14:alpha w14:val="60000"/>
            </w14:srgbClr>
          </w14:shadow>
        </w:rPr>
        <w:t>竞争性磋商文件</w:t>
      </w:r>
    </w:p>
    <w:p w14:paraId="043AF591">
      <w:pPr>
        <w:pStyle w:val="4"/>
        <w:rPr>
          <w:color w:val="auto"/>
          <w:highlight w:val="none"/>
        </w:rPr>
      </w:pPr>
    </w:p>
    <w:p w14:paraId="40625CF1">
      <w:pPr>
        <w:rPr>
          <w:color w:val="auto"/>
          <w:highlight w:val="none"/>
        </w:rPr>
      </w:pPr>
    </w:p>
    <w:p w14:paraId="62CFDA0F">
      <w:pPr>
        <w:spacing w:before="468" w:beforeLines="150" w:line="720" w:lineRule="exact"/>
        <w:ind w:left="2241" w:leftChars="608" w:hanging="964" w:hangingChars="300"/>
        <w:rPr>
          <w:rFonts w:hint="eastAsia" w:ascii="宋体" w:hAnsi="宋体" w:cs="宋体"/>
          <w:b/>
          <w:bCs/>
          <w:color w:val="auto"/>
          <w:kern w:val="0"/>
          <w:sz w:val="32"/>
          <w:szCs w:val="32"/>
          <w:highlight w:val="none"/>
        </w:rPr>
      </w:pPr>
    </w:p>
    <w:p w14:paraId="15E2B106">
      <w:pPr>
        <w:spacing w:before="468" w:beforeLines="150" w:line="720" w:lineRule="exact"/>
        <w:ind w:left="2241" w:leftChars="608" w:hanging="964" w:hangingChars="300"/>
        <w:rPr>
          <w:rFonts w:hint="eastAsia" w:ascii="宋体" w:hAnsi="宋体" w:cs="宋体"/>
          <w:b/>
          <w:bCs/>
          <w:color w:val="auto"/>
          <w:kern w:val="0"/>
          <w:sz w:val="32"/>
          <w:szCs w:val="32"/>
          <w:highlight w:val="none"/>
          <w:lang w:eastAsia="zh-CN"/>
        </w:rPr>
      </w:pPr>
      <w:r>
        <w:rPr>
          <w:rFonts w:hint="eastAsia" w:ascii="宋体" w:hAnsi="宋体" w:cs="宋体"/>
          <w:b/>
          <w:bCs/>
          <w:color w:val="auto"/>
          <w:kern w:val="0"/>
          <w:sz w:val="32"/>
          <w:szCs w:val="32"/>
          <w:highlight w:val="none"/>
        </w:rPr>
        <w:t>项目名称：</w:t>
      </w:r>
      <w:r>
        <w:rPr>
          <w:rFonts w:hint="eastAsia" w:ascii="宋体" w:hAnsi="宋体" w:cs="宋体"/>
          <w:b/>
          <w:bCs/>
          <w:color w:val="auto"/>
          <w:kern w:val="0"/>
          <w:sz w:val="32"/>
          <w:szCs w:val="32"/>
          <w:highlight w:val="none"/>
          <w:lang w:eastAsia="zh-CN"/>
        </w:rPr>
        <w:t>2024年钦北区久隆至平吉四级公路新改建工程</w:t>
      </w:r>
    </w:p>
    <w:p w14:paraId="64AD25AC">
      <w:pPr>
        <w:keepNext w:val="0"/>
        <w:keepLines w:val="0"/>
        <w:pageBreakBefore w:val="0"/>
        <w:widowControl w:val="0"/>
        <w:kinsoku/>
        <w:wordWrap/>
        <w:overflowPunct/>
        <w:topLinePunct w:val="0"/>
        <w:autoSpaceDE/>
        <w:autoSpaceDN/>
        <w:bidi w:val="0"/>
        <w:adjustRightInd/>
        <w:snapToGrid/>
        <w:spacing w:line="720" w:lineRule="exact"/>
        <w:ind w:left="3526" w:leftChars="608" w:hanging="2249" w:hangingChars="700"/>
        <w:textAlignment w:val="auto"/>
        <w:rPr>
          <w:rFonts w:hint="eastAsia" w:ascii="宋体" w:hAnsi="宋体" w:cs="宋体"/>
          <w:b/>
          <w:bCs/>
          <w:color w:val="auto"/>
          <w:kern w:val="0"/>
          <w:sz w:val="32"/>
          <w:szCs w:val="32"/>
          <w:highlight w:val="none"/>
          <w:lang w:eastAsia="zh-CN"/>
        </w:rPr>
      </w:pPr>
      <w:r>
        <w:rPr>
          <w:rFonts w:hint="eastAsia" w:ascii="宋体" w:hAnsi="宋体"/>
          <w:b/>
          <w:color w:val="auto"/>
          <w:sz w:val="32"/>
          <w:szCs w:val="32"/>
          <w:highlight w:val="none"/>
          <w:lang w:eastAsia="zh-CN"/>
        </w:rPr>
        <w:t>项目编号：</w:t>
      </w:r>
      <w:r>
        <w:rPr>
          <w:rFonts w:hint="eastAsia" w:ascii="宋体" w:hAnsi="宋体" w:cs="宋体"/>
          <w:b/>
          <w:bCs/>
          <w:color w:val="auto"/>
          <w:kern w:val="0"/>
          <w:sz w:val="32"/>
          <w:szCs w:val="32"/>
          <w:highlight w:val="none"/>
          <w:lang w:eastAsia="zh-CN"/>
        </w:rPr>
        <w:t>QZZC2026-C2-030003-GXRD</w:t>
      </w:r>
    </w:p>
    <w:p w14:paraId="667233CF">
      <w:pPr>
        <w:keepNext w:val="0"/>
        <w:keepLines w:val="0"/>
        <w:pageBreakBefore w:val="0"/>
        <w:widowControl w:val="0"/>
        <w:kinsoku/>
        <w:wordWrap/>
        <w:overflowPunct/>
        <w:topLinePunct w:val="0"/>
        <w:autoSpaceDE/>
        <w:autoSpaceDN/>
        <w:bidi w:val="0"/>
        <w:adjustRightInd/>
        <w:snapToGrid/>
        <w:spacing w:line="720" w:lineRule="exact"/>
        <w:ind w:left="3526" w:leftChars="608" w:hanging="2249" w:hangingChars="700"/>
        <w:textAlignment w:val="auto"/>
        <w:rPr>
          <w:rFonts w:hint="eastAsia"/>
          <w:b/>
          <w:color w:val="auto"/>
          <w:sz w:val="32"/>
          <w:szCs w:val="32"/>
          <w:highlight w:val="none"/>
          <w:lang w:eastAsia="zh-CN"/>
        </w:rPr>
      </w:pPr>
      <w:r>
        <w:rPr>
          <w:rFonts w:hint="eastAsia"/>
          <w:b/>
          <w:color w:val="auto"/>
          <w:sz w:val="32"/>
          <w:szCs w:val="32"/>
          <w:highlight w:val="none"/>
        </w:rPr>
        <w:t>采 购 人：</w:t>
      </w:r>
      <w:r>
        <w:rPr>
          <w:rFonts w:hint="eastAsia"/>
          <w:b/>
          <w:color w:val="auto"/>
          <w:sz w:val="32"/>
          <w:szCs w:val="32"/>
          <w:highlight w:val="none"/>
          <w:lang w:eastAsia="zh-CN"/>
        </w:rPr>
        <w:t>钦州市钦北区交通建设发展中心</w:t>
      </w:r>
    </w:p>
    <w:p w14:paraId="1DF38E2E">
      <w:pPr>
        <w:keepNext w:val="0"/>
        <w:keepLines w:val="0"/>
        <w:pageBreakBefore w:val="0"/>
        <w:widowControl w:val="0"/>
        <w:kinsoku/>
        <w:wordWrap/>
        <w:overflowPunct/>
        <w:topLinePunct w:val="0"/>
        <w:autoSpaceDE/>
        <w:autoSpaceDN/>
        <w:bidi w:val="0"/>
        <w:adjustRightInd/>
        <w:snapToGrid/>
        <w:spacing w:before="625" w:beforeLines="200" w:line="360" w:lineRule="auto"/>
        <w:ind w:firstLine="1285" w:firstLineChars="400"/>
        <w:jc w:val="both"/>
        <w:textAlignment w:val="auto"/>
        <w:rPr>
          <w:rFonts w:hint="eastAsia"/>
          <w:b/>
          <w:color w:val="auto"/>
          <w:sz w:val="32"/>
          <w:szCs w:val="32"/>
          <w:highlight w:val="none"/>
          <w:lang w:eastAsia="zh-CN"/>
        </w:rPr>
      </w:pPr>
      <w:r>
        <w:rPr>
          <w:rFonts w:hint="eastAsia"/>
          <w:b/>
          <w:color w:val="auto"/>
          <w:sz w:val="32"/>
          <w:szCs w:val="32"/>
          <w:highlight w:val="none"/>
        </w:rPr>
        <w:t>采购代理机构：</w:t>
      </w:r>
      <w:r>
        <w:rPr>
          <w:rFonts w:hint="eastAsia"/>
          <w:b/>
          <w:color w:val="auto"/>
          <w:sz w:val="32"/>
          <w:szCs w:val="32"/>
          <w:highlight w:val="none"/>
          <w:lang w:eastAsia="zh-CN"/>
        </w:rPr>
        <w:t>广西锐达工程咨询有限公司</w:t>
      </w:r>
    </w:p>
    <w:p w14:paraId="7D9A8027">
      <w:pPr>
        <w:keepNext w:val="0"/>
        <w:keepLines w:val="0"/>
        <w:pageBreakBefore w:val="0"/>
        <w:widowControl w:val="0"/>
        <w:kinsoku/>
        <w:wordWrap/>
        <w:overflowPunct/>
        <w:topLinePunct w:val="0"/>
        <w:autoSpaceDE/>
        <w:autoSpaceDN/>
        <w:bidi w:val="0"/>
        <w:adjustRightInd/>
        <w:snapToGrid/>
        <w:spacing w:before="625" w:beforeLines="200" w:line="360" w:lineRule="auto"/>
        <w:ind w:firstLine="2891" w:firstLineChars="900"/>
        <w:jc w:val="both"/>
        <w:textAlignment w:val="auto"/>
        <w:rPr>
          <w:rFonts w:hint="default" w:ascii="楷体_GB2312" w:eastAsia="宋体"/>
          <w:b/>
          <w:bCs w:val="0"/>
          <w:color w:val="auto"/>
          <w:sz w:val="72"/>
          <w:szCs w:val="220"/>
          <w:highlight w:val="none"/>
          <w:lang w:val="en-US" w:eastAsia="zh-CN"/>
        </w:rPr>
        <w:sectPr>
          <w:headerReference r:id="rId3" w:type="default"/>
          <w:pgSz w:w="11906" w:h="16838"/>
          <w:pgMar w:top="1440" w:right="1080" w:bottom="1440" w:left="460" w:header="851" w:footer="794" w:gutter="567"/>
          <w:pgNumType w:fmt="decimal" w:start="1"/>
          <w:cols w:space="720" w:num="1"/>
        </w:sectPr>
      </w:pPr>
      <w:r>
        <w:rPr>
          <w:rFonts w:hint="eastAsia" w:ascii="宋体" w:hAnsi="宋体"/>
          <w:b/>
          <w:color w:val="auto"/>
          <w:sz w:val="32"/>
          <w:szCs w:val="32"/>
          <w:highlight w:val="none"/>
          <w:lang w:val="en-US" w:eastAsia="zh-CN"/>
        </w:rPr>
        <w:t>2026年 1 月 19 日</w:t>
      </w:r>
    </w:p>
    <w:p w14:paraId="751A4FE6">
      <w:pPr>
        <w:rPr>
          <w:rFonts w:hint="eastAsia"/>
          <w:color w:val="auto"/>
          <w:highlight w:val="none"/>
        </w:rPr>
      </w:pPr>
    </w:p>
    <w:p w14:paraId="26C41D13">
      <w:pPr>
        <w:pStyle w:val="34"/>
        <w:rPr>
          <w:color w:val="auto"/>
          <w:highlight w:val="none"/>
          <w:lang w:val="en-US" w:eastAsia="zh-CN"/>
        </w:rPr>
      </w:pPr>
    </w:p>
    <w:sdt>
      <w:sdtPr>
        <w:rPr>
          <w:rFonts w:ascii="宋体" w:hAnsi="宋体" w:eastAsia="宋体" w:cs="Times New Roman"/>
          <w:color w:val="auto"/>
          <w:kern w:val="2"/>
          <w:sz w:val="28"/>
          <w:szCs w:val="36"/>
          <w:highlight w:val="none"/>
          <w:lang w:val="en-US" w:eastAsia="zh-CN" w:bidi="ar-SA"/>
        </w:rPr>
        <w:id w:val="147475717"/>
        <w15:color w:val="DBDBDB"/>
        <w:docPartObj>
          <w:docPartGallery w:val="Table of Contents"/>
          <w:docPartUnique/>
        </w:docPartObj>
      </w:sdtPr>
      <w:sdtEndPr>
        <w:rPr>
          <w:rFonts w:ascii="宋体" w:hAnsi="宋体" w:eastAsia="宋体" w:cs="宋体"/>
          <w:color w:val="auto"/>
          <w:kern w:val="2"/>
          <w:sz w:val="28"/>
          <w:szCs w:val="40"/>
          <w:highlight w:val="none"/>
          <w:lang w:val="en-US" w:eastAsia="zh-CN" w:bidi="ar-SA"/>
        </w:rPr>
      </w:sdtEndPr>
      <w:sdtContent>
        <w:p w14:paraId="3B81AEBA">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color w:val="auto"/>
              <w:sz w:val="44"/>
              <w:szCs w:val="44"/>
              <w:highlight w:val="none"/>
            </w:rPr>
          </w:pPr>
          <w:r>
            <w:rPr>
              <w:rFonts w:ascii="宋体" w:hAnsi="宋体" w:eastAsia="宋体"/>
              <w:b/>
              <w:bCs/>
              <w:color w:val="auto"/>
              <w:sz w:val="44"/>
              <w:szCs w:val="44"/>
              <w:highlight w:val="none"/>
            </w:rPr>
            <w:t>目</w:t>
          </w:r>
          <w:r>
            <w:rPr>
              <w:rFonts w:hint="eastAsia" w:ascii="宋体" w:hAnsi="宋体"/>
              <w:b/>
              <w:bCs/>
              <w:color w:val="auto"/>
              <w:sz w:val="44"/>
              <w:szCs w:val="44"/>
              <w:highlight w:val="none"/>
              <w:lang w:val="en-US" w:eastAsia="zh-CN"/>
            </w:rPr>
            <w:t xml:space="preserve">  </w:t>
          </w:r>
          <w:r>
            <w:rPr>
              <w:rFonts w:ascii="宋体" w:hAnsi="宋体" w:eastAsia="宋体"/>
              <w:b/>
              <w:bCs/>
              <w:color w:val="auto"/>
              <w:sz w:val="44"/>
              <w:szCs w:val="44"/>
              <w:highlight w:val="none"/>
            </w:rPr>
            <w:t>录</w:t>
          </w:r>
        </w:p>
        <w:p w14:paraId="0EBAC65B">
          <w:pPr>
            <w:pStyle w:val="17"/>
            <w:tabs>
              <w:tab w:val="right" w:leader="dot" w:pos="9799"/>
            </w:tabs>
            <w:rPr>
              <w:rFonts w:hint="eastAsia" w:ascii="宋体" w:hAnsi="宋体" w:eastAsia="宋体" w:cs="宋体"/>
              <w:color w:val="auto"/>
              <w:sz w:val="28"/>
              <w:szCs w:val="36"/>
              <w:highlight w:val="none"/>
            </w:rPr>
          </w:pPr>
          <w:r>
            <w:rPr>
              <w:rFonts w:ascii="宋体" w:hAnsi="宋体" w:cs="宋体"/>
              <w:color w:val="auto"/>
              <w:sz w:val="32"/>
              <w:szCs w:val="40"/>
              <w:highlight w:val="none"/>
            </w:rPr>
            <w:fldChar w:fldCharType="begin"/>
          </w:r>
          <w:r>
            <w:rPr>
              <w:rFonts w:ascii="宋体" w:hAnsi="宋体" w:cs="宋体"/>
              <w:color w:val="auto"/>
              <w:sz w:val="32"/>
              <w:szCs w:val="40"/>
              <w:highlight w:val="none"/>
            </w:rPr>
            <w:instrText xml:space="preserve">TOC \o "1-1" \h \u </w:instrText>
          </w:r>
          <w:r>
            <w:rPr>
              <w:rFonts w:ascii="宋体" w:hAnsi="宋体" w:cs="宋体"/>
              <w:color w:val="auto"/>
              <w:sz w:val="32"/>
              <w:szCs w:val="40"/>
              <w:highlight w:val="none"/>
            </w:rPr>
            <w:fldChar w:fldCharType="separate"/>
          </w:r>
        </w:p>
        <w:p w14:paraId="44A5D513">
          <w:pPr>
            <w:pStyle w:val="17"/>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z w:val="26"/>
              <w:szCs w:val="26"/>
              <w:highlight w:val="none"/>
            </w:rPr>
          </w:pPr>
          <w:r>
            <w:rPr>
              <w:rFonts w:hint="eastAsia" w:ascii="宋体" w:hAnsi="宋体" w:eastAsia="宋体" w:cs="宋体"/>
              <w:color w:val="auto"/>
              <w:sz w:val="26"/>
              <w:szCs w:val="26"/>
              <w:highlight w:val="none"/>
            </w:rPr>
            <w:fldChar w:fldCharType="begin"/>
          </w:r>
          <w:r>
            <w:rPr>
              <w:rFonts w:hint="eastAsia" w:ascii="宋体" w:hAnsi="宋体" w:eastAsia="宋体" w:cs="宋体"/>
              <w:color w:val="auto"/>
              <w:sz w:val="26"/>
              <w:szCs w:val="26"/>
              <w:highlight w:val="none"/>
            </w:rPr>
            <w:instrText xml:space="preserve"> HYPERLINK \l _Toc29312 </w:instrText>
          </w:r>
          <w:r>
            <w:rPr>
              <w:rFonts w:hint="eastAsia" w:ascii="宋体" w:hAnsi="宋体" w:eastAsia="宋体" w:cs="宋体"/>
              <w:color w:val="auto"/>
              <w:sz w:val="26"/>
              <w:szCs w:val="26"/>
              <w:highlight w:val="none"/>
            </w:rPr>
            <w:fldChar w:fldCharType="separate"/>
          </w:r>
          <w:r>
            <w:rPr>
              <w:rFonts w:hint="eastAsia" w:ascii="宋体" w:hAnsi="宋体" w:eastAsia="宋体" w:cs="宋体"/>
              <w:color w:val="auto"/>
              <w:sz w:val="26"/>
              <w:szCs w:val="26"/>
              <w:highlight w:val="none"/>
            </w:rPr>
            <w:t>第一章</w:t>
          </w:r>
          <w:r>
            <w:rPr>
              <w:rFonts w:hint="eastAsia" w:ascii="宋体" w:hAnsi="宋体" w:cs="宋体"/>
              <w:color w:val="auto"/>
              <w:sz w:val="26"/>
              <w:szCs w:val="26"/>
              <w:highlight w:val="none"/>
              <w:lang w:val="en-US" w:eastAsia="zh-CN"/>
            </w:rPr>
            <w:t xml:space="preserve">  </w:t>
          </w:r>
          <w:r>
            <w:rPr>
              <w:rFonts w:hint="eastAsia" w:ascii="宋体" w:hAnsi="宋体" w:eastAsia="宋体" w:cs="宋体"/>
              <w:color w:val="auto"/>
              <w:sz w:val="26"/>
              <w:szCs w:val="26"/>
              <w:highlight w:val="none"/>
              <w:lang w:val="en-US" w:eastAsia="zh-CN"/>
            </w:rPr>
            <w:t>竞争性磋商公告</w:t>
          </w:r>
          <w:r>
            <w:rPr>
              <w:rFonts w:hint="eastAsia" w:ascii="宋体" w:hAnsi="宋体" w:eastAsia="宋体" w:cs="宋体"/>
              <w:color w:val="auto"/>
              <w:sz w:val="26"/>
              <w:szCs w:val="26"/>
              <w:highlight w:val="none"/>
            </w:rPr>
            <w:tab/>
          </w:r>
          <w:r>
            <w:rPr>
              <w:rFonts w:hint="eastAsia" w:ascii="宋体" w:hAnsi="宋体" w:eastAsia="宋体" w:cs="宋体"/>
              <w:color w:val="auto"/>
              <w:sz w:val="26"/>
              <w:szCs w:val="26"/>
              <w:highlight w:val="none"/>
            </w:rPr>
            <w:fldChar w:fldCharType="begin"/>
          </w:r>
          <w:r>
            <w:rPr>
              <w:rFonts w:hint="eastAsia" w:ascii="宋体" w:hAnsi="宋体" w:eastAsia="宋体" w:cs="宋体"/>
              <w:color w:val="auto"/>
              <w:sz w:val="26"/>
              <w:szCs w:val="26"/>
              <w:highlight w:val="none"/>
            </w:rPr>
            <w:instrText xml:space="preserve"> PAGEREF _Toc29312 \h </w:instrText>
          </w:r>
          <w:r>
            <w:rPr>
              <w:rFonts w:hint="eastAsia" w:ascii="宋体" w:hAnsi="宋体" w:eastAsia="宋体" w:cs="宋体"/>
              <w:color w:val="auto"/>
              <w:sz w:val="26"/>
              <w:szCs w:val="26"/>
              <w:highlight w:val="none"/>
            </w:rPr>
            <w:fldChar w:fldCharType="separate"/>
          </w:r>
          <w:r>
            <w:rPr>
              <w:rFonts w:hint="eastAsia" w:ascii="宋体" w:hAnsi="宋体" w:eastAsia="宋体" w:cs="宋体"/>
              <w:color w:val="auto"/>
              <w:sz w:val="26"/>
              <w:szCs w:val="26"/>
              <w:highlight w:val="none"/>
            </w:rPr>
            <w:t>3</w:t>
          </w:r>
          <w:r>
            <w:rPr>
              <w:rFonts w:hint="eastAsia" w:ascii="宋体" w:hAnsi="宋体" w:eastAsia="宋体" w:cs="宋体"/>
              <w:color w:val="auto"/>
              <w:sz w:val="26"/>
              <w:szCs w:val="26"/>
              <w:highlight w:val="none"/>
            </w:rPr>
            <w:fldChar w:fldCharType="end"/>
          </w:r>
          <w:r>
            <w:rPr>
              <w:rFonts w:hint="eastAsia" w:ascii="宋体" w:hAnsi="宋体" w:eastAsia="宋体" w:cs="宋体"/>
              <w:color w:val="auto"/>
              <w:sz w:val="26"/>
              <w:szCs w:val="26"/>
              <w:highlight w:val="none"/>
            </w:rPr>
            <w:fldChar w:fldCharType="end"/>
          </w:r>
        </w:p>
        <w:p w14:paraId="4DF59527">
          <w:pPr>
            <w:pStyle w:val="17"/>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z w:val="26"/>
              <w:szCs w:val="26"/>
              <w:highlight w:val="none"/>
            </w:rPr>
          </w:pPr>
          <w:r>
            <w:rPr>
              <w:rFonts w:hint="eastAsia" w:ascii="宋体" w:hAnsi="宋体" w:eastAsia="宋体" w:cs="宋体"/>
              <w:color w:val="auto"/>
              <w:sz w:val="26"/>
              <w:szCs w:val="26"/>
              <w:highlight w:val="none"/>
            </w:rPr>
            <w:fldChar w:fldCharType="begin"/>
          </w:r>
          <w:r>
            <w:rPr>
              <w:rFonts w:hint="eastAsia" w:ascii="宋体" w:hAnsi="宋体" w:eastAsia="宋体" w:cs="宋体"/>
              <w:color w:val="auto"/>
              <w:sz w:val="26"/>
              <w:szCs w:val="26"/>
              <w:highlight w:val="none"/>
            </w:rPr>
            <w:instrText xml:space="preserve"> HYPERLINK \l _Toc5416 </w:instrText>
          </w:r>
          <w:r>
            <w:rPr>
              <w:rFonts w:hint="eastAsia" w:ascii="宋体" w:hAnsi="宋体" w:eastAsia="宋体" w:cs="宋体"/>
              <w:color w:val="auto"/>
              <w:sz w:val="26"/>
              <w:szCs w:val="26"/>
              <w:highlight w:val="none"/>
            </w:rPr>
            <w:fldChar w:fldCharType="separate"/>
          </w:r>
          <w:r>
            <w:rPr>
              <w:rFonts w:hint="eastAsia" w:ascii="宋体" w:hAnsi="宋体" w:eastAsia="宋体" w:cs="宋体"/>
              <w:bCs/>
              <w:color w:val="auto"/>
              <w:spacing w:val="-14"/>
              <w:kern w:val="0"/>
              <w:position w:val="-6"/>
              <w:sz w:val="26"/>
              <w:szCs w:val="26"/>
              <w:highlight w:val="none"/>
            </w:rPr>
            <w:t xml:space="preserve">第二章 </w:t>
          </w:r>
          <w:r>
            <w:rPr>
              <w:rFonts w:hint="eastAsia" w:ascii="宋体" w:hAnsi="宋体" w:cs="宋体"/>
              <w:bCs/>
              <w:color w:val="auto"/>
              <w:spacing w:val="-14"/>
              <w:kern w:val="0"/>
              <w:position w:val="-6"/>
              <w:sz w:val="26"/>
              <w:szCs w:val="26"/>
              <w:highlight w:val="none"/>
              <w:lang w:val="en-US" w:eastAsia="zh-CN"/>
            </w:rPr>
            <w:t xml:space="preserve">  </w:t>
          </w:r>
          <w:r>
            <w:rPr>
              <w:rFonts w:hint="eastAsia" w:ascii="宋体" w:hAnsi="宋体" w:cs="宋体"/>
              <w:bCs/>
              <w:color w:val="auto"/>
              <w:spacing w:val="-14"/>
              <w:kern w:val="0"/>
              <w:position w:val="-6"/>
              <w:sz w:val="26"/>
              <w:szCs w:val="26"/>
              <w:highlight w:val="none"/>
              <w:lang w:eastAsia="zh-CN"/>
            </w:rPr>
            <w:t>供应商</w:t>
          </w:r>
          <w:r>
            <w:rPr>
              <w:rFonts w:hint="eastAsia" w:ascii="宋体" w:hAnsi="宋体" w:eastAsia="宋体" w:cs="宋体"/>
              <w:bCs/>
              <w:color w:val="auto"/>
              <w:spacing w:val="-14"/>
              <w:kern w:val="0"/>
              <w:position w:val="-6"/>
              <w:sz w:val="26"/>
              <w:szCs w:val="26"/>
              <w:highlight w:val="none"/>
            </w:rPr>
            <w:t>须知前附表</w:t>
          </w:r>
          <w:r>
            <w:rPr>
              <w:rFonts w:hint="eastAsia" w:ascii="宋体" w:hAnsi="宋体" w:eastAsia="宋体" w:cs="宋体"/>
              <w:color w:val="auto"/>
              <w:sz w:val="26"/>
              <w:szCs w:val="26"/>
              <w:highlight w:val="none"/>
            </w:rPr>
            <w:tab/>
          </w:r>
          <w:r>
            <w:rPr>
              <w:rFonts w:hint="eastAsia" w:ascii="宋体" w:hAnsi="宋体" w:eastAsia="宋体" w:cs="宋体"/>
              <w:color w:val="auto"/>
              <w:sz w:val="26"/>
              <w:szCs w:val="26"/>
              <w:highlight w:val="none"/>
            </w:rPr>
            <w:fldChar w:fldCharType="begin"/>
          </w:r>
          <w:r>
            <w:rPr>
              <w:rFonts w:hint="eastAsia" w:ascii="宋体" w:hAnsi="宋体" w:eastAsia="宋体" w:cs="宋体"/>
              <w:color w:val="auto"/>
              <w:sz w:val="26"/>
              <w:szCs w:val="26"/>
              <w:highlight w:val="none"/>
            </w:rPr>
            <w:instrText xml:space="preserve"> PAGEREF _Toc5416 \h </w:instrText>
          </w:r>
          <w:r>
            <w:rPr>
              <w:rFonts w:hint="eastAsia" w:ascii="宋体" w:hAnsi="宋体" w:eastAsia="宋体" w:cs="宋体"/>
              <w:color w:val="auto"/>
              <w:sz w:val="26"/>
              <w:szCs w:val="26"/>
              <w:highlight w:val="none"/>
            </w:rPr>
            <w:fldChar w:fldCharType="separate"/>
          </w:r>
          <w:r>
            <w:rPr>
              <w:rFonts w:hint="eastAsia" w:ascii="宋体" w:hAnsi="宋体" w:eastAsia="宋体" w:cs="宋体"/>
              <w:color w:val="auto"/>
              <w:sz w:val="26"/>
              <w:szCs w:val="26"/>
              <w:highlight w:val="none"/>
            </w:rPr>
            <w:t>6</w:t>
          </w:r>
          <w:r>
            <w:rPr>
              <w:rFonts w:hint="eastAsia" w:ascii="宋体" w:hAnsi="宋体" w:eastAsia="宋体" w:cs="宋体"/>
              <w:color w:val="auto"/>
              <w:sz w:val="26"/>
              <w:szCs w:val="26"/>
              <w:highlight w:val="none"/>
            </w:rPr>
            <w:fldChar w:fldCharType="end"/>
          </w:r>
          <w:r>
            <w:rPr>
              <w:rFonts w:hint="eastAsia" w:ascii="宋体" w:hAnsi="宋体" w:eastAsia="宋体" w:cs="宋体"/>
              <w:color w:val="auto"/>
              <w:sz w:val="26"/>
              <w:szCs w:val="26"/>
              <w:highlight w:val="none"/>
            </w:rPr>
            <w:fldChar w:fldCharType="end"/>
          </w:r>
        </w:p>
        <w:p w14:paraId="567CAA95">
          <w:pPr>
            <w:pStyle w:val="17"/>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z w:val="26"/>
              <w:szCs w:val="26"/>
              <w:highlight w:val="none"/>
            </w:rPr>
          </w:pPr>
          <w:r>
            <w:rPr>
              <w:rFonts w:hint="eastAsia" w:ascii="宋体" w:hAnsi="宋体" w:eastAsia="宋体" w:cs="宋体"/>
              <w:color w:val="auto"/>
              <w:sz w:val="26"/>
              <w:szCs w:val="26"/>
              <w:highlight w:val="none"/>
            </w:rPr>
            <w:fldChar w:fldCharType="begin"/>
          </w:r>
          <w:r>
            <w:rPr>
              <w:rFonts w:hint="eastAsia" w:ascii="宋体" w:hAnsi="宋体" w:eastAsia="宋体" w:cs="宋体"/>
              <w:color w:val="auto"/>
              <w:sz w:val="26"/>
              <w:szCs w:val="26"/>
              <w:highlight w:val="none"/>
            </w:rPr>
            <w:instrText xml:space="preserve"> HYPERLINK \l _Toc26558 </w:instrText>
          </w:r>
          <w:r>
            <w:rPr>
              <w:rFonts w:hint="eastAsia" w:ascii="宋体" w:hAnsi="宋体" w:eastAsia="宋体" w:cs="宋体"/>
              <w:color w:val="auto"/>
              <w:sz w:val="26"/>
              <w:szCs w:val="26"/>
              <w:highlight w:val="none"/>
            </w:rPr>
            <w:fldChar w:fldCharType="separate"/>
          </w:r>
          <w:r>
            <w:rPr>
              <w:rFonts w:hint="eastAsia" w:ascii="宋体" w:hAnsi="宋体" w:eastAsia="宋体" w:cs="宋体"/>
              <w:bCs/>
              <w:color w:val="auto"/>
              <w:spacing w:val="-14"/>
              <w:kern w:val="0"/>
              <w:position w:val="-6"/>
              <w:sz w:val="26"/>
              <w:szCs w:val="26"/>
              <w:highlight w:val="none"/>
            </w:rPr>
            <w:t xml:space="preserve">第三章  </w:t>
          </w:r>
          <w:r>
            <w:rPr>
              <w:rFonts w:hint="eastAsia" w:ascii="宋体" w:hAnsi="宋体" w:cs="宋体"/>
              <w:bCs/>
              <w:color w:val="auto"/>
              <w:spacing w:val="-14"/>
              <w:kern w:val="0"/>
              <w:position w:val="-6"/>
              <w:sz w:val="26"/>
              <w:szCs w:val="26"/>
              <w:highlight w:val="none"/>
              <w:lang w:val="en-US" w:eastAsia="zh-CN"/>
            </w:rPr>
            <w:t xml:space="preserve"> </w:t>
          </w:r>
          <w:r>
            <w:rPr>
              <w:rFonts w:hint="eastAsia" w:ascii="宋体" w:hAnsi="宋体" w:eastAsia="宋体" w:cs="宋体"/>
              <w:bCs/>
              <w:color w:val="auto"/>
              <w:spacing w:val="-14"/>
              <w:kern w:val="0"/>
              <w:position w:val="-6"/>
              <w:sz w:val="26"/>
              <w:szCs w:val="26"/>
              <w:highlight w:val="none"/>
            </w:rPr>
            <w:t>项目基本情况及要求</w:t>
          </w:r>
          <w:r>
            <w:rPr>
              <w:rFonts w:hint="eastAsia" w:ascii="宋体" w:hAnsi="宋体" w:eastAsia="宋体" w:cs="宋体"/>
              <w:color w:val="auto"/>
              <w:sz w:val="26"/>
              <w:szCs w:val="26"/>
              <w:highlight w:val="none"/>
            </w:rPr>
            <w:tab/>
          </w:r>
          <w:r>
            <w:rPr>
              <w:rFonts w:hint="eastAsia" w:ascii="宋体" w:hAnsi="宋体" w:eastAsia="宋体" w:cs="宋体"/>
              <w:color w:val="auto"/>
              <w:sz w:val="26"/>
              <w:szCs w:val="26"/>
              <w:highlight w:val="none"/>
            </w:rPr>
            <w:fldChar w:fldCharType="begin"/>
          </w:r>
          <w:r>
            <w:rPr>
              <w:rFonts w:hint="eastAsia" w:ascii="宋体" w:hAnsi="宋体" w:eastAsia="宋体" w:cs="宋体"/>
              <w:color w:val="auto"/>
              <w:sz w:val="26"/>
              <w:szCs w:val="26"/>
              <w:highlight w:val="none"/>
            </w:rPr>
            <w:instrText xml:space="preserve"> PAGEREF _Toc26558 \h </w:instrText>
          </w:r>
          <w:r>
            <w:rPr>
              <w:rFonts w:hint="eastAsia" w:ascii="宋体" w:hAnsi="宋体" w:eastAsia="宋体" w:cs="宋体"/>
              <w:color w:val="auto"/>
              <w:sz w:val="26"/>
              <w:szCs w:val="26"/>
              <w:highlight w:val="none"/>
            </w:rPr>
            <w:fldChar w:fldCharType="separate"/>
          </w:r>
          <w:r>
            <w:rPr>
              <w:rFonts w:hint="eastAsia" w:ascii="宋体" w:hAnsi="宋体" w:eastAsia="宋体" w:cs="宋体"/>
              <w:color w:val="auto"/>
              <w:sz w:val="26"/>
              <w:szCs w:val="26"/>
              <w:highlight w:val="none"/>
            </w:rPr>
            <w:t>21</w:t>
          </w:r>
          <w:r>
            <w:rPr>
              <w:rFonts w:hint="eastAsia" w:ascii="宋体" w:hAnsi="宋体" w:eastAsia="宋体" w:cs="宋体"/>
              <w:color w:val="auto"/>
              <w:sz w:val="26"/>
              <w:szCs w:val="26"/>
              <w:highlight w:val="none"/>
            </w:rPr>
            <w:fldChar w:fldCharType="end"/>
          </w:r>
          <w:r>
            <w:rPr>
              <w:rFonts w:hint="eastAsia" w:ascii="宋体" w:hAnsi="宋体" w:eastAsia="宋体" w:cs="宋体"/>
              <w:color w:val="auto"/>
              <w:sz w:val="26"/>
              <w:szCs w:val="26"/>
              <w:highlight w:val="none"/>
            </w:rPr>
            <w:fldChar w:fldCharType="end"/>
          </w:r>
        </w:p>
        <w:p w14:paraId="34AA20F5">
          <w:pPr>
            <w:pStyle w:val="17"/>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z w:val="26"/>
              <w:szCs w:val="26"/>
              <w:highlight w:val="none"/>
            </w:rPr>
          </w:pPr>
          <w:r>
            <w:rPr>
              <w:rFonts w:hint="eastAsia" w:ascii="宋体" w:hAnsi="宋体" w:eastAsia="宋体" w:cs="宋体"/>
              <w:color w:val="auto"/>
              <w:sz w:val="26"/>
              <w:szCs w:val="26"/>
              <w:highlight w:val="none"/>
            </w:rPr>
            <w:fldChar w:fldCharType="begin"/>
          </w:r>
          <w:r>
            <w:rPr>
              <w:rFonts w:hint="eastAsia" w:ascii="宋体" w:hAnsi="宋体" w:eastAsia="宋体" w:cs="宋体"/>
              <w:color w:val="auto"/>
              <w:sz w:val="26"/>
              <w:szCs w:val="26"/>
              <w:highlight w:val="none"/>
            </w:rPr>
            <w:instrText xml:space="preserve"> HYPERLINK \l _Toc20069 </w:instrText>
          </w:r>
          <w:r>
            <w:rPr>
              <w:rFonts w:hint="eastAsia" w:ascii="宋体" w:hAnsi="宋体" w:eastAsia="宋体" w:cs="宋体"/>
              <w:color w:val="auto"/>
              <w:sz w:val="26"/>
              <w:szCs w:val="26"/>
              <w:highlight w:val="none"/>
            </w:rPr>
            <w:fldChar w:fldCharType="separate"/>
          </w:r>
          <w:r>
            <w:rPr>
              <w:rFonts w:hint="eastAsia" w:ascii="宋体" w:hAnsi="宋体" w:eastAsia="宋体" w:cs="宋体"/>
              <w:bCs/>
              <w:color w:val="auto"/>
              <w:kern w:val="0"/>
              <w:sz w:val="26"/>
              <w:szCs w:val="26"/>
              <w:highlight w:val="none"/>
              <w:lang w:val="en-US" w:eastAsia="zh-CN"/>
            </w:rPr>
            <w:t>第四章</w:t>
          </w:r>
          <w:r>
            <w:rPr>
              <w:rFonts w:hint="eastAsia" w:ascii="宋体" w:hAnsi="宋体" w:eastAsia="宋体" w:cs="宋体"/>
              <w:bCs/>
              <w:color w:val="auto"/>
              <w:kern w:val="0"/>
              <w:sz w:val="26"/>
              <w:szCs w:val="26"/>
              <w:highlight w:val="none"/>
            </w:rPr>
            <w:t xml:space="preserve"> </w:t>
          </w:r>
          <w:r>
            <w:rPr>
              <w:rFonts w:hint="eastAsia" w:ascii="宋体" w:hAnsi="宋体" w:cs="宋体"/>
              <w:bCs/>
              <w:color w:val="auto"/>
              <w:kern w:val="0"/>
              <w:sz w:val="26"/>
              <w:szCs w:val="26"/>
              <w:highlight w:val="none"/>
              <w:lang w:val="en-US" w:eastAsia="zh-CN"/>
            </w:rPr>
            <w:t xml:space="preserve"> </w:t>
          </w:r>
          <w:r>
            <w:rPr>
              <w:rFonts w:hint="eastAsia" w:ascii="宋体" w:hAnsi="宋体" w:eastAsia="宋体" w:cs="宋体"/>
              <w:bCs/>
              <w:color w:val="auto"/>
              <w:kern w:val="0"/>
              <w:sz w:val="26"/>
              <w:szCs w:val="26"/>
              <w:highlight w:val="none"/>
            </w:rPr>
            <w:t>评审标准</w:t>
          </w:r>
          <w:r>
            <w:rPr>
              <w:rFonts w:hint="eastAsia" w:ascii="宋体" w:hAnsi="宋体" w:eastAsia="宋体" w:cs="宋体"/>
              <w:color w:val="auto"/>
              <w:sz w:val="26"/>
              <w:szCs w:val="26"/>
              <w:highlight w:val="none"/>
            </w:rPr>
            <w:tab/>
          </w:r>
          <w:r>
            <w:rPr>
              <w:rFonts w:hint="eastAsia" w:ascii="宋体" w:hAnsi="宋体" w:eastAsia="宋体" w:cs="宋体"/>
              <w:color w:val="auto"/>
              <w:sz w:val="26"/>
              <w:szCs w:val="26"/>
              <w:highlight w:val="none"/>
            </w:rPr>
            <w:fldChar w:fldCharType="begin"/>
          </w:r>
          <w:r>
            <w:rPr>
              <w:rFonts w:hint="eastAsia" w:ascii="宋体" w:hAnsi="宋体" w:eastAsia="宋体" w:cs="宋体"/>
              <w:color w:val="auto"/>
              <w:sz w:val="26"/>
              <w:szCs w:val="26"/>
              <w:highlight w:val="none"/>
            </w:rPr>
            <w:instrText xml:space="preserve"> PAGEREF _Toc20069 \h </w:instrText>
          </w:r>
          <w:r>
            <w:rPr>
              <w:rFonts w:hint="eastAsia" w:ascii="宋体" w:hAnsi="宋体" w:eastAsia="宋体" w:cs="宋体"/>
              <w:color w:val="auto"/>
              <w:sz w:val="26"/>
              <w:szCs w:val="26"/>
              <w:highlight w:val="none"/>
            </w:rPr>
            <w:fldChar w:fldCharType="separate"/>
          </w:r>
          <w:r>
            <w:rPr>
              <w:rFonts w:hint="eastAsia" w:ascii="宋体" w:hAnsi="宋体" w:eastAsia="宋体" w:cs="宋体"/>
              <w:color w:val="auto"/>
              <w:sz w:val="26"/>
              <w:szCs w:val="26"/>
              <w:highlight w:val="none"/>
            </w:rPr>
            <w:t>22</w:t>
          </w:r>
          <w:r>
            <w:rPr>
              <w:rFonts w:hint="eastAsia" w:ascii="宋体" w:hAnsi="宋体" w:eastAsia="宋体" w:cs="宋体"/>
              <w:color w:val="auto"/>
              <w:sz w:val="26"/>
              <w:szCs w:val="26"/>
              <w:highlight w:val="none"/>
            </w:rPr>
            <w:fldChar w:fldCharType="end"/>
          </w:r>
          <w:r>
            <w:rPr>
              <w:rFonts w:hint="eastAsia" w:ascii="宋体" w:hAnsi="宋体" w:eastAsia="宋体" w:cs="宋体"/>
              <w:color w:val="auto"/>
              <w:sz w:val="26"/>
              <w:szCs w:val="26"/>
              <w:highlight w:val="none"/>
            </w:rPr>
            <w:fldChar w:fldCharType="end"/>
          </w:r>
        </w:p>
        <w:p w14:paraId="1BD17DE7">
          <w:pPr>
            <w:pStyle w:val="17"/>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z w:val="26"/>
              <w:szCs w:val="26"/>
              <w:highlight w:val="none"/>
            </w:rPr>
          </w:pPr>
          <w:r>
            <w:rPr>
              <w:rFonts w:hint="eastAsia" w:ascii="宋体" w:hAnsi="宋体" w:eastAsia="宋体" w:cs="宋体"/>
              <w:color w:val="auto"/>
              <w:sz w:val="26"/>
              <w:szCs w:val="26"/>
              <w:highlight w:val="none"/>
            </w:rPr>
            <w:fldChar w:fldCharType="begin"/>
          </w:r>
          <w:r>
            <w:rPr>
              <w:rFonts w:hint="eastAsia" w:ascii="宋体" w:hAnsi="宋体" w:eastAsia="宋体" w:cs="宋体"/>
              <w:color w:val="auto"/>
              <w:sz w:val="26"/>
              <w:szCs w:val="26"/>
              <w:highlight w:val="none"/>
            </w:rPr>
            <w:instrText xml:space="preserve"> HYPERLINK \l _Toc15543 </w:instrText>
          </w:r>
          <w:r>
            <w:rPr>
              <w:rFonts w:hint="eastAsia" w:ascii="宋体" w:hAnsi="宋体" w:eastAsia="宋体" w:cs="宋体"/>
              <w:color w:val="auto"/>
              <w:sz w:val="26"/>
              <w:szCs w:val="26"/>
              <w:highlight w:val="none"/>
            </w:rPr>
            <w:fldChar w:fldCharType="separate"/>
          </w:r>
          <w:r>
            <w:rPr>
              <w:rFonts w:hint="eastAsia" w:ascii="宋体" w:hAnsi="宋体" w:eastAsia="宋体" w:cs="宋体"/>
              <w:bCs/>
              <w:color w:val="auto"/>
              <w:kern w:val="0"/>
              <w:sz w:val="26"/>
              <w:szCs w:val="26"/>
              <w:highlight w:val="none"/>
            </w:rPr>
            <w:t>第</w:t>
          </w:r>
          <w:r>
            <w:rPr>
              <w:rFonts w:hint="eastAsia" w:ascii="宋体" w:hAnsi="宋体" w:eastAsia="宋体" w:cs="宋体"/>
              <w:bCs/>
              <w:color w:val="auto"/>
              <w:kern w:val="0"/>
              <w:sz w:val="26"/>
              <w:szCs w:val="26"/>
              <w:highlight w:val="none"/>
              <w:lang w:val="en-US" w:eastAsia="zh-CN"/>
            </w:rPr>
            <w:t>五</w:t>
          </w:r>
          <w:r>
            <w:rPr>
              <w:rFonts w:hint="eastAsia" w:ascii="宋体" w:hAnsi="宋体" w:eastAsia="宋体" w:cs="宋体"/>
              <w:bCs/>
              <w:color w:val="auto"/>
              <w:kern w:val="0"/>
              <w:sz w:val="26"/>
              <w:szCs w:val="26"/>
              <w:highlight w:val="none"/>
            </w:rPr>
            <w:t>章</w:t>
          </w:r>
          <w:r>
            <w:rPr>
              <w:rFonts w:hint="eastAsia" w:ascii="宋体" w:hAnsi="宋体" w:cs="宋体"/>
              <w:bCs/>
              <w:color w:val="auto"/>
              <w:kern w:val="0"/>
              <w:sz w:val="26"/>
              <w:szCs w:val="26"/>
              <w:highlight w:val="none"/>
              <w:lang w:val="en-US" w:eastAsia="zh-CN"/>
            </w:rPr>
            <w:t xml:space="preserve"> </w:t>
          </w:r>
          <w:r>
            <w:rPr>
              <w:rFonts w:hint="eastAsia" w:ascii="宋体" w:hAnsi="宋体" w:eastAsia="宋体" w:cs="宋体"/>
              <w:bCs/>
              <w:color w:val="auto"/>
              <w:kern w:val="0"/>
              <w:sz w:val="26"/>
              <w:szCs w:val="26"/>
              <w:highlight w:val="none"/>
            </w:rPr>
            <w:t xml:space="preserve"> 响应文件（格式）</w:t>
          </w:r>
          <w:r>
            <w:rPr>
              <w:rFonts w:hint="eastAsia" w:ascii="宋体" w:hAnsi="宋体" w:eastAsia="宋体" w:cs="宋体"/>
              <w:color w:val="auto"/>
              <w:sz w:val="26"/>
              <w:szCs w:val="26"/>
              <w:highlight w:val="none"/>
            </w:rPr>
            <w:tab/>
          </w:r>
          <w:r>
            <w:rPr>
              <w:rFonts w:hint="eastAsia" w:ascii="宋体" w:hAnsi="宋体" w:eastAsia="宋体" w:cs="宋体"/>
              <w:color w:val="auto"/>
              <w:sz w:val="26"/>
              <w:szCs w:val="26"/>
              <w:highlight w:val="none"/>
            </w:rPr>
            <w:fldChar w:fldCharType="begin"/>
          </w:r>
          <w:r>
            <w:rPr>
              <w:rFonts w:hint="eastAsia" w:ascii="宋体" w:hAnsi="宋体" w:eastAsia="宋体" w:cs="宋体"/>
              <w:color w:val="auto"/>
              <w:sz w:val="26"/>
              <w:szCs w:val="26"/>
              <w:highlight w:val="none"/>
            </w:rPr>
            <w:instrText xml:space="preserve"> PAGEREF _Toc15543 \h </w:instrText>
          </w:r>
          <w:r>
            <w:rPr>
              <w:rFonts w:hint="eastAsia" w:ascii="宋体" w:hAnsi="宋体" w:eastAsia="宋体" w:cs="宋体"/>
              <w:color w:val="auto"/>
              <w:sz w:val="26"/>
              <w:szCs w:val="26"/>
              <w:highlight w:val="none"/>
            </w:rPr>
            <w:fldChar w:fldCharType="separate"/>
          </w:r>
          <w:r>
            <w:rPr>
              <w:rFonts w:hint="eastAsia" w:ascii="宋体" w:hAnsi="宋体" w:eastAsia="宋体" w:cs="宋体"/>
              <w:color w:val="auto"/>
              <w:sz w:val="26"/>
              <w:szCs w:val="26"/>
              <w:highlight w:val="none"/>
            </w:rPr>
            <w:t>30</w:t>
          </w:r>
          <w:r>
            <w:rPr>
              <w:rFonts w:hint="eastAsia" w:ascii="宋体" w:hAnsi="宋体" w:eastAsia="宋体" w:cs="宋体"/>
              <w:color w:val="auto"/>
              <w:sz w:val="26"/>
              <w:szCs w:val="26"/>
              <w:highlight w:val="none"/>
            </w:rPr>
            <w:fldChar w:fldCharType="end"/>
          </w:r>
          <w:r>
            <w:rPr>
              <w:rFonts w:hint="eastAsia" w:ascii="宋体" w:hAnsi="宋体" w:eastAsia="宋体" w:cs="宋体"/>
              <w:color w:val="auto"/>
              <w:sz w:val="26"/>
              <w:szCs w:val="26"/>
              <w:highlight w:val="none"/>
            </w:rPr>
            <w:fldChar w:fldCharType="end"/>
          </w:r>
        </w:p>
        <w:p w14:paraId="37A937FC">
          <w:pPr>
            <w:pStyle w:val="17"/>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6"/>
              <w:szCs w:val="26"/>
              <w:highlight w:val="none"/>
            </w:rPr>
            <w:fldChar w:fldCharType="begin"/>
          </w:r>
          <w:r>
            <w:rPr>
              <w:rFonts w:hint="eastAsia" w:ascii="宋体" w:hAnsi="宋体" w:eastAsia="宋体" w:cs="宋体"/>
              <w:color w:val="auto"/>
              <w:sz w:val="26"/>
              <w:szCs w:val="26"/>
              <w:highlight w:val="none"/>
            </w:rPr>
            <w:instrText xml:space="preserve"> HYPERLINK \l _Toc3612 </w:instrText>
          </w:r>
          <w:r>
            <w:rPr>
              <w:rFonts w:hint="eastAsia" w:ascii="宋体" w:hAnsi="宋体" w:eastAsia="宋体" w:cs="宋体"/>
              <w:color w:val="auto"/>
              <w:sz w:val="26"/>
              <w:szCs w:val="26"/>
              <w:highlight w:val="none"/>
            </w:rPr>
            <w:fldChar w:fldCharType="separate"/>
          </w:r>
          <w:r>
            <w:rPr>
              <w:rFonts w:hint="eastAsia" w:ascii="宋体" w:hAnsi="宋体" w:eastAsia="宋体" w:cs="宋体"/>
              <w:color w:val="auto"/>
              <w:spacing w:val="-14"/>
              <w:kern w:val="0"/>
              <w:position w:val="-6"/>
              <w:sz w:val="26"/>
              <w:szCs w:val="26"/>
              <w:highlight w:val="none"/>
            </w:rPr>
            <w:t xml:space="preserve">第六章 </w:t>
          </w:r>
          <w:r>
            <w:rPr>
              <w:rFonts w:hint="eastAsia" w:ascii="宋体" w:hAnsi="宋体" w:cs="宋体"/>
              <w:color w:val="auto"/>
              <w:spacing w:val="-14"/>
              <w:kern w:val="0"/>
              <w:position w:val="-6"/>
              <w:sz w:val="26"/>
              <w:szCs w:val="26"/>
              <w:highlight w:val="none"/>
              <w:lang w:val="en-US" w:eastAsia="zh-CN"/>
            </w:rPr>
            <w:t xml:space="preserve">  </w:t>
          </w:r>
          <w:r>
            <w:rPr>
              <w:rFonts w:hint="eastAsia" w:ascii="宋体" w:hAnsi="宋体" w:eastAsia="宋体" w:cs="宋体"/>
              <w:color w:val="auto"/>
              <w:spacing w:val="-14"/>
              <w:kern w:val="0"/>
              <w:position w:val="-6"/>
              <w:sz w:val="26"/>
              <w:szCs w:val="26"/>
              <w:highlight w:val="none"/>
            </w:rPr>
            <w:t>合同主要条款 (参考格式)</w:t>
          </w:r>
          <w:r>
            <w:rPr>
              <w:rFonts w:hint="eastAsia" w:ascii="宋体" w:hAnsi="宋体" w:eastAsia="宋体" w:cs="宋体"/>
              <w:color w:val="auto"/>
              <w:sz w:val="26"/>
              <w:szCs w:val="26"/>
              <w:highlight w:val="none"/>
            </w:rPr>
            <w:tab/>
          </w:r>
          <w:r>
            <w:rPr>
              <w:rFonts w:hint="eastAsia" w:ascii="宋体" w:hAnsi="宋体" w:eastAsia="宋体" w:cs="宋体"/>
              <w:color w:val="auto"/>
              <w:sz w:val="26"/>
              <w:szCs w:val="26"/>
              <w:highlight w:val="none"/>
            </w:rPr>
            <w:fldChar w:fldCharType="begin"/>
          </w:r>
          <w:r>
            <w:rPr>
              <w:rFonts w:hint="eastAsia" w:ascii="宋体" w:hAnsi="宋体" w:eastAsia="宋体" w:cs="宋体"/>
              <w:color w:val="auto"/>
              <w:sz w:val="26"/>
              <w:szCs w:val="26"/>
              <w:highlight w:val="none"/>
            </w:rPr>
            <w:instrText xml:space="preserve"> PAGEREF _Toc3612 \h </w:instrText>
          </w:r>
          <w:r>
            <w:rPr>
              <w:rFonts w:hint="eastAsia" w:ascii="宋体" w:hAnsi="宋体" w:eastAsia="宋体" w:cs="宋体"/>
              <w:color w:val="auto"/>
              <w:sz w:val="26"/>
              <w:szCs w:val="26"/>
              <w:highlight w:val="none"/>
            </w:rPr>
            <w:fldChar w:fldCharType="separate"/>
          </w:r>
          <w:r>
            <w:rPr>
              <w:rFonts w:hint="eastAsia" w:ascii="宋体" w:hAnsi="宋体" w:eastAsia="宋体" w:cs="宋体"/>
              <w:color w:val="auto"/>
              <w:sz w:val="26"/>
              <w:szCs w:val="26"/>
              <w:highlight w:val="none"/>
            </w:rPr>
            <w:t>48</w:t>
          </w:r>
          <w:r>
            <w:rPr>
              <w:rFonts w:hint="eastAsia" w:ascii="宋体" w:hAnsi="宋体" w:eastAsia="宋体" w:cs="宋体"/>
              <w:color w:val="auto"/>
              <w:sz w:val="26"/>
              <w:szCs w:val="26"/>
              <w:highlight w:val="none"/>
            </w:rPr>
            <w:fldChar w:fldCharType="end"/>
          </w:r>
          <w:r>
            <w:rPr>
              <w:rFonts w:hint="eastAsia" w:ascii="宋体" w:hAnsi="宋体" w:eastAsia="宋体" w:cs="宋体"/>
              <w:color w:val="auto"/>
              <w:sz w:val="26"/>
              <w:szCs w:val="26"/>
              <w:highlight w:val="none"/>
            </w:rPr>
            <w:fldChar w:fldCharType="end"/>
          </w:r>
        </w:p>
        <w:p w14:paraId="00B4059B">
          <w:pPr>
            <w:pStyle w:val="17"/>
            <w:tabs>
              <w:tab w:val="right" w:leader="dot" w:pos="9799"/>
            </w:tabs>
            <w:spacing w:line="360" w:lineRule="auto"/>
            <w:rPr>
              <w:color w:val="auto"/>
              <w:sz w:val="20"/>
              <w:szCs w:val="22"/>
              <w:highlight w:val="none"/>
            </w:rPr>
          </w:pPr>
        </w:p>
        <w:p w14:paraId="1056B6CD">
          <w:pPr>
            <w:pStyle w:val="17"/>
            <w:keepNext w:val="0"/>
            <w:keepLines w:val="0"/>
            <w:pageBreakBefore w:val="0"/>
            <w:tabs>
              <w:tab w:val="center" w:pos="4899"/>
            </w:tabs>
            <w:kinsoku/>
            <w:wordWrap/>
            <w:overflowPunct/>
            <w:topLinePunct w:val="0"/>
            <w:autoSpaceDE/>
            <w:autoSpaceDN/>
            <w:bidi w:val="0"/>
            <w:adjustRightInd/>
            <w:snapToGrid/>
            <w:spacing w:line="360" w:lineRule="auto"/>
            <w:textAlignment w:val="auto"/>
            <w:rPr>
              <w:rFonts w:ascii="宋体" w:hAnsi="宋体" w:cs="宋体"/>
              <w:color w:val="auto"/>
              <w:sz w:val="32"/>
              <w:szCs w:val="40"/>
              <w:highlight w:val="none"/>
            </w:rPr>
          </w:pPr>
          <w:r>
            <w:rPr>
              <w:rFonts w:ascii="宋体" w:hAnsi="宋体" w:cs="宋体"/>
              <w:color w:val="auto"/>
              <w:szCs w:val="40"/>
              <w:highlight w:val="none"/>
            </w:rPr>
            <w:fldChar w:fldCharType="end"/>
          </w:r>
          <w:r>
            <w:rPr>
              <w:rFonts w:hint="eastAsia" w:ascii="宋体" w:hAnsi="宋体" w:cs="宋体"/>
              <w:color w:val="auto"/>
              <w:szCs w:val="40"/>
              <w:highlight w:val="none"/>
              <w:lang w:eastAsia="zh-CN"/>
            </w:rPr>
            <w:tab/>
          </w:r>
        </w:p>
      </w:sdtContent>
    </w:sdt>
    <w:p w14:paraId="7159B9DD">
      <w:pPr>
        <w:pStyle w:val="9"/>
        <w:tabs>
          <w:tab w:val="left" w:pos="4386"/>
        </w:tabs>
        <w:autoSpaceDE/>
        <w:autoSpaceDN/>
        <w:adjustRightInd/>
        <w:spacing w:line="320" w:lineRule="exact"/>
        <w:jc w:val="left"/>
        <w:rPr>
          <w:rFonts w:hint="eastAsia" w:hAnsi="宋体" w:eastAsia="宋体" w:cs="宋体"/>
          <w:b/>
          <w:bCs/>
          <w:color w:val="auto"/>
          <w:spacing w:val="-14"/>
          <w:position w:val="-6"/>
          <w:sz w:val="36"/>
          <w:szCs w:val="36"/>
          <w:highlight w:val="none"/>
          <w:lang w:eastAsia="zh-CN"/>
        </w:rPr>
      </w:pPr>
      <w:r>
        <w:rPr>
          <w:rFonts w:hint="eastAsia" w:hAnsi="宋体" w:cs="宋体"/>
          <w:b/>
          <w:bCs/>
          <w:color w:val="auto"/>
          <w:spacing w:val="-14"/>
          <w:position w:val="-6"/>
          <w:sz w:val="36"/>
          <w:szCs w:val="36"/>
          <w:highlight w:val="none"/>
          <w:lang w:eastAsia="zh-CN"/>
        </w:rPr>
        <w:tab/>
      </w:r>
    </w:p>
    <w:p w14:paraId="2BDB843C">
      <w:pPr>
        <w:tabs>
          <w:tab w:val="left" w:pos="6703"/>
        </w:tabs>
        <w:bidi w:val="0"/>
        <w:jc w:val="left"/>
        <w:rPr>
          <w:rFonts w:hint="eastAsia" w:eastAsia="宋体"/>
          <w:color w:val="auto"/>
          <w:highlight w:val="none"/>
          <w:lang w:eastAsia="zh-CN"/>
        </w:rPr>
        <w:sectPr>
          <w:footerReference r:id="rId4" w:type="default"/>
          <w:pgSz w:w="11906" w:h="16838"/>
          <w:pgMar w:top="1440" w:right="1080" w:bottom="1440" w:left="460" w:header="851" w:footer="794" w:gutter="567"/>
          <w:pgNumType w:fmt="decimal" w:start="1"/>
          <w:cols w:space="720" w:num="1"/>
        </w:sectPr>
      </w:pPr>
      <w:r>
        <w:rPr>
          <w:rFonts w:hint="eastAsia"/>
          <w:color w:val="auto"/>
          <w:highlight w:val="none"/>
          <w:lang w:eastAsia="zh-CN"/>
        </w:rPr>
        <w:tab/>
      </w:r>
    </w:p>
    <w:p w14:paraId="20B7F5A8">
      <w:pPr>
        <w:pStyle w:val="2"/>
        <w:keepNext/>
        <w:keepLines/>
        <w:pageBreakBefore w:val="0"/>
        <w:widowControl w:val="0"/>
        <w:kinsoku/>
        <w:wordWrap/>
        <w:overflowPunct/>
        <w:topLinePunct w:val="0"/>
        <w:autoSpaceDE/>
        <w:autoSpaceDN/>
        <w:bidi w:val="0"/>
        <w:adjustRightInd/>
        <w:snapToGrid/>
        <w:spacing w:before="0" w:after="0" w:afterLines="50" w:line="520" w:lineRule="exact"/>
        <w:jc w:val="center"/>
        <w:textAlignment w:val="auto"/>
        <w:rPr>
          <w:rFonts w:hint="eastAsia"/>
          <w:color w:val="auto"/>
          <w:sz w:val="32"/>
          <w:szCs w:val="32"/>
          <w:highlight w:val="none"/>
          <w:lang w:eastAsia="zh-CN"/>
        </w:rPr>
      </w:pPr>
      <w:bookmarkStart w:id="1" w:name="_Toc29312"/>
      <w:r>
        <w:rPr>
          <w:rFonts w:hint="eastAsia"/>
          <w:color w:val="auto"/>
          <w:sz w:val="32"/>
          <w:szCs w:val="32"/>
          <w:highlight w:val="none"/>
        </w:rPr>
        <w:t>第一章</w:t>
      </w:r>
      <w:bookmarkEnd w:id="0"/>
      <w:bookmarkEnd w:id="1"/>
      <w:bookmarkStart w:id="2" w:name="_Toc434315323"/>
      <w:r>
        <w:rPr>
          <w:rFonts w:hint="eastAsia"/>
          <w:color w:val="auto"/>
          <w:sz w:val="32"/>
          <w:szCs w:val="32"/>
          <w:highlight w:val="none"/>
          <w:lang w:val="en-US" w:eastAsia="zh-CN"/>
        </w:rPr>
        <w:t xml:space="preserve">  竞争性</w:t>
      </w:r>
      <w:r>
        <w:rPr>
          <w:rFonts w:hint="eastAsia"/>
          <w:color w:val="auto"/>
          <w:sz w:val="32"/>
          <w:szCs w:val="32"/>
          <w:highlight w:val="none"/>
          <w:lang w:eastAsia="zh-CN"/>
        </w:rPr>
        <w:t>磋商公告</w:t>
      </w:r>
    </w:p>
    <w:p w14:paraId="78F1DD40">
      <w:pPr>
        <w:keepNext w:val="0"/>
        <w:keepLines w:val="0"/>
        <w:pageBreakBefore w:val="0"/>
        <w:widowControl w:val="0"/>
        <w:kinsoku/>
        <w:wordWrap/>
        <w:overflowPunct/>
        <w:topLinePunct w:val="0"/>
        <w:autoSpaceDE/>
        <w:autoSpaceDN/>
        <w:bidi w:val="0"/>
        <w:adjustRightInd/>
        <w:snapToGrid/>
        <w:spacing w:after="0" w:afterLines="50" w:line="460" w:lineRule="exact"/>
        <w:jc w:val="center"/>
        <w:textAlignment w:val="auto"/>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val="en-US" w:eastAsia="zh-CN"/>
        </w:rPr>
        <w:t>广西锐达工程咨询有限公司</w:t>
      </w:r>
      <w:r>
        <w:rPr>
          <w:rFonts w:hint="eastAsia" w:ascii="宋体" w:hAnsi="宋体"/>
          <w:b/>
          <w:color w:val="auto"/>
          <w:sz w:val="28"/>
          <w:szCs w:val="28"/>
          <w:highlight w:val="none"/>
        </w:rPr>
        <w:t>关于</w:t>
      </w:r>
      <w:bookmarkStart w:id="3" w:name="_Toc2948"/>
      <w:r>
        <w:rPr>
          <w:rFonts w:hint="eastAsia" w:ascii="宋体" w:hAnsi="宋体"/>
          <w:b/>
          <w:color w:val="auto"/>
          <w:sz w:val="28"/>
          <w:szCs w:val="28"/>
          <w:highlight w:val="none"/>
          <w:lang w:eastAsia="zh-CN"/>
        </w:rPr>
        <w:t>2024年钦北区久隆至平吉四级公路新改建工程</w:t>
      </w:r>
      <w:r>
        <w:rPr>
          <w:rFonts w:hint="eastAsia" w:ascii="宋体" w:hAnsi="宋体" w:eastAsia="宋体"/>
          <w:b/>
          <w:color w:val="auto"/>
          <w:sz w:val="28"/>
          <w:szCs w:val="28"/>
          <w:highlight w:val="none"/>
          <w:lang w:val="en-US" w:eastAsia="zh-CN"/>
        </w:rPr>
        <w:t>竞争性</w:t>
      </w:r>
      <w:r>
        <w:rPr>
          <w:rFonts w:hint="eastAsia" w:ascii="宋体" w:hAnsi="宋体" w:eastAsia="宋体"/>
          <w:b/>
          <w:color w:val="auto"/>
          <w:sz w:val="28"/>
          <w:szCs w:val="28"/>
          <w:highlight w:val="none"/>
          <w:lang w:eastAsia="zh-CN"/>
        </w:rPr>
        <w:t>磋商公告</w:t>
      </w:r>
      <w:bookmarkEnd w:id="3"/>
    </w:p>
    <w:p w14:paraId="7378AF89">
      <w:pPr>
        <w:pStyle w:val="34"/>
        <w:rPr>
          <w:color w:val="auto"/>
          <w:highlight w:val="none"/>
        </w:rPr>
      </w:pPr>
    </w:p>
    <w:tbl>
      <w:tblPr>
        <w:tblStyle w:val="27"/>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3C75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358F3B40">
            <w:pPr>
              <w:spacing w:line="400" w:lineRule="exact"/>
              <w:rPr>
                <w:rFonts w:ascii="宋体" w:hAnsi="宋体" w:cs="宋体"/>
                <w:color w:val="auto"/>
                <w:szCs w:val="21"/>
                <w:highlight w:val="none"/>
              </w:rPr>
            </w:pPr>
            <w:r>
              <w:rPr>
                <w:rFonts w:hint="eastAsia" w:ascii="宋体" w:hAnsi="宋体" w:cs="宋体"/>
                <w:color w:val="auto"/>
                <w:szCs w:val="21"/>
                <w:highlight w:val="none"/>
              </w:rPr>
              <w:t>项目概况</w:t>
            </w:r>
          </w:p>
          <w:p w14:paraId="256EABA9">
            <w:pPr>
              <w:spacing w:line="400" w:lineRule="exact"/>
              <w:ind w:firstLine="420" w:firstLineChars="200"/>
              <w:rPr>
                <w:color w:val="auto"/>
                <w:highlight w:val="none"/>
              </w:rPr>
            </w:pPr>
            <w:r>
              <w:rPr>
                <w:rFonts w:hint="eastAsia" w:ascii="宋体" w:hAnsi="宋体" w:cs="宋体"/>
                <w:color w:val="auto"/>
                <w:szCs w:val="21"/>
                <w:highlight w:val="none"/>
                <w:u w:val="single"/>
                <w:lang w:eastAsia="zh-CN"/>
              </w:rPr>
              <w:t>2024年钦北区久隆至平吉四级公路新改建工程</w:t>
            </w:r>
            <w:r>
              <w:rPr>
                <w:rFonts w:hint="eastAsia" w:ascii="宋体" w:hAnsi="宋体" w:cs="宋体"/>
                <w:color w:val="auto"/>
                <w:szCs w:val="21"/>
                <w:highlight w:val="none"/>
              </w:rPr>
              <w:t>采购项目的潜在供应商应在</w:t>
            </w:r>
            <w:r>
              <w:rPr>
                <w:rFonts w:hint="eastAsia" w:ascii="宋体" w:hAnsi="宋体" w:eastAsia="宋体" w:cs="宋体"/>
                <w:color w:val="auto"/>
                <w:szCs w:val="21"/>
                <w:highlight w:val="none"/>
                <w:u w:val="single"/>
                <w:lang w:eastAsia="zh-CN"/>
              </w:rPr>
              <w:t>“广西政府采购云平台”（https://www.gcy.zfcg.gxzf.gov.cn/）</w:t>
            </w:r>
            <w:r>
              <w:rPr>
                <w:rFonts w:hint="eastAsia" w:ascii="宋体" w:hAnsi="宋体" w:cs="宋体"/>
                <w:color w:val="auto"/>
                <w:szCs w:val="21"/>
                <w:highlight w:val="none"/>
              </w:rPr>
              <w:t>获取</w:t>
            </w:r>
            <w:r>
              <w:rPr>
                <w:rFonts w:hint="eastAsia" w:ascii="宋体" w:hAnsi="宋体" w:cs="宋体"/>
                <w:color w:val="auto"/>
                <w:highlight w:val="none"/>
              </w:rPr>
              <w:t>采购文件</w:t>
            </w:r>
            <w:r>
              <w:rPr>
                <w:rFonts w:hint="eastAsia" w:ascii="宋体" w:hAnsi="宋体" w:cs="宋体"/>
                <w:color w:val="auto"/>
                <w:szCs w:val="21"/>
                <w:highlight w:val="none"/>
              </w:rPr>
              <w:t>，并于</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 xml:space="preserve"> 1 </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 xml:space="preserve"> 30 </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 xml:space="preserve">9 </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分（北京时间）</w:t>
            </w:r>
            <w:r>
              <w:rPr>
                <w:rFonts w:hint="eastAsia" w:ascii="宋体" w:hAnsi="宋体" w:cs="宋体"/>
                <w:color w:val="auto"/>
                <w:szCs w:val="21"/>
                <w:highlight w:val="none"/>
              </w:rPr>
              <w:t>前提交响应文件。</w:t>
            </w:r>
          </w:p>
        </w:tc>
      </w:tr>
    </w:tbl>
    <w:p w14:paraId="38234810">
      <w:pPr>
        <w:pStyle w:val="3"/>
        <w:pageBreakBefore w:val="0"/>
        <w:widowControl w:val="0"/>
        <w:kinsoku/>
        <w:wordWrap/>
        <w:overflowPunct/>
        <w:topLinePunct w:val="0"/>
        <w:bidi w:val="0"/>
        <w:adjustRightInd/>
        <w:spacing w:line="420" w:lineRule="exact"/>
        <w:textAlignment w:val="auto"/>
        <w:outlineLvl w:val="0"/>
        <w:rPr>
          <w:rFonts w:ascii="宋体" w:hAnsi="宋体" w:eastAsia="宋体" w:cs="宋体"/>
          <w:bCs w:val="0"/>
          <w:color w:val="auto"/>
          <w:sz w:val="21"/>
          <w:szCs w:val="21"/>
          <w:highlight w:val="none"/>
        </w:rPr>
      </w:pPr>
      <w:bookmarkStart w:id="4" w:name="_Toc31859"/>
      <w:bookmarkStart w:id="5" w:name="_Toc9324"/>
      <w:bookmarkStart w:id="6" w:name="_Toc35393629"/>
      <w:bookmarkStart w:id="7" w:name="_Toc28359089"/>
      <w:bookmarkStart w:id="8" w:name="_Toc28359012"/>
      <w:bookmarkStart w:id="9" w:name="_Toc35393798"/>
      <w:r>
        <w:rPr>
          <w:rFonts w:hint="eastAsia" w:ascii="宋体" w:hAnsi="宋体" w:eastAsia="宋体" w:cs="宋体"/>
          <w:bCs w:val="0"/>
          <w:color w:val="auto"/>
          <w:sz w:val="21"/>
          <w:szCs w:val="21"/>
          <w:highlight w:val="none"/>
        </w:rPr>
        <w:t>一、项目基本情况</w:t>
      </w:r>
      <w:bookmarkEnd w:id="4"/>
      <w:bookmarkEnd w:id="5"/>
      <w:bookmarkEnd w:id="6"/>
      <w:bookmarkEnd w:id="7"/>
      <w:bookmarkEnd w:id="8"/>
      <w:bookmarkEnd w:id="9"/>
    </w:p>
    <w:p w14:paraId="233AB857">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val="en-US" w:eastAsia="zh-CN"/>
        </w:rPr>
        <w:t>QZZC2026-C2-030003-GXRD</w:t>
      </w:r>
    </w:p>
    <w:p w14:paraId="46A15B09">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2024年钦北区久隆至平吉四级公路新改建工程</w:t>
      </w:r>
    </w:p>
    <w:p w14:paraId="2A3F44E0">
      <w:pPr>
        <w:pageBreakBefore w:val="0"/>
        <w:widowControl w:val="0"/>
        <w:kinsoku/>
        <w:wordWrap/>
        <w:overflowPunct/>
        <w:topLinePunct w:val="0"/>
        <w:bidi w:val="0"/>
        <w:adjustRightInd/>
        <w:spacing w:line="4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采购方式：</w:t>
      </w:r>
      <w:r>
        <w:rPr>
          <w:rFonts w:hint="eastAsia" w:ascii="宋体" w:hAnsi="宋体" w:cs="宋体"/>
          <w:color w:val="auto"/>
          <w:highlight w:val="none"/>
        </w:rPr>
        <w:t>竞争性磋商</w:t>
      </w:r>
    </w:p>
    <w:p w14:paraId="438F2E35">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预算</w:t>
      </w:r>
      <w:r>
        <w:rPr>
          <w:rFonts w:hint="eastAsia" w:ascii="宋体" w:hAnsi="宋体" w:cs="宋体"/>
          <w:color w:val="auto"/>
          <w:szCs w:val="21"/>
          <w:highlight w:val="none"/>
          <w:lang w:eastAsia="zh-CN"/>
        </w:rPr>
        <w:t>总</w:t>
      </w:r>
      <w:r>
        <w:rPr>
          <w:rFonts w:hint="eastAsia" w:ascii="宋体" w:hAnsi="宋体" w:cs="宋体"/>
          <w:color w:val="auto"/>
          <w:szCs w:val="21"/>
          <w:highlight w:val="none"/>
        </w:rPr>
        <w:t>金额(元)：</w:t>
      </w:r>
      <w:r>
        <w:rPr>
          <w:rFonts w:hint="eastAsia" w:ascii="宋体" w:hAnsi="宋体" w:cs="宋体"/>
          <w:color w:val="auto"/>
          <w:szCs w:val="21"/>
          <w:highlight w:val="none"/>
          <w:lang w:val="en-US" w:eastAsia="zh-CN"/>
        </w:rPr>
        <w:t>2755072.22元</w:t>
      </w:r>
    </w:p>
    <w:p w14:paraId="5F4FF0C3">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最高限价</w:t>
      </w:r>
      <w:r>
        <w:rPr>
          <w:rFonts w:hint="eastAsia" w:ascii="宋体" w:hAnsi="宋体" w:cs="宋体"/>
          <w:color w:val="auto"/>
          <w:szCs w:val="21"/>
          <w:highlight w:val="none"/>
          <w:lang w:eastAsia="zh-CN"/>
        </w:rPr>
        <w:t>（</w:t>
      </w:r>
      <w:r>
        <w:rPr>
          <w:rFonts w:hint="eastAsia" w:ascii="宋体" w:hAnsi="宋体" w:cs="宋体"/>
          <w:color w:val="auto"/>
          <w:szCs w:val="21"/>
          <w:highlight w:val="none"/>
        </w:rPr>
        <w:t>如有）：</w:t>
      </w:r>
      <w:r>
        <w:rPr>
          <w:rFonts w:hint="eastAsia" w:ascii="宋体" w:hAnsi="宋体" w:cs="宋体"/>
          <w:color w:val="auto"/>
          <w:szCs w:val="21"/>
          <w:highlight w:val="none"/>
          <w:lang w:val="en-US" w:eastAsia="zh-CN"/>
        </w:rPr>
        <w:t>2755072.22元</w:t>
      </w:r>
    </w:p>
    <w:p w14:paraId="0FB8E469">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采购需求：</w:t>
      </w:r>
      <w:r>
        <w:rPr>
          <w:rFonts w:hint="eastAsia" w:ascii="宋体" w:hAnsi="宋体" w:cs="宋体"/>
          <w:color w:val="auto"/>
          <w:szCs w:val="21"/>
          <w:highlight w:val="none"/>
          <w:lang w:val="en-US" w:eastAsia="zh-CN"/>
        </w:rPr>
        <w:t>位于钦州市钦北区平吉镇境内，起点位于钦州市钦北区境平吉镇相思坪村附近，起点桩号为K0+000，途经石子岭、白鹤村、那桥,终点接省道312,位于平吉镇三叉村附近,终点桩号为K6+588,建设里程为6.588公里，具体详见竞争性磋商文件、工程量清单及图纸。</w:t>
      </w:r>
    </w:p>
    <w:p w14:paraId="71D39392">
      <w:pPr>
        <w:pageBreakBefore w:val="0"/>
        <w:widowControl w:val="0"/>
        <w:kinsoku/>
        <w:wordWrap/>
        <w:overflowPunct/>
        <w:topLinePunct w:val="0"/>
        <w:bidi w:val="0"/>
        <w:adjustRightInd/>
        <w:spacing w:line="4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合同履行期限：</w:t>
      </w:r>
      <w:r>
        <w:rPr>
          <w:rFonts w:hint="eastAsia" w:ascii="宋体" w:hAnsi="宋体" w:cs="宋体"/>
          <w:color w:val="auto"/>
          <w:szCs w:val="21"/>
          <w:highlight w:val="none"/>
          <w:u w:val="single"/>
          <w:lang w:val="en-US" w:eastAsia="zh-CN"/>
        </w:rPr>
        <w:t>150日历天</w:t>
      </w:r>
    </w:p>
    <w:p w14:paraId="10772CFD">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本项目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否</w:t>
      </w:r>
      <w:r>
        <w:rPr>
          <w:rFonts w:hint="eastAsia" w:ascii="宋体" w:hAnsi="宋体" w:cs="宋体"/>
          <w:color w:val="auto"/>
          <w:szCs w:val="21"/>
          <w:highlight w:val="none"/>
          <w:lang w:eastAsia="zh-CN"/>
        </w:rPr>
        <w:t>）</w:t>
      </w:r>
      <w:r>
        <w:rPr>
          <w:rFonts w:hint="eastAsia" w:ascii="宋体" w:hAnsi="宋体" w:cs="宋体"/>
          <w:color w:val="auto"/>
          <w:szCs w:val="21"/>
          <w:highlight w:val="none"/>
        </w:rPr>
        <w:t>接受联合体</w:t>
      </w:r>
      <w:r>
        <w:rPr>
          <w:rFonts w:hint="eastAsia" w:ascii="宋体" w:hAnsi="宋体" w:cs="宋体"/>
          <w:color w:val="auto"/>
          <w:szCs w:val="21"/>
          <w:highlight w:val="none"/>
          <w:lang w:val="en-US" w:eastAsia="zh-CN"/>
        </w:rPr>
        <w:t>投</w:t>
      </w:r>
      <w:r>
        <w:rPr>
          <w:rFonts w:hint="eastAsia" w:ascii="宋体" w:hAnsi="宋体" w:cs="宋体"/>
          <w:color w:val="auto"/>
          <w:szCs w:val="21"/>
          <w:highlight w:val="none"/>
          <w:lang w:eastAsia="zh-CN"/>
        </w:rPr>
        <w:t>标</w:t>
      </w:r>
    </w:p>
    <w:p w14:paraId="4AC5C3B2">
      <w:pPr>
        <w:pStyle w:val="3"/>
        <w:pageBreakBefore w:val="0"/>
        <w:widowControl w:val="0"/>
        <w:kinsoku/>
        <w:wordWrap/>
        <w:overflowPunct/>
        <w:topLinePunct w:val="0"/>
        <w:bidi w:val="0"/>
        <w:adjustRightInd/>
        <w:spacing w:line="420" w:lineRule="exact"/>
        <w:textAlignment w:val="auto"/>
        <w:outlineLvl w:val="0"/>
        <w:rPr>
          <w:rFonts w:ascii="宋体" w:hAnsi="宋体" w:eastAsia="宋体" w:cs="宋体"/>
          <w:bCs w:val="0"/>
          <w:color w:val="auto"/>
          <w:sz w:val="21"/>
          <w:szCs w:val="21"/>
          <w:highlight w:val="none"/>
        </w:rPr>
      </w:pPr>
      <w:bookmarkStart w:id="10" w:name="_Toc35393799"/>
      <w:bookmarkStart w:id="11" w:name="_Toc28359013"/>
      <w:bookmarkStart w:id="12" w:name="_Toc28359090"/>
      <w:bookmarkStart w:id="13" w:name="_Toc35393630"/>
      <w:bookmarkStart w:id="14" w:name="_Toc21513"/>
      <w:r>
        <w:rPr>
          <w:rFonts w:hint="eastAsia" w:ascii="宋体" w:hAnsi="宋体" w:eastAsia="宋体" w:cs="宋体"/>
          <w:bCs w:val="0"/>
          <w:color w:val="auto"/>
          <w:sz w:val="21"/>
          <w:szCs w:val="21"/>
          <w:highlight w:val="none"/>
        </w:rPr>
        <w:t>二、申请人的资格要求：</w:t>
      </w:r>
      <w:bookmarkEnd w:id="10"/>
      <w:bookmarkEnd w:id="11"/>
      <w:bookmarkEnd w:id="12"/>
      <w:bookmarkEnd w:id="13"/>
      <w:bookmarkEnd w:id="14"/>
    </w:p>
    <w:p w14:paraId="31026DEB">
      <w:pPr>
        <w:pageBreakBefore w:val="0"/>
        <w:widowControl w:val="0"/>
        <w:kinsoku/>
        <w:wordWrap/>
        <w:overflowPunct/>
        <w:topLinePunct w:val="0"/>
        <w:autoSpaceDE/>
        <w:autoSpaceDN/>
        <w:bidi w:val="0"/>
        <w:adjustRightInd/>
        <w:snapToGrid w:val="0"/>
        <w:spacing w:line="4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1.符合《中华人民共和国政府采购法》第二十二条规定</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051451DB">
      <w:pPr>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2.落实政府采购政策需满足的资格要求：专门面向中小企业采购的项目（供应商应为中小微企业)</w:t>
      </w:r>
      <w:r>
        <w:rPr>
          <w:rFonts w:hint="eastAsia" w:ascii="宋体" w:hAnsi="宋体" w:cs="宋体"/>
          <w:color w:val="auto"/>
          <w:szCs w:val="21"/>
          <w:highlight w:val="none"/>
          <w:lang w:eastAsia="zh-CN"/>
        </w:rPr>
        <w:t>；</w:t>
      </w:r>
    </w:p>
    <w:p w14:paraId="67E93317">
      <w:pPr>
        <w:pStyle w:val="9"/>
        <w:keepNext w:val="0"/>
        <w:keepLines w:val="0"/>
        <w:pageBreakBefore w:val="0"/>
        <w:widowControl w:val="0"/>
        <w:kinsoku/>
        <w:wordWrap/>
        <w:overflowPunct/>
        <w:topLinePunct w:val="0"/>
        <w:autoSpaceDE/>
        <w:autoSpaceDN/>
        <w:bidi w:val="0"/>
        <w:adjustRightInd/>
        <w:snapToGrid/>
        <w:spacing w:after="0" w:line="420" w:lineRule="exact"/>
        <w:ind w:firstLine="420" w:firstLineChars="200"/>
        <w:textAlignment w:val="auto"/>
        <w:rPr>
          <w:rFonts w:hint="eastAsia" w:hAnsi="宋体" w:cs="宋体"/>
          <w:color w:val="auto"/>
          <w:sz w:val="21"/>
          <w:szCs w:val="21"/>
          <w:highlight w:val="none"/>
        </w:rPr>
      </w:pPr>
      <w:bookmarkStart w:id="15" w:name="_Toc28359014"/>
      <w:bookmarkStart w:id="16" w:name="_Toc28359091"/>
      <w:r>
        <w:rPr>
          <w:rFonts w:hint="eastAsia" w:hAnsi="宋体" w:cs="宋体"/>
          <w:color w:val="auto"/>
          <w:sz w:val="21"/>
          <w:szCs w:val="21"/>
          <w:highlight w:val="none"/>
        </w:rPr>
        <w:t>3.本项目的特定资格要求：</w:t>
      </w:r>
    </w:p>
    <w:p w14:paraId="3DB003EF">
      <w:pPr>
        <w:pStyle w:val="3"/>
        <w:pageBreakBefore w:val="0"/>
        <w:widowControl w:val="0"/>
        <w:kinsoku/>
        <w:wordWrap/>
        <w:overflowPunct/>
        <w:topLinePunct w:val="0"/>
        <w:bidi w:val="0"/>
        <w:adjustRightInd/>
        <w:spacing w:line="420" w:lineRule="exact"/>
        <w:ind w:firstLine="420" w:firstLineChars="200"/>
        <w:textAlignment w:val="auto"/>
        <w:outlineLvl w:val="0"/>
        <w:rPr>
          <w:rFonts w:hint="eastAsia" w:ascii="宋体" w:hAnsi="宋体" w:eastAsia="宋体" w:cs="宋体"/>
          <w:b w:val="0"/>
          <w:bCs w:val="0"/>
          <w:color w:val="auto"/>
          <w:kern w:val="2"/>
          <w:sz w:val="21"/>
          <w:szCs w:val="21"/>
          <w:highlight w:val="none"/>
          <w:lang w:val="en-US" w:eastAsia="zh-CN" w:bidi="ar-SA"/>
        </w:rPr>
      </w:pPr>
      <w:bookmarkStart w:id="17" w:name="_Toc35393800"/>
      <w:bookmarkStart w:id="18" w:name="_Toc13777"/>
      <w:bookmarkStart w:id="19" w:name="_Toc9125"/>
      <w:bookmarkStart w:id="20" w:name="_Toc35393631"/>
      <w:r>
        <w:rPr>
          <w:rFonts w:hint="eastAsia" w:ascii="宋体" w:hAnsi="宋体" w:eastAsia="宋体" w:cs="宋体"/>
          <w:b w:val="0"/>
          <w:bCs w:val="0"/>
          <w:color w:val="auto"/>
          <w:kern w:val="2"/>
          <w:sz w:val="21"/>
          <w:szCs w:val="21"/>
          <w:highlight w:val="none"/>
          <w:lang w:val="en-US" w:eastAsia="zh-CN" w:bidi="ar-SA"/>
        </w:rPr>
        <w:t>3.1 投标人须具备公路工程施工总承包三级（含三级）以上资质，在人员、设备、资金等方面具备相应的施工能力；</w:t>
      </w:r>
    </w:p>
    <w:p w14:paraId="6C0434A7">
      <w:pPr>
        <w:pStyle w:val="3"/>
        <w:pageBreakBefore w:val="0"/>
        <w:widowControl w:val="0"/>
        <w:kinsoku/>
        <w:wordWrap/>
        <w:overflowPunct/>
        <w:topLinePunct w:val="0"/>
        <w:bidi w:val="0"/>
        <w:adjustRightInd/>
        <w:spacing w:line="420" w:lineRule="exact"/>
        <w:ind w:firstLine="420" w:firstLineChars="200"/>
        <w:textAlignment w:val="auto"/>
        <w:outlineLvl w:val="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3.2拟投入本工程的项目经理必须具备公路工程专业二级以上（含二级）注册建造师执业资格，且具备有</w:t>
      </w:r>
      <w:r>
        <w:rPr>
          <w:rStyle w:val="29"/>
          <w:rFonts w:hint="eastAsia" w:ascii="宋体" w:hAnsi="宋体" w:eastAsia="宋体" w:cs="宋体"/>
          <w:b w:val="0"/>
          <w:color w:val="auto"/>
          <w:sz w:val="21"/>
          <w:szCs w:val="24"/>
          <w:highlight w:val="none"/>
          <w:lang w:val="en-US" w:eastAsia="zh-CN"/>
        </w:rPr>
        <w:t>省级（或以上）交通运输主管部门颁发的安全生产考核合格证（“三类人员”B 类证书）</w:t>
      </w:r>
      <w:r>
        <w:rPr>
          <w:rFonts w:hint="eastAsia" w:ascii="宋体" w:hAnsi="宋体" w:eastAsia="宋体" w:cs="宋体"/>
          <w:b w:val="0"/>
          <w:bCs w:val="0"/>
          <w:color w:val="auto"/>
          <w:kern w:val="2"/>
          <w:sz w:val="21"/>
          <w:szCs w:val="21"/>
          <w:highlight w:val="none"/>
          <w:lang w:val="en-US" w:eastAsia="zh-CN" w:bidi="ar-SA"/>
        </w:rPr>
        <w:t>。</w:t>
      </w:r>
    </w:p>
    <w:p w14:paraId="4DC7EE47">
      <w:pPr>
        <w:pStyle w:val="3"/>
        <w:pageBreakBefore w:val="0"/>
        <w:widowControl w:val="0"/>
        <w:kinsoku/>
        <w:wordWrap/>
        <w:overflowPunct/>
        <w:topLinePunct w:val="0"/>
        <w:bidi w:val="0"/>
        <w:adjustRightInd/>
        <w:spacing w:line="420" w:lineRule="exact"/>
        <w:textAlignment w:val="auto"/>
        <w:outlineLvl w:val="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三、获取采购文件</w:t>
      </w:r>
      <w:bookmarkEnd w:id="15"/>
      <w:bookmarkEnd w:id="16"/>
      <w:bookmarkEnd w:id="17"/>
      <w:bookmarkEnd w:id="18"/>
      <w:bookmarkEnd w:id="19"/>
      <w:bookmarkEnd w:id="20"/>
    </w:p>
    <w:p w14:paraId="3E7EA82B">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时间：</w:t>
      </w:r>
      <w:r>
        <w:rPr>
          <w:rFonts w:hint="eastAsia" w:ascii="宋体" w:hAnsi="宋体" w:cs="宋体"/>
          <w:color w:val="auto"/>
          <w:szCs w:val="21"/>
          <w:highlight w:val="none"/>
          <w:u w:val="none"/>
          <w:lang w:eastAsia="zh-CN"/>
        </w:rPr>
        <w:t>202</w:t>
      </w:r>
      <w:r>
        <w:rPr>
          <w:rFonts w:hint="eastAsia" w:ascii="宋体" w:hAnsi="宋体" w:cs="宋体"/>
          <w:color w:val="auto"/>
          <w:szCs w:val="21"/>
          <w:highlight w:val="none"/>
          <w:u w:val="none"/>
          <w:lang w:val="en-US" w:eastAsia="zh-CN"/>
        </w:rPr>
        <w:t>6</w:t>
      </w:r>
      <w:r>
        <w:rPr>
          <w:rFonts w:hint="eastAsia" w:ascii="宋体" w:hAnsi="宋体" w:cs="宋体"/>
          <w:color w:val="auto"/>
          <w:szCs w:val="21"/>
          <w:highlight w:val="none"/>
          <w:u w:val="none"/>
          <w:lang w:eastAsia="zh-CN"/>
        </w:rPr>
        <w:t>年</w:t>
      </w:r>
      <w:r>
        <w:rPr>
          <w:rFonts w:hint="eastAsia" w:ascii="宋体" w:hAnsi="宋体" w:cs="宋体"/>
          <w:color w:val="auto"/>
          <w:szCs w:val="21"/>
          <w:highlight w:val="none"/>
          <w:u w:val="none"/>
          <w:lang w:val="en-US" w:eastAsia="zh-CN"/>
        </w:rPr>
        <w:t xml:space="preserve"> 1 </w:t>
      </w:r>
      <w:r>
        <w:rPr>
          <w:rFonts w:hint="eastAsia" w:ascii="宋体" w:hAnsi="宋体" w:cs="宋体"/>
          <w:color w:val="auto"/>
          <w:szCs w:val="21"/>
          <w:highlight w:val="none"/>
          <w:u w:val="none"/>
          <w:lang w:eastAsia="zh-CN"/>
        </w:rPr>
        <w:t>月</w:t>
      </w:r>
      <w:r>
        <w:rPr>
          <w:rFonts w:hint="eastAsia" w:ascii="宋体" w:hAnsi="宋体" w:cs="宋体"/>
          <w:color w:val="auto"/>
          <w:szCs w:val="21"/>
          <w:highlight w:val="none"/>
          <w:u w:val="none"/>
          <w:lang w:val="en-US" w:eastAsia="zh-CN"/>
        </w:rPr>
        <w:t>19</w:t>
      </w:r>
      <w:r>
        <w:rPr>
          <w:rFonts w:hint="eastAsia" w:ascii="宋体" w:hAnsi="宋体" w:cs="宋体"/>
          <w:color w:val="auto"/>
          <w:szCs w:val="21"/>
          <w:highlight w:val="none"/>
          <w:u w:val="none"/>
          <w:lang w:eastAsia="zh-CN"/>
        </w:rPr>
        <w:t>日</w:t>
      </w:r>
      <w:r>
        <w:rPr>
          <w:rFonts w:hint="eastAsia" w:ascii="宋体" w:hAnsi="宋体" w:cs="宋体"/>
          <w:color w:val="auto"/>
          <w:szCs w:val="21"/>
          <w:highlight w:val="none"/>
          <w:u w:val="none"/>
        </w:rPr>
        <w:t>至</w:t>
      </w:r>
      <w:r>
        <w:rPr>
          <w:rFonts w:hint="eastAsia" w:ascii="宋体" w:hAnsi="宋体" w:cs="宋体"/>
          <w:color w:val="auto"/>
          <w:szCs w:val="21"/>
          <w:highlight w:val="none"/>
          <w:u w:val="none"/>
          <w:lang w:eastAsia="zh-CN"/>
        </w:rPr>
        <w:t>202</w:t>
      </w:r>
      <w:r>
        <w:rPr>
          <w:rFonts w:hint="eastAsia" w:ascii="宋体" w:hAnsi="宋体" w:cs="宋体"/>
          <w:color w:val="auto"/>
          <w:szCs w:val="21"/>
          <w:highlight w:val="none"/>
          <w:u w:val="none"/>
          <w:lang w:val="en-US" w:eastAsia="zh-CN"/>
        </w:rPr>
        <w:t>6</w:t>
      </w:r>
      <w:r>
        <w:rPr>
          <w:rFonts w:hint="eastAsia" w:ascii="宋体" w:hAnsi="宋体" w:cs="宋体"/>
          <w:color w:val="auto"/>
          <w:szCs w:val="21"/>
          <w:highlight w:val="none"/>
          <w:u w:val="none"/>
          <w:lang w:eastAsia="zh-CN"/>
        </w:rPr>
        <w:t>年</w:t>
      </w:r>
      <w:r>
        <w:rPr>
          <w:rFonts w:hint="eastAsia" w:ascii="宋体" w:hAnsi="宋体" w:cs="宋体"/>
          <w:color w:val="auto"/>
          <w:szCs w:val="21"/>
          <w:highlight w:val="none"/>
          <w:u w:val="none"/>
          <w:lang w:val="en-US" w:eastAsia="zh-CN"/>
        </w:rPr>
        <w:t xml:space="preserve"> 1 </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 xml:space="preserve"> 26</w:t>
      </w:r>
      <w:r>
        <w:rPr>
          <w:rFonts w:hint="eastAsia" w:ascii="宋体" w:hAnsi="宋体" w:cs="宋体"/>
          <w:color w:val="auto"/>
          <w:szCs w:val="21"/>
          <w:highlight w:val="none"/>
          <w:u w:val="none"/>
        </w:rPr>
        <w:t>日，每天上午8:00至12:00，下午1</w:t>
      </w:r>
      <w:r>
        <w:rPr>
          <w:rFonts w:hint="eastAsia" w:ascii="宋体" w:hAnsi="宋体" w:cs="宋体"/>
          <w:color w:val="auto"/>
          <w:szCs w:val="21"/>
          <w:highlight w:val="none"/>
          <w:u w:val="none"/>
          <w:lang w:val="en-US" w:eastAsia="zh-CN"/>
        </w:rPr>
        <w:t>2</w:t>
      </w:r>
      <w:r>
        <w:rPr>
          <w:rFonts w:hint="eastAsia" w:ascii="宋体" w:hAnsi="宋体" w:cs="宋体"/>
          <w:color w:val="auto"/>
          <w:szCs w:val="21"/>
          <w:highlight w:val="none"/>
          <w:u w:val="none"/>
        </w:rPr>
        <w:t>:00至</w:t>
      </w:r>
      <w:r>
        <w:rPr>
          <w:rFonts w:hint="eastAsia" w:ascii="宋体" w:hAnsi="宋体" w:cs="宋体"/>
          <w:color w:val="auto"/>
          <w:szCs w:val="21"/>
          <w:highlight w:val="none"/>
          <w:u w:val="none"/>
          <w:lang w:val="en-US" w:eastAsia="zh-CN"/>
        </w:rPr>
        <w:t>23</w:t>
      </w:r>
      <w:r>
        <w:rPr>
          <w:rFonts w:hint="eastAsia" w:ascii="宋体" w:hAnsi="宋体" w:cs="宋体"/>
          <w:color w:val="auto"/>
          <w:szCs w:val="21"/>
          <w:highlight w:val="none"/>
          <w:u w:val="none"/>
        </w:rPr>
        <w:t>:</w:t>
      </w:r>
      <w:r>
        <w:rPr>
          <w:rFonts w:hint="eastAsia" w:ascii="宋体" w:hAnsi="宋体" w:cs="宋体"/>
          <w:color w:val="auto"/>
          <w:szCs w:val="21"/>
          <w:highlight w:val="none"/>
          <w:u w:val="none"/>
          <w:lang w:val="en-US" w:eastAsia="zh-CN"/>
        </w:rPr>
        <w:t>59</w:t>
      </w:r>
      <w:r>
        <w:rPr>
          <w:rFonts w:hint="eastAsia" w:ascii="宋体" w:hAnsi="宋体" w:cs="宋体"/>
          <w:color w:val="auto"/>
          <w:szCs w:val="21"/>
          <w:highlight w:val="none"/>
          <w:u w:val="none"/>
        </w:rPr>
        <w:t>（北京时间，法定节假日除外）</w:t>
      </w:r>
      <w:r>
        <w:rPr>
          <w:rFonts w:hint="eastAsia" w:ascii="宋体" w:hAnsi="宋体" w:cs="宋体"/>
          <w:color w:val="auto"/>
          <w:szCs w:val="21"/>
          <w:highlight w:val="none"/>
          <w:u w:val="none"/>
          <w:lang w:eastAsia="zh-CN"/>
        </w:rPr>
        <w:t>。</w:t>
      </w:r>
    </w:p>
    <w:p w14:paraId="5698C441">
      <w:pPr>
        <w:keepNext w:val="0"/>
        <w:keepLines w:val="0"/>
        <w:pageBreakBefore w:val="0"/>
        <w:widowControl w:val="0"/>
        <w:kinsoku/>
        <w:wordWrap/>
        <w:overflowPunct/>
        <w:topLinePunct w:val="0"/>
        <w:autoSpaceDE/>
        <w:autoSpaceDN/>
        <w:bidi w:val="0"/>
        <w:adjustRightInd/>
        <w:snapToGrid w:val="0"/>
        <w:spacing w:line="420" w:lineRule="exact"/>
        <w:ind w:left="0" w:leftChars="0" w:firstLine="367" w:firstLineChars="175"/>
        <w:textAlignment w:val="auto"/>
        <w:rPr>
          <w:rFonts w:hint="eastAsia" w:ascii="宋体" w:hAnsi="宋体" w:cs="Times New Roman"/>
          <w:color w:val="auto"/>
          <w:szCs w:val="21"/>
          <w:highlight w:val="none"/>
          <w:u w:val="none"/>
          <w:lang w:eastAsia="zh-CN"/>
        </w:rPr>
      </w:pPr>
      <w:r>
        <w:rPr>
          <w:rFonts w:hint="eastAsia" w:ascii="宋体" w:hAnsi="宋体" w:eastAsia="宋体" w:cs="宋体"/>
          <w:color w:val="auto"/>
          <w:spacing w:val="0"/>
          <w:sz w:val="21"/>
          <w:szCs w:val="21"/>
          <w:highlight w:val="none"/>
          <w:u w:val="none"/>
        </w:rPr>
        <w:t>地</w:t>
      </w:r>
      <w:r>
        <w:rPr>
          <w:rFonts w:hint="eastAsia" w:ascii="宋体" w:hAnsi="宋体" w:cs="宋体"/>
          <w:color w:val="auto"/>
          <w:spacing w:val="0"/>
          <w:sz w:val="21"/>
          <w:szCs w:val="21"/>
          <w:highlight w:val="none"/>
          <w:u w:val="none"/>
          <w:lang w:eastAsia="zh-CN"/>
        </w:rPr>
        <w:t>点</w:t>
      </w:r>
      <w:r>
        <w:rPr>
          <w:rFonts w:hint="eastAsia" w:ascii="宋体" w:hAnsi="宋体" w:cs="宋体"/>
          <w:color w:val="auto"/>
          <w:spacing w:val="0"/>
          <w:sz w:val="21"/>
          <w:szCs w:val="21"/>
          <w:highlight w:val="none"/>
          <w:u w:val="none"/>
          <w:lang w:val="en-US" w:eastAsia="zh-CN"/>
        </w:rPr>
        <w:t>（网址）</w:t>
      </w:r>
      <w:r>
        <w:rPr>
          <w:rFonts w:hint="eastAsia" w:ascii="宋体" w:hAnsi="宋体" w:eastAsia="宋体" w:cs="宋体"/>
          <w:color w:val="auto"/>
          <w:spacing w:val="0"/>
          <w:sz w:val="21"/>
          <w:szCs w:val="21"/>
          <w:highlight w:val="none"/>
          <w:u w:val="none"/>
          <w:lang w:val="en-US" w:eastAsia="zh-CN"/>
        </w:rPr>
        <w:t>：</w:t>
      </w:r>
      <w:r>
        <w:rPr>
          <w:rFonts w:hint="eastAsia" w:ascii="宋体" w:hAnsi="宋体" w:cs="Times New Roman"/>
          <w:color w:val="auto"/>
          <w:szCs w:val="21"/>
          <w:highlight w:val="none"/>
          <w:u w:val="none"/>
          <w:lang w:eastAsia="zh-CN"/>
        </w:rPr>
        <w:t>广西政府采购云平台（https://www.gcy.zfcg.gxzf.gov.cn/）。</w:t>
      </w:r>
    </w:p>
    <w:p w14:paraId="648F2F5D">
      <w:pPr>
        <w:keepNext w:val="0"/>
        <w:keepLines w:val="0"/>
        <w:pageBreakBefore w:val="0"/>
        <w:widowControl w:val="0"/>
        <w:kinsoku/>
        <w:wordWrap/>
        <w:overflowPunct/>
        <w:topLinePunct w:val="0"/>
        <w:autoSpaceDE/>
        <w:autoSpaceDN/>
        <w:bidi w:val="0"/>
        <w:adjustRightInd/>
        <w:snapToGrid w:val="0"/>
        <w:spacing w:line="420" w:lineRule="exact"/>
        <w:ind w:left="0" w:leftChars="0" w:firstLine="367" w:firstLineChars="175"/>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方式：</w:t>
      </w:r>
      <w:bookmarkStart w:id="21" w:name="_Toc35393801"/>
      <w:bookmarkStart w:id="22" w:name="_Toc28359015"/>
      <w:bookmarkStart w:id="23" w:name="_Toc18110"/>
      <w:bookmarkStart w:id="24" w:name="_Toc28359092"/>
      <w:bookmarkStart w:id="25" w:name="_Toc35393632"/>
      <w:bookmarkStart w:id="26" w:name="_Toc28970"/>
      <w:r>
        <w:rPr>
          <w:rFonts w:hint="eastAsia" w:ascii="宋体" w:hAnsi="宋体" w:eastAsia="宋体" w:cs="Times New Roman"/>
          <w:b w:val="0"/>
          <w:bCs w:val="0"/>
          <w:color w:val="auto"/>
          <w:kern w:val="2"/>
          <w:sz w:val="21"/>
          <w:szCs w:val="21"/>
          <w:highlight w:val="none"/>
          <w:u w:val="none"/>
          <w:lang w:val="en-US" w:eastAsia="zh-CN" w:bidi="ar-SA"/>
        </w:rPr>
        <w:t>供应商登录广西政府采购云平台https://www.gcy.zfcg.gxzf.gov.cn/在线申请获取采购文件（进入“项目采购”应用，在获取采购文件菜单中选择项目，申请获取采购文件）。</w:t>
      </w:r>
    </w:p>
    <w:p w14:paraId="6EAEC9AD">
      <w:pPr>
        <w:pStyle w:val="3"/>
        <w:pageBreakBefore w:val="0"/>
        <w:widowControl w:val="0"/>
        <w:kinsoku/>
        <w:wordWrap/>
        <w:overflowPunct/>
        <w:topLinePunct w:val="0"/>
        <w:bidi w:val="0"/>
        <w:adjustRightInd/>
        <w:spacing w:line="420" w:lineRule="exact"/>
        <w:textAlignment w:val="auto"/>
        <w:outlineLvl w:val="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四、响应文件提交</w:t>
      </w:r>
      <w:bookmarkEnd w:id="21"/>
      <w:bookmarkEnd w:id="22"/>
      <w:bookmarkEnd w:id="23"/>
      <w:bookmarkEnd w:id="24"/>
      <w:bookmarkEnd w:id="25"/>
      <w:bookmarkEnd w:id="26"/>
    </w:p>
    <w:p w14:paraId="155C5658">
      <w:pPr>
        <w:pStyle w:val="3"/>
        <w:pageBreakBefore w:val="0"/>
        <w:widowControl w:val="0"/>
        <w:kinsoku/>
        <w:wordWrap/>
        <w:overflowPunct/>
        <w:topLinePunct w:val="0"/>
        <w:bidi w:val="0"/>
        <w:adjustRightInd/>
        <w:spacing w:line="420" w:lineRule="exact"/>
        <w:ind w:firstLine="420" w:firstLineChars="200"/>
        <w:textAlignment w:val="auto"/>
        <w:outlineLvl w:val="0"/>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截止时间：2026年 1 月 30  日9 时30分（北京时间）</w:t>
      </w:r>
    </w:p>
    <w:p w14:paraId="6C9C4520">
      <w:pPr>
        <w:pStyle w:val="3"/>
        <w:pageBreakBefore w:val="0"/>
        <w:widowControl w:val="0"/>
        <w:kinsoku/>
        <w:wordWrap/>
        <w:overflowPunct/>
        <w:topLinePunct w:val="0"/>
        <w:bidi w:val="0"/>
        <w:adjustRightInd/>
        <w:spacing w:line="420" w:lineRule="exact"/>
        <w:ind w:firstLine="420" w:firstLineChars="200"/>
        <w:textAlignment w:val="auto"/>
        <w:outlineLvl w:val="0"/>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地点（网址）：通过“广西政府采购云平台”（https://www.gcy.zfcg.gxzf.gov.cn/）在线响应</w:t>
      </w:r>
    </w:p>
    <w:p w14:paraId="05892131">
      <w:pPr>
        <w:pStyle w:val="3"/>
        <w:pageBreakBefore w:val="0"/>
        <w:widowControl w:val="0"/>
        <w:kinsoku/>
        <w:wordWrap/>
        <w:overflowPunct/>
        <w:topLinePunct w:val="0"/>
        <w:bidi w:val="0"/>
        <w:adjustRightInd/>
        <w:spacing w:line="420" w:lineRule="exact"/>
        <w:textAlignment w:val="auto"/>
        <w:outlineLvl w:val="0"/>
        <w:rPr>
          <w:rFonts w:hint="eastAsia" w:ascii="宋体" w:hAnsi="宋体" w:eastAsia="宋体" w:cs="宋体"/>
          <w:bCs w:val="0"/>
          <w:color w:val="auto"/>
          <w:sz w:val="21"/>
          <w:szCs w:val="21"/>
          <w:highlight w:val="none"/>
        </w:rPr>
      </w:pPr>
      <w:bookmarkStart w:id="27" w:name="_Toc3197"/>
      <w:bookmarkStart w:id="28" w:name="_Toc24973"/>
      <w:bookmarkStart w:id="29" w:name="_Toc35393633"/>
      <w:bookmarkStart w:id="30" w:name="_Toc28359093"/>
      <w:bookmarkStart w:id="31" w:name="_Toc35393802"/>
      <w:bookmarkStart w:id="32" w:name="_Toc28359016"/>
      <w:r>
        <w:rPr>
          <w:rFonts w:hint="eastAsia" w:ascii="宋体" w:hAnsi="宋体" w:eastAsia="宋体" w:cs="宋体"/>
          <w:bCs w:val="0"/>
          <w:color w:val="auto"/>
          <w:sz w:val="21"/>
          <w:szCs w:val="21"/>
          <w:highlight w:val="none"/>
        </w:rPr>
        <w:t>五、响应文件开启</w:t>
      </w:r>
      <w:bookmarkEnd w:id="27"/>
      <w:bookmarkEnd w:id="28"/>
      <w:bookmarkEnd w:id="29"/>
      <w:bookmarkEnd w:id="30"/>
      <w:bookmarkEnd w:id="31"/>
      <w:bookmarkEnd w:id="32"/>
    </w:p>
    <w:p w14:paraId="09554F89">
      <w:pPr>
        <w:pStyle w:val="3"/>
        <w:pageBreakBefore w:val="0"/>
        <w:widowControl w:val="0"/>
        <w:kinsoku/>
        <w:wordWrap/>
        <w:overflowPunct/>
        <w:topLinePunct w:val="0"/>
        <w:bidi w:val="0"/>
        <w:adjustRightInd/>
        <w:spacing w:line="420" w:lineRule="exact"/>
        <w:ind w:firstLine="420" w:firstLineChars="200"/>
        <w:textAlignment w:val="auto"/>
        <w:outlineLvl w:val="0"/>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开启时间：2026年1 月 30 日 9 时30分（北京时间）</w:t>
      </w:r>
    </w:p>
    <w:p w14:paraId="28ECC874">
      <w:pPr>
        <w:pStyle w:val="3"/>
        <w:pageBreakBefore w:val="0"/>
        <w:widowControl w:val="0"/>
        <w:kinsoku/>
        <w:wordWrap/>
        <w:overflowPunct/>
        <w:topLinePunct w:val="0"/>
        <w:bidi w:val="0"/>
        <w:adjustRightInd/>
        <w:spacing w:line="420" w:lineRule="exact"/>
        <w:ind w:firstLine="420" w:firstLineChars="200"/>
        <w:textAlignment w:val="auto"/>
        <w:outlineLvl w:val="0"/>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地点：</w:t>
      </w:r>
      <w:bookmarkStart w:id="33" w:name="_Toc5452"/>
      <w:bookmarkStart w:id="34" w:name="_Toc35393803"/>
      <w:bookmarkStart w:id="35" w:name="_Toc28359094"/>
      <w:bookmarkStart w:id="36" w:name="_Toc35393634"/>
      <w:bookmarkStart w:id="37" w:name="_Toc17419"/>
      <w:bookmarkStart w:id="38" w:name="_Toc28359017"/>
      <w:r>
        <w:rPr>
          <w:rFonts w:hint="eastAsia" w:ascii="宋体" w:hAnsi="宋体" w:eastAsia="宋体" w:cs="Times New Roman"/>
          <w:b w:val="0"/>
          <w:bCs w:val="0"/>
          <w:color w:val="auto"/>
          <w:kern w:val="2"/>
          <w:sz w:val="21"/>
          <w:szCs w:val="21"/>
          <w:highlight w:val="none"/>
          <w:u w:val="none"/>
          <w:lang w:val="en-US" w:eastAsia="zh-CN" w:bidi="ar-SA"/>
        </w:rPr>
        <w:t>“广西政府采购云平台”电子开标大厅在线解密开启</w:t>
      </w:r>
    </w:p>
    <w:p w14:paraId="5B6E3289">
      <w:pPr>
        <w:pStyle w:val="3"/>
        <w:pageBreakBefore w:val="0"/>
        <w:widowControl w:val="0"/>
        <w:kinsoku/>
        <w:wordWrap/>
        <w:overflowPunct/>
        <w:topLinePunct w:val="0"/>
        <w:bidi w:val="0"/>
        <w:adjustRightInd/>
        <w:spacing w:line="420" w:lineRule="exact"/>
        <w:textAlignment w:val="auto"/>
        <w:outlineLvl w:val="0"/>
        <w:rPr>
          <w:rFonts w:hint="eastAsia" w:ascii="宋体" w:hAnsi="宋体" w:eastAsia="宋体" w:cs="宋体"/>
          <w:bCs w:val="0"/>
          <w:color w:val="auto"/>
          <w:sz w:val="21"/>
          <w:szCs w:val="21"/>
          <w:highlight w:val="none"/>
          <w:u w:val="none"/>
          <w:lang w:val="en-US" w:eastAsia="zh-CN"/>
        </w:rPr>
      </w:pPr>
      <w:r>
        <w:rPr>
          <w:rFonts w:hint="eastAsia" w:ascii="宋体" w:hAnsi="宋体" w:eastAsia="宋体" w:cs="宋体"/>
          <w:bCs w:val="0"/>
          <w:color w:val="auto"/>
          <w:sz w:val="21"/>
          <w:szCs w:val="21"/>
          <w:highlight w:val="none"/>
          <w:u w:val="none"/>
          <w:lang w:val="en-US" w:eastAsia="zh-CN"/>
        </w:rPr>
        <w:t>六、公告期限</w:t>
      </w:r>
      <w:bookmarkEnd w:id="33"/>
      <w:bookmarkEnd w:id="34"/>
      <w:bookmarkEnd w:id="35"/>
      <w:bookmarkEnd w:id="36"/>
      <w:bookmarkEnd w:id="37"/>
      <w:bookmarkEnd w:id="38"/>
    </w:p>
    <w:p w14:paraId="2E6117EA">
      <w:pPr>
        <w:pStyle w:val="3"/>
        <w:pageBreakBefore w:val="0"/>
        <w:widowControl w:val="0"/>
        <w:kinsoku/>
        <w:wordWrap/>
        <w:overflowPunct/>
        <w:topLinePunct w:val="0"/>
        <w:bidi w:val="0"/>
        <w:adjustRightInd/>
        <w:spacing w:line="420" w:lineRule="exact"/>
        <w:ind w:firstLine="420" w:firstLineChars="200"/>
        <w:textAlignment w:val="auto"/>
        <w:outlineLvl w:val="0"/>
        <w:rPr>
          <w:rFonts w:hint="eastAsia" w:ascii="宋体" w:hAnsi="宋体" w:eastAsia="宋体" w:cs="Times New Roman"/>
          <w:b w:val="0"/>
          <w:bCs/>
          <w:color w:val="auto"/>
          <w:kern w:val="2"/>
          <w:sz w:val="21"/>
          <w:szCs w:val="21"/>
          <w:highlight w:val="none"/>
          <w:u w:val="none"/>
          <w:lang w:val="en-US" w:eastAsia="zh-CN" w:bidi="ar-SA"/>
        </w:rPr>
      </w:pPr>
      <w:bookmarkStart w:id="39" w:name="_Toc35393804"/>
      <w:bookmarkStart w:id="40" w:name="_Toc321"/>
      <w:bookmarkStart w:id="41" w:name="_Toc35393635"/>
      <w:bookmarkStart w:id="42" w:name="_Toc26297"/>
      <w:r>
        <w:rPr>
          <w:rFonts w:hint="eastAsia" w:ascii="宋体" w:hAnsi="宋体" w:eastAsia="宋体" w:cs="Times New Roman"/>
          <w:b w:val="0"/>
          <w:bCs/>
          <w:color w:val="auto"/>
          <w:kern w:val="2"/>
          <w:sz w:val="21"/>
          <w:szCs w:val="21"/>
          <w:highlight w:val="none"/>
          <w:u w:val="none"/>
          <w:lang w:val="en-US" w:eastAsia="zh-CN" w:bidi="ar-SA"/>
        </w:rPr>
        <w:t>自本公告发布之日起5个工作日。</w:t>
      </w:r>
    </w:p>
    <w:p w14:paraId="37C8D42E">
      <w:pPr>
        <w:pStyle w:val="3"/>
        <w:pageBreakBefore w:val="0"/>
        <w:widowControl w:val="0"/>
        <w:kinsoku/>
        <w:wordWrap/>
        <w:overflowPunct/>
        <w:topLinePunct w:val="0"/>
        <w:bidi w:val="0"/>
        <w:adjustRightInd/>
        <w:spacing w:line="420" w:lineRule="exact"/>
        <w:textAlignment w:val="auto"/>
        <w:outlineLvl w:val="0"/>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七、其他补充事宜</w:t>
      </w:r>
      <w:bookmarkEnd w:id="39"/>
      <w:bookmarkEnd w:id="40"/>
      <w:bookmarkEnd w:id="41"/>
      <w:bookmarkEnd w:id="42"/>
    </w:p>
    <w:p w14:paraId="72DB8C0A">
      <w:pPr>
        <w:pStyle w:val="3"/>
        <w:pageBreakBefore w:val="0"/>
        <w:widowControl w:val="0"/>
        <w:kinsoku/>
        <w:wordWrap/>
        <w:overflowPunct/>
        <w:topLinePunct w:val="0"/>
        <w:bidi w:val="0"/>
        <w:adjustRightInd/>
        <w:spacing w:line="420" w:lineRule="exact"/>
        <w:ind w:firstLine="630" w:firstLineChars="300"/>
        <w:textAlignment w:val="auto"/>
        <w:rPr>
          <w:rFonts w:hint="eastAsia" w:ascii="宋体" w:hAnsi="宋体" w:eastAsia="宋体" w:cs="宋体"/>
          <w:b w:val="0"/>
          <w:color w:val="auto"/>
          <w:sz w:val="21"/>
          <w:szCs w:val="21"/>
          <w:highlight w:val="none"/>
          <w:lang w:val="en-US" w:eastAsia="zh-CN"/>
        </w:rPr>
      </w:pPr>
      <w:bookmarkStart w:id="43" w:name="_Toc227"/>
      <w:bookmarkStart w:id="44" w:name="_Toc28359018"/>
      <w:bookmarkStart w:id="45" w:name="_Toc35393636"/>
      <w:bookmarkStart w:id="46" w:name="_Toc23726"/>
      <w:bookmarkStart w:id="47" w:name="_Toc28359095"/>
      <w:bookmarkStart w:id="48" w:name="_Toc35393805"/>
      <w:r>
        <w:rPr>
          <w:rFonts w:hint="eastAsia" w:ascii="宋体" w:hAnsi="宋体" w:eastAsia="宋体" w:cs="宋体"/>
          <w:b w:val="0"/>
          <w:color w:val="auto"/>
          <w:sz w:val="21"/>
          <w:szCs w:val="21"/>
          <w:highlight w:val="none"/>
          <w:lang w:val="en-US" w:eastAsia="zh-CN"/>
        </w:rPr>
        <w:t>1.网上公告媒体查询：广西壮族自治区政府采购网、中国政府采购网。</w:t>
      </w:r>
    </w:p>
    <w:p w14:paraId="0D83E89B">
      <w:pPr>
        <w:pStyle w:val="3"/>
        <w:pageBreakBefore w:val="0"/>
        <w:widowControl w:val="0"/>
        <w:kinsoku/>
        <w:wordWrap/>
        <w:overflowPunct/>
        <w:topLinePunct w:val="0"/>
        <w:bidi w:val="0"/>
        <w:adjustRightInd/>
        <w:spacing w:line="420" w:lineRule="exact"/>
        <w:ind w:firstLine="630" w:firstLineChars="3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2.磋商保证金：无</w:t>
      </w:r>
    </w:p>
    <w:p w14:paraId="5F5A32C6">
      <w:pPr>
        <w:pStyle w:val="3"/>
        <w:pageBreakBefore w:val="0"/>
        <w:widowControl w:val="0"/>
        <w:kinsoku/>
        <w:wordWrap/>
        <w:overflowPunct/>
        <w:topLinePunct w:val="0"/>
        <w:bidi w:val="0"/>
        <w:adjustRightInd/>
        <w:spacing w:line="420" w:lineRule="exact"/>
        <w:ind w:firstLine="630" w:firstLineChars="3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 xml:space="preserve">3.供应商竞标注意事项                                                                                             </w:t>
      </w:r>
    </w:p>
    <w:p w14:paraId="620180E3">
      <w:pPr>
        <w:pStyle w:val="3"/>
        <w:pageBreakBefore w:val="0"/>
        <w:widowControl w:val="0"/>
        <w:kinsoku/>
        <w:wordWrap/>
        <w:overflowPunct/>
        <w:topLinePunct w:val="0"/>
        <w:bidi w:val="0"/>
        <w:adjustRightInd/>
        <w:spacing w:line="420" w:lineRule="exact"/>
        <w:ind w:firstLine="630" w:firstLineChars="3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本项目为全流程电子化采购项目，通过“广西政府采购云平台”（https://www.gcy.zfcg.gxzf.gov.cn/）实行在线电子竞标，供应商应先安装“广西政府采购云平台新版客户端”（新版客户端下载路径：请自行前往广西政府采购网（访问地址http://zfcg.gxzf.gov.cn/）—办事服务—下载专区），并按照本项目竞争性磋商文件和“广西政府采购云平台”的要求编制、加密后在竞标截止时间前通过网络上传至 “广西政府采购云平台”，供应商在“广西政府采购云平台”提交电子响应文件时，请填写参加远程开标活动经办人联系方式。供应商登录“广西政府采购云平台”，依次进入“服务中心-项目采购-操作流程-电子招投标-政府采购项目电子交易管理操作指南-供应商”查看电子竞标具体操作流程。</w:t>
      </w:r>
    </w:p>
    <w:p w14:paraId="7D805935">
      <w:pPr>
        <w:pStyle w:val="3"/>
        <w:pageBreakBefore w:val="0"/>
        <w:widowControl w:val="0"/>
        <w:kinsoku/>
        <w:wordWrap/>
        <w:overflowPunct/>
        <w:topLinePunct w:val="0"/>
        <w:bidi w:val="0"/>
        <w:adjustRightInd/>
        <w:spacing w:line="420" w:lineRule="exact"/>
        <w:ind w:firstLine="630" w:firstLineChars="3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未进行网上注册并办理数字证书（CA认证）的供应商将无法参与本项目政府采购活动，供应商应当在竞标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政采云客服热线：95763）。</w:t>
      </w:r>
    </w:p>
    <w:p w14:paraId="7B3027DA">
      <w:pPr>
        <w:pStyle w:val="3"/>
        <w:pageBreakBefore w:val="0"/>
        <w:widowControl w:val="0"/>
        <w:kinsoku/>
        <w:wordWrap/>
        <w:overflowPunct/>
        <w:topLinePunct w:val="0"/>
        <w:bidi w:val="0"/>
        <w:adjustRightInd/>
        <w:spacing w:line="420" w:lineRule="exact"/>
        <w:ind w:firstLine="630" w:firstLineChars="3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（3）CA证书在线解密：供应商投标时，需凭制作响应文件时用来加密的有效数字证书（CA认证）登录“广西政府采购云平台”电子开标大厅现场按规定时间对加密的响应文件进行解密，否则后果自负。</w:t>
      </w:r>
    </w:p>
    <w:p w14:paraId="1103DA26">
      <w:pPr>
        <w:pStyle w:val="3"/>
        <w:pageBreakBefore w:val="0"/>
        <w:widowControl w:val="0"/>
        <w:kinsoku/>
        <w:wordWrap/>
        <w:overflowPunct/>
        <w:topLinePunct w:val="0"/>
        <w:bidi w:val="0"/>
        <w:adjustRightInd/>
        <w:spacing w:line="420" w:lineRule="exact"/>
        <w:ind w:firstLine="630" w:firstLineChars="3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注：1）为确保网上操作合法、有效和安全，请供应商确保在电子投标过程中能够对相关数据电文进行加密和使用电子签章，妥善保管CA数字证书并使用有效的CA数字证书参与整个采购活动。</w:t>
      </w:r>
    </w:p>
    <w:p w14:paraId="3F6F1240">
      <w:pPr>
        <w:pStyle w:val="3"/>
        <w:pageBreakBefore w:val="0"/>
        <w:widowControl w:val="0"/>
        <w:kinsoku/>
        <w:wordWrap/>
        <w:overflowPunct/>
        <w:topLinePunct w:val="0"/>
        <w:bidi w:val="0"/>
        <w:adjustRightInd/>
        <w:spacing w:line="420" w:lineRule="exact"/>
        <w:ind w:firstLine="630" w:firstLineChars="3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供应商应当在竞标截止时间前完成电子响应文件的上传、提交，竞标截止时间前可以补充、修改或者撤回响应文件。补充或者修改响应文件的，应当先行撤回原响应文件，补充、修改后重新上传、提交，提交响应文件截止时间前未完成上传、提交的，视为撤回响应文件。提交响应文件截止时间以后上传递交的响应文件，“广西政府采购云平台”将予以拒收。</w:t>
      </w:r>
    </w:p>
    <w:p w14:paraId="12A74696">
      <w:pPr>
        <w:pStyle w:val="3"/>
        <w:pageBreakBefore w:val="0"/>
        <w:widowControl w:val="0"/>
        <w:kinsoku/>
        <w:wordWrap/>
        <w:overflowPunct/>
        <w:topLinePunct w:val="0"/>
        <w:bidi w:val="0"/>
        <w:adjustRightInd/>
        <w:spacing w:line="420" w:lineRule="exact"/>
        <w:ind w:firstLine="630" w:firstLineChars="3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（4）供应商需要在具备有摄像头及语音功能且互联网网络状况良好的电脑登录“广西政府采购云平台”远程开标大厅参与本次磋商，否则后果自负。</w:t>
      </w:r>
    </w:p>
    <w:p w14:paraId="54F6C3B2">
      <w:pPr>
        <w:pStyle w:val="3"/>
        <w:pageBreakBefore w:val="0"/>
        <w:widowControl w:val="0"/>
        <w:kinsoku/>
        <w:wordWrap/>
        <w:overflowPunct/>
        <w:topLinePunct w:val="0"/>
        <w:bidi w:val="0"/>
        <w:adjustRightInd/>
        <w:spacing w:line="420" w:lineRule="exact"/>
        <w:ind w:firstLine="630" w:firstLineChars="3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4.若对项目采购电子交易系统操作有疑问，可登录“广西政府采购云平台”（https://www.gcy.zfcg.gxzf.gov.cn/），点击右侧咨询小采，获取采小蜜智能服务管家帮助，或拨打政采云服务热线95763获取热线服务帮助。</w:t>
      </w:r>
    </w:p>
    <w:p w14:paraId="682AED4E">
      <w:pPr>
        <w:pStyle w:val="3"/>
        <w:pageBreakBefore w:val="0"/>
        <w:widowControl w:val="0"/>
        <w:kinsoku/>
        <w:wordWrap/>
        <w:overflowPunct/>
        <w:topLinePunct w:val="0"/>
        <w:bidi w:val="0"/>
        <w:adjustRightInd/>
        <w:spacing w:line="420" w:lineRule="exact"/>
        <w:textAlignment w:val="auto"/>
        <w:outlineLvl w:val="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八、凡对本次采购提出询问，请按以下方式联系</w:t>
      </w:r>
      <w:bookmarkEnd w:id="43"/>
      <w:bookmarkEnd w:id="44"/>
      <w:bookmarkEnd w:id="45"/>
      <w:bookmarkEnd w:id="46"/>
      <w:bookmarkEnd w:id="47"/>
      <w:bookmarkEnd w:id="48"/>
    </w:p>
    <w:p w14:paraId="2599729B">
      <w:pPr>
        <w:pStyle w:val="3"/>
        <w:pageBreakBefore w:val="0"/>
        <w:widowControl w:val="0"/>
        <w:kinsoku/>
        <w:wordWrap/>
        <w:overflowPunct/>
        <w:topLinePunct w:val="0"/>
        <w:bidi w:val="0"/>
        <w:adjustRightInd/>
        <w:spacing w:line="420" w:lineRule="exact"/>
        <w:ind w:firstLine="630" w:firstLineChars="300"/>
        <w:textAlignment w:val="auto"/>
        <w:rPr>
          <w:rFonts w:hint="eastAsia" w:ascii="宋体" w:hAnsi="宋体" w:eastAsia="宋体" w:cs="宋体"/>
          <w:b w:val="0"/>
          <w:color w:val="auto"/>
          <w:sz w:val="21"/>
          <w:szCs w:val="21"/>
          <w:highlight w:val="none"/>
        </w:rPr>
      </w:pPr>
      <w:bookmarkStart w:id="49" w:name="_Toc28359096"/>
      <w:bookmarkStart w:id="50" w:name="_Toc35393806"/>
      <w:bookmarkStart w:id="51" w:name="_Toc28359019"/>
      <w:bookmarkStart w:id="52" w:name="_Toc35393637"/>
      <w:r>
        <w:rPr>
          <w:rFonts w:hint="eastAsia" w:ascii="宋体" w:hAnsi="宋体" w:eastAsia="宋体" w:cs="宋体"/>
          <w:b w:val="0"/>
          <w:color w:val="auto"/>
          <w:sz w:val="21"/>
          <w:szCs w:val="21"/>
          <w:highlight w:val="none"/>
        </w:rPr>
        <w:t>1.采购人信息</w:t>
      </w:r>
      <w:bookmarkEnd w:id="49"/>
      <w:bookmarkEnd w:id="50"/>
      <w:bookmarkEnd w:id="51"/>
      <w:bookmarkEnd w:id="52"/>
    </w:p>
    <w:p w14:paraId="72A114C2">
      <w:pPr>
        <w:pageBreakBefore w:val="0"/>
        <w:widowControl w:val="0"/>
        <w:kinsoku/>
        <w:wordWrap/>
        <w:overflowPunct/>
        <w:topLinePunct w:val="0"/>
        <w:bidi w:val="0"/>
        <w:adjustRightInd/>
        <w:spacing w:line="420" w:lineRule="exact"/>
        <w:ind w:left="1041" w:leftChars="371" w:hanging="262" w:hangingChars="125"/>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    称：</w:t>
      </w:r>
      <w:r>
        <w:rPr>
          <w:rFonts w:hint="eastAsia" w:asciiTheme="minorEastAsia" w:hAnsiTheme="minorEastAsia" w:eastAsiaTheme="minorEastAsia" w:cstheme="minorEastAsia"/>
          <w:color w:val="auto"/>
          <w:szCs w:val="21"/>
          <w:highlight w:val="none"/>
          <w:lang w:eastAsia="zh-CN"/>
        </w:rPr>
        <w:t>钦州市钦北区交通建设发展中心</w:t>
      </w:r>
      <w:r>
        <w:rPr>
          <w:rFonts w:hint="eastAsia" w:asciiTheme="minorEastAsia" w:hAnsiTheme="minorEastAsia" w:eastAsiaTheme="minorEastAsia" w:cstheme="minorEastAsia"/>
          <w:color w:val="auto"/>
          <w:szCs w:val="21"/>
          <w:highlight w:val="none"/>
        </w:rPr>
        <w:t xml:space="preserve">  </w:t>
      </w:r>
      <w:bookmarkStart w:id="53" w:name="_Toc35393638"/>
      <w:bookmarkStart w:id="54" w:name="_Toc28359097"/>
      <w:bookmarkStart w:id="55" w:name="_Toc28359020"/>
      <w:bookmarkStart w:id="56" w:name="_Toc35393807"/>
    </w:p>
    <w:p w14:paraId="21886FC7">
      <w:pPr>
        <w:pageBreakBefore w:val="0"/>
        <w:widowControl w:val="0"/>
        <w:kinsoku/>
        <w:wordWrap/>
        <w:overflowPunct/>
        <w:topLinePunct w:val="0"/>
        <w:bidi w:val="0"/>
        <w:adjustRightInd/>
        <w:spacing w:line="420" w:lineRule="exact"/>
        <w:ind w:left="1041" w:leftChars="371" w:hanging="262" w:hangingChars="125"/>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地</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址：</w:t>
      </w:r>
      <w:r>
        <w:rPr>
          <w:rFonts w:hint="eastAsia" w:asciiTheme="minorEastAsia" w:hAnsiTheme="minorEastAsia" w:eastAsiaTheme="minorEastAsia" w:cstheme="minorEastAsia"/>
          <w:color w:val="auto"/>
          <w:sz w:val="21"/>
          <w:szCs w:val="21"/>
          <w:highlight w:val="none"/>
          <w:lang w:val="en-US" w:eastAsia="zh-CN"/>
        </w:rPr>
        <w:t>钦州市钦北区</w:t>
      </w:r>
    </w:p>
    <w:p w14:paraId="018CBAF6">
      <w:pPr>
        <w:pageBreakBefore w:val="0"/>
        <w:widowControl w:val="0"/>
        <w:kinsoku/>
        <w:wordWrap/>
        <w:overflowPunct/>
        <w:topLinePunct w:val="0"/>
        <w:bidi w:val="0"/>
        <w:adjustRightInd/>
        <w:spacing w:line="420" w:lineRule="exact"/>
        <w:ind w:left="1041" w:leftChars="371" w:hanging="262" w:hangingChars="125"/>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lang w:val="en-US" w:eastAsia="zh-CN"/>
        </w:rPr>
        <w:t xml:space="preserve">周显就      </w:t>
      </w:r>
      <w:r>
        <w:rPr>
          <w:rFonts w:hint="eastAsia" w:asciiTheme="minorEastAsia" w:hAnsiTheme="minorEastAsia" w:eastAsiaTheme="minorEastAsia" w:cstheme="minorEastAsia"/>
          <w:color w:val="auto"/>
          <w:sz w:val="21"/>
          <w:szCs w:val="21"/>
          <w:highlight w:val="none"/>
        </w:rPr>
        <w:t xml:space="preserve"> </w:t>
      </w:r>
    </w:p>
    <w:p w14:paraId="79B64717">
      <w:pPr>
        <w:pageBreakBefore w:val="0"/>
        <w:widowControl w:val="0"/>
        <w:kinsoku/>
        <w:wordWrap/>
        <w:overflowPunct/>
        <w:topLinePunct w:val="0"/>
        <w:bidi w:val="0"/>
        <w:adjustRightInd/>
        <w:spacing w:line="420" w:lineRule="exact"/>
        <w:ind w:left="1041" w:leftChars="371" w:hanging="262" w:hangingChars="125"/>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联系电话</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en-US" w:eastAsia="zh-CN"/>
        </w:rPr>
        <w:t>0777-3215408</w:t>
      </w:r>
    </w:p>
    <w:p w14:paraId="3CB3955D">
      <w:pPr>
        <w:pStyle w:val="3"/>
        <w:pageBreakBefore w:val="0"/>
        <w:widowControl w:val="0"/>
        <w:kinsoku/>
        <w:wordWrap/>
        <w:overflowPunct/>
        <w:topLinePunct w:val="0"/>
        <w:bidi w:val="0"/>
        <w:adjustRightInd/>
        <w:spacing w:line="420" w:lineRule="exact"/>
        <w:ind w:firstLine="630" w:firstLineChars="300"/>
        <w:textAlignment w:val="auto"/>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2.采购代理机构信息</w:t>
      </w:r>
      <w:bookmarkEnd w:id="53"/>
      <w:bookmarkEnd w:id="54"/>
      <w:bookmarkEnd w:id="55"/>
      <w:bookmarkEnd w:id="56"/>
    </w:p>
    <w:p w14:paraId="2DC7EDB0">
      <w:pPr>
        <w:pageBreakBefore w:val="0"/>
        <w:widowControl w:val="0"/>
        <w:kinsoku/>
        <w:wordWrap/>
        <w:overflowPunct/>
        <w:topLinePunct w:val="0"/>
        <w:bidi w:val="0"/>
        <w:adjustRightInd/>
        <w:spacing w:line="420" w:lineRule="exact"/>
        <w:ind w:firstLine="840" w:firstLineChars="4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    称：</w:t>
      </w:r>
      <w:r>
        <w:rPr>
          <w:rFonts w:hint="eastAsia" w:asciiTheme="minorEastAsia" w:hAnsiTheme="minorEastAsia" w:eastAsiaTheme="minorEastAsia" w:cstheme="minorEastAsia"/>
          <w:color w:val="auto"/>
          <w:szCs w:val="21"/>
          <w:highlight w:val="none"/>
          <w:lang w:val="en-US" w:eastAsia="zh-CN"/>
        </w:rPr>
        <w:t>广西锐达工程咨询有限公司</w:t>
      </w:r>
      <w:r>
        <w:rPr>
          <w:rFonts w:hint="eastAsia" w:asciiTheme="minorEastAsia" w:hAnsiTheme="minorEastAsia" w:eastAsiaTheme="minorEastAsia" w:cstheme="minorEastAsia"/>
          <w:color w:val="auto"/>
          <w:szCs w:val="21"/>
          <w:highlight w:val="none"/>
        </w:rPr>
        <w:t>　</w:t>
      </w:r>
    </w:p>
    <w:p w14:paraId="75D27EBA">
      <w:pPr>
        <w:pageBreakBefore w:val="0"/>
        <w:widowControl w:val="0"/>
        <w:kinsoku/>
        <w:wordWrap/>
        <w:overflowPunct/>
        <w:topLinePunct w:val="0"/>
        <w:bidi w:val="0"/>
        <w:adjustRightInd/>
        <w:spacing w:line="420" w:lineRule="exact"/>
        <w:ind w:firstLine="840" w:firstLineChars="400"/>
        <w:textAlignment w:val="auto"/>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color w:val="auto"/>
          <w:szCs w:val="21"/>
          <w:highlight w:val="none"/>
        </w:rPr>
        <w:t>地　　址：</w:t>
      </w:r>
      <w:bookmarkStart w:id="57" w:name="_Toc28359021"/>
      <w:bookmarkStart w:id="58" w:name="_Toc35393808"/>
      <w:bookmarkStart w:id="59" w:name="_Toc35393639"/>
      <w:bookmarkStart w:id="60" w:name="_Toc28359098"/>
      <w:r>
        <w:rPr>
          <w:rFonts w:hint="eastAsia" w:asciiTheme="minorEastAsia" w:hAnsiTheme="minorEastAsia" w:eastAsiaTheme="minorEastAsia" w:cstheme="minorEastAsia"/>
          <w:color w:val="auto"/>
          <w:szCs w:val="21"/>
          <w:highlight w:val="none"/>
          <w:lang w:val="en-US" w:eastAsia="zh-CN"/>
        </w:rPr>
        <w:t xml:space="preserve">钦州市钦北区北环西路与新华路交汇处坭桥物流市场2幢4楼 </w:t>
      </w:r>
      <w:r>
        <w:rPr>
          <w:rFonts w:hint="eastAsia" w:asciiTheme="minorEastAsia" w:hAnsiTheme="minorEastAsia" w:eastAsiaTheme="minorEastAsia" w:cstheme="minorEastAsia"/>
          <w:b w:val="0"/>
          <w:color w:val="auto"/>
          <w:sz w:val="21"/>
          <w:szCs w:val="21"/>
          <w:highlight w:val="none"/>
        </w:rPr>
        <w:t xml:space="preserve">        </w:t>
      </w:r>
    </w:p>
    <w:p w14:paraId="08827D33">
      <w:pPr>
        <w:pageBreakBefore w:val="0"/>
        <w:widowControl w:val="0"/>
        <w:kinsoku/>
        <w:wordWrap/>
        <w:overflowPunct/>
        <w:topLinePunct w:val="0"/>
        <w:bidi w:val="0"/>
        <w:adjustRightInd/>
        <w:spacing w:line="420" w:lineRule="exact"/>
        <w:ind w:left="1041" w:leftChars="371" w:hanging="262" w:hangingChars="125"/>
        <w:jc w:val="lef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项目联系人：</w:t>
      </w:r>
      <w:r>
        <w:rPr>
          <w:rFonts w:hint="eastAsia" w:asciiTheme="minorEastAsia" w:hAnsiTheme="minorEastAsia" w:eastAsiaTheme="minorEastAsia" w:cstheme="minorEastAsia"/>
          <w:color w:val="auto"/>
          <w:szCs w:val="21"/>
          <w:highlight w:val="none"/>
          <w:lang w:val="en-US" w:eastAsia="zh-CN"/>
        </w:rPr>
        <w:t>徐嘉婕</w:t>
      </w:r>
      <w:r>
        <w:rPr>
          <w:rFonts w:hint="eastAsia" w:asciiTheme="minorEastAsia" w:hAnsiTheme="minorEastAsia" w:eastAsiaTheme="minorEastAsia" w:cstheme="minorEastAsia"/>
          <w:color w:val="auto"/>
          <w:szCs w:val="21"/>
          <w:highlight w:val="none"/>
          <w:lang w:val="en-US" w:eastAsia="zh-CN"/>
        </w:rPr>
        <w:tab/>
      </w:r>
    </w:p>
    <w:p w14:paraId="0DDA1D29">
      <w:pPr>
        <w:pageBreakBefore w:val="0"/>
        <w:widowControl w:val="0"/>
        <w:kinsoku/>
        <w:wordWrap/>
        <w:overflowPunct/>
        <w:topLinePunct w:val="0"/>
        <w:bidi w:val="0"/>
        <w:adjustRightInd/>
        <w:spacing w:line="420" w:lineRule="exact"/>
        <w:ind w:left="1041" w:leftChars="371" w:hanging="262" w:hangingChars="125"/>
        <w:jc w:val="lef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项目联系方式：</w:t>
      </w:r>
      <w:bookmarkEnd w:id="57"/>
      <w:bookmarkEnd w:id="58"/>
      <w:bookmarkEnd w:id="59"/>
      <w:bookmarkEnd w:id="60"/>
      <w:r>
        <w:rPr>
          <w:rFonts w:hint="eastAsia" w:asciiTheme="minorEastAsia" w:hAnsiTheme="minorEastAsia" w:eastAsiaTheme="minorEastAsia" w:cstheme="minorEastAsia"/>
          <w:color w:val="auto"/>
          <w:szCs w:val="21"/>
          <w:highlight w:val="none"/>
          <w:lang w:val="en-US" w:eastAsia="zh-CN"/>
        </w:rPr>
        <w:t>0777-5682186</w:t>
      </w:r>
    </w:p>
    <w:p w14:paraId="70E4735D">
      <w:pPr>
        <w:pStyle w:val="34"/>
        <w:rPr>
          <w:rFonts w:hint="eastAsia" w:ascii="宋体" w:hAnsi="宋体" w:eastAsia="宋体" w:cs="宋体"/>
          <w:b w:val="0"/>
          <w:color w:val="auto"/>
          <w:sz w:val="21"/>
          <w:szCs w:val="21"/>
          <w:highlight w:val="none"/>
          <w:lang w:val="en-US" w:eastAsia="zh-CN"/>
        </w:rPr>
      </w:pPr>
    </w:p>
    <w:p w14:paraId="5D49BDD0">
      <w:pPr>
        <w:pStyle w:val="34"/>
        <w:rPr>
          <w:rFonts w:hint="eastAsia" w:ascii="宋体" w:hAnsi="宋体" w:eastAsia="宋体" w:cs="宋体"/>
          <w:b w:val="0"/>
          <w:color w:val="auto"/>
          <w:sz w:val="21"/>
          <w:szCs w:val="21"/>
          <w:highlight w:val="none"/>
          <w:lang w:val="en-US" w:eastAsia="zh-CN"/>
        </w:rPr>
      </w:pPr>
    </w:p>
    <w:p w14:paraId="777356A4">
      <w:pPr>
        <w:pStyle w:val="34"/>
        <w:rPr>
          <w:rFonts w:hint="eastAsia" w:ascii="宋体" w:hAnsi="宋体" w:eastAsia="宋体" w:cs="宋体"/>
          <w:b w:val="0"/>
          <w:color w:val="auto"/>
          <w:sz w:val="21"/>
          <w:szCs w:val="21"/>
          <w:highlight w:val="none"/>
          <w:lang w:val="en-US" w:eastAsia="zh-CN"/>
        </w:rPr>
      </w:pPr>
    </w:p>
    <w:p w14:paraId="5FABEB62">
      <w:pPr>
        <w:pStyle w:val="34"/>
        <w:rPr>
          <w:rFonts w:hint="eastAsia" w:ascii="宋体" w:hAnsi="宋体" w:eastAsia="宋体" w:cs="宋体"/>
          <w:b w:val="0"/>
          <w:color w:val="auto"/>
          <w:sz w:val="21"/>
          <w:szCs w:val="21"/>
          <w:highlight w:val="none"/>
          <w:lang w:val="en-US" w:eastAsia="zh-CN"/>
        </w:rPr>
      </w:pPr>
    </w:p>
    <w:p w14:paraId="059745ED">
      <w:pPr>
        <w:pStyle w:val="34"/>
        <w:rPr>
          <w:rFonts w:hint="eastAsia" w:ascii="宋体" w:hAnsi="宋体" w:eastAsia="宋体" w:cs="宋体"/>
          <w:b w:val="0"/>
          <w:color w:val="auto"/>
          <w:sz w:val="21"/>
          <w:szCs w:val="21"/>
          <w:highlight w:val="none"/>
          <w:lang w:val="en-US" w:eastAsia="zh-CN"/>
        </w:rPr>
      </w:pPr>
    </w:p>
    <w:p w14:paraId="1E186D24">
      <w:pPr>
        <w:pStyle w:val="34"/>
        <w:rPr>
          <w:rFonts w:hint="default" w:ascii="宋体" w:hAnsi="宋体" w:eastAsia="宋体" w:cs="宋体"/>
          <w:b w:val="0"/>
          <w:color w:val="auto"/>
          <w:sz w:val="21"/>
          <w:szCs w:val="21"/>
          <w:highlight w:val="none"/>
          <w:lang w:val="en-US" w:eastAsia="zh-CN"/>
        </w:rPr>
      </w:pPr>
    </w:p>
    <w:p w14:paraId="73CB090D">
      <w:pPr>
        <w:pStyle w:val="34"/>
        <w:rPr>
          <w:rFonts w:hint="eastAsia" w:ascii="宋体" w:hAnsi="宋体"/>
          <w:color w:val="auto"/>
          <w:szCs w:val="21"/>
          <w:highlight w:val="none"/>
        </w:rPr>
      </w:pPr>
    </w:p>
    <w:p w14:paraId="6FAE1EA6">
      <w:pPr>
        <w:rPr>
          <w:rFonts w:hint="eastAsia" w:ascii="宋体" w:hAnsi="宋体"/>
          <w:color w:val="auto"/>
          <w:szCs w:val="21"/>
          <w:highlight w:val="none"/>
        </w:rPr>
      </w:pPr>
      <w:r>
        <w:rPr>
          <w:rFonts w:hint="eastAsia" w:ascii="宋体" w:hAnsi="宋体"/>
          <w:color w:val="auto"/>
          <w:szCs w:val="21"/>
          <w:highlight w:val="none"/>
        </w:rPr>
        <w:br w:type="page"/>
      </w:r>
    </w:p>
    <w:p w14:paraId="2ACF2695">
      <w:pPr>
        <w:numPr>
          <w:ilvl w:val="0"/>
          <w:numId w:val="1"/>
        </w:numPr>
        <w:jc w:val="center"/>
        <w:outlineLvl w:val="0"/>
        <w:rPr>
          <w:rFonts w:ascii="宋体" w:hAnsi="宋体" w:cs="宋体"/>
          <w:b/>
          <w:bCs/>
          <w:color w:val="auto"/>
          <w:spacing w:val="-14"/>
          <w:kern w:val="0"/>
          <w:position w:val="-6"/>
          <w:sz w:val="36"/>
          <w:szCs w:val="36"/>
          <w:highlight w:val="none"/>
        </w:rPr>
      </w:pPr>
      <w:bookmarkStart w:id="61" w:name="_Toc5416"/>
      <w:r>
        <w:rPr>
          <w:rFonts w:hint="eastAsia" w:ascii="宋体" w:hAnsi="宋体" w:cs="宋体"/>
          <w:b/>
          <w:bCs/>
          <w:color w:val="auto"/>
          <w:spacing w:val="-14"/>
          <w:kern w:val="0"/>
          <w:position w:val="-6"/>
          <w:sz w:val="36"/>
          <w:szCs w:val="36"/>
          <w:highlight w:val="none"/>
          <w:lang w:eastAsia="zh-CN"/>
        </w:rPr>
        <w:t>供应商</w:t>
      </w:r>
      <w:r>
        <w:rPr>
          <w:rFonts w:hint="eastAsia" w:ascii="宋体" w:hAnsi="宋体" w:cs="宋体"/>
          <w:b/>
          <w:bCs/>
          <w:color w:val="auto"/>
          <w:spacing w:val="-14"/>
          <w:kern w:val="0"/>
          <w:position w:val="-6"/>
          <w:sz w:val="36"/>
          <w:szCs w:val="36"/>
          <w:highlight w:val="none"/>
        </w:rPr>
        <w:t>须知前附表</w:t>
      </w:r>
      <w:bookmarkEnd w:id="61"/>
    </w:p>
    <w:bookmarkEnd w:id="2"/>
    <w:tbl>
      <w:tblPr>
        <w:tblStyle w:val="27"/>
        <w:tblpPr w:leftFromText="180" w:rightFromText="180" w:vertAnchor="text" w:horzAnchor="page" w:tblpX="1215" w:tblpY="304"/>
        <w:tblOverlap w:val="never"/>
        <w:tblW w:w="9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992"/>
        <w:gridCol w:w="7164"/>
      </w:tblGrid>
      <w:tr w14:paraId="43B6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096DAF44">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序号</w:t>
            </w:r>
          </w:p>
        </w:tc>
        <w:tc>
          <w:tcPr>
            <w:tcW w:w="1992" w:type="dxa"/>
            <w:tcBorders>
              <w:top w:val="single" w:color="auto" w:sz="4" w:space="0"/>
              <w:left w:val="single" w:color="auto" w:sz="4" w:space="0"/>
              <w:bottom w:val="single" w:color="auto" w:sz="4" w:space="0"/>
              <w:right w:val="single" w:color="auto" w:sz="4" w:space="0"/>
            </w:tcBorders>
            <w:vAlign w:val="center"/>
          </w:tcPr>
          <w:p w14:paraId="334468FA">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条款名称</w:t>
            </w:r>
          </w:p>
        </w:tc>
        <w:tc>
          <w:tcPr>
            <w:tcW w:w="7164" w:type="dxa"/>
            <w:tcBorders>
              <w:top w:val="single" w:color="auto" w:sz="4" w:space="0"/>
              <w:left w:val="single" w:color="auto" w:sz="4" w:space="0"/>
              <w:bottom w:val="single" w:color="auto" w:sz="4" w:space="0"/>
              <w:right w:val="single" w:color="auto" w:sz="4" w:space="0"/>
            </w:tcBorders>
            <w:vAlign w:val="center"/>
          </w:tcPr>
          <w:p w14:paraId="711B507D">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内容</w:t>
            </w:r>
          </w:p>
        </w:tc>
      </w:tr>
      <w:tr w14:paraId="00B4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48" w:type="dxa"/>
            <w:tcBorders>
              <w:top w:val="single" w:color="auto" w:sz="4" w:space="0"/>
              <w:left w:val="single" w:color="auto" w:sz="4" w:space="0"/>
              <w:bottom w:val="single" w:color="auto" w:sz="4" w:space="0"/>
              <w:right w:val="single" w:color="auto" w:sz="4" w:space="0"/>
            </w:tcBorders>
            <w:vAlign w:val="center"/>
          </w:tcPr>
          <w:p w14:paraId="5B9973B5">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1992" w:type="dxa"/>
            <w:tcBorders>
              <w:top w:val="single" w:color="auto" w:sz="4" w:space="0"/>
              <w:left w:val="single" w:color="auto" w:sz="4" w:space="0"/>
              <w:bottom w:val="single" w:color="auto" w:sz="4" w:space="0"/>
              <w:right w:val="single" w:color="auto" w:sz="4" w:space="0"/>
            </w:tcBorders>
            <w:vAlign w:val="center"/>
          </w:tcPr>
          <w:p w14:paraId="362D50CB">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项目名称和编号</w:t>
            </w:r>
          </w:p>
        </w:tc>
        <w:tc>
          <w:tcPr>
            <w:tcW w:w="7164" w:type="dxa"/>
            <w:tcBorders>
              <w:top w:val="single" w:color="auto" w:sz="4" w:space="0"/>
              <w:left w:val="single" w:color="auto" w:sz="4" w:space="0"/>
              <w:bottom w:val="single" w:color="auto" w:sz="4" w:space="0"/>
              <w:right w:val="single" w:color="auto" w:sz="4" w:space="0"/>
            </w:tcBorders>
            <w:vAlign w:val="center"/>
          </w:tcPr>
          <w:p w14:paraId="10185A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highlight w:val="none"/>
                <w:lang w:eastAsia="zh-CN"/>
              </w:rPr>
            </w:pPr>
            <w:r>
              <w:rPr>
                <w:rFonts w:hint="eastAsia" w:ascii="宋体" w:hAnsi="宋体" w:cs="宋体"/>
                <w:color w:val="auto"/>
                <w:szCs w:val="21"/>
                <w:highlight w:val="none"/>
              </w:rPr>
              <w:t>项目名称：</w:t>
            </w:r>
            <w:r>
              <w:rPr>
                <w:rFonts w:hint="eastAsia" w:ascii="宋体" w:hAnsi="宋体" w:cs="宋体"/>
                <w:color w:val="auto"/>
                <w:highlight w:val="none"/>
                <w:lang w:eastAsia="zh-CN"/>
              </w:rPr>
              <w:t>2024年钦北区久隆至平吉四级公路新改建工程</w:t>
            </w:r>
          </w:p>
          <w:p w14:paraId="2694DAB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编号：</w:t>
            </w:r>
            <w:r>
              <w:rPr>
                <w:rFonts w:hint="eastAsia" w:ascii="宋体" w:hAnsi="宋体" w:cs="宋体"/>
                <w:color w:val="auto"/>
                <w:szCs w:val="21"/>
                <w:highlight w:val="none"/>
                <w:lang w:val="en-US" w:eastAsia="zh-CN"/>
              </w:rPr>
              <w:t>QZZC2026-C2-030003-GXRD</w:t>
            </w:r>
          </w:p>
        </w:tc>
      </w:tr>
      <w:tr w14:paraId="5A0E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5FB6165A">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1992" w:type="dxa"/>
            <w:tcBorders>
              <w:top w:val="single" w:color="auto" w:sz="4" w:space="0"/>
              <w:left w:val="single" w:color="auto" w:sz="4" w:space="0"/>
              <w:bottom w:val="single" w:color="auto" w:sz="4" w:space="0"/>
              <w:right w:val="single" w:color="auto" w:sz="4" w:space="0"/>
            </w:tcBorders>
            <w:vAlign w:val="center"/>
          </w:tcPr>
          <w:p w14:paraId="2D7314DD">
            <w:pPr>
              <w:pStyle w:val="12"/>
              <w:keepNext w:val="0"/>
              <w:keepLines w:val="0"/>
              <w:pageBreakBefore w:val="0"/>
              <w:widowControl w:val="0"/>
              <w:kinsoku/>
              <w:wordWrap/>
              <w:overflowPunct/>
              <w:topLinePunct w:val="0"/>
              <w:autoSpaceDE/>
              <w:autoSpaceDN/>
              <w:bidi w:val="0"/>
              <w:adjustRightInd/>
              <w:spacing w:line="400" w:lineRule="exact"/>
              <w:jc w:val="center"/>
              <w:textAlignment w:val="auto"/>
              <w:rPr>
                <w:rFonts w:hAnsi="宋体" w:cs="宋体"/>
                <w:color w:val="auto"/>
                <w:highlight w:val="none"/>
              </w:rPr>
            </w:pPr>
            <w:r>
              <w:rPr>
                <w:rFonts w:hint="eastAsia"/>
                <w:color w:val="auto"/>
                <w:highlight w:val="none"/>
                <w:lang w:eastAsia="zh-CN"/>
              </w:rPr>
              <w:t>供应商</w:t>
            </w:r>
            <w:r>
              <w:rPr>
                <w:rFonts w:hint="eastAsia"/>
                <w:color w:val="auto"/>
                <w:highlight w:val="none"/>
              </w:rPr>
              <w:t>资格</w:t>
            </w:r>
          </w:p>
        </w:tc>
        <w:tc>
          <w:tcPr>
            <w:tcW w:w="7164" w:type="dxa"/>
            <w:tcBorders>
              <w:top w:val="single" w:color="auto" w:sz="4" w:space="0"/>
              <w:left w:val="single" w:color="auto" w:sz="4" w:space="0"/>
              <w:bottom w:val="single" w:color="auto" w:sz="4" w:space="0"/>
              <w:right w:val="single" w:color="auto" w:sz="4" w:space="0"/>
            </w:tcBorders>
            <w:vAlign w:val="center"/>
          </w:tcPr>
          <w:p w14:paraId="6754CE1C">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highlight w:val="none"/>
              </w:rPr>
            </w:pPr>
            <w:bookmarkStart w:id="62" w:name="OLE_LINK8"/>
            <w:r>
              <w:rPr>
                <w:rFonts w:hint="eastAsia"/>
                <w:color w:val="auto"/>
                <w:highlight w:val="none"/>
                <w:lang w:eastAsia="zh-CN"/>
              </w:rPr>
              <w:t>供应商</w:t>
            </w:r>
            <w:r>
              <w:rPr>
                <w:rFonts w:hint="eastAsia"/>
                <w:color w:val="auto"/>
                <w:highlight w:val="none"/>
              </w:rPr>
              <w:t>资格</w:t>
            </w:r>
            <w:r>
              <w:rPr>
                <w:rFonts w:hint="eastAsia"/>
                <w:color w:val="auto"/>
                <w:highlight w:val="none"/>
                <w:lang w:eastAsia="zh-CN"/>
              </w:rPr>
              <w:t>要求</w:t>
            </w:r>
            <w:r>
              <w:rPr>
                <w:rFonts w:hint="eastAsia"/>
                <w:color w:val="auto"/>
                <w:highlight w:val="none"/>
              </w:rPr>
              <w:t>：</w:t>
            </w:r>
          </w:p>
          <w:bookmarkEnd w:id="62"/>
          <w:p w14:paraId="61353CD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1.符合《中华人民共和国政府采购法》第二十二条规定。 </w:t>
            </w:r>
          </w:p>
          <w:p w14:paraId="5B043D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2.落实政府采购政策需满足的资格要求：专门面向中小企业采购的项目（供应商应为中小微企业)</w:t>
            </w:r>
            <w:r>
              <w:rPr>
                <w:rFonts w:hint="eastAsia" w:ascii="宋体" w:hAnsi="宋体" w:cs="宋体"/>
                <w:color w:val="auto"/>
                <w:szCs w:val="21"/>
                <w:highlight w:val="none"/>
                <w:lang w:eastAsia="zh-CN"/>
              </w:rPr>
              <w:t>；</w:t>
            </w:r>
          </w:p>
          <w:p w14:paraId="7F999970">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hAnsi="宋体" w:cs="宋体"/>
                <w:color w:val="auto"/>
                <w:sz w:val="21"/>
                <w:szCs w:val="21"/>
                <w:highlight w:val="none"/>
              </w:rPr>
            </w:pPr>
            <w:r>
              <w:rPr>
                <w:rFonts w:hint="eastAsia" w:hAnsi="宋体" w:cs="宋体"/>
                <w:color w:val="auto"/>
                <w:sz w:val="21"/>
                <w:szCs w:val="21"/>
                <w:highlight w:val="none"/>
              </w:rPr>
              <w:t>3.本项目的特定资格要求：</w:t>
            </w:r>
          </w:p>
          <w:p w14:paraId="0A358DBC">
            <w:pPr>
              <w:pStyle w:val="15"/>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 xml:space="preserve">3.1 </w:t>
            </w:r>
            <w:r>
              <w:rPr>
                <w:rFonts w:hint="eastAsia" w:hAnsi="宋体" w:cs="宋体"/>
                <w:color w:val="auto"/>
                <w:sz w:val="21"/>
                <w:szCs w:val="21"/>
                <w:highlight w:val="none"/>
                <w:lang w:val="en-US" w:eastAsia="zh-CN"/>
              </w:rPr>
              <w:t>投标人须</w:t>
            </w:r>
            <w:r>
              <w:rPr>
                <w:rFonts w:hint="eastAsia" w:asciiTheme="minorEastAsia" w:hAnsiTheme="minorEastAsia" w:eastAsiaTheme="minorEastAsia" w:cstheme="minorEastAsia"/>
                <w:color w:val="auto"/>
                <w:sz w:val="21"/>
                <w:szCs w:val="21"/>
                <w:highlight w:val="none"/>
                <w:lang w:eastAsia="zh-CN"/>
              </w:rPr>
              <w:t>具备公路工程施工总承包三级（含三级）以上资质，</w:t>
            </w:r>
            <w:r>
              <w:rPr>
                <w:rFonts w:hint="eastAsia" w:hAnsi="宋体" w:cs="宋体"/>
                <w:color w:val="auto"/>
                <w:sz w:val="21"/>
                <w:szCs w:val="21"/>
                <w:highlight w:val="none"/>
                <w:lang w:val="en-US" w:eastAsia="zh-CN"/>
              </w:rPr>
              <w:t>在人员、设备、资金等方面具备相应的施工能力；</w:t>
            </w:r>
          </w:p>
          <w:p w14:paraId="28E062E7">
            <w:pPr>
              <w:pStyle w:val="15"/>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color w:val="auto"/>
                <w:highlight w:val="none"/>
              </w:rPr>
            </w:pPr>
            <w:r>
              <w:rPr>
                <w:rFonts w:hint="eastAsia" w:ascii="宋体" w:hAnsi="宋体" w:eastAsia="宋体" w:cs="宋体"/>
                <w:color w:val="auto"/>
                <w:kern w:val="0"/>
                <w:sz w:val="21"/>
                <w:szCs w:val="21"/>
                <w:highlight w:val="none"/>
                <w:lang w:val="en-US" w:eastAsia="zh-CN" w:bidi="ar-SA"/>
              </w:rPr>
              <w:t>3.2</w:t>
            </w:r>
            <w:r>
              <w:rPr>
                <w:rFonts w:hint="eastAsia" w:ascii="宋体" w:hAnsi="宋体" w:eastAsia="宋体" w:cs="宋体"/>
                <w:color w:val="auto"/>
                <w:sz w:val="21"/>
                <w:szCs w:val="21"/>
                <w:highlight w:val="none"/>
                <w:lang w:val="en-US" w:eastAsia="zh-CN"/>
              </w:rPr>
              <w:t>拟投入本工程的项目经理必须</w:t>
            </w:r>
            <w:r>
              <w:rPr>
                <w:rFonts w:hint="eastAsia" w:asciiTheme="minorEastAsia" w:hAnsiTheme="minorEastAsia" w:eastAsiaTheme="minorEastAsia" w:cstheme="minorEastAsia"/>
                <w:color w:val="auto"/>
                <w:sz w:val="21"/>
                <w:szCs w:val="21"/>
                <w:highlight w:val="none"/>
                <w:lang w:eastAsia="zh-CN"/>
              </w:rPr>
              <w:t>具备公路工程专业二级以上（含二级）注册建造师执业资格，且具备有</w:t>
            </w:r>
            <w:r>
              <w:rPr>
                <w:rStyle w:val="29"/>
                <w:rFonts w:hint="eastAsia" w:ascii="宋体" w:hAnsi="宋体" w:eastAsia="宋体" w:cs="宋体"/>
                <w:b w:val="0"/>
                <w:color w:val="auto"/>
                <w:sz w:val="21"/>
                <w:szCs w:val="24"/>
                <w:highlight w:val="none"/>
                <w:lang w:val="en-US" w:eastAsia="zh-CN"/>
              </w:rPr>
              <w:t>省级（或以上）交通运输主管部门颁发的安全生产考核合格证（“三类人员”B 类证书）</w:t>
            </w:r>
            <w:r>
              <w:rPr>
                <w:rFonts w:hint="eastAsia" w:ascii="宋体" w:hAnsi="宋体" w:eastAsia="宋体" w:cs="宋体"/>
                <w:color w:val="auto"/>
                <w:sz w:val="21"/>
                <w:szCs w:val="21"/>
                <w:highlight w:val="none"/>
                <w:lang w:val="en-US" w:eastAsia="zh-CN"/>
              </w:rPr>
              <w:t>。</w:t>
            </w:r>
          </w:p>
        </w:tc>
      </w:tr>
      <w:tr w14:paraId="394B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620C3D7A">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1992" w:type="dxa"/>
            <w:tcBorders>
              <w:top w:val="single" w:color="auto" w:sz="4" w:space="0"/>
              <w:left w:val="single" w:color="auto" w:sz="4" w:space="0"/>
              <w:bottom w:val="single" w:color="auto" w:sz="4" w:space="0"/>
              <w:right w:val="single" w:color="auto" w:sz="4" w:space="0"/>
            </w:tcBorders>
            <w:vAlign w:val="center"/>
          </w:tcPr>
          <w:p w14:paraId="2EE8CC92">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lang w:eastAsia="zh-CN"/>
              </w:rPr>
              <w:t>竞标</w:t>
            </w:r>
            <w:r>
              <w:rPr>
                <w:rFonts w:hint="eastAsia" w:ascii="宋体" w:hAnsi="宋体" w:cs="宋体"/>
                <w:color w:val="auto"/>
                <w:szCs w:val="21"/>
                <w:highlight w:val="none"/>
              </w:rPr>
              <w:t>报价</w:t>
            </w:r>
          </w:p>
        </w:tc>
        <w:tc>
          <w:tcPr>
            <w:tcW w:w="7164" w:type="dxa"/>
            <w:tcBorders>
              <w:top w:val="single" w:color="auto" w:sz="4" w:space="0"/>
              <w:left w:val="single" w:color="auto" w:sz="4" w:space="0"/>
              <w:bottom w:val="single" w:color="auto" w:sz="4" w:space="0"/>
              <w:right w:val="single" w:color="auto" w:sz="4" w:space="0"/>
            </w:tcBorders>
            <w:vAlign w:val="center"/>
          </w:tcPr>
          <w:p w14:paraId="47E3A8B8">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竞标</w:t>
            </w:r>
            <w:r>
              <w:rPr>
                <w:rFonts w:hint="eastAsia" w:ascii="宋体" w:hAnsi="宋体" w:cs="宋体"/>
                <w:color w:val="auto"/>
                <w:highlight w:val="none"/>
                <w:lang w:eastAsia="zh-CN"/>
              </w:rPr>
              <w:t>报价：</w:t>
            </w:r>
          </w:p>
          <w:p w14:paraId="07846AD9">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1.供应商必须就所投项目的全部内容作完整唯一报价，漏项报价的或有选择的或有条件的报价，其磋商将视为无效。</w:t>
            </w:r>
          </w:p>
          <w:p w14:paraId="4DF8AFB2">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 xml:space="preserve">磋商报价为二次报价，第二次报价为最后报价。                            </w:t>
            </w:r>
          </w:p>
          <w:p w14:paraId="128EEF87">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Cs w:val="21"/>
                <w:highlight w:val="none"/>
              </w:rPr>
            </w:pPr>
            <w:r>
              <w:rPr>
                <w:rFonts w:hint="eastAsia" w:ascii="宋体" w:hAnsi="宋体" w:cs="宋体"/>
                <w:color w:val="auto"/>
                <w:highlight w:val="none"/>
                <w:lang w:eastAsia="zh-CN"/>
              </w:rPr>
              <w:t>2.本项目报价采用综合单价的方式，合同价在合同实施期间因市场价格波动可调整合同价格，合同价含服务资料、人员成本、服务费、管理、材料、利润、税金、政策性文件规定及合同包含的应有风险、责任等各项应有费用。</w:t>
            </w:r>
          </w:p>
        </w:tc>
      </w:tr>
      <w:tr w14:paraId="6E12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042F2147">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1992" w:type="dxa"/>
            <w:tcBorders>
              <w:top w:val="single" w:color="auto" w:sz="4" w:space="0"/>
              <w:left w:val="single" w:color="auto" w:sz="4" w:space="0"/>
              <w:bottom w:val="single" w:color="auto" w:sz="4" w:space="0"/>
              <w:right w:val="single" w:color="auto" w:sz="4" w:space="0"/>
            </w:tcBorders>
            <w:vAlign w:val="center"/>
          </w:tcPr>
          <w:p w14:paraId="008B63A1">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7164" w:type="dxa"/>
            <w:tcBorders>
              <w:top w:val="single" w:color="auto" w:sz="4" w:space="0"/>
              <w:left w:val="single" w:color="auto" w:sz="4" w:space="0"/>
              <w:bottom w:val="single" w:color="auto" w:sz="4" w:space="0"/>
              <w:right w:val="single" w:color="auto" w:sz="4" w:space="0"/>
            </w:tcBorders>
            <w:vAlign w:val="center"/>
          </w:tcPr>
          <w:p w14:paraId="0531DE8B">
            <w:pPr>
              <w:keepNext w:val="0"/>
              <w:keepLines w:val="0"/>
              <w:pageBreakBefore w:val="0"/>
              <w:widowControl w:val="0"/>
              <w:kinsoku/>
              <w:wordWrap/>
              <w:overflowPunct/>
              <w:topLinePunct w:val="0"/>
              <w:autoSpaceDE/>
              <w:autoSpaceDN/>
              <w:bidi w:val="0"/>
              <w:adjustRightInd/>
              <w:snapToGrid w:val="0"/>
              <w:spacing w:line="400" w:lineRule="exact"/>
              <w:ind w:lef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04F30A8E">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.响应文件电子版密封方式：电子响应文件通过平台有效CA加密后在“政采云”平台</w:t>
            </w:r>
            <w:r>
              <w:rPr>
                <w:rFonts w:hint="eastAsia" w:ascii="宋体" w:hAnsi="宋体" w:cs="Courier New"/>
                <w:color w:val="auto"/>
                <w:szCs w:val="21"/>
                <w:highlight w:val="none"/>
                <w:lang w:eastAsia="zh-CN"/>
              </w:rPr>
              <w:t>递交</w:t>
            </w:r>
            <w:r>
              <w:rPr>
                <w:rFonts w:hint="eastAsia" w:ascii="宋体" w:hAnsi="宋体" w:cs="Courier New"/>
                <w:color w:val="auto"/>
                <w:szCs w:val="21"/>
                <w:highlight w:val="none"/>
              </w:rPr>
              <w:t>。</w:t>
            </w:r>
          </w:p>
        </w:tc>
      </w:tr>
      <w:tr w14:paraId="26F9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5002D80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992" w:type="dxa"/>
            <w:tcBorders>
              <w:top w:val="single" w:color="auto" w:sz="4" w:space="0"/>
              <w:left w:val="single" w:color="auto" w:sz="4" w:space="0"/>
              <w:bottom w:val="single" w:color="auto" w:sz="4" w:space="0"/>
              <w:right w:val="single" w:color="auto" w:sz="4" w:space="0"/>
            </w:tcBorders>
            <w:vAlign w:val="center"/>
          </w:tcPr>
          <w:p w14:paraId="696AF8BD">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7164" w:type="dxa"/>
            <w:tcBorders>
              <w:top w:val="single" w:color="auto" w:sz="4" w:space="0"/>
              <w:left w:val="single" w:color="auto" w:sz="4" w:space="0"/>
              <w:bottom w:val="single" w:color="auto" w:sz="4" w:space="0"/>
              <w:right w:val="single" w:color="auto" w:sz="4" w:space="0"/>
            </w:tcBorders>
            <w:vAlign w:val="center"/>
          </w:tcPr>
          <w:p w14:paraId="30585624">
            <w:pPr>
              <w:pStyle w:val="8"/>
              <w:keepNext w:val="0"/>
              <w:keepLines w:val="0"/>
              <w:pageBreakBefore w:val="0"/>
              <w:widowControl w:val="0"/>
              <w:kinsoku/>
              <w:wordWrap/>
              <w:overflowPunct/>
              <w:topLinePunct w:val="0"/>
              <w:autoSpaceDE/>
              <w:autoSpaceDN/>
              <w:bidi w:val="0"/>
              <w:adjustRightInd/>
              <w:spacing w:line="400" w:lineRule="exact"/>
              <w:ind w:left="0"/>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w:t>
            </w:r>
            <w:r>
              <w:rPr>
                <w:rFonts w:hint="eastAsia" w:ascii="宋体" w:hAnsi="宋体"/>
                <w:color w:val="auto"/>
                <w:szCs w:val="21"/>
                <w:highlight w:val="none"/>
              </w:rPr>
              <w:t>本项目不接受</w:t>
            </w:r>
            <w:r>
              <w:rPr>
                <w:color w:val="auto"/>
                <w:spacing w:val="-3"/>
                <w:sz w:val="21"/>
                <w:highlight w:val="none"/>
              </w:rPr>
              <w:t>以介质存储的数据电文形式的电子备份响应文件</w:t>
            </w:r>
            <w:r>
              <w:rPr>
                <w:rFonts w:hint="eastAsia"/>
                <w:color w:val="auto"/>
                <w:spacing w:val="-3"/>
                <w:sz w:val="21"/>
                <w:highlight w:val="none"/>
                <w:lang w:eastAsia="zh-CN"/>
              </w:rPr>
              <w:t>。</w:t>
            </w:r>
          </w:p>
          <w:p w14:paraId="23B5BDCA">
            <w:pPr>
              <w:pStyle w:val="8"/>
              <w:keepNext w:val="0"/>
              <w:keepLines w:val="0"/>
              <w:pageBreakBefore w:val="0"/>
              <w:widowControl w:val="0"/>
              <w:kinsoku/>
              <w:wordWrap/>
              <w:overflowPunct/>
              <w:topLinePunct w:val="0"/>
              <w:autoSpaceDE/>
              <w:autoSpaceDN/>
              <w:bidi w:val="0"/>
              <w:adjustRightInd/>
              <w:spacing w:line="400" w:lineRule="exact"/>
              <w:ind w:left="0"/>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w:t>
            </w:r>
            <w:r>
              <w:rPr>
                <w:rFonts w:hint="eastAsia" w:ascii="宋体" w:hAnsi="宋体"/>
                <w:color w:val="auto"/>
                <w:szCs w:val="21"/>
                <w:highlight w:val="none"/>
              </w:rPr>
              <w:t>本项目接受</w:t>
            </w:r>
            <w:r>
              <w:rPr>
                <w:color w:val="auto"/>
                <w:spacing w:val="-3"/>
                <w:sz w:val="21"/>
                <w:highlight w:val="none"/>
              </w:rPr>
              <w:t>以介质存储的数据电文形式的电子备份响应文件</w:t>
            </w:r>
            <w:r>
              <w:rPr>
                <w:rFonts w:hint="eastAsia" w:ascii="宋体" w:hAnsi="宋体"/>
                <w:color w:val="auto"/>
                <w:szCs w:val="21"/>
                <w:highlight w:val="none"/>
                <w:lang w:eastAsia="zh-CN"/>
              </w:rPr>
              <w:t>。</w:t>
            </w:r>
          </w:p>
          <w:p w14:paraId="0A0E6056">
            <w:pPr>
              <w:pStyle w:val="8"/>
              <w:keepNext w:val="0"/>
              <w:keepLines w:val="0"/>
              <w:pageBreakBefore w:val="0"/>
              <w:widowControl w:val="0"/>
              <w:kinsoku/>
              <w:wordWrap/>
              <w:overflowPunct/>
              <w:topLinePunct w:val="0"/>
              <w:autoSpaceDE/>
              <w:autoSpaceDN/>
              <w:bidi w:val="0"/>
              <w:adjustRightInd/>
              <w:spacing w:line="400" w:lineRule="exact"/>
              <w:ind w:left="0"/>
              <w:textAlignment w:val="auto"/>
              <w:rPr>
                <w:color w:val="auto"/>
                <w:spacing w:val="-3"/>
                <w:sz w:val="21"/>
                <w:highlight w:val="none"/>
              </w:rPr>
            </w:pPr>
            <w:r>
              <w:rPr>
                <w:color w:val="auto"/>
                <w:spacing w:val="-3"/>
                <w:sz w:val="21"/>
                <w:highlight w:val="none"/>
              </w:rPr>
              <w:t>供应商</w:t>
            </w:r>
            <w:r>
              <w:rPr>
                <w:rFonts w:hint="eastAsia"/>
                <w:color w:val="auto"/>
                <w:spacing w:val="-3"/>
                <w:sz w:val="21"/>
                <w:highlight w:val="none"/>
                <w:lang w:eastAsia="zh-CN"/>
              </w:rPr>
              <w:t>可根据自身情况自行准备</w:t>
            </w:r>
            <w:r>
              <w:rPr>
                <w:color w:val="auto"/>
                <w:spacing w:val="-3"/>
                <w:sz w:val="21"/>
                <w:highlight w:val="none"/>
              </w:rPr>
              <w:t xml:space="preserve">以介质存储的数据电文形式的电子备份响应文件： </w:t>
            </w:r>
          </w:p>
          <w:p w14:paraId="005A56F9">
            <w:pPr>
              <w:pStyle w:val="8"/>
              <w:keepNext w:val="0"/>
              <w:keepLines w:val="0"/>
              <w:pageBreakBefore w:val="0"/>
              <w:widowControl w:val="0"/>
              <w:kinsoku/>
              <w:wordWrap/>
              <w:overflowPunct/>
              <w:topLinePunct w:val="0"/>
              <w:autoSpaceDE/>
              <w:autoSpaceDN/>
              <w:bidi w:val="0"/>
              <w:adjustRightInd/>
              <w:spacing w:line="400" w:lineRule="exact"/>
              <w:ind w:left="0"/>
              <w:textAlignment w:val="auto"/>
              <w:rPr>
                <w:rFonts w:ascii="Times New Roman" w:hAnsi="Times New Roman" w:eastAsia="宋体" w:cs="Times New Roman"/>
                <w:color w:val="auto"/>
                <w:spacing w:val="-3"/>
                <w:sz w:val="21"/>
                <w:highlight w:val="none"/>
              </w:rPr>
            </w:pPr>
            <w:r>
              <w:rPr>
                <w:rFonts w:hint="eastAsia"/>
                <w:color w:val="auto"/>
                <w:spacing w:val="-5"/>
                <w:sz w:val="21"/>
                <w:highlight w:val="none"/>
                <w:lang w:val="en-US" w:eastAsia="zh-CN"/>
              </w:rPr>
              <w:t>（1）</w:t>
            </w:r>
            <w:r>
              <w:rPr>
                <w:color w:val="auto"/>
                <w:spacing w:val="-3"/>
                <w:sz w:val="21"/>
                <w:highlight w:val="none"/>
              </w:rPr>
              <w:t>以介质存储的数据电文形式的电子备份响应文件，按</w:t>
            </w:r>
            <w:r>
              <w:rPr>
                <w:rFonts w:hint="eastAsia"/>
                <w:color w:val="auto"/>
                <w:spacing w:val="-3"/>
                <w:sz w:val="21"/>
                <w:highlight w:val="none"/>
                <w:lang w:eastAsia="zh-CN"/>
              </w:rPr>
              <w:t>广西政府采购云平台</w:t>
            </w:r>
            <w:r>
              <w:rPr>
                <w:color w:val="auto"/>
                <w:spacing w:val="-3"/>
                <w:sz w:val="21"/>
                <w:highlight w:val="none"/>
              </w:rPr>
              <w:t>项目采购-电子招</w:t>
            </w:r>
            <w:r>
              <w:rPr>
                <w:color w:val="auto"/>
                <w:spacing w:val="-7"/>
                <w:sz w:val="21"/>
                <w:highlight w:val="none"/>
              </w:rPr>
              <w:t>投标操作指南中上传的电子响应文件格式</w:t>
            </w:r>
            <w:r>
              <w:rPr>
                <w:rFonts w:hint="eastAsia"/>
                <w:color w:val="auto"/>
                <w:spacing w:val="-7"/>
                <w:sz w:val="21"/>
                <w:highlight w:val="none"/>
                <w:lang w:eastAsia="zh-CN"/>
              </w:rPr>
              <w:t>，</w:t>
            </w:r>
            <w:r>
              <w:rPr>
                <w:color w:val="auto"/>
                <w:spacing w:val="-7"/>
                <w:sz w:val="21"/>
                <w:highlight w:val="none"/>
              </w:rPr>
              <w:t>以</w:t>
            </w:r>
            <w:r>
              <w:rPr>
                <w:rFonts w:hint="eastAsia"/>
                <w:color w:val="auto"/>
                <w:spacing w:val="-7"/>
                <w:sz w:val="21"/>
                <w:highlight w:val="none"/>
                <w:lang w:eastAsia="zh-CN"/>
              </w:rPr>
              <w:t>邮件</w:t>
            </w:r>
            <w:r>
              <w:rPr>
                <w:color w:val="auto"/>
                <w:spacing w:val="-10"/>
                <w:sz w:val="21"/>
                <w:highlight w:val="none"/>
              </w:rPr>
              <w:t>形式提供。数量</w:t>
            </w:r>
            <w:r>
              <w:rPr>
                <w:rFonts w:ascii="Times New Roman" w:hAnsi="Times New Roman" w:eastAsia="宋体" w:cs="Times New Roman"/>
                <w:color w:val="auto"/>
                <w:spacing w:val="-3"/>
                <w:sz w:val="21"/>
                <w:highlight w:val="none"/>
              </w:rPr>
              <w:t>为1份。</w:t>
            </w:r>
          </w:p>
          <w:p w14:paraId="36A43A4D">
            <w:pPr>
              <w:pStyle w:val="8"/>
              <w:keepNext w:val="0"/>
              <w:keepLines w:val="0"/>
              <w:pageBreakBefore w:val="0"/>
              <w:widowControl w:val="0"/>
              <w:kinsoku/>
              <w:wordWrap/>
              <w:overflowPunct/>
              <w:topLinePunct w:val="0"/>
              <w:autoSpaceDE/>
              <w:autoSpaceDN/>
              <w:bidi w:val="0"/>
              <w:adjustRightInd/>
              <w:spacing w:line="400" w:lineRule="exact"/>
              <w:ind w:left="0"/>
              <w:textAlignment w:val="auto"/>
              <w:rPr>
                <w:rFonts w:hint="eastAsia" w:ascii="Times New Roman" w:hAnsi="Times New Roman" w:eastAsia="宋体" w:cs="Times New Roman"/>
                <w:b w:val="0"/>
                <w:bCs w:val="0"/>
                <w:color w:val="auto"/>
                <w:spacing w:val="-3"/>
                <w:sz w:val="21"/>
                <w:highlight w:val="none"/>
                <w:lang w:eastAsia="zh-CN"/>
              </w:rPr>
            </w:pPr>
            <w:r>
              <w:rPr>
                <w:rFonts w:hint="eastAsia" w:ascii="Times New Roman" w:hAnsi="Times New Roman" w:eastAsia="宋体" w:cs="Times New Roman"/>
                <w:b w:val="0"/>
                <w:bCs w:val="0"/>
                <w:color w:val="auto"/>
                <w:spacing w:val="-3"/>
                <w:sz w:val="21"/>
                <w:highlight w:val="none"/>
                <w:lang w:eastAsia="zh-CN"/>
              </w:rPr>
              <w:t>（</w:t>
            </w:r>
            <w:r>
              <w:rPr>
                <w:rFonts w:hint="eastAsia" w:ascii="Times New Roman" w:hAnsi="Times New Roman" w:eastAsia="宋体" w:cs="Times New Roman"/>
                <w:b w:val="0"/>
                <w:bCs w:val="0"/>
                <w:color w:val="auto"/>
                <w:spacing w:val="-3"/>
                <w:sz w:val="21"/>
                <w:highlight w:val="none"/>
                <w:lang w:val="en-US" w:eastAsia="zh-CN"/>
              </w:rPr>
              <w:t>2</w:t>
            </w:r>
            <w:r>
              <w:rPr>
                <w:rFonts w:hint="eastAsia" w:ascii="Times New Roman" w:hAnsi="Times New Roman" w:eastAsia="宋体" w:cs="Times New Roman"/>
                <w:b w:val="0"/>
                <w:bCs w:val="0"/>
                <w:color w:val="auto"/>
                <w:spacing w:val="-3"/>
                <w:sz w:val="21"/>
                <w:highlight w:val="none"/>
                <w:lang w:eastAsia="zh-CN"/>
              </w:rPr>
              <w:t>）递交时间：出现电子加密响应文件（</w:t>
            </w:r>
            <w:r>
              <w:rPr>
                <w:color w:val="auto"/>
                <w:spacing w:val="-9"/>
                <w:sz w:val="21"/>
                <w:highlight w:val="none"/>
              </w:rPr>
              <w:t>按</w:t>
            </w:r>
            <w:r>
              <w:rPr>
                <w:rFonts w:hint="eastAsia"/>
                <w:color w:val="auto"/>
                <w:spacing w:val="-9"/>
                <w:sz w:val="21"/>
                <w:highlight w:val="none"/>
                <w:lang w:eastAsia="zh-CN"/>
              </w:rPr>
              <w:t>广西政府采购云平台</w:t>
            </w:r>
            <w:r>
              <w:rPr>
                <w:color w:val="auto"/>
                <w:spacing w:val="-9"/>
                <w:sz w:val="21"/>
                <w:highlight w:val="none"/>
              </w:rPr>
              <w:t>要求及本</w:t>
            </w:r>
            <w:r>
              <w:rPr>
                <w:rFonts w:hint="eastAsia"/>
                <w:color w:val="auto"/>
                <w:spacing w:val="-9"/>
                <w:sz w:val="21"/>
                <w:highlight w:val="none"/>
                <w:lang w:eastAsia="zh-CN"/>
              </w:rPr>
              <w:t>竞争性磋商</w:t>
            </w:r>
            <w:r>
              <w:rPr>
                <w:color w:val="auto"/>
                <w:spacing w:val="-9"/>
                <w:sz w:val="21"/>
                <w:highlight w:val="none"/>
              </w:rPr>
              <w:t>要求制作、加</w:t>
            </w:r>
            <w:r>
              <w:rPr>
                <w:color w:val="auto"/>
                <w:spacing w:val="-5"/>
                <w:sz w:val="21"/>
                <w:highlight w:val="none"/>
              </w:rPr>
              <w:t>密并递交</w:t>
            </w:r>
            <w:r>
              <w:rPr>
                <w:rFonts w:hint="eastAsia" w:ascii="Times New Roman" w:hAnsi="Times New Roman" w:eastAsia="宋体" w:cs="Times New Roman"/>
                <w:b w:val="0"/>
                <w:bCs w:val="0"/>
                <w:color w:val="auto"/>
                <w:spacing w:val="-3"/>
                <w:sz w:val="21"/>
                <w:highlight w:val="none"/>
                <w:lang w:eastAsia="zh-CN"/>
              </w:rPr>
              <w:t>）无法按时在</w:t>
            </w:r>
            <w:r>
              <w:rPr>
                <w:rFonts w:hint="eastAsia" w:hAnsi="宋体"/>
                <w:b w:val="0"/>
                <w:bCs w:val="0"/>
                <w:color w:val="auto"/>
                <w:sz w:val="21"/>
                <w:highlight w:val="none"/>
              </w:rPr>
              <w:t>30分钟</w:t>
            </w:r>
            <w:r>
              <w:rPr>
                <w:rFonts w:hint="eastAsia" w:hAnsi="宋体"/>
                <w:b w:val="0"/>
                <w:bCs w:val="0"/>
                <w:color w:val="auto"/>
                <w:sz w:val="21"/>
                <w:highlight w:val="none"/>
                <w:lang w:eastAsia="zh-CN"/>
              </w:rPr>
              <w:t>内完成在线</w:t>
            </w:r>
            <w:r>
              <w:rPr>
                <w:rFonts w:hint="eastAsia" w:hAnsi="宋体"/>
                <w:b w:val="0"/>
                <w:bCs w:val="0"/>
                <w:color w:val="auto"/>
                <w:sz w:val="21"/>
                <w:highlight w:val="none"/>
              </w:rPr>
              <w:t>解密</w:t>
            </w:r>
            <w:r>
              <w:rPr>
                <w:rFonts w:hint="eastAsia" w:hAnsi="宋体"/>
                <w:b w:val="0"/>
                <w:bCs w:val="0"/>
                <w:color w:val="auto"/>
                <w:sz w:val="21"/>
                <w:highlight w:val="none"/>
                <w:lang w:eastAsia="zh-CN"/>
              </w:rPr>
              <w:t>的</w:t>
            </w:r>
            <w:r>
              <w:rPr>
                <w:rFonts w:hint="eastAsia" w:ascii="Times New Roman" w:hAnsi="Times New Roman" w:eastAsia="宋体" w:cs="Times New Roman"/>
                <w:b w:val="0"/>
                <w:bCs w:val="0"/>
                <w:color w:val="auto"/>
                <w:spacing w:val="-3"/>
                <w:sz w:val="21"/>
                <w:highlight w:val="none"/>
                <w:lang w:eastAsia="zh-CN"/>
              </w:rPr>
              <w:t>，</w:t>
            </w:r>
            <w:r>
              <w:rPr>
                <w:rFonts w:hint="eastAsia" w:ascii="Times New Roman" w:hAnsi="Times New Roman" w:eastAsia="宋体" w:cs="Times New Roman"/>
                <w:b/>
                <w:bCs/>
                <w:color w:val="auto"/>
                <w:spacing w:val="-3"/>
                <w:sz w:val="21"/>
                <w:highlight w:val="none"/>
                <w:lang w:eastAsia="zh-CN"/>
              </w:rPr>
              <w:t>在采购代理机构电话通知递交</w:t>
            </w:r>
            <w:r>
              <w:rPr>
                <w:b/>
                <w:bCs/>
                <w:color w:val="auto"/>
                <w:spacing w:val="-3"/>
                <w:sz w:val="21"/>
                <w:highlight w:val="none"/>
              </w:rPr>
              <w:t>电子备份响应文件</w:t>
            </w:r>
            <w:r>
              <w:rPr>
                <w:rFonts w:hint="eastAsia" w:ascii="Times New Roman" w:hAnsi="Times New Roman" w:eastAsia="宋体" w:cs="Times New Roman"/>
                <w:b/>
                <w:bCs/>
                <w:color w:val="auto"/>
                <w:spacing w:val="-3"/>
                <w:sz w:val="21"/>
                <w:highlight w:val="none"/>
                <w:lang w:eastAsia="zh-CN"/>
              </w:rPr>
              <w:t>之时起</w:t>
            </w:r>
            <w:r>
              <w:rPr>
                <w:rFonts w:hint="eastAsia" w:ascii="Times New Roman" w:hAnsi="Times New Roman" w:eastAsia="宋体" w:cs="Times New Roman"/>
                <w:b/>
                <w:bCs/>
                <w:color w:val="auto"/>
                <w:spacing w:val="-3"/>
                <w:sz w:val="21"/>
                <w:highlight w:val="none"/>
                <w:lang w:val="en-US" w:eastAsia="zh-CN"/>
              </w:rPr>
              <w:t>15</w:t>
            </w:r>
            <w:r>
              <w:rPr>
                <w:rFonts w:hint="eastAsia" w:ascii="Times New Roman" w:hAnsi="Times New Roman" w:eastAsia="宋体" w:cs="Times New Roman"/>
                <w:b/>
                <w:bCs/>
                <w:color w:val="auto"/>
                <w:spacing w:val="-3"/>
                <w:sz w:val="21"/>
                <w:highlight w:val="none"/>
                <w:lang w:eastAsia="zh-CN"/>
              </w:rPr>
              <w:t>分钟内递交，否则，竞标无效。</w:t>
            </w:r>
          </w:p>
          <w:p w14:paraId="5DD8B0DE">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val="0"/>
                <w:bCs w:val="0"/>
                <w:color w:val="auto"/>
                <w:szCs w:val="21"/>
                <w:highlight w:val="none"/>
                <w:lang w:eastAsia="zh-CN"/>
              </w:rPr>
            </w:pPr>
            <w:r>
              <w:rPr>
                <w:rFonts w:hint="eastAsia" w:ascii="宋体" w:hAnsi="宋体" w:eastAsia="宋体" w:cs="Times New Roman"/>
                <w:b w:val="0"/>
                <w:bCs w:val="0"/>
                <w:color w:val="auto"/>
                <w:szCs w:val="21"/>
                <w:highlight w:val="none"/>
                <w:lang w:eastAsia="zh-CN"/>
              </w:rPr>
              <w:t>（</w:t>
            </w:r>
            <w:r>
              <w:rPr>
                <w:rFonts w:hint="eastAsia" w:ascii="宋体" w:hAnsi="宋体" w:eastAsia="宋体" w:cs="Times New Roman"/>
                <w:b w:val="0"/>
                <w:bCs w:val="0"/>
                <w:color w:val="auto"/>
                <w:szCs w:val="21"/>
                <w:highlight w:val="none"/>
                <w:lang w:val="en-US" w:eastAsia="zh-CN"/>
              </w:rPr>
              <w:t>3</w:t>
            </w:r>
            <w:r>
              <w:rPr>
                <w:rFonts w:hint="eastAsia" w:ascii="宋体" w:hAnsi="宋体" w:eastAsia="宋体" w:cs="Times New Roman"/>
                <w:b w:val="0"/>
                <w:bCs w:val="0"/>
                <w:color w:val="auto"/>
                <w:szCs w:val="21"/>
                <w:highlight w:val="none"/>
                <w:lang w:eastAsia="zh-CN"/>
              </w:rPr>
              <w:t>）供应商邮件发送的内容如下：</w:t>
            </w:r>
          </w:p>
          <w:p w14:paraId="38714D53">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pacing w:val="0"/>
                <w:sz w:val="21"/>
                <w:szCs w:val="21"/>
                <w:highlight w:val="none"/>
                <w:u w:val="single"/>
                <w:lang w:val="en-US" w:eastAsia="zh-CN"/>
              </w:rPr>
            </w:pPr>
            <w:r>
              <w:rPr>
                <w:rFonts w:hint="eastAsia" w:ascii="宋体" w:hAnsi="宋体" w:eastAsia="宋体" w:cs="宋体"/>
                <w:b w:val="0"/>
                <w:bCs w:val="0"/>
                <w:color w:val="auto"/>
                <w:spacing w:val="0"/>
                <w:sz w:val="21"/>
                <w:szCs w:val="21"/>
                <w:highlight w:val="none"/>
                <w:u w:val="none"/>
                <w:lang w:eastAsia="zh-CN"/>
              </w:rPr>
              <w:t>项目名称：</w:t>
            </w:r>
            <w:r>
              <w:rPr>
                <w:rFonts w:hint="eastAsia" w:ascii="宋体" w:hAnsi="宋体" w:eastAsia="宋体" w:cs="宋体"/>
                <w:b w:val="0"/>
                <w:bCs w:val="0"/>
                <w:color w:val="auto"/>
                <w:spacing w:val="0"/>
                <w:sz w:val="21"/>
                <w:szCs w:val="21"/>
                <w:highlight w:val="none"/>
                <w:u w:val="single"/>
                <w:lang w:val="en-US" w:eastAsia="zh-CN"/>
              </w:rPr>
              <w:t xml:space="preserve">                 </w:t>
            </w:r>
          </w:p>
          <w:p w14:paraId="282075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pacing w:val="0"/>
                <w:sz w:val="21"/>
                <w:szCs w:val="21"/>
                <w:highlight w:val="none"/>
                <w:u w:val="single"/>
                <w:lang w:eastAsia="zh-CN"/>
              </w:rPr>
            </w:pPr>
            <w:r>
              <w:rPr>
                <w:rFonts w:hint="eastAsia" w:ascii="宋体" w:hAnsi="宋体" w:eastAsia="宋体" w:cs="宋体"/>
                <w:b w:val="0"/>
                <w:bCs w:val="0"/>
                <w:color w:val="auto"/>
                <w:spacing w:val="0"/>
                <w:sz w:val="21"/>
                <w:szCs w:val="21"/>
                <w:highlight w:val="none"/>
                <w:u w:val="none"/>
                <w:lang w:eastAsia="zh-CN"/>
              </w:rPr>
              <w:t>项目编号</w:t>
            </w:r>
            <w:r>
              <w:rPr>
                <w:rFonts w:hint="eastAsia" w:ascii="宋体" w:hAnsi="宋体" w:eastAsia="宋体" w:cs="宋体"/>
                <w:b w:val="0"/>
                <w:bCs w:val="0"/>
                <w:color w:val="auto"/>
                <w:spacing w:val="0"/>
                <w:sz w:val="21"/>
                <w:szCs w:val="21"/>
                <w:highlight w:val="none"/>
                <w:u w:val="single"/>
                <w:lang w:eastAsia="zh-CN"/>
              </w:rPr>
              <w:t>：</w:t>
            </w:r>
            <w:r>
              <w:rPr>
                <w:rFonts w:hint="eastAsia" w:ascii="宋体" w:hAnsi="宋体" w:eastAsia="宋体" w:cs="宋体"/>
                <w:b w:val="0"/>
                <w:bCs w:val="0"/>
                <w:color w:val="auto"/>
                <w:spacing w:val="0"/>
                <w:sz w:val="21"/>
                <w:szCs w:val="21"/>
                <w:highlight w:val="none"/>
                <w:u w:val="single"/>
                <w:lang w:val="en-US" w:eastAsia="zh-CN"/>
              </w:rPr>
              <w:t xml:space="preserve">                 </w:t>
            </w:r>
          </w:p>
          <w:p w14:paraId="66499CFA">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pacing w:val="0"/>
                <w:sz w:val="21"/>
                <w:szCs w:val="21"/>
                <w:highlight w:val="none"/>
                <w:u w:val="single"/>
                <w:lang w:eastAsia="zh-CN"/>
              </w:rPr>
            </w:pPr>
            <w:r>
              <w:rPr>
                <w:rFonts w:hint="eastAsia" w:ascii="宋体" w:hAnsi="宋体" w:eastAsia="宋体" w:cs="宋体"/>
                <w:b w:val="0"/>
                <w:bCs w:val="0"/>
                <w:color w:val="auto"/>
                <w:spacing w:val="0"/>
                <w:sz w:val="21"/>
                <w:szCs w:val="21"/>
                <w:highlight w:val="none"/>
                <w:u w:val="none"/>
                <w:lang w:eastAsia="zh-CN"/>
              </w:rPr>
              <w:t>标段（如有）：</w:t>
            </w:r>
            <w:r>
              <w:rPr>
                <w:rFonts w:hint="eastAsia" w:ascii="宋体" w:hAnsi="宋体" w:eastAsia="宋体" w:cs="宋体"/>
                <w:b w:val="0"/>
                <w:bCs w:val="0"/>
                <w:color w:val="auto"/>
                <w:spacing w:val="0"/>
                <w:sz w:val="21"/>
                <w:szCs w:val="21"/>
                <w:highlight w:val="none"/>
                <w:u w:val="single"/>
                <w:lang w:val="en-US" w:eastAsia="zh-CN"/>
              </w:rPr>
              <w:t xml:space="preserve">                 </w:t>
            </w:r>
          </w:p>
          <w:p w14:paraId="4E2A856A">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pacing w:val="0"/>
                <w:sz w:val="21"/>
                <w:szCs w:val="21"/>
                <w:highlight w:val="none"/>
                <w:u w:val="single"/>
                <w:lang w:val="en-US" w:eastAsia="zh-CN"/>
              </w:rPr>
            </w:pPr>
            <w:r>
              <w:rPr>
                <w:rFonts w:hint="eastAsia" w:ascii="宋体" w:hAnsi="宋体" w:eastAsia="宋体" w:cs="宋体"/>
                <w:b w:val="0"/>
                <w:bCs w:val="0"/>
                <w:color w:val="auto"/>
                <w:spacing w:val="0"/>
                <w:sz w:val="21"/>
                <w:szCs w:val="21"/>
                <w:highlight w:val="none"/>
                <w:u w:val="none"/>
                <w:lang w:eastAsia="zh-CN"/>
              </w:rPr>
              <w:t>供应商名称：</w:t>
            </w:r>
            <w:r>
              <w:rPr>
                <w:rFonts w:hint="eastAsia" w:ascii="宋体" w:hAnsi="宋体" w:eastAsia="宋体" w:cs="宋体"/>
                <w:b w:val="0"/>
                <w:bCs w:val="0"/>
                <w:color w:val="auto"/>
                <w:spacing w:val="0"/>
                <w:sz w:val="21"/>
                <w:szCs w:val="21"/>
                <w:highlight w:val="none"/>
                <w:u w:val="single"/>
                <w:lang w:val="en-US" w:eastAsia="zh-CN"/>
              </w:rPr>
              <w:t xml:space="preserve">                 </w:t>
            </w:r>
          </w:p>
          <w:p w14:paraId="3AD795B1">
            <w:pPr>
              <w:keepNext w:val="0"/>
              <w:keepLines w:val="0"/>
              <w:pageBreakBefore w:val="0"/>
              <w:widowControl w:val="0"/>
              <w:kinsoku/>
              <w:wordWrap/>
              <w:overflowPunct/>
              <w:topLinePunct w:val="0"/>
              <w:autoSpaceDE/>
              <w:autoSpaceDN/>
              <w:bidi w:val="0"/>
              <w:adjustRightInd/>
              <w:snapToGrid w:val="0"/>
              <w:spacing w:line="400" w:lineRule="exact"/>
              <w:ind w:left="0"/>
              <w:jc w:val="left"/>
              <w:textAlignment w:val="auto"/>
              <w:rPr>
                <w:rFonts w:hint="eastAsia" w:ascii="宋体" w:hAnsi="宋体" w:eastAsia="宋体" w:cs="宋体"/>
                <w:b w:val="0"/>
                <w:bCs w:val="0"/>
                <w:color w:val="auto"/>
                <w:spacing w:val="0"/>
                <w:sz w:val="21"/>
                <w:szCs w:val="21"/>
                <w:highlight w:val="none"/>
                <w:u w:val="single"/>
                <w:lang w:val="en-US" w:eastAsia="zh-CN"/>
              </w:rPr>
            </w:pPr>
            <w:r>
              <w:rPr>
                <w:rFonts w:hint="eastAsia" w:ascii="宋体" w:hAnsi="宋体" w:eastAsia="宋体" w:cs="宋体"/>
                <w:b w:val="0"/>
                <w:bCs w:val="0"/>
                <w:color w:val="auto"/>
                <w:spacing w:val="0"/>
                <w:sz w:val="21"/>
                <w:szCs w:val="21"/>
                <w:highlight w:val="none"/>
                <w:u w:val="none"/>
                <w:lang w:val="en-US" w:eastAsia="zh-CN"/>
              </w:rPr>
              <w:t>法定代表人或其委托代理人姓名：</w:t>
            </w:r>
            <w:r>
              <w:rPr>
                <w:rFonts w:hint="eastAsia" w:ascii="宋体" w:hAnsi="宋体" w:eastAsia="宋体" w:cs="宋体"/>
                <w:b w:val="0"/>
                <w:bCs w:val="0"/>
                <w:color w:val="auto"/>
                <w:spacing w:val="0"/>
                <w:sz w:val="21"/>
                <w:szCs w:val="21"/>
                <w:highlight w:val="none"/>
                <w:u w:val="single"/>
                <w:lang w:val="en-US" w:eastAsia="zh-CN"/>
              </w:rPr>
              <w:t xml:space="preserve">                  </w:t>
            </w:r>
          </w:p>
          <w:p w14:paraId="624C8F80">
            <w:pPr>
              <w:keepNext w:val="0"/>
              <w:keepLines w:val="0"/>
              <w:pageBreakBefore w:val="0"/>
              <w:widowControl w:val="0"/>
              <w:kinsoku/>
              <w:wordWrap/>
              <w:overflowPunct/>
              <w:topLinePunct w:val="0"/>
              <w:autoSpaceDE/>
              <w:autoSpaceDN/>
              <w:bidi w:val="0"/>
              <w:adjustRightInd/>
              <w:snapToGrid w:val="0"/>
              <w:spacing w:line="400" w:lineRule="exact"/>
              <w:ind w:left="0"/>
              <w:jc w:val="left"/>
              <w:textAlignment w:val="auto"/>
              <w:rPr>
                <w:rFonts w:hint="eastAsia" w:ascii="宋体" w:hAnsi="宋体" w:eastAsia="宋体" w:cs="Times New Roman"/>
                <w:b w:val="0"/>
                <w:bCs w:val="0"/>
                <w:color w:val="auto"/>
                <w:szCs w:val="21"/>
                <w:highlight w:val="none"/>
                <w:u w:val="single"/>
                <w:lang w:eastAsia="zh-CN"/>
              </w:rPr>
            </w:pPr>
            <w:r>
              <w:rPr>
                <w:rFonts w:hint="eastAsia" w:ascii="宋体" w:hAnsi="宋体" w:eastAsia="宋体" w:cs="宋体"/>
                <w:b w:val="0"/>
                <w:bCs w:val="0"/>
                <w:color w:val="auto"/>
                <w:spacing w:val="0"/>
                <w:sz w:val="21"/>
                <w:szCs w:val="21"/>
                <w:highlight w:val="none"/>
                <w:u w:val="none"/>
                <w:lang w:val="en-US" w:eastAsia="zh-CN"/>
              </w:rPr>
              <w:t>法定代表人或其委托代理人手机号码：</w:t>
            </w:r>
            <w:r>
              <w:rPr>
                <w:rFonts w:hint="eastAsia" w:ascii="宋体" w:hAnsi="宋体" w:eastAsia="宋体" w:cs="宋体"/>
                <w:b w:val="0"/>
                <w:bCs w:val="0"/>
                <w:color w:val="auto"/>
                <w:spacing w:val="0"/>
                <w:sz w:val="21"/>
                <w:szCs w:val="21"/>
                <w:highlight w:val="none"/>
                <w:u w:val="single"/>
                <w:lang w:val="en-US" w:eastAsia="zh-CN"/>
              </w:rPr>
              <w:t xml:space="preserve">                  </w:t>
            </w:r>
          </w:p>
          <w:p w14:paraId="255AAFC2">
            <w:pPr>
              <w:pStyle w:val="8"/>
              <w:keepNext w:val="0"/>
              <w:keepLines w:val="0"/>
              <w:pageBreakBefore w:val="0"/>
              <w:widowControl w:val="0"/>
              <w:kinsoku/>
              <w:wordWrap/>
              <w:overflowPunct/>
              <w:topLinePunct w:val="0"/>
              <w:autoSpaceDE/>
              <w:autoSpaceDN/>
              <w:bidi w:val="0"/>
              <w:adjustRightInd/>
              <w:spacing w:line="400" w:lineRule="exact"/>
              <w:ind w:left="0" w:leftChars="0"/>
              <w:textAlignment w:val="auto"/>
              <w:rPr>
                <w:rFonts w:hint="eastAsia" w:ascii="宋体" w:hAnsi="宋体" w:cs="宋体"/>
                <w:color w:val="auto"/>
                <w:szCs w:val="21"/>
                <w:highlight w:val="none"/>
              </w:rPr>
            </w:pPr>
            <w:r>
              <w:rPr>
                <w:rFonts w:hint="eastAsia" w:ascii="Times New Roman" w:hAnsi="Times New Roman" w:eastAsia="宋体" w:cs="Times New Roman"/>
                <w:b w:val="0"/>
                <w:bCs w:val="0"/>
                <w:color w:val="auto"/>
                <w:spacing w:val="-3"/>
                <w:sz w:val="21"/>
                <w:highlight w:val="none"/>
                <w:lang w:eastAsia="zh-CN"/>
              </w:rPr>
              <w:t>（</w:t>
            </w:r>
            <w:r>
              <w:rPr>
                <w:rFonts w:hint="eastAsia" w:ascii="Times New Roman" w:hAnsi="Times New Roman" w:eastAsia="宋体" w:cs="Times New Roman"/>
                <w:b w:val="0"/>
                <w:bCs w:val="0"/>
                <w:color w:val="auto"/>
                <w:spacing w:val="-3"/>
                <w:sz w:val="21"/>
                <w:highlight w:val="none"/>
                <w:lang w:val="en-US" w:eastAsia="zh-CN"/>
              </w:rPr>
              <w:t>4</w:t>
            </w:r>
            <w:r>
              <w:rPr>
                <w:rFonts w:hint="eastAsia" w:ascii="Times New Roman" w:hAnsi="Times New Roman" w:eastAsia="宋体" w:cs="Times New Roman"/>
                <w:b w:val="0"/>
                <w:bCs w:val="0"/>
                <w:color w:val="auto"/>
                <w:spacing w:val="-3"/>
                <w:sz w:val="21"/>
                <w:highlight w:val="none"/>
                <w:lang w:eastAsia="zh-CN"/>
              </w:rPr>
              <w:t>）</w:t>
            </w:r>
            <w:r>
              <w:rPr>
                <w:rFonts w:ascii="Times New Roman" w:hAnsi="Times New Roman" w:eastAsia="宋体" w:cs="Times New Roman"/>
                <w:b w:val="0"/>
                <w:bCs w:val="0"/>
                <w:color w:val="auto"/>
                <w:spacing w:val="-3"/>
                <w:sz w:val="21"/>
                <w:highlight w:val="none"/>
              </w:rPr>
              <w:t>响应文件启用顺序和效力：响应文件的启用，按先后顺位</w:t>
            </w:r>
            <w:r>
              <w:rPr>
                <w:rFonts w:ascii="Times New Roman" w:hAnsi="Times New Roman" w:eastAsia="宋体" w:cs="Times New Roman"/>
                <w:color w:val="auto"/>
                <w:spacing w:val="-3"/>
                <w:sz w:val="21"/>
                <w:highlight w:val="none"/>
              </w:rPr>
              <w:t>分别为电子响应文件、以介质存储的数据电文形式的电子备份响应文件。顺位在先的响应文件已按时解密的</w:t>
            </w:r>
            <w:r>
              <w:rPr>
                <w:rFonts w:hint="eastAsia" w:ascii="Times New Roman" w:hAnsi="Times New Roman" w:eastAsia="宋体" w:cs="Times New Roman"/>
                <w:color w:val="auto"/>
                <w:spacing w:val="-3"/>
                <w:sz w:val="21"/>
                <w:highlight w:val="none"/>
                <w:lang w:eastAsia="zh-CN"/>
              </w:rPr>
              <w:t>，</w:t>
            </w:r>
            <w:r>
              <w:rPr>
                <w:rFonts w:ascii="Times New Roman" w:hAnsi="Times New Roman" w:eastAsia="宋体" w:cs="Times New Roman"/>
                <w:color w:val="auto"/>
                <w:spacing w:val="-3"/>
                <w:sz w:val="21"/>
                <w:highlight w:val="none"/>
              </w:rPr>
              <w:t>下一顺位响应文件自动失效。在下一顺位的响应文件启用时，前一顺位的响应文件自动失效。</w:t>
            </w:r>
          </w:p>
        </w:tc>
      </w:tr>
      <w:tr w14:paraId="7C1A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47845E6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992" w:type="dxa"/>
            <w:tcBorders>
              <w:top w:val="single" w:color="auto" w:sz="4" w:space="0"/>
              <w:left w:val="single" w:color="auto" w:sz="4" w:space="0"/>
              <w:bottom w:val="single" w:color="auto" w:sz="4" w:space="0"/>
              <w:right w:val="single" w:color="auto" w:sz="4" w:space="0"/>
            </w:tcBorders>
            <w:vAlign w:val="center"/>
          </w:tcPr>
          <w:p w14:paraId="4C480385">
            <w:pPr>
              <w:keepNext w:val="0"/>
              <w:keepLines w:val="0"/>
              <w:pageBreakBefore w:val="0"/>
              <w:widowControl w:val="0"/>
              <w:kinsoku/>
              <w:wordWrap/>
              <w:overflowPunct/>
              <w:topLinePunct w:val="0"/>
              <w:autoSpaceDE/>
              <w:autoSpaceDN/>
              <w:bidi w:val="0"/>
              <w:adjustRightInd/>
              <w:spacing w:line="400" w:lineRule="exact"/>
              <w:jc w:val="center"/>
              <w:textAlignment w:val="auto"/>
              <w:rPr>
                <w:color w:val="auto"/>
                <w:highlight w:val="none"/>
              </w:rPr>
            </w:pPr>
            <w:r>
              <w:rPr>
                <w:rFonts w:hint="eastAsia"/>
                <w:color w:val="auto"/>
                <w:highlight w:val="none"/>
                <w:lang w:eastAsia="zh-CN"/>
              </w:rPr>
              <w:t>竞标</w:t>
            </w:r>
            <w:r>
              <w:rPr>
                <w:rFonts w:hint="eastAsia"/>
                <w:color w:val="auto"/>
                <w:highlight w:val="none"/>
              </w:rPr>
              <w:t>有效期</w:t>
            </w:r>
          </w:p>
        </w:tc>
        <w:tc>
          <w:tcPr>
            <w:tcW w:w="7164" w:type="dxa"/>
            <w:tcBorders>
              <w:top w:val="single" w:color="auto" w:sz="4" w:space="0"/>
              <w:left w:val="single" w:color="auto" w:sz="4" w:space="0"/>
              <w:bottom w:val="single" w:color="auto" w:sz="4" w:space="0"/>
              <w:right w:val="single" w:color="auto" w:sz="4" w:space="0"/>
            </w:tcBorders>
            <w:vAlign w:val="center"/>
          </w:tcPr>
          <w:p w14:paraId="0BB9B868">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Cs w:val="21"/>
                <w:highlight w:val="none"/>
              </w:rPr>
            </w:pPr>
            <w:r>
              <w:rPr>
                <w:rFonts w:hint="eastAsia"/>
                <w:color w:val="auto"/>
                <w:highlight w:val="none"/>
                <w:lang w:eastAsia="zh-CN"/>
              </w:rPr>
              <w:t>竞</w:t>
            </w:r>
            <w:r>
              <w:rPr>
                <w:rFonts w:hint="eastAsia" w:ascii="宋体" w:hAnsi="宋体" w:cs="宋体"/>
                <w:color w:val="auto"/>
                <w:szCs w:val="21"/>
                <w:highlight w:val="none"/>
                <w:lang w:eastAsia="zh-CN"/>
              </w:rPr>
              <w:t>标</w:t>
            </w:r>
            <w:r>
              <w:rPr>
                <w:rFonts w:hint="eastAsia" w:ascii="宋体" w:hAnsi="宋体" w:cs="宋体"/>
                <w:color w:val="auto"/>
                <w:szCs w:val="21"/>
                <w:highlight w:val="none"/>
              </w:rPr>
              <w:t>有效期：</w:t>
            </w:r>
            <w:r>
              <w:rPr>
                <w:rFonts w:hint="eastAsia"/>
                <w:color w:val="auto"/>
                <w:highlight w:val="none"/>
                <w:lang w:eastAsia="zh-CN"/>
              </w:rPr>
              <w:t>竞</w:t>
            </w:r>
            <w:r>
              <w:rPr>
                <w:rFonts w:hint="eastAsia" w:ascii="宋体" w:hAnsi="宋体" w:cs="宋体"/>
                <w:color w:val="auto"/>
                <w:szCs w:val="21"/>
                <w:highlight w:val="none"/>
                <w:lang w:eastAsia="zh-CN"/>
              </w:rPr>
              <w:t>标</w:t>
            </w:r>
            <w:r>
              <w:rPr>
                <w:rFonts w:hint="eastAsia" w:ascii="宋体" w:hAnsi="宋体" w:cs="宋体"/>
                <w:color w:val="auto"/>
                <w:szCs w:val="21"/>
                <w:highlight w:val="none"/>
              </w:rPr>
              <w:t>截止日期后60天</w:t>
            </w:r>
          </w:p>
        </w:tc>
      </w:tr>
      <w:tr w14:paraId="2AD6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3DF1135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1992" w:type="dxa"/>
            <w:tcBorders>
              <w:top w:val="single" w:color="auto" w:sz="4" w:space="0"/>
              <w:left w:val="single" w:color="auto" w:sz="4" w:space="0"/>
              <w:bottom w:val="single" w:color="auto" w:sz="4" w:space="0"/>
              <w:right w:val="single" w:color="auto" w:sz="4" w:space="0"/>
            </w:tcBorders>
            <w:vAlign w:val="center"/>
          </w:tcPr>
          <w:p w14:paraId="73913DB3">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磋商保证金</w:t>
            </w:r>
          </w:p>
        </w:tc>
        <w:tc>
          <w:tcPr>
            <w:tcW w:w="7164" w:type="dxa"/>
            <w:tcBorders>
              <w:top w:val="single" w:color="auto" w:sz="4" w:space="0"/>
              <w:left w:val="single" w:color="auto" w:sz="4" w:space="0"/>
              <w:bottom w:val="single" w:color="auto" w:sz="4" w:space="0"/>
              <w:right w:val="single" w:color="auto" w:sz="4" w:space="0"/>
            </w:tcBorders>
            <w:vAlign w:val="center"/>
          </w:tcPr>
          <w:p w14:paraId="0A2CE764">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eastAsia="宋体"/>
                <w:color w:val="auto"/>
                <w:highlight w:val="none"/>
                <w:lang w:eastAsia="zh-CN"/>
              </w:rPr>
            </w:pPr>
            <w:r>
              <w:rPr>
                <w:rFonts w:hint="eastAsia"/>
                <w:color w:val="auto"/>
                <w:highlight w:val="none"/>
                <w:lang w:val="en-US" w:eastAsia="zh-CN"/>
              </w:rPr>
              <w:t>不收取</w:t>
            </w:r>
          </w:p>
        </w:tc>
      </w:tr>
      <w:tr w14:paraId="0287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48" w:type="dxa"/>
            <w:tcBorders>
              <w:top w:val="single" w:color="auto" w:sz="4" w:space="0"/>
              <w:left w:val="single" w:color="auto" w:sz="4" w:space="0"/>
              <w:bottom w:val="single" w:color="auto" w:sz="4" w:space="0"/>
              <w:right w:val="single" w:color="auto" w:sz="4" w:space="0"/>
            </w:tcBorders>
            <w:vAlign w:val="center"/>
          </w:tcPr>
          <w:p w14:paraId="1A9973A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992" w:type="dxa"/>
            <w:tcBorders>
              <w:top w:val="single" w:color="auto" w:sz="4" w:space="0"/>
              <w:left w:val="single" w:color="auto" w:sz="4" w:space="0"/>
              <w:bottom w:val="single" w:color="auto" w:sz="4" w:space="0"/>
              <w:right w:val="single" w:color="auto" w:sz="4" w:space="0"/>
            </w:tcBorders>
            <w:vAlign w:val="center"/>
          </w:tcPr>
          <w:p w14:paraId="4A76DDCE">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hAnsi="宋体" w:cs="宋体"/>
                <w:color w:val="auto"/>
                <w:highlight w:val="none"/>
                <w:lang w:eastAsia="zh-CN"/>
              </w:rPr>
              <w:t>响应</w:t>
            </w:r>
            <w:r>
              <w:rPr>
                <w:rFonts w:hint="eastAsia" w:hAnsi="宋体" w:cs="宋体"/>
                <w:color w:val="auto"/>
                <w:highlight w:val="none"/>
              </w:rPr>
              <w:t>文件递交截止时间和地点</w:t>
            </w:r>
          </w:p>
        </w:tc>
        <w:tc>
          <w:tcPr>
            <w:tcW w:w="7164" w:type="dxa"/>
            <w:tcBorders>
              <w:top w:val="single" w:color="auto" w:sz="4" w:space="0"/>
              <w:left w:val="single" w:color="auto" w:sz="4" w:space="0"/>
              <w:bottom w:val="single" w:color="auto" w:sz="4" w:space="0"/>
              <w:right w:val="single" w:color="auto" w:sz="4" w:space="0"/>
            </w:tcBorders>
            <w:vAlign w:val="center"/>
          </w:tcPr>
          <w:p w14:paraId="3CAE590C">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69E6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48" w:type="dxa"/>
            <w:tcBorders>
              <w:top w:val="single" w:color="auto" w:sz="4" w:space="0"/>
              <w:left w:val="single" w:color="auto" w:sz="4" w:space="0"/>
              <w:bottom w:val="single" w:color="auto" w:sz="4" w:space="0"/>
              <w:right w:val="single" w:color="auto" w:sz="4" w:space="0"/>
            </w:tcBorders>
            <w:vAlign w:val="center"/>
          </w:tcPr>
          <w:p w14:paraId="6211895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992" w:type="dxa"/>
            <w:tcBorders>
              <w:top w:val="single" w:color="auto" w:sz="4" w:space="0"/>
              <w:left w:val="single" w:color="auto" w:sz="4" w:space="0"/>
              <w:bottom w:val="single" w:color="auto" w:sz="4" w:space="0"/>
              <w:right w:val="single" w:color="auto" w:sz="4" w:space="0"/>
            </w:tcBorders>
            <w:vAlign w:val="center"/>
          </w:tcPr>
          <w:p w14:paraId="3ECF81EA">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rPr>
              <w:t>评标委员会的组建</w:t>
            </w:r>
          </w:p>
        </w:tc>
        <w:tc>
          <w:tcPr>
            <w:tcW w:w="7164" w:type="dxa"/>
            <w:tcBorders>
              <w:top w:val="single" w:color="auto" w:sz="4" w:space="0"/>
              <w:left w:val="single" w:color="auto" w:sz="4" w:space="0"/>
              <w:bottom w:val="single" w:color="auto" w:sz="4" w:space="0"/>
              <w:right w:val="single" w:color="auto" w:sz="4" w:space="0"/>
            </w:tcBorders>
            <w:vAlign w:val="center"/>
          </w:tcPr>
          <w:p w14:paraId="424EB2B1">
            <w:pPr>
              <w:pStyle w:val="12"/>
              <w:keepNext w:val="0"/>
              <w:keepLines w:val="0"/>
              <w:pageBreakBefore w:val="0"/>
              <w:widowControl w:val="0"/>
              <w:kinsoku/>
              <w:wordWrap/>
              <w:overflowPunct/>
              <w:topLinePunct w:val="0"/>
              <w:autoSpaceDE/>
              <w:autoSpaceDN/>
              <w:bidi w:val="0"/>
              <w:adjustRightInd/>
              <w:spacing w:line="400" w:lineRule="exact"/>
              <w:jc w:val="left"/>
              <w:textAlignment w:val="auto"/>
              <w:rPr>
                <w:rFonts w:hAnsi="宋体" w:cs="宋体"/>
                <w:color w:val="auto"/>
                <w:highlight w:val="none"/>
              </w:rPr>
            </w:pPr>
            <w:r>
              <w:rPr>
                <w:rFonts w:hint="eastAsia" w:hAnsi="宋体" w:cs="宋体"/>
                <w:color w:val="auto"/>
                <w:highlight w:val="none"/>
              </w:rPr>
              <w:t>评标委员会构成：</w:t>
            </w:r>
            <w:r>
              <w:rPr>
                <w:rFonts w:hint="eastAsia" w:hAnsi="宋体" w:cs="宋体"/>
                <w:color w:val="auto"/>
                <w:highlight w:val="none"/>
                <w:lang w:val="en-US" w:eastAsia="zh-CN"/>
              </w:rPr>
              <w:t>3</w:t>
            </w:r>
            <w:r>
              <w:rPr>
                <w:rFonts w:hint="eastAsia" w:hAnsi="宋体" w:cs="宋体"/>
                <w:color w:val="auto"/>
                <w:highlight w:val="none"/>
              </w:rPr>
              <w:t>人，其中采购单位代表</w:t>
            </w:r>
            <w:r>
              <w:rPr>
                <w:rFonts w:hint="eastAsia" w:hAnsi="宋体" w:cs="宋体"/>
                <w:color w:val="auto"/>
                <w:highlight w:val="none"/>
                <w:lang w:val="en-US" w:eastAsia="zh-CN"/>
              </w:rPr>
              <w:t>1</w:t>
            </w:r>
            <w:r>
              <w:rPr>
                <w:rFonts w:hint="eastAsia" w:hAnsi="宋体" w:cs="宋体"/>
                <w:color w:val="auto"/>
                <w:highlight w:val="none"/>
              </w:rPr>
              <w:t>人，专家</w:t>
            </w:r>
            <w:r>
              <w:rPr>
                <w:rFonts w:hint="eastAsia" w:hAnsi="宋体" w:cs="宋体"/>
                <w:color w:val="auto"/>
                <w:highlight w:val="none"/>
                <w:lang w:val="en-US" w:eastAsia="zh-CN"/>
              </w:rPr>
              <w:t>2</w:t>
            </w:r>
            <w:r>
              <w:rPr>
                <w:rFonts w:hint="eastAsia" w:hAnsi="宋体" w:cs="宋体"/>
                <w:color w:val="auto"/>
                <w:highlight w:val="none"/>
              </w:rPr>
              <w:t>人；</w:t>
            </w:r>
          </w:p>
          <w:p w14:paraId="34B92AB3">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评标专家确定方式：随机抽取。</w:t>
            </w:r>
          </w:p>
        </w:tc>
      </w:tr>
      <w:tr w14:paraId="78CF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1D29042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992" w:type="dxa"/>
            <w:tcBorders>
              <w:top w:val="single" w:color="auto" w:sz="4" w:space="0"/>
              <w:left w:val="single" w:color="auto" w:sz="4" w:space="0"/>
              <w:bottom w:val="single" w:color="auto" w:sz="4" w:space="0"/>
              <w:right w:val="single" w:color="auto" w:sz="4" w:space="0"/>
            </w:tcBorders>
            <w:vAlign w:val="center"/>
          </w:tcPr>
          <w:p w14:paraId="767CC78C">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磋商时间和地点</w:t>
            </w:r>
          </w:p>
        </w:tc>
        <w:tc>
          <w:tcPr>
            <w:tcW w:w="7164" w:type="dxa"/>
            <w:tcBorders>
              <w:top w:val="single" w:color="auto" w:sz="4" w:space="0"/>
              <w:left w:val="single" w:color="auto" w:sz="4" w:space="0"/>
              <w:bottom w:val="single" w:color="auto" w:sz="4" w:space="0"/>
              <w:right w:val="single" w:color="auto" w:sz="4" w:space="0"/>
            </w:tcBorders>
            <w:vAlign w:val="center"/>
          </w:tcPr>
          <w:p w14:paraId="25C147C3">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7C49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7472E19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p>
        </w:tc>
        <w:tc>
          <w:tcPr>
            <w:tcW w:w="1992" w:type="dxa"/>
            <w:tcBorders>
              <w:top w:val="single" w:color="auto" w:sz="4" w:space="0"/>
              <w:left w:val="single" w:color="auto" w:sz="4" w:space="0"/>
              <w:bottom w:val="single" w:color="auto" w:sz="4" w:space="0"/>
              <w:right w:val="single" w:color="auto" w:sz="4" w:space="0"/>
            </w:tcBorders>
            <w:vAlign w:val="center"/>
          </w:tcPr>
          <w:p w14:paraId="3B2B2215">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评标方法</w:t>
            </w:r>
          </w:p>
        </w:tc>
        <w:tc>
          <w:tcPr>
            <w:tcW w:w="7164" w:type="dxa"/>
            <w:tcBorders>
              <w:top w:val="single" w:color="auto" w:sz="4" w:space="0"/>
              <w:left w:val="single" w:color="auto" w:sz="4" w:space="0"/>
              <w:bottom w:val="single" w:color="auto" w:sz="4" w:space="0"/>
              <w:right w:val="single" w:color="auto" w:sz="4" w:space="0"/>
            </w:tcBorders>
            <w:vAlign w:val="center"/>
          </w:tcPr>
          <w:p w14:paraId="47DC44F0">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Cs w:val="21"/>
                <w:highlight w:val="none"/>
              </w:rPr>
            </w:pPr>
            <w:r>
              <w:rPr>
                <w:rFonts w:hint="eastAsia" w:ascii="宋体" w:hAnsi="宋体"/>
                <w:color w:val="auto"/>
                <w:szCs w:val="21"/>
                <w:highlight w:val="none"/>
              </w:rPr>
              <w:t>评标方法：</w:t>
            </w:r>
            <w:r>
              <w:rPr>
                <w:rFonts w:hint="eastAsia"/>
                <w:color w:val="auto"/>
                <w:highlight w:val="none"/>
              </w:rPr>
              <w:t>综合评分法</w:t>
            </w:r>
          </w:p>
        </w:tc>
      </w:tr>
      <w:tr w14:paraId="1305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4419F6E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992" w:type="dxa"/>
            <w:tcBorders>
              <w:top w:val="single" w:color="auto" w:sz="4" w:space="0"/>
              <w:left w:val="single" w:color="auto" w:sz="4" w:space="0"/>
              <w:bottom w:val="single" w:color="auto" w:sz="4" w:space="0"/>
              <w:right w:val="single" w:color="auto" w:sz="4" w:space="0"/>
            </w:tcBorders>
            <w:vAlign w:val="center"/>
          </w:tcPr>
          <w:p w14:paraId="38480650">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7164" w:type="dxa"/>
            <w:tcBorders>
              <w:top w:val="single" w:color="auto" w:sz="4" w:space="0"/>
              <w:left w:val="single" w:color="auto" w:sz="4" w:space="0"/>
              <w:bottom w:val="single" w:color="auto" w:sz="4" w:space="0"/>
              <w:right w:val="single" w:color="auto" w:sz="4" w:space="0"/>
            </w:tcBorders>
            <w:vAlign w:val="center"/>
          </w:tcPr>
          <w:p w14:paraId="1B414451">
            <w:pPr>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商务条款评审中允许负偏离的非实质性条款数为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447677AE">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ascii="宋体" w:hAnsi="宋体"/>
                <w:color w:val="auto"/>
                <w:szCs w:val="21"/>
                <w:highlight w:val="none"/>
              </w:rPr>
            </w:pPr>
            <w:r>
              <w:rPr>
                <w:rFonts w:hint="eastAsia" w:ascii="宋体" w:hAnsi="宋体" w:cs="宋体"/>
                <w:color w:val="auto"/>
                <w:szCs w:val="21"/>
                <w:highlight w:val="none"/>
              </w:rPr>
              <w:t>服务需求评审中允许负偏离的非实质性条款数为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24B6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48" w:type="dxa"/>
            <w:tcBorders>
              <w:top w:val="single" w:color="auto" w:sz="4" w:space="0"/>
              <w:left w:val="single" w:color="auto" w:sz="4" w:space="0"/>
              <w:bottom w:val="single" w:color="auto" w:sz="4" w:space="0"/>
              <w:right w:val="single" w:color="auto" w:sz="4" w:space="0"/>
            </w:tcBorders>
            <w:vAlign w:val="center"/>
          </w:tcPr>
          <w:p w14:paraId="0E36F34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p>
        </w:tc>
        <w:tc>
          <w:tcPr>
            <w:tcW w:w="1992" w:type="dxa"/>
            <w:tcBorders>
              <w:top w:val="single" w:color="auto" w:sz="4" w:space="0"/>
              <w:left w:val="single" w:color="auto" w:sz="4" w:space="0"/>
              <w:bottom w:val="single" w:color="auto" w:sz="4" w:space="0"/>
              <w:right w:val="single" w:color="auto" w:sz="4" w:space="0"/>
            </w:tcBorders>
            <w:vAlign w:val="center"/>
          </w:tcPr>
          <w:p w14:paraId="0B2A5B11">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履约保证金</w:t>
            </w:r>
          </w:p>
        </w:tc>
        <w:tc>
          <w:tcPr>
            <w:tcW w:w="7164" w:type="dxa"/>
            <w:tcBorders>
              <w:top w:val="single" w:color="auto" w:sz="4" w:space="0"/>
              <w:left w:val="single" w:color="auto" w:sz="4" w:space="0"/>
              <w:bottom w:val="single" w:color="auto" w:sz="4" w:space="0"/>
              <w:right w:val="single" w:color="auto" w:sz="4" w:space="0"/>
            </w:tcBorders>
            <w:vAlign w:val="center"/>
          </w:tcPr>
          <w:p w14:paraId="60F06BFD">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履约保证金：无。</w:t>
            </w:r>
          </w:p>
        </w:tc>
      </w:tr>
      <w:tr w14:paraId="4F87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48" w:type="dxa"/>
            <w:tcBorders>
              <w:top w:val="single" w:color="auto" w:sz="4" w:space="0"/>
              <w:left w:val="single" w:color="auto" w:sz="4" w:space="0"/>
              <w:bottom w:val="single" w:color="auto" w:sz="4" w:space="0"/>
              <w:right w:val="single" w:color="auto" w:sz="4" w:space="0"/>
            </w:tcBorders>
            <w:vAlign w:val="center"/>
          </w:tcPr>
          <w:p w14:paraId="3E129F1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p>
        </w:tc>
        <w:tc>
          <w:tcPr>
            <w:tcW w:w="1992" w:type="dxa"/>
            <w:tcBorders>
              <w:top w:val="single" w:color="auto" w:sz="4" w:space="0"/>
              <w:left w:val="single" w:color="auto" w:sz="4" w:space="0"/>
              <w:bottom w:val="single" w:color="auto" w:sz="4" w:space="0"/>
              <w:right w:val="single" w:color="auto" w:sz="4" w:space="0"/>
            </w:tcBorders>
            <w:vAlign w:val="center"/>
          </w:tcPr>
          <w:p w14:paraId="17EC691C">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采购预算价</w:t>
            </w:r>
          </w:p>
        </w:tc>
        <w:tc>
          <w:tcPr>
            <w:tcW w:w="7164" w:type="dxa"/>
            <w:tcBorders>
              <w:top w:val="single" w:color="auto" w:sz="4" w:space="0"/>
              <w:left w:val="single" w:color="auto" w:sz="4" w:space="0"/>
              <w:bottom w:val="single" w:color="auto" w:sz="4" w:space="0"/>
              <w:right w:val="single" w:color="auto" w:sz="4" w:space="0"/>
            </w:tcBorders>
            <w:vAlign w:val="center"/>
          </w:tcPr>
          <w:p w14:paraId="35AA6B7B">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本项目采购预算价：</w:t>
            </w:r>
            <w:r>
              <w:rPr>
                <w:rFonts w:hint="eastAsia" w:ascii="宋体" w:hAnsi="宋体" w:cs="宋体"/>
                <w:color w:val="auto"/>
                <w:szCs w:val="21"/>
                <w:highlight w:val="none"/>
                <w:lang w:val="en-US" w:eastAsia="zh-CN"/>
              </w:rPr>
              <w:t xml:space="preserve">2755072.22 </w:t>
            </w:r>
            <w:r>
              <w:rPr>
                <w:rFonts w:hint="eastAsia" w:ascii="宋体" w:hAnsi="宋体" w:cs="宋体"/>
                <w:color w:val="auto"/>
                <w:szCs w:val="21"/>
                <w:highlight w:val="none"/>
                <w:lang w:eastAsia="zh-CN"/>
              </w:rPr>
              <w:t>元</w:t>
            </w:r>
          </w:p>
        </w:tc>
      </w:tr>
      <w:tr w14:paraId="01FF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48" w:type="dxa"/>
            <w:tcBorders>
              <w:top w:val="single" w:color="auto" w:sz="4" w:space="0"/>
              <w:left w:val="single" w:color="auto" w:sz="4" w:space="0"/>
              <w:bottom w:val="single" w:color="auto" w:sz="4" w:space="0"/>
              <w:right w:val="single" w:color="auto" w:sz="4" w:space="0"/>
            </w:tcBorders>
            <w:vAlign w:val="center"/>
          </w:tcPr>
          <w:p w14:paraId="0B9A059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p>
        </w:tc>
        <w:tc>
          <w:tcPr>
            <w:tcW w:w="1992" w:type="dxa"/>
            <w:tcBorders>
              <w:top w:val="single" w:color="auto" w:sz="4" w:space="0"/>
              <w:left w:val="single" w:color="auto" w:sz="4" w:space="0"/>
              <w:bottom w:val="single" w:color="auto" w:sz="4" w:space="0"/>
              <w:right w:val="single" w:color="auto" w:sz="4" w:space="0"/>
            </w:tcBorders>
            <w:vAlign w:val="center"/>
          </w:tcPr>
          <w:p w14:paraId="26900525">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ascii="宋体" w:hAnsi="宋体" w:cs="宋体"/>
                <w:color w:val="auto"/>
                <w:szCs w:val="21"/>
                <w:highlight w:val="none"/>
              </w:rPr>
            </w:pPr>
            <w:r>
              <w:rPr>
                <w:rFonts w:hint="eastAsia" w:ascii="宋体" w:hAnsi="宋体"/>
                <w:color w:val="auto"/>
                <w:szCs w:val="21"/>
                <w:highlight w:val="none"/>
              </w:rPr>
              <w:t>接收质疑函方式</w:t>
            </w:r>
          </w:p>
        </w:tc>
        <w:tc>
          <w:tcPr>
            <w:tcW w:w="7164" w:type="dxa"/>
            <w:tcBorders>
              <w:top w:val="single" w:color="auto" w:sz="4" w:space="0"/>
              <w:left w:val="single" w:color="auto" w:sz="4" w:space="0"/>
              <w:bottom w:val="single" w:color="auto" w:sz="4" w:space="0"/>
              <w:right w:val="single" w:color="auto" w:sz="4" w:space="0"/>
            </w:tcBorders>
            <w:vAlign w:val="center"/>
          </w:tcPr>
          <w:p w14:paraId="45488C60">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ascii="宋体" w:hAnsi="宋体" w:cs="宋体"/>
                <w:color w:val="auto"/>
                <w:szCs w:val="21"/>
                <w:highlight w:val="none"/>
              </w:rPr>
            </w:pPr>
            <w:r>
              <w:rPr>
                <w:rFonts w:hint="eastAsia" w:ascii="宋体" w:hAnsi="宋体"/>
                <w:color w:val="auto"/>
                <w:szCs w:val="21"/>
                <w:highlight w:val="none"/>
              </w:rPr>
              <w:t>以书面形式</w:t>
            </w:r>
          </w:p>
        </w:tc>
      </w:tr>
      <w:tr w14:paraId="215C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589661C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1992" w:type="dxa"/>
            <w:tcBorders>
              <w:top w:val="single" w:color="auto" w:sz="4" w:space="0"/>
              <w:left w:val="single" w:color="auto" w:sz="4" w:space="0"/>
              <w:bottom w:val="single" w:color="auto" w:sz="4" w:space="0"/>
              <w:right w:val="single" w:color="auto" w:sz="4" w:space="0"/>
            </w:tcBorders>
            <w:vAlign w:val="center"/>
          </w:tcPr>
          <w:p w14:paraId="3950904A">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ascii="宋体" w:hAnsi="宋体" w:cs="宋体"/>
                <w:color w:val="auto"/>
                <w:szCs w:val="21"/>
                <w:highlight w:val="none"/>
              </w:rPr>
            </w:pPr>
            <w:r>
              <w:rPr>
                <w:rFonts w:hint="eastAsia" w:ascii="宋体" w:hAnsi="宋体"/>
                <w:color w:val="auto"/>
                <w:szCs w:val="21"/>
                <w:highlight w:val="none"/>
              </w:rPr>
              <w:t>质疑联系部门及联系方式</w:t>
            </w:r>
          </w:p>
        </w:tc>
        <w:tc>
          <w:tcPr>
            <w:tcW w:w="7164" w:type="dxa"/>
            <w:tcBorders>
              <w:top w:val="single" w:color="auto" w:sz="4" w:space="0"/>
              <w:left w:val="single" w:color="auto" w:sz="4" w:space="0"/>
              <w:bottom w:val="single" w:color="auto" w:sz="4" w:space="0"/>
              <w:right w:val="single" w:color="auto" w:sz="4" w:space="0"/>
            </w:tcBorders>
            <w:vAlign w:val="center"/>
          </w:tcPr>
          <w:p w14:paraId="097D244F">
            <w:pPr>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ascii="宋体" w:hAnsi="宋体"/>
                <w:color w:val="auto"/>
                <w:szCs w:val="21"/>
                <w:highlight w:val="none"/>
                <w:u w:val="none"/>
                <w:lang w:eastAsia="zh-CN"/>
              </w:rPr>
            </w:pPr>
            <w:r>
              <w:rPr>
                <w:rFonts w:hint="eastAsia" w:ascii="宋体" w:hAnsi="宋体"/>
                <w:color w:val="auto"/>
                <w:szCs w:val="21"/>
                <w:highlight w:val="none"/>
                <w:u w:val="none"/>
                <w:lang w:eastAsia="zh-CN"/>
              </w:rPr>
              <w:t>广西锐达工程咨询有限公司</w:t>
            </w:r>
          </w:p>
          <w:p w14:paraId="0C5D750D">
            <w:pPr>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ascii="宋体" w:hAnsi="宋体"/>
                <w:color w:val="auto"/>
                <w:szCs w:val="21"/>
                <w:highlight w:val="none"/>
                <w:u w:val="none"/>
                <w:lang w:val="en-US" w:eastAsia="zh-CN"/>
              </w:rPr>
            </w:pPr>
            <w:r>
              <w:rPr>
                <w:rFonts w:ascii="宋体" w:hAnsi="宋体"/>
                <w:color w:val="auto"/>
                <w:szCs w:val="21"/>
                <w:highlight w:val="none"/>
                <w:u w:val="none"/>
              </w:rPr>
              <w:t>联系电话</w:t>
            </w:r>
            <w:r>
              <w:rPr>
                <w:rFonts w:hint="eastAsia" w:ascii="宋体" w:hAnsi="宋体"/>
                <w:color w:val="auto"/>
                <w:szCs w:val="21"/>
                <w:highlight w:val="none"/>
                <w:u w:val="none"/>
              </w:rPr>
              <w:t>：</w:t>
            </w:r>
            <w:r>
              <w:rPr>
                <w:rFonts w:hint="eastAsia" w:ascii="宋体" w:hAnsi="宋体"/>
                <w:color w:val="auto"/>
                <w:szCs w:val="21"/>
                <w:highlight w:val="none"/>
                <w:u w:val="none"/>
                <w:lang w:val="en-US" w:eastAsia="zh-CN"/>
              </w:rPr>
              <w:t>0777-5682186</w:t>
            </w:r>
          </w:p>
          <w:p w14:paraId="1ADA9395">
            <w:pPr>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Ansi="宋体"/>
                <w:b/>
                <w:color w:val="auto"/>
                <w:highlight w:val="none"/>
              </w:rPr>
            </w:pPr>
            <w:r>
              <w:rPr>
                <w:rFonts w:ascii="宋体" w:hAnsi="宋体"/>
                <w:color w:val="auto"/>
                <w:szCs w:val="21"/>
                <w:highlight w:val="none"/>
                <w:u w:val="none"/>
              </w:rPr>
              <w:t>通讯地址</w:t>
            </w:r>
            <w:r>
              <w:rPr>
                <w:rFonts w:hint="eastAsia" w:ascii="宋体" w:hAnsi="宋体" w:cs="Helvetica"/>
                <w:color w:val="auto"/>
                <w:szCs w:val="21"/>
                <w:highlight w:val="none"/>
                <w:u w:val="none"/>
              </w:rPr>
              <w:t>：</w:t>
            </w:r>
            <w:r>
              <w:rPr>
                <w:rFonts w:hint="eastAsia" w:ascii="宋体" w:hAnsi="宋体" w:cs="Times New Roman"/>
                <w:color w:val="auto"/>
                <w:szCs w:val="21"/>
                <w:highlight w:val="none"/>
                <w:u w:val="none"/>
                <w:lang w:eastAsia="zh-CN"/>
              </w:rPr>
              <w:t xml:space="preserve">钦州市钦北区北环西路与新华路交汇处坭桥物流市场2幢4楼 </w:t>
            </w:r>
            <w:r>
              <w:rPr>
                <w:rFonts w:hint="eastAsia" w:ascii="宋体" w:hAnsi="宋体"/>
                <w:color w:val="auto"/>
                <w:szCs w:val="21"/>
                <w:highlight w:val="none"/>
                <w:u w:val="none"/>
              </w:rPr>
              <w:t xml:space="preserve"> </w:t>
            </w:r>
          </w:p>
        </w:tc>
      </w:tr>
      <w:tr w14:paraId="79EC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5106699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1992" w:type="dxa"/>
            <w:tcBorders>
              <w:top w:val="single" w:color="auto" w:sz="4" w:space="0"/>
              <w:left w:val="single" w:color="auto" w:sz="4" w:space="0"/>
              <w:bottom w:val="single" w:color="auto" w:sz="4" w:space="0"/>
              <w:right w:val="single" w:color="auto" w:sz="4" w:space="0"/>
            </w:tcBorders>
            <w:vAlign w:val="center"/>
          </w:tcPr>
          <w:p w14:paraId="2D9EDE95">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ascii="宋体" w:hAnsi="宋体" w:cs="宋体"/>
                <w:color w:val="auto"/>
                <w:szCs w:val="21"/>
                <w:highlight w:val="none"/>
              </w:rPr>
            </w:pPr>
            <w:r>
              <w:rPr>
                <w:rFonts w:hint="eastAsia" w:hAnsi="宋体"/>
                <w:color w:val="auto"/>
                <w:highlight w:val="none"/>
              </w:rPr>
              <w:t>现场提交质疑办理业务时间</w:t>
            </w:r>
          </w:p>
        </w:tc>
        <w:tc>
          <w:tcPr>
            <w:tcW w:w="7164" w:type="dxa"/>
            <w:tcBorders>
              <w:top w:val="single" w:color="auto" w:sz="4" w:space="0"/>
              <w:left w:val="single" w:color="auto" w:sz="4" w:space="0"/>
              <w:bottom w:val="single" w:color="auto" w:sz="4" w:space="0"/>
              <w:right w:val="single" w:color="auto" w:sz="4" w:space="0"/>
            </w:tcBorders>
            <w:vAlign w:val="center"/>
          </w:tcPr>
          <w:p w14:paraId="38A1831C">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Ansi="宋体"/>
                <w:b/>
                <w:color w:val="auto"/>
                <w:highlight w:val="none"/>
              </w:rPr>
            </w:pPr>
            <w:r>
              <w:rPr>
                <w:rFonts w:hint="eastAsia" w:hAnsi="宋体"/>
                <w:color w:val="auto"/>
                <w:highlight w:val="none"/>
              </w:rPr>
              <w:t>质疑期内每个工作日</w:t>
            </w:r>
            <w:r>
              <w:rPr>
                <w:rFonts w:hint="eastAsia" w:hAnsi="宋体"/>
                <w:color w:val="auto"/>
                <w:highlight w:val="none"/>
                <w:u w:val="single"/>
              </w:rPr>
              <w:t>08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12</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r>
              <w:rPr>
                <w:rFonts w:hint="eastAsia" w:hAnsi="宋体"/>
                <w:color w:val="auto"/>
                <w:highlight w:val="none"/>
                <w:u w:val="single"/>
              </w:rPr>
              <w:t>15</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p>
        </w:tc>
      </w:tr>
      <w:tr w14:paraId="3C54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4C38B79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1992" w:type="dxa"/>
            <w:tcBorders>
              <w:top w:val="single" w:color="auto" w:sz="4" w:space="0"/>
              <w:left w:val="single" w:color="auto" w:sz="4" w:space="0"/>
              <w:bottom w:val="single" w:color="auto" w:sz="4" w:space="0"/>
              <w:right w:val="single" w:color="auto" w:sz="4" w:space="0"/>
            </w:tcBorders>
            <w:vAlign w:val="center"/>
          </w:tcPr>
          <w:p w14:paraId="6AD27B87">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hint="eastAsia" w:hAnsi="宋体"/>
                <w:color w:val="auto"/>
                <w:highlight w:val="none"/>
              </w:rPr>
            </w:pPr>
            <w:r>
              <w:rPr>
                <w:rFonts w:hint="eastAsia" w:ascii="宋体" w:hAnsi="宋体" w:cs="宋体"/>
                <w:color w:val="auto"/>
                <w:szCs w:val="21"/>
                <w:highlight w:val="none"/>
              </w:rPr>
              <w:t>采购代理费</w:t>
            </w:r>
          </w:p>
        </w:tc>
        <w:tc>
          <w:tcPr>
            <w:tcW w:w="7164" w:type="dxa"/>
            <w:tcBorders>
              <w:top w:val="single" w:color="auto" w:sz="4" w:space="0"/>
              <w:left w:val="single" w:color="auto" w:sz="4" w:space="0"/>
              <w:bottom w:val="single" w:color="auto" w:sz="4" w:space="0"/>
              <w:right w:val="single" w:color="auto" w:sz="4" w:space="0"/>
            </w:tcBorders>
            <w:vAlign w:val="center"/>
          </w:tcPr>
          <w:p w14:paraId="224A74E4">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1.是否收取采购代理费：</w:t>
            </w:r>
          </w:p>
          <w:p w14:paraId="2A9419EC">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highlight w:val="none"/>
                <w:lang w:val="en-US" w:eastAsia="zh-CN"/>
              </w:rPr>
            </w:pPr>
            <w:r>
              <w:rPr>
                <w:rFonts w:hint="eastAsia" w:ascii="MS Mincho" w:hAnsi="MS Mincho" w:eastAsia="MS Mincho" w:cs="MS Mincho"/>
                <w:color w:val="auto"/>
                <w:sz w:val="21"/>
                <w:highlight w:val="none"/>
                <w:lang w:val="en-US" w:eastAsia="zh-CN"/>
              </w:rPr>
              <w:t>☑</w:t>
            </w:r>
            <w:r>
              <w:rPr>
                <w:rFonts w:hint="eastAsia" w:hAnsi="宋体" w:cs="宋体"/>
                <w:color w:val="auto"/>
                <w:sz w:val="21"/>
                <w:highlight w:val="none"/>
                <w:lang w:val="en-US" w:eastAsia="zh-CN"/>
              </w:rPr>
              <w:t>是    □ 否</w:t>
            </w:r>
          </w:p>
          <w:p w14:paraId="7A0A5962">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2.采购代理费支付方式：</w:t>
            </w:r>
          </w:p>
          <w:p w14:paraId="15AF2CCE">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highlight w:val="none"/>
                <w:lang w:val="en-US" w:eastAsia="zh-CN"/>
              </w:rPr>
            </w:pPr>
            <w:r>
              <w:rPr>
                <w:rFonts w:hint="eastAsia" w:ascii="MS Mincho" w:hAnsi="MS Mincho" w:eastAsia="MS Mincho" w:cs="MS Mincho"/>
                <w:color w:val="auto"/>
                <w:sz w:val="21"/>
                <w:highlight w:val="none"/>
                <w:lang w:val="en-US" w:eastAsia="zh-CN"/>
              </w:rPr>
              <w:t>☑</w:t>
            </w:r>
            <w:r>
              <w:rPr>
                <w:rFonts w:hint="eastAsia" w:hAnsi="宋体" w:cs="宋体"/>
                <w:color w:val="auto"/>
                <w:sz w:val="21"/>
                <w:highlight w:val="none"/>
                <w:lang w:val="en-US" w:eastAsia="zh-CN"/>
              </w:rPr>
              <w:t>本项目代理服务费由</w:t>
            </w:r>
            <w:r>
              <w:rPr>
                <w:rFonts w:hint="eastAsia" w:hAnsi="宋体" w:cs="宋体"/>
                <w:color w:val="auto"/>
                <w:sz w:val="21"/>
                <w:highlight w:val="none"/>
                <w:u w:val="single"/>
                <w:lang w:val="en-US" w:eastAsia="zh-CN"/>
              </w:rPr>
              <w:t xml:space="preserve"> 成交供应商 </w:t>
            </w:r>
            <w:r>
              <w:rPr>
                <w:rFonts w:hint="eastAsia" w:hAnsi="宋体" w:cs="宋体"/>
                <w:color w:val="auto"/>
                <w:sz w:val="21"/>
                <w:highlight w:val="none"/>
                <w:lang w:val="en-US" w:eastAsia="zh-CN"/>
              </w:rPr>
              <w:t>一次性向采购代理机构支付。</w:t>
            </w:r>
          </w:p>
          <w:p w14:paraId="6E86D76C">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□采购人支付。</w:t>
            </w:r>
          </w:p>
          <w:p w14:paraId="6A8C7D85">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3.采购代理费收取标准：</w:t>
            </w:r>
          </w:p>
          <w:p w14:paraId="35A8A0AF">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highlight w:val="none"/>
                <w:lang w:val="en-US" w:eastAsia="zh-CN"/>
              </w:rPr>
            </w:pPr>
            <w:r>
              <w:rPr>
                <w:rFonts w:hint="eastAsia" w:ascii="MS Mincho" w:hAnsi="MS Mincho" w:eastAsia="MS Mincho" w:cs="MS Mincho"/>
                <w:color w:val="auto"/>
                <w:sz w:val="21"/>
                <w:highlight w:val="none"/>
                <w:lang w:val="en-US" w:eastAsia="zh-CN"/>
              </w:rPr>
              <w:t>☑</w:t>
            </w:r>
            <w:r>
              <w:rPr>
                <w:rFonts w:hint="eastAsia" w:hAnsi="宋体" w:cs="宋体"/>
                <w:color w:val="auto"/>
                <w:sz w:val="21"/>
                <w:highlight w:val="none"/>
                <w:lang w:val="en-US" w:eastAsia="zh-CN"/>
              </w:rPr>
              <w:t>以分标（☑成交金额/</w:t>
            </w:r>
            <w:r>
              <w:rPr>
                <w:rFonts w:hint="eastAsia" w:ascii="MS Mincho" w:hAnsi="MS Mincho" w:eastAsia="MS Mincho" w:cs="MS Mincho"/>
                <w:color w:val="auto"/>
                <w:sz w:val="21"/>
                <w:highlight w:val="none"/>
                <w:lang w:val="en-US" w:eastAsia="zh-CN"/>
              </w:rPr>
              <w:t>□</w:t>
            </w:r>
            <w:r>
              <w:rPr>
                <w:rFonts w:hint="eastAsia" w:hAnsi="宋体" w:cs="宋体"/>
                <w:color w:val="auto"/>
                <w:sz w:val="21"/>
                <w:highlight w:val="none"/>
                <w:lang w:val="en-US" w:eastAsia="zh-CN"/>
              </w:rPr>
              <w:t>采购预算/□暂定成交金额/□其他</w:t>
            </w:r>
            <w:r>
              <w:rPr>
                <w:rFonts w:hint="eastAsia" w:hAnsi="宋体" w:cs="宋体"/>
                <w:color w:val="auto"/>
                <w:sz w:val="21"/>
                <w:highlight w:val="none"/>
                <w:u w:val="single"/>
                <w:lang w:val="en-US" w:eastAsia="zh-CN"/>
              </w:rPr>
              <w:t xml:space="preserve"> </w:t>
            </w:r>
            <w:r>
              <w:rPr>
                <w:rFonts w:hAnsi="宋体" w:cs="宋体"/>
                <w:color w:val="auto"/>
                <w:sz w:val="21"/>
                <w:highlight w:val="none"/>
                <w:u w:val="single"/>
                <w:lang w:val="en-US" w:eastAsia="zh-CN"/>
              </w:rPr>
              <w:t xml:space="preserve">  </w:t>
            </w:r>
            <w:r>
              <w:rPr>
                <w:rFonts w:hint="eastAsia" w:hAnsi="宋体" w:cs="宋体"/>
                <w:color w:val="auto"/>
                <w:sz w:val="21"/>
                <w:highlight w:val="none"/>
                <w:lang w:val="en-US" w:eastAsia="zh-CN"/>
              </w:rPr>
              <w:t>）为计费额，按收费计算标准（□货物类/□服务类/</w:t>
            </w:r>
            <w:r>
              <w:rPr>
                <w:rFonts w:hint="eastAsia" w:hAnsi="宋体" w:cs="宋体"/>
                <w:color w:val="auto"/>
                <w:sz w:val="21"/>
                <w:highlight w:val="none"/>
                <w:lang w:val="en-US" w:eastAsia="zh-CN"/>
              </w:rPr>
              <w:sym w:font="Wingdings 2" w:char="0052"/>
            </w:r>
            <w:r>
              <w:rPr>
                <w:rFonts w:hint="eastAsia" w:hAnsi="宋体" w:cs="宋体"/>
                <w:color w:val="auto"/>
                <w:sz w:val="21"/>
                <w:highlight w:val="none"/>
                <w:lang w:val="en-US" w:eastAsia="zh-CN"/>
              </w:rPr>
              <w:t>工程类）采用差额定率累进法计算出收费基准价格，采购代理收费以（</w:t>
            </w:r>
            <w:r>
              <w:rPr>
                <w:rFonts w:hint="eastAsia" w:ascii="MS Mincho" w:hAnsi="MS Mincho" w:eastAsia="MS Mincho" w:cs="MS Mincho"/>
                <w:color w:val="auto"/>
                <w:sz w:val="21"/>
                <w:highlight w:val="none"/>
                <w:lang w:val="en-US" w:eastAsia="zh-CN"/>
              </w:rPr>
              <w:t>☑</w:t>
            </w:r>
            <w:r>
              <w:rPr>
                <w:rFonts w:hint="eastAsia" w:hAnsi="宋体" w:cs="宋体"/>
                <w:color w:val="auto"/>
                <w:sz w:val="21"/>
                <w:highlight w:val="none"/>
                <w:lang w:val="en-US" w:eastAsia="zh-CN"/>
              </w:rPr>
              <w:t>收费基准价格/□收费基准价格下浮</w:t>
            </w:r>
            <w:r>
              <w:rPr>
                <w:rFonts w:hint="eastAsia" w:hAnsi="宋体" w:cs="宋体"/>
                <w:color w:val="auto"/>
                <w:sz w:val="21"/>
                <w:highlight w:val="none"/>
                <w:u w:val="single"/>
                <w:lang w:val="en-US" w:eastAsia="zh-CN"/>
              </w:rPr>
              <w:t xml:space="preserve"> </w:t>
            </w:r>
            <w:r>
              <w:rPr>
                <w:rFonts w:hAnsi="宋体" w:cs="宋体"/>
                <w:color w:val="auto"/>
                <w:sz w:val="21"/>
                <w:highlight w:val="none"/>
                <w:u w:val="single"/>
                <w:lang w:val="en-US" w:eastAsia="zh-CN"/>
              </w:rPr>
              <w:t xml:space="preserve"> </w:t>
            </w:r>
            <w:r>
              <w:rPr>
                <w:rFonts w:hint="eastAsia" w:hAnsi="宋体" w:cs="宋体"/>
                <w:color w:val="auto"/>
                <w:sz w:val="21"/>
                <w:highlight w:val="none"/>
                <w:u w:val="single"/>
                <w:lang w:val="en-US" w:eastAsia="zh-CN"/>
              </w:rPr>
              <w:t xml:space="preserve"> %</w:t>
            </w:r>
            <w:r>
              <w:rPr>
                <w:rFonts w:hAnsi="宋体" w:cs="宋体"/>
                <w:color w:val="auto"/>
                <w:sz w:val="21"/>
                <w:highlight w:val="none"/>
                <w:lang w:val="en-US" w:eastAsia="zh-CN"/>
              </w:rPr>
              <w:t>/</w:t>
            </w:r>
            <w:r>
              <w:rPr>
                <w:rFonts w:hint="eastAsia" w:hAnsi="宋体" w:cs="宋体"/>
                <w:color w:val="auto"/>
                <w:sz w:val="21"/>
                <w:highlight w:val="none"/>
                <w:lang w:val="en-US" w:eastAsia="zh-CN"/>
              </w:rPr>
              <w:t>□收费基准价格上浮</w:t>
            </w:r>
            <w:r>
              <w:rPr>
                <w:rFonts w:hint="eastAsia" w:hAnsi="宋体" w:cs="宋体"/>
                <w:color w:val="auto"/>
                <w:sz w:val="21"/>
                <w:highlight w:val="none"/>
                <w:u w:val="single"/>
                <w:lang w:val="en-US" w:eastAsia="zh-CN"/>
              </w:rPr>
              <w:t xml:space="preserve"> </w:t>
            </w:r>
            <w:r>
              <w:rPr>
                <w:rFonts w:hAnsi="宋体" w:cs="宋体"/>
                <w:color w:val="auto"/>
                <w:sz w:val="21"/>
                <w:highlight w:val="none"/>
                <w:u w:val="single"/>
                <w:lang w:val="en-US" w:eastAsia="zh-CN"/>
              </w:rPr>
              <w:t xml:space="preserve">  </w:t>
            </w:r>
            <w:r>
              <w:rPr>
                <w:rFonts w:hint="eastAsia" w:hAnsi="宋体" w:cs="宋体"/>
                <w:color w:val="auto"/>
                <w:sz w:val="21"/>
                <w:highlight w:val="none"/>
                <w:u w:val="single"/>
                <w:lang w:val="en-US" w:eastAsia="zh-CN"/>
              </w:rPr>
              <w:t>%</w:t>
            </w:r>
            <w:r>
              <w:rPr>
                <w:rFonts w:hint="eastAsia" w:hAnsi="宋体" w:cs="宋体"/>
                <w:color w:val="auto"/>
                <w:sz w:val="21"/>
                <w:highlight w:val="none"/>
                <w:lang w:val="en-US" w:eastAsia="zh-CN"/>
              </w:rPr>
              <w:t>）收取。</w:t>
            </w:r>
          </w:p>
          <w:p w14:paraId="684F1CDE">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Ansi="宋体" w:cs="宋体"/>
                <w:color w:val="auto"/>
                <w:sz w:val="21"/>
                <w:highlight w:val="none"/>
                <w:u w:val="single"/>
                <w:lang w:val="en-US" w:eastAsia="zh-CN"/>
              </w:rPr>
            </w:pPr>
            <w:r>
              <w:rPr>
                <w:rFonts w:hint="eastAsia" w:hAnsi="宋体" w:cs="宋体"/>
                <w:color w:val="auto"/>
                <w:sz w:val="21"/>
                <w:highlight w:val="none"/>
                <w:lang w:val="en-US" w:eastAsia="zh-CN"/>
              </w:rPr>
              <w:t>□固定采购代理收费</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u w:val="none"/>
                <w:lang w:val="en-US" w:eastAsia="zh-CN"/>
              </w:rPr>
              <w:t>。</w:t>
            </w:r>
          </w:p>
          <w:p w14:paraId="3A0BAEAB">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4. 采购代理费收取银行账户</w:t>
            </w:r>
          </w:p>
          <w:p w14:paraId="6A6FC60F">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开户名称：</w:t>
            </w:r>
            <w:r>
              <w:rPr>
                <w:rFonts w:hint="eastAsia" w:hAnsi="宋体" w:cs="宋体"/>
                <w:color w:val="auto"/>
                <w:sz w:val="21"/>
                <w:highlight w:val="none"/>
                <w:lang w:val="en-US" w:eastAsia="zh-CN"/>
              </w:rPr>
              <w:t>广西锐达工程咨询有限公司</w:t>
            </w:r>
          </w:p>
          <w:p w14:paraId="22D6039B">
            <w:pPr>
              <w:pStyle w:val="12"/>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hAnsi="宋体" w:cs="宋体"/>
                <w:color w:val="auto"/>
                <w:sz w:val="21"/>
                <w:highlight w:val="none"/>
                <w:lang w:val="en-US" w:eastAsia="zh-CN"/>
              </w:rPr>
            </w:pPr>
            <w:r>
              <w:rPr>
                <w:rFonts w:hint="eastAsia" w:ascii="宋体" w:hAnsi="宋体" w:eastAsia="宋体" w:cs="宋体"/>
                <w:color w:val="auto"/>
                <w:sz w:val="21"/>
                <w:highlight w:val="none"/>
                <w:lang w:val="en-US" w:eastAsia="zh-CN"/>
              </w:rPr>
              <w:t>账</w:t>
            </w:r>
            <w:r>
              <w:rPr>
                <w:rFonts w:hint="eastAsia" w:hAnsi="宋体" w:cs="宋体"/>
                <w:color w:val="auto"/>
                <w:sz w:val="21"/>
                <w:highlight w:val="none"/>
                <w:lang w:val="en-US" w:eastAsia="zh-CN"/>
              </w:rPr>
              <w:t xml:space="preserve">  </w:t>
            </w:r>
            <w:r>
              <w:rPr>
                <w:rFonts w:hint="eastAsia" w:ascii="宋体" w:hAnsi="宋体" w:eastAsia="宋体" w:cs="宋体"/>
                <w:color w:val="auto"/>
                <w:sz w:val="21"/>
                <w:highlight w:val="none"/>
                <w:lang w:val="en-US" w:eastAsia="zh-CN"/>
              </w:rPr>
              <w:t>号：</w:t>
            </w:r>
            <w:r>
              <w:rPr>
                <w:rFonts w:hint="eastAsia" w:hAnsi="宋体" w:cs="宋体"/>
                <w:color w:val="auto"/>
                <w:sz w:val="21"/>
                <w:highlight w:val="none"/>
                <w:lang w:val="en-US" w:eastAsia="zh-CN"/>
              </w:rPr>
              <w:t xml:space="preserve"> 805453944400001</w:t>
            </w:r>
          </w:p>
          <w:p w14:paraId="64A41561">
            <w:pPr>
              <w:pStyle w:val="12"/>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hAnsi="宋体"/>
                <w:color w:val="auto"/>
                <w:highlight w:val="none"/>
              </w:rPr>
            </w:pPr>
            <w:r>
              <w:rPr>
                <w:rFonts w:hint="eastAsia" w:ascii="宋体" w:hAnsi="宋体" w:eastAsia="宋体" w:cs="宋体"/>
                <w:color w:val="auto"/>
                <w:sz w:val="21"/>
                <w:highlight w:val="none"/>
                <w:lang w:val="en-US" w:eastAsia="zh-CN"/>
              </w:rPr>
              <w:t>开户行：</w:t>
            </w:r>
            <w:r>
              <w:rPr>
                <w:rFonts w:hint="eastAsia" w:hAnsi="宋体" w:cs="宋体"/>
                <w:color w:val="auto"/>
                <w:sz w:val="21"/>
                <w:highlight w:val="none"/>
                <w:lang w:val="en-US" w:eastAsia="zh-CN"/>
              </w:rPr>
              <w:t xml:space="preserve">广西北部湾银行股份有限公司钦州市钦北大道支行  </w:t>
            </w:r>
          </w:p>
        </w:tc>
      </w:tr>
      <w:tr w14:paraId="0A00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6018428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1992" w:type="dxa"/>
            <w:tcBorders>
              <w:top w:val="single" w:color="auto" w:sz="4" w:space="0"/>
              <w:left w:val="single" w:color="auto" w:sz="4" w:space="0"/>
              <w:bottom w:val="single" w:color="auto" w:sz="4" w:space="0"/>
              <w:right w:val="single" w:color="auto" w:sz="4" w:space="0"/>
            </w:tcBorders>
            <w:vAlign w:val="center"/>
          </w:tcPr>
          <w:p w14:paraId="69CF4DAE">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hint="eastAsia" w:ascii="宋体" w:hAnsi="宋体" w:cs="宋体"/>
                <w:color w:val="auto"/>
                <w:szCs w:val="21"/>
                <w:highlight w:val="none"/>
              </w:rPr>
            </w:pPr>
            <w:r>
              <w:rPr>
                <w:rFonts w:hint="eastAsia" w:hAnsi="宋体"/>
                <w:color w:val="auto"/>
                <w:highlight w:val="none"/>
              </w:rPr>
              <w:t>解释</w:t>
            </w:r>
          </w:p>
        </w:tc>
        <w:tc>
          <w:tcPr>
            <w:tcW w:w="7164" w:type="dxa"/>
            <w:tcBorders>
              <w:top w:val="single" w:color="auto" w:sz="4" w:space="0"/>
              <w:left w:val="single" w:color="auto" w:sz="4" w:space="0"/>
              <w:bottom w:val="single" w:color="auto" w:sz="4" w:space="0"/>
              <w:right w:val="single" w:color="auto" w:sz="4" w:space="0"/>
            </w:tcBorders>
            <w:vAlign w:val="center"/>
          </w:tcPr>
          <w:p w14:paraId="3B7269B7">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b/>
                <w:color w:val="auto"/>
                <w:sz w:val="21"/>
                <w:highlight w:val="none"/>
                <w:lang w:val="en-US" w:eastAsia="zh-CN"/>
              </w:rPr>
            </w:pPr>
            <w:r>
              <w:rPr>
                <w:rFonts w:hint="eastAsia" w:hAnsi="宋体" w:cs="宋体"/>
                <w:b/>
                <w:color w:val="auto"/>
                <w:sz w:val="21"/>
                <w:highlight w:val="none"/>
                <w:lang w:val="en-US" w:eastAsia="zh-CN"/>
              </w:rPr>
              <w:t>解释权：</w:t>
            </w:r>
            <w:r>
              <w:rPr>
                <w:rFonts w:hAnsi="宋体" w:cs="宋体"/>
                <w:color w:val="auto"/>
                <w:sz w:val="21"/>
                <w:highlight w:val="none"/>
                <w:lang w:val="en-US" w:eastAsia="zh-CN"/>
              </w:rPr>
              <w:t>构成本</w:t>
            </w:r>
            <w:r>
              <w:rPr>
                <w:rFonts w:hint="eastAsia" w:hAnsi="宋体" w:cs="宋体"/>
                <w:color w:val="auto"/>
                <w:sz w:val="21"/>
                <w:highlight w:val="none"/>
                <w:lang w:val="en-US" w:eastAsia="zh-CN"/>
              </w:rPr>
              <w:t>磋商文件</w:t>
            </w:r>
            <w:r>
              <w:rPr>
                <w:rFonts w:hAnsi="宋体" w:cs="宋体"/>
                <w:color w:val="auto"/>
                <w:sz w:val="21"/>
                <w:highlight w:val="none"/>
                <w:lang w:val="en-US" w:eastAsia="zh-CN"/>
              </w:rPr>
              <w:t>的各个组成文件应互为解释，互为说明；除</w:t>
            </w:r>
            <w:r>
              <w:rPr>
                <w:rFonts w:hint="eastAsia" w:hAnsi="宋体" w:cs="宋体"/>
                <w:color w:val="auto"/>
                <w:sz w:val="21"/>
                <w:highlight w:val="none"/>
                <w:lang w:val="en-US" w:eastAsia="zh-CN"/>
              </w:rPr>
              <w:t>磋商文件</w:t>
            </w:r>
            <w:r>
              <w:rPr>
                <w:rFonts w:hAnsi="宋体" w:cs="宋体"/>
                <w:color w:val="auto"/>
                <w:sz w:val="21"/>
                <w:highlight w:val="none"/>
                <w:lang w:val="en-US" w:eastAsia="zh-CN"/>
              </w:rPr>
              <w:t>中有特别规定外，仅适用于</w:t>
            </w:r>
            <w:r>
              <w:rPr>
                <w:rFonts w:hint="eastAsia" w:hAnsi="宋体" w:cs="宋体"/>
                <w:color w:val="auto"/>
                <w:sz w:val="21"/>
                <w:highlight w:val="none"/>
                <w:lang w:val="en-US" w:eastAsia="zh-CN"/>
              </w:rPr>
              <w:t>竞标</w:t>
            </w:r>
            <w:r>
              <w:rPr>
                <w:rFonts w:hAnsi="宋体" w:cs="宋体"/>
                <w:color w:val="auto"/>
                <w:sz w:val="21"/>
                <w:highlight w:val="none"/>
                <w:lang w:val="en-US" w:eastAsia="zh-CN"/>
              </w:rPr>
              <w:t>阶段的规定，按</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w:t>
            </w:r>
            <w:r>
              <w:rPr>
                <w:rFonts w:hint="eastAsia" w:hAnsi="宋体" w:cs="宋体"/>
                <w:color w:val="auto"/>
                <w:sz w:val="21"/>
                <w:highlight w:val="none"/>
                <w:lang w:val="en-US" w:eastAsia="zh-CN"/>
              </w:rPr>
              <w:t>竞争性磋商</w:t>
            </w:r>
            <w:r>
              <w:rPr>
                <w:rFonts w:hAnsi="宋体" w:cs="宋体"/>
                <w:color w:val="auto"/>
                <w:sz w:val="21"/>
                <w:highlight w:val="none"/>
                <w:lang w:val="en-US" w:eastAsia="zh-CN"/>
              </w:rPr>
              <w:t>公告、</w:t>
            </w:r>
            <w:r>
              <w:rPr>
                <w:rFonts w:hint="eastAsia" w:hAnsi="宋体" w:cs="宋体"/>
                <w:color w:val="auto"/>
                <w:sz w:val="21"/>
                <w:highlight w:val="none"/>
                <w:lang w:val="en-US" w:eastAsia="zh-CN"/>
              </w:rPr>
              <w:t>供应商</w:t>
            </w:r>
            <w:r>
              <w:rPr>
                <w:rFonts w:hAnsi="宋体" w:cs="宋体"/>
                <w:color w:val="auto"/>
                <w:sz w:val="21"/>
                <w:highlight w:val="none"/>
                <w:lang w:val="en-US" w:eastAsia="zh-CN"/>
              </w:rPr>
              <w:t>须知</w:t>
            </w:r>
            <w:r>
              <w:rPr>
                <w:rFonts w:hint="eastAsia" w:hAnsi="宋体" w:cs="宋体"/>
                <w:color w:val="auto"/>
                <w:sz w:val="21"/>
                <w:highlight w:val="none"/>
                <w:lang w:val="en-US" w:eastAsia="zh-CN"/>
              </w:rPr>
              <w:t>、采购需求</w:t>
            </w:r>
            <w:r>
              <w:rPr>
                <w:rFonts w:hAnsi="宋体" w:cs="宋体"/>
                <w:color w:val="auto"/>
                <w:sz w:val="21"/>
                <w:highlight w:val="none"/>
                <w:lang w:val="en-US" w:eastAsia="zh-CN"/>
              </w:rPr>
              <w:t>、</w:t>
            </w:r>
            <w:r>
              <w:rPr>
                <w:rFonts w:hint="eastAsia" w:hAnsi="宋体" w:cs="宋体"/>
                <w:color w:val="auto"/>
                <w:sz w:val="21"/>
                <w:highlight w:val="none"/>
                <w:lang w:val="en-US" w:eastAsia="zh-CN"/>
              </w:rPr>
              <w:t>评审程序、评审方法和评审标准</w:t>
            </w:r>
            <w:r>
              <w:rPr>
                <w:rFonts w:hAnsi="宋体" w:cs="宋体"/>
                <w:color w:val="auto"/>
                <w:sz w:val="21"/>
                <w:highlight w:val="none"/>
                <w:lang w:val="en-US" w:eastAsia="zh-CN"/>
              </w:rPr>
              <w:t>、</w:t>
            </w:r>
            <w:r>
              <w:rPr>
                <w:rFonts w:hint="eastAsia" w:hAnsi="宋体" w:cs="宋体"/>
                <w:color w:val="auto"/>
                <w:sz w:val="21"/>
                <w:highlight w:val="none"/>
                <w:lang w:val="en-US" w:eastAsia="zh-CN"/>
              </w:rPr>
              <w:t>响应</w:t>
            </w:r>
            <w:r>
              <w:rPr>
                <w:rFonts w:hAnsi="宋体" w:cs="宋体"/>
                <w:color w:val="auto"/>
                <w:sz w:val="21"/>
                <w:highlight w:val="none"/>
                <w:lang w:val="en-US" w:eastAsia="zh-CN"/>
              </w:rPr>
              <w:t>文件格式</w:t>
            </w:r>
            <w:r>
              <w:rPr>
                <w:rFonts w:hint="eastAsia" w:hAnsi="宋体" w:cs="宋体"/>
                <w:color w:val="auto"/>
                <w:sz w:val="21"/>
                <w:highlight w:val="none"/>
                <w:lang w:val="en-US" w:eastAsia="zh-CN"/>
              </w:rPr>
              <w:t>、合同文本</w:t>
            </w:r>
            <w:r>
              <w:rPr>
                <w:rFonts w:hAnsi="宋体" w:cs="宋体"/>
                <w:color w:val="auto"/>
                <w:sz w:val="21"/>
                <w:highlight w:val="none"/>
                <w:lang w:val="en-US" w:eastAsia="zh-CN"/>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与同步更新的</w:t>
            </w:r>
            <w:r>
              <w:rPr>
                <w:rFonts w:hint="eastAsia" w:hAnsi="宋体" w:cs="宋体"/>
                <w:color w:val="auto"/>
                <w:sz w:val="21"/>
                <w:highlight w:val="none"/>
                <w:lang w:val="en-US" w:eastAsia="zh-CN"/>
              </w:rPr>
              <w:t>磋商文件</w:t>
            </w:r>
            <w:r>
              <w:rPr>
                <w:rFonts w:hAnsi="宋体" w:cs="宋体"/>
                <w:color w:val="auto"/>
                <w:sz w:val="21"/>
                <w:highlight w:val="none"/>
                <w:lang w:val="en-US" w:eastAsia="zh-CN"/>
              </w:rPr>
              <w:t>不一致时以</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为准。按本款前述规定仍不能形成结论的，</w:t>
            </w:r>
            <w:r>
              <w:rPr>
                <w:rFonts w:hAnsi="宋体" w:cs="宋体"/>
                <w:b/>
                <w:color w:val="auto"/>
                <w:sz w:val="21"/>
                <w:highlight w:val="none"/>
                <w:lang w:val="en-US" w:eastAsia="zh-CN"/>
              </w:rPr>
              <w:t>由</w:t>
            </w:r>
            <w:r>
              <w:rPr>
                <w:rFonts w:hint="eastAsia" w:hAnsi="宋体" w:cs="宋体"/>
                <w:b/>
                <w:color w:val="auto"/>
                <w:sz w:val="21"/>
                <w:highlight w:val="none"/>
                <w:lang w:val="en-US" w:eastAsia="zh-CN"/>
              </w:rPr>
              <w:t>采购</w:t>
            </w:r>
            <w:r>
              <w:rPr>
                <w:rFonts w:hAnsi="宋体" w:cs="宋体"/>
                <w:b/>
                <w:color w:val="auto"/>
                <w:sz w:val="21"/>
                <w:highlight w:val="none"/>
                <w:lang w:val="en-US" w:eastAsia="zh-CN"/>
              </w:rPr>
              <w:t>人</w:t>
            </w:r>
            <w:r>
              <w:rPr>
                <w:rFonts w:hint="eastAsia" w:hAnsi="宋体" w:cs="宋体"/>
                <w:b/>
                <w:color w:val="auto"/>
                <w:sz w:val="21"/>
                <w:highlight w:val="none"/>
                <w:lang w:val="en-US" w:eastAsia="zh-CN"/>
              </w:rPr>
              <w:t>或者采购代理机构</w:t>
            </w:r>
            <w:r>
              <w:rPr>
                <w:rFonts w:hAnsi="宋体" w:cs="宋体"/>
                <w:b/>
                <w:color w:val="auto"/>
                <w:sz w:val="21"/>
                <w:highlight w:val="none"/>
                <w:lang w:val="en-US" w:eastAsia="zh-CN"/>
              </w:rPr>
              <w:t>负责解释。</w:t>
            </w:r>
          </w:p>
          <w:p w14:paraId="66E58648">
            <w:pPr>
              <w:pStyle w:val="12"/>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ascii="宋体" w:hAnsi="宋体" w:eastAsia="宋体" w:cs="宋体"/>
                <w:color w:val="auto"/>
                <w:sz w:val="21"/>
                <w:highlight w:val="none"/>
                <w:lang w:val="en-US" w:eastAsia="zh-CN"/>
              </w:rPr>
            </w:pPr>
            <w:r>
              <w:rPr>
                <w:rFonts w:hint="eastAsia" w:hAnsi="宋体" w:cs="宋体"/>
                <w:b/>
                <w:color w:val="auto"/>
                <w:sz w:val="21"/>
                <w:highlight w:val="none"/>
                <w:lang w:val="en-US" w:eastAsia="zh-CN"/>
              </w:rPr>
              <w:t>法律责任：</w:t>
            </w:r>
            <w:r>
              <w:rPr>
                <w:rFonts w:hint="eastAsia" w:hAnsi="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3479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54DB229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1992" w:type="dxa"/>
            <w:tcBorders>
              <w:top w:val="single" w:color="auto" w:sz="4" w:space="0"/>
              <w:left w:val="single" w:color="auto" w:sz="4" w:space="0"/>
              <w:bottom w:val="single" w:color="auto" w:sz="4" w:space="0"/>
              <w:right w:val="single" w:color="auto" w:sz="4" w:space="0"/>
            </w:tcBorders>
            <w:vAlign w:val="center"/>
          </w:tcPr>
          <w:p w14:paraId="55FB5D44">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164" w:type="dxa"/>
            <w:tcBorders>
              <w:top w:val="single" w:color="auto" w:sz="4" w:space="0"/>
              <w:left w:val="single" w:color="auto" w:sz="4" w:space="0"/>
              <w:bottom w:val="single" w:color="auto" w:sz="4" w:space="0"/>
              <w:right w:val="single" w:color="auto" w:sz="4" w:space="0"/>
            </w:tcBorders>
            <w:vAlign w:val="center"/>
          </w:tcPr>
          <w:p w14:paraId="2D363A0A">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7AC3125">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Ansi="宋体" w:cs="宋体"/>
                <w:color w:val="auto"/>
                <w:sz w:val="21"/>
                <w:highlight w:val="none"/>
                <w:lang w:val="en-US" w:eastAsia="zh-CN"/>
              </w:rPr>
            </w:pPr>
            <w:r>
              <w:rPr>
                <w:rFonts w:hint="eastAsia" w:hAnsi="宋体" w:cs="宋体"/>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FCCA073">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highlight w:val="none"/>
                <w:lang w:val="en-US" w:eastAsia="zh-CN"/>
              </w:rPr>
            </w:pPr>
            <w:r>
              <w:rPr>
                <w:rFonts w:hAnsi="宋体" w:cs="宋体"/>
                <w:color w:val="auto"/>
                <w:sz w:val="21"/>
                <w:highlight w:val="none"/>
                <w:lang w:val="en-US" w:eastAsia="zh-CN"/>
              </w:rPr>
              <w:t>3.</w:t>
            </w:r>
            <w:r>
              <w:rPr>
                <w:rFonts w:hint="eastAsia" w:hAnsi="宋体" w:cs="宋体"/>
                <w:color w:val="auto"/>
                <w:sz w:val="21"/>
                <w:highlight w:val="none"/>
                <w:lang w:val="en-US" w:eastAsia="zh-CN"/>
              </w:rPr>
              <w:t>本磋商文件中描述供应商的“签字”是指供应商的法定代表人或者委托代理人亲自在文件规定签署处亲笔写上个人的名字的行为，私章、签字章、印鉴、影印等其他形式均不能代替亲笔签字。</w:t>
            </w:r>
          </w:p>
          <w:p w14:paraId="1EE6CC70">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Ansi="宋体" w:cs="宋体"/>
                <w:color w:val="auto"/>
                <w:sz w:val="21"/>
                <w:highlight w:val="none"/>
                <w:lang w:val="en-US" w:eastAsia="zh-CN"/>
              </w:rPr>
            </w:pPr>
            <w:r>
              <w:rPr>
                <w:rFonts w:hAnsi="宋体" w:cs="宋体"/>
                <w:color w:val="auto"/>
                <w:sz w:val="21"/>
                <w:highlight w:val="none"/>
                <w:lang w:val="en-US" w:eastAsia="zh-CN"/>
              </w:rPr>
              <w:t>4.</w:t>
            </w:r>
            <w:r>
              <w:rPr>
                <w:rFonts w:hint="eastAsia" w:hAnsi="宋体" w:cs="宋体"/>
                <w:color w:val="auto"/>
                <w:sz w:val="21"/>
                <w:highlight w:val="none"/>
                <w:lang w:val="en-US" w:eastAsia="zh-CN"/>
              </w:rPr>
              <w:t>自然人竞标的，磋商文件规定盖公章处由自然人摁手指指印。</w:t>
            </w:r>
          </w:p>
          <w:p w14:paraId="5A2C1CC5">
            <w:pPr>
              <w:pStyle w:val="12"/>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5</w:t>
            </w:r>
            <w:r>
              <w:rPr>
                <w:rFonts w:hAnsi="宋体" w:cs="宋体"/>
                <w:color w:val="auto"/>
                <w:sz w:val="21"/>
                <w:highlight w:val="none"/>
                <w:lang w:val="en-US" w:eastAsia="zh-CN"/>
              </w:rPr>
              <w:t>.</w:t>
            </w:r>
            <w:r>
              <w:rPr>
                <w:rFonts w:hint="eastAsia" w:hAnsi="宋体" w:cs="宋体"/>
                <w:color w:val="auto"/>
                <w:sz w:val="21"/>
                <w:highlight w:val="none"/>
                <w:lang w:val="en-US" w:eastAsia="zh-CN"/>
              </w:rPr>
              <w:t>本磋商文件所称的“以上”“以下”“以内”“届满”，包括本数；所称的“不满”“超过”“以外”，不包括本数。</w:t>
            </w:r>
          </w:p>
        </w:tc>
      </w:tr>
      <w:tr w14:paraId="7684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055F03E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1992" w:type="dxa"/>
            <w:tcBorders>
              <w:top w:val="single" w:color="auto" w:sz="4" w:space="0"/>
              <w:left w:val="single" w:color="auto" w:sz="4" w:space="0"/>
              <w:bottom w:val="single" w:color="auto" w:sz="4" w:space="0"/>
              <w:right w:val="single" w:color="auto" w:sz="4" w:space="0"/>
            </w:tcBorders>
            <w:vAlign w:val="center"/>
          </w:tcPr>
          <w:p w14:paraId="3D04E190">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hint="eastAsia" w:ascii="宋体" w:hAnsi="宋体" w:cs="宋体"/>
                <w:color w:val="auto"/>
                <w:szCs w:val="21"/>
                <w:highlight w:val="none"/>
              </w:rPr>
            </w:pPr>
            <w:r>
              <w:rPr>
                <w:rFonts w:hint="eastAsia" w:ascii="宋体" w:hAnsi="宋体" w:eastAsia="宋体" w:cs="宋体"/>
                <w:b/>
                <w:color w:val="auto"/>
                <w:spacing w:val="0"/>
                <w:szCs w:val="21"/>
                <w:highlight w:val="none"/>
              </w:rPr>
              <w:t>特别说明</w:t>
            </w:r>
          </w:p>
        </w:tc>
        <w:tc>
          <w:tcPr>
            <w:tcW w:w="7164" w:type="dxa"/>
            <w:tcBorders>
              <w:top w:val="single" w:color="auto" w:sz="4" w:space="0"/>
              <w:left w:val="single" w:color="auto" w:sz="4" w:space="0"/>
              <w:bottom w:val="single" w:color="auto" w:sz="4" w:space="0"/>
              <w:right w:val="single" w:color="auto" w:sz="4" w:space="0"/>
            </w:tcBorders>
            <w:vAlign w:val="center"/>
          </w:tcPr>
          <w:p w14:paraId="28E63B5F">
            <w:pPr>
              <w:pStyle w:val="12"/>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color w:val="auto"/>
                <w:highlight w:val="none"/>
              </w:rPr>
            </w:pPr>
            <w:r>
              <w:rPr>
                <w:rFonts w:hint="eastAsia"/>
                <w:color w:val="auto"/>
                <w:highlight w:val="none"/>
              </w:rPr>
              <w:t>（1）</w:t>
            </w:r>
            <w:r>
              <w:rPr>
                <w:rFonts w:hint="eastAsia"/>
                <w:color w:val="auto"/>
                <w:highlight w:val="none"/>
                <w:lang w:eastAsia="zh-CN"/>
              </w:rPr>
              <w:t>响应文件</w:t>
            </w:r>
            <w:r>
              <w:rPr>
                <w:rFonts w:hint="eastAsia"/>
                <w:color w:val="auto"/>
                <w:highlight w:val="none"/>
              </w:rPr>
              <w:t>中须加盖供应商公章位置均采用CA签章，并根据“政府采购项目电子交易管理操作指南-供应商”及本</w:t>
            </w:r>
            <w:r>
              <w:rPr>
                <w:rFonts w:hint="eastAsia"/>
                <w:color w:val="auto"/>
                <w:highlight w:val="none"/>
                <w:lang w:eastAsia="zh-CN"/>
              </w:rPr>
              <w:t>竞争性磋商文件</w:t>
            </w:r>
            <w:r>
              <w:rPr>
                <w:rFonts w:hint="eastAsia"/>
                <w:color w:val="auto"/>
                <w:highlight w:val="none"/>
              </w:rPr>
              <w:t>规定的</w:t>
            </w:r>
            <w:r>
              <w:rPr>
                <w:rFonts w:hint="eastAsia"/>
                <w:color w:val="auto"/>
                <w:highlight w:val="none"/>
                <w:lang w:eastAsia="zh-CN"/>
              </w:rPr>
              <w:t>要求</w:t>
            </w:r>
            <w:r>
              <w:rPr>
                <w:rFonts w:hint="eastAsia"/>
                <w:color w:val="auto"/>
                <w:highlight w:val="none"/>
              </w:rPr>
              <w:t>编制</w:t>
            </w:r>
            <w:r>
              <w:rPr>
                <w:rFonts w:hint="eastAsia"/>
                <w:color w:val="auto"/>
                <w:highlight w:val="none"/>
                <w:lang w:eastAsia="zh-CN"/>
              </w:rPr>
              <w:t>响应文件</w:t>
            </w:r>
            <w:r>
              <w:rPr>
                <w:rFonts w:hint="eastAsia"/>
                <w:color w:val="auto"/>
                <w:highlight w:val="none"/>
              </w:rPr>
              <w:t>并进行关联定位，以便</w:t>
            </w:r>
            <w:r>
              <w:rPr>
                <w:rFonts w:hint="eastAsia"/>
                <w:color w:val="auto"/>
                <w:highlight w:val="none"/>
                <w:lang w:eastAsia="zh-CN"/>
              </w:rPr>
              <w:t>磋商小组</w:t>
            </w:r>
            <w:r>
              <w:rPr>
                <w:rFonts w:hint="eastAsia"/>
                <w:color w:val="auto"/>
                <w:highlight w:val="none"/>
              </w:rPr>
              <w:t>在评审时，点击评分项可直接定位到该评分项内容。如对</w:t>
            </w:r>
            <w:r>
              <w:rPr>
                <w:rFonts w:hint="eastAsia"/>
                <w:color w:val="auto"/>
                <w:highlight w:val="none"/>
                <w:lang w:eastAsia="zh-CN"/>
              </w:rPr>
              <w:t>竞争性磋商文件</w:t>
            </w:r>
            <w:r>
              <w:rPr>
                <w:rFonts w:hint="eastAsia"/>
                <w:color w:val="auto"/>
                <w:highlight w:val="none"/>
              </w:rPr>
              <w:t>的某项要求，供应商的</w:t>
            </w:r>
            <w:r>
              <w:rPr>
                <w:rFonts w:hint="eastAsia"/>
                <w:color w:val="auto"/>
                <w:highlight w:val="none"/>
                <w:lang w:eastAsia="zh-CN"/>
              </w:rPr>
              <w:t>响应文件</w:t>
            </w:r>
            <w:r>
              <w:rPr>
                <w:rFonts w:hint="eastAsia"/>
                <w:color w:val="auto"/>
                <w:highlight w:val="none"/>
              </w:rPr>
              <w:t>未能关联定位提供相应的内容与其对应，则</w:t>
            </w:r>
            <w:r>
              <w:rPr>
                <w:rFonts w:hint="eastAsia"/>
                <w:color w:val="auto"/>
                <w:highlight w:val="none"/>
                <w:lang w:eastAsia="zh-CN"/>
              </w:rPr>
              <w:t>磋商小组</w:t>
            </w:r>
            <w:r>
              <w:rPr>
                <w:rFonts w:hint="eastAsia"/>
                <w:color w:val="auto"/>
                <w:highlight w:val="none"/>
              </w:rPr>
              <w:t>在评审时如做出对供应商不利的评审由供应商自行承担。</w:t>
            </w:r>
            <w:r>
              <w:rPr>
                <w:rFonts w:hint="eastAsia"/>
                <w:color w:val="auto"/>
                <w:highlight w:val="none"/>
                <w:lang w:eastAsia="zh-CN"/>
              </w:rPr>
              <w:t>响应文件</w:t>
            </w:r>
            <w:r>
              <w:rPr>
                <w:rFonts w:hint="eastAsia"/>
                <w:color w:val="auto"/>
                <w:highlight w:val="none"/>
              </w:rPr>
              <w:t>如内容不完整、编排混乱导致</w:t>
            </w:r>
            <w:r>
              <w:rPr>
                <w:rFonts w:hint="eastAsia"/>
                <w:color w:val="auto"/>
                <w:highlight w:val="none"/>
                <w:lang w:eastAsia="zh-CN"/>
              </w:rPr>
              <w:t>响应文件</w:t>
            </w:r>
            <w:r>
              <w:rPr>
                <w:rFonts w:hint="eastAsia"/>
                <w:color w:val="auto"/>
                <w:highlight w:val="none"/>
              </w:rPr>
              <w:t>被误读、 漏读，或者在按</w:t>
            </w:r>
            <w:r>
              <w:rPr>
                <w:rFonts w:hint="eastAsia"/>
                <w:color w:val="auto"/>
                <w:highlight w:val="none"/>
                <w:lang w:eastAsia="zh-CN"/>
              </w:rPr>
              <w:t>磋商文件</w:t>
            </w:r>
            <w:r>
              <w:rPr>
                <w:rFonts w:hint="eastAsia"/>
                <w:color w:val="auto"/>
                <w:highlight w:val="none"/>
              </w:rPr>
              <w:t>规定的部位查找不到相关内容的，由供应商自行承担。</w:t>
            </w:r>
          </w:p>
          <w:p w14:paraId="5F5FC073">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color w:val="auto"/>
                <w:highlight w:val="none"/>
              </w:rPr>
            </w:pPr>
            <w:r>
              <w:rPr>
                <w:rFonts w:hint="eastAsia"/>
                <w:color w:val="auto"/>
                <w:highlight w:val="none"/>
              </w:rPr>
              <w:t>（2）</w:t>
            </w:r>
            <w:r>
              <w:rPr>
                <w:rFonts w:hint="eastAsia"/>
                <w:color w:val="auto"/>
                <w:highlight w:val="none"/>
                <w:lang w:eastAsia="zh-CN"/>
              </w:rPr>
              <w:t>竞争性磋商文件</w:t>
            </w:r>
            <w:r>
              <w:rPr>
                <w:rFonts w:hint="eastAsia"/>
                <w:color w:val="auto"/>
                <w:highlight w:val="none"/>
              </w:rPr>
              <w:t>要求法定代表人或委托代理人签字的部分必须签字然后扫描或者拍照做成pdf格式上传，无签字的</w:t>
            </w:r>
            <w:r>
              <w:rPr>
                <w:rFonts w:hint="eastAsia"/>
                <w:color w:val="auto"/>
                <w:highlight w:val="none"/>
                <w:lang w:eastAsia="zh-CN"/>
              </w:rPr>
              <w:t>，</w:t>
            </w:r>
            <w:r>
              <w:rPr>
                <w:rFonts w:hint="eastAsia"/>
                <w:color w:val="auto"/>
                <w:highlight w:val="none"/>
              </w:rPr>
              <w:t>响应文件按无效响应处理。</w:t>
            </w:r>
          </w:p>
          <w:p w14:paraId="6B659AD4">
            <w:pPr>
              <w:pStyle w:val="35"/>
              <w:keepNext w:val="0"/>
              <w:keepLines w:val="0"/>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color w:val="auto"/>
                <w:highlight w:val="none"/>
                <w:lang w:val="en-US" w:eastAsia="zh-CN"/>
              </w:rPr>
            </w:pPr>
            <w:r>
              <w:rPr>
                <w:rFonts w:hint="eastAsia" w:ascii="Times New Roman" w:eastAsia="宋体" w:cs="Times New Roman"/>
                <w:b/>
                <w:bCs/>
                <w:color w:val="auto"/>
                <w:spacing w:val="0"/>
                <w:kern w:val="2"/>
                <w:sz w:val="21"/>
                <w:szCs w:val="24"/>
                <w:highlight w:val="none"/>
                <w:lang w:val="en-US" w:eastAsia="zh-CN" w:bidi="ar-SA"/>
              </w:rPr>
              <w:t>（3）补充事项：</w:t>
            </w:r>
            <w:r>
              <w:rPr>
                <w:rFonts w:hint="eastAsia" w:ascii="Times New Roman" w:hAnsi="Times New Roman" w:eastAsia="宋体" w:cs="Times New Roman"/>
                <w:b/>
                <w:bCs/>
                <w:color w:val="auto"/>
                <w:spacing w:val="0"/>
                <w:kern w:val="2"/>
                <w:sz w:val="21"/>
                <w:szCs w:val="24"/>
                <w:highlight w:val="none"/>
                <w:lang w:val="en-US" w:eastAsia="zh-CN" w:bidi="ar-SA"/>
              </w:rPr>
              <w:t>成交</w:t>
            </w:r>
            <w:r>
              <w:rPr>
                <w:rFonts w:hint="eastAsia" w:ascii="Times New Roman" w:eastAsia="宋体" w:cs="Times New Roman"/>
                <w:b/>
                <w:bCs/>
                <w:color w:val="auto"/>
                <w:spacing w:val="0"/>
                <w:kern w:val="2"/>
                <w:sz w:val="21"/>
                <w:szCs w:val="24"/>
                <w:highlight w:val="none"/>
                <w:lang w:val="en-US" w:eastAsia="zh-CN" w:bidi="ar-SA"/>
              </w:rPr>
              <w:t>供应商</w:t>
            </w:r>
            <w:r>
              <w:rPr>
                <w:rFonts w:hint="eastAsia" w:ascii="Times New Roman" w:hAnsi="Times New Roman" w:eastAsia="宋体" w:cs="Times New Roman"/>
                <w:b/>
                <w:bCs/>
                <w:color w:val="auto"/>
                <w:spacing w:val="0"/>
                <w:kern w:val="2"/>
                <w:sz w:val="21"/>
                <w:szCs w:val="24"/>
                <w:highlight w:val="none"/>
                <w:lang w:val="en-US" w:eastAsia="zh-CN" w:bidi="ar-SA"/>
              </w:rPr>
              <w:t>需在确定成交3日内打印盖章叁份响应文件提供给代理机构，作为成果文件装订使用。</w:t>
            </w:r>
          </w:p>
        </w:tc>
      </w:tr>
    </w:tbl>
    <w:p w14:paraId="09B82049">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hint="eastAsia" w:ascii="宋体" w:hAnsi="宋体" w:cs="宋体"/>
          <w:b/>
          <w:bCs w:val="0"/>
          <w:color w:val="auto"/>
          <w:sz w:val="32"/>
          <w:szCs w:val="32"/>
          <w:highlight w:val="none"/>
          <w:lang w:val="en-US" w:eastAsia="zh-CN"/>
        </w:rPr>
      </w:pPr>
      <w:bookmarkStart w:id="63" w:name="_Toc16298"/>
      <w:bookmarkStart w:id="64" w:name="_Toc8441"/>
    </w:p>
    <w:p w14:paraId="22C8FC20">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hint="eastAsia" w:ascii="宋体" w:hAnsi="宋体" w:cs="宋体"/>
          <w:b/>
          <w:bCs w:val="0"/>
          <w:color w:val="auto"/>
          <w:sz w:val="32"/>
          <w:szCs w:val="32"/>
          <w:highlight w:val="none"/>
          <w:lang w:val="en-US" w:eastAsia="zh-CN"/>
        </w:rPr>
      </w:pPr>
    </w:p>
    <w:p w14:paraId="6987D9ED">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hint="eastAsia" w:ascii="宋体" w:hAnsi="宋体" w:cs="宋体"/>
          <w:b/>
          <w:bCs w:val="0"/>
          <w:color w:val="auto"/>
          <w:sz w:val="32"/>
          <w:szCs w:val="32"/>
          <w:highlight w:val="none"/>
          <w:lang w:val="en-US" w:eastAsia="zh-CN"/>
        </w:rPr>
      </w:pPr>
    </w:p>
    <w:p w14:paraId="6FF0E037">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hint="eastAsia" w:ascii="宋体" w:hAnsi="宋体" w:cs="宋体"/>
          <w:b/>
          <w:bCs w:val="0"/>
          <w:color w:val="auto"/>
          <w:sz w:val="32"/>
          <w:szCs w:val="32"/>
          <w:highlight w:val="none"/>
          <w:lang w:val="en-US" w:eastAsia="zh-CN"/>
        </w:rPr>
      </w:pPr>
    </w:p>
    <w:p w14:paraId="6792F56B">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hint="eastAsia" w:ascii="宋体" w:hAnsi="宋体" w:cs="宋体"/>
          <w:b/>
          <w:bCs w:val="0"/>
          <w:color w:val="auto"/>
          <w:sz w:val="32"/>
          <w:szCs w:val="32"/>
          <w:highlight w:val="none"/>
          <w:lang w:val="en-US" w:eastAsia="zh-CN"/>
        </w:rPr>
      </w:pPr>
    </w:p>
    <w:p w14:paraId="70152365">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hint="eastAsia" w:ascii="宋体" w:hAnsi="宋体" w:cs="宋体"/>
          <w:b/>
          <w:bCs w:val="0"/>
          <w:color w:val="auto"/>
          <w:sz w:val="32"/>
          <w:szCs w:val="32"/>
          <w:highlight w:val="none"/>
          <w:lang w:val="en-US" w:eastAsia="zh-CN"/>
        </w:rPr>
      </w:pPr>
    </w:p>
    <w:p w14:paraId="7C0434BD">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hint="eastAsia" w:ascii="宋体" w:hAnsi="宋体" w:cs="宋体"/>
          <w:b/>
          <w:bCs w:val="0"/>
          <w:color w:val="auto"/>
          <w:sz w:val="32"/>
          <w:szCs w:val="32"/>
          <w:highlight w:val="none"/>
          <w:lang w:val="en-US" w:eastAsia="zh-CN"/>
        </w:rPr>
      </w:pPr>
    </w:p>
    <w:p w14:paraId="6DD3B4D3">
      <w:pPr>
        <w:pStyle w:val="2"/>
        <w:keepNext/>
        <w:keepLines/>
        <w:pageBreakBefore w:val="0"/>
        <w:widowControl w:val="0"/>
        <w:kinsoku/>
        <w:wordWrap/>
        <w:overflowPunct/>
        <w:topLinePunct w:val="0"/>
        <w:autoSpaceDE/>
        <w:autoSpaceDN/>
        <w:bidi w:val="0"/>
        <w:adjustRightInd/>
        <w:snapToGrid/>
        <w:spacing w:before="0" w:beforeLines="50" w:after="0" w:line="600" w:lineRule="exact"/>
        <w:jc w:val="both"/>
        <w:textAlignment w:val="auto"/>
        <w:rPr>
          <w:rFonts w:hint="eastAsia" w:ascii="宋体" w:hAnsi="宋体" w:cs="宋体"/>
          <w:b/>
          <w:bCs w:val="0"/>
          <w:color w:val="auto"/>
          <w:sz w:val="32"/>
          <w:szCs w:val="32"/>
          <w:highlight w:val="none"/>
          <w:lang w:val="en-US" w:eastAsia="zh-CN"/>
        </w:rPr>
      </w:pPr>
    </w:p>
    <w:p w14:paraId="0CB27222">
      <w:pPr>
        <w:rPr>
          <w:rFonts w:hint="eastAsia" w:ascii="宋体" w:hAnsi="宋体" w:cs="宋体"/>
          <w:b/>
          <w:bCs w:val="0"/>
          <w:color w:val="auto"/>
          <w:sz w:val="32"/>
          <w:szCs w:val="32"/>
          <w:highlight w:val="none"/>
          <w:lang w:val="en-US" w:eastAsia="zh-CN"/>
        </w:rPr>
      </w:pPr>
    </w:p>
    <w:p w14:paraId="01BA9A1D">
      <w:pPr>
        <w:pStyle w:val="34"/>
        <w:rPr>
          <w:rFonts w:hint="eastAsia" w:ascii="宋体" w:hAnsi="宋体" w:cs="宋体"/>
          <w:b/>
          <w:bCs w:val="0"/>
          <w:color w:val="auto"/>
          <w:sz w:val="32"/>
          <w:szCs w:val="32"/>
          <w:highlight w:val="none"/>
          <w:lang w:val="en-US" w:eastAsia="zh-CN"/>
        </w:rPr>
      </w:pPr>
    </w:p>
    <w:p w14:paraId="20DB8B4D">
      <w:pPr>
        <w:pStyle w:val="34"/>
        <w:rPr>
          <w:rFonts w:hint="eastAsia" w:ascii="宋体" w:hAnsi="宋体" w:cs="宋体"/>
          <w:b/>
          <w:bCs w:val="0"/>
          <w:color w:val="auto"/>
          <w:sz w:val="32"/>
          <w:szCs w:val="32"/>
          <w:highlight w:val="none"/>
          <w:lang w:val="en-US" w:eastAsia="zh-CN"/>
        </w:rPr>
      </w:pPr>
    </w:p>
    <w:p w14:paraId="120B0E2C">
      <w:pPr>
        <w:pStyle w:val="34"/>
        <w:rPr>
          <w:rFonts w:hint="eastAsia" w:ascii="宋体" w:hAnsi="宋体" w:cs="宋体"/>
          <w:b/>
          <w:bCs w:val="0"/>
          <w:color w:val="auto"/>
          <w:sz w:val="32"/>
          <w:szCs w:val="32"/>
          <w:highlight w:val="none"/>
          <w:lang w:val="en-US" w:eastAsia="zh-CN"/>
        </w:rPr>
      </w:pPr>
    </w:p>
    <w:p w14:paraId="2AB04D75">
      <w:pPr>
        <w:pStyle w:val="34"/>
        <w:rPr>
          <w:rFonts w:hint="eastAsia"/>
          <w:color w:val="auto"/>
          <w:highlight w:val="none"/>
          <w:lang w:val="en-US" w:eastAsia="zh-CN"/>
        </w:rPr>
      </w:pPr>
    </w:p>
    <w:p w14:paraId="780E0E4C">
      <w:pPr>
        <w:rPr>
          <w:rFonts w:hint="eastAsia"/>
          <w:color w:val="auto"/>
          <w:highlight w:val="none"/>
          <w:lang w:val="en-US" w:eastAsia="zh-CN"/>
        </w:rPr>
      </w:pPr>
    </w:p>
    <w:p w14:paraId="20D05467">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ascii="宋体" w:hAnsi="宋体" w:cs="宋体"/>
          <w:b/>
          <w:bCs w:val="0"/>
          <w:color w:val="auto"/>
          <w:szCs w:val="21"/>
          <w:highlight w:val="none"/>
        </w:rPr>
      </w:pPr>
      <w:r>
        <w:rPr>
          <w:rFonts w:hint="eastAsia" w:ascii="宋体" w:hAnsi="宋体" w:cs="宋体"/>
          <w:b/>
          <w:bCs w:val="0"/>
          <w:color w:val="auto"/>
          <w:sz w:val="32"/>
          <w:szCs w:val="32"/>
          <w:highlight w:val="none"/>
          <w:lang w:val="en-US" w:eastAsia="zh-CN"/>
        </w:rPr>
        <w:t>供应商</w:t>
      </w:r>
      <w:r>
        <w:rPr>
          <w:rFonts w:hint="eastAsia" w:ascii="宋体" w:hAnsi="宋体" w:cs="宋体"/>
          <w:b/>
          <w:bCs w:val="0"/>
          <w:color w:val="auto"/>
          <w:sz w:val="32"/>
          <w:szCs w:val="32"/>
          <w:highlight w:val="none"/>
        </w:rPr>
        <w:t>须知</w:t>
      </w:r>
      <w:bookmarkEnd w:id="63"/>
      <w:bookmarkEnd w:id="64"/>
    </w:p>
    <w:p w14:paraId="24A25E4B">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b/>
          <w:color w:val="auto"/>
          <w:szCs w:val="21"/>
          <w:highlight w:val="none"/>
        </w:rPr>
      </w:pPr>
      <w:r>
        <w:rPr>
          <w:rFonts w:hint="eastAsia" w:ascii="宋体" w:hAnsi="宋体" w:cs="宋体"/>
          <w:b/>
          <w:color w:val="auto"/>
          <w:szCs w:val="21"/>
          <w:highlight w:val="none"/>
        </w:rPr>
        <w:t>一、总则</w:t>
      </w:r>
    </w:p>
    <w:p w14:paraId="48C1A92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1.适用范围</w:t>
      </w:r>
    </w:p>
    <w:p w14:paraId="54FF7B6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 本项目采购人、采购代理机构、供应商、磋商小组的相关行为均受《中华人民共和国政府采购法》《中华人民共和国政府采购法实施条例》《政府采购竞争性磋商采购方式管理暂 行办法》《财政部关于政府采购竞争性磋商采购方式管理暂行办法有关问题的补充通知》及本项目本级和上级财政部门政府采购有关规定的约束和保护。</w:t>
      </w:r>
    </w:p>
    <w:p w14:paraId="281D123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 本竞争性磋商文件适用于本项目的所有采购程序和环节 (法律、法规另有规定的，从其规定) 。</w:t>
      </w:r>
    </w:p>
    <w:p w14:paraId="21C5F9D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2.定义</w:t>
      </w:r>
    </w:p>
    <w:p w14:paraId="6E7F050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46FC017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2.2“采购代理机构”是指政府采购代理机构 (以下简称采购代理机构) 是指集中采购机构以外、受采购人委托从事政府采购代理业务的社会中介机构。</w:t>
      </w:r>
    </w:p>
    <w:p w14:paraId="29C157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5F6C5D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2.4“工程”是指建设工程，包括建筑物和构筑物的新建、改建、扩建、装修、拆除、修缮等。</w:t>
      </w:r>
    </w:p>
    <w:p w14:paraId="287E55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2.5“竞标”是指供应商按照本项目竞争性磋商公告规定的方式获取竞争性磋商文件、提交响应文件并希望获得标的的行为。</w:t>
      </w:r>
    </w:p>
    <w:p w14:paraId="18AF26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2.6“响应文件”是指：供应商根据本竞争性磋商文件要求，编制包含资格证明、报价商务技术等所有内容的文件。</w:t>
      </w:r>
    </w:p>
    <w:p w14:paraId="0D3EC5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2.7“实质性要求”是指竞争性磋商文件中已经指明不满足则响应文件按无效响应处理的条款，或不能负偏离的条款，或采购需求中带“▲”的条款。</w:t>
      </w:r>
    </w:p>
    <w:p w14:paraId="4F1C0D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2.8“正偏离”，是指响应文件对竞争性磋商文件“采购需求”中有关条款作出的响应优于条款要求并有利于采购人的情形。</w:t>
      </w:r>
    </w:p>
    <w:p w14:paraId="4DC8A5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2.9“负偏离”，是指响应文件对竞争性磋商文件“采购需求”中有关条款作出的响应不满足条款要求导致采购人要求不能得到满足的情形。</w:t>
      </w:r>
    </w:p>
    <w:p w14:paraId="3A10AE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611741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 (包括电报、电传、传真、电子数据交换和电子邮件) 等可以有形地表现所载内容的形式。</w:t>
      </w:r>
    </w:p>
    <w:p w14:paraId="76509B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2.12“首次报价”是指供应商提交的首次响应文件中的报价。                     </w:t>
      </w:r>
    </w:p>
    <w:p w14:paraId="071FA6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2.13“评审价”是指供应商提交的最后报价并经修正和政策功能价格扣除后的价格。</w:t>
      </w:r>
    </w:p>
    <w:p w14:paraId="7A555AB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3.供应商的资格条件</w:t>
      </w:r>
    </w:p>
    <w:p w14:paraId="2DCA60E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供应商的资格条件详见“</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须知前附表”。</w:t>
      </w:r>
    </w:p>
    <w:p w14:paraId="71CD415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4.竞标费用</w:t>
      </w:r>
    </w:p>
    <w:p w14:paraId="4CD8506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供应商应承担参与本次采购活动有关的所有费用，包括但不限于获取磋商文件、勘查现场、编制和提交响应文件、参加磋商与应答、签订合同等，不论磋商结果如何，均应自行承担。  </w:t>
      </w:r>
    </w:p>
    <w:p w14:paraId="00A1D63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5.联合体竞标</w:t>
      </w:r>
    </w:p>
    <w:p w14:paraId="0E47E90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 本项目不接受联合体竞标。</w:t>
      </w:r>
    </w:p>
    <w:p w14:paraId="1E50E3B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6.转包与分包</w:t>
      </w:r>
    </w:p>
    <w:p w14:paraId="630EC01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6.1 本项目不允许转包。</w:t>
      </w:r>
    </w:p>
    <w:p w14:paraId="0F6C878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7.特别说明</w:t>
      </w:r>
    </w:p>
    <w:p w14:paraId="6289658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7.1 如果本磋商文件要求供应商提供资格、信誉、荣誉、业绩与企业认证等材料的，则供应商所提供的以上材料必须为供应商所拥有。</w:t>
      </w:r>
    </w:p>
    <w:p w14:paraId="0192733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7.2 供应商应仔细阅读竞争性磋商文件的所有内容，按照竞争性磋商文件的要求提交响应文件，并对所提供的全部资料的真实性承担法律责任。</w:t>
      </w:r>
    </w:p>
    <w:p w14:paraId="30B5083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7.3 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2E1E5CC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7.4 在政府采购活动中，采购人员及相关人员与供应商有下列利害关系之一的，应当回避：</w:t>
      </w:r>
    </w:p>
    <w:p w14:paraId="13029A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 参加采购活动前 3 年内与供应商存在劳动关系；</w:t>
      </w:r>
    </w:p>
    <w:p w14:paraId="31A12D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参加采购活动前 3 年内担任供应商的董事、监事；</w:t>
      </w:r>
    </w:p>
    <w:p w14:paraId="7B201F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 参加采购活动前 3 年内是供应商的控股股东或者实际控制人；</w:t>
      </w:r>
    </w:p>
    <w:p w14:paraId="747DF3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 与供应商的法定代表人或负责人有夫妻、直系血亲、三代以内旁系血亲或者近姻亲关系；</w:t>
      </w:r>
    </w:p>
    <w:p w14:paraId="2D2416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 与供应商有其他可能影响政府采购活动公平、公正进行的关系。</w:t>
      </w:r>
    </w:p>
    <w:p w14:paraId="3C0D2C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 机构书面提出回避申请，并说明理由。采购人或者采购代理机构应当及时询问被申请回避人员，有利害关系的被申请回避人员应当回避。</w:t>
      </w:r>
    </w:p>
    <w:p w14:paraId="67DE495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7.5 有下列情形之一的视为供应商相互串通竞标，响应文件将被视为无效：</w:t>
      </w:r>
    </w:p>
    <w:p w14:paraId="1E88C9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 不同供应商的响应文件由同一单位或者个人编制；或者不同供应商报名的 IP地址一致的；</w:t>
      </w:r>
    </w:p>
    <w:p w14:paraId="6E0CD3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不同供应商委托同一单位或者个人办理磋商事宜；</w:t>
      </w:r>
    </w:p>
    <w:p w14:paraId="735CAC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 不同的供应商的响应文件载明的项目管理员为同一个人；</w:t>
      </w:r>
    </w:p>
    <w:p w14:paraId="2399D1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 不同供应商的响应文件异常一致或者报价呈规律性差异；</w:t>
      </w:r>
    </w:p>
    <w:p w14:paraId="33D820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 不同供应商的响应文件相互混装；</w:t>
      </w:r>
    </w:p>
    <w:p w14:paraId="233CB4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 不同供应商的磋商保证金从同一单位或者个人账户转出。</w:t>
      </w:r>
    </w:p>
    <w:p w14:paraId="0A653E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7.6 供应商有下列情形之一的，属于恶意串通行为：</w:t>
      </w:r>
    </w:p>
    <w:p w14:paraId="2C3235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 供应商直接或者间接从采购人或者采购代理机构处获得其他供应商的相关信息并修改其响应文件；</w:t>
      </w:r>
    </w:p>
    <w:p w14:paraId="688CE7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供应商按照采购人或者采购代理机构的授意撤换、修改响应文件；</w:t>
      </w:r>
    </w:p>
    <w:p w14:paraId="5723FC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 供应商之间协商报价、技术方案等响应文件或者响应文件的实质性内容；</w:t>
      </w:r>
    </w:p>
    <w:p w14:paraId="7F2DB4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 属于同一集团、协会、商会等组织成员的供应商按照该组织要求协同参加政府采购活动；</w:t>
      </w:r>
    </w:p>
    <w:p w14:paraId="25F9B4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 供应商之间事先约定一致抬高或者压低报价，或者在政府采购活动中事先约定轮流以高价位或者低价位成交，或者事先约定由某一特定供应商成交，然后再参加竞标；</w:t>
      </w:r>
    </w:p>
    <w:p w14:paraId="2722EB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 供应商之间商定部分供应商放弃参加政府采购活动或者放弃成交；</w:t>
      </w:r>
    </w:p>
    <w:p w14:paraId="63DD68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 供应商与采购人或者采购代理机构之间、供应商相互之间，为谋求特定供应商成交或者排斥其他供应商的其他串通行为。</w:t>
      </w:r>
    </w:p>
    <w:p w14:paraId="6947F7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7.7 关联供应商不得参加同一合同项下政府采购活动，否则响应文件将被视为无效：</w:t>
      </w:r>
    </w:p>
    <w:p w14:paraId="2E4B8F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 单位负责人为同一人或者存在直接控股、管理关系的不同的供应商，不得参加同一合同项下的政府采购活动。</w:t>
      </w:r>
    </w:p>
    <w:p w14:paraId="7BC707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二、响应文件的编制</w:t>
      </w:r>
    </w:p>
    <w:p w14:paraId="548DAD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8.响应文件的编制原则</w:t>
      </w:r>
    </w:p>
    <w:p w14:paraId="567DC6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供应商应当按照竞争性磋商文件的要求编制响应文件，并对其提交的响应文件的真实性、合法性承担法律责任。响应文件应当对竞争性磋商文件作出实质性响应。</w:t>
      </w:r>
    </w:p>
    <w:p w14:paraId="69E47B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 响应文件编制基本要求</w:t>
      </w:r>
    </w:p>
    <w:p w14:paraId="4A5E01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distribute"/>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9.1 本项目实行电子开评标，供应商应准备电子磋商响应文件。供应商应仔细阅读竞争性磋商采购文件，在充分了解采购的内容、服务要求和商务条款以及实质性要求和条件后，编写响应文件。电子响应文件按</w:t>
      </w:r>
      <w:r>
        <w:rPr>
          <w:rFonts w:hint="eastAsia" w:ascii="宋体" w:hAnsi="宋体" w:cs="宋体"/>
          <w:b w:val="0"/>
          <w:bCs/>
          <w:color w:val="auto"/>
          <w:szCs w:val="21"/>
          <w:highlight w:val="none"/>
          <w:lang w:eastAsia="zh-CN"/>
        </w:rPr>
        <w:t>广西政府采购云平台</w:t>
      </w:r>
      <w:r>
        <w:rPr>
          <w:rFonts w:hint="eastAsia" w:ascii="宋体" w:hAnsi="宋体" w:cs="宋体"/>
          <w:b w:val="0"/>
          <w:bCs/>
          <w:color w:val="auto"/>
          <w:szCs w:val="21"/>
          <w:highlight w:val="none"/>
        </w:rPr>
        <w:t>要求及本竞争性磋商采购文件要求制作、加密并递交。具体操作流程可参考《</w:t>
      </w:r>
      <w:r>
        <w:rPr>
          <w:rFonts w:hint="eastAsia" w:ascii="宋体" w:hAnsi="宋体" w:cs="宋体"/>
          <w:b w:val="0"/>
          <w:bCs/>
          <w:color w:val="auto"/>
          <w:szCs w:val="21"/>
          <w:highlight w:val="none"/>
          <w:lang w:val="en-US" w:eastAsia="zh-CN"/>
        </w:rPr>
        <w:t>政府采购项目电子交易管理操作指南-供应商</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指南可</w:t>
      </w:r>
      <w:r>
        <w:rPr>
          <w:rFonts w:hint="eastAsia" w:ascii="宋体" w:hAnsi="宋体" w:cs="宋体"/>
          <w:b w:val="0"/>
          <w:bCs/>
          <w:color w:val="auto"/>
          <w:szCs w:val="21"/>
          <w:highlight w:val="none"/>
        </w:rPr>
        <w:t>在“http://zfcg.gxzf.gov.cn/PurchaseAdvisory/ImportantNotice/2866753.html”下载。</w:t>
      </w:r>
    </w:p>
    <w:p w14:paraId="5A0E6E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9.2 供应商提交的竞争性磋商响应文件以及供应商与</w:t>
      </w:r>
      <w:r>
        <w:rPr>
          <w:rFonts w:hint="eastAsia" w:ascii="宋体" w:hAnsi="宋体" w:cs="宋体"/>
          <w:b w:val="0"/>
          <w:bCs/>
          <w:color w:val="auto"/>
          <w:szCs w:val="21"/>
          <w:highlight w:val="none"/>
          <w:lang w:eastAsia="zh-CN"/>
        </w:rPr>
        <w:t>广西锐达工程咨询有限公司</w:t>
      </w:r>
      <w:r>
        <w:rPr>
          <w:rFonts w:hint="eastAsia" w:ascii="宋体" w:hAnsi="宋体" w:cs="宋体"/>
          <w:b w:val="0"/>
          <w:bCs/>
          <w:color w:val="auto"/>
          <w:szCs w:val="21"/>
          <w:highlight w:val="none"/>
        </w:rPr>
        <w:t>和采购人就有关磋商的所有来往函电均应使用中文。供应商提交的支持文件和印刷的文献可以使用别的语言，但其相应内容必须附有中文翻译文本，在解释竞争性磋商响应文件时以翻译文本为准。</w:t>
      </w:r>
    </w:p>
    <w:p w14:paraId="43D508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9.3 供应商应认真阅读、并充分理解本文件的全部内容 (包括所有的补充、修改内容)，承诺并履行本文件中各项条款规定及要求。</w:t>
      </w:r>
    </w:p>
    <w:p w14:paraId="32629E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9.4 竞争性磋商响应文件必须按本文件的全部内容，包括所有的补充通知及附件进行编制。</w:t>
      </w:r>
    </w:p>
    <w:p w14:paraId="1F86D6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9.5 如因供应商只填写和提供了本文件要求的部分内容和附件，而给评审造成困难，其可能导致的结果和责任由供应商自行承担。</w:t>
      </w:r>
    </w:p>
    <w:p w14:paraId="707AE1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9.6 响应文件的组成：响应文件应分为资格证明文件、商务技术文件、</w:t>
      </w:r>
      <w:r>
        <w:rPr>
          <w:rFonts w:hint="eastAsia" w:ascii="宋体" w:hAnsi="宋体" w:cs="宋体"/>
          <w:b w:val="0"/>
          <w:bCs/>
          <w:color w:val="auto"/>
          <w:szCs w:val="21"/>
          <w:highlight w:val="none"/>
          <w:lang w:eastAsia="zh-CN"/>
        </w:rPr>
        <w:t>竞</w:t>
      </w:r>
      <w:r>
        <w:rPr>
          <w:rFonts w:hint="eastAsia" w:ascii="宋体" w:hAnsi="宋体" w:cs="宋体"/>
          <w:b w:val="0"/>
          <w:bCs/>
          <w:color w:val="auto"/>
          <w:szCs w:val="21"/>
          <w:highlight w:val="none"/>
        </w:rPr>
        <w:t>标报价文件三个部分组成。</w:t>
      </w:r>
    </w:p>
    <w:p w14:paraId="251654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1.资格证明文件</w:t>
      </w:r>
    </w:p>
    <w:p w14:paraId="01429D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w:t>
      </w:r>
      <w:r>
        <w:rPr>
          <w:rFonts w:hint="eastAsia" w:ascii="宋体" w:hAnsi="宋体" w:cs="宋体"/>
          <w:b w:val="0"/>
          <w:bCs/>
          <w:color w:val="auto"/>
          <w:szCs w:val="21"/>
          <w:highlight w:val="none"/>
          <w:lang w:eastAsia="zh-CN"/>
        </w:rPr>
        <w:t>竞</w:t>
      </w:r>
      <w:r>
        <w:rPr>
          <w:rFonts w:hint="eastAsia" w:ascii="宋体" w:hAnsi="宋体" w:cs="宋体"/>
          <w:b w:val="0"/>
          <w:bCs/>
          <w:color w:val="auto"/>
          <w:szCs w:val="21"/>
          <w:highlight w:val="none"/>
        </w:rPr>
        <w:t>标声明书(格式见附件)；(</w:t>
      </w:r>
      <w:r>
        <w:rPr>
          <w:rFonts w:hint="eastAsia" w:ascii="宋体" w:hAnsi="宋体" w:cs="宋体"/>
          <w:b/>
          <w:bCs w:val="0"/>
          <w:color w:val="auto"/>
          <w:szCs w:val="21"/>
          <w:highlight w:val="none"/>
        </w:rPr>
        <w:t>必须提供</w:t>
      </w:r>
      <w:r>
        <w:rPr>
          <w:rFonts w:hint="eastAsia" w:ascii="宋体" w:hAnsi="宋体" w:cs="宋体"/>
          <w:b w:val="0"/>
          <w:bCs/>
          <w:color w:val="auto"/>
          <w:szCs w:val="21"/>
          <w:highlight w:val="none"/>
        </w:rPr>
        <w:t>，并加盖公章)</w:t>
      </w:r>
    </w:p>
    <w:p w14:paraId="605938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(2)法定代表人授权委托书和委托代理人正反面身份证复印件</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 xml:space="preserve"> (委托代理时</w:t>
      </w:r>
      <w:r>
        <w:rPr>
          <w:rFonts w:hint="eastAsia" w:ascii="宋体" w:hAnsi="宋体" w:cs="宋体"/>
          <w:b/>
          <w:bCs w:val="0"/>
          <w:color w:val="auto"/>
          <w:szCs w:val="21"/>
          <w:highlight w:val="none"/>
          <w:lang w:eastAsia="zh-CN"/>
        </w:rPr>
        <w:t>必</w:t>
      </w:r>
      <w:r>
        <w:rPr>
          <w:rFonts w:hint="eastAsia" w:ascii="宋体" w:hAnsi="宋体" w:cs="宋体"/>
          <w:b/>
          <w:bCs w:val="0"/>
          <w:color w:val="auto"/>
          <w:szCs w:val="21"/>
          <w:highlight w:val="none"/>
        </w:rPr>
        <w:t>须提供</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并</w:t>
      </w:r>
      <w:r>
        <w:rPr>
          <w:rFonts w:hint="eastAsia" w:ascii="宋体" w:hAnsi="宋体" w:cs="宋体"/>
          <w:b w:val="0"/>
          <w:bCs/>
          <w:color w:val="auto"/>
          <w:szCs w:val="21"/>
          <w:highlight w:val="none"/>
        </w:rPr>
        <w:t>加盖公章) (格式见附件)</w:t>
      </w:r>
    </w:p>
    <w:p w14:paraId="2BD303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(3)法定代表人正反面身份证复印件；(</w:t>
      </w:r>
      <w:r>
        <w:rPr>
          <w:rFonts w:hint="eastAsia" w:ascii="宋体" w:hAnsi="宋体" w:cs="宋体"/>
          <w:b/>
          <w:bCs w:val="0"/>
          <w:color w:val="auto"/>
          <w:szCs w:val="21"/>
          <w:highlight w:val="none"/>
        </w:rPr>
        <w:t>必须提供</w:t>
      </w:r>
      <w:r>
        <w:rPr>
          <w:rFonts w:hint="eastAsia" w:ascii="宋体" w:hAnsi="宋体" w:cs="宋体"/>
          <w:b w:val="0"/>
          <w:bCs/>
          <w:color w:val="auto"/>
          <w:szCs w:val="21"/>
          <w:highlight w:val="none"/>
        </w:rPr>
        <w:t>，并加盖公章)</w:t>
      </w:r>
    </w:p>
    <w:p w14:paraId="0C731E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(4)</w:t>
      </w:r>
      <w:r>
        <w:rPr>
          <w:rFonts w:hint="eastAsia" w:ascii="宋体" w:hAnsi="宋体" w:cs="宋体"/>
          <w:b w:val="0"/>
          <w:bCs/>
          <w:color w:val="auto"/>
          <w:szCs w:val="21"/>
          <w:highlight w:val="none"/>
          <w:lang w:eastAsia="zh-CN"/>
        </w:rPr>
        <w:t>供应商</w:t>
      </w:r>
      <w:r>
        <w:rPr>
          <w:rFonts w:hint="eastAsia" w:ascii="宋体" w:hAnsi="宋体" w:cs="宋体"/>
          <w:b w:val="0"/>
          <w:bCs/>
          <w:color w:val="auto"/>
          <w:szCs w:val="21"/>
          <w:highlight w:val="none"/>
        </w:rPr>
        <w:t>有效的三证合一的营业执照或事业单位法人证书、资质证书、有效的安全生产许可证、项目经理执业资格证书等主体资格证明副本复印件；(</w:t>
      </w:r>
      <w:r>
        <w:rPr>
          <w:rFonts w:hint="eastAsia" w:ascii="宋体" w:hAnsi="宋体" w:cs="宋体"/>
          <w:b/>
          <w:bCs w:val="0"/>
          <w:color w:val="auto"/>
          <w:szCs w:val="21"/>
          <w:highlight w:val="none"/>
        </w:rPr>
        <w:t>必须提供</w:t>
      </w:r>
      <w:r>
        <w:rPr>
          <w:rFonts w:hint="eastAsia" w:ascii="宋体" w:hAnsi="宋体" w:cs="宋体"/>
          <w:b w:val="0"/>
          <w:bCs/>
          <w:color w:val="auto"/>
          <w:szCs w:val="21"/>
          <w:highlight w:val="none"/>
        </w:rPr>
        <w:t>，并加盖公章)</w:t>
      </w:r>
    </w:p>
    <w:p w14:paraId="136036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5</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供应商</w:t>
      </w:r>
      <w:r>
        <w:rPr>
          <w:rFonts w:hint="eastAsia" w:ascii="宋体" w:hAnsi="宋体" w:cs="宋体"/>
          <w:b w:val="0"/>
          <w:bCs/>
          <w:color w:val="auto"/>
          <w:szCs w:val="21"/>
          <w:highlight w:val="none"/>
        </w:rPr>
        <w:t>提供《采购项目</w:t>
      </w:r>
      <w:r>
        <w:rPr>
          <w:rFonts w:hint="eastAsia" w:ascii="宋体" w:hAnsi="宋体" w:cs="宋体"/>
          <w:b w:val="0"/>
          <w:bCs/>
          <w:color w:val="auto"/>
          <w:szCs w:val="21"/>
          <w:highlight w:val="none"/>
          <w:lang w:eastAsia="zh-CN"/>
        </w:rPr>
        <w:t>竞</w:t>
      </w:r>
      <w:r>
        <w:rPr>
          <w:rFonts w:hint="eastAsia" w:ascii="宋体" w:hAnsi="宋体" w:cs="宋体"/>
          <w:b w:val="0"/>
          <w:bCs/>
          <w:color w:val="auto"/>
          <w:szCs w:val="21"/>
          <w:highlight w:val="none"/>
        </w:rPr>
        <w:t>标资格承诺函》</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(必须提供，并加盖公章)</w:t>
      </w:r>
    </w:p>
    <w:p w14:paraId="55A8C6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)中小企业声明函 (参照《政府采购促进中小企业发展暂行办法》(财库﹝2020﹞46号)要求，提供中小企业声明函；(必须提供)</w:t>
      </w:r>
    </w:p>
    <w:p w14:paraId="627BE3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供应商</w:t>
      </w:r>
      <w:r>
        <w:rPr>
          <w:rFonts w:hint="eastAsia" w:ascii="宋体" w:hAnsi="宋体" w:cs="宋体"/>
          <w:b w:val="0"/>
          <w:bCs/>
          <w:color w:val="auto"/>
          <w:szCs w:val="21"/>
          <w:highlight w:val="none"/>
        </w:rPr>
        <w:t>针对资格证明需要说明的其他证明文件和说明。(格式自拟)</w:t>
      </w:r>
    </w:p>
    <w:p w14:paraId="153D32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2.商务技术文件</w:t>
      </w:r>
    </w:p>
    <w:p w14:paraId="333744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bCs w:val="0"/>
          <w:color w:val="auto"/>
          <w:szCs w:val="21"/>
          <w:highlight w:val="none"/>
        </w:rPr>
      </w:pPr>
      <w:r>
        <w:rPr>
          <w:rFonts w:hint="eastAsia" w:ascii="宋体" w:hAnsi="宋体" w:cs="宋体"/>
          <w:b w:val="0"/>
          <w:bCs/>
          <w:color w:val="auto"/>
          <w:szCs w:val="21"/>
          <w:highlight w:val="none"/>
        </w:rPr>
        <w:t>(1)施工组织设计；</w:t>
      </w:r>
      <w:r>
        <w:rPr>
          <w:rFonts w:hint="eastAsia" w:ascii="宋体" w:hAnsi="宋体" w:cs="宋体"/>
          <w:b/>
          <w:bCs w:val="0"/>
          <w:color w:val="auto"/>
          <w:szCs w:val="21"/>
          <w:highlight w:val="none"/>
        </w:rPr>
        <w:t>(必须提供)</w:t>
      </w:r>
    </w:p>
    <w:p w14:paraId="779EB9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(2)项目管理机构配备情况表；</w:t>
      </w:r>
      <w:r>
        <w:rPr>
          <w:rFonts w:hint="eastAsia" w:ascii="宋体" w:hAnsi="宋体" w:cs="宋体"/>
          <w:b/>
          <w:bCs w:val="0"/>
          <w:color w:val="auto"/>
          <w:szCs w:val="21"/>
          <w:highlight w:val="none"/>
        </w:rPr>
        <w:t>(必须提供)</w:t>
      </w:r>
    </w:p>
    <w:p w14:paraId="3C8446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(3)</w:t>
      </w:r>
      <w:r>
        <w:rPr>
          <w:rFonts w:hint="eastAsia" w:ascii="宋体" w:hAnsi="宋体" w:cs="宋体"/>
          <w:b w:val="0"/>
          <w:bCs/>
          <w:color w:val="auto"/>
          <w:szCs w:val="21"/>
          <w:highlight w:val="none"/>
          <w:lang w:eastAsia="zh-CN"/>
        </w:rPr>
        <w:t>供应商</w:t>
      </w:r>
      <w:r>
        <w:rPr>
          <w:rFonts w:hint="eastAsia" w:ascii="宋体" w:hAnsi="宋体" w:cs="宋体"/>
          <w:b w:val="0"/>
          <w:bCs/>
          <w:color w:val="auto"/>
          <w:szCs w:val="21"/>
          <w:highlight w:val="none"/>
        </w:rPr>
        <w:t>针对商务技术需要说明的其他文件和说明</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 xml:space="preserve">(格式自拟) </w:t>
      </w:r>
    </w:p>
    <w:p w14:paraId="3546BB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3.</w:t>
      </w:r>
      <w:r>
        <w:rPr>
          <w:rFonts w:hint="eastAsia" w:ascii="宋体" w:hAnsi="宋体" w:cs="宋体"/>
          <w:b/>
          <w:bCs w:val="0"/>
          <w:color w:val="auto"/>
          <w:szCs w:val="21"/>
          <w:highlight w:val="none"/>
          <w:lang w:eastAsia="zh-CN"/>
        </w:rPr>
        <w:t>竞</w:t>
      </w:r>
      <w:r>
        <w:rPr>
          <w:rFonts w:hint="eastAsia" w:ascii="宋体" w:hAnsi="宋体" w:cs="宋体"/>
          <w:b/>
          <w:bCs w:val="0"/>
          <w:color w:val="auto"/>
          <w:szCs w:val="21"/>
          <w:highlight w:val="none"/>
        </w:rPr>
        <w:t>标报价文件</w:t>
      </w:r>
    </w:p>
    <w:p w14:paraId="5FA271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(1)磋商函</w:t>
      </w:r>
      <w:r>
        <w:rPr>
          <w:rFonts w:hint="eastAsia" w:ascii="宋体" w:hAnsi="宋体" w:cs="宋体"/>
          <w:b/>
          <w:bCs w:val="0"/>
          <w:color w:val="auto"/>
          <w:szCs w:val="21"/>
          <w:highlight w:val="none"/>
        </w:rPr>
        <w:t>(必须提供)</w:t>
      </w:r>
      <w:r>
        <w:rPr>
          <w:rFonts w:hint="eastAsia" w:ascii="宋体" w:hAnsi="宋体" w:cs="宋体"/>
          <w:b w:val="0"/>
          <w:bCs/>
          <w:color w:val="auto"/>
          <w:szCs w:val="21"/>
          <w:highlight w:val="none"/>
        </w:rPr>
        <w:t>；</w:t>
      </w:r>
    </w:p>
    <w:p w14:paraId="728ED7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bCs w:val="0"/>
          <w:color w:val="auto"/>
          <w:szCs w:val="21"/>
          <w:highlight w:val="none"/>
        </w:rPr>
      </w:pPr>
      <w:r>
        <w:rPr>
          <w:rFonts w:hint="eastAsia" w:ascii="宋体" w:hAnsi="宋体" w:cs="宋体"/>
          <w:b w:val="0"/>
          <w:bCs/>
          <w:color w:val="auto"/>
          <w:szCs w:val="21"/>
          <w:highlight w:val="none"/>
        </w:rPr>
        <w:t>(2)磋商函附录</w:t>
      </w:r>
      <w:r>
        <w:rPr>
          <w:rFonts w:hint="eastAsia" w:ascii="宋体" w:hAnsi="宋体" w:cs="宋体"/>
          <w:b/>
          <w:bCs w:val="0"/>
          <w:color w:val="auto"/>
          <w:szCs w:val="21"/>
          <w:highlight w:val="none"/>
        </w:rPr>
        <w:t>(必须提供)</w:t>
      </w:r>
    </w:p>
    <w:p w14:paraId="0258F1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(3)已标价工程量清单</w:t>
      </w:r>
      <w:r>
        <w:rPr>
          <w:rFonts w:hint="eastAsia" w:ascii="宋体" w:hAnsi="宋体" w:cs="宋体"/>
          <w:b/>
          <w:bCs w:val="0"/>
          <w:color w:val="auto"/>
          <w:szCs w:val="21"/>
          <w:highlight w:val="none"/>
        </w:rPr>
        <w:t>(必须提供)</w:t>
      </w:r>
      <w:r>
        <w:rPr>
          <w:rFonts w:hint="eastAsia" w:ascii="宋体" w:hAnsi="宋体" w:cs="宋体"/>
          <w:b w:val="0"/>
          <w:bCs/>
          <w:color w:val="auto"/>
          <w:szCs w:val="21"/>
          <w:highlight w:val="none"/>
        </w:rPr>
        <w:t>；</w:t>
      </w:r>
    </w:p>
    <w:p w14:paraId="7422AD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(4)</w:t>
      </w:r>
      <w:r>
        <w:rPr>
          <w:rFonts w:hint="eastAsia" w:ascii="宋体" w:hAnsi="宋体" w:cs="宋体"/>
          <w:b w:val="0"/>
          <w:bCs/>
          <w:color w:val="auto"/>
          <w:szCs w:val="21"/>
          <w:highlight w:val="none"/>
          <w:lang w:eastAsia="zh-CN"/>
        </w:rPr>
        <w:t>供应商</w:t>
      </w:r>
      <w:r>
        <w:rPr>
          <w:rFonts w:hint="eastAsia" w:ascii="宋体" w:hAnsi="宋体" w:cs="宋体"/>
          <w:b w:val="0"/>
          <w:bCs/>
          <w:color w:val="auto"/>
          <w:szCs w:val="21"/>
          <w:highlight w:val="none"/>
        </w:rPr>
        <w:t>针对商务及报价需要说明的其他文件和说明(格式自拟)</w:t>
      </w:r>
    </w:p>
    <w:p w14:paraId="37F71E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特别说明：(1)电子磋商响应文件中所</w:t>
      </w:r>
      <w:r>
        <w:rPr>
          <w:rFonts w:hint="eastAsia" w:ascii="宋体" w:hAnsi="宋体" w:cs="宋体"/>
          <w:b/>
          <w:bCs w:val="0"/>
          <w:i w:val="0"/>
          <w:iCs w:val="0"/>
          <w:color w:val="auto"/>
          <w:szCs w:val="21"/>
          <w:highlight w:val="none"/>
        </w:rPr>
        <w:t>须加盖公章部分均采用CA签章</w:t>
      </w:r>
      <w:r>
        <w:rPr>
          <w:rFonts w:hint="eastAsia" w:ascii="宋体" w:hAnsi="宋体" w:cs="宋体"/>
          <w:b w:val="0"/>
          <w:bCs/>
          <w:color w:val="auto"/>
          <w:szCs w:val="21"/>
          <w:highlight w:val="none"/>
        </w:rPr>
        <w:t>。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0AADB3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(2)竞争性磋商文件要求法定代表人(负责人)或委托代理人签字的部分必须签字然后扫描或者拍照做成pdf格式上传，无签字的视为磋商无效。</w:t>
      </w:r>
    </w:p>
    <w:p w14:paraId="5B2A7F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(3)竞争性磋商采购文件要求提供的各种复印件，须加盖供应商CA签章，否则其磋商无效。</w:t>
      </w:r>
    </w:p>
    <w:p w14:paraId="20FC37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(4)磋商报价表、磋商书、法定代表人(负责人)授权委托书必须按格式要求由法定代表人(负责人)或委托代理人签名并加盖单位公章，否则磋商响应无效。</w:t>
      </w:r>
    </w:p>
    <w:p w14:paraId="22ACF7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9.7 响应文件有效期：见</w:t>
      </w:r>
      <w:r>
        <w:rPr>
          <w:rFonts w:hint="eastAsia" w:ascii="宋体" w:hAnsi="宋体" w:cs="宋体"/>
          <w:b w:val="0"/>
          <w:bCs/>
          <w:color w:val="auto"/>
          <w:szCs w:val="21"/>
          <w:highlight w:val="none"/>
          <w:lang w:val="en-US" w:eastAsia="zh-CN"/>
        </w:rPr>
        <w:t>供应商</w:t>
      </w:r>
      <w:r>
        <w:rPr>
          <w:rFonts w:hint="eastAsia" w:ascii="宋体" w:hAnsi="宋体" w:cs="宋体"/>
          <w:b w:val="0"/>
          <w:bCs/>
          <w:color w:val="auto"/>
          <w:szCs w:val="21"/>
          <w:highlight w:val="none"/>
        </w:rPr>
        <w:t>须知前附表。</w:t>
      </w:r>
    </w:p>
    <w:p w14:paraId="37FE66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9.8 磋商保证金：见供应商须知前附表。</w:t>
      </w:r>
    </w:p>
    <w:p w14:paraId="1AF637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10. 计量单位</w:t>
      </w:r>
    </w:p>
    <w:p w14:paraId="57845C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10.1 磋商文件已有明确规定的，使用磋商文件规定的计量单位；磋商文件没有规定的，应采用</w:t>
      </w:r>
      <w:r>
        <w:rPr>
          <w:rFonts w:hint="eastAsia" w:ascii="宋体" w:hAnsi="宋体" w:cs="宋体"/>
          <w:b w:val="0"/>
          <w:bCs/>
          <w:color w:val="auto"/>
          <w:szCs w:val="21"/>
          <w:highlight w:val="none"/>
          <w:lang w:eastAsia="zh-CN"/>
        </w:rPr>
        <w:t>国家</w:t>
      </w:r>
      <w:r>
        <w:rPr>
          <w:rFonts w:hint="eastAsia" w:ascii="宋体" w:hAnsi="宋体" w:cs="宋体"/>
          <w:b w:val="0"/>
          <w:bCs/>
          <w:color w:val="auto"/>
          <w:szCs w:val="21"/>
          <w:highlight w:val="none"/>
        </w:rPr>
        <w:t>法定计量单位，货币种类为人民币，否则视同未响应。</w:t>
      </w:r>
    </w:p>
    <w:p w14:paraId="2BF8C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三、磋商报价及采购预算</w:t>
      </w:r>
    </w:p>
    <w:p w14:paraId="49998A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701E36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11.2供应商必须就所磋商的采购项目的全部内容作完整唯一报价，漏项报价的或有选择的或有条件的报价，其竞标将视为无效。</w:t>
      </w:r>
    </w:p>
    <w:p w14:paraId="0ED914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11.3本项目磋商报价费用指按照采购需求完成该项目的所有服务工作的费用总和。</w:t>
      </w:r>
    </w:p>
    <w:p w14:paraId="26FD8C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61B375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四、响应文件的份数、封装和递交</w:t>
      </w:r>
    </w:p>
    <w:p w14:paraId="61ED2A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12. 竞争性磋商响应文件的份数：电子响应文件一份。</w:t>
      </w:r>
    </w:p>
    <w:p w14:paraId="7F6864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12.1 电子磋商响应文件中须加盖供应商公章位置均采用CA签章，并根据“政府采购项目电子交易管理操作指南-供应商”及本竞争性磋商采购文件规定的格式和顺序编制电子磋商响 应文件并进行关联定位，以便磋商小组在评审时，点击评分项可直接定位到该评分项内容。如 对竞争性磋商采购文件的某项要求，供应商的电子磋商响应文件未能关联定位提供相应的内容 与其对应，则磋商小组在评审时如做出对供应商不利的评审由供应商自行承担。电子磋商响应 文件如内容不完整、编排混乱导致磋商响应文件被误读、漏读，或者在按采购文件规定的部 位查找不到相关内容的，由供应商自行承担。</w:t>
      </w:r>
    </w:p>
    <w:p w14:paraId="5DFA67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12.2 CA 签章上目前没有法人 (负责人) 或授权代表签字信息，供应商在磋商响应文件中涉及到签字的位置线下签好字然后扫描或者拍照做成 PDF 的格式即可。</w:t>
      </w:r>
    </w:p>
    <w:p w14:paraId="27DC29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13. 响应文件的递交</w:t>
      </w:r>
    </w:p>
    <w:p w14:paraId="26AB62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13.1 所有竞争性响应文件应于“第二章 磋商须知及前附表”中规定的截止时间前递交到规定地点。</w:t>
      </w:r>
    </w:p>
    <w:p w14:paraId="40783A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 者修改磋商响应文件的，应当先行撤回原文件，补充、修改后重新传输递交。递交截止时间前未完成传输的，视为撤回磋商响应文件。递交截止时间后递交的磋商响应文件，电子交易平台将拒收。</w:t>
      </w:r>
    </w:p>
    <w:p w14:paraId="34C739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13.2 迟交的响应文件</w:t>
      </w:r>
    </w:p>
    <w:p w14:paraId="12F9BE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采购人或采购代理人按照规定有权拒绝或原封退回在其规定的递交响应文件截止时间之后收到的任何响应文件。</w:t>
      </w:r>
    </w:p>
    <w:p w14:paraId="489844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五、竞争性磋商 (简称磋商) 与评审</w:t>
      </w:r>
    </w:p>
    <w:p w14:paraId="15B828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14.磋商小组成立及响应文件的开启</w:t>
      </w:r>
    </w:p>
    <w:p w14:paraId="69201D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14.1 磋商小组由采购人代表和评审专家共 3 人以上单数组成，具体人数见“供应商须知前附表”，其中评审专家人数不得少于磋商小组成员总数的 2/3。采购人代表不得以评审专家身份参加本部门或本单位采购项目的评审。采购代理机构人员不得参加本机构代理的采购项目的评审。达到公开招标数额标准的货物或者服务采购项目，或者达到公开招标规模标准的政府 采购工程，经批准采用竞争性磋商方式采购的，磋商小组由 5 人以上单数组成。</w:t>
      </w:r>
    </w:p>
    <w:p w14:paraId="494DEF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14.2 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 强的采购项目，评审专家中应当包含 1 名法律专家。</w:t>
      </w:r>
    </w:p>
    <w:p w14:paraId="580CF9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14.3 响应文件的开启：具体详见“供应商须知前附表”。</w:t>
      </w:r>
    </w:p>
    <w:p w14:paraId="0966F4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15.响应文件评审程序</w:t>
      </w:r>
    </w:p>
    <w:p w14:paraId="0B6211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15.1 资格审查</w:t>
      </w:r>
    </w:p>
    <w:p w14:paraId="36ECC4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15.1.1 响应文件开启后， 由磋商小组依法对供应商的资格证明文件进行审查。</w:t>
      </w:r>
    </w:p>
    <w:p w14:paraId="424C7B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15.1.2 通过资格审查的合格供应商不足3 家的，不得进入符合性审查环节，采购人或采购代理机构应当重新开展采购活动。</w:t>
      </w:r>
    </w:p>
    <w:p w14:paraId="1FE142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15.2 符合性审查</w:t>
      </w:r>
    </w:p>
    <w:p w14:paraId="1BA728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15.2.1 由磋商小组通过资格审查的合格供应商的响应文件的竞标报价、商务、技术等实质性要求进行符合性审查，以确定其是否满足竞争性磋商文件的实质性要求。</w:t>
      </w:r>
    </w:p>
    <w:p w14:paraId="433374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15.2.2 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E24C2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15.2.3 磋商小组要求供应商澄清、说明或者更正响应文件应当要求供应商在合理时间内通过</w:t>
      </w:r>
      <w:r>
        <w:rPr>
          <w:rFonts w:hint="eastAsia" w:ascii="宋体" w:hAnsi="宋体" w:cs="宋体"/>
          <w:b w:val="0"/>
          <w:bCs/>
          <w:color w:val="auto"/>
          <w:szCs w:val="21"/>
          <w:highlight w:val="none"/>
          <w:lang w:eastAsia="zh-CN"/>
        </w:rPr>
        <w:t>广西政府采购云平台</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https://www.gcy.zfcg.gxzf.gov.cn/</w:t>
      </w:r>
      <w:r>
        <w:rPr>
          <w:rFonts w:hint="eastAsia" w:ascii="宋体" w:hAnsi="宋体" w:cs="宋体"/>
          <w:b w:val="0"/>
          <w:bCs/>
          <w:color w:val="auto"/>
          <w:szCs w:val="21"/>
          <w:highlight w:val="none"/>
        </w:rPr>
        <w:t>) 的方式形式作出。供应商的澄清、说明或者更正必须通过</w:t>
      </w:r>
      <w:r>
        <w:rPr>
          <w:rFonts w:hint="eastAsia" w:ascii="宋体" w:hAnsi="宋体" w:cs="宋体"/>
          <w:b w:val="0"/>
          <w:bCs/>
          <w:color w:val="auto"/>
          <w:szCs w:val="21"/>
          <w:highlight w:val="none"/>
          <w:lang w:eastAsia="zh-CN"/>
        </w:rPr>
        <w:t>广西政府采购云平台</w:t>
      </w:r>
      <w:r>
        <w:rPr>
          <w:rFonts w:hint="eastAsia" w:ascii="宋体" w:hAnsi="宋体" w:cs="宋体"/>
          <w:b w:val="0"/>
          <w:bCs/>
          <w:color w:val="auto"/>
          <w:szCs w:val="21"/>
          <w:highlight w:val="none"/>
        </w:rPr>
        <w:t>以书面形式按照磋商小组的要求作出明确的澄清、说明或者更正，未按磋 商小组的要求作出明确澄清、说明或者更正的供应商的响应文件将按照有利于采购人的原则由 磋商小组进行判定。供应商的澄清、说明或者更正必须由法定代表人或者其委托代理人签字或 者加盖 CA 签章。 由委托代理人签字的，若委托代理人不是响应文件中授权的委托代理人时， 必须同时出示有效的法定代表人授权委托书原件。供应商为自然人的，必须由本人签字并附身份证明。</w:t>
      </w:r>
    </w:p>
    <w:p w14:paraId="79CD75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15.2.4 首次响应文件中报价出现前后不一致的，按照下列规定修正：</w:t>
      </w:r>
    </w:p>
    <w:p w14:paraId="5E48A7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 响应文件中报价表内容与响应文件中相应内容不一致的，以报价表为准；</w:t>
      </w:r>
    </w:p>
    <w:p w14:paraId="29BB4B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 大写金额和小写金额不一致的，以大写金额为准；</w:t>
      </w:r>
    </w:p>
    <w:p w14:paraId="5180D7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(3) 单价金额小数点或者百分比有明显错位的，以报价表的总价为准，并修改单价；</w:t>
      </w:r>
    </w:p>
    <w:p w14:paraId="144979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(4) 总价金额与按单价汇总金额不一致的，以单价金额计算结果为准。</w:t>
      </w:r>
    </w:p>
    <w:p w14:paraId="5C21E6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同时出现两种以上不一致的，按照以上 (1) - (4) 规定的顺序逐条进行修正。修正后的报价经供应商确认后产生约束力，供应商不确认的，其响应文件按无效响应处理。</w:t>
      </w:r>
    </w:p>
    <w:p w14:paraId="297D3A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15.2.5 磋商小组成员应当按照客观、公正、审慎的原则，根据第四章“评审程序、评审方法和评审标准”进行独立评审。磋商小组对响应文件进行评审，未实质性响应竞争性磋商文件的响应文件按无效响应处理， 由磋商小组告知提交响应文件的供应商。</w:t>
      </w:r>
    </w:p>
    <w:p w14:paraId="1852E8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15.2.6 通过符合性审查的合格供应商不足 3 家的，不得进入磋商环节，采购人或采购代理机构应当重新开展采购活动。</w:t>
      </w:r>
    </w:p>
    <w:p w14:paraId="716C24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16.磋商</w:t>
      </w:r>
    </w:p>
    <w:p w14:paraId="492792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16.1 磋商小组按照“供应商须知前附表”确定的顺序，集中与单一供应商分别进行磋商，并予所有参加磋商的供应商平等的磋商机会。符合磋商资格的供应商必须实时关注</w:t>
      </w:r>
      <w:r>
        <w:rPr>
          <w:rFonts w:hint="eastAsia" w:ascii="宋体" w:hAnsi="宋体" w:cs="宋体"/>
          <w:b w:val="0"/>
          <w:bCs/>
          <w:color w:val="auto"/>
          <w:szCs w:val="21"/>
          <w:highlight w:val="none"/>
          <w:lang w:eastAsia="zh-CN"/>
        </w:rPr>
        <w:t>广西政府采购云平台</w:t>
      </w:r>
      <w:r>
        <w:rPr>
          <w:rFonts w:hint="eastAsia" w:ascii="宋体" w:hAnsi="宋体" w:cs="宋体"/>
          <w:b w:val="0"/>
          <w:bCs/>
          <w:color w:val="auto"/>
          <w:szCs w:val="21"/>
          <w:highlight w:val="none"/>
        </w:rPr>
        <w:tab/>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https://www.gcy.zfcg.gxzf.gov.cn/</w:t>
      </w:r>
      <w:r>
        <w:rPr>
          <w:rFonts w:hint="eastAsia" w:ascii="宋体" w:hAnsi="宋体" w:cs="宋体"/>
          <w:b w:val="0"/>
          <w:bCs/>
          <w:color w:val="auto"/>
          <w:szCs w:val="21"/>
          <w:highlight w:val="none"/>
        </w:rPr>
        <w:t>) 开标信息，在接到磋商通知后规定时间内参加磋商，未在规定时间内参加磋商的视同放弃参加磋商权利，其响应文件按无效响应处理给。</w:t>
      </w:r>
    </w:p>
    <w:p w14:paraId="7FE117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16.2 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6BA2FD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16.3 对竞争性磋商文件作出的实质性变动是竞争性磋商文件的有效组成部分，由磋商小组及时以书面形式同时通知所有参加磋商的供应商。</w:t>
      </w:r>
    </w:p>
    <w:p w14:paraId="701982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16.4 供应商必须按照磋商文件的变动情况和磋商小组的要求重新提交响应文件，并由其法定代表人或者授权代表签字或者加盖 CA 签章在</w:t>
      </w:r>
      <w:r>
        <w:rPr>
          <w:rFonts w:hint="eastAsia" w:ascii="宋体" w:hAnsi="宋体" w:cs="宋体"/>
          <w:b w:val="0"/>
          <w:bCs/>
          <w:color w:val="auto"/>
          <w:szCs w:val="21"/>
          <w:highlight w:val="none"/>
          <w:lang w:eastAsia="zh-CN"/>
        </w:rPr>
        <w:t>广西政府采购云平台</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https://www.gcy.zfcg.gxzf.gov.cn/</w:t>
      </w:r>
      <w:r>
        <w:rPr>
          <w:rFonts w:hint="eastAsia" w:ascii="宋体" w:hAnsi="宋体" w:cs="宋体"/>
          <w:b w:val="0"/>
          <w:bCs/>
          <w:color w:val="auto"/>
          <w:szCs w:val="21"/>
          <w:highlight w:val="none"/>
        </w:rPr>
        <w:t>) 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1A3B72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16.5 磋商中，磋商的任何一方不得透露与磋商有关的其他供应商的技术资料、价格和其他信息。</w:t>
      </w:r>
    </w:p>
    <w:p w14:paraId="0D78A0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16.6 采购代理机构对磋商过程和重要磋商内容进行记录，磋商双方应在记录上签字确认。</w:t>
      </w:r>
    </w:p>
    <w:p w14:paraId="5263D5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16.7 磋商过程中重新提交的响应文件，供应商可以在开启前补充、修改。</w:t>
      </w:r>
    </w:p>
    <w:p w14:paraId="41296A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16.8 根据《财政部关于政府采购竞争性磋商采购方式管理暂行办法有关问题的补充通知》 (财库〔2015〕124 号) 的规定，采用竞争性磋商采购方式采购的政府购买服务项目(含政府和社会资本合作项目) ，在采购过程中符合要求的供应商 (社会资本) 只有 2 家的，竞争性磋商采购活动可以继续进行。采购过程中符合要求的供应商(社会资本)只有 1 家的，采购人(项目实施机构)或者采购代理机构应当终止竞争性磋商采购活动，发布项目终止公告并说明原因，重新开展采购活动。</w:t>
      </w:r>
    </w:p>
    <w:p w14:paraId="5A4601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16.9 对磋商过程提交的响应文件进行有效性、完整性和响应程度审查，通过审查的合格供应商不足 3 家的，除本须知正文第 16.8 条的情形外，采购人或采购代理机构应当重新开展采购活动。</w:t>
      </w:r>
    </w:p>
    <w:p w14:paraId="174894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16.10 本项目所有响应文件的首次报价及所有磋商报价均不公布。最后磋商结束后，磋商小组不得再与供应商进行任何形式的商谈。</w:t>
      </w:r>
    </w:p>
    <w:p w14:paraId="27DBBD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17.最后报价</w:t>
      </w:r>
    </w:p>
    <w:p w14:paraId="37D4FE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17.1 磋商文件能够详细列明采购标的的技术、服务要求的，磋商结束后，由磋商小组要求所有继续参加磋商的供应商在规定时间内在</w:t>
      </w:r>
      <w:r>
        <w:rPr>
          <w:rFonts w:hint="eastAsia" w:ascii="宋体" w:hAnsi="宋体" w:cs="宋体"/>
          <w:b w:val="0"/>
          <w:bCs/>
          <w:color w:val="auto"/>
          <w:szCs w:val="21"/>
          <w:highlight w:val="none"/>
          <w:lang w:eastAsia="zh-CN"/>
        </w:rPr>
        <w:t>广西政府采购云平台</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https://www.gcy.zfcg.gxzf.gov.cn/</w:t>
      </w:r>
      <w:r>
        <w:rPr>
          <w:rFonts w:hint="eastAsia" w:ascii="宋体" w:hAnsi="宋体" w:cs="宋体"/>
          <w:b w:val="0"/>
          <w:bCs/>
          <w:color w:val="auto"/>
          <w:szCs w:val="21"/>
          <w:highlight w:val="none"/>
        </w:rPr>
        <w:t>) 提交最后报价，提交最后报价的供应商不得少于 3 家，除本章第 4.3 条外，否则必须重新采购。</w:t>
      </w:r>
    </w:p>
    <w:p w14:paraId="099288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17.2 磋商文件不能详细列明采购标的的技术、服务要求，需经磋商由供应商提供最后设计方案或者解决方案的，磋商结束后，由磋商小组按照少数服从多数的原则投票推荐 3 家以上供应商的设计方案 或者解决方案，并要求其在规定时间内在</w:t>
      </w:r>
      <w:r>
        <w:rPr>
          <w:rFonts w:hint="eastAsia" w:ascii="宋体" w:hAnsi="宋体" w:cs="宋体"/>
          <w:b w:val="0"/>
          <w:bCs/>
          <w:color w:val="auto"/>
          <w:szCs w:val="21"/>
          <w:highlight w:val="none"/>
          <w:lang w:eastAsia="zh-CN"/>
        </w:rPr>
        <w:t>广西政府采购云平台</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https://www.gcy.zfcg.gxzf.gov.cn/</w:t>
      </w:r>
      <w:r>
        <w:rPr>
          <w:rFonts w:hint="eastAsia" w:ascii="宋体" w:hAnsi="宋体" w:cs="宋体"/>
          <w:b w:val="0"/>
          <w:bCs/>
          <w:color w:val="auto"/>
          <w:szCs w:val="21"/>
          <w:highlight w:val="none"/>
        </w:rPr>
        <w:t>) 提交最后报价。</w:t>
      </w:r>
    </w:p>
    <w:p w14:paraId="476699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①最后报价与首次报价相比无调整的：供应商提交的最后报价只须注明与首次报价相同。</w:t>
      </w:r>
    </w:p>
    <w:p w14:paraId="3DA4A9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 和采购人部分 (暂列金、材料购置费) (如有)等完成本工程并经验收合格至达到质量保修期限所需的费用、合理利润及风险。如磋商文件或磋商程中明确供应商应提供技术服务及其它服务的 (如检测费、验收发生的费 用)，相应费用也应包括在最后报价中。最后报价不允许采用汇总后优惠、打折的形式，否则其报价无效并作无效响应处理。供应商在报价时可只报总价，但必须将包含已标价工程量清单 的最后报价在规定时间内在</w:t>
      </w:r>
      <w:r>
        <w:rPr>
          <w:rFonts w:hint="eastAsia" w:ascii="宋体" w:hAnsi="宋体" w:cs="宋体"/>
          <w:b w:val="0"/>
          <w:bCs/>
          <w:color w:val="auto"/>
          <w:szCs w:val="21"/>
          <w:highlight w:val="none"/>
          <w:lang w:eastAsia="zh-CN"/>
        </w:rPr>
        <w:t>广西政府采购云平台</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https://www.gcy.zfcg.gxzf.gov.cn/</w:t>
      </w:r>
      <w:r>
        <w:rPr>
          <w:rFonts w:hint="eastAsia" w:ascii="宋体" w:hAnsi="宋体" w:cs="宋体"/>
          <w:b w:val="0"/>
          <w:bCs/>
          <w:color w:val="auto"/>
          <w:szCs w:val="21"/>
          <w:highlight w:val="none"/>
        </w:rPr>
        <w:t>)提交，逾期则最后报价无效，以首次报价为准。</w:t>
      </w:r>
    </w:p>
    <w:p w14:paraId="3850B5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17.3 最后报价是供应商响应文件的有效组成部分。符合《政府采购竞争性磋商采购方式管理暂行办法》 (财库〔2014〕214 号) 第三条第四项“市场竞争不充分的科研项目</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以及需要扶持的科技成果转化项目”的，提交最后报价的供应商可以为 2 家。</w:t>
      </w:r>
    </w:p>
    <w:p w14:paraId="7D7083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17.4 已经提交响应文件的供应商，在提交最后报价之前，可以根据磋商情况退出磋商，退出磋商的供应商的响应文件按无效响应处理。采购人、采购代理机构将退还退出磋商的供应商的保证金。</w:t>
      </w:r>
    </w:p>
    <w:p w14:paraId="18999F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17.5 供应商未在规定时间内提交最后报价的，视同退出磋商。</w:t>
      </w:r>
    </w:p>
    <w:p w14:paraId="1568A0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17.6 磋商小组收齐某一分标最后报价后统一开启，磋商小组对最后报价进行有效性、完整性和响应程度的审查。</w:t>
      </w:r>
    </w:p>
    <w:p w14:paraId="593F27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17.7 响应文件最后报价出现前后不一致的，按照本正文第 25.2.4 条的规定修正。</w:t>
      </w:r>
    </w:p>
    <w:p w14:paraId="627F2A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17.8 修正后的报价出现下列情形的，按无效响应处理：</w:t>
      </w:r>
    </w:p>
    <w:p w14:paraId="12B8B4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 供应商不确认的；</w:t>
      </w:r>
    </w:p>
    <w:p w14:paraId="614365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 经供应商确认修正后的竞标报价(包含首次报价、最后报价)超过所竞标规定的采购预算金额或者最高限价的(如本项目公布了最高限价) ；</w:t>
      </w:r>
    </w:p>
    <w:p w14:paraId="195013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(3) 经供应商确认修正后的竞标报价(包含首次报价、最后报价)超过分项采购预算金额或者最高限价的(如本项目公布了最高限价) 。</w:t>
      </w:r>
    </w:p>
    <w:p w14:paraId="733767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17.9 经供应商确认修正后的最后报价作为评审及签订合同的依据。</w:t>
      </w:r>
    </w:p>
    <w:p w14:paraId="31C096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 xml:space="preserve">17.10 最后报价结束后，磋商小组不得再与供应商进行任何形式的商谈。 </w:t>
      </w:r>
    </w:p>
    <w:p w14:paraId="61B73D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18.比较与评价</w:t>
      </w:r>
    </w:p>
    <w:p w14:paraId="5A259B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18.1 评审方法：综合评分法。</w:t>
      </w:r>
    </w:p>
    <w:p w14:paraId="178885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18.2 经磋商确定最终采购需求和提交最后报价的供应商后，由磋商小组采用综合评分法对提交最后报价的供应商的响应文件和最后报价进行综合评分。详见第四章“评审程序、评审方法和评审标准”。</w:t>
      </w:r>
    </w:p>
    <w:p w14:paraId="6EEC46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18.3 评审时，磋商小组各成员应当独立对每个有效的响应文件进行评价、打分，然后汇总每个供应商每项评分因素的得分。</w:t>
      </w:r>
    </w:p>
    <w:p w14:paraId="704140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 磋商小组按照竞争性磋商文件中规定的评审标准计算各供应商的报价得分。项目评审过程中，不得去掉最后报价中的最高报价和最低报价。</w:t>
      </w:r>
    </w:p>
    <w:p w14:paraId="293B36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 各供应商的得分为磋商小组所有成员的有效评分的算术平均数。</w:t>
      </w:r>
    </w:p>
    <w:p w14:paraId="02534E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18.4 评审价为供应商的最后报价进行政策性扣除后的价格，评审价只是作为评审时使用。最终成交供应商的成交金额等于最后报价 (如有修正，以确认修正后的最后报价为准) 。</w:t>
      </w:r>
    </w:p>
    <w:p w14:paraId="5F4C90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18.5 由磋商小组根据综合评分情况，按照评审得分由高到低顺序推荐 3 名以上成交候选供应商，并编写评审报告。符合本须知正文第 17.3 条情形的，可以推荐 2 家成交候选供应商。评审得分相同的，按照最后报价由低到高的顺序推荐。评审得分且最后报价相同的，按照技术 指标优劣顺序推荐。</w:t>
      </w:r>
    </w:p>
    <w:p w14:paraId="2DB943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18.6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AE50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特别说明：政采云公司如对电子化磋商及评审程序有调整的，按调整后的程序操作。</w:t>
      </w:r>
    </w:p>
    <w:p w14:paraId="037C8F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18.6 采购过程中出现以下情形，导致电子交易平台无法正常运行，或者无法保证电子交易的公平、公正和安全时，采购组织机构可中止电子交易活动：</w:t>
      </w:r>
    </w:p>
    <w:p w14:paraId="5EE817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18.6.1 电子交易平台发生故障而无法登录访问的；</w:t>
      </w:r>
    </w:p>
    <w:p w14:paraId="0905BB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18.6.2 电子交易平台应用或数据库出现错误，不能进行正常操作的；</w:t>
      </w:r>
    </w:p>
    <w:p w14:paraId="10CC5C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18.6.3 电子交易平台发现严重安全漏洞，有潜在泄密危险的；</w:t>
      </w:r>
    </w:p>
    <w:p w14:paraId="4B37CB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18.6.4 病毒发作导致不能进行正常操作的；</w:t>
      </w:r>
    </w:p>
    <w:p w14:paraId="137702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18.6.5 其他无法保证电子交易的公平、公正和安全的情况。</w:t>
      </w:r>
    </w:p>
    <w:p w14:paraId="328256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18.6.6 出现前款规定情形，不影响采购公平、公正性的，采购组织机构可以待上述情形消除后继续组织电子交易活动，也可以决定某些环节以纸质形式进行；影响或可能影响采购公平、公正性的，应当重新采购。</w:t>
      </w:r>
    </w:p>
    <w:p w14:paraId="3FD7D5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六、确定成交供应商办法及结果公告</w:t>
      </w:r>
    </w:p>
    <w:p w14:paraId="6E7BF9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19.1 采购代理机构应当在评审结束后 2 个工作日内将评审报告送采购人确认。采购人应当在收到评审报告后 2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70671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19.2 采购代理机构应当在成交供应商确定后 2 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0E0DD0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19.3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FE5FE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19.4 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7FFED5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七、履约保证金</w:t>
      </w:r>
    </w:p>
    <w:p w14:paraId="1885D9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20.履约保证金：无。</w:t>
      </w:r>
    </w:p>
    <w:p w14:paraId="2FD66A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八、签订合同</w:t>
      </w:r>
    </w:p>
    <w:p w14:paraId="629029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ascii="宋体" w:hAnsi="宋体" w:cs="宋体"/>
          <w:b w:val="0"/>
          <w:bCs/>
          <w:color w:val="auto"/>
          <w:szCs w:val="21"/>
          <w:highlight w:val="none"/>
        </w:rPr>
        <w:t>21.1 成交供应商在收到成交通知书后，按规定与采购人签订采购合同。采购代理机构将在评标结束 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57C9C9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21.2 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0AE122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九、政府采购合同公告</w:t>
      </w:r>
    </w:p>
    <w:p w14:paraId="3D5560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E322F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十、适用法律</w:t>
      </w:r>
    </w:p>
    <w:p w14:paraId="72AA18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distribute"/>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23.本项目适用于《中华人民共和国政府采购法》《中华人民共和国政府采购法实施条例》</w:t>
      </w:r>
    </w:p>
    <w:p w14:paraId="22C6AC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6A94CE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十一、其他事项</w:t>
      </w:r>
    </w:p>
    <w:p w14:paraId="2B7DC4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24.1 招标代理服务费</w:t>
      </w:r>
    </w:p>
    <w:p w14:paraId="13FD8590">
      <w:pPr>
        <w:pStyle w:val="12"/>
        <w:keepNext w:val="0"/>
        <w:keepLines w:val="0"/>
        <w:pageBreakBefore w:val="0"/>
        <w:widowControl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本项目的招标代理服务费按</w:t>
      </w:r>
      <w:r>
        <w:rPr>
          <w:rFonts w:hint="eastAsia" w:hAnsi="宋体" w:cs="宋体"/>
          <w:color w:val="auto"/>
          <w:sz w:val="21"/>
          <w:highlight w:val="none"/>
          <w:lang w:val="en-US" w:eastAsia="zh-CN"/>
        </w:rPr>
        <w:t>成交金额为计费额，按收费计算标准（工程类）采用差额定率累进法计算出收费基准价格，采购代理收费以收费基准价格计取，</w:t>
      </w:r>
      <w:r>
        <w:rPr>
          <w:rFonts w:hint="eastAsia" w:ascii="宋体" w:hAnsi="宋体" w:cs="宋体"/>
          <w:b w:val="0"/>
          <w:bCs/>
          <w:color w:val="auto"/>
          <w:szCs w:val="21"/>
          <w:highlight w:val="none"/>
        </w:rPr>
        <w:t>由成交人领取成交通知书前，向代理机构一次性付清。</w:t>
      </w:r>
    </w:p>
    <w:p w14:paraId="2BC8AA4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代理服务费专用</w:t>
      </w:r>
      <w:r>
        <w:rPr>
          <w:rFonts w:hint="eastAsia" w:ascii="宋体" w:hAnsi="宋体" w:cs="宋体"/>
          <w:b w:val="0"/>
          <w:bCs/>
          <w:color w:val="auto"/>
          <w:szCs w:val="21"/>
          <w:highlight w:val="none"/>
          <w:lang w:eastAsia="zh-CN"/>
        </w:rPr>
        <w:t>账</w:t>
      </w:r>
      <w:r>
        <w:rPr>
          <w:rFonts w:hint="eastAsia" w:ascii="宋体" w:hAnsi="宋体" w:cs="宋体"/>
          <w:b w:val="0"/>
          <w:bCs/>
          <w:color w:val="auto"/>
          <w:szCs w:val="21"/>
          <w:highlight w:val="none"/>
        </w:rPr>
        <w:t>户：</w:t>
      </w:r>
    </w:p>
    <w:p w14:paraId="356734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开户名称：</w:t>
      </w:r>
      <w:r>
        <w:rPr>
          <w:rFonts w:hint="eastAsia" w:ascii="宋体" w:hAnsi="宋体" w:cs="宋体"/>
          <w:b w:val="0"/>
          <w:bCs/>
          <w:color w:val="auto"/>
          <w:szCs w:val="21"/>
          <w:highlight w:val="none"/>
          <w:lang w:eastAsia="zh-CN"/>
        </w:rPr>
        <w:t>广西锐达工程咨询有限公司</w:t>
      </w:r>
      <w:r>
        <w:rPr>
          <w:rFonts w:hint="eastAsia" w:ascii="宋体" w:hAnsi="宋体" w:cs="宋体"/>
          <w:b w:val="0"/>
          <w:bCs/>
          <w:color w:val="auto"/>
          <w:szCs w:val="21"/>
          <w:highlight w:val="none"/>
        </w:rPr>
        <w:t>钦州分公司</w:t>
      </w:r>
    </w:p>
    <w:p w14:paraId="46AF92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开户银行</w:t>
      </w:r>
      <w:r>
        <w:rPr>
          <w:rFonts w:hint="eastAsia" w:ascii="宋体" w:hAnsi="宋体" w:cs="宋体"/>
          <w:b w:val="0"/>
          <w:bCs/>
          <w:color w:val="auto"/>
          <w:szCs w:val="21"/>
          <w:highlight w:val="none"/>
          <w:lang w:eastAsia="zh-CN"/>
        </w:rPr>
        <w:t xml:space="preserve">：广西北部湾银行股份有限公司钦州市钦北大道支行  </w:t>
      </w:r>
      <w:r>
        <w:rPr>
          <w:rFonts w:hint="eastAsia" w:ascii="宋体" w:hAnsi="宋体" w:cs="宋体"/>
          <w:b w:val="0"/>
          <w:bCs/>
          <w:color w:val="auto"/>
          <w:szCs w:val="21"/>
          <w:highlight w:val="none"/>
        </w:rPr>
        <w:t xml:space="preserve">   </w:t>
      </w:r>
    </w:p>
    <w:p w14:paraId="3112D60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账</w:t>
      </w:r>
      <w:r>
        <w:rPr>
          <w:rFonts w:hint="eastAsia" w:ascii="宋体" w:hAnsi="宋体" w:cs="宋体"/>
          <w:b w:val="0"/>
          <w:bCs/>
          <w:color w:val="auto"/>
          <w:szCs w:val="21"/>
          <w:highlight w:val="none"/>
        </w:rPr>
        <w:t xml:space="preserve">    号</w:t>
      </w:r>
      <w:r>
        <w:rPr>
          <w:rFonts w:hint="eastAsia" w:ascii="宋体" w:hAnsi="宋体" w:cs="宋体"/>
          <w:b w:val="0"/>
          <w:bCs/>
          <w:color w:val="auto"/>
          <w:szCs w:val="21"/>
          <w:highlight w:val="none"/>
          <w:lang w:eastAsia="zh-CN"/>
        </w:rPr>
        <w:t>： 805453944400001</w:t>
      </w:r>
    </w:p>
    <w:p w14:paraId="3F5BEE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p>
    <w:tbl>
      <w:tblPr>
        <w:tblStyle w:val="47"/>
        <w:tblW w:w="82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579"/>
        <w:gridCol w:w="1579"/>
        <w:gridCol w:w="1581"/>
      </w:tblGrid>
      <w:tr w14:paraId="19881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3474" w:type="dxa"/>
            <w:tcBorders>
              <w:tl2br w:val="single" w:color="000000" w:sz="4" w:space="0"/>
            </w:tcBorders>
            <w:vAlign w:val="center"/>
          </w:tcPr>
          <w:p w14:paraId="6C53392B">
            <w:pPr>
              <w:keepNext w:val="0"/>
              <w:keepLines w:val="0"/>
              <w:pageBreakBefore w:val="0"/>
              <w:widowControl w:val="0"/>
              <w:kinsoku/>
              <w:wordWrap/>
              <w:overflowPunct/>
              <w:topLinePunct w:val="0"/>
              <w:autoSpaceDE/>
              <w:autoSpaceDN/>
              <w:bidi w:val="0"/>
              <w:adjustRightInd/>
              <w:snapToGrid/>
              <w:spacing w:line="400" w:lineRule="exact"/>
              <w:ind w:left="1702" w:firstLine="1040" w:firstLineChars="500"/>
              <w:jc w:val="left"/>
              <w:textAlignment w:val="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费率</w:t>
            </w:r>
          </w:p>
          <w:p w14:paraId="3615DC44">
            <w:pPr>
              <w:keepNext w:val="0"/>
              <w:keepLines w:val="0"/>
              <w:pageBreakBefore w:val="0"/>
              <w:widowControl w:val="0"/>
              <w:kinsoku/>
              <w:wordWrap/>
              <w:overflowPunct/>
              <w:topLinePunct w:val="0"/>
              <w:autoSpaceDE/>
              <w:autoSpaceDN/>
              <w:bidi w:val="0"/>
              <w:adjustRightInd/>
              <w:snapToGrid/>
              <w:spacing w:line="400" w:lineRule="exact"/>
              <w:ind w:left="118"/>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pacing w:val="4"/>
                <w:sz w:val="21"/>
                <w:szCs w:val="21"/>
                <w:highlight w:val="none"/>
                <w:lang w:val="en-US" w:eastAsia="zh-CN"/>
              </w:rPr>
              <w:t>费用（万元）</w:t>
            </w:r>
          </w:p>
        </w:tc>
        <w:tc>
          <w:tcPr>
            <w:tcW w:w="1579" w:type="dxa"/>
            <w:vAlign w:val="center"/>
          </w:tcPr>
          <w:p w14:paraId="4B8524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pacing w:val="5"/>
                <w:sz w:val="21"/>
                <w:szCs w:val="21"/>
                <w:highlight w:val="none"/>
                <w:lang w:val="en-US" w:eastAsia="zh-CN"/>
              </w:rPr>
              <w:t>工程招标</w:t>
            </w:r>
          </w:p>
        </w:tc>
        <w:tc>
          <w:tcPr>
            <w:tcW w:w="1579" w:type="dxa"/>
            <w:vAlign w:val="center"/>
          </w:tcPr>
          <w:p w14:paraId="5B195B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pacing w:val="7"/>
                <w:sz w:val="21"/>
                <w:szCs w:val="21"/>
                <w:highlight w:val="none"/>
                <w:lang w:val="en-US" w:eastAsia="zh-CN"/>
              </w:rPr>
              <w:t>货物招标</w:t>
            </w:r>
          </w:p>
        </w:tc>
        <w:tc>
          <w:tcPr>
            <w:tcW w:w="1581" w:type="dxa"/>
            <w:vAlign w:val="center"/>
          </w:tcPr>
          <w:p w14:paraId="61FD39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pacing w:val="6"/>
                <w:sz w:val="21"/>
                <w:szCs w:val="21"/>
                <w:highlight w:val="none"/>
                <w:lang w:val="en-US" w:eastAsia="zh-CN"/>
              </w:rPr>
              <w:t>服务招标</w:t>
            </w:r>
          </w:p>
        </w:tc>
      </w:tr>
      <w:tr w14:paraId="6583D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4F72CCFC">
            <w:pPr>
              <w:spacing w:before="33" w:line="229" w:lineRule="auto"/>
              <w:ind w:left="131"/>
              <w:jc w:val="left"/>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w:t>
            </w:r>
            <w:r>
              <w:rPr>
                <w:rFonts w:ascii="宋体" w:hAnsi="宋体" w:eastAsia="宋体" w:cs="宋体"/>
                <w:color w:val="auto"/>
                <w:spacing w:val="-3"/>
                <w:sz w:val="21"/>
                <w:szCs w:val="21"/>
                <w:highlight w:val="none"/>
              </w:rPr>
              <w:t>0</w:t>
            </w:r>
            <w:r>
              <w:rPr>
                <w:rFonts w:ascii="宋体" w:hAnsi="宋体" w:eastAsia="宋体" w:cs="宋体"/>
                <w:color w:val="auto"/>
                <w:spacing w:val="-2"/>
                <w:sz w:val="21"/>
                <w:szCs w:val="21"/>
                <w:highlight w:val="none"/>
              </w:rPr>
              <w:t>0 以下</w:t>
            </w:r>
          </w:p>
        </w:tc>
        <w:tc>
          <w:tcPr>
            <w:tcW w:w="1579" w:type="dxa"/>
            <w:vAlign w:val="center"/>
          </w:tcPr>
          <w:p w14:paraId="79AE41C6">
            <w:pPr>
              <w:spacing w:before="33" w:line="271"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pacing w:val="-1"/>
                <w:position w:val="1"/>
                <w:sz w:val="21"/>
                <w:szCs w:val="21"/>
                <w:highlight w:val="none"/>
                <w:lang w:val="en-US" w:eastAsia="zh-CN"/>
              </w:rPr>
              <w:t>6.300‰</w:t>
            </w:r>
          </w:p>
        </w:tc>
        <w:tc>
          <w:tcPr>
            <w:tcW w:w="1579" w:type="dxa"/>
            <w:vAlign w:val="center"/>
          </w:tcPr>
          <w:p w14:paraId="56E5ADA8">
            <w:pPr>
              <w:spacing w:before="33" w:line="271" w:lineRule="exact"/>
              <w:jc w:val="center"/>
              <w:rPr>
                <w:rFonts w:ascii="宋体" w:hAnsi="宋体" w:eastAsia="宋体" w:cs="宋体"/>
                <w:color w:val="auto"/>
                <w:sz w:val="21"/>
                <w:szCs w:val="21"/>
                <w:highlight w:val="none"/>
              </w:rPr>
            </w:pPr>
            <w:r>
              <w:rPr>
                <w:rFonts w:hint="eastAsia" w:ascii="宋体" w:hAnsi="宋体" w:cs="宋体"/>
                <w:color w:val="auto"/>
                <w:spacing w:val="-1"/>
                <w:position w:val="1"/>
                <w:sz w:val="21"/>
                <w:szCs w:val="21"/>
                <w:highlight w:val="none"/>
                <w:lang w:val="en-US" w:eastAsia="zh-CN"/>
              </w:rPr>
              <w:t>9.450‰</w:t>
            </w:r>
          </w:p>
        </w:tc>
        <w:tc>
          <w:tcPr>
            <w:tcW w:w="1581" w:type="dxa"/>
            <w:vAlign w:val="center"/>
          </w:tcPr>
          <w:p w14:paraId="4E32A18D">
            <w:pPr>
              <w:spacing w:before="33" w:line="271" w:lineRule="exact"/>
              <w:jc w:val="center"/>
              <w:rPr>
                <w:rFonts w:ascii="宋体" w:hAnsi="宋体" w:eastAsia="宋体" w:cs="宋体"/>
                <w:color w:val="auto"/>
                <w:sz w:val="21"/>
                <w:szCs w:val="21"/>
                <w:highlight w:val="none"/>
              </w:rPr>
            </w:pPr>
            <w:r>
              <w:rPr>
                <w:rFonts w:hint="eastAsia" w:ascii="宋体" w:hAnsi="宋体" w:cs="宋体"/>
                <w:color w:val="auto"/>
                <w:spacing w:val="-2"/>
                <w:position w:val="1"/>
                <w:sz w:val="21"/>
                <w:szCs w:val="21"/>
                <w:highlight w:val="none"/>
                <w:lang w:val="en-US" w:eastAsia="zh-CN"/>
              </w:rPr>
              <w:t>9.450</w:t>
            </w:r>
            <w:r>
              <w:rPr>
                <w:rFonts w:hint="eastAsia" w:ascii="宋体" w:hAnsi="宋体" w:cs="宋体"/>
                <w:color w:val="auto"/>
                <w:spacing w:val="-1"/>
                <w:position w:val="1"/>
                <w:sz w:val="21"/>
                <w:szCs w:val="21"/>
                <w:highlight w:val="none"/>
                <w:lang w:val="en-US" w:eastAsia="zh-CN"/>
              </w:rPr>
              <w:t>‰</w:t>
            </w:r>
          </w:p>
        </w:tc>
      </w:tr>
      <w:tr w14:paraId="12431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72C6F865">
            <w:pPr>
              <w:spacing w:before="33" w:line="229" w:lineRule="auto"/>
              <w:ind w:left="131"/>
              <w:jc w:val="left"/>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1</w:t>
            </w:r>
            <w:r>
              <w:rPr>
                <w:rFonts w:ascii="宋体" w:hAnsi="宋体" w:eastAsia="宋体" w:cs="宋体"/>
                <w:color w:val="auto"/>
                <w:spacing w:val="8"/>
                <w:sz w:val="21"/>
                <w:szCs w:val="21"/>
                <w:highlight w:val="none"/>
              </w:rPr>
              <w:t>00</w:t>
            </w:r>
            <w:r>
              <w:rPr>
                <w:rFonts w:hint="eastAsia" w:ascii="宋体" w:hAnsi="宋体" w:cs="宋体"/>
                <w:color w:val="auto"/>
                <w:spacing w:val="8"/>
                <w:sz w:val="21"/>
                <w:szCs w:val="21"/>
                <w:highlight w:val="none"/>
                <w:lang w:eastAsia="zh-CN"/>
              </w:rPr>
              <w:t>～</w:t>
            </w:r>
            <w:r>
              <w:rPr>
                <w:rFonts w:ascii="宋体" w:hAnsi="宋体" w:eastAsia="宋体" w:cs="宋体"/>
                <w:color w:val="auto"/>
                <w:spacing w:val="8"/>
                <w:sz w:val="21"/>
                <w:szCs w:val="21"/>
                <w:highlight w:val="none"/>
              </w:rPr>
              <w:t xml:space="preserve">500 </w:t>
            </w:r>
          </w:p>
        </w:tc>
        <w:tc>
          <w:tcPr>
            <w:tcW w:w="1579" w:type="dxa"/>
            <w:vAlign w:val="center"/>
          </w:tcPr>
          <w:p w14:paraId="6AFB676E">
            <w:pPr>
              <w:spacing w:before="33" w:line="270" w:lineRule="exact"/>
              <w:jc w:val="center"/>
              <w:rPr>
                <w:rFonts w:ascii="宋体" w:hAnsi="宋体" w:eastAsia="宋体" w:cs="宋体"/>
                <w:color w:val="auto"/>
                <w:sz w:val="21"/>
                <w:szCs w:val="21"/>
                <w:highlight w:val="none"/>
              </w:rPr>
            </w:pPr>
            <w:r>
              <w:rPr>
                <w:rFonts w:hint="eastAsia" w:ascii="宋体" w:hAnsi="宋体" w:cs="宋体"/>
                <w:color w:val="auto"/>
                <w:spacing w:val="-1"/>
                <w:position w:val="1"/>
                <w:sz w:val="21"/>
                <w:szCs w:val="21"/>
                <w:highlight w:val="none"/>
                <w:lang w:val="en-US" w:eastAsia="zh-CN"/>
              </w:rPr>
              <w:t>4.410‰</w:t>
            </w:r>
          </w:p>
        </w:tc>
        <w:tc>
          <w:tcPr>
            <w:tcW w:w="1579" w:type="dxa"/>
            <w:vAlign w:val="center"/>
          </w:tcPr>
          <w:p w14:paraId="188E110B">
            <w:pPr>
              <w:spacing w:before="33" w:line="269" w:lineRule="exact"/>
              <w:jc w:val="center"/>
              <w:rPr>
                <w:rFonts w:ascii="宋体" w:hAnsi="宋体" w:eastAsia="宋体" w:cs="宋体"/>
                <w:color w:val="auto"/>
                <w:sz w:val="21"/>
                <w:szCs w:val="21"/>
                <w:highlight w:val="none"/>
              </w:rPr>
            </w:pPr>
            <w:r>
              <w:rPr>
                <w:rFonts w:hint="eastAsia" w:ascii="宋体" w:hAnsi="宋体" w:cs="宋体"/>
                <w:color w:val="auto"/>
                <w:spacing w:val="3"/>
                <w:position w:val="1"/>
                <w:sz w:val="21"/>
                <w:szCs w:val="21"/>
                <w:highlight w:val="none"/>
                <w:lang w:val="en-US" w:eastAsia="zh-CN"/>
              </w:rPr>
              <w:t>6.930</w:t>
            </w:r>
            <w:r>
              <w:rPr>
                <w:rFonts w:hint="eastAsia" w:ascii="宋体" w:hAnsi="宋体" w:cs="宋体"/>
                <w:color w:val="auto"/>
                <w:spacing w:val="-1"/>
                <w:position w:val="1"/>
                <w:sz w:val="21"/>
                <w:szCs w:val="21"/>
                <w:highlight w:val="none"/>
                <w:lang w:val="en-US" w:eastAsia="zh-CN"/>
              </w:rPr>
              <w:t>‰</w:t>
            </w:r>
          </w:p>
        </w:tc>
        <w:tc>
          <w:tcPr>
            <w:tcW w:w="1581" w:type="dxa"/>
            <w:vAlign w:val="center"/>
          </w:tcPr>
          <w:p w14:paraId="05A3C743">
            <w:pPr>
              <w:spacing w:before="33" w:line="269" w:lineRule="exact"/>
              <w:jc w:val="center"/>
              <w:rPr>
                <w:rFonts w:ascii="宋体" w:hAnsi="宋体" w:eastAsia="宋体" w:cs="宋体"/>
                <w:color w:val="auto"/>
                <w:sz w:val="21"/>
                <w:szCs w:val="21"/>
                <w:highlight w:val="none"/>
              </w:rPr>
            </w:pPr>
            <w:r>
              <w:rPr>
                <w:rFonts w:hint="eastAsia" w:ascii="宋体" w:hAnsi="宋体" w:cs="宋体"/>
                <w:color w:val="auto"/>
                <w:spacing w:val="3"/>
                <w:position w:val="1"/>
                <w:sz w:val="21"/>
                <w:szCs w:val="21"/>
                <w:highlight w:val="none"/>
                <w:lang w:val="en-US" w:eastAsia="zh-CN"/>
              </w:rPr>
              <w:t>5.040</w:t>
            </w:r>
            <w:r>
              <w:rPr>
                <w:rFonts w:hint="eastAsia" w:ascii="宋体" w:hAnsi="宋体" w:cs="宋体"/>
                <w:color w:val="auto"/>
                <w:spacing w:val="-1"/>
                <w:position w:val="1"/>
                <w:sz w:val="21"/>
                <w:szCs w:val="21"/>
                <w:highlight w:val="none"/>
                <w:lang w:val="en-US" w:eastAsia="zh-CN"/>
              </w:rPr>
              <w:t>‰</w:t>
            </w:r>
          </w:p>
        </w:tc>
      </w:tr>
      <w:tr w14:paraId="6C502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1F2F62D7">
            <w:pPr>
              <w:spacing w:before="32" w:line="229" w:lineRule="auto"/>
              <w:ind w:left="120"/>
              <w:jc w:val="left"/>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5</w:t>
            </w:r>
            <w:r>
              <w:rPr>
                <w:rFonts w:ascii="宋体" w:hAnsi="宋体" w:eastAsia="宋体" w:cs="宋体"/>
                <w:color w:val="auto"/>
                <w:spacing w:val="9"/>
                <w:sz w:val="21"/>
                <w:szCs w:val="21"/>
                <w:highlight w:val="none"/>
              </w:rPr>
              <w:t>00</w:t>
            </w:r>
            <w:r>
              <w:rPr>
                <w:rFonts w:hint="eastAsia" w:ascii="宋体" w:hAnsi="宋体" w:cs="宋体"/>
                <w:color w:val="auto"/>
                <w:spacing w:val="8"/>
                <w:sz w:val="21"/>
                <w:szCs w:val="21"/>
                <w:highlight w:val="none"/>
                <w:lang w:eastAsia="zh-CN"/>
              </w:rPr>
              <w:t>～</w:t>
            </w:r>
            <w:r>
              <w:rPr>
                <w:rFonts w:ascii="宋体" w:hAnsi="宋体" w:eastAsia="宋体" w:cs="宋体"/>
                <w:color w:val="auto"/>
                <w:spacing w:val="9"/>
                <w:sz w:val="21"/>
                <w:szCs w:val="21"/>
                <w:highlight w:val="none"/>
              </w:rPr>
              <w:t xml:space="preserve">1000 </w:t>
            </w:r>
          </w:p>
        </w:tc>
        <w:tc>
          <w:tcPr>
            <w:tcW w:w="1579" w:type="dxa"/>
            <w:vAlign w:val="center"/>
          </w:tcPr>
          <w:p w14:paraId="4948036B">
            <w:pPr>
              <w:spacing w:before="32" w:line="269" w:lineRule="exact"/>
              <w:jc w:val="center"/>
              <w:rPr>
                <w:rFonts w:ascii="宋体" w:hAnsi="宋体" w:eastAsia="宋体" w:cs="宋体"/>
                <w:color w:val="auto"/>
                <w:sz w:val="21"/>
                <w:szCs w:val="21"/>
                <w:highlight w:val="none"/>
              </w:rPr>
            </w:pPr>
            <w:r>
              <w:rPr>
                <w:rFonts w:hint="eastAsia" w:ascii="宋体" w:hAnsi="宋体" w:cs="宋体"/>
                <w:color w:val="auto"/>
                <w:spacing w:val="3"/>
                <w:position w:val="1"/>
                <w:sz w:val="21"/>
                <w:szCs w:val="21"/>
                <w:highlight w:val="none"/>
                <w:lang w:val="en-US" w:eastAsia="zh-CN"/>
              </w:rPr>
              <w:t>3.465</w:t>
            </w:r>
            <w:r>
              <w:rPr>
                <w:rFonts w:hint="eastAsia" w:ascii="宋体" w:hAnsi="宋体" w:cs="宋体"/>
                <w:color w:val="auto"/>
                <w:spacing w:val="-1"/>
                <w:position w:val="1"/>
                <w:sz w:val="21"/>
                <w:szCs w:val="21"/>
                <w:highlight w:val="none"/>
                <w:lang w:val="en-US" w:eastAsia="zh-CN"/>
              </w:rPr>
              <w:t>‰</w:t>
            </w:r>
          </w:p>
        </w:tc>
        <w:tc>
          <w:tcPr>
            <w:tcW w:w="1579" w:type="dxa"/>
            <w:vAlign w:val="center"/>
          </w:tcPr>
          <w:p w14:paraId="2BB83C33">
            <w:pPr>
              <w:spacing w:before="32" w:line="269" w:lineRule="exact"/>
              <w:jc w:val="center"/>
              <w:rPr>
                <w:rFonts w:ascii="宋体" w:hAnsi="宋体" w:eastAsia="宋体" w:cs="宋体"/>
                <w:color w:val="auto"/>
                <w:sz w:val="21"/>
                <w:szCs w:val="21"/>
                <w:highlight w:val="none"/>
              </w:rPr>
            </w:pPr>
            <w:r>
              <w:rPr>
                <w:rFonts w:hint="eastAsia" w:ascii="宋体" w:hAnsi="宋体" w:cs="宋体"/>
                <w:color w:val="auto"/>
                <w:spacing w:val="3"/>
                <w:position w:val="1"/>
                <w:sz w:val="21"/>
                <w:szCs w:val="21"/>
                <w:highlight w:val="none"/>
                <w:lang w:val="en-US" w:eastAsia="zh-CN"/>
              </w:rPr>
              <w:t>5.040</w:t>
            </w:r>
            <w:r>
              <w:rPr>
                <w:rFonts w:hint="eastAsia" w:ascii="宋体" w:hAnsi="宋体" w:cs="宋体"/>
                <w:color w:val="auto"/>
                <w:spacing w:val="-1"/>
                <w:position w:val="1"/>
                <w:sz w:val="21"/>
                <w:szCs w:val="21"/>
                <w:highlight w:val="none"/>
                <w:lang w:val="en-US" w:eastAsia="zh-CN"/>
              </w:rPr>
              <w:t>‰</w:t>
            </w:r>
          </w:p>
        </w:tc>
        <w:tc>
          <w:tcPr>
            <w:tcW w:w="1581" w:type="dxa"/>
            <w:vAlign w:val="center"/>
          </w:tcPr>
          <w:p w14:paraId="27B2AA7F">
            <w:pPr>
              <w:spacing w:before="32" w:line="269" w:lineRule="exact"/>
              <w:jc w:val="center"/>
              <w:rPr>
                <w:rFonts w:ascii="宋体" w:hAnsi="宋体" w:eastAsia="宋体" w:cs="宋体"/>
                <w:color w:val="auto"/>
                <w:sz w:val="21"/>
                <w:szCs w:val="21"/>
                <w:highlight w:val="none"/>
              </w:rPr>
            </w:pPr>
            <w:r>
              <w:rPr>
                <w:rFonts w:hint="eastAsia" w:ascii="宋体" w:hAnsi="宋体" w:cs="宋体"/>
                <w:color w:val="auto"/>
                <w:spacing w:val="3"/>
                <w:position w:val="1"/>
                <w:sz w:val="21"/>
                <w:szCs w:val="21"/>
                <w:highlight w:val="none"/>
                <w:lang w:val="en-US" w:eastAsia="zh-CN"/>
              </w:rPr>
              <w:t>2.835</w:t>
            </w:r>
            <w:r>
              <w:rPr>
                <w:rFonts w:hint="eastAsia" w:ascii="宋体" w:hAnsi="宋体" w:cs="宋体"/>
                <w:color w:val="auto"/>
                <w:spacing w:val="-1"/>
                <w:position w:val="1"/>
                <w:sz w:val="21"/>
                <w:szCs w:val="21"/>
                <w:highlight w:val="none"/>
                <w:lang w:val="en-US" w:eastAsia="zh-CN"/>
              </w:rPr>
              <w:t>‰</w:t>
            </w:r>
          </w:p>
        </w:tc>
      </w:tr>
      <w:tr w14:paraId="647DF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3DD7A051">
            <w:pPr>
              <w:spacing w:before="32" w:line="229" w:lineRule="auto"/>
              <w:ind w:left="131"/>
              <w:jc w:val="left"/>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1000</w:t>
            </w:r>
            <w:r>
              <w:rPr>
                <w:rFonts w:hint="eastAsia" w:ascii="宋体" w:hAnsi="宋体" w:cs="宋体"/>
                <w:color w:val="auto"/>
                <w:spacing w:val="8"/>
                <w:sz w:val="21"/>
                <w:szCs w:val="21"/>
                <w:highlight w:val="none"/>
                <w:lang w:eastAsia="zh-CN"/>
              </w:rPr>
              <w:t>～</w:t>
            </w:r>
            <w:r>
              <w:rPr>
                <w:rFonts w:ascii="宋体" w:hAnsi="宋体" w:eastAsia="宋体" w:cs="宋体"/>
                <w:color w:val="auto"/>
                <w:spacing w:val="8"/>
                <w:sz w:val="21"/>
                <w:szCs w:val="21"/>
                <w:highlight w:val="none"/>
              </w:rPr>
              <w:t>5000</w:t>
            </w:r>
          </w:p>
        </w:tc>
        <w:tc>
          <w:tcPr>
            <w:tcW w:w="1579" w:type="dxa"/>
            <w:vAlign w:val="center"/>
          </w:tcPr>
          <w:p w14:paraId="6A9DB45B">
            <w:pPr>
              <w:spacing w:before="32" w:line="269" w:lineRule="exact"/>
              <w:jc w:val="center"/>
              <w:rPr>
                <w:rFonts w:ascii="宋体" w:hAnsi="宋体" w:eastAsia="宋体" w:cs="宋体"/>
                <w:color w:val="auto"/>
                <w:sz w:val="21"/>
                <w:szCs w:val="21"/>
                <w:highlight w:val="none"/>
              </w:rPr>
            </w:pPr>
            <w:r>
              <w:rPr>
                <w:rFonts w:hint="eastAsia" w:ascii="宋体" w:hAnsi="宋体" w:cs="宋体"/>
                <w:color w:val="auto"/>
                <w:spacing w:val="3"/>
                <w:position w:val="1"/>
                <w:sz w:val="21"/>
                <w:szCs w:val="21"/>
                <w:highlight w:val="none"/>
                <w:lang w:val="en-US" w:eastAsia="zh-CN"/>
              </w:rPr>
              <w:t>2.205</w:t>
            </w:r>
            <w:r>
              <w:rPr>
                <w:rFonts w:hint="eastAsia" w:ascii="宋体" w:hAnsi="宋体" w:cs="宋体"/>
                <w:color w:val="auto"/>
                <w:spacing w:val="-1"/>
                <w:position w:val="1"/>
                <w:sz w:val="21"/>
                <w:szCs w:val="21"/>
                <w:highlight w:val="none"/>
                <w:lang w:val="en-US" w:eastAsia="zh-CN"/>
              </w:rPr>
              <w:t>‰</w:t>
            </w:r>
          </w:p>
        </w:tc>
        <w:tc>
          <w:tcPr>
            <w:tcW w:w="1579" w:type="dxa"/>
            <w:vAlign w:val="center"/>
          </w:tcPr>
          <w:p w14:paraId="57983AB0">
            <w:pPr>
              <w:spacing w:before="32" w:line="269" w:lineRule="exact"/>
              <w:jc w:val="center"/>
              <w:rPr>
                <w:rFonts w:ascii="宋体" w:hAnsi="宋体" w:eastAsia="宋体" w:cs="宋体"/>
                <w:color w:val="auto"/>
                <w:sz w:val="21"/>
                <w:szCs w:val="21"/>
                <w:highlight w:val="none"/>
              </w:rPr>
            </w:pPr>
            <w:r>
              <w:rPr>
                <w:rFonts w:hint="eastAsia" w:ascii="宋体" w:hAnsi="宋体" w:cs="宋体"/>
                <w:color w:val="auto"/>
                <w:spacing w:val="3"/>
                <w:position w:val="1"/>
                <w:sz w:val="21"/>
                <w:szCs w:val="21"/>
                <w:highlight w:val="none"/>
                <w:lang w:val="en-US" w:eastAsia="zh-CN"/>
              </w:rPr>
              <w:t>3.150</w:t>
            </w:r>
            <w:r>
              <w:rPr>
                <w:rFonts w:hint="eastAsia" w:ascii="宋体" w:hAnsi="宋体" w:cs="宋体"/>
                <w:color w:val="auto"/>
                <w:spacing w:val="-1"/>
                <w:position w:val="1"/>
                <w:sz w:val="21"/>
                <w:szCs w:val="21"/>
                <w:highlight w:val="none"/>
                <w:lang w:val="en-US" w:eastAsia="zh-CN"/>
              </w:rPr>
              <w:t>‰</w:t>
            </w:r>
          </w:p>
        </w:tc>
        <w:tc>
          <w:tcPr>
            <w:tcW w:w="1581" w:type="dxa"/>
            <w:vAlign w:val="center"/>
          </w:tcPr>
          <w:p w14:paraId="05E40093">
            <w:pPr>
              <w:spacing w:before="32" w:line="269" w:lineRule="exact"/>
              <w:jc w:val="center"/>
              <w:rPr>
                <w:rFonts w:ascii="宋体" w:hAnsi="宋体" w:eastAsia="宋体" w:cs="宋体"/>
                <w:color w:val="auto"/>
                <w:sz w:val="21"/>
                <w:szCs w:val="21"/>
                <w:highlight w:val="none"/>
              </w:rPr>
            </w:pPr>
            <w:r>
              <w:rPr>
                <w:rFonts w:hint="eastAsia" w:ascii="宋体" w:hAnsi="宋体" w:cs="宋体"/>
                <w:color w:val="auto"/>
                <w:spacing w:val="3"/>
                <w:position w:val="1"/>
                <w:sz w:val="21"/>
                <w:szCs w:val="21"/>
                <w:highlight w:val="none"/>
                <w:lang w:val="en-US" w:eastAsia="zh-CN"/>
              </w:rPr>
              <w:t>1.57</w:t>
            </w:r>
            <w:r>
              <w:rPr>
                <w:rFonts w:ascii="宋体" w:hAnsi="宋体" w:eastAsia="宋体" w:cs="宋体"/>
                <w:color w:val="auto"/>
                <w:spacing w:val="3"/>
                <w:position w:val="1"/>
                <w:sz w:val="21"/>
                <w:szCs w:val="21"/>
                <w:highlight w:val="none"/>
              </w:rPr>
              <w:t>5</w:t>
            </w:r>
            <w:r>
              <w:rPr>
                <w:rFonts w:hint="eastAsia" w:ascii="宋体" w:hAnsi="宋体" w:cs="宋体"/>
                <w:color w:val="auto"/>
                <w:spacing w:val="-1"/>
                <w:position w:val="1"/>
                <w:sz w:val="21"/>
                <w:szCs w:val="21"/>
                <w:highlight w:val="none"/>
                <w:lang w:val="en-US" w:eastAsia="zh-CN"/>
              </w:rPr>
              <w:t>‰</w:t>
            </w:r>
          </w:p>
        </w:tc>
      </w:tr>
      <w:tr w14:paraId="3F3F2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608BD873">
            <w:pPr>
              <w:spacing w:before="34" w:line="229" w:lineRule="auto"/>
              <w:ind w:left="120"/>
              <w:jc w:val="left"/>
              <w:rPr>
                <w:rFonts w:hint="default" w:ascii="宋体" w:hAnsi="宋体" w:eastAsia="宋体" w:cs="宋体"/>
                <w:color w:val="auto"/>
                <w:sz w:val="21"/>
                <w:szCs w:val="21"/>
                <w:highlight w:val="none"/>
                <w:lang w:val="en-US" w:eastAsia="zh-CN"/>
              </w:rPr>
            </w:pPr>
            <w:r>
              <w:rPr>
                <w:rFonts w:ascii="宋体" w:hAnsi="宋体" w:eastAsia="宋体" w:cs="宋体"/>
                <w:color w:val="auto"/>
                <w:spacing w:val="10"/>
                <w:sz w:val="21"/>
                <w:szCs w:val="21"/>
                <w:highlight w:val="none"/>
              </w:rPr>
              <w:t>5</w:t>
            </w:r>
            <w:r>
              <w:rPr>
                <w:rFonts w:ascii="宋体" w:hAnsi="宋体" w:eastAsia="宋体" w:cs="宋体"/>
                <w:color w:val="auto"/>
                <w:spacing w:val="5"/>
                <w:sz w:val="21"/>
                <w:szCs w:val="21"/>
                <w:highlight w:val="none"/>
              </w:rPr>
              <w:t>000</w:t>
            </w:r>
            <w:r>
              <w:rPr>
                <w:rFonts w:hint="eastAsia" w:ascii="宋体" w:hAnsi="宋体" w:cs="宋体"/>
                <w:color w:val="auto"/>
                <w:spacing w:val="8"/>
                <w:sz w:val="21"/>
                <w:szCs w:val="21"/>
                <w:highlight w:val="none"/>
                <w:lang w:eastAsia="zh-CN"/>
              </w:rPr>
              <w:t>～</w:t>
            </w:r>
            <w:r>
              <w:rPr>
                <w:rFonts w:ascii="宋体" w:hAnsi="宋体" w:eastAsia="宋体" w:cs="宋体"/>
                <w:color w:val="auto"/>
                <w:spacing w:val="5"/>
                <w:sz w:val="21"/>
                <w:szCs w:val="21"/>
                <w:highlight w:val="none"/>
              </w:rPr>
              <w:t>1</w:t>
            </w:r>
            <w:r>
              <w:rPr>
                <w:rFonts w:hint="eastAsia" w:ascii="宋体" w:hAnsi="宋体" w:cs="宋体"/>
                <w:color w:val="auto"/>
                <w:spacing w:val="5"/>
                <w:sz w:val="21"/>
                <w:szCs w:val="21"/>
                <w:highlight w:val="none"/>
                <w:lang w:val="en-US" w:eastAsia="zh-CN"/>
              </w:rPr>
              <w:t>0000</w:t>
            </w:r>
          </w:p>
        </w:tc>
        <w:tc>
          <w:tcPr>
            <w:tcW w:w="1579" w:type="dxa"/>
            <w:vAlign w:val="center"/>
          </w:tcPr>
          <w:p w14:paraId="1B27AD2F">
            <w:pPr>
              <w:spacing w:before="34" w:line="269" w:lineRule="exact"/>
              <w:jc w:val="center"/>
              <w:rPr>
                <w:rFonts w:ascii="宋体" w:hAnsi="宋体" w:eastAsia="宋体" w:cs="宋体"/>
                <w:color w:val="auto"/>
                <w:sz w:val="21"/>
                <w:szCs w:val="21"/>
                <w:highlight w:val="none"/>
              </w:rPr>
            </w:pPr>
            <w:r>
              <w:rPr>
                <w:rFonts w:hint="eastAsia" w:ascii="宋体" w:hAnsi="宋体" w:cs="宋体"/>
                <w:color w:val="auto"/>
                <w:spacing w:val="3"/>
                <w:position w:val="1"/>
                <w:sz w:val="21"/>
                <w:szCs w:val="21"/>
                <w:highlight w:val="none"/>
                <w:lang w:val="en-US" w:eastAsia="zh-CN"/>
              </w:rPr>
              <w:t>1.260</w:t>
            </w:r>
            <w:r>
              <w:rPr>
                <w:rFonts w:hint="eastAsia" w:ascii="宋体" w:hAnsi="宋体" w:cs="宋体"/>
                <w:color w:val="auto"/>
                <w:spacing w:val="-1"/>
                <w:position w:val="1"/>
                <w:sz w:val="21"/>
                <w:szCs w:val="21"/>
                <w:highlight w:val="none"/>
                <w:lang w:val="en-US" w:eastAsia="zh-CN"/>
              </w:rPr>
              <w:t>‰</w:t>
            </w:r>
          </w:p>
        </w:tc>
        <w:tc>
          <w:tcPr>
            <w:tcW w:w="1579" w:type="dxa"/>
            <w:vAlign w:val="center"/>
          </w:tcPr>
          <w:p w14:paraId="552CC5E1">
            <w:pPr>
              <w:spacing w:before="34" w:line="269" w:lineRule="exact"/>
              <w:jc w:val="center"/>
              <w:rPr>
                <w:rFonts w:ascii="宋体" w:hAnsi="宋体" w:eastAsia="宋体" w:cs="宋体"/>
                <w:color w:val="auto"/>
                <w:sz w:val="21"/>
                <w:szCs w:val="21"/>
                <w:highlight w:val="none"/>
              </w:rPr>
            </w:pPr>
            <w:r>
              <w:rPr>
                <w:rFonts w:hint="eastAsia" w:ascii="宋体" w:hAnsi="宋体" w:cs="宋体"/>
                <w:color w:val="auto"/>
                <w:spacing w:val="3"/>
                <w:position w:val="1"/>
                <w:sz w:val="21"/>
                <w:szCs w:val="21"/>
                <w:highlight w:val="none"/>
                <w:lang w:val="en-US" w:eastAsia="zh-CN"/>
              </w:rPr>
              <w:t>1.575</w:t>
            </w:r>
            <w:r>
              <w:rPr>
                <w:rFonts w:hint="eastAsia" w:ascii="宋体" w:hAnsi="宋体" w:cs="宋体"/>
                <w:color w:val="auto"/>
                <w:spacing w:val="-1"/>
                <w:position w:val="1"/>
                <w:sz w:val="21"/>
                <w:szCs w:val="21"/>
                <w:highlight w:val="none"/>
                <w:lang w:val="en-US" w:eastAsia="zh-CN"/>
              </w:rPr>
              <w:t>‰</w:t>
            </w:r>
          </w:p>
        </w:tc>
        <w:tc>
          <w:tcPr>
            <w:tcW w:w="1581" w:type="dxa"/>
            <w:vAlign w:val="center"/>
          </w:tcPr>
          <w:p w14:paraId="409C5240">
            <w:pPr>
              <w:spacing w:before="34" w:line="269" w:lineRule="exact"/>
              <w:jc w:val="center"/>
              <w:rPr>
                <w:rFonts w:ascii="宋体" w:hAnsi="宋体" w:eastAsia="宋体" w:cs="宋体"/>
                <w:color w:val="auto"/>
                <w:sz w:val="21"/>
                <w:szCs w:val="21"/>
                <w:highlight w:val="none"/>
              </w:rPr>
            </w:pPr>
            <w:r>
              <w:rPr>
                <w:rFonts w:ascii="宋体" w:hAnsi="宋体" w:eastAsia="宋体" w:cs="宋体"/>
                <w:color w:val="auto"/>
                <w:spacing w:val="3"/>
                <w:position w:val="1"/>
                <w:sz w:val="21"/>
                <w:szCs w:val="21"/>
                <w:highlight w:val="none"/>
              </w:rPr>
              <w:t>0</w:t>
            </w:r>
            <w:r>
              <w:rPr>
                <w:rFonts w:ascii="宋体" w:hAnsi="宋体" w:eastAsia="宋体" w:cs="宋体"/>
                <w:color w:val="auto"/>
                <w:spacing w:val="2"/>
                <w:position w:val="1"/>
                <w:sz w:val="21"/>
                <w:szCs w:val="21"/>
                <w:highlight w:val="none"/>
              </w:rPr>
              <w:t>.</w:t>
            </w:r>
            <w:r>
              <w:rPr>
                <w:rFonts w:hint="eastAsia" w:ascii="宋体" w:hAnsi="宋体" w:cs="宋体"/>
                <w:color w:val="auto"/>
                <w:spacing w:val="2"/>
                <w:position w:val="1"/>
                <w:sz w:val="21"/>
                <w:szCs w:val="21"/>
                <w:highlight w:val="none"/>
                <w:lang w:val="en-US" w:eastAsia="zh-CN"/>
              </w:rPr>
              <w:t>630</w:t>
            </w:r>
            <w:r>
              <w:rPr>
                <w:rFonts w:hint="eastAsia" w:ascii="宋体" w:hAnsi="宋体" w:cs="宋体"/>
                <w:color w:val="auto"/>
                <w:spacing w:val="-1"/>
                <w:position w:val="1"/>
                <w:sz w:val="21"/>
                <w:szCs w:val="21"/>
                <w:highlight w:val="none"/>
                <w:lang w:val="en-US" w:eastAsia="zh-CN"/>
              </w:rPr>
              <w:t>‰</w:t>
            </w:r>
          </w:p>
        </w:tc>
      </w:tr>
      <w:tr w14:paraId="08B18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3474" w:type="dxa"/>
            <w:vAlign w:val="center"/>
          </w:tcPr>
          <w:p w14:paraId="18CF87D2">
            <w:pPr>
              <w:spacing w:before="33" w:line="229" w:lineRule="auto"/>
              <w:ind w:left="131"/>
              <w:jc w:val="left"/>
              <w:rPr>
                <w:rFonts w:hint="default" w:ascii="宋体" w:hAnsi="宋体" w:eastAsia="宋体" w:cs="宋体"/>
                <w:color w:val="auto"/>
                <w:sz w:val="21"/>
                <w:szCs w:val="21"/>
                <w:highlight w:val="none"/>
                <w:lang w:val="en-US" w:eastAsia="zh-CN"/>
              </w:rPr>
            </w:pPr>
            <w:r>
              <w:rPr>
                <w:rFonts w:ascii="宋体" w:hAnsi="宋体" w:eastAsia="宋体" w:cs="宋体"/>
                <w:color w:val="auto"/>
                <w:spacing w:val="14"/>
                <w:sz w:val="21"/>
                <w:szCs w:val="21"/>
                <w:highlight w:val="none"/>
              </w:rPr>
              <w:t>1</w:t>
            </w:r>
            <w:r>
              <w:rPr>
                <w:rFonts w:hint="eastAsia" w:ascii="宋体" w:hAnsi="宋体" w:cs="宋体"/>
                <w:color w:val="auto"/>
                <w:spacing w:val="14"/>
                <w:sz w:val="21"/>
                <w:szCs w:val="21"/>
                <w:highlight w:val="none"/>
                <w:lang w:val="en-US" w:eastAsia="zh-CN"/>
              </w:rPr>
              <w:t>0000</w:t>
            </w:r>
            <w:r>
              <w:rPr>
                <w:rFonts w:hint="eastAsia" w:ascii="宋体" w:hAnsi="宋体" w:cs="宋体"/>
                <w:color w:val="auto"/>
                <w:spacing w:val="8"/>
                <w:sz w:val="21"/>
                <w:szCs w:val="21"/>
                <w:highlight w:val="none"/>
                <w:lang w:eastAsia="zh-CN"/>
              </w:rPr>
              <w:t>～</w:t>
            </w:r>
            <w:r>
              <w:rPr>
                <w:rFonts w:ascii="宋体" w:hAnsi="宋体" w:eastAsia="宋体" w:cs="宋体"/>
                <w:color w:val="auto"/>
                <w:spacing w:val="10"/>
                <w:sz w:val="21"/>
                <w:szCs w:val="21"/>
                <w:highlight w:val="none"/>
              </w:rPr>
              <w:t>5</w:t>
            </w:r>
            <w:r>
              <w:rPr>
                <w:rFonts w:hint="eastAsia" w:ascii="宋体" w:hAnsi="宋体" w:cs="宋体"/>
                <w:color w:val="auto"/>
                <w:spacing w:val="10"/>
                <w:sz w:val="21"/>
                <w:szCs w:val="21"/>
                <w:highlight w:val="none"/>
                <w:lang w:val="en-US" w:eastAsia="zh-CN"/>
              </w:rPr>
              <w:t>0000</w:t>
            </w:r>
          </w:p>
        </w:tc>
        <w:tc>
          <w:tcPr>
            <w:tcW w:w="1579" w:type="dxa"/>
            <w:vAlign w:val="center"/>
          </w:tcPr>
          <w:p w14:paraId="0235B77A">
            <w:pPr>
              <w:spacing w:before="33" w:line="270" w:lineRule="exact"/>
              <w:jc w:val="center"/>
              <w:rPr>
                <w:rFonts w:ascii="宋体" w:hAnsi="宋体" w:eastAsia="宋体" w:cs="宋体"/>
                <w:color w:val="auto"/>
                <w:sz w:val="21"/>
                <w:szCs w:val="21"/>
                <w:highlight w:val="none"/>
              </w:rPr>
            </w:pPr>
            <w:r>
              <w:rPr>
                <w:rFonts w:hint="eastAsia" w:ascii="宋体" w:hAnsi="宋体" w:cs="宋体"/>
                <w:color w:val="auto"/>
                <w:spacing w:val="3"/>
                <w:position w:val="1"/>
                <w:sz w:val="21"/>
                <w:szCs w:val="21"/>
                <w:highlight w:val="none"/>
                <w:lang w:val="en-US" w:eastAsia="zh-CN"/>
              </w:rPr>
              <w:t>0.315</w:t>
            </w:r>
            <w:r>
              <w:rPr>
                <w:rFonts w:hint="eastAsia" w:ascii="宋体" w:hAnsi="宋体" w:cs="宋体"/>
                <w:color w:val="auto"/>
                <w:spacing w:val="-1"/>
                <w:position w:val="1"/>
                <w:sz w:val="21"/>
                <w:szCs w:val="21"/>
                <w:highlight w:val="none"/>
                <w:lang w:val="en-US" w:eastAsia="zh-CN"/>
              </w:rPr>
              <w:t>‰</w:t>
            </w:r>
          </w:p>
        </w:tc>
        <w:tc>
          <w:tcPr>
            <w:tcW w:w="1579" w:type="dxa"/>
            <w:vAlign w:val="center"/>
          </w:tcPr>
          <w:p w14:paraId="1095BD16">
            <w:pPr>
              <w:spacing w:before="33" w:line="270" w:lineRule="exact"/>
              <w:jc w:val="center"/>
              <w:rPr>
                <w:rFonts w:ascii="宋体" w:hAnsi="宋体" w:eastAsia="宋体" w:cs="宋体"/>
                <w:color w:val="auto"/>
                <w:sz w:val="21"/>
                <w:szCs w:val="21"/>
                <w:highlight w:val="none"/>
              </w:rPr>
            </w:pPr>
            <w:r>
              <w:rPr>
                <w:rFonts w:hint="eastAsia" w:ascii="宋体" w:hAnsi="宋体" w:cs="宋体"/>
                <w:color w:val="auto"/>
                <w:spacing w:val="3"/>
                <w:position w:val="1"/>
                <w:sz w:val="21"/>
                <w:szCs w:val="21"/>
                <w:highlight w:val="none"/>
                <w:lang w:val="en-US" w:eastAsia="zh-CN"/>
              </w:rPr>
              <w:t>0.315</w:t>
            </w:r>
            <w:r>
              <w:rPr>
                <w:rFonts w:hint="eastAsia" w:ascii="宋体" w:hAnsi="宋体" w:cs="宋体"/>
                <w:color w:val="auto"/>
                <w:spacing w:val="-1"/>
                <w:position w:val="1"/>
                <w:sz w:val="21"/>
                <w:szCs w:val="21"/>
                <w:highlight w:val="none"/>
                <w:lang w:val="en-US" w:eastAsia="zh-CN"/>
              </w:rPr>
              <w:t>‰</w:t>
            </w:r>
          </w:p>
        </w:tc>
        <w:tc>
          <w:tcPr>
            <w:tcW w:w="1581" w:type="dxa"/>
            <w:vAlign w:val="center"/>
          </w:tcPr>
          <w:p w14:paraId="7D7E898C">
            <w:pPr>
              <w:spacing w:before="33" w:line="270" w:lineRule="exact"/>
              <w:jc w:val="center"/>
              <w:rPr>
                <w:rFonts w:ascii="宋体" w:hAnsi="宋体" w:eastAsia="宋体" w:cs="宋体"/>
                <w:color w:val="auto"/>
                <w:sz w:val="21"/>
                <w:szCs w:val="21"/>
                <w:highlight w:val="none"/>
              </w:rPr>
            </w:pPr>
            <w:r>
              <w:rPr>
                <w:rFonts w:ascii="宋体" w:hAnsi="宋体" w:eastAsia="宋体" w:cs="宋体"/>
                <w:color w:val="auto"/>
                <w:spacing w:val="3"/>
                <w:position w:val="1"/>
                <w:sz w:val="21"/>
                <w:szCs w:val="21"/>
                <w:highlight w:val="none"/>
              </w:rPr>
              <w:t>0.</w:t>
            </w:r>
            <w:r>
              <w:rPr>
                <w:rFonts w:hint="eastAsia" w:ascii="宋体" w:hAnsi="宋体" w:cs="宋体"/>
                <w:color w:val="auto"/>
                <w:spacing w:val="3"/>
                <w:position w:val="1"/>
                <w:sz w:val="21"/>
                <w:szCs w:val="21"/>
                <w:highlight w:val="none"/>
                <w:lang w:val="en-US" w:eastAsia="zh-CN"/>
              </w:rPr>
              <w:t>31</w:t>
            </w:r>
            <w:r>
              <w:rPr>
                <w:rFonts w:ascii="宋体" w:hAnsi="宋体" w:eastAsia="宋体" w:cs="宋体"/>
                <w:color w:val="auto"/>
                <w:spacing w:val="3"/>
                <w:position w:val="1"/>
                <w:sz w:val="21"/>
                <w:szCs w:val="21"/>
                <w:highlight w:val="none"/>
              </w:rPr>
              <w:t>5</w:t>
            </w:r>
            <w:r>
              <w:rPr>
                <w:rFonts w:hint="eastAsia" w:ascii="宋体" w:hAnsi="宋体" w:cs="宋体"/>
                <w:color w:val="auto"/>
                <w:spacing w:val="-1"/>
                <w:position w:val="1"/>
                <w:sz w:val="21"/>
                <w:szCs w:val="21"/>
                <w:highlight w:val="none"/>
                <w:lang w:val="en-US" w:eastAsia="zh-CN"/>
              </w:rPr>
              <w:t>‰</w:t>
            </w:r>
          </w:p>
        </w:tc>
      </w:tr>
      <w:tr w14:paraId="2C7CF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3474" w:type="dxa"/>
            <w:vAlign w:val="center"/>
          </w:tcPr>
          <w:p w14:paraId="68DB25A7">
            <w:pPr>
              <w:spacing w:before="36" w:line="229" w:lineRule="auto"/>
              <w:ind w:left="120"/>
              <w:jc w:val="left"/>
              <w:rPr>
                <w:rFonts w:ascii="宋体" w:hAnsi="宋体" w:eastAsia="宋体" w:cs="宋体"/>
                <w:color w:val="auto"/>
                <w:sz w:val="21"/>
                <w:szCs w:val="21"/>
                <w:highlight w:val="none"/>
              </w:rPr>
            </w:pPr>
            <w:r>
              <w:rPr>
                <w:rFonts w:ascii="宋体" w:hAnsi="宋体" w:eastAsia="宋体" w:cs="宋体"/>
                <w:color w:val="auto"/>
                <w:spacing w:val="15"/>
                <w:sz w:val="21"/>
                <w:szCs w:val="21"/>
                <w:highlight w:val="none"/>
              </w:rPr>
              <w:t>5</w:t>
            </w:r>
            <w:r>
              <w:rPr>
                <w:rFonts w:hint="eastAsia" w:ascii="宋体" w:hAnsi="宋体" w:cs="宋体"/>
                <w:color w:val="auto"/>
                <w:spacing w:val="15"/>
                <w:sz w:val="21"/>
                <w:szCs w:val="21"/>
                <w:highlight w:val="none"/>
                <w:lang w:val="en-US" w:eastAsia="zh-CN"/>
              </w:rPr>
              <w:t>0000</w:t>
            </w:r>
            <w:r>
              <w:rPr>
                <w:rFonts w:hint="eastAsia" w:ascii="宋体" w:hAnsi="宋体" w:cs="宋体"/>
                <w:color w:val="auto"/>
                <w:spacing w:val="8"/>
                <w:sz w:val="21"/>
                <w:szCs w:val="21"/>
                <w:highlight w:val="none"/>
                <w:lang w:eastAsia="zh-CN"/>
              </w:rPr>
              <w:t>～</w:t>
            </w:r>
            <w:r>
              <w:rPr>
                <w:rFonts w:ascii="宋体" w:hAnsi="宋体" w:eastAsia="宋体" w:cs="宋体"/>
                <w:color w:val="auto"/>
                <w:spacing w:val="11"/>
                <w:sz w:val="21"/>
                <w:szCs w:val="21"/>
                <w:highlight w:val="none"/>
              </w:rPr>
              <w:t>10</w:t>
            </w:r>
            <w:r>
              <w:rPr>
                <w:rFonts w:hint="eastAsia" w:ascii="宋体" w:hAnsi="宋体" w:cs="宋体"/>
                <w:color w:val="auto"/>
                <w:spacing w:val="11"/>
                <w:sz w:val="21"/>
                <w:szCs w:val="21"/>
                <w:highlight w:val="none"/>
                <w:lang w:val="en-US" w:eastAsia="zh-CN"/>
              </w:rPr>
              <w:t>0000</w:t>
            </w:r>
          </w:p>
        </w:tc>
        <w:tc>
          <w:tcPr>
            <w:tcW w:w="1579" w:type="dxa"/>
            <w:vAlign w:val="center"/>
          </w:tcPr>
          <w:p w14:paraId="136DE3A8">
            <w:pPr>
              <w:spacing w:before="36" w:line="270" w:lineRule="exact"/>
              <w:jc w:val="center"/>
              <w:rPr>
                <w:rFonts w:ascii="宋体" w:hAnsi="宋体" w:eastAsia="宋体" w:cs="宋体"/>
                <w:color w:val="auto"/>
                <w:sz w:val="21"/>
                <w:szCs w:val="21"/>
                <w:highlight w:val="none"/>
              </w:rPr>
            </w:pPr>
            <w:r>
              <w:rPr>
                <w:rFonts w:hint="eastAsia" w:ascii="宋体" w:hAnsi="宋体" w:cs="宋体"/>
                <w:color w:val="auto"/>
                <w:spacing w:val="5"/>
                <w:position w:val="1"/>
                <w:sz w:val="21"/>
                <w:szCs w:val="21"/>
                <w:highlight w:val="none"/>
                <w:lang w:val="en-US" w:eastAsia="zh-CN"/>
              </w:rPr>
              <w:t>0.221</w:t>
            </w:r>
            <w:r>
              <w:rPr>
                <w:rFonts w:hint="eastAsia" w:ascii="宋体" w:hAnsi="宋体" w:cs="宋体"/>
                <w:color w:val="auto"/>
                <w:spacing w:val="-1"/>
                <w:position w:val="1"/>
                <w:sz w:val="21"/>
                <w:szCs w:val="21"/>
                <w:highlight w:val="none"/>
                <w:lang w:val="en-US" w:eastAsia="zh-CN"/>
              </w:rPr>
              <w:t>‰</w:t>
            </w:r>
          </w:p>
        </w:tc>
        <w:tc>
          <w:tcPr>
            <w:tcW w:w="1579" w:type="dxa"/>
            <w:vAlign w:val="center"/>
          </w:tcPr>
          <w:p w14:paraId="25E2C623">
            <w:pPr>
              <w:spacing w:before="36" w:line="270" w:lineRule="exact"/>
              <w:jc w:val="center"/>
              <w:rPr>
                <w:rFonts w:ascii="宋体" w:hAnsi="宋体" w:eastAsia="宋体" w:cs="宋体"/>
                <w:color w:val="auto"/>
                <w:sz w:val="21"/>
                <w:szCs w:val="21"/>
                <w:highlight w:val="none"/>
              </w:rPr>
            </w:pPr>
            <w:r>
              <w:rPr>
                <w:rFonts w:ascii="宋体" w:hAnsi="宋体" w:eastAsia="宋体" w:cs="宋体"/>
                <w:color w:val="auto"/>
                <w:spacing w:val="5"/>
                <w:position w:val="1"/>
                <w:sz w:val="21"/>
                <w:szCs w:val="21"/>
                <w:highlight w:val="none"/>
              </w:rPr>
              <w:t>0</w:t>
            </w:r>
            <w:r>
              <w:rPr>
                <w:rFonts w:ascii="宋体" w:hAnsi="宋体" w:eastAsia="宋体" w:cs="宋体"/>
                <w:color w:val="auto"/>
                <w:spacing w:val="3"/>
                <w:position w:val="1"/>
                <w:sz w:val="21"/>
                <w:szCs w:val="21"/>
                <w:highlight w:val="none"/>
              </w:rPr>
              <w:t>.</w:t>
            </w:r>
            <w:r>
              <w:rPr>
                <w:rFonts w:hint="eastAsia" w:ascii="宋体" w:hAnsi="宋体" w:cs="宋体"/>
                <w:color w:val="auto"/>
                <w:spacing w:val="3"/>
                <w:position w:val="1"/>
                <w:sz w:val="21"/>
                <w:szCs w:val="21"/>
                <w:highlight w:val="none"/>
                <w:lang w:val="en-US" w:eastAsia="zh-CN"/>
              </w:rPr>
              <w:t>221</w:t>
            </w:r>
            <w:r>
              <w:rPr>
                <w:rFonts w:hint="eastAsia" w:ascii="宋体" w:hAnsi="宋体" w:cs="宋体"/>
                <w:color w:val="auto"/>
                <w:spacing w:val="-1"/>
                <w:position w:val="1"/>
                <w:sz w:val="21"/>
                <w:szCs w:val="21"/>
                <w:highlight w:val="none"/>
                <w:lang w:val="en-US" w:eastAsia="zh-CN"/>
              </w:rPr>
              <w:t>‰</w:t>
            </w:r>
          </w:p>
        </w:tc>
        <w:tc>
          <w:tcPr>
            <w:tcW w:w="1581" w:type="dxa"/>
            <w:vAlign w:val="center"/>
          </w:tcPr>
          <w:p w14:paraId="4D696ABE">
            <w:pPr>
              <w:spacing w:before="36" w:line="270" w:lineRule="exact"/>
              <w:jc w:val="center"/>
              <w:rPr>
                <w:rFonts w:ascii="宋体" w:hAnsi="宋体" w:eastAsia="宋体" w:cs="宋体"/>
                <w:color w:val="auto"/>
                <w:sz w:val="21"/>
                <w:szCs w:val="21"/>
                <w:highlight w:val="none"/>
              </w:rPr>
            </w:pPr>
            <w:r>
              <w:rPr>
                <w:rFonts w:ascii="宋体" w:hAnsi="宋体" w:eastAsia="宋体" w:cs="宋体"/>
                <w:color w:val="auto"/>
                <w:spacing w:val="5"/>
                <w:position w:val="1"/>
                <w:sz w:val="21"/>
                <w:szCs w:val="21"/>
                <w:highlight w:val="none"/>
              </w:rPr>
              <w:t>0</w:t>
            </w:r>
            <w:r>
              <w:rPr>
                <w:rFonts w:ascii="宋体" w:hAnsi="宋体" w:eastAsia="宋体" w:cs="宋体"/>
                <w:color w:val="auto"/>
                <w:spacing w:val="3"/>
                <w:position w:val="1"/>
                <w:sz w:val="21"/>
                <w:szCs w:val="21"/>
                <w:highlight w:val="none"/>
              </w:rPr>
              <w:t>.</w:t>
            </w:r>
            <w:r>
              <w:rPr>
                <w:rFonts w:hint="eastAsia" w:ascii="宋体" w:hAnsi="宋体" w:cs="宋体"/>
                <w:color w:val="auto"/>
                <w:spacing w:val="3"/>
                <w:position w:val="1"/>
                <w:sz w:val="21"/>
                <w:szCs w:val="21"/>
                <w:highlight w:val="none"/>
                <w:lang w:val="en-US" w:eastAsia="zh-CN"/>
              </w:rPr>
              <w:t>221</w:t>
            </w:r>
            <w:r>
              <w:rPr>
                <w:rFonts w:hint="eastAsia" w:ascii="宋体" w:hAnsi="宋体" w:cs="宋体"/>
                <w:color w:val="auto"/>
                <w:spacing w:val="-1"/>
                <w:position w:val="1"/>
                <w:sz w:val="21"/>
                <w:szCs w:val="21"/>
                <w:highlight w:val="none"/>
                <w:lang w:val="en-US" w:eastAsia="zh-CN"/>
              </w:rPr>
              <w:t>‰</w:t>
            </w:r>
          </w:p>
        </w:tc>
      </w:tr>
    </w:tbl>
    <w:p w14:paraId="59AA2C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p>
    <w:p w14:paraId="0CEEEC4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注：招标代理服务收费按差额定率累进法计算。</w:t>
      </w:r>
    </w:p>
    <w:p w14:paraId="3F7534D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24.2.解释权</w:t>
      </w:r>
    </w:p>
    <w:p w14:paraId="6FE2D49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解释权属本采购代理机构。</w:t>
      </w:r>
    </w:p>
    <w:p w14:paraId="720B38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24.3 询问、质疑和投诉</w:t>
      </w:r>
    </w:p>
    <w:p w14:paraId="235F47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24.3.1 供应商对政府采购活动事项有疑问的，可以向采购人、采购代理机构提出询问，采购人或者采购代理机构应当在 3个工作日内对供应商依法提出的询问作出答复。</w:t>
      </w:r>
    </w:p>
    <w:p w14:paraId="16DA542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24.3.2 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 附表”。具体质疑起算时间如下：</w:t>
      </w:r>
    </w:p>
    <w:p w14:paraId="7BC70E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 对可以质疑的竞争性磋商文件提出质疑的，为收到竞争性磋商文件之日或竞争性磋商公告期限届满之日；</w:t>
      </w:r>
    </w:p>
    <w:p w14:paraId="3780347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 对采购过程提出质疑的，为各采购程序环节结束之日；</w:t>
      </w:r>
    </w:p>
    <w:p w14:paraId="679351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(3) 对成交结果提出质疑的，为成交结果公告期限届满之日。</w:t>
      </w:r>
    </w:p>
    <w:p w14:paraId="4755C22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供应商对采购人或采购代理机构的质疑答复不满意或者采购人或采购代理机构未在规定时间内作出答复的，可以在答复期满后十五个工作日内向同级采购监管部门投诉。</w:t>
      </w:r>
    </w:p>
    <w:p w14:paraId="098456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24.3.3 供应商提出的询问或者质疑超出采购人对采购代理机构委托授权范围的，采购代理机构应当告知供应商向采购人提出。政府采购评审专家应当配合采购人或者采购代理机构答复供应商的询问和质疑。</w:t>
      </w:r>
    </w:p>
    <w:p w14:paraId="278550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24.3.4 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5E6F726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供应商提出质疑应当提交质疑函和必要的证明材料，针对同一采购程序环节的质疑必须在法定质疑期内一次性提出。质疑函应当包括下列内容：</w:t>
      </w:r>
    </w:p>
    <w:p w14:paraId="66159C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 供应商的姓名或者名称、地址、邮编、联系人及联系电话；</w:t>
      </w:r>
    </w:p>
    <w:p w14:paraId="287032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 质疑项目的名称、编号；</w:t>
      </w:r>
    </w:p>
    <w:p w14:paraId="3DA115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(3) 具体、明确的质疑事项和与质疑事项相关的请求；</w:t>
      </w:r>
    </w:p>
    <w:p w14:paraId="29EA15C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(4) 事实依据；</w:t>
      </w:r>
    </w:p>
    <w:p w14:paraId="329263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(5) 必要的法律依据；</w:t>
      </w:r>
    </w:p>
    <w:p w14:paraId="6CF693E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(6) 提出质疑的日期。</w:t>
      </w:r>
    </w:p>
    <w:p w14:paraId="5E3365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供应商为自然人的，应当由本人签字；供应商为法人或者其他组织的，应当由法定代表人、主要负责人，或者其委托代理人签字或者盖章，并加盖公章。</w:t>
      </w:r>
    </w:p>
    <w:p w14:paraId="059527A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24.3.5 采购人、采购代理机构认为供应商质疑不成立，或者成立但未对成交结果构成影响的，继续开展采购活动；认为供应商质疑成立且影响或者可能影响成交结果的，按照下列情况处理：</w:t>
      </w:r>
    </w:p>
    <w:p w14:paraId="55D228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 对竞争性磋商文件提出的质疑，依法通过澄清或者修改可以继续开展采购活动的，澄清或者修改竞争性磋商文件后继续开展采购活动；否则应当在修改竞争性磋商文件后重新开展采购活动。</w:t>
      </w:r>
    </w:p>
    <w:p w14:paraId="7D8D77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 对采购过程、成交结果提出的质疑，合格供应商符合法定数量时，可以从合格的成交候选人中另行确定成交供应商的，应当依法另行确定成交供应商；否则应当重新开展采购活动。</w:t>
      </w:r>
    </w:p>
    <w:p w14:paraId="0CCFA4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质疑答复导致成交结果改变的，采购人或者采购代理机构应当将有关情况书面报告本级财政部门。</w:t>
      </w:r>
    </w:p>
    <w:p w14:paraId="68F51D6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24.3.6 投诉的权利。质疑供应商对采购人、采购代理机构的答复不满意，或者采购人、采购代理机构未在规定时间内作出答复的，可以在答复期满后15个工作日内向《政府采购质疑和投诉办法》(财政部令第94号) 第六条规定的财政部门提起投诉。</w:t>
      </w:r>
    </w:p>
    <w:p w14:paraId="385BA1D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所有与本磋商文件有关的函件请按下列通讯地址联系：</w:t>
      </w:r>
    </w:p>
    <w:p w14:paraId="0B204C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rPr>
        <w:t>通讯地址：</w:t>
      </w:r>
      <w:r>
        <w:rPr>
          <w:rFonts w:hint="eastAsia" w:ascii="宋体" w:hAnsi="宋体" w:cs="宋体"/>
          <w:b w:val="0"/>
          <w:bCs/>
          <w:color w:val="auto"/>
          <w:szCs w:val="21"/>
          <w:highlight w:val="none"/>
          <w:lang w:eastAsia="zh-CN"/>
        </w:rPr>
        <w:t xml:space="preserve">钦州市钦北区北环西路与新华路交汇处坭桥物流市场2幢4楼 </w:t>
      </w:r>
    </w:p>
    <w:p w14:paraId="6ED591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val="0"/>
          <w:bCs/>
          <w:color w:val="auto"/>
          <w:szCs w:val="21"/>
          <w:highlight w:val="none"/>
        </w:rPr>
      </w:pPr>
      <w:r>
        <w:rPr>
          <w:rFonts w:hint="eastAsia" w:ascii="宋体" w:hAnsi="宋体" w:cs="宋体"/>
          <w:b w:val="0"/>
          <w:bCs/>
          <w:color w:val="auto"/>
          <w:szCs w:val="21"/>
          <w:highlight w:val="none"/>
        </w:rPr>
        <w:t xml:space="preserve">电话： </w:t>
      </w:r>
      <w:r>
        <w:rPr>
          <w:rFonts w:hint="eastAsia" w:ascii="宋体" w:hAnsi="宋体" w:cs="宋体"/>
          <w:b w:val="0"/>
          <w:bCs/>
          <w:color w:val="auto"/>
          <w:szCs w:val="21"/>
          <w:highlight w:val="none"/>
          <w:lang w:eastAsia="zh-CN"/>
        </w:rPr>
        <w:t>0777-5682186</w:t>
      </w:r>
    </w:p>
    <w:p w14:paraId="2B5894AC">
      <w:pPr>
        <w:pStyle w:val="35"/>
        <w:ind w:firstLine="810"/>
        <w:rPr>
          <w:rFonts w:ascii="宋体" w:hAnsi="宋体" w:cs="宋体"/>
          <w:b/>
          <w:bCs w:val="0"/>
          <w:color w:val="auto"/>
          <w:kern w:val="2"/>
          <w:sz w:val="21"/>
          <w:szCs w:val="21"/>
          <w:highlight w:val="none"/>
        </w:rPr>
      </w:pPr>
    </w:p>
    <w:p w14:paraId="3C59780C">
      <w:pPr>
        <w:pStyle w:val="35"/>
        <w:ind w:firstLine="810"/>
        <w:rPr>
          <w:rFonts w:ascii="宋体" w:hAnsi="宋体" w:cs="宋体"/>
          <w:b/>
          <w:bCs w:val="0"/>
          <w:color w:val="auto"/>
          <w:kern w:val="2"/>
          <w:sz w:val="21"/>
          <w:szCs w:val="21"/>
          <w:highlight w:val="none"/>
        </w:rPr>
      </w:pPr>
    </w:p>
    <w:p w14:paraId="3DA913D9">
      <w:pPr>
        <w:pStyle w:val="35"/>
        <w:ind w:firstLine="810"/>
        <w:rPr>
          <w:rFonts w:ascii="宋体" w:hAnsi="宋体" w:cs="宋体"/>
          <w:b/>
          <w:bCs w:val="0"/>
          <w:color w:val="auto"/>
          <w:kern w:val="2"/>
          <w:sz w:val="21"/>
          <w:szCs w:val="21"/>
          <w:highlight w:val="none"/>
        </w:rPr>
      </w:pPr>
    </w:p>
    <w:p w14:paraId="3C2B3344">
      <w:pPr>
        <w:pStyle w:val="35"/>
        <w:ind w:firstLine="810"/>
        <w:rPr>
          <w:rFonts w:ascii="宋体" w:hAnsi="宋体" w:cs="宋体"/>
          <w:b/>
          <w:bCs w:val="0"/>
          <w:color w:val="auto"/>
          <w:kern w:val="2"/>
          <w:sz w:val="21"/>
          <w:szCs w:val="21"/>
          <w:highlight w:val="none"/>
        </w:rPr>
      </w:pPr>
    </w:p>
    <w:p w14:paraId="7F987BA6">
      <w:pPr>
        <w:pStyle w:val="9"/>
        <w:rPr>
          <w:rFonts w:ascii="宋体" w:hAnsi="宋体" w:cs="宋体"/>
          <w:b/>
          <w:bCs w:val="0"/>
          <w:color w:val="auto"/>
          <w:kern w:val="2"/>
          <w:sz w:val="21"/>
          <w:szCs w:val="21"/>
          <w:highlight w:val="none"/>
        </w:rPr>
      </w:pPr>
    </w:p>
    <w:p w14:paraId="31620094">
      <w:pPr>
        <w:rPr>
          <w:rFonts w:ascii="宋体" w:hAnsi="宋体" w:cs="宋体"/>
          <w:b/>
          <w:bCs w:val="0"/>
          <w:color w:val="auto"/>
          <w:kern w:val="2"/>
          <w:sz w:val="21"/>
          <w:szCs w:val="21"/>
          <w:highlight w:val="none"/>
        </w:rPr>
      </w:pPr>
    </w:p>
    <w:p w14:paraId="753FB737">
      <w:pPr>
        <w:pStyle w:val="24"/>
        <w:rPr>
          <w:rFonts w:ascii="宋体" w:hAnsi="宋体" w:cs="宋体"/>
          <w:b/>
          <w:bCs w:val="0"/>
          <w:color w:val="auto"/>
          <w:kern w:val="2"/>
          <w:sz w:val="21"/>
          <w:szCs w:val="21"/>
          <w:highlight w:val="none"/>
        </w:rPr>
      </w:pPr>
    </w:p>
    <w:p w14:paraId="6EF8EF6F">
      <w:pPr>
        <w:pStyle w:val="25"/>
        <w:rPr>
          <w:rFonts w:ascii="宋体" w:hAnsi="宋体" w:cs="宋体"/>
          <w:b/>
          <w:bCs w:val="0"/>
          <w:color w:val="auto"/>
          <w:kern w:val="2"/>
          <w:sz w:val="21"/>
          <w:szCs w:val="21"/>
          <w:highlight w:val="none"/>
        </w:rPr>
      </w:pPr>
    </w:p>
    <w:p w14:paraId="1B763AD9">
      <w:pPr>
        <w:rPr>
          <w:rFonts w:ascii="宋体" w:hAnsi="宋体" w:cs="宋体"/>
          <w:b/>
          <w:bCs w:val="0"/>
          <w:color w:val="auto"/>
          <w:kern w:val="2"/>
          <w:sz w:val="21"/>
          <w:szCs w:val="21"/>
          <w:highlight w:val="none"/>
        </w:rPr>
      </w:pPr>
    </w:p>
    <w:p w14:paraId="48A8AEA9">
      <w:pPr>
        <w:pStyle w:val="24"/>
        <w:rPr>
          <w:rFonts w:ascii="宋体" w:hAnsi="宋体" w:cs="宋体"/>
          <w:b/>
          <w:bCs w:val="0"/>
          <w:color w:val="auto"/>
          <w:kern w:val="2"/>
          <w:sz w:val="21"/>
          <w:szCs w:val="21"/>
          <w:highlight w:val="none"/>
        </w:rPr>
      </w:pPr>
    </w:p>
    <w:p w14:paraId="0CA8D29D">
      <w:pPr>
        <w:pStyle w:val="25"/>
        <w:rPr>
          <w:rFonts w:ascii="宋体" w:hAnsi="宋体" w:cs="宋体"/>
          <w:b/>
          <w:bCs w:val="0"/>
          <w:color w:val="auto"/>
          <w:kern w:val="2"/>
          <w:sz w:val="21"/>
          <w:szCs w:val="21"/>
          <w:highlight w:val="none"/>
        </w:rPr>
      </w:pPr>
    </w:p>
    <w:p w14:paraId="1177A7B0">
      <w:pPr>
        <w:rPr>
          <w:rFonts w:ascii="宋体" w:hAnsi="宋体" w:cs="宋体"/>
          <w:b/>
          <w:bCs w:val="0"/>
          <w:color w:val="auto"/>
          <w:kern w:val="2"/>
          <w:sz w:val="21"/>
          <w:szCs w:val="21"/>
          <w:highlight w:val="none"/>
        </w:rPr>
      </w:pPr>
    </w:p>
    <w:p w14:paraId="74A5FFB2">
      <w:pPr>
        <w:pStyle w:val="24"/>
        <w:rPr>
          <w:rFonts w:ascii="宋体" w:hAnsi="宋体" w:cs="宋体"/>
          <w:b/>
          <w:bCs w:val="0"/>
          <w:color w:val="auto"/>
          <w:kern w:val="2"/>
          <w:sz w:val="21"/>
          <w:szCs w:val="21"/>
          <w:highlight w:val="none"/>
        </w:rPr>
      </w:pPr>
    </w:p>
    <w:p w14:paraId="35C79EC4">
      <w:pPr>
        <w:pStyle w:val="25"/>
        <w:rPr>
          <w:color w:val="auto"/>
          <w:highlight w:val="none"/>
        </w:rPr>
      </w:pPr>
    </w:p>
    <w:p w14:paraId="02843E25">
      <w:pPr>
        <w:rPr>
          <w:color w:val="auto"/>
          <w:highlight w:val="none"/>
        </w:rPr>
      </w:pPr>
    </w:p>
    <w:p w14:paraId="551C50B0">
      <w:pPr>
        <w:pStyle w:val="34"/>
        <w:rPr>
          <w:color w:val="auto"/>
          <w:highlight w:val="none"/>
        </w:rPr>
      </w:pPr>
    </w:p>
    <w:p w14:paraId="483D1B9D">
      <w:pPr>
        <w:pStyle w:val="34"/>
        <w:rPr>
          <w:color w:val="auto"/>
          <w:highlight w:val="none"/>
        </w:rPr>
      </w:pPr>
    </w:p>
    <w:p w14:paraId="144736F9">
      <w:pPr>
        <w:pStyle w:val="34"/>
        <w:rPr>
          <w:color w:val="auto"/>
          <w:highlight w:val="none"/>
        </w:rPr>
      </w:pPr>
    </w:p>
    <w:p w14:paraId="3165F881">
      <w:pPr>
        <w:pStyle w:val="34"/>
        <w:rPr>
          <w:color w:val="auto"/>
          <w:highlight w:val="none"/>
        </w:rPr>
      </w:pPr>
    </w:p>
    <w:p w14:paraId="16284932">
      <w:pPr>
        <w:pStyle w:val="34"/>
        <w:rPr>
          <w:color w:val="auto"/>
          <w:highlight w:val="none"/>
        </w:rPr>
      </w:pPr>
    </w:p>
    <w:p w14:paraId="6F9D6FBB">
      <w:pPr>
        <w:pStyle w:val="34"/>
        <w:rPr>
          <w:color w:val="auto"/>
          <w:highlight w:val="none"/>
        </w:rPr>
      </w:pPr>
    </w:p>
    <w:p w14:paraId="069C8DCA">
      <w:pPr>
        <w:pStyle w:val="34"/>
        <w:rPr>
          <w:color w:val="auto"/>
          <w:highlight w:val="none"/>
        </w:rPr>
      </w:pPr>
    </w:p>
    <w:p w14:paraId="5066667B">
      <w:pPr>
        <w:pStyle w:val="34"/>
        <w:rPr>
          <w:color w:val="auto"/>
          <w:highlight w:val="none"/>
        </w:rPr>
      </w:pPr>
    </w:p>
    <w:p w14:paraId="1A4BFAE1">
      <w:pPr>
        <w:pStyle w:val="34"/>
        <w:rPr>
          <w:color w:val="auto"/>
          <w:highlight w:val="none"/>
        </w:rPr>
      </w:pPr>
    </w:p>
    <w:p w14:paraId="51EAEAA0">
      <w:pPr>
        <w:pStyle w:val="34"/>
        <w:rPr>
          <w:color w:val="auto"/>
          <w:highlight w:val="none"/>
        </w:rPr>
      </w:pPr>
    </w:p>
    <w:p w14:paraId="09E58AA8">
      <w:pPr>
        <w:pStyle w:val="34"/>
        <w:rPr>
          <w:color w:val="auto"/>
          <w:highlight w:val="none"/>
        </w:rPr>
      </w:pPr>
    </w:p>
    <w:p w14:paraId="77EAEF3A">
      <w:pPr>
        <w:pStyle w:val="34"/>
        <w:rPr>
          <w:color w:val="auto"/>
          <w:highlight w:val="none"/>
        </w:rPr>
      </w:pPr>
    </w:p>
    <w:p w14:paraId="1E633339">
      <w:pPr>
        <w:pStyle w:val="34"/>
        <w:rPr>
          <w:color w:val="auto"/>
          <w:highlight w:val="none"/>
        </w:rPr>
      </w:pPr>
    </w:p>
    <w:p w14:paraId="5DDD1199">
      <w:pPr>
        <w:pStyle w:val="34"/>
        <w:rPr>
          <w:color w:val="auto"/>
          <w:highlight w:val="none"/>
        </w:rPr>
      </w:pPr>
    </w:p>
    <w:p w14:paraId="03C09C46">
      <w:pPr>
        <w:pStyle w:val="34"/>
        <w:rPr>
          <w:color w:val="auto"/>
          <w:highlight w:val="none"/>
        </w:rPr>
      </w:pPr>
    </w:p>
    <w:p w14:paraId="23EEDF88">
      <w:pPr>
        <w:pStyle w:val="34"/>
        <w:rPr>
          <w:color w:val="auto"/>
          <w:highlight w:val="none"/>
        </w:rPr>
      </w:pPr>
    </w:p>
    <w:p w14:paraId="21465B5F">
      <w:pPr>
        <w:pStyle w:val="34"/>
        <w:rPr>
          <w:color w:val="auto"/>
          <w:highlight w:val="none"/>
        </w:rPr>
      </w:pPr>
    </w:p>
    <w:p w14:paraId="26CC34AC">
      <w:pPr>
        <w:pStyle w:val="34"/>
        <w:rPr>
          <w:color w:val="auto"/>
          <w:highlight w:val="none"/>
        </w:rPr>
      </w:pPr>
    </w:p>
    <w:p w14:paraId="77AEA6CE">
      <w:pPr>
        <w:pStyle w:val="34"/>
        <w:rPr>
          <w:color w:val="auto"/>
          <w:highlight w:val="none"/>
        </w:rPr>
      </w:pPr>
    </w:p>
    <w:p w14:paraId="07487E09">
      <w:pPr>
        <w:pStyle w:val="34"/>
        <w:rPr>
          <w:color w:val="auto"/>
          <w:highlight w:val="none"/>
        </w:rPr>
      </w:pPr>
    </w:p>
    <w:p w14:paraId="3F3EA5D2">
      <w:pPr>
        <w:pStyle w:val="34"/>
        <w:rPr>
          <w:color w:val="auto"/>
          <w:highlight w:val="none"/>
        </w:rPr>
      </w:pPr>
    </w:p>
    <w:p w14:paraId="3891DBA9">
      <w:pPr>
        <w:pStyle w:val="34"/>
        <w:rPr>
          <w:color w:val="auto"/>
          <w:highlight w:val="none"/>
        </w:rPr>
      </w:pPr>
    </w:p>
    <w:p w14:paraId="01896FD8">
      <w:pPr>
        <w:pStyle w:val="34"/>
        <w:rPr>
          <w:color w:val="auto"/>
          <w:highlight w:val="none"/>
        </w:rPr>
      </w:pPr>
    </w:p>
    <w:p w14:paraId="584EC40F">
      <w:pPr>
        <w:pStyle w:val="34"/>
        <w:rPr>
          <w:color w:val="auto"/>
          <w:highlight w:val="none"/>
        </w:rPr>
      </w:pPr>
    </w:p>
    <w:p w14:paraId="5DEA729D">
      <w:pPr>
        <w:pStyle w:val="34"/>
        <w:rPr>
          <w:color w:val="auto"/>
          <w:highlight w:val="none"/>
        </w:rPr>
      </w:pPr>
    </w:p>
    <w:p w14:paraId="5C2DDB33">
      <w:pPr>
        <w:rPr>
          <w:color w:val="auto"/>
          <w:highlight w:val="none"/>
        </w:rPr>
      </w:pPr>
    </w:p>
    <w:p w14:paraId="19E65F4D">
      <w:pPr>
        <w:pStyle w:val="35"/>
        <w:ind w:firstLine="810"/>
        <w:rPr>
          <w:rFonts w:ascii="宋体" w:hAnsi="宋体" w:cs="宋体"/>
          <w:b/>
          <w:bCs w:val="0"/>
          <w:color w:val="auto"/>
          <w:kern w:val="2"/>
          <w:sz w:val="21"/>
          <w:szCs w:val="21"/>
          <w:highlight w:val="none"/>
        </w:rPr>
      </w:pPr>
    </w:p>
    <w:p w14:paraId="5495C28B">
      <w:pPr>
        <w:jc w:val="center"/>
        <w:rPr>
          <w:rFonts w:hint="eastAsia" w:ascii="宋体" w:hAnsi="宋体" w:cs="宋体"/>
          <w:b/>
          <w:bCs/>
          <w:color w:val="auto"/>
          <w:spacing w:val="-14"/>
          <w:kern w:val="0"/>
          <w:position w:val="-6"/>
          <w:sz w:val="36"/>
          <w:szCs w:val="36"/>
          <w:highlight w:val="none"/>
        </w:rPr>
      </w:pPr>
      <w:bookmarkStart w:id="65" w:name="_Toc26558"/>
    </w:p>
    <w:p w14:paraId="1EEEA153">
      <w:pPr>
        <w:jc w:val="center"/>
        <w:rPr>
          <w:rFonts w:hint="eastAsia" w:ascii="宋体" w:hAnsi="宋体" w:cs="宋体"/>
          <w:b/>
          <w:bCs/>
          <w:color w:val="auto"/>
          <w:spacing w:val="-14"/>
          <w:kern w:val="0"/>
          <w:position w:val="-6"/>
          <w:sz w:val="36"/>
          <w:szCs w:val="36"/>
          <w:highlight w:val="none"/>
        </w:rPr>
      </w:pPr>
      <w:r>
        <w:rPr>
          <w:rFonts w:hint="eastAsia" w:ascii="宋体" w:hAnsi="宋体" w:cs="宋体"/>
          <w:b/>
          <w:bCs/>
          <w:color w:val="auto"/>
          <w:spacing w:val="-14"/>
          <w:kern w:val="0"/>
          <w:position w:val="-6"/>
          <w:sz w:val="36"/>
          <w:szCs w:val="36"/>
          <w:highlight w:val="none"/>
        </w:rPr>
        <w:t>第三章  项目基本情况及要求</w:t>
      </w:r>
      <w:bookmarkEnd w:id="65"/>
    </w:p>
    <w:p w14:paraId="1D38304C">
      <w:pPr>
        <w:pStyle w:val="35"/>
        <w:ind w:firstLine="915"/>
        <w:rPr>
          <w:color w:val="auto"/>
          <w:highlight w:val="none"/>
        </w:rPr>
      </w:pPr>
    </w:p>
    <w:p w14:paraId="4D4C4BA8">
      <w:pPr>
        <w:pStyle w:val="9"/>
        <w:rPr>
          <w:color w:val="auto"/>
          <w:highlight w:val="none"/>
        </w:rPr>
      </w:pPr>
    </w:p>
    <w:p w14:paraId="390D28EB">
      <w:pPr>
        <w:pStyle w:val="1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项目名称：</w:t>
      </w:r>
      <w:r>
        <w:rPr>
          <w:rFonts w:hint="eastAsia" w:ascii="宋体" w:hAnsi="宋体" w:cs="宋体"/>
          <w:b w:val="0"/>
          <w:bCs w:val="0"/>
          <w:color w:val="auto"/>
          <w:kern w:val="0"/>
          <w:sz w:val="21"/>
          <w:szCs w:val="21"/>
          <w:highlight w:val="none"/>
          <w:lang w:eastAsia="zh-CN"/>
        </w:rPr>
        <w:t>2024年钦北区久隆至平吉四级公路新改建工程</w:t>
      </w:r>
    </w:p>
    <w:p w14:paraId="7E514783">
      <w:pPr>
        <w:pStyle w:val="1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项目编号：</w:t>
      </w:r>
      <w:r>
        <w:rPr>
          <w:rFonts w:hint="eastAsia" w:ascii="宋体" w:hAnsi="宋体" w:cs="宋体"/>
          <w:b w:val="0"/>
          <w:bCs w:val="0"/>
          <w:color w:val="auto"/>
          <w:kern w:val="0"/>
          <w:sz w:val="21"/>
          <w:szCs w:val="21"/>
          <w:highlight w:val="none"/>
          <w:lang w:val="en-US" w:eastAsia="zh-CN"/>
        </w:rPr>
        <w:t>QZZC2026-C2-030003-GXRD</w:t>
      </w:r>
    </w:p>
    <w:p w14:paraId="35016CC4">
      <w:pPr>
        <w:pStyle w:val="1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建设地点：</w:t>
      </w:r>
      <w:r>
        <w:rPr>
          <w:rFonts w:hint="eastAsia" w:ascii="宋体" w:hAnsi="宋体" w:cs="宋体"/>
          <w:b w:val="0"/>
          <w:bCs w:val="0"/>
          <w:color w:val="auto"/>
          <w:kern w:val="0"/>
          <w:sz w:val="21"/>
          <w:szCs w:val="21"/>
          <w:highlight w:val="none"/>
          <w:lang w:eastAsia="zh-CN"/>
        </w:rPr>
        <w:t>钦州市钦北区</w:t>
      </w:r>
    </w:p>
    <w:p w14:paraId="7DDB5E3A">
      <w:pPr>
        <w:pStyle w:val="1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工程概况：</w:t>
      </w:r>
      <w:r>
        <w:rPr>
          <w:rFonts w:hint="eastAsia" w:ascii="宋体" w:hAnsi="宋体" w:cs="宋体"/>
          <w:b w:val="0"/>
          <w:bCs w:val="0"/>
          <w:color w:val="auto"/>
          <w:kern w:val="0"/>
          <w:sz w:val="21"/>
          <w:szCs w:val="21"/>
          <w:highlight w:val="none"/>
          <w:lang w:eastAsia="zh-CN"/>
        </w:rPr>
        <w:t>位于钦州市钦北区平吉镇境内，起点位于钦州市钦北区境平吉镇相思坪村附近，起点桩号为K0+000，途经石子岭、白鹤村、那桥,终点接省道312,位于平吉镇三叉村附近,终点桩号为K6+588,建设里程为6.588公里，具体详见竞争性磋商文件、工程量清单及图纸。</w:t>
      </w:r>
    </w:p>
    <w:p w14:paraId="160C1B6D">
      <w:pPr>
        <w:pStyle w:val="1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工</w:t>
      </w:r>
      <w:r>
        <w:rPr>
          <w:rFonts w:hint="eastAsia" w:ascii="宋体" w:hAnsi="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rPr>
        <w:t>期：</w:t>
      </w:r>
      <w:r>
        <w:rPr>
          <w:rFonts w:hint="eastAsia" w:ascii="宋体" w:hAnsi="宋体" w:cs="宋体"/>
          <w:b w:val="0"/>
          <w:bCs w:val="0"/>
          <w:color w:val="auto"/>
          <w:kern w:val="0"/>
          <w:sz w:val="21"/>
          <w:szCs w:val="21"/>
          <w:highlight w:val="none"/>
          <w:lang w:val="en-US" w:eastAsia="zh-CN"/>
        </w:rPr>
        <w:t>150日历天</w:t>
      </w:r>
      <w:r>
        <w:rPr>
          <w:rFonts w:hint="eastAsia" w:ascii="宋体" w:hAnsi="宋体" w:eastAsia="宋体" w:cs="宋体"/>
          <w:b w:val="0"/>
          <w:bCs w:val="0"/>
          <w:color w:val="auto"/>
          <w:kern w:val="0"/>
          <w:sz w:val="21"/>
          <w:szCs w:val="21"/>
          <w:highlight w:val="none"/>
        </w:rPr>
        <w:t>。</w:t>
      </w:r>
    </w:p>
    <w:p w14:paraId="23DF3AB7">
      <w:pPr>
        <w:pStyle w:val="1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质量要求：达到国家施工验收规范合格标准。</w:t>
      </w:r>
    </w:p>
    <w:p w14:paraId="521033D8">
      <w:pPr>
        <w:pStyle w:val="1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采购预算控制价：</w:t>
      </w:r>
      <w:r>
        <w:rPr>
          <w:rFonts w:hint="eastAsia" w:ascii="宋体" w:hAnsi="宋体" w:cs="宋体"/>
          <w:b w:val="0"/>
          <w:bCs w:val="0"/>
          <w:color w:val="auto"/>
          <w:kern w:val="0"/>
          <w:sz w:val="21"/>
          <w:szCs w:val="21"/>
          <w:highlight w:val="none"/>
          <w:lang w:val="en-US" w:eastAsia="zh-CN"/>
        </w:rPr>
        <w:t xml:space="preserve"> 2755072.22元</w:t>
      </w:r>
      <w:r>
        <w:rPr>
          <w:rFonts w:hint="eastAsia" w:ascii="宋体" w:hAnsi="宋体" w:eastAsia="宋体" w:cs="宋体"/>
          <w:b w:val="0"/>
          <w:bCs w:val="0"/>
          <w:color w:val="auto"/>
          <w:kern w:val="0"/>
          <w:sz w:val="21"/>
          <w:szCs w:val="21"/>
          <w:highlight w:val="none"/>
        </w:rPr>
        <w:t>。</w:t>
      </w:r>
    </w:p>
    <w:p w14:paraId="3C12C9D1">
      <w:pPr>
        <w:pStyle w:val="1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所属行业：建筑业。</w:t>
      </w:r>
    </w:p>
    <w:p w14:paraId="3B5A575C">
      <w:pPr>
        <w:pStyle w:val="15"/>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b/>
          <w:bCs/>
          <w:color w:val="auto"/>
          <w:sz w:val="21"/>
          <w:szCs w:val="21"/>
          <w:highlight w:val="none"/>
          <w:lang w:val="en-US" w:eastAsia="zh-CN"/>
        </w:rPr>
      </w:pPr>
    </w:p>
    <w:p w14:paraId="67C2C5F9">
      <w:pPr>
        <w:pStyle w:val="15"/>
        <w:keepNext w:val="0"/>
        <w:keepLines w:val="0"/>
        <w:pageBreakBefore w:val="0"/>
        <w:widowControl w:val="0"/>
        <w:kinsoku/>
        <w:wordWrap/>
        <w:overflowPunct/>
        <w:topLinePunct w:val="0"/>
        <w:autoSpaceDE/>
        <w:autoSpaceDN/>
        <w:bidi w:val="0"/>
        <w:adjustRightInd/>
        <w:snapToGrid w:val="0"/>
        <w:spacing w:line="360" w:lineRule="auto"/>
        <w:ind w:firstLine="803" w:firstLineChars="200"/>
        <w:textAlignment w:val="auto"/>
        <w:rPr>
          <w:rFonts w:ascii="黑体" w:hAnsi="宋体" w:eastAsia="黑体"/>
          <w:b/>
          <w:bCs/>
          <w:color w:val="auto"/>
          <w:kern w:val="0"/>
          <w:sz w:val="40"/>
          <w:szCs w:val="40"/>
          <w:highlight w:val="none"/>
        </w:rPr>
      </w:pPr>
    </w:p>
    <w:p w14:paraId="64FC5BF9">
      <w:pPr>
        <w:pStyle w:val="15"/>
        <w:rPr>
          <w:rFonts w:ascii="黑体" w:hAnsi="宋体" w:eastAsia="黑体"/>
          <w:b/>
          <w:bCs/>
          <w:color w:val="auto"/>
          <w:kern w:val="0"/>
          <w:sz w:val="40"/>
          <w:szCs w:val="40"/>
          <w:highlight w:val="none"/>
        </w:rPr>
      </w:pPr>
    </w:p>
    <w:p w14:paraId="65C300EA">
      <w:pPr>
        <w:pStyle w:val="15"/>
        <w:rPr>
          <w:rFonts w:ascii="黑体" w:hAnsi="宋体" w:eastAsia="黑体"/>
          <w:b/>
          <w:bCs/>
          <w:color w:val="auto"/>
          <w:kern w:val="0"/>
          <w:sz w:val="40"/>
          <w:szCs w:val="40"/>
          <w:highlight w:val="none"/>
        </w:rPr>
      </w:pPr>
    </w:p>
    <w:p w14:paraId="137FE1B1">
      <w:pPr>
        <w:pStyle w:val="15"/>
        <w:rPr>
          <w:rFonts w:ascii="黑体" w:hAnsi="宋体" w:eastAsia="黑体"/>
          <w:b/>
          <w:bCs/>
          <w:color w:val="auto"/>
          <w:kern w:val="0"/>
          <w:sz w:val="40"/>
          <w:szCs w:val="40"/>
          <w:highlight w:val="none"/>
        </w:rPr>
      </w:pPr>
    </w:p>
    <w:p w14:paraId="768BB606">
      <w:pPr>
        <w:pStyle w:val="15"/>
        <w:rPr>
          <w:rFonts w:ascii="黑体" w:hAnsi="宋体" w:eastAsia="黑体"/>
          <w:b/>
          <w:bCs/>
          <w:color w:val="auto"/>
          <w:kern w:val="0"/>
          <w:sz w:val="40"/>
          <w:szCs w:val="40"/>
          <w:highlight w:val="none"/>
        </w:rPr>
      </w:pPr>
    </w:p>
    <w:p w14:paraId="0E9394A9">
      <w:pPr>
        <w:pStyle w:val="15"/>
        <w:rPr>
          <w:rFonts w:ascii="黑体" w:hAnsi="宋体" w:eastAsia="黑体"/>
          <w:b/>
          <w:bCs/>
          <w:color w:val="auto"/>
          <w:kern w:val="0"/>
          <w:sz w:val="40"/>
          <w:szCs w:val="40"/>
          <w:highlight w:val="none"/>
        </w:rPr>
      </w:pPr>
    </w:p>
    <w:p w14:paraId="69B07FFB">
      <w:pPr>
        <w:pStyle w:val="15"/>
        <w:rPr>
          <w:rFonts w:ascii="黑体" w:hAnsi="宋体" w:eastAsia="黑体"/>
          <w:b/>
          <w:bCs/>
          <w:color w:val="auto"/>
          <w:kern w:val="0"/>
          <w:sz w:val="40"/>
          <w:szCs w:val="40"/>
          <w:highlight w:val="none"/>
        </w:rPr>
      </w:pPr>
    </w:p>
    <w:p w14:paraId="39DB6FFC">
      <w:pPr>
        <w:pStyle w:val="15"/>
        <w:rPr>
          <w:rFonts w:ascii="黑体" w:hAnsi="宋体" w:eastAsia="黑体"/>
          <w:b/>
          <w:bCs/>
          <w:color w:val="auto"/>
          <w:kern w:val="0"/>
          <w:sz w:val="40"/>
          <w:szCs w:val="40"/>
          <w:highlight w:val="none"/>
        </w:rPr>
      </w:pPr>
    </w:p>
    <w:p w14:paraId="6AA2F549">
      <w:pPr>
        <w:pStyle w:val="15"/>
        <w:rPr>
          <w:rFonts w:ascii="黑体" w:hAnsi="宋体" w:eastAsia="黑体"/>
          <w:b/>
          <w:bCs/>
          <w:color w:val="auto"/>
          <w:kern w:val="0"/>
          <w:sz w:val="40"/>
          <w:szCs w:val="40"/>
          <w:highlight w:val="none"/>
        </w:rPr>
      </w:pPr>
    </w:p>
    <w:p w14:paraId="2B32E6FC">
      <w:pPr>
        <w:pStyle w:val="15"/>
        <w:rPr>
          <w:rFonts w:ascii="黑体" w:hAnsi="宋体" w:eastAsia="黑体"/>
          <w:b/>
          <w:bCs/>
          <w:color w:val="auto"/>
          <w:kern w:val="0"/>
          <w:sz w:val="40"/>
          <w:szCs w:val="40"/>
          <w:highlight w:val="none"/>
        </w:rPr>
      </w:pPr>
    </w:p>
    <w:p w14:paraId="7636DD4F">
      <w:pPr>
        <w:pStyle w:val="15"/>
        <w:rPr>
          <w:rFonts w:ascii="黑体" w:hAnsi="宋体" w:eastAsia="黑体"/>
          <w:b/>
          <w:bCs/>
          <w:color w:val="auto"/>
          <w:kern w:val="0"/>
          <w:sz w:val="40"/>
          <w:szCs w:val="40"/>
          <w:highlight w:val="none"/>
        </w:rPr>
      </w:pPr>
    </w:p>
    <w:p w14:paraId="1210A446">
      <w:pPr>
        <w:pStyle w:val="15"/>
        <w:rPr>
          <w:rFonts w:hint="eastAsia" w:ascii="黑体" w:hAnsi="宋体" w:eastAsia="黑体"/>
          <w:b/>
          <w:bCs/>
          <w:color w:val="auto"/>
          <w:kern w:val="0"/>
          <w:sz w:val="40"/>
          <w:szCs w:val="40"/>
          <w:highlight w:val="none"/>
          <w:lang w:val="en-US" w:eastAsia="zh-CN"/>
        </w:rPr>
      </w:pPr>
      <w:r>
        <w:rPr>
          <w:rFonts w:hint="eastAsia" w:ascii="黑体" w:hAnsi="宋体" w:eastAsia="黑体"/>
          <w:b/>
          <w:bCs/>
          <w:color w:val="auto"/>
          <w:kern w:val="0"/>
          <w:sz w:val="40"/>
          <w:szCs w:val="40"/>
          <w:highlight w:val="none"/>
          <w:lang w:val="en-US" w:eastAsia="zh-CN"/>
        </w:rPr>
        <w:t xml:space="preserve"> </w:t>
      </w:r>
    </w:p>
    <w:p w14:paraId="1A4B8AC5">
      <w:pPr>
        <w:pStyle w:val="15"/>
        <w:rPr>
          <w:rFonts w:ascii="黑体" w:hAnsi="宋体" w:eastAsia="黑体"/>
          <w:b/>
          <w:bCs/>
          <w:color w:val="auto"/>
          <w:kern w:val="0"/>
          <w:sz w:val="40"/>
          <w:szCs w:val="40"/>
          <w:highlight w:val="none"/>
        </w:rPr>
      </w:pPr>
    </w:p>
    <w:p w14:paraId="213EB664">
      <w:pPr>
        <w:pStyle w:val="5"/>
        <w:ind w:left="0" w:leftChars="0" w:firstLine="0" w:firstLineChars="0"/>
        <w:jc w:val="both"/>
        <w:rPr>
          <w:rFonts w:hint="eastAsia" w:ascii="黑体" w:hAnsi="宋体" w:eastAsia="黑体" w:cs="Times New Roman"/>
          <w:b/>
          <w:bCs/>
          <w:color w:val="auto"/>
          <w:kern w:val="0"/>
          <w:sz w:val="36"/>
          <w:szCs w:val="36"/>
          <w:highlight w:val="none"/>
          <w:lang w:val="en-US" w:eastAsia="zh-CN"/>
        </w:rPr>
      </w:pPr>
      <w:bookmarkStart w:id="66" w:name="_Toc20069"/>
    </w:p>
    <w:p w14:paraId="1358A0A0">
      <w:pPr>
        <w:rPr>
          <w:rFonts w:hint="eastAsia"/>
          <w:color w:val="auto"/>
          <w:highlight w:val="none"/>
          <w:lang w:val="en-US" w:eastAsia="zh-CN"/>
        </w:rPr>
      </w:pPr>
    </w:p>
    <w:p w14:paraId="5BC71737">
      <w:pPr>
        <w:pStyle w:val="12"/>
        <w:numPr>
          <w:ilvl w:val="0"/>
          <w:numId w:val="0"/>
        </w:numPr>
        <w:spacing w:line="360" w:lineRule="auto"/>
        <w:ind w:leftChars="0"/>
        <w:jc w:val="center"/>
        <w:outlineLvl w:val="0"/>
        <w:rPr>
          <w:rFonts w:hint="eastAsia"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lang w:val="en-US" w:eastAsia="zh-CN"/>
        </w:rPr>
        <w:t>第四章</w:t>
      </w:r>
      <w:r>
        <w:rPr>
          <w:rFonts w:hint="eastAsia" w:ascii="黑体" w:hAnsi="宋体" w:eastAsia="黑体" w:cs="Times New Roman"/>
          <w:b/>
          <w:bCs/>
          <w:color w:val="auto"/>
          <w:kern w:val="0"/>
          <w:sz w:val="36"/>
          <w:szCs w:val="36"/>
          <w:highlight w:val="none"/>
        </w:rPr>
        <w:t xml:space="preserve"> 评审标准</w:t>
      </w:r>
      <w:bookmarkEnd w:id="66"/>
    </w:p>
    <w:p w14:paraId="023E8A38">
      <w:pPr>
        <w:pStyle w:val="5"/>
        <w:numPr>
          <w:ilvl w:val="0"/>
          <w:numId w:val="0"/>
        </w:numPr>
        <w:spacing w:line="360" w:lineRule="auto"/>
        <w:ind w:leftChars="0"/>
        <w:jc w:val="center"/>
        <w:rPr>
          <w:rFonts w:hint="eastAsia"/>
          <w:color w:val="auto"/>
          <w:sz w:val="24"/>
          <w:szCs w:val="24"/>
          <w:highlight w:val="none"/>
        </w:rPr>
      </w:pPr>
      <w:r>
        <w:rPr>
          <w:rFonts w:hint="eastAsia"/>
          <w:color w:val="auto"/>
          <w:sz w:val="24"/>
          <w:szCs w:val="24"/>
          <w:highlight w:val="none"/>
        </w:rPr>
        <w:t>一、评审程序和评审方法</w:t>
      </w:r>
    </w:p>
    <w:p w14:paraId="768E4B8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1.资格审查</w:t>
      </w:r>
    </w:p>
    <w:p w14:paraId="46E3EB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1.1 响应文件开启后，磋商小组依法对供应商的资格证明文件进行审查。</w:t>
      </w:r>
    </w:p>
    <w:p w14:paraId="5F82C6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注：采购人或者采购代理机构在资格审查结束前，对供应商进行信用查询。</w:t>
      </w:r>
    </w:p>
    <w:p w14:paraId="7305F5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( 1 ) 查询渠道：“信用中国 ” 网站 (www.creditchina.gov.cn) 、 中国政府采购网 (www.ccgp.gov.cn)。</w:t>
      </w:r>
    </w:p>
    <w:p w14:paraId="1C98A1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 信用查询截止时点：资格审查结束前。</w:t>
      </w:r>
    </w:p>
    <w:p w14:paraId="5557A5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查询记录和证据留存方式：在查询网站中直接打印查询记录，打印材料作为评审资料保存。</w:t>
      </w:r>
    </w:p>
    <w:p w14:paraId="40893F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信用信息使用规则：对在“信用中国”网站(www.creditchina.gov.cn) 、中国府采购网(www.ccgp.gov.cn)被列入失信被执行人、重大税收违法案件当事人名单、政府采购严重违 法失信行为记录名单及其他不符合《中华人民共和国政府采购法》第二十二条规定条件的供应商，资格审查不通过，不得参与政府采购活动。</w:t>
      </w:r>
    </w:p>
    <w:p w14:paraId="30C17F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1.2 资格审查标准为本磋商文件中载明对供应商资格要求的条件。资格审查采用合格制，凡符合磋商文件规定的供应商资格要求的响应文件均通过资格审查。</w:t>
      </w:r>
    </w:p>
    <w:p w14:paraId="0FDCCD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1.3 供应商有下列情形之一的，资格审查不通过，其响应文件按无效响应处理：</w:t>
      </w:r>
    </w:p>
    <w:p w14:paraId="627BC5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 不具备磋商文件中规定的资格要求的；</w:t>
      </w:r>
    </w:p>
    <w:p w14:paraId="23DE52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 响应文件未提供任一项“供应商须知前附表”资格证明文件规定的“必须提供”的文件资料的；</w:t>
      </w:r>
    </w:p>
    <w:p w14:paraId="1EF462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(3) 响应文件提供的资格证明文件出现任一项不符合“供应商须知前附表”资格证明文件规定的“必须提供”的文件资料要求或者无效的。</w:t>
      </w:r>
    </w:p>
    <w:p w14:paraId="72D046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1.4 通过资格审查的合格供应商不足 3 家的，不得进入符合性审查环节，采购人或者采购代理机构应当重新开展采购活动。</w:t>
      </w:r>
    </w:p>
    <w:p w14:paraId="057588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2.符合性审查</w:t>
      </w:r>
    </w:p>
    <w:p w14:paraId="4235EC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2.1 由磋商小组对通过资格审查的合格供应商的响应文件的竞标报价、商务、技术等实质性要求进行符合性审查，以确定其是否满足磋商文件的实质性要求。</w:t>
      </w:r>
    </w:p>
    <w:p w14:paraId="7691BC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2.2 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CEBBC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2.3 磋商小组要求供应商澄清、说明或者更正响应文件应当要求供应商在合理时间内通过</w:t>
      </w:r>
      <w:r>
        <w:rPr>
          <w:rFonts w:hint="eastAsia"/>
          <w:color w:val="auto"/>
          <w:highlight w:val="none"/>
          <w:lang w:eastAsia="zh-CN"/>
        </w:rPr>
        <w:t>广西政府采购云平台</w:t>
      </w:r>
      <w:r>
        <w:rPr>
          <w:rFonts w:hint="eastAsia"/>
          <w:color w:val="auto"/>
          <w:highlight w:val="none"/>
        </w:rPr>
        <w:t>(</w:t>
      </w:r>
      <w:r>
        <w:rPr>
          <w:rFonts w:hint="eastAsia"/>
          <w:color w:val="auto"/>
          <w:highlight w:val="none"/>
          <w:lang w:eastAsia="zh-CN"/>
        </w:rPr>
        <w:t>https://www.gcy.zfcg.gxzf.gov.cn/</w:t>
      </w:r>
      <w:r>
        <w:rPr>
          <w:rFonts w:hint="eastAsia"/>
          <w:color w:val="auto"/>
          <w:highlight w:val="none"/>
        </w:rPr>
        <w:t>) 的方式形式作出。供应商的澄清、说明或者更正必须通过</w:t>
      </w:r>
      <w:r>
        <w:rPr>
          <w:rFonts w:hint="eastAsia"/>
          <w:color w:val="auto"/>
          <w:highlight w:val="none"/>
          <w:lang w:eastAsia="zh-CN"/>
        </w:rPr>
        <w:t>广西政府采购云平台</w:t>
      </w:r>
      <w:r>
        <w:rPr>
          <w:rFonts w:hint="eastAsia"/>
          <w:color w:val="auto"/>
          <w:highlight w:val="none"/>
        </w:rPr>
        <w:t>以书面形式按照磋商小组的要求作出明确的澄清、说明或者更正，未按磋商小 组的要求作出明确澄清、说明或者更正的供应商的响应文件将按照有利于采购人的原则由磋商 小组进行判定。供应商的澄清、说明或者更正必须由法定代表人或者其委托代理人签字或者加盖 CA 签章。 由委托代理人签字的，若委托代理人不是响应文件中授权的委托代理人时，必须同时出示有效的法定代表人授权委托书原件。供应商为自然人的，必须由本人签字并附身份证明。</w:t>
      </w:r>
    </w:p>
    <w:p w14:paraId="6D8DD7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2.4 首次响应文件报价出现前后不一致的，按照下列规定修正：</w:t>
      </w:r>
    </w:p>
    <w:p w14:paraId="376F41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 响应文件中报价表内容与响应文件中相应内容不一致的，以报价表为准；</w:t>
      </w:r>
    </w:p>
    <w:p w14:paraId="5720C2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 大写金额和小写金额不一致的，以大写金额为准；</w:t>
      </w:r>
    </w:p>
    <w:p w14:paraId="769A93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(3) 单价金额小数点或者百分比有明显错位的，以报价表的总价为准，并修改单价；</w:t>
      </w:r>
    </w:p>
    <w:p w14:paraId="1A03E2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(4) 总价金额与按单价汇总金额不一致的，以单价金额计算结果为准。</w:t>
      </w:r>
    </w:p>
    <w:p w14:paraId="3F8DEF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同时出现两种以上不一致的，按照以上 (1) - (4) 规定的顺序逐条进行修正。修正后的报价经供应商确认后产生约束力，供应商不确认的，其响应文件按无效响应处理。</w:t>
      </w:r>
    </w:p>
    <w:p w14:paraId="67E4CF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2.5 商务技术报价评审</w:t>
      </w:r>
    </w:p>
    <w:p w14:paraId="558F5A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在评审时，如发现下列情形之一的，将被视为响应文件无效处理：</w:t>
      </w:r>
    </w:p>
    <w:p w14:paraId="5D7A78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 商务技术评审</w:t>
      </w:r>
    </w:p>
    <w:p w14:paraId="384A3A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 响应文件未按磋商文件要求签署、盖章；</w:t>
      </w:r>
    </w:p>
    <w:p w14:paraId="48E8D3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 委托代理人未能出具有效身份证明或者出具的身份证明与授权委托书中的信息不符；</w:t>
      </w:r>
    </w:p>
    <w:p w14:paraId="38A7CC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3) 响应文件未提供任一项“供应商须知前附表” 报价商务技术文件中“必须提供”或者“委托时必须提供”的文件资料；响应文件提供的报价商务技术文件出现任一项不符合“供应商须知前附表”报价商务技术文件中 “必须提供”或者“委托时必须提供”文件资料要求 的规定或者提供的报价商务技术文件无效。</w:t>
      </w:r>
    </w:p>
    <w:p w14:paraId="0D8494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4) 商务条款中标“▲”的条款发生负偏离的或者允许负偏离的条款数超过“供应商须知前附表”规定项数的或者标明实质性的要求发生负偏离；</w:t>
      </w:r>
    </w:p>
    <w:p w14:paraId="1FCBA3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5) 未对竞标有效期作出响应或者响应文件承诺的竞标有效期不满足磋商文件要求；</w:t>
      </w:r>
    </w:p>
    <w:p w14:paraId="1A5582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6) 响应文件的实质性内容未使用中文表述、使用计量单位不符合磋商文件要求；</w:t>
      </w:r>
    </w:p>
    <w:p w14:paraId="00ABFB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7) 响应文件中的文件资料因填写不齐全或者内容虚假或者出现其他情形而导致被磋商小组认定无效；</w:t>
      </w:r>
    </w:p>
    <w:p w14:paraId="54BB80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8) 响应文件含有采购人不能接受的附加条件；</w:t>
      </w:r>
    </w:p>
    <w:p w14:paraId="4BE327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9) 属于“供应商须知正文”第 7.7 条情形；</w:t>
      </w:r>
    </w:p>
    <w:p w14:paraId="7D96CC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10) 技术需求允许负偏离的条款数超过“供应商须知前附表”规定项数；</w:t>
      </w:r>
    </w:p>
    <w:p w14:paraId="0F4702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11) 虚假竞标，或者出现其他情形而导致被磋商小组认定无效；</w:t>
      </w:r>
    </w:p>
    <w:p w14:paraId="7BF7B9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12) 竞标技术方案不明确，磋商文件未允许但响应文件中存在一个或者一个以上备选 (替代) 竞标方案；</w:t>
      </w:r>
    </w:p>
    <w:p w14:paraId="282B3D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13)响应文件标注的项目名称或者项目编号与竞争性磋商文件标注的项目名称或者项目编号不一致的；</w:t>
      </w:r>
    </w:p>
    <w:p w14:paraId="1E98C4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14) 未响应磋商文件实质性要求；</w:t>
      </w:r>
    </w:p>
    <w:p w14:paraId="121946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15) 法律、法规和磋商文件规定的其他无效情形。</w:t>
      </w:r>
    </w:p>
    <w:p w14:paraId="711389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 报价评审</w:t>
      </w:r>
    </w:p>
    <w:p w14:paraId="7B04C1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 响应文件未提供“供应商须知前附表” 报价商务技术文件中规定的；</w:t>
      </w:r>
    </w:p>
    <w:p w14:paraId="64D9C1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 未采用人民币报价或者未按照磋商文件标明的币种报价；</w:t>
      </w:r>
    </w:p>
    <w:p w14:paraId="55CA1F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3) 供应商未就所磋商分标进行报价或者存在漏项报价；供应商未就所磋商分标的单项内容作唯一报价；供应商未就所磋商分标的全部内容作唯一总价报价；供应商响应文件中存在有选择、有条件报价的 (磋商文件允许有备选方案或者其他约定的除外) ；</w:t>
      </w:r>
    </w:p>
    <w:p w14:paraId="5A1DE9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4) 磋商报价 (包含首次报价、最后报价) 超过的采购预算金额或者最高限价的 (如本项目公布了最高限价) ；磋商报价 (包含首次报价、最后报价) 超过磋商文件分项采购预算金额 或者最高限价的 (如本项目公布了最高限价) ；</w:t>
      </w:r>
    </w:p>
    <w:p w14:paraId="70BA3D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5) 修正后的报价，供应商不确认的；或者经供应商确认修正后的磋商报价 (包含首次报价、最后报价)超过所磋商分标规定的采购预算金额或者最高限价(如本项目公布了最高限价)； 或者经供应商确认修正后磋商报价 (包含首次报价、最后报价) 超过磋商文件分项采购预算金额或者最高限价的 (如本项目公布了最高限价) 。</w:t>
      </w:r>
    </w:p>
    <w:p w14:paraId="39B5DB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6) 响应文件响应的标的数量及单位与竞争性磋商采购文件要求实质性不一致的。</w:t>
      </w:r>
    </w:p>
    <w:p w14:paraId="3A9B12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2.6 磋商小组对响应文件进行评审，未实质性响应磋商文件的响应文件按无效处理，磋商小组应当将资格和符合性不通过的情况告知有关供应商。磋商小组从符合磋商文件规定的相应资格条件的供应商名单中确定不少于 3 家的供应商参加磋商。</w:t>
      </w:r>
    </w:p>
    <w:p w14:paraId="62EEAB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2.7 通过符合性审查的合格供应商不足3家的，不得进入磋商环节，采购人或者采购代理机构应当重新开展采购活动。</w:t>
      </w:r>
    </w:p>
    <w:p w14:paraId="510C12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3.磋商程序</w:t>
      </w:r>
    </w:p>
    <w:p w14:paraId="0DEF9A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3.1 磋商小组按照“供应商须知前附表”确定的顺序，集中与单一供应商分别进行磋商，并给予所有参加磋商的供应商平等的磋商机会。符合磋商资格的供应商必须实时关注</w:t>
      </w:r>
      <w:r>
        <w:rPr>
          <w:rFonts w:hint="eastAsia"/>
          <w:color w:val="auto"/>
          <w:highlight w:val="none"/>
          <w:lang w:eastAsia="zh-CN"/>
        </w:rPr>
        <w:t>广西政府采购云平台</w:t>
      </w:r>
      <w:r>
        <w:rPr>
          <w:rFonts w:hint="eastAsia"/>
          <w:color w:val="auto"/>
          <w:highlight w:val="none"/>
        </w:rPr>
        <w:t>(</w:t>
      </w:r>
      <w:r>
        <w:rPr>
          <w:rFonts w:hint="eastAsia"/>
          <w:color w:val="auto"/>
          <w:highlight w:val="none"/>
          <w:lang w:eastAsia="zh-CN"/>
        </w:rPr>
        <w:t>https://www.gcy.zfcg.gxzf.gov.cn/</w:t>
      </w:r>
      <w:r>
        <w:rPr>
          <w:rFonts w:hint="eastAsia"/>
          <w:color w:val="auto"/>
          <w:highlight w:val="none"/>
        </w:rPr>
        <w:t>) 开标信息，在接到磋商通知后规定时间内参加磋商，未在规定时间内参加磋商的视同放弃参加磋商权利，其响应文件按无效响应处理。</w:t>
      </w:r>
    </w:p>
    <w:p w14:paraId="1B39BA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3.2 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07F07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3.3 对磋商文件作出的实质性变动是磋商文件的有效组成部分，由磋商小组及时以书面形式同时通知所有参加磋商的供应商。</w:t>
      </w:r>
    </w:p>
    <w:p w14:paraId="2D5906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3.4 供应商必须按照磋商文件的变动情况和磋商小组的要求重新提交响应文件，并由其法定代表人或者授权代表签字或者加盖 CA 签章在</w:t>
      </w:r>
      <w:r>
        <w:rPr>
          <w:rFonts w:hint="eastAsia"/>
          <w:color w:val="auto"/>
          <w:highlight w:val="none"/>
          <w:lang w:eastAsia="zh-CN"/>
        </w:rPr>
        <w:t>广西政府采购云平台</w:t>
      </w:r>
      <w:r>
        <w:rPr>
          <w:rFonts w:hint="eastAsia"/>
          <w:color w:val="auto"/>
          <w:highlight w:val="none"/>
        </w:rPr>
        <w:t>(</w:t>
      </w:r>
      <w:r>
        <w:rPr>
          <w:rFonts w:hint="eastAsia"/>
          <w:color w:val="auto"/>
          <w:highlight w:val="none"/>
          <w:lang w:eastAsia="zh-CN"/>
        </w:rPr>
        <w:t>https://www.gcy.zfcg.gxzf.gov.cn/</w:t>
      </w:r>
      <w:r>
        <w:rPr>
          <w:rFonts w:hint="eastAsia"/>
          <w:color w:val="auto"/>
          <w:highlight w:val="none"/>
        </w:rPr>
        <w:t>)提交。由委托代理人签字的，若委托代理人不是响应文件中授权的委托代理人时，必须同时出示有效 的法定代表人授权委托书原件。供应商为自然人的，必须由本人签字并附身份证明。参加磋商 的供应商未在规定时间内重新提交响应文件的，视同退出磋商。</w:t>
      </w:r>
    </w:p>
    <w:p w14:paraId="6F3043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3.5 磋商中，磋商的任何一方不得透露与磋商有关的其他供应商的技术资料、价格和其他信息。</w:t>
      </w:r>
    </w:p>
    <w:p w14:paraId="40A6BA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3.6 采购代理机构对磋商过程和重要磋商内容进行记录，磋商双方在记录上签字确认。</w:t>
      </w:r>
    </w:p>
    <w:p w14:paraId="7852F6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3.7 磋商过程中重新提交的响应文件，供应商可以在开启前补充、修改。</w:t>
      </w:r>
    </w:p>
    <w:p w14:paraId="76ACF1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3.8 对磋商过程提交的响应文件进行有效性、完整性和响应程度审查，通过审查的合格供应商不足 3 家的，采购人或者采购代理机构应当重新开展采购活动。</w:t>
      </w:r>
    </w:p>
    <w:p w14:paraId="3772BE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3.9 本项目所有响应文件的首次报价及所有磋商报价均不公布。最后磋商结束后，磋商小组不得再与供应商进行任何形式的商谈。</w:t>
      </w:r>
    </w:p>
    <w:p w14:paraId="644AD6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4. 最后报价</w:t>
      </w:r>
    </w:p>
    <w:p w14:paraId="45A3B6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4.1 磋商文件能够详细列明采购标的的技术、服务要求的，磋商结束后，由磋商小组要求所有继续参加磋商的供应商在规定时间内在</w:t>
      </w:r>
      <w:r>
        <w:rPr>
          <w:rFonts w:hint="eastAsia"/>
          <w:color w:val="auto"/>
          <w:highlight w:val="none"/>
          <w:lang w:eastAsia="zh-CN"/>
        </w:rPr>
        <w:t>广西政府采购云平台</w:t>
      </w:r>
      <w:r>
        <w:rPr>
          <w:rFonts w:hint="eastAsia"/>
          <w:color w:val="auto"/>
          <w:highlight w:val="none"/>
        </w:rPr>
        <w:t>(</w:t>
      </w:r>
      <w:r>
        <w:rPr>
          <w:rFonts w:hint="eastAsia"/>
          <w:color w:val="auto"/>
          <w:highlight w:val="none"/>
          <w:lang w:eastAsia="zh-CN"/>
        </w:rPr>
        <w:t>https://www.gcy.zfcg.gxzf.gov.cn/</w:t>
      </w:r>
      <w:r>
        <w:rPr>
          <w:rFonts w:hint="eastAsia"/>
          <w:color w:val="auto"/>
          <w:highlight w:val="none"/>
        </w:rPr>
        <w:t>) 提交最后报价，提交最后报价的供应商不得少于 3 家，除本章第 4.3 条外，否则必须重新采购。</w:t>
      </w:r>
    </w:p>
    <w:p w14:paraId="17BC1D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4.2 磋商文件不能详细列明采购标的的技术、服务要求，需经磋商由供应商提供最后设计方案或者解决方案的，磋商结束后，由磋商小组按照少数服从多数的原则投票推荐 3 家以上供应商的设计方案或者解决方案，并要求其在规定时间内在</w:t>
      </w:r>
      <w:r>
        <w:rPr>
          <w:rFonts w:hint="eastAsia"/>
          <w:color w:val="auto"/>
          <w:highlight w:val="none"/>
          <w:lang w:eastAsia="zh-CN"/>
        </w:rPr>
        <w:t>广西政府采购云平台</w:t>
      </w:r>
      <w:r>
        <w:rPr>
          <w:rFonts w:hint="eastAsia"/>
          <w:color w:val="auto"/>
          <w:highlight w:val="none"/>
        </w:rPr>
        <w:t>(</w:t>
      </w:r>
      <w:r>
        <w:rPr>
          <w:rFonts w:hint="eastAsia"/>
          <w:color w:val="auto"/>
          <w:highlight w:val="none"/>
          <w:lang w:eastAsia="zh-CN"/>
        </w:rPr>
        <w:t>https://www.gcy.zfcg.gxzf.gov.cn/</w:t>
      </w:r>
      <w:r>
        <w:rPr>
          <w:rFonts w:hint="eastAsia"/>
          <w:color w:val="auto"/>
          <w:highlight w:val="none"/>
        </w:rPr>
        <w:t>) 提交最后报价。</w:t>
      </w:r>
    </w:p>
    <w:p w14:paraId="5A9BEC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①最后报价与首次报价相比无调整的：供应商提交的最后报价只须注明与首次报价相同。</w:t>
      </w:r>
    </w:p>
    <w:p w14:paraId="441C73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②最后报价与首次报价相比有调整的：供应商提交的最后报价必须包含已标价的工程量清单，即最后报价是工程量清单全部工作内容的价格体现，具体包括供应商部分 (分部分项工程量清单费用、措施项目清单费用、规费、税金、其它项目) 和采购人部分 (暂列金、材料购置费)  (如有) 等完成本工程并经验收合格至达到质量保修期限所需的费用、合理利润及风险。 如磋商文件或磋商程中明确供应商应提供技术服务及其它服务的 (如检测费、验收发生的费 用) ，相应费用也应包括在最后报价中。最后报价不允许采用汇总后优惠、打折的形式，否则其报价无效并作无效响应处理。供应商在报价时可只报总价，但必须将包含已标价工程量清单的最后报价在规定时间内在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color w:val="auto"/>
          <w:highlight w:val="none"/>
          <w:lang w:eastAsia="zh-CN"/>
        </w:rPr>
        <w:t>广西政府采购云平台</w:t>
      </w:r>
      <w:r>
        <w:rPr>
          <w:rFonts w:hint="eastAsia"/>
          <w:color w:val="auto"/>
          <w:highlight w:val="none"/>
        </w:rPr>
        <w:t>(</w:t>
      </w:r>
      <w:r>
        <w:rPr>
          <w:rFonts w:hint="eastAsia"/>
          <w:color w:val="auto"/>
          <w:highlight w:val="none"/>
          <w:lang w:eastAsia="zh-CN"/>
        </w:rPr>
        <w:t>https://www.gcy.zfcg.gxzf.gov.cn/</w:t>
      </w:r>
      <w:r>
        <w:rPr>
          <w:rFonts w:hint="eastAsia"/>
          <w:color w:val="auto"/>
          <w:highlight w:val="none"/>
        </w:rPr>
        <w:t>) 提交，逾期则最后报价无效，以首次报价为准。</w:t>
      </w:r>
    </w:p>
    <w:p w14:paraId="6C40BC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4.3 最后报价是供应商响应文件的有效组成部分。符合《政府采购竞争性磋商采购方式管理暂行办法》  (财库〔2014〕214 号) 第三条第四项“市场竞争不充分的科研项目，以及需要扶持的科技成果转化项目”的，提交最后报价的供应商可以为2 家。</w:t>
      </w:r>
    </w:p>
    <w:p w14:paraId="74965C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4.4 已经提交响应文件的供应商，在提交最后报价之前，可以根据磋商情况退出磋商，退出磋商的供应商的响应文件按无效响应处理。采购人、采购代理机构将退还退出磋商的供应商的保证金。</w:t>
      </w:r>
    </w:p>
    <w:p w14:paraId="7F0679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4.5 供应商未在规定时间内提交最后报价的，视同退出磋商。</w:t>
      </w:r>
    </w:p>
    <w:p w14:paraId="153BDB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4.6 磋商小组收齐某一分标最后报价后统一开启，磋商小组对最后报价进行有效性、完整性和响应程度的审查。</w:t>
      </w:r>
    </w:p>
    <w:p w14:paraId="77A71E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4.7 响应文件最后报价出现前后不一致的，按照本正文第 25.2.4 条的规定修正。</w:t>
      </w:r>
    </w:p>
    <w:p w14:paraId="15EDA5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4.8 修正后的报价出现下列情形的，按无效响应处理：</w:t>
      </w:r>
    </w:p>
    <w:p w14:paraId="67297A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 供应商不确认的；</w:t>
      </w:r>
    </w:p>
    <w:p w14:paraId="5B62EF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 经供应商确认修正后的竞标报价 (包含首次报价、最后报价) 超过所竞标规定的采购预算金额或者最高限价的 (如本项目公布了最高限价) ；</w:t>
      </w:r>
    </w:p>
    <w:p w14:paraId="010722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(3) 经供应商确认修正后的竞标报价 (包含首次报价、最后报价) 超过分项采购预算金额或者最高限价的 (如本项目公布了最高限价) 。</w:t>
      </w:r>
    </w:p>
    <w:p w14:paraId="613FA6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4.9 经供应商确认修正后的最后报价作为评审及签订合同的依据。</w:t>
      </w:r>
    </w:p>
    <w:p w14:paraId="32E8FE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4.10 最后报价结束后，磋商小组不得再与供应商进行任何形式的商谈。</w:t>
      </w:r>
    </w:p>
    <w:p w14:paraId="3D1CD1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5.比较与评价</w:t>
      </w:r>
    </w:p>
    <w:p w14:paraId="3A54F8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5.1 评审方法：综合评分法。</w:t>
      </w:r>
    </w:p>
    <w:p w14:paraId="00B818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5.2 经磋商确定最终采购需求和提交最后报价的供应商后，由磋商小组采用综合评分法对提交最后报价的供应商的响应文件和最后报价进行综合评分。</w:t>
      </w:r>
    </w:p>
    <w:p w14:paraId="7F024B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5.3 评审时，磋商小组各成员应当独立对每个有效响应的文件进行评价、打分，然后汇总每个供应商每项评分因素的得分。</w:t>
      </w:r>
    </w:p>
    <w:p w14:paraId="228B20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 磋商小组按照磋商文件中规定的评审标准计算各供应商的报价得分。项目评审过程中，不得去掉最后报价中的最高报价和最低报价。</w:t>
      </w:r>
    </w:p>
    <w:p w14:paraId="3883AD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 各供应商的得分为磋商小组所有成员的有效评分的算术平均数。</w:t>
      </w:r>
    </w:p>
    <w:p w14:paraId="407E8E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5.4 评审价为供应商的最后报价进行政策性扣除后的价格，评审价只是作为评审时使用。最终成交供应商的成交金额等于最后报价 (如有修正，以确认修正后的最后报价为准) 。</w:t>
      </w:r>
    </w:p>
    <w:p w14:paraId="7F7D02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5.5 由磋商小组根据综合评分情况，按照评审得分由高到低顺序推荐3名以上成交候选供应商，并编写评审报告。符合本章第 4.3 条情形的，可以推荐2家成交候选供应商。评审得分相同的，按照最后报价由低到高的顺序推荐。评审得分且最后报价相同的，按照技术指标优劣顺序推荐。</w:t>
      </w:r>
    </w:p>
    <w:p w14:paraId="17C60D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5.6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6716D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highlight w:val="none"/>
        </w:rPr>
      </w:pPr>
      <w:r>
        <w:rPr>
          <w:rFonts w:hint="eastAsia"/>
          <w:b/>
          <w:bCs/>
          <w:color w:val="auto"/>
          <w:highlight w:val="none"/>
        </w:rPr>
        <w:t>二、评定标准</w:t>
      </w:r>
    </w:p>
    <w:p w14:paraId="594FBA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一、评标原则</w:t>
      </w:r>
    </w:p>
    <w:p w14:paraId="237E0E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(一) 磋商小组构成：本项目的磋商小组由采购人代表和评审专家共3人以上单数组成， 其中评审专家人数不得少于磋商小组成员总数的 2/3。采购人代表不得以评审专家身份参加本部门或本单位采购项目的评审。</w:t>
      </w:r>
    </w:p>
    <w:p w14:paraId="01A0BA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(二) 评审依据：磋商小组将以竞争性磋商文件和响应文件为评定依据进行评审，对供应商的报价、服务承诺、人员配备情况、信誉业绩及供应商对本项目的实施技术与服务等等内容 按百分制打分。</w:t>
      </w:r>
    </w:p>
    <w:p w14:paraId="689CF2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(三) 评审方法：综合评分法。</w:t>
      </w:r>
    </w:p>
    <w:p w14:paraId="0FCE6F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rPr>
        <w:t>(四) 政策优惠：</w:t>
      </w:r>
      <w:r>
        <w:rPr>
          <w:rFonts w:hint="eastAsia"/>
          <w:color w:val="auto"/>
          <w:highlight w:val="none"/>
          <w:lang w:val="en-US" w:eastAsia="zh-CN"/>
        </w:rPr>
        <w:t>无</w:t>
      </w:r>
    </w:p>
    <w:p w14:paraId="42C5D909">
      <w:pPr>
        <w:pStyle w:val="5"/>
        <w:spacing w:line="360" w:lineRule="auto"/>
        <w:ind w:left="0" w:firstLine="422" w:firstLineChars="200"/>
        <w:jc w:val="both"/>
        <w:outlineLvl w:val="3"/>
        <w:rPr>
          <w:rFonts w:hint="eastAsia" w:eastAsia="宋体"/>
          <w:color w:val="auto"/>
          <w:highlight w:val="none"/>
          <w:lang w:val="en-US" w:eastAsia="zh-CN"/>
        </w:rPr>
      </w:pPr>
      <w:r>
        <w:rPr>
          <w:rFonts w:hint="eastAsia" w:cs="Times New Roman"/>
          <w:b/>
          <w:bCs/>
          <w:color w:val="auto"/>
          <w:sz w:val="21"/>
          <w:szCs w:val="21"/>
          <w:highlight w:val="none"/>
          <w:lang w:val="en-US" w:bidi="ar-SA"/>
        </w:rPr>
        <w:t>本项目为</w:t>
      </w:r>
      <w:r>
        <w:rPr>
          <w:rFonts w:cs="Times New Roman"/>
          <w:b/>
          <w:bCs/>
          <w:color w:val="auto"/>
          <w:sz w:val="21"/>
          <w:szCs w:val="21"/>
          <w:highlight w:val="none"/>
          <w:lang w:val="en-US" w:bidi="ar-SA"/>
        </w:rPr>
        <w:t>预留份额专门面向中小企业采购的服务采购项目</w:t>
      </w:r>
      <w:r>
        <w:rPr>
          <w:rFonts w:hint="eastAsia" w:cs="Times New Roman"/>
          <w:b/>
          <w:bCs/>
          <w:color w:val="auto"/>
          <w:sz w:val="21"/>
          <w:szCs w:val="21"/>
          <w:highlight w:val="none"/>
          <w:lang w:val="en-US" w:bidi="ar-SA"/>
        </w:rPr>
        <w:t>，因此无政府采购政策性扣除</w:t>
      </w:r>
      <w:r>
        <w:rPr>
          <w:rFonts w:hint="eastAsia" w:cs="Times New Roman"/>
          <w:b/>
          <w:bCs/>
          <w:color w:val="auto"/>
          <w:sz w:val="21"/>
          <w:szCs w:val="21"/>
          <w:highlight w:val="none"/>
          <w:lang w:val="en-US" w:eastAsia="zh-CN" w:bidi="ar-SA"/>
        </w:rPr>
        <w:t>。</w:t>
      </w:r>
    </w:p>
    <w:p w14:paraId="46D46A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(5) 除上述情况外，评审价＝最后报价。</w:t>
      </w:r>
    </w:p>
    <w:p w14:paraId="1872610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二、评定方法</w:t>
      </w:r>
    </w:p>
    <w:p w14:paraId="329C0C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 一) 对进入详评的，磋商小组将以竞争性磋商文件 、响应文件为评定依据，采用百分制综合评分法；计分办法</w:t>
      </w:r>
      <w:r>
        <w:rPr>
          <w:rFonts w:hint="eastAsia"/>
          <w:color w:val="auto"/>
          <w:highlight w:val="none"/>
          <w:lang w:eastAsia="zh-CN"/>
        </w:rPr>
        <w:t>（按四舍五入取至百分位）</w:t>
      </w:r>
      <w:r>
        <w:rPr>
          <w:rFonts w:hint="eastAsia"/>
          <w:color w:val="auto"/>
          <w:highlight w:val="none"/>
        </w:rPr>
        <w:t>。</w:t>
      </w:r>
    </w:p>
    <w:p w14:paraId="3996CF0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1、价格分……………………………………………………………………………………30 分</w:t>
      </w:r>
    </w:p>
    <w:p w14:paraId="2409F2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 价格分统一采用低价优先法计算，即满足磋商文件要求且评审价最低的有效供应商的评审价为磋商基准价，其价格分为满分。超出预算价和未通过资格、符合性审查的供应商， 其报价无效。报价评分以最后磋商报价的评审价为依据，根据上面的优惠政策计算各个磋商供 应商的评审报价进行计算价格分。</w:t>
      </w:r>
    </w:p>
    <w:p w14:paraId="23F934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 其他供应商的价格分统一按照下列公式计算：</w:t>
      </w:r>
    </w:p>
    <w:p w14:paraId="71353C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某有效供应商价格分 = (磋商基准价/某有效供应商评审价) ×30 分</w:t>
      </w:r>
    </w:p>
    <w:p w14:paraId="2A18E05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2、技术分 ……………………………………………………………………………………</w:t>
      </w:r>
      <w:r>
        <w:rPr>
          <w:rFonts w:hint="eastAsia"/>
          <w:b/>
          <w:bCs/>
          <w:color w:val="auto"/>
          <w:highlight w:val="none"/>
          <w:lang w:val="en-US" w:eastAsia="zh-CN"/>
        </w:rPr>
        <w:t>70</w:t>
      </w:r>
      <w:r>
        <w:rPr>
          <w:rFonts w:hint="eastAsia"/>
          <w:b/>
          <w:bCs/>
          <w:color w:val="auto"/>
          <w:highlight w:val="none"/>
        </w:rPr>
        <w:t xml:space="preserve"> 分</w:t>
      </w:r>
    </w:p>
    <w:p w14:paraId="6E7A7D1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(1) 拟投入人员配备情况 (满分3分)</w:t>
      </w:r>
    </w:p>
    <w:p w14:paraId="78A52CFC">
      <w:pPr>
        <w:spacing w:line="360" w:lineRule="auto"/>
        <w:ind w:firstLine="420" w:firstLineChars="200"/>
        <w:rPr>
          <w:color w:val="auto"/>
          <w:highlight w:val="none"/>
        </w:rPr>
      </w:pPr>
      <w:r>
        <w:rPr>
          <w:rFonts w:hint="eastAsia"/>
          <w:color w:val="auto"/>
          <w:highlight w:val="none"/>
        </w:rPr>
        <w:t>①项目经理要求：具备公路工程专业贰级及以上注册建造师执业资格，并具</w:t>
      </w:r>
      <w:r>
        <w:rPr>
          <w:rFonts w:hint="eastAsia"/>
          <w:color w:val="auto"/>
          <w:highlight w:val="none"/>
          <w:lang w:eastAsia="zh-CN"/>
        </w:rPr>
        <w:t>有</w:t>
      </w:r>
      <w:r>
        <w:rPr>
          <w:rStyle w:val="29"/>
          <w:rFonts w:hint="eastAsia" w:ascii="宋体" w:hAnsi="宋体" w:eastAsia="宋体" w:cs="宋体"/>
          <w:b w:val="0"/>
          <w:color w:val="auto"/>
          <w:sz w:val="21"/>
          <w:szCs w:val="24"/>
          <w:highlight w:val="none"/>
          <w:lang w:val="en-US" w:eastAsia="zh-CN"/>
        </w:rPr>
        <w:t>省级（或以上）交通运输主管部门颁发的安全生产考核合格证（“三类人员”B 类证书）</w:t>
      </w:r>
      <w:r>
        <w:rPr>
          <w:rFonts w:hint="eastAsia"/>
          <w:color w:val="auto"/>
          <w:highlight w:val="none"/>
        </w:rPr>
        <w:t>，得1分。  (满分1分)</w:t>
      </w:r>
    </w:p>
    <w:p w14:paraId="73607A8A">
      <w:pPr>
        <w:spacing w:line="360" w:lineRule="auto"/>
        <w:ind w:firstLine="420" w:firstLineChars="200"/>
        <w:rPr>
          <w:rFonts w:hint="eastAsia"/>
          <w:color w:val="auto"/>
          <w:highlight w:val="none"/>
        </w:rPr>
      </w:pPr>
      <w:r>
        <w:rPr>
          <w:rFonts w:hint="eastAsia"/>
          <w:color w:val="auto"/>
          <w:highlight w:val="none"/>
        </w:rPr>
        <w:t>②基本人员要求：拟派驻本项目的技术负责人应具有工程类中级及以上职称证件，安全员</w:t>
      </w:r>
      <w:r>
        <w:rPr>
          <w:rStyle w:val="29"/>
          <w:rFonts w:hint="eastAsia" w:ascii="宋体" w:hAnsi="宋体" w:eastAsia="宋体" w:cs="宋体"/>
          <w:b w:val="0"/>
          <w:color w:val="auto"/>
          <w:sz w:val="21"/>
          <w:szCs w:val="24"/>
          <w:highlight w:val="none"/>
        </w:rPr>
        <w:t>具备省级（或以上）有效的《安全生产考核合格证书》（C 类）证书</w:t>
      </w:r>
      <w:r>
        <w:rPr>
          <w:rFonts w:hint="eastAsia" w:eastAsia="宋体"/>
          <w:color w:val="auto"/>
          <w:highlight w:val="none"/>
          <w:lang w:eastAsia="zh-CN"/>
        </w:rPr>
        <w:t>，</w:t>
      </w:r>
      <w:r>
        <w:rPr>
          <w:rFonts w:hint="eastAsia"/>
          <w:color w:val="auto"/>
          <w:highlight w:val="none"/>
        </w:rPr>
        <w:t>施工员、</w:t>
      </w:r>
      <w:r>
        <w:rPr>
          <w:rStyle w:val="29"/>
          <w:rFonts w:hint="eastAsia" w:ascii="宋体" w:hAnsi="宋体" w:eastAsia="宋体" w:cs="宋体"/>
          <w:b w:val="0"/>
          <w:color w:val="auto"/>
          <w:sz w:val="21"/>
          <w:szCs w:val="24"/>
          <w:highlight w:val="none"/>
          <w:lang w:eastAsia="zh-CN"/>
        </w:rPr>
        <w:t>质量员</w:t>
      </w:r>
      <w:r>
        <w:rPr>
          <w:rFonts w:hint="eastAsia"/>
          <w:color w:val="auto"/>
          <w:highlight w:val="none"/>
        </w:rPr>
        <w:t>、</w:t>
      </w:r>
      <w:r>
        <w:rPr>
          <w:rStyle w:val="29"/>
          <w:rFonts w:hint="eastAsia" w:ascii="宋体" w:hAnsi="宋体" w:eastAsia="宋体" w:cs="宋体"/>
          <w:b w:val="0"/>
          <w:color w:val="auto"/>
          <w:sz w:val="21"/>
          <w:szCs w:val="24"/>
          <w:highlight w:val="none"/>
          <w:lang w:eastAsia="zh-CN"/>
        </w:rPr>
        <w:t>资料员</w:t>
      </w:r>
      <w:r>
        <w:rPr>
          <w:rFonts w:hint="eastAsia"/>
          <w:color w:val="auto"/>
          <w:highlight w:val="none"/>
        </w:rPr>
        <w:t>应具有相应岗位资格证书，且拟投入的项目管理人员符合国家及广西壮族自治区的规定，否则不得分。</w:t>
      </w:r>
    </w:p>
    <w:p w14:paraId="691D7D1F">
      <w:pPr>
        <w:spacing w:line="360" w:lineRule="auto"/>
        <w:ind w:firstLine="420" w:firstLineChars="200"/>
        <w:rPr>
          <w:rFonts w:hint="eastAsia"/>
          <w:color w:val="auto"/>
          <w:highlight w:val="none"/>
        </w:rPr>
      </w:pPr>
      <w:r>
        <w:rPr>
          <w:rStyle w:val="29"/>
          <w:rFonts w:ascii="宋体" w:hAnsi="宋体" w:eastAsia="宋体" w:cs="宋体"/>
          <w:b w:val="0"/>
          <w:color w:val="auto"/>
          <w:sz w:val="21"/>
          <w:szCs w:val="24"/>
          <w:highlight w:val="none"/>
        </w:rPr>
        <w:t>注： 要求中的“公路工程 ”专业是指职称证上的专业，为公路工程、公路与城市道路、道路与桥梁、交通土建、交通工程、隧道工程、道路工程、土木工程等专业均可</w:t>
      </w:r>
      <w:r>
        <w:rPr>
          <w:rStyle w:val="29"/>
          <w:rFonts w:hint="eastAsia" w:ascii="宋体" w:hAnsi="宋体" w:eastAsia="宋体" w:cs="宋体"/>
          <w:b w:val="0"/>
          <w:color w:val="auto"/>
          <w:sz w:val="21"/>
          <w:szCs w:val="24"/>
          <w:highlight w:val="none"/>
          <w:lang w:eastAsia="zh-CN"/>
        </w:rPr>
        <w:t>。</w:t>
      </w:r>
    </w:p>
    <w:p w14:paraId="0D8225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优 (2分) ：投入人员齐备、搭配合理科学，完全满足施工需要。</w:t>
      </w:r>
    </w:p>
    <w:p w14:paraId="06320C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良 (1.5分) ：投入人员基本齐备、搭配合理，满足施工需要。</w:t>
      </w:r>
    </w:p>
    <w:p w14:paraId="44E2AB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中 (1分) ：投入人员齐备、搭配一般合理，基本满足施工需要。</w:t>
      </w:r>
    </w:p>
    <w:p w14:paraId="72D0B9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差 (0.5分) ：投入人员不齐备、不能满足施工需要。</w:t>
      </w:r>
    </w:p>
    <w:p w14:paraId="01EA88D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(2) 主要施工方法 (满分10分)</w:t>
      </w:r>
    </w:p>
    <w:p w14:paraId="4EEF4F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优 (10分) ：各主要分部施工方法针对性强，施工技术方案详尽周密，工艺先进、方法科学、可行，能很好的指导具体施工并确保安全。</w:t>
      </w:r>
    </w:p>
    <w:p w14:paraId="5E4302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良 (7</w:t>
      </w:r>
      <w:r>
        <w:rPr>
          <w:rFonts w:hint="eastAsia"/>
          <w:color w:val="auto"/>
          <w:highlight w:val="none"/>
          <w:lang w:eastAsia="zh-CN"/>
        </w:rPr>
        <w:t>分</w:t>
      </w:r>
      <w:r>
        <w:rPr>
          <w:rFonts w:hint="eastAsia"/>
          <w:color w:val="auto"/>
          <w:highlight w:val="none"/>
        </w:rPr>
        <w:t>) ：各主要分部施工方法符合项目实际，施工技术方案齐全，工艺成熟、方法合理、可行，能指导具体施工并确保安全。</w:t>
      </w:r>
    </w:p>
    <w:p w14:paraId="063516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中 (3分) ：各主要分部施工方法基本符合项目实际，施工技术方案基本齐全，方法基本合理、基本可行，基本能指导具体施工并确保安全。</w:t>
      </w:r>
    </w:p>
    <w:p w14:paraId="19B8B9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差 (1分) ：各主要分部施工方法针对性差，施工技术方案差，工艺落后、方法不合理，不能指导具体施工和确保安全。</w:t>
      </w:r>
    </w:p>
    <w:p w14:paraId="4AB2180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(3) 拟投入的主要物资计划 (满分</w:t>
      </w:r>
      <w:r>
        <w:rPr>
          <w:rFonts w:hint="eastAsia"/>
          <w:b/>
          <w:bCs/>
          <w:color w:val="auto"/>
          <w:highlight w:val="none"/>
          <w:lang w:val="en-US" w:eastAsia="zh-CN"/>
        </w:rPr>
        <w:t>4</w:t>
      </w:r>
      <w:r>
        <w:rPr>
          <w:rFonts w:hint="eastAsia"/>
          <w:b/>
          <w:bCs/>
          <w:color w:val="auto"/>
          <w:highlight w:val="none"/>
        </w:rPr>
        <w:t>分)</w:t>
      </w:r>
    </w:p>
    <w:p w14:paraId="78FEB0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优 (</w:t>
      </w:r>
      <w:r>
        <w:rPr>
          <w:rFonts w:hint="eastAsia"/>
          <w:color w:val="auto"/>
          <w:highlight w:val="none"/>
          <w:lang w:val="en-US" w:eastAsia="zh-CN"/>
        </w:rPr>
        <w:t>4</w:t>
      </w:r>
      <w:r>
        <w:rPr>
          <w:rFonts w:hint="eastAsia"/>
          <w:color w:val="auto"/>
          <w:highlight w:val="none"/>
        </w:rPr>
        <w:t>分) ：投入的施工材料有详细的组织计划且计划周密，投入计划与进度计划呼应，较好满足施工需要，调配投入计划合理、准确。</w:t>
      </w:r>
    </w:p>
    <w:p w14:paraId="14E326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良 (</w:t>
      </w:r>
      <w:r>
        <w:rPr>
          <w:rFonts w:hint="eastAsia"/>
          <w:color w:val="auto"/>
          <w:highlight w:val="none"/>
          <w:lang w:val="en-US" w:eastAsia="zh-CN"/>
        </w:rPr>
        <w:t>3</w:t>
      </w:r>
      <w:r>
        <w:rPr>
          <w:rFonts w:hint="eastAsia"/>
          <w:color w:val="auto"/>
          <w:highlight w:val="none"/>
        </w:rPr>
        <w:t>分) ：投入的施工材料有详细的组织计划，投入计划与进度计划呼应，基本满足施工需要，调配投入计划基本合理、准确。</w:t>
      </w:r>
    </w:p>
    <w:p w14:paraId="72299D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中 (</w:t>
      </w:r>
      <w:r>
        <w:rPr>
          <w:rFonts w:hint="eastAsia"/>
          <w:color w:val="auto"/>
          <w:highlight w:val="none"/>
          <w:lang w:val="en-US" w:eastAsia="zh-CN"/>
        </w:rPr>
        <w:t>2</w:t>
      </w:r>
      <w:r>
        <w:rPr>
          <w:rFonts w:hint="eastAsia"/>
          <w:color w:val="auto"/>
          <w:highlight w:val="none"/>
        </w:rPr>
        <w:t>分) ：投入的施工材料有详细的组织计划，投入计划与进度计划呼应，基本满足施工需要，调配投入计划基本合理。</w:t>
      </w:r>
    </w:p>
    <w:p w14:paraId="130FE4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差 (</w:t>
      </w:r>
      <w:r>
        <w:rPr>
          <w:rFonts w:hint="eastAsia"/>
          <w:color w:val="auto"/>
          <w:highlight w:val="none"/>
          <w:lang w:val="en-US" w:eastAsia="zh-CN"/>
        </w:rPr>
        <w:t>1</w:t>
      </w:r>
      <w:r>
        <w:rPr>
          <w:rFonts w:hint="eastAsia"/>
          <w:color w:val="auto"/>
          <w:highlight w:val="none"/>
        </w:rPr>
        <w:t>分) ：投入的施工材料的组织计划差，投入计划与进度计划不呼应，不能满足施工需要。</w:t>
      </w:r>
    </w:p>
    <w:p w14:paraId="4F43A4B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(4) 拟投入的主要施工机械、设备计划 (满分5分)</w:t>
      </w:r>
    </w:p>
    <w:p w14:paraId="0DF4B4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优 (5分) ：投入的施工机械、设备、机具有详细的组织计划且计划周密，设备数量、选型配置、进场时间安排合理，满足施工需要。</w:t>
      </w:r>
    </w:p>
    <w:p w14:paraId="011DA8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良 (3分) ：投入的施工机械、设备、机具有详细的组织计划，设备数量、选型配置、进场投入计划与进度计划呼应，满足施工需要。</w:t>
      </w:r>
    </w:p>
    <w:p w14:paraId="65F9FD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中 (1.5分) ：投入的施工机械、设备、机具有组织计划，设备数量、选型配置、进场投入计划与进度计划呼应，基本满足施工需要。</w:t>
      </w:r>
    </w:p>
    <w:p w14:paraId="743642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差 (</w:t>
      </w:r>
      <w:r>
        <w:rPr>
          <w:rFonts w:hint="eastAsia"/>
          <w:color w:val="auto"/>
          <w:highlight w:val="none"/>
          <w:lang w:val="en-US" w:eastAsia="zh-CN"/>
        </w:rPr>
        <w:t>1</w:t>
      </w:r>
      <w:r>
        <w:rPr>
          <w:rFonts w:hint="eastAsia"/>
          <w:color w:val="auto"/>
          <w:highlight w:val="none"/>
        </w:rPr>
        <w:t>分) ：投入的施工机械、设备、机具组织计划差，投入计划与进度计划不呼应，不能满足施工需要。</w:t>
      </w:r>
    </w:p>
    <w:p w14:paraId="6D07FC9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(5) 劳动力安排计划 (满分3分)</w:t>
      </w:r>
    </w:p>
    <w:p w14:paraId="6319D9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优 (3分) ：各主要施工工序有详细周密的劳动力安排计划，各工种劳动力安排计划齐全，劳动力投入与进度计划呼应合理，满足施工需要。</w:t>
      </w:r>
    </w:p>
    <w:p w14:paraId="6A4FA6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良 (1.5分) ：各主要施工工序有详细的劳动力安排计划，有各工种劳动力安排计划，劳动力投入合理，满足施工需要。</w:t>
      </w:r>
    </w:p>
    <w:p w14:paraId="0F883F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中 (1分) ：各主要施工工序应有劳动力安排计划，有各工种劳动力安排计划，劳动力投入基本合理，基本满足施工需要。</w:t>
      </w:r>
    </w:p>
    <w:p w14:paraId="2EFD5A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差 (0.5分) ：各主要施工工序劳动力安排计划不全，无各工种劳动力安排计划或计划不全，劳动力投入不合理，不能满足施工需要。</w:t>
      </w:r>
    </w:p>
    <w:p w14:paraId="29C33C8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(6) 确保工程质量的技术组织措施 (满分</w:t>
      </w:r>
      <w:r>
        <w:rPr>
          <w:rFonts w:hint="eastAsia"/>
          <w:b/>
          <w:bCs/>
          <w:color w:val="auto"/>
          <w:highlight w:val="none"/>
          <w:lang w:val="en-US" w:eastAsia="zh-CN"/>
        </w:rPr>
        <w:t>5</w:t>
      </w:r>
      <w:r>
        <w:rPr>
          <w:rFonts w:hint="eastAsia"/>
          <w:b/>
          <w:bCs/>
          <w:color w:val="auto"/>
          <w:highlight w:val="none"/>
        </w:rPr>
        <w:t>分)</w:t>
      </w:r>
    </w:p>
    <w:p w14:paraId="778E39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优 (5分) ：有专门的质量技术管理班子和制度，且人员配备合理，制度健全。主要工序有质量技术保证措施和手段，且先进、可行、具体，高于</w:t>
      </w:r>
      <w:r>
        <w:rPr>
          <w:rFonts w:hint="eastAsia"/>
          <w:color w:val="auto"/>
          <w:highlight w:val="none"/>
          <w:lang w:eastAsia="zh-CN"/>
        </w:rPr>
        <w:t>采购</w:t>
      </w:r>
      <w:r>
        <w:rPr>
          <w:rFonts w:hint="eastAsia"/>
          <w:color w:val="auto"/>
          <w:highlight w:val="none"/>
        </w:rPr>
        <w:t>文件的质量要求及施工验收规范 要求，达到承诺的质量标准。</w:t>
      </w:r>
    </w:p>
    <w:p w14:paraId="6691F9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良 (3分) ：有专门的质量技术管理班子和制度，且人员配备合理，制度健全。主要工序有质量技术保证措施和手段，自控体系完整，能有效保证技术质量，达到承诺的质量标准。</w:t>
      </w:r>
    </w:p>
    <w:p w14:paraId="769420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中 (1.5分) ：质量技术管理班子人员配备基本合理，制度基本健全。主要工序有质量技术保证措施和手段，能有效保证技术质量，满足</w:t>
      </w:r>
      <w:r>
        <w:rPr>
          <w:rFonts w:hint="eastAsia"/>
          <w:color w:val="auto"/>
          <w:highlight w:val="none"/>
          <w:lang w:eastAsia="zh-CN"/>
        </w:rPr>
        <w:t>采购</w:t>
      </w:r>
      <w:r>
        <w:rPr>
          <w:rFonts w:hint="eastAsia"/>
          <w:color w:val="auto"/>
          <w:highlight w:val="none"/>
        </w:rPr>
        <w:t>文件的质量要求。</w:t>
      </w:r>
    </w:p>
    <w:p w14:paraId="16EAF2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差 (1分) ：质量技术管理班子人员配备不合理，制度不健全。质量技术保证措施和手段不可行，没有质量违约责任承诺。</w:t>
      </w:r>
    </w:p>
    <w:p w14:paraId="0E85E86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(7) 确保安全生产的技术组织措施 (满分10分)</w:t>
      </w:r>
    </w:p>
    <w:p w14:paraId="761F0E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优 (10分) ：安全人员配备合理；有健全的安全管理制度，各道工序安全技术措施针对性强，符合实际且高于国家有关安全技术标准要求。现场防火、应急救援、社会治安安全措施得力。</w:t>
      </w:r>
    </w:p>
    <w:p w14:paraId="2CFD87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良 (7分) ：安全人员配备合理；有健全的安全管理制度，各道工序安全技术措施符合实际且满足有关安全技术标准要求。现场防火、应急救援、社会治安安全措施合理。</w:t>
      </w:r>
    </w:p>
    <w:p w14:paraId="3FBDED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中 (3分) ：安全人员配备基本合理，安全管理制度基本健全，各道工序安全技术措施基本符合实际，基本满足有关安全技术标准要求。现场防火、应急救援、社会治安安全措施基本合理。</w:t>
      </w:r>
    </w:p>
    <w:p w14:paraId="5A71FC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差 (1分) ：安全人员配备不合理，安全管理制度不健全，各道工序安全技术措施基本符合实际，不能满足有关安全技术标准要求。现场防火、应急救援、社会治安安全措施不合理。</w:t>
      </w:r>
    </w:p>
    <w:p w14:paraId="47CAC7F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(8) 确保工期的技术组织措施 (满分</w:t>
      </w:r>
      <w:r>
        <w:rPr>
          <w:rFonts w:hint="eastAsia"/>
          <w:b/>
          <w:bCs/>
          <w:color w:val="auto"/>
          <w:highlight w:val="none"/>
          <w:lang w:val="en-US" w:eastAsia="zh-CN"/>
        </w:rPr>
        <w:t>10</w:t>
      </w:r>
      <w:r>
        <w:rPr>
          <w:rFonts w:hint="eastAsia"/>
          <w:b/>
          <w:bCs/>
          <w:color w:val="auto"/>
          <w:highlight w:val="none"/>
        </w:rPr>
        <w:t>分)</w:t>
      </w:r>
    </w:p>
    <w:p w14:paraId="4FA20E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优 (10分) ：有保证工期的具体措施且措施得力。各项计划图表编制详尽周密，安排科学合理，符合本项目施工实际要求。</w:t>
      </w:r>
    </w:p>
    <w:p w14:paraId="6556BE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良 (7分) ：有保证工期的具体措施且措施得当。各项计划图表编制完善，安排较合理，符合本项目施工实际要求。</w:t>
      </w:r>
    </w:p>
    <w:p w14:paraId="7DED00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中 (3分) ：有保证工期的具体措施，措施基本得当。各项计划图表编制基本齐全，安排基本合理，基本符合本项目施工实际要求。</w:t>
      </w:r>
    </w:p>
    <w:p w14:paraId="4C86B6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差 (1分) ：有保证工期的具体措施。各项计划图表编制不完善，安排不合理，不能满足本项目施工实际要求。</w:t>
      </w:r>
    </w:p>
    <w:p w14:paraId="076362D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(9) 确保文明施工的技术组织措施 (满分10分)</w:t>
      </w:r>
    </w:p>
    <w:p w14:paraId="063044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优 (10分) ：现场文明施工、环境保护措施和内容达到且高于《建筑施工安全生产检查标准》、《广西壮族自治区</w:t>
      </w:r>
      <w:r>
        <w:rPr>
          <w:rFonts w:hint="eastAsia"/>
          <w:color w:val="auto"/>
          <w:highlight w:val="none"/>
          <w:lang w:eastAsia="zh-CN"/>
        </w:rPr>
        <w:t>市政公用工程</w:t>
      </w:r>
      <w:r>
        <w:rPr>
          <w:rFonts w:hint="eastAsia"/>
          <w:color w:val="auto"/>
          <w:highlight w:val="none"/>
        </w:rPr>
        <w:t>文明施工导则》要求；有具体实现现场文明施工目标的承诺，而且各项措施科学、得力的。</w:t>
      </w:r>
    </w:p>
    <w:p w14:paraId="1FD066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良 (7分) ：现场文明施工、环境保护措施和内容达到《建筑施工安全生产检查标准》、《广西壮族自治区</w:t>
      </w:r>
      <w:r>
        <w:rPr>
          <w:rFonts w:hint="eastAsia"/>
          <w:color w:val="auto"/>
          <w:highlight w:val="none"/>
          <w:lang w:eastAsia="zh-CN"/>
        </w:rPr>
        <w:t>市政公用工程</w:t>
      </w:r>
      <w:r>
        <w:rPr>
          <w:rFonts w:hint="eastAsia"/>
          <w:color w:val="auto"/>
          <w:highlight w:val="none"/>
        </w:rPr>
        <w:t>文明施工导则》要求；有具体实现现场文明施工目标的承诺，而且各项措施周全、有效的。</w:t>
      </w:r>
    </w:p>
    <w:p w14:paraId="315489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中 (3分) ：现场文明施工、环境保护措施和内容基本达到《建筑施工安全生产检查标准》、《广西壮族自治区</w:t>
      </w:r>
      <w:r>
        <w:rPr>
          <w:rFonts w:hint="eastAsia"/>
          <w:color w:val="auto"/>
          <w:highlight w:val="none"/>
          <w:lang w:eastAsia="zh-CN"/>
        </w:rPr>
        <w:t>市政公用工程</w:t>
      </w:r>
      <w:r>
        <w:rPr>
          <w:rFonts w:hint="eastAsia"/>
          <w:color w:val="auto"/>
          <w:highlight w:val="none"/>
        </w:rPr>
        <w:t>文明施工导则》要求；有具体实现现场文明施工目标的承诺， 而且各项措施基本全面、有效的。</w:t>
      </w:r>
    </w:p>
    <w:p w14:paraId="2864F7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差 (1分) ：现场文明施工、环境保护措施和内容与《建筑施工安全生产检查标准》、《广 西壮族自治区</w:t>
      </w:r>
      <w:r>
        <w:rPr>
          <w:rFonts w:hint="eastAsia"/>
          <w:color w:val="auto"/>
          <w:highlight w:val="none"/>
          <w:lang w:eastAsia="zh-CN"/>
        </w:rPr>
        <w:t>市政公用工程</w:t>
      </w:r>
      <w:r>
        <w:rPr>
          <w:rFonts w:hint="eastAsia"/>
          <w:color w:val="auto"/>
          <w:highlight w:val="none"/>
        </w:rPr>
        <w:t>文明施工导则》的要求偏差大，无现场文明施工目标的承诺。</w:t>
      </w:r>
    </w:p>
    <w:p w14:paraId="08F7E23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(10) 工程施工的重点和难点及保证措施 (满分10分)</w:t>
      </w:r>
    </w:p>
    <w:p w14:paraId="72F368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优 (10分) ：对项目关键技术、工艺有深入的表述。对重点、难点有先进合理的施工措施并有可行的安全措施，解决方案完整、经济、安全、切实可行，措施得力。</w:t>
      </w:r>
    </w:p>
    <w:p w14:paraId="4302AA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良 (7分) ：对项目关键技术、工艺有深入的表述，对重点、难点有合理的建议，解决方案经济、安全、基本可行。</w:t>
      </w:r>
    </w:p>
    <w:p w14:paraId="0C4D63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中 (3分) ：对项目关键技术有一定了解，对重点、难点有建议，解决方案基本可行。</w:t>
      </w:r>
    </w:p>
    <w:p w14:paraId="7C023A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差 (1分) ：对项目关键技术有表述，对重点、难点有建议，解决方案不可行。</w:t>
      </w:r>
    </w:p>
    <w:p w14:paraId="721E18C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 xml:space="preserve">总得分 = 1 + 2 </w:t>
      </w:r>
    </w:p>
    <w:p w14:paraId="41D07AB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成交候选供应商推荐原则</w:t>
      </w:r>
    </w:p>
    <w:p w14:paraId="5F1B68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 一) 磋商小组将根据总得分由高到低对供应商排列次序 (得分相同时，以最终报价由低到高顺序排列；得分相同且最终报价相同的，按技术指标优劣顺序排列) ，并推荐前三名为成交候选人。采购人应当确定磋商小组推荐排名第一的成交候选人为成交供应商。</w:t>
      </w:r>
    </w:p>
    <w:p w14:paraId="245829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(二) 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1E4ABD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注：成交价=成交供应商最后报价。</w:t>
      </w:r>
    </w:p>
    <w:p w14:paraId="3F763370">
      <w:pPr>
        <w:rPr>
          <w:rFonts w:hint="eastAsia" w:ascii="黑体" w:hAnsi="宋体" w:eastAsia="黑体" w:cs="Times New Roman"/>
          <w:b/>
          <w:bCs/>
          <w:color w:val="auto"/>
          <w:kern w:val="0"/>
          <w:sz w:val="36"/>
          <w:szCs w:val="36"/>
          <w:highlight w:val="none"/>
        </w:rPr>
      </w:pPr>
      <w:bookmarkStart w:id="67" w:name="_Toc15543"/>
      <w:r>
        <w:rPr>
          <w:rFonts w:hint="eastAsia" w:ascii="黑体" w:hAnsi="宋体" w:eastAsia="黑体" w:cs="Times New Roman"/>
          <w:b/>
          <w:bCs/>
          <w:color w:val="auto"/>
          <w:kern w:val="0"/>
          <w:sz w:val="36"/>
          <w:szCs w:val="36"/>
          <w:highlight w:val="none"/>
        </w:rPr>
        <w:br w:type="page"/>
      </w:r>
    </w:p>
    <w:p w14:paraId="3A7A3ACE">
      <w:pPr>
        <w:pStyle w:val="12"/>
        <w:spacing w:line="400" w:lineRule="exact"/>
        <w:jc w:val="center"/>
        <w:outlineLvl w:val="0"/>
        <w:rPr>
          <w:rFonts w:hint="eastAsia" w:ascii="黑体" w:hAnsi="宋体" w:eastAsia="黑体" w:cs="Times New Roman"/>
          <w:b/>
          <w:bCs/>
          <w:color w:val="auto"/>
          <w:kern w:val="0"/>
          <w:sz w:val="36"/>
          <w:szCs w:val="36"/>
          <w:highlight w:val="none"/>
        </w:rPr>
      </w:pPr>
    </w:p>
    <w:p w14:paraId="0F593EEF">
      <w:pPr>
        <w:pStyle w:val="12"/>
        <w:spacing w:line="400" w:lineRule="exact"/>
        <w:jc w:val="center"/>
        <w:outlineLvl w:val="0"/>
        <w:rPr>
          <w:rFonts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t>第</w:t>
      </w:r>
      <w:r>
        <w:rPr>
          <w:rFonts w:hint="eastAsia" w:ascii="黑体" w:hAnsi="宋体" w:eastAsia="黑体" w:cs="Times New Roman"/>
          <w:b/>
          <w:bCs/>
          <w:color w:val="auto"/>
          <w:kern w:val="0"/>
          <w:sz w:val="36"/>
          <w:szCs w:val="36"/>
          <w:highlight w:val="none"/>
          <w:lang w:val="en-US" w:eastAsia="zh-CN"/>
        </w:rPr>
        <w:t>五</w:t>
      </w:r>
      <w:r>
        <w:rPr>
          <w:rFonts w:hint="eastAsia" w:ascii="黑体" w:hAnsi="宋体" w:eastAsia="黑体" w:cs="Times New Roman"/>
          <w:b/>
          <w:bCs/>
          <w:color w:val="auto"/>
          <w:kern w:val="0"/>
          <w:sz w:val="36"/>
          <w:szCs w:val="36"/>
          <w:highlight w:val="none"/>
        </w:rPr>
        <w:t>章  响应文件（格式）</w:t>
      </w:r>
      <w:bookmarkEnd w:id="67"/>
    </w:p>
    <w:p w14:paraId="1BBC240C">
      <w:pPr>
        <w:autoSpaceDE w:val="0"/>
        <w:autoSpaceDN w:val="0"/>
        <w:adjustRightInd w:val="0"/>
        <w:spacing w:line="360" w:lineRule="auto"/>
        <w:rPr>
          <w:rFonts w:ascii="宋体" w:cs="宋体"/>
          <w:color w:val="auto"/>
          <w:szCs w:val="21"/>
          <w:highlight w:val="none"/>
          <w:lang w:val="zh-CN"/>
        </w:rPr>
      </w:pPr>
    </w:p>
    <w:p w14:paraId="40B83587">
      <w:pPr>
        <w:spacing w:before="100" w:line="225" w:lineRule="auto"/>
        <w:ind w:left="16"/>
        <w:outlineLvl w:val="1"/>
        <w:rPr>
          <w:rFonts w:ascii="宋体" w:hAnsi="宋体" w:eastAsia="宋体" w:cs="宋体"/>
          <w:color w:val="auto"/>
          <w:sz w:val="31"/>
          <w:szCs w:val="31"/>
          <w:highlight w:val="none"/>
        </w:rPr>
      </w:pPr>
      <w:r>
        <w:rPr>
          <w:rFonts w:ascii="Cambria" w:hAnsi="Cambria" w:eastAsia="Cambria" w:cs="Cambria"/>
          <w:color w:val="auto"/>
          <w:spacing w:val="-1"/>
          <w:sz w:val="31"/>
          <w:szCs w:val="31"/>
          <w:highlight w:val="none"/>
        </w:rPr>
        <w:t xml:space="preserve">1. </w:t>
      </w:r>
      <w:r>
        <w:rPr>
          <w:rFonts w:ascii="宋体" w:hAnsi="宋体" w:eastAsia="宋体" w:cs="宋体"/>
          <w:color w:val="auto"/>
          <w:spacing w:val="-1"/>
          <w:sz w:val="31"/>
          <w:szCs w:val="31"/>
          <w:highlight w:val="none"/>
        </w:rPr>
        <w:t>响应文件封面格式</w:t>
      </w:r>
      <w:r>
        <w:rPr>
          <w:rFonts w:ascii="宋体" w:hAnsi="宋体" w:eastAsia="宋体" w:cs="宋体"/>
          <w:color w:val="auto"/>
          <w:sz w:val="31"/>
          <w:szCs w:val="31"/>
          <w:highlight w:val="none"/>
        </w:rPr>
        <w:t>：</w:t>
      </w:r>
    </w:p>
    <w:p w14:paraId="598D8BD6">
      <w:pPr>
        <w:spacing w:line="255" w:lineRule="auto"/>
        <w:rPr>
          <w:rFonts w:ascii="Arial"/>
          <w:color w:val="auto"/>
          <w:sz w:val="21"/>
          <w:highlight w:val="none"/>
        </w:rPr>
      </w:pPr>
    </w:p>
    <w:p w14:paraId="6EE1E1C5">
      <w:pPr>
        <w:spacing w:line="255" w:lineRule="auto"/>
        <w:rPr>
          <w:rFonts w:ascii="Arial"/>
          <w:color w:val="auto"/>
          <w:sz w:val="21"/>
          <w:highlight w:val="none"/>
        </w:rPr>
      </w:pPr>
    </w:p>
    <w:p w14:paraId="47074418">
      <w:pPr>
        <w:spacing w:line="255" w:lineRule="auto"/>
        <w:rPr>
          <w:rFonts w:ascii="Arial"/>
          <w:color w:val="auto"/>
          <w:sz w:val="21"/>
          <w:highlight w:val="none"/>
        </w:rPr>
      </w:pPr>
    </w:p>
    <w:p w14:paraId="5451B4AF">
      <w:pPr>
        <w:spacing w:line="256" w:lineRule="auto"/>
        <w:rPr>
          <w:rFonts w:ascii="Arial"/>
          <w:color w:val="auto"/>
          <w:sz w:val="21"/>
          <w:highlight w:val="none"/>
        </w:rPr>
      </w:pPr>
    </w:p>
    <w:p w14:paraId="2A002405">
      <w:pPr>
        <w:spacing w:line="256" w:lineRule="auto"/>
        <w:rPr>
          <w:rFonts w:ascii="Arial"/>
          <w:color w:val="auto"/>
          <w:sz w:val="21"/>
          <w:highlight w:val="none"/>
        </w:rPr>
      </w:pPr>
    </w:p>
    <w:p w14:paraId="6B6A1F44">
      <w:pPr>
        <w:spacing w:line="256" w:lineRule="auto"/>
        <w:rPr>
          <w:rFonts w:ascii="Arial"/>
          <w:color w:val="auto"/>
          <w:sz w:val="21"/>
          <w:highlight w:val="none"/>
        </w:rPr>
      </w:pPr>
    </w:p>
    <w:p w14:paraId="452CC689">
      <w:pPr>
        <w:spacing w:line="256" w:lineRule="auto"/>
        <w:rPr>
          <w:rFonts w:ascii="Arial"/>
          <w:color w:val="auto"/>
          <w:sz w:val="21"/>
          <w:highlight w:val="none"/>
        </w:rPr>
      </w:pPr>
    </w:p>
    <w:p w14:paraId="7EC7CADB">
      <w:pPr>
        <w:spacing w:line="256" w:lineRule="auto"/>
        <w:rPr>
          <w:rFonts w:ascii="Arial"/>
          <w:color w:val="auto"/>
          <w:sz w:val="21"/>
          <w:highlight w:val="none"/>
        </w:rPr>
      </w:pPr>
    </w:p>
    <w:p w14:paraId="55E2739F">
      <w:pPr>
        <w:spacing w:line="256" w:lineRule="auto"/>
        <w:rPr>
          <w:rFonts w:ascii="Arial"/>
          <w:color w:val="auto"/>
          <w:sz w:val="21"/>
          <w:highlight w:val="none"/>
        </w:rPr>
      </w:pPr>
    </w:p>
    <w:p w14:paraId="6B8AF928">
      <w:pPr>
        <w:spacing w:before="231" w:line="223" w:lineRule="auto"/>
        <w:ind w:left="15" w:leftChars="0" w:hanging="15" w:firstLineChars="0"/>
        <w:jc w:val="center"/>
        <w:rPr>
          <w:rFonts w:ascii="宋体" w:hAnsi="宋体" w:eastAsia="宋体" w:cs="宋体"/>
          <w:color w:val="auto"/>
          <w:sz w:val="71"/>
          <w:szCs w:val="71"/>
          <w:highlight w:val="none"/>
        </w:rPr>
      </w:pPr>
      <w:r>
        <w:rPr>
          <w:rFonts w:ascii="宋体" w:hAnsi="宋体" w:eastAsia="宋体" w:cs="宋体"/>
          <w:color w:val="auto"/>
          <w:spacing w:val="6"/>
          <w:sz w:val="71"/>
          <w:szCs w:val="71"/>
          <w:highlight w:val="none"/>
        </w:rPr>
        <w:t>竞争性磋商响应文</w:t>
      </w:r>
      <w:r>
        <w:rPr>
          <w:rFonts w:ascii="宋体" w:hAnsi="宋体" w:eastAsia="宋体" w:cs="宋体"/>
          <w:color w:val="auto"/>
          <w:spacing w:val="5"/>
          <w:sz w:val="71"/>
          <w:szCs w:val="71"/>
          <w:highlight w:val="none"/>
        </w:rPr>
        <w:t>件</w:t>
      </w:r>
    </w:p>
    <w:p w14:paraId="3CFC519F">
      <w:pPr>
        <w:spacing w:line="313" w:lineRule="auto"/>
        <w:rPr>
          <w:rFonts w:ascii="Arial"/>
          <w:color w:val="auto"/>
          <w:sz w:val="21"/>
          <w:highlight w:val="none"/>
        </w:rPr>
      </w:pPr>
    </w:p>
    <w:p w14:paraId="5A4CD748">
      <w:pPr>
        <w:spacing w:line="314" w:lineRule="auto"/>
        <w:rPr>
          <w:rFonts w:ascii="Arial"/>
          <w:color w:val="auto"/>
          <w:sz w:val="21"/>
          <w:highlight w:val="none"/>
        </w:rPr>
      </w:pPr>
    </w:p>
    <w:p w14:paraId="40C3DD85">
      <w:pPr>
        <w:pStyle w:val="35"/>
        <w:rPr>
          <w:rFonts w:ascii="Arial"/>
          <w:color w:val="auto"/>
          <w:sz w:val="21"/>
          <w:highlight w:val="none"/>
        </w:rPr>
      </w:pPr>
    </w:p>
    <w:p w14:paraId="0BF7DC6F">
      <w:pPr>
        <w:pStyle w:val="9"/>
        <w:rPr>
          <w:rFonts w:ascii="Arial"/>
          <w:color w:val="auto"/>
          <w:sz w:val="21"/>
          <w:highlight w:val="none"/>
        </w:rPr>
      </w:pPr>
    </w:p>
    <w:p w14:paraId="0D21010E">
      <w:pPr>
        <w:rPr>
          <w:rFonts w:ascii="Arial"/>
          <w:color w:val="auto"/>
          <w:sz w:val="21"/>
          <w:highlight w:val="none"/>
        </w:rPr>
      </w:pPr>
    </w:p>
    <w:p w14:paraId="72667E18">
      <w:pPr>
        <w:pStyle w:val="35"/>
        <w:rPr>
          <w:color w:val="auto"/>
          <w:highlight w:val="none"/>
        </w:rPr>
      </w:pPr>
    </w:p>
    <w:p w14:paraId="4D810899">
      <w:pPr>
        <w:keepNext w:val="0"/>
        <w:keepLines w:val="0"/>
        <w:pageBreakBefore w:val="0"/>
        <w:widowControl w:val="0"/>
        <w:kinsoku/>
        <w:wordWrap/>
        <w:overflowPunct/>
        <w:topLinePunct w:val="0"/>
        <w:autoSpaceDE/>
        <w:autoSpaceDN/>
        <w:bidi w:val="0"/>
        <w:adjustRightInd/>
        <w:snapToGrid/>
        <w:spacing w:line="700" w:lineRule="exact"/>
        <w:ind w:left="6" w:firstLine="1280" w:firstLineChars="400"/>
        <w:textAlignment w:val="auto"/>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项</w:t>
      </w:r>
      <w:r>
        <w:rPr>
          <w:rFonts w:ascii="宋体" w:hAnsi="宋体" w:eastAsia="宋体" w:cs="宋体"/>
          <w:color w:val="auto"/>
          <w:spacing w:val="4"/>
          <w:sz w:val="31"/>
          <w:szCs w:val="31"/>
          <w:highlight w:val="none"/>
        </w:rPr>
        <w:t>目名称：</w:t>
      </w:r>
      <w:r>
        <w:rPr>
          <w:rFonts w:ascii="宋体" w:hAnsi="宋体" w:eastAsia="宋体" w:cs="宋体"/>
          <w:color w:val="auto"/>
          <w:sz w:val="31"/>
          <w:szCs w:val="31"/>
          <w:highlight w:val="none"/>
          <w:u w:val="single" w:color="auto"/>
        </w:rPr>
        <w:t xml:space="preserve">              </w:t>
      </w:r>
      <w:r>
        <w:rPr>
          <w:rFonts w:hint="eastAsia" w:ascii="宋体" w:hAnsi="宋体" w:cs="宋体"/>
          <w:color w:val="auto"/>
          <w:sz w:val="31"/>
          <w:szCs w:val="31"/>
          <w:highlight w:val="none"/>
          <w:u w:val="single" w:color="auto"/>
          <w:lang w:val="en-US" w:eastAsia="zh-CN"/>
        </w:rPr>
        <w:t xml:space="preserve">   </w:t>
      </w:r>
      <w:r>
        <w:rPr>
          <w:rFonts w:ascii="宋体" w:hAnsi="宋体" w:eastAsia="宋体" w:cs="宋体"/>
          <w:color w:val="auto"/>
          <w:sz w:val="31"/>
          <w:szCs w:val="31"/>
          <w:highlight w:val="none"/>
          <w:u w:val="single" w:color="auto"/>
        </w:rPr>
        <w:t xml:space="preserve"> </w:t>
      </w:r>
      <w:r>
        <w:rPr>
          <w:rFonts w:hint="eastAsia" w:ascii="宋体" w:hAnsi="宋体" w:cs="宋体"/>
          <w:color w:val="auto"/>
          <w:sz w:val="31"/>
          <w:szCs w:val="31"/>
          <w:highlight w:val="none"/>
          <w:u w:val="single" w:color="auto"/>
          <w:lang w:val="en-US" w:eastAsia="zh-CN"/>
        </w:rPr>
        <w:t xml:space="preserve"> </w:t>
      </w:r>
      <w:r>
        <w:rPr>
          <w:rFonts w:ascii="宋体" w:hAnsi="宋体" w:eastAsia="宋体" w:cs="宋体"/>
          <w:color w:val="auto"/>
          <w:sz w:val="31"/>
          <w:szCs w:val="31"/>
          <w:highlight w:val="none"/>
          <w:u w:val="single" w:color="auto"/>
        </w:rPr>
        <w:t xml:space="preserve">      </w:t>
      </w:r>
    </w:p>
    <w:p w14:paraId="48D714A8">
      <w:pPr>
        <w:keepNext w:val="0"/>
        <w:keepLines w:val="0"/>
        <w:pageBreakBefore w:val="0"/>
        <w:widowControl w:val="0"/>
        <w:kinsoku/>
        <w:wordWrap/>
        <w:overflowPunct/>
        <w:topLinePunct w:val="0"/>
        <w:autoSpaceDE/>
        <w:autoSpaceDN/>
        <w:bidi w:val="0"/>
        <w:adjustRightInd/>
        <w:snapToGrid/>
        <w:spacing w:line="700" w:lineRule="exact"/>
        <w:ind w:left="6" w:firstLine="1280" w:firstLineChars="400"/>
        <w:textAlignment w:val="auto"/>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项</w:t>
      </w:r>
      <w:r>
        <w:rPr>
          <w:rFonts w:ascii="宋体" w:hAnsi="宋体" w:eastAsia="宋体" w:cs="宋体"/>
          <w:color w:val="auto"/>
          <w:spacing w:val="4"/>
          <w:sz w:val="31"/>
          <w:szCs w:val="31"/>
          <w:highlight w:val="none"/>
        </w:rPr>
        <w:t>目编号：</w:t>
      </w:r>
      <w:r>
        <w:rPr>
          <w:rFonts w:ascii="宋体" w:hAnsi="宋体" w:eastAsia="宋体" w:cs="宋体"/>
          <w:color w:val="auto"/>
          <w:sz w:val="31"/>
          <w:szCs w:val="31"/>
          <w:highlight w:val="none"/>
          <w:u w:val="single" w:color="auto"/>
        </w:rPr>
        <w:t xml:space="preserve">              </w:t>
      </w:r>
      <w:r>
        <w:rPr>
          <w:rFonts w:hint="eastAsia" w:ascii="宋体" w:hAnsi="宋体" w:cs="宋体"/>
          <w:color w:val="auto"/>
          <w:sz w:val="31"/>
          <w:szCs w:val="31"/>
          <w:highlight w:val="none"/>
          <w:u w:val="single" w:color="auto"/>
          <w:lang w:val="en-US" w:eastAsia="zh-CN"/>
        </w:rPr>
        <w:t xml:space="preserve">   </w:t>
      </w:r>
      <w:r>
        <w:rPr>
          <w:rFonts w:ascii="宋体" w:hAnsi="宋体" w:eastAsia="宋体" w:cs="宋体"/>
          <w:color w:val="auto"/>
          <w:sz w:val="31"/>
          <w:szCs w:val="31"/>
          <w:highlight w:val="none"/>
          <w:u w:val="single" w:color="auto"/>
        </w:rPr>
        <w:t xml:space="preserve"> </w:t>
      </w:r>
      <w:r>
        <w:rPr>
          <w:rFonts w:hint="eastAsia" w:ascii="宋体" w:hAnsi="宋体" w:cs="宋体"/>
          <w:color w:val="auto"/>
          <w:sz w:val="31"/>
          <w:szCs w:val="31"/>
          <w:highlight w:val="none"/>
          <w:u w:val="single" w:color="auto"/>
          <w:lang w:val="en-US" w:eastAsia="zh-CN"/>
        </w:rPr>
        <w:t xml:space="preserve"> </w:t>
      </w:r>
      <w:r>
        <w:rPr>
          <w:rFonts w:ascii="宋体" w:hAnsi="宋体" w:eastAsia="宋体" w:cs="宋体"/>
          <w:color w:val="auto"/>
          <w:sz w:val="31"/>
          <w:szCs w:val="31"/>
          <w:highlight w:val="none"/>
          <w:u w:val="single" w:color="auto"/>
        </w:rPr>
        <w:t xml:space="preserve">      </w:t>
      </w:r>
    </w:p>
    <w:p w14:paraId="24D9025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宋体" w:hAnsi="宋体" w:eastAsia="宋体" w:cs="宋体"/>
          <w:color w:val="auto"/>
          <w:sz w:val="31"/>
          <w:szCs w:val="31"/>
          <w:highlight w:val="none"/>
          <w:lang w:val="en-US" w:eastAsia="zh-CN"/>
        </w:rPr>
      </w:pPr>
      <w:r>
        <w:rPr>
          <w:rFonts w:hint="eastAsia" w:ascii="宋体" w:hAnsi="宋体" w:cs="宋体"/>
          <w:color w:val="auto"/>
          <w:spacing w:val="8"/>
          <w:sz w:val="31"/>
          <w:szCs w:val="31"/>
          <w:highlight w:val="none"/>
          <w:lang w:eastAsia="zh-CN"/>
        </w:rPr>
        <w:t>响应</w:t>
      </w:r>
      <w:r>
        <w:rPr>
          <w:rFonts w:ascii="宋体" w:hAnsi="宋体" w:eastAsia="宋体" w:cs="宋体"/>
          <w:color w:val="auto"/>
          <w:spacing w:val="4"/>
          <w:sz w:val="31"/>
          <w:szCs w:val="31"/>
          <w:highlight w:val="none"/>
        </w:rPr>
        <w:t>文件名称：</w:t>
      </w:r>
      <w:r>
        <w:rPr>
          <w:rFonts w:hint="eastAsia" w:ascii="宋体" w:hAnsi="宋体" w:cs="宋体"/>
          <w:color w:val="auto"/>
          <w:spacing w:val="4"/>
          <w:sz w:val="31"/>
          <w:szCs w:val="31"/>
          <w:highlight w:val="none"/>
          <w:u w:val="single" w:color="auto"/>
          <w:lang w:val="en-US" w:eastAsia="zh-CN"/>
        </w:rPr>
        <w:t>资格证明文件/商务技术文件/竞标报价文件</w:t>
      </w:r>
    </w:p>
    <w:p w14:paraId="65B22DB6">
      <w:pPr>
        <w:keepNext w:val="0"/>
        <w:keepLines w:val="0"/>
        <w:pageBreakBefore w:val="0"/>
        <w:widowControl w:val="0"/>
        <w:kinsoku/>
        <w:wordWrap/>
        <w:overflowPunct/>
        <w:topLinePunct w:val="0"/>
        <w:autoSpaceDE/>
        <w:autoSpaceDN/>
        <w:bidi w:val="0"/>
        <w:adjustRightInd/>
        <w:snapToGrid/>
        <w:spacing w:line="700" w:lineRule="exact"/>
        <w:textAlignment w:val="auto"/>
        <w:rPr>
          <w:rFonts w:ascii="Arial"/>
          <w:color w:val="auto"/>
          <w:sz w:val="21"/>
          <w:highlight w:val="none"/>
        </w:rPr>
      </w:pPr>
    </w:p>
    <w:p w14:paraId="282B3F08">
      <w:pPr>
        <w:keepNext w:val="0"/>
        <w:keepLines w:val="0"/>
        <w:pageBreakBefore w:val="0"/>
        <w:widowControl w:val="0"/>
        <w:kinsoku/>
        <w:wordWrap/>
        <w:overflowPunct/>
        <w:topLinePunct w:val="0"/>
        <w:autoSpaceDE/>
        <w:autoSpaceDN/>
        <w:bidi w:val="0"/>
        <w:adjustRightInd/>
        <w:snapToGrid/>
        <w:spacing w:line="700" w:lineRule="exact"/>
        <w:ind w:left="800"/>
        <w:textAlignment w:val="auto"/>
        <w:rPr>
          <w:rFonts w:ascii="宋体" w:hAnsi="宋体" w:eastAsia="宋体" w:cs="宋体"/>
          <w:color w:val="auto"/>
          <w:spacing w:val="5"/>
          <w:sz w:val="31"/>
          <w:szCs w:val="31"/>
          <w:highlight w:val="none"/>
        </w:rPr>
      </w:pPr>
    </w:p>
    <w:p w14:paraId="1AE9D7A7">
      <w:pPr>
        <w:keepNext w:val="0"/>
        <w:keepLines w:val="0"/>
        <w:pageBreakBefore w:val="0"/>
        <w:widowControl w:val="0"/>
        <w:kinsoku/>
        <w:wordWrap/>
        <w:overflowPunct/>
        <w:topLinePunct w:val="0"/>
        <w:autoSpaceDE/>
        <w:autoSpaceDN/>
        <w:bidi w:val="0"/>
        <w:adjustRightInd/>
        <w:snapToGrid/>
        <w:spacing w:line="700" w:lineRule="exact"/>
        <w:ind w:left="800"/>
        <w:textAlignment w:val="auto"/>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供</w:t>
      </w:r>
      <w:r>
        <w:rPr>
          <w:rFonts w:ascii="宋体" w:hAnsi="宋体" w:eastAsia="宋体" w:cs="宋体"/>
          <w:color w:val="auto"/>
          <w:spacing w:val="4"/>
          <w:sz w:val="31"/>
          <w:szCs w:val="31"/>
          <w:highlight w:val="none"/>
        </w:rPr>
        <w:t>应商：</w:t>
      </w:r>
      <w:r>
        <w:rPr>
          <w:rFonts w:ascii="宋体" w:hAnsi="宋体" w:eastAsia="宋体" w:cs="宋体"/>
          <w:color w:val="auto"/>
          <w:sz w:val="31"/>
          <w:szCs w:val="31"/>
          <w:highlight w:val="none"/>
          <w:u w:val="single" w:color="auto"/>
        </w:rPr>
        <w:t xml:space="preserve">                                         </w:t>
      </w:r>
    </w:p>
    <w:p w14:paraId="3C43F1B4">
      <w:pPr>
        <w:keepNext w:val="0"/>
        <w:keepLines w:val="0"/>
        <w:pageBreakBefore w:val="0"/>
        <w:widowControl w:val="0"/>
        <w:kinsoku/>
        <w:wordWrap/>
        <w:overflowPunct/>
        <w:topLinePunct w:val="0"/>
        <w:autoSpaceDE/>
        <w:autoSpaceDN/>
        <w:bidi w:val="0"/>
        <w:adjustRightInd/>
        <w:snapToGrid/>
        <w:spacing w:line="700" w:lineRule="exact"/>
        <w:ind w:left="801"/>
        <w:textAlignment w:val="auto"/>
        <w:rPr>
          <w:rFonts w:ascii="宋体" w:hAnsi="宋体" w:eastAsia="宋体" w:cs="宋体"/>
          <w:color w:val="auto"/>
          <w:sz w:val="31"/>
          <w:szCs w:val="31"/>
          <w:highlight w:val="none"/>
        </w:rPr>
      </w:pPr>
      <w:r>
        <w:rPr>
          <w:rFonts w:ascii="宋体" w:hAnsi="宋体" w:eastAsia="宋体" w:cs="宋体"/>
          <w:color w:val="auto"/>
          <w:spacing w:val="9"/>
          <w:sz w:val="31"/>
          <w:szCs w:val="31"/>
          <w:highlight w:val="none"/>
        </w:rPr>
        <w:t>法</w:t>
      </w:r>
      <w:r>
        <w:rPr>
          <w:rFonts w:ascii="宋体" w:hAnsi="宋体" w:eastAsia="宋体" w:cs="宋体"/>
          <w:color w:val="auto"/>
          <w:spacing w:val="8"/>
          <w:sz w:val="31"/>
          <w:szCs w:val="31"/>
          <w:highlight w:val="none"/>
        </w:rPr>
        <w:t>定代表人或其委托代理人：</w:t>
      </w:r>
      <w:r>
        <w:rPr>
          <w:rFonts w:ascii="宋体" w:hAnsi="宋体" w:eastAsia="宋体" w:cs="宋体"/>
          <w:color w:val="auto"/>
          <w:sz w:val="31"/>
          <w:szCs w:val="31"/>
          <w:highlight w:val="none"/>
          <w:u w:val="single" w:color="auto"/>
        </w:rPr>
        <w:t xml:space="preserve">                       </w:t>
      </w:r>
    </w:p>
    <w:p w14:paraId="4EC26205">
      <w:pPr>
        <w:spacing w:line="258" w:lineRule="auto"/>
        <w:rPr>
          <w:rFonts w:ascii="Arial"/>
          <w:color w:val="auto"/>
          <w:sz w:val="21"/>
          <w:highlight w:val="none"/>
        </w:rPr>
      </w:pPr>
    </w:p>
    <w:p w14:paraId="5F048E02">
      <w:pPr>
        <w:spacing w:line="258" w:lineRule="auto"/>
        <w:rPr>
          <w:rFonts w:ascii="Arial"/>
          <w:color w:val="auto"/>
          <w:sz w:val="21"/>
          <w:highlight w:val="none"/>
        </w:rPr>
      </w:pPr>
    </w:p>
    <w:p w14:paraId="609D9A73">
      <w:pPr>
        <w:spacing w:before="101" w:line="225" w:lineRule="auto"/>
        <w:ind w:left="1827"/>
        <w:rPr>
          <w:rFonts w:ascii="宋体" w:hAnsi="宋体" w:eastAsia="宋体" w:cs="宋体"/>
          <w:color w:val="auto"/>
          <w:sz w:val="31"/>
          <w:szCs w:val="31"/>
          <w:highlight w:val="none"/>
        </w:rPr>
      </w:pPr>
      <w:r>
        <w:rPr>
          <w:rFonts w:ascii="宋体" w:hAnsi="宋体" w:eastAsia="宋体" w:cs="宋体"/>
          <w:color w:val="auto"/>
          <w:spacing w:val="-10"/>
          <w:sz w:val="31"/>
          <w:szCs w:val="31"/>
          <w:highlight w:val="none"/>
        </w:rPr>
        <w:t>日</w:t>
      </w:r>
      <w:r>
        <w:rPr>
          <w:rFonts w:ascii="宋体" w:hAnsi="宋体" w:eastAsia="宋体" w:cs="宋体"/>
          <w:color w:val="auto"/>
          <w:spacing w:val="-6"/>
          <w:sz w:val="31"/>
          <w:szCs w:val="31"/>
          <w:highlight w:val="none"/>
        </w:rPr>
        <w:t>期：</w:t>
      </w:r>
      <w:r>
        <w:rPr>
          <w:rFonts w:ascii="宋体" w:hAnsi="宋体" w:eastAsia="宋体" w:cs="宋体"/>
          <w:color w:val="auto"/>
          <w:spacing w:val="-6"/>
          <w:sz w:val="31"/>
          <w:szCs w:val="31"/>
          <w:highlight w:val="none"/>
          <w:u w:val="single" w:color="auto"/>
        </w:rPr>
        <w:t xml:space="preserve">          </w:t>
      </w:r>
      <w:r>
        <w:rPr>
          <w:rFonts w:ascii="宋体" w:hAnsi="宋体" w:eastAsia="宋体" w:cs="宋体"/>
          <w:color w:val="auto"/>
          <w:spacing w:val="-6"/>
          <w:sz w:val="31"/>
          <w:szCs w:val="31"/>
          <w:highlight w:val="none"/>
        </w:rPr>
        <w:t>年</w:t>
      </w:r>
      <w:r>
        <w:rPr>
          <w:rFonts w:ascii="宋体" w:hAnsi="宋体" w:eastAsia="宋体" w:cs="宋体"/>
          <w:color w:val="auto"/>
          <w:spacing w:val="-6"/>
          <w:sz w:val="31"/>
          <w:szCs w:val="31"/>
          <w:highlight w:val="none"/>
          <w:u w:val="single" w:color="auto"/>
        </w:rPr>
        <w:t xml:space="preserve">     </w:t>
      </w:r>
      <w:r>
        <w:rPr>
          <w:rFonts w:ascii="宋体" w:hAnsi="宋体" w:eastAsia="宋体" w:cs="宋体"/>
          <w:color w:val="auto"/>
          <w:spacing w:val="-6"/>
          <w:sz w:val="31"/>
          <w:szCs w:val="31"/>
          <w:highlight w:val="none"/>
        </w:rPr>
        <w:t>月</w:t>
      </w:r>
      <w:r>
        <w:rPr>
          <w:rFonts w:ascii="宋体" w:hAnsi="宋体" w:eastAsia="宋体" w:cs="宋体"/>
          <w:color w:val="auto"/>
          <w:spacing w:val="-6"/>
          <w:sz w:val="31"/>
          <w:szCs w:val="31"/>
          <w:highlight w:val="none"/>
          <w:u w:val="single" w:color="auto"/>
        </w:rPr>
        <w:t xml:space="preserve">     </w:t>
      </w:r>
      <w:r>
        <w:rPr>
          <w:rFonts w:ascii="宋体" w:hAnsi="宋体" w:eastAsia="宋体" w:cs="宋体"/>
          <w:color w:val="auto"/>
          <w:spacing w:val="-6"/>
          <w:sz w:val="31"/>
          <w:szCs w:val="31"/>
          <w:highlight w:val="none"/>
        </w:rPr>
        <w:t>日</w:t>
      </w:r>
    </w:p>
    <w:p w14:paraId="743295DF">
      <w:pPr>
        <w:rPr>
          <w:color w:val="auto"/>
          <w:highlight w:val="none"/>
        </w:rPr>
        <w:sectPr>
          <w:footerReference r:id="rId5" w:type="default"/>
          <w:pgSz w:w="11906" w:h="16839"/>
          <w:pgMar w:top="1240" w:right="1080" w:bottom="1119" w:left="1300" w:header="0" w:footer="680" w:gutter="0"/>
          <w:pgNumType w:fmt="decimal" w:start="3"/>
          <w:cols w:space="720" w:num="1"/>
        </w:sectPr>
      </w:pPr>
    </w:p>
    <w:p w14:paraId="2D9CE876">
      <w:pPr>
        <w:pStyle w:val="34"/>
        <w:ind w:left="0" w:leftChars="0" w:firstLine="0" w:firstLineChars="0"/>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目  录</w:t>
      </w:r>
    </w:p>
    <w:p w14:paraId="36F9E24E">
      <w:pPr>
        <w:pStyle w:val="34"/>
        <w:rPr>
          <w:rFonts w:hint="eastAsia" w:hAnsi="宋体"/>
          <w:color w:val="auto"/>
          <w:highlight w:val="none"/>
        </w:rPr>
      </w:pPr>
    </w:p>
    <w:p w14:paraId="45D66AA9">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 资格证明文件</w:t>
      </w:r>
    </w:p>
    <w:p w14:paraId="55746228">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eastAsia="宋体" w:cs="宋体"/>
          <w:color w:val="auto"/>
          <w:highlight w:val="none"/>
          <w:lang w:eastAsia="zh-CN"/>
        </w:rPr>
        <w:t>竞</w:t>
      </w:r>
      <w:r>
        <w:rPr>
          <w:rFonts w:hint="eastAsia" w:ascii="宋体" w:hAnsi="宋体" w:eastAsia="宋体" w:cs="宋体"/>
          <w:color w:val="auto"/>
          <w:highlight w:val="none"/>
        </w:rPr>
        <w:t>标声明书 (格式见附件) ；</w:t>
      </w:r>
    </w:p>
    <w:p w14:paraId="104D90FB">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 法定代表人授权委托书和委托代理人正反面身份证复印件 ；</w:t>
      </w:r>
    </w:p>
    <w:p w14:paraId="428816F7">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 法定代表人正反面身份证复印件； </w:t>
      </w:r>
    </w:p>
    <w:p w14:paraId="616E8D7B">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(4) </w:t>
      </w:r>
      <w:r>
        <w:rPr>
          <w:rFonts w:hint="eastAsia" w:ascii="宋体" w:hAnsi="宋体" w:cs="宋体"/>
          <w:b w:val="0"/>
          <w:bCs/>
          <w:color w:val="auto"/>
          <w:szCs w:val="21"/>
          <w:highlight w:val="none"/>
          <w:lang w:eastAsia="zh-CN"/>
        </w:rPr>
        <w:t>供应商</w:t>
      </w:r>
      <w:r>
        <w:rPr>
          <w:rFonts w:hint="eastAsia" w:ascii="宋体" w:hAnsi="宋体" w:eastAsia="宋体" w:cs="宋体"/>
          <w:color w:val="auto"/>
          <w:highlight w:val="none"/>
        </w:rPr>
        <w:t>有效的三证合一的营业执照或事业单位法人证书、资质证书、有效的安全生产许可证、项目经理执业资格证书等主体资格证明副本复印件；</w:t>
      </w:r>
    </w:p>
    <w:p w14:paraId="77AA6540">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w:t>
      </w:r>
      <w:r>
        <w:rPr>
          <w:rFonts w:hint="eastAsia" w:ascii="宋体" w:hAnsi="宋体" w:cs="宋体"/>
          <w:b w:val="0"/>
          <w:bCs/>
          <w:color w:val="auto"/>
          <w:szCs w:val="21"/>
          <w:highlight w:val="none"/>
          <w:lang w:eastAsia="zh-CN"/>
        </w:rPr>
        <w:t>供应商</w:t>
      </w:r>
      <w:r>
        <w:rPr>
          <w:rFonts w:hint="eastAsia" w:ascii="宋体" w:hAnsi="宋体" w:eastAsia="宋体" w:cs="宋体"/>
          <w:color w:val="auto"/>
          <w:highlight w:val="none"/>
        </w:rPr>
        <w:t>提供《采购项目</w:t>
      </w:r>
      <w:r>
        <w:rPr>
          <w:rFonts w:hint="eastAsia" w:ascii="宋体" w:hAnsi="宋体" w:eastAsia="宋体" w:cs="宋体"/>
          <w:color w:val="auto"/>
          <w:highlight w:val="none"/>
          <w:lang w:eastAsia="zh-CN"/>
        </w:rPr>
        <w:t>竞</w:t>
      </w:r>
      <w:r>
        <w:rPr>
          <w:rFonts w:hint="eastAsia" w:ascii="宋体" w:hAnsi="宋体" w:eastAsia="宋体" w:cs="宋体"/>
          <w:color w:val="auto"/>
          <w:highlight w:val="none"/>
        </w:rPr>
        <w:t>标资格承诺函》</w:t>
      </w:r>
      <w:r>
        <w:rPr>
          <w:rFonts w:hint="eastAsia" w:ascii="宋体" w:hAnsi="宋体" w:eastAsia="宋体" w:cs="宋体"/>
          <w:color w:val="auto"/>
          <w:highlight w:val="none"/>
          <w:lang w:eastAsia="zh-CN"/>
        </w:rPr>
        <w:t>；</w:t>
      </w:r>
    </w:p>
    <w:p w14:paraId="59A87E1B">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中小企业声明函 (参照《政府采购促进中小企业发展暂行办法》 (财库﹝2020﹞46 号)要求，提供中小企业声明函。</w:t>
      </w:r>
    </w:p>
    <w:p w14:paraId="4F769284">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cs="宋体"/>
          <w:b w:val="0"/>
          <w:bCs/>
          <w:color w:val="auto"/>
          <w:szCs w:val="21"/>
          <w:highlight w:val="none"/>
          <w:lang w:eastAsia="zh-CN"/>
        </w:rPr>
        <w:t>供应商</w:t>
      </w:r>
      <w:r>
        <w:rPr>
          <w:rFonts w:hint="eastAsia" w:ascii="宋体" w:hAnsi="宋体" w:eastAsia="宋体" w:cs="宋体"/>
          <w:color w:val="auto"/>
          <w:highlight w:val="none"/>
        </w:rPr>
        <w:t xml:space="preserve">针对资格证明需要说明的其他证明文件和说明。  </w:t>
      </w:r>
    </w:p>
    <w:p w14:paraId="241B0D74">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2.商务技术文件</w:t>
      </w:r>
    </w:p>
    <w:p w14:paraId="650AC23A">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 施工组织设计；  </w:t>
      </w:r>
    </w:p>
    <w:p w14:paraId="39FC1F93">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 项目管理机构配备情况表；  </w:t>
      </w:r>
    </w:p>
    <w:p w14:paraId="560AEB5D">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 </w:t>
      </w:r>
      <w:r>
        <w:rPr>
          <w:rFonts w:hint="eastAsia" w:ascii="宋体" w:hAnsi="宋体" w:cs="宋体"/>
          <w:b w:val="0"/>
          <w:bCs/>
          <w:color w:val="auto"/>
          <w:szCs w:val="21"/>
          <w:highlight w:val="none"/>
          <w:lang w:eastAsia="zh-CN"/>
        </w:rPr>
        <w:t>供应商</w:t>
      </w:r>
      <w:r>
        <w:rPr>
          <w:rFonts w:hint="eastAsia" w:ascii="宋体" w:hAnsi="宋体" w:eastAsia="宋体" w:cs="宋体"/>
          <w:color w:val="auto"/>
          <w:highlight w:val="none"/>
        </w:rPr>
        <w:t>针对商务技术需要说明的其他文件和说明；</w:t>
      </w:r>
    </w:p>
    <w:p w14:paraId="26EACA2E">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eastAsia="zh-CN"/>
        </w:rPr>
        <w:t>竞</w:t>
      </w:r>
      <w:r>
        <w:rPr>
          <w:rFonts w:hint="eastAsia" w:ascii="宋体" w:hAnsi="宋体" w:eastAsia="宋体" w:cs="宋体"/>
          <w:b/>
          <w:bCs/>
          <w:color w:val="auto"/>
          <w:highlight w:val="none"/>
        </w:rPr>
        <w:t>标报价文件</w:t>
      </w:r>
    </w:p>
    <w:p w14:paraId="7EAA2928">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 磋商函；</w:t>
      </w:r>
    </w:p>
    <w:p w14:paraId="5AA8AE88">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 磋商函附录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w:t>
      </w:r>
    </w:p>
    <w:p w14:paraId="5DF684C3">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已标价工程量清单；</w:t>
      </w:r>
    </w:p>
    <w:p w14:paraId="161F9C76">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cs="宋体"/>
          <w:b w:val="0"/>
          <w:bCs/>
          <w:color w:val="auto"/>
          <w:szCs w:val="21"/>
          <w:highlight w:val="none"/>
          <w:lang w:eastAsia="zh-CN"/>
        </w:rPr>
        <w:t>供应商</w:t>
      </w:r>
      <w:r>
        <w:rPr>
          <w:rFonts w:hint="eastAsia" w:ascii="宋体" w:hAnsi="宋体" w:eastAsia="宋体" w:cs="宋体"/>
          <w:color w:val="auto"/>
          <w:highlight w:val="none"/>
        </w:rPr>
        <w:t>针对商务及报价需要说明的其他文件和说明</w:t>
      </w:r>
      <w:r>
        <w:rPr>
          <w:rFonts w:hint="eastAsia" w:ascii="宋体" w:hAnsi="宋体" w:eastAsia="宋体" w:cs="宋体"/>
          <w:color w:val="auto"/>
          <w:highlight w:val="none"/>
          <w:lang w:eastAsia="zh-CN"/>
        </w:rPr>
        <w:t>。</w:t>
      </w:r>
    </w:p>
    <w:p w14:paraId="704CBB05">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lang w:eastAsia="zh-CN"/>
        </w:rPr>
      </w:pPr>
    </w:p>
    <w:p w14:paraId="7AC10C0E">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lang w:eastAsia="zh-CN"/>
        </w:rPr>
      </w:pPr>
    </w:p>
    <w:p w14:paraId="52E90176">
      <w:pPr>
        <w:rPr>
          <w:rFonts w:ascii="宋体" w:hAnsi="宋体" w:eastAsia="宋体" w:cs="宋体"/>
          <w:color w:val="auto"/>
          <w:spacing w:val="15"/>
          <w:sz w:val="20"/>
          <w:szCs w:val="20"/>
          <w:highlight w:val="none"/>
          <w14:textOutline w14:w="3795" w14:cap="sq" w14:cmpd="sng">
            <w14:solidFill>
              <w14:srgbClr w14:val="000000"/>
            </w14:solidFill>
            <w14:prstDash w14:val="solid"/>
            <w14:bevel/>
          </w14:textOutline>
        </w:rPr>
      </w:pPr>
      <w:r>
        <w:rPr>
          <w:rFonts w:ascii="宋体" w:hAnsi="宋体" w:eastAsia="宋体" w:cs="宋体"/>
          <w:color w:val="auto"/>
          <w:spacing w:val="15"/>
          <w:sz w:val="20"/>
          <w:szCs w:val="20"/>
          <w:highlight w:val="none"/>
          <w14:textOutline w14:w="3795" w14:cap="sq" w14:cmpd="sng">
            <w14:solidFill>
              <w14:srgbClr w14:val="000000"/>
            </w14:solidFill>
            <w14:prstDash w14:val="solid"/>
            <w14:bevel/>
          </w14:textOutline>
        </w:rPr>
        <w:br w:type="page"/>
      </w:r>
    </w:p>
    <w:p w14:paraId="1C623292">
      <w:pPr>
        <w:spacing w:before="259" w:line="241" w:lineRule="auto"/>
        <w:outlineLvl w:val="1"/>
        <w:rPr>
          <w:rFonts w:ascii="宋体" w:hAnsi="宋体" w:eastAsia="宋体" w:cs="宋体"/>
          <w:color w:val="auto"/>
          <w:sz w:val="31"/>
          <w:szCs w:val="31"/>
          <w:highlight w:val="none"/>
        </w:rPr>
      </w:pPr>
      <w:r>
        <w:rPr>
          <w:rFonts w:ascii="宋体" w:hAnsi="宋体" w:eastAsia="宋体" w:cs="宋体"/>
          <w:color w:val="auto"/>
          <w:spacing w:val="15"/>
          <w:sz w:val="20"/>
          <w:szCs w:val="20"/>
          <w:highlight w:val="none"/>
          <w14:textOutline w14:w="3795" w14:cap="sq" w14:cmpd="sng">
            <w14:solidFill>
              <w14:srgbClr w14:val="000000"/>
            </w14:solidFill>
            <w14:prstDash w14:val="solid"/>
            <w14:bevel/>
          </w14:textOutline>
        </w:rPr>
        <w:t>一</w:t>
      </w:r>
      <w:r>
        <w:rPr>
          <w:rFonts w:ascii="宋体" w:hAnsi="宋体" w:eastAsia="宋体" w:cs="宋体"/>
          <w:color w:val="auto"/>
          <w:spacing w:val="9"/>
          <w:sz w:val="31"/>
          <w:szCs w:val="31"/>
          <w:highlight w:val="none"/>
          <w14:textOutline w14:w="5793" w14:cap="sq" w14:cmpd="sng">
            <w14:solidFill>
              <w14:srgbClr w14:val="000000"/>
            </w14:solidFill>
            <w14:prstDash w14:val="solid"/>
            <w14:bevel/>
          </w14:textOutline>
        </w:rPr>
        <w:t>、资格证明文件格式</w:t>
      </w:r>
    </w:p>
    <w:p w14:paraId="201CA212">
      <w:pPr>
        <w:spacing w:line="241" w:lineRule="auto"/>
        <w:rPr>
          <w:rFonts w:ascii="Arial"/>
          <w:color w:val="auto"/>
          <w:sz w:val="21"/>
          <w:highlight w:val="none"/>
        </w:rPr>
      </w:pPr>
    </w:p>
    <w:p w14:paraId="0AE7580D">
      <w:pPr>
        <w:spacing w:line="241" w:lineRule="auto"/>
        <w:rPr>
          <w:rFonts w:ascii="Arial"/>
          <w:color w:val="auto"/>
          <w:sz w:val="21"/>
          <w:highlight w:val="none"/>
        </w:rPr>
      </w:pPr>
    </w:p>
    <w:p w14:paraId="2D9E9B0C">
      <w:pPr>
        <w:spacing w:line="241" w:lineRule="auto"/>
        <w:rPr>
          <w:rFonts w:ascii="Arial"/>
          <w:color w:val="auto"/>
          <w:sz w:val="21"/>
          <w:highlight w:val="none"/>
        </w:rPr>
      </w:pPr>
    </w:p>
    <w:p w14:paraId="484BF9E4">
      <w:pPr>
        <w:spacing w:line="241" w:lineRule="auto"/>
        <w:rPr>
          <w:rFonts w:ascii="Arial"/>
          <w:color w:val="auto"/>
          <w:sz w:val="21"/>
          <w:highlight w:val="none"/>
        </w:rPr>
      </w:pPr>
    </w:p>
    <w:p w14:paraId="34AF0C28">
      <w:pPr>
        <w:spacing w:line="241" w:lineRule="auto"/>
        <w:rPr>
          <w:rFonts w:ascii="Arial"/>
          <w:color w:val="auto"/>
          <w:sz w:val="21"/>
          <w:highlight w:val="none"/>
        </w:rPr>
      </w:pPr>
    </w:p>
    <w:p w14:paraId="31BE6DA2">
      <w:pPr>
        <w:spacing w:line="241" w:lineRule="auto"/>
        <w:rPr>
          <w:rFonts w:ascii="Arial"/>
          <w:color w:val="auto"/>
          <w:sz w:val="21"/>
          <w:highlight w:val="none"/>
        </w:rPr>
      </w:pPr>
    </w:p>
    <w:p w14:paraId="0A9A5077">
      <w:pPr>
        <w:spacing w:line="242" w:lineRule="auto"/>
        <w:rPr>
          <w:rFonts w:ascii="Arial"/>
          <w:color w:val="auto"/>
          <w:sz w:val="21"/>
          <w:highlight w:val="none"/>
        </w:rPr>
      </w:pPr>
    </w:p>
    <w:p w14:paraId="2AEF5E0C">
      <w:pPr>
        <w:spacing w:line="242" w:lineRule="auto"/>
        <w:rPr>
          <w:rFonts w:ascii="Arial"/>
          <w:color w:val="auto"/>
          <w:sz w:val="21"/>
          <w:highlight w:val="none"/>
        </w:rPr>
      </w:pPr>
    </w:p>
    <w:p w14:paraId="7F63B844">
      <w:pPr>
        <w:spacing w:line="242" w:lineRule="auto"/>
        <w:rPr>
          <w:rFonts w:ascii="Arial"/>
          <w:color w:val="auto"/>
          <w:sz w:val="21"/>
          <w:highlight w:val="none"/>
        </w:rPr>
      </w:pPr>
    </w:p>
    <w:p w14:paraId="17E2FD1D">
      <w:pPr>
        <w:spacing w:line="242" w:lineRule="auto"/>
        <w:rPr>
          <w:rFonts w:ascii="Arial"/>
          <w:color w:val="auto"/>
          <w:sz w:val="21"/>
          <w:highlight w:val="none"/>
        </w:rPr>
      </w:pPr>
    </w:p>
    <w:p w14:paraId="3C26AA3C">
      <w:pPr>
        <w:spacing w:line="242" w:lineRule="auto"/>
        <w:rPr>
          <w:rFonts w:ascii="Arial"/>
          <w:color w:val="auto"/>
          <w:sz w:val="21"/>
          <w:highlight w:val="none"/>
        </w:rPr>
      </w:pPr>
    </w:p>
    <w:p w14:paraId="4A72731E">
      <w:pPr>
        <w:spacing w:line="242" w:lineRule="auto"/>
        <w:rPr>
          <w:rFonts w:ascii="Arial"/>
          <w:color w:val="auto"/>
          <w:sz w:val="21"/>
          <w:highlight w:val="none"/>
        </w:rPr>
      </w:pPr>
    </w:p>
    <w:p w14:paraId="6D1C9981">
      <w:pPr>
        <w:spacing w:line="242" w:lineRule="auto"/>
        <w:rPr>
          <w:rFonts w:ascii="Arial"/>
          <w:color w:val="auto"/>
          <w:sz w:val="21"/>
          <w:highlight w:val="none"/>
        </w:rPr>
      </w:pPr>
    </w:p>
    <w:p w14:paraId="67CB09E9">
      <w:pPr>
        <w:spacing w:line="242" w:lineRule="auto"/>
        <w:rPr>
          <w:rFonts w:ascii="Arial"/>
          <w:color w:val="auto"/>
          <w:sz w:val="21"/>
          <w:highlight w:val="none"/>
        </w:rPr>
      </w:pPr>
    </w:p>
    <w:p w14:paraId="66FEC68A">
      <w:pPr>
        <w:spacing w:line="242" w:lineRule="auto"/>
        <w:rPr>
          <w:rFonts w:ascii="Arial"/>
          <w:color w:val="auto"/>
          <w:sz w:val="21"/>
          <w:highlight w:val="none"/>
        </w:rPr>
      </w:pPr>
    </w:p>
    <w:p w14:paraId="535F7A59">
      <w:pPr>
        <w:spacing w:line="242" w:lineRule="auto"/>
        <w:rPr>
          <w:rFonts w:ascii="Arial"/>
          <w:color w:val="auto"/>
          <w:sz w:val="21"/>
          <w:highlight w:val="none"/>
        </w:rPr>
      </w:pPr>
    </w:p>
    <w:p w14:paraId="1C68BA63">
      <w:pPr>
        <w:spacing w:before="140" w:line="224" w:lineRule="auto"/>
        <w:ind w:left="0" w:leftChars="0" w:firstLine="0" w:firstLineChars="0"/>
        <w:jc w:val="center"/>
        <w:outlineLvl w:val="1"/>
        <w:rPr>
          <w:rFonts w:ascii="宋体" w:hAnsi="宋体" w:eastAsia="宋体" w:cs="宋体"/>
          <w:color w:val="auto"/>
          <w:sz w:val="43"/>
          <w:szCs w:val="43"/>
          <w:highlight w:val="none"/>
        </w:rPr>
      </w:pPr>
      <w:r>
        <w:rPr>
          <w:rFonts w:ascii="宋体" w:hAnsi="宋体" w:eastAsia="宋体" w:cs="宋体"/>
          <w:color w:val="auto"/>
          <w:spacing w:val="5"/>
          <w:sz w:val="43"/>
          <w:szCs w:val="43"/>
          <w:highlight w:val="none"/>
          <w14:textOutline w14:w="7972" w14:cap="sq" w14:cmpd="sng">
            <w14:solidFill>
              <w14:srgbClr w14:val="000000"/>
            </w14:solidFill>
            <w14:prstDash w14:val="solid"/>
            <w14:bevel/>
          </w14:textOutline>
        </w:rPr>
        <w:t>资格证明文件</w:t>
      </w:r>
    </w:p>
    <w:p w14:paraId="64AE2EC9">
      <w:pPr>
        <w:rPr>
          <w:color w:val="auto"/>
          <w:highlight w:val="none"/>
        </w:rPr>
      </w:pPr>
    </w:p>
    <w:p w14:paraId="55826615">
      <w:pPr>
        <w:pStyle w:val="34"/>
        <w:rPr>
          <w:color w:val="auto"/>
          <w:highlight w:val="none"/>
        </w:rPr>
      </w:pPr>
    </w:p>
    <w:p w14:paraId="14AD0EAF">
      <w:pPr>
        <w:pStyle w:val="34"/>
        <w:rPr>
          <w:color w:val="auto"/>
          <w:highlight w:val="none"/>
        </w:rPr>
      </w:pPr>
    </w:p>
    <w:p w14:paraId="71E839BB">
      <w:pPr>
        <w:pStyle w:val="34"/>
        <w:rPr>
          <w:color w:val="auto"/>
          <w:highlight w:val="none"/>
        </w:rPr>
      </w:pPr>
    </w:p>
    <w:p w14:paraId="42C36D84">
      <w:pPr>
        <w:pStyle w:val="34"/>
        <w:rPr>
          <w:color w:val="auto"/>
          <w:highlight w:val="none"/>
        </w:rPr>
      </w:pPr>
    </w:p>
    <w:p w14:paraId="3B912359">
      <w:pPr>
        <w:pStyle w:val="34"/>
        <w:rPr>
          <w:color w:val="auto"/>
          <w:highlight w:val="none"/>
        </w:rPr>
      </w:pPr>
    </w:p>
    <w:p w14:paraId="5B8082F1">
      <w:pPr>
        <w:pStyle w:val="34"/>
        <w:rPr>
          <w:color w:val="auto"/>
          <w:highlight w:val="none"/>
        </w:rPr>
      </w:pPr>
    </w:p>
    <w:p w14:paraId="5E858496">
      <w:pPr>
        <w:pStyle w:val="34"/>
        <w:rPr>
          <w:color w:val="auto"/>
          <w:highlight w:val="none"/>
        </w:rPr>
      </w:pPr>
    </w:p>
    <w:p w14:paraId="18529A58">
      <w:pPr>
        <w:pStyle w:val="34"/>
        <w:rPr>
          <w:color w:val="auto"/>
          <w:highlight w:val="none"/>
        </w:rPr>
      </w:pPr>
    </w:p>
    <w:p w14:paraId="2CAC917D">
      <w:pPr>
        <w:pStyle w:val="34"/>
        <w:rPr>
          <w:color w:val="auto"/>
          <w:highlight w:val="none"/>
        </w:rPr>
      </w:pPr>
    </w:p>
    <w:p w14:paraId="4374642C">
      <w:pPr>
        <w:pStyle w:val="34"/>
        <w:rPr>
          <w:color w:val="auto"/>
          <w:highlight w:val="none"/>
        </w:rPr>
      </w:pPr>
    </w:p>
    <w:p w14:paraId="782C120E">
      <w:pPr>
        <w:pStyle w:val="34"/>
        <w:rPr>
          <w:color w:val="auto"/>
          <w:highlight w:val="none"/>
        </w:rPr>
      </w:pPr>
    </w:p>
    <w:p w14:paraId="0F10ADB2">
      <w:pPr>
        <w:pStyle w:val="34"/>
        <w:rPr>
          <w:color w:val="auto"/>
          <w:highlight w:val="none"/>
        </w:rPr>
      </w:pPr>
    </w:p>
    <w:p w14:paraId="2E34406D">
      <w:pPr>
        <w:pStyle w:val="34"/>
        <w:rPr>
          <w:color w:val="auto"/>
          <w:highlight w:val="none"/>
        </w:rPr>
      </w:pPr>
    </w:p>
    <w:p w14:paraId="17172164">
      <w:pPr>
        <w:pStyle w:val="34"/>
        <w:rPr>
          <w:color w:val="auto"/>
          <w:highlight w:val="none"/>
        </w:rPr>
      </w:pPr>
    </w:p>
    <w:p w14:paraId="672B7B77">
      <w:pPr>
        <w:pStyle w:val="34"/>
        <w:rPr>
          <w:color w:val="auto"/>
          <w:highlight w:val="none"/>
        </w:rPr>
      </w:pPr>
    </w:p>
    <w:p w14:paraId="2E792D19">
      <w:pPr>
        <w:pStyle w:val="34"/>
        <w:rPr>
          <w:color w:val="auto"/>
          <w:highlight w:val="none"/>
        </w:rPr>
      </w:pPr>
    </w:p>
    <w:p w14:paraId="26F976AB">
      <w:pPr>
        <w:pStyle w:val="34"/>
        <w:rPr>
          <w:color w:val="auto"/>
          <w:highlight w:val="none"/>
        </w:rPr>
      </w:pPr>
    </w:p>
    <w:p w14:paraId="1BA4707F">
      <w:pPr>
        <w:pStyle w:val="34"/>
        <w:rPr>
          <w:color w:val="auto"/>
          <w:highlight w:val="none"/>
        </w:rPr>
      </w:pPr>
    </w:p>
    <w:p w14:paraId="182B55D9">
      <w:pPr>
        <w:pStyle w:val="34"/>
        <w:rPr>
          <w:color w:val="auto"/>
          <w:highlight w:val="none"/>
        </w:rPr>
      </w:pPr>
    </w:p>
    <w:p w14:paraId="5181F49A">
      <w:pPr>
        <w:pStyle w:val="34"/>
        <w:rPr>
          <w:color w:val="auto"/>
          <w:highlight w:val="none"/>
        </w:rPr>
      </w:pPr>
    </w:p>
    <w:p w14:paraId="7D00CA93">
      <w:pPr>
        <w:pStyle w:val="34"/>
        <w:rPr>
          <w:color w:val="auto"/>
          <w:highlight w:val="none"/>
        </w:rPr>
      </w:pPr>
    </w:p>
    <w:p w14:paraId="3B4C714E">
      <w:pPr>
        <w:pStyle w:val="34"/>
        <w:rPr>
          <w:color w:val="auto"/>
          <w:highlight w:val="none"/>
        </w:rPr>
      </w:pPr>
    </w:p>
    <w:p w14:paraId="78075ACF">
      <w:pPr>
        <w:pStyle w:val="34"/>
        <w:rPr>
          <w:color w:val="auto"/>
          <w:highlight w:val="none"/>
        </w:rPr>
      </w:pPr>
    </w:p>
    <w:p w14:paraId="2DEA7825">
      <w:pPr>
        <w:pStyle w:val="34"/>
        <w:rPr>
          <w:color w:val="auto"/>
          <w:highlight w:val="none"/>
        </w:rPr>
      </w:pPr>
    </w:p>
    <w:p w14:paraId="49401A00">
      <w:pPr>
        <w:pStyle w:val="34"/>
        <w:rPr>
          <w:color w:val="auto"/>
          <w:highlight w:val="none"/>
        </w:rPr>
      </w:pPr>
    </w:p>
    <w:p w14:paraId="76D70140">
      <w:pPr>
        <w:pStyle w:val="34"/>
        <w:rPr>
          <w:color w:val="auto"/>
          <w:highlight w:val="none"/>
        </w:rPr>
      </w:pPr>
    </w:p>
    <w:p w14:paraId="11ADA4C5">
      <w:pPr>
        <w:pStyle w:val="34"/>
        <w:rPr>
          <w:color w:val="auto"/>
          <w:highlight w:val="none"/>
        </w:rPr>
      </w:pPr>
    </w:p>
    <w:p w14:paraId="616EC491">
      <w:pPr>
        <w:pStyle w:val="34"/>
        <w:rPr>
          <w:color w:val="auto"/>
          <w:highlight w:val="none"/>
        </w:rPr>
      </w:pPr>
    </w:p>
    <w:p w14:paraId="5E9CF26E">
      <w:pPr>
        <w:pStyle w:val="34"/>
        <w:rPr>
          <w:color w:val="auto"/>
          <w:highlight w:val="none"/>
        </w:rPr>
      </w:pPr>
    </w:p>
    <w:p w14:paraId="148AA9BF">
      <w:pPr>
        <w:pStyle w:val="34"/>
        <w:rPr>
          <w:color w:val="auto"/>
          <w:highlight w:val="none"/>
        </w:rPr>
      </w:pPr>
    </w:p>
    <w:p w14:paraId="6F42C2E9">
      <w:pPr>
        <w:pStyle w:val="34"/>
        <w:rPr>
          <w:color w:val="auto"/>
          <w:highlight w:val="none"/>
        </w:rPr>
      </w:pPr>
    </w:p>
    <w:p w14:paraId="57189B95">
      <w:pPr>
        <w:pStyle w:val="34"/>
        <w:rPr>
          <w:color w:val="auto"/>
          <w:highlight w:val="none"/>
        </w:rPr>
      </w:pPr>
    </w:p>
    <w:p w14:paraId="2EE88C59">
      <w:pPr>
        <w:pStyle w:val="34"/>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lang w:eastAsia="zh-CN"/>
        </w:rPr>
        <w:t>竞</w:t>
      </w:r>
      <w:r>
        <w:rPr>
          <w:rFonts w:hint="eastAsia" w:ascii="宋体" w:hAnsi="宋体" w:eastAsia="宋体" w:cs="宋体"/>
          <w:b/>
          <w:bCs/>
          <w:color w:val="auto"/>
          <w:sz w:val="24"/>
          <w:szCs w:val="32"/>
          <w:highlight w:val="none"/>
        </w:rPr>
        <w:t>标声明书格式：</w:t>
      </w:r>
    </w:p>
    <w:p w14:paraId="1CE17A86">
      <w:pPr>
        <w:pStyle w:val="34"/>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竞</w:t>
      </w:r>
      <w:r>
        <w:rPr>
          <w:rFonts w:hint="eastAsia" w:ascii="宋体" w:hAnsi="宋体" w:eastAsia="宋体" w:cs="宋体"/>
          <w:b/>
          <w:bCs/>
          <w:color w:val="auto"/>
          <w:sz w:val="32"/>
          <w:szCs w:val="32"/>
          <w:highlight w:val="none"/>
        </w:rPr>
        <w:t>标声明书</w:t>
      </w:r>
    </w:p>
    <w:p w14:paraId="3566FEB0">
      <w:pPr>
        <w:pStyle w:val="34"/>
        <w:rPr>
          <w:rFonts w:hint="eastAsia" w:ascii="宋体" w:hAnsi="宋体" w:eastAsia="宋体" w:cs="宋体"/>
          <w:color w:val="auto"/>
          <w:highlight w:val="none"/>
        </w:rPr>
      </w:pPr>
    </w:p>
    <w:p w14:paraId="2008C186">
      <w:pPr>
        <w:pStyle w:val="34"/>
        <w:rPr>
          <w:rFonts w:hint="eastAsia" w:ascii="宋体" w:hAnsi="宋体" w:eastAsia="宋体" w:cs="宋体"/>
          <w:color w:val="auto"/>
          <w:highlight w:val="none"/>
        </w:rPr>
      </w:pPr>
    </w:p>
    <w:p w14:paraId="4AE20A4B">
      <w:pPr>
        <w:pStyle w:val="3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i w:val="0"/>
          <w:iCs w:val="0"/>
          <w:color w:val="auto"/>
          <w:highlight w:val="none"/>
          <w:u w:val="single"/>
        </w:rPr>
        <w:t>(采购</w:t>
      </w:r>
      <w:r>
        <w:rPr>
          <w:rFonts w:hint="eastAsia" w:ascii="宋体" w:hAnsi="宋体" w:eastAsia="宋体" w:cs="宋体"/>
          <w:i w:val="0"/>
          <w:iCs w:val="0"/>
          <w:color w:val="auto"/>
          <w:highlight w:val="none"/>
          <w:u w:val="single"/>
          <w:lang w:eastAsia="zh-CN"/>
        </w:rPr>
        <w:t>人</w:t>
      </w:r>
      <w:r>
        <w:rPr>
          <w:rFonts w:hint="eastAsia" w:ascii="宋体" w:hAnsi="宋体" w:eastAsia="宋体" w:cs="宋体"/>
          <w:i w:val="0"/>
          <w:iCs w:val="0"/>
          <w:color w:val="auto"/>
          <w:highlight w:val="none"/>
          <w:u w:val="single"/>
        </w:rPr>
        <w:t>名称)</w:t>
      </w:r>
      <w:r>
        <w:rPr>
          <w:rFonts w:hint="eastAsia" w:ascii="宋体" w:hAnsi="宋体" w:eastAsia="宋体" w:cs="宋体"/>
          <w:i w:val="0"/>
          <w:iCs w:val="0"/>
          <w:color w:val="auto"/>
          <w:highlight w:val="none"/>
          <w:u w:val="single"/>
          <w:lang w:val="en-US" w:eastAsia="zh-CN"/>
        </w:rPr>
        <w:t xml:space="preserve">       </w:t>
      </w:r>
      <w:r>
        <w:rPr>
          <w:rFonts w:hint="eastAsia" w:ascii="宋体" w:hAnsi="宋体" w:eastAsia="宋体" w:cs="宋体"/>
          <w:color w:val="auto"/>
          <w:highlight w:val="none"/>
        </w:rPr>
        <w:t>：</w:t>
      </w:r>
    </w:p>
    <w:p w14:paraId="41641C10">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供应商</w:t>
      </w:r>
      <w:r>
        <w:rPr>
          <w:rFonts w:hint="eastAsia" w:ascii="宋体" w:hAnsi="宋体" w:eastAsia="宋体" w:cs="宋体"/>
          <w:color w:val="auto"/>
          <w:highlight w:val="none"/>
          <w:u w:val="single"/>
        </w:rPr>
        <w:t>名称)</w:t>
      </w:r>
      <w:r>
        <w:rPr>
          <w:rFonts w:hint="eastAsia" w:ascii="宋体" w:hAnsi="宋体" w:eastAsia="宋体" w:cs="宋体"/>
          <w:color w:val="auto"/>
          <w:highlight w:val="none"/>
        </w:rPr>
        <w:t>系中华人民共和国合法企业，经营地址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B6D7FC8">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我</w:t>
      </w:r>
      <w:r>
        <w:rPr>
          <w:rFonts w:hint="eastAsia" w:ascii="宋体" w:hAnsi="宋体" w:eastAsia="宋体" w:cs="宋体"/>
          <w:color w:val="auto"/>
          <w:highlight w:val="none"/>
          <w:u w:val="single"/>
        </w:rPr>
        <w:t xml:space="preserve">     (姓名)</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供应商</w:t>
      </w:r>
      <w:r>
        <w:rPr>
          <w:rFonts w:hint="eastAsia" w:ascii="宋体" w:hAnsi="宋体" w:eastAsia="宋体" w:cs="宋体"/>
          <w:color w:val="auto"/>
          <w:highlight w:val="none"/>
          <w:u w:val="single"/>
        </w:rPr>
        <w:t>名称)</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的法定代表人，我方愿意参加贵方组织的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项目的</w:t>
      </w:r>
      <w:r>
        <w:rPr>
          <w:rFonts w:hint="eastAsia" w:ascii="宋体" w:hAnsi="宋体" w:eastAsia="宋体" w:cs="宋体"/>
          <w:color w:val="auto"/>
          <w:highlight w:val="none"/>
          <w:lang w:eastAsia="zh-CN"/>
        </w:rPr>
        <w:t>竞争性磋商采购活动</w:t>
      </w:r>
      <w:r>
        <w:rPr>
          <w:rFonts w:hint="eastAsia" w:ascii="宋体" w:hAnsi="宋体" w:eastAsia="宋体" w:cs="宋体"/>
          <w:color w:val="auto"/>
          <w:highlight w:val="none"/>
        </w:rPr>
        <w:t>，为便于贵方公正、择优地确定</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人及其</w:t>
      </w:r>
      <w:r>
        <w:rPr>
          <w:rFonts w:hint="eastAsia" w:ascii="宋体" w:hAnsi="宋体" w:eastAsia="宋体" w:cs="宋体"/>
          <w:color w:val="auto"/>
          <w:highlight w:val="none"/>
          <w:lang w:eastAsia="zh-CN"/>
        </w:rPr>
        <w:t>竞</w:t>
      </w:r>
      <w:r>
        <w:rPr>
          <w:rFonts w:hint="eastAsia" w:ascii="宋体" w:hAnsi="宋体" w:eastAsia="宋体" w:cs="宋体"/>
          <w:color w:val="auto"/>
          <w:highlight w:val="none"/>
        </w:rPr>
        <w:t>标产品和服务，我方就本次</w:t>
      </w:r>
      <w:r>
        <w:rPr>
          <w:rFonts w:hint="eastAsia" w:ascii="宋体" w:hAnsi="宋体" w:eastAsia="宋体" w:cs="宋体"/>
          <w:color w:val="auto"/>
          <w:highlight w:val="none"/>
          <w:lang w:eastAsia="zh-CN"/>
        </w:rPr>
        <w:t>竞</w:t>
      </w:r>
      <w:r>
        <w:rPr>
          <w:rFonts w:hint="eastAsia" w:ascii="宋体" w:hAnsi="宋体" w:eastAsia="宋体" w:cs="宋体"/>
          <w:color w:val="auto"/>
          <w:highlight w:val="none"/>
        </w:rPr>
        <w:t>标有关事项郑重声明如下：</w:t>
      </w:r>
    </w:p>
    <w:p w14:paraId="3952595A">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1.我方向贵方提交的所有</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文件、资料都是准确的和真实的。</w:t>
      </w:r>
    </w:p>
    <w:p w14:paraId="562CE318">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2.我方不是采购人的附属机构；在获知本项目采购信息后，与采购人聘请的为此项目提供咨询服务的公司及其附属机构没有任何联系。</w:t>
      </w:r>
    </w:p>
    <w:p w14:paraId="46ED3C15">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.我方及由本人担任法定代表人的其他机构最近三年内被通报或者被处罚的违法行为有：</w:t>
      </w:r>
      <w:r>
        <w:rPr>
          <w:rFonts w:hint="eastAsia" w:ascii="宋体" w:hAnsi="宋体" w:eastAsia="宋体" w:cs="宋体"/>
          <w:color w:val="auto"/>
          <w:highlight w:val="none"/>
          <w:u w:val="single"/>
          <w:lang w:val="en-US" w:eastAsia="zh-CN"/>
        </w:rPr>
        <w:t xml:space="preserve">           </w:t>
      </w:r>
    </w:p>
    <w:p w14:paraId="123EEC79">
      <w:pPr>
        <w:pStyle w:val="34"/>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u w:val="single"/>
          <w:lang w:val="en-US" w:eastAsia="zh-CN"/>
        </w:rPr>
        <w:t xml:space="preserve">                                                                                              </w:t>
      </w:r>
    </w:p>
    <w:p w14:paraId="27B38115">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.以上事项如有虚假或隐瞒，我方愿意承担一切后果，并不再寻求任何旨在减轻或免除法 律责任的辩解。</w:t>
      </w:r>
    </w:p>
    <w:p w14:paraId="520BC8E5">
      <w:pPr>
        <w:pStyle w:val="34"/>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color w:val="auto"/>
          <w:highlight w:val="none"/>
        </w:rPr>
      </w:pPr>
    </w:p>
    <w:p w14:paraId="7506B6D0">
      <w:pPr>
        <w:pStyle w:val="34"/>
        <w:keepNext w:val="0"/>
        <w:keepLines w:val="0"/>
        <w:pageBreakBefore w:val="0"/>
        <w:widowControl w:val="0"/>
        <w:kinsoku/>
        <w:wordWrap/>
        <w:overflowPunct/>
        <w:topLinePunct w:val="0"/>
        <w:autoSpaceDE w:val="0"/>
        <w:autoSpaceDN w:val="0"/>
        <w:bidi w:val="0"/>
        <w:adjustRightInd w:val="0"/>
        <w:snapToGrid/>
        <w:spacing w:line="600" w:lineRule="exact"/>
        <w:ind w:firstLine="4830" w:firstLineChars="2300"/>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法定代表人签字：</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 xml:space="preserve">               </w:t>
      </w:r>
    </w:p>
    <w:p w14:paraId="3B462053">
      <w:pPr>
        <w:pStyle w:val="34"/>
        <w:keepNext w:val="0"/>
        <w:keepLines w:val="0"/>
        <w:pageBreakBefore w:val="0"/>
        <w:widowControl w:val="0"/>
        <w:kinsoku/>
        <w:wordWrap/>
        <w:overflowPunct/>
        <w:topLinePunct w:val="0"/>
        <w:autoSpaceDE w:val="0"/>
        <w:autoSpaceDN w:val="0"/>
        <w:bidi w:val="0"/>
        <w:adjustRightInd w:val="0"/>
        <w:snapToGrid/>
        <w:spacing w:line="600" w:lineRule="exact"/>
        <w:ind w:firstLine="4830" w:firstLineChars="2300"/>
        <w:textAlignment w:val="auto"/>
        <w:rPr>
          <w:rFonts w:hint="eastAsia" w:ascii="宋体" w:hAnsi="宋体" w:eastAsia="宋体" w:cs="宋体"/>
          <w:color w:val="auto"/>
          <w:highlight w:val="none"/>
          <w:u w:val="single"/>
        </w:rPr>
      </w:pPr>
      <w:r>
        <w:rPr>
          <w:rFonts w:hint="eastAsia" w:ascii="宋体" w:hAnsi="宋体" w:cs="宋体"/>
          <w:b w:val="0"/>
          <w:bCs/>
          <w:color w:val="auto"/>
          <w:szCs w:val="21"/>
          <w:highlight w:val="none"/>
          <w:lang w:eastAsia="zh-CN"/>
        </w:rPr>
        <w:t>供应商</w:t>
      </w:r>
      <w:r>
        <w:rPr>
          <w:rFonts w:hint="eastAsia" w:ascii="宋体" w:hAnsi="宋体" w:eastAsia="宋体" w:cs="宋体"/>
          <w:color w:val="auto"/>
          <w:highlight w:val="none"/>
        </w:rPr>
        <w:t>公章：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73F5EB20">
      <w:pPr>
        <w:pStyle w:val="34"/>
        <w:keepNext w:val="0"/>
        <w:keepLines w:val="0"/>
        <w:pageBreakBefore w:val="0"/>
        <w:widowControl w:val="0"/>
        <w:kinsoku/>
        <w:wordWrap/>
        <w:overflowPunct/>
        <w:topLinePunct w:val="0"/>
        <w:autoSpaceDE w:val="0"/>
        <w:autoSpaceDN w:val="0"/>
        <w:bidi w:val="0"/>
        <w:adjustRightInd w:val="0"/>
        <w:snapToGrid/>
        <w:spacing w:line="600" w:lineRule="exact"/>
        <w:ind w:firstLine="6930" w:firstLineChars="3300"/>
        <w:textAlignment w:val="auto"/>
        <w:rPr>
          <w:rFonts w:hint="eastAsia" w:ascii="宋体" w:hAnsi="宋体" w:eastAsia="宋体" w:cs="宋体"/>
          <w:color w:val="auto"/>
          <w:highlight w:val="none"/>
        </w:rPr>
      </w:pPr>
      <w:r>
        <w:rPr>
          <w:rFonts w:hint="eastAsia" w:ascii="宋体" w:hAnsi="宋体" w:eastAsia="宋体" w:cs="宋体"/>
          <w:color w:val="auto"/>
          <w:highlight w:val="none"/>
        </w:rPr>
        <w:t>年    月    日</w:t>
      </w:r>
    </w:p>
    <w:p w14:paraId="55D04168">
      <w:pPr>
        <w:pStyle w:val="34"/>
        <w:spacing w:line="360" w:lineRule="auto"/>
        <w:ind w:firstLine="5670" w:firstLineChars="2700"/>
        <w:rPr>
          <w:rFonts w:hint="eastAsia" w:ascii="宋体" w:hAnsi="宋体" w:eastAsia="宋体" w:cs="宋体"/>
          <w:color w:val="auto"/>
          <w:highlight w:val="none"/>
        </w:rPr>
      </w:pPr>
    </w:p>
    <w:p w14:paraId="7E4ED1C6">
      <w:pPr>
        <w:pStyle w:val="34"/>
        <w:spacing w:line="360" w:lineRule="auto"/>
        <w:ind w:firstLine="5670" w:firstLineChars="2700"/>
        <w:rPr>
          <w:rFonts w:hint="eastAsia" w:ascii="宋体" w:hAnsi="宋体" w:eastAsia="宋体" w:cs="宋体"/>
          <w:color w:val="auto"/>
          <w:highlight w:val="none"/>
        </w:rPr>
      </w:pPr>
    </w:p>
    <w:p w14:paraId="4709B065">
      <w:pPr>
        <w:pStyle w:val="34"/>
        <w:spacing w:line="360" w:lineRule="auto"/>
        <w:ind w:firstLine="5670" w:firstLineChars="2700"/>
        <w:rPr>
          <w:rFonts w:hint="eastAsia" w:ascii="宋体" w:hAnsi="宋体" w:eastAsia="宋体" w:cs="宋体"/>
          <w:color w:val="auto"/>
          <w:highlight w:val="none"/>
        </w:rPr>
      </w:pPr>
    </w:p>
    <w:p w14:paraId="516044BE">
      <w:pPr>
        <w:pStyle w:val="34"/>
        <w:spacing w:line="360" w:lineRule="auto"/>
        <w:ind w:firstLine="5670" w:firstLineChars="2700"/>
        <w:rPr>
          <w:rFonts w:hint="eastAsia" w:ascii="宋体" w:hAnsi="宋体" w:eastAsia="宋体" w:cs="宋体"/>
          <w:color w:val="auto"/>
          <w:highlight w:val="none"/>
        </w:rPr>
      </w:pPr>
    </w:p>
    <w:p w14:paraId="248293F8">
      <w:pPr>
        <w:pStyle w:val="34"/>
        <w:spacing w:line="360" w:lineRule="auto"/>
        <w:ind w:firstLine="5670" w:firstLineChars="2700"/>
        <w:rPr>
          <w:rFonts w:hint="eastAsia" w:ascii="宋体" w:hAnsi="宋体" w:eastAsia="宋体" w:cs="宋体"/>
          <w:color w:val="auto"/>
          <w:highlight w:val="none"/>
        </w:rPr>
      </w:pPr>
    </w:p>
    <w:p w14:paraId="742C0515">
      <w:pPr>
        <w:pStyle w:val="34"/>
        <w:spacing w:line="360" w:lineRule="auto"/>
        <w:ind w:firstLine="5670" w:firstLineChars="2700"/>
        <w:rPr>
          <w:rFonts w:hint="eastAsia" w:ascii="宋体" w:hAnsi="宋体" w:eastAsia="宋体" w:cs="宋体"/>
          <w:color w:val="auto"/>
          <w:highlight w:val="none"/>
        </w:rPr>
      </w:pPr>
    </w:p>
    <w:p w14:paraId="644A45D3">
      <w:pPr>
        <w:pStyle w:val="34"/>
        <w:spacing w:line="360" w:lineRule="auto"/>
        <w:ind w:firstLine="5670" w:firstLineChars="2700"/>
        <w:rPr>
          <w:rFonts w:hint="eastAsia" w:ascii="宋体" w:hAnsi="宋体" w:eastAsia="宋体" w:cs="宋体"/>
          <w:color w:val="auto"/>
          <w:highlight w:val="none"/>
        </w:rPr>
      </w:pPr>
    </w:p>
    <w:p w14:paraId="176FB632">
      <w:pPr>
        <w:pStyle w:val="34"/>
        <w:spacing w:line="360" w:lineRule="auto"/>
        <w:ind w:firstLine="5670" w:firstLineChars="2700"/>
        <w:rPr>
          <w:rFonts w:hint="eastAsia" w:ascii="宋体" w:hAnsi="宋体" w:eastAsia="宋体" w:cs="宋体"/>
          <w:color w:val="auto"/>
          <w:highlight w:val="none"/>
        </w:rPr>
      </w:pPr>
    </w:p>
    <w:p w14:paraId="5A93F45D">
      <w:pPr>
        <w:pStyle w:val="34"/>
        <w:spacing w:line="360" w:lineRule="auto"/>
        <w:ind w:firstLine="5670" w:firstLineChars="2700"/>
        <w:rPr>
          <w:rFonts w:hint="eastAsia" w:ascii="宋体" w:hAnsi="宋体" w:eastAsia="宋体" w:cs="宋体"/>
          <w:color w:val="auto"/>
          <w:highlight w:val="none"/>
        </w:rPr>
      </w:pPr>
    </w:p>
    <w:p w14:paraId="7E0817D0">
      <w:pPr>
        <w:pStyle w:val="34"/>
        <w:spacing w:line="360" w:lineRule="auto"/>
        <w:ind w:firstLine="5670" w:firstLineChars="2700"/>
        <w:rPr>
          <w:rFonts w:hint="eastAsia" w:ascii="宋体" w:hAnsi="宋体" w:eastAsia="宋体" w:cs="宋体"/>
          <w:color w:val="auto"/>
          <w:highlight w:val="none"/>
        </w:rPr>
      </w:pPr>
    </w:p>
    <w:p w14:paraId="35CB24D1">
      <w:pPr>
        <w:pStyle w:val="34"/>
        <w:spacing w:line="360" w:lineRule="auto"/>
        <w:ind w:firstLine="5670" w:firstLineChars="2700"/>
        <w:rPr>
          <w:rFonts w:hint="eastAsia" w:ascii="宋体" w:hAnsi="宋体" w:eastAsia="宋体" w:cs="宋体"/>
          <w:color w:val="auto"/>
          <w:highlight w:val="none"/>
        </w:rPr>
      </w:pPr>
    </w:p>
    <w:p w14:paraId="731FD203">
      <w:pPr>
        <w:pStyle w:val="34"/>
        <w:spacing w:line="360" w:lineRule="auto"/>
        <w:ind w:firstLine="5670" w:firstLineChars="2700"/>
        <w:rPr>
          <w:rFonts w:hint="eastAsia" w:ascii="宋体" w:hAnsi="宋体" w:eastAsia="宋体" w:cs="宋体"/>
          <w:color w:val="auto"/>
          <w:highlight w:val="none"/>
        </w:rPr>
      </w:pPr>
    </w:p>
    <w:p w14:paraId="3EC7631C">
      <w:pPr>
        <w:pStyle w:val="34"/>
        <w:spacing w:line="360" w:lineRule="auto"/>
        <w:ind w:firstLine="5670" w:firstLineChars="2700"/>
        <w:rPr>
          <w:rFonts w:hint="eastAsia" w:ascii="宋体" w:hAnsi="宋体" w:eastAsia="宋体" w:cs="宋体"/>
          <w:color w:val="auto"/>
          <w:highlight w:val="none"/>
        </w:rPr>
      </w:pPr>
    </w:p>
    <w:p w14:paraId="7DAB660C">
      <w:pPr>
        <w:pStyle w:val="34"/>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 法定代表人授权委托书和委托代理人正反面身份证复印件 (委托代理时需要提 供) 格式：</w:t>
      </w:r>
    </w:p>
    <w:p w14:paraId="62193E8B">
      <w:pPr>
        <w:pStyle w:val="34"/>
        <w:spacing w:line="360" w:lineRule="auto"/>
        <w:jc w:val="center"/>
        <w:rPr>
          <w:rFonts w:hint="eastAsia" w:ascii="宋体" w:hAnsi="宋体" w:eastAsia="宋体" w:cs="宋体"/>
          <w:b/>
          <w:bCs/>
          <w:color w:val="auto"/>
          <w:sz w:val="22"/>
          <w:szCs w:val="22"/>
          <w:highlight w:val="none"/>
        </w:rPr>
      </w:pPr>
    </w:p>
    <w:p w14:paraId="290B2187">
      <w:pPr>
        <w:pStyle w:val="34"/>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法定代表人授权委托书</w:t>
      </w:r>
    </w:p>
    <w:p w14:paraId="2F0BC733">
      <w:pPr>
        <w:pStyle w:val="34"/>
        <w:spacing w:line="360" w:lineRule="auto"/>
        <w:rPr>
          <w:rFonts w:hint="eastAsia" w:ascii="宋体" w:hAnsi="宋体" w:eastAsia="宋体" w:cs="宋体"/>
          <w:color w:val="auto"/>
          <w:sz w:val="21"/>
          <w:szCs w:val="21"/>
          <w:highlight w:val="none"/>
        </w:rPr>
      </w:pPr>
    </w:p>
    <w:p w14:paraId="6C345AF1">
      <w:pPr>
        <w:pStyle w:val="34"/>
        <w:spacing w:line="360" w:lineRule="auto"/>
        <w:rPr>
          <w:rFonts w:hint="eastAsia" w:ascii="宋体" w:hAnsi="宋体" w:eastAsia="宋体" w:cs="宋体"/>
          <w:color w:val="auto"/>
          <w:sz w:val="21"/>
          <w:szCs w:val="21"/>
          <w:highlight w:val="none"/>
        </w:rPr>
      </w:pPr>
    </w:p>
    <w:p w14:paraId="28DBD6F6">
      <w:pPr>
        <w:pStyle w:val="3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(采购</w:t>
      </w:r>
      <w:r>
        <w:rPr>
          <w:rFonts w:hint="eastAsia" w:ascii="宋体" w:hAnsi="宋体" w:eastAsia="宋体" w:cs="宋体"/>
          <w:color w:val="auto"/>
          <w:sz w:val="21"/>
          <w:szCs w:val="21"/>
          <w:highlight w:val="none"/>
          <w:u w:val="single"/>
          <w:lang w:eastAsia="zh-CN"/>
        </w:rPr>
        <w:t>人</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2CE56EC">
      <w:pPr>
        <w:pStyle w:val="34"/>
        <w:spacing w:line="360" w:lineRule="auto"/>
        <w:rPr>
          <w:rFonts w:hint="eastAsia" w:ascii="宋体" w:hAnsi="宋体" w:eastAsia="宋体" w:cs="宋体"/>
          <w:color w:val="auto"/>
          <w:sz w:val="21"/>
          <w:szCs w:val="21"/>
          <w:highlight w:val="none"/>
        </w:rPr>
      </w:pPr>
    </w:p>
    <w:p w14:paraId="42431859">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我 </w:t>
      </w:r>
      <w:r>
        <w:rPr>
          <w:rFonts w:hint="eastAsia" w:ascii="宋体" w:hAnsi="宋体" w:eastAsia="宋体" w:cs="宋体"/>
          <w:color w:val="auto"/>
          <w:sz w:val="21"/>
          <w:szCs w:val="21"/>
          <w:highlight w:val="none"/>
          <w:u w:val="single"/>
        </w:rPr>
        <w:t xml:space="preserve">     (姓名)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系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供应商</w:t>
      </w:r>
      <w:r>
        <w:rPr>
          <w:rFonts w:hint="eastAsia" w:ascii="宋体" w:hAnsi="宋体" w:eastAsia="宋体" w:cs="宋体"/>
          <w:color w:val="auto"/>
          <w:sz w:val="21"/>
          <w:szCs w:val="21"/>
          <w:highlight w:val="none"/>
          <w:u w:val="single"/>
        </w:rPr>
        <w:t xml:space="preserve">名称)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的法定代表人，现授权委托 本单位在职职工</w:t>
      </w:r>
      <w:r>
        <w:rPr>
          <w:rFonts w:hint="eastAsia" w:ascii="宋体" w:hAnsi="宋体" w:eastAsia="宋体" w:cs="宋体"/>
          <w:color w:val="auto"/>
          <w:sz w:val="21"/>
          <w:szCs w:val="21"/>
          <w:highlight w:val="none"/>
          <w:u w:val="single"/>
        </w:rPr>
        <w:t xml:space="preserve">                (姓名)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以我方的名义参加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w:t>
      </w:r>
      <w:r>
        <w:rPr>
          <w:rFonts w:hint="eastAsia" w:ascii="宋体" w:hAnsi="宋体" w:eastAsia="宋体" w:cs="宋体"/>
          <w:color w:val="auto"/>
          <w:sz w:val="21"/>
          <w:szCs w:val="21"/>
          <w:highlight w:val="none"/>
          <w:lang w:eastAsia="zh-CN"/>
        </w:rPr>
        <w:t>竞争性磋商采购</w:t>
      </w:r>
      <w:r>
        <w:rPr>
          <w:rFonts w:hint="eastAsia" w:ascii="宋体" w:hAnsi="宋体" w:eastAsia="宋体" w:cs="宋体"/>
          <w:color w:val="auto"/>
          <w:sz w:val="21"/>
          <w:szCs w:val="21"/>
          <w:highlight w:val="none"/>
        </w:rPr>
        <w:t>活动， 并代表我方全权办理针对上述项目的</w:t>
      </w:r>
      <w:r>
        <w:rPr>
          <w:rFonts w:hint="eastAsia" w:ascii="宋体" w:hAnsi="宋体" w:eastAsia="宋体" w:cs="宋体"/>
          <w:color w:val="auto"/>
          <w:sz w:val="21"/>
          <w:szCs w:val="21"/>
          <w:highlight w:val="none"/>
          <w:lang w:eastAsia="zh-CN"/>
        </w:rPr>
        <w:t>竞</w:t>
      </w:r>
      <w:r>
        <w:rPr>
          <w:rFonts w:hint="eastAsia" w:ascii="宋体" w:hAnsi="宋体" w:eastAsia="宋体" w:cs="宋体"/>
          <w:color w:val="auto"/>
          <w:sz w:val="21"/>
          <w:szCs w:val="21"/>
          <w:highlight w:val="none"/>
        </w:rPr>
        <w:t>标、开标、评标、签约等具体事务和签署相关文件。</w:t>
      </w:r>
    </w:p>
    <w:p w14:paraId="127B0EDE">
      <w:pPr>
        <w:pStyle w:val="34"/>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我方对被授权人的签名事项负全部责任。</w:t>
      </w:r>
    </w:p>
    <w:p w14:paraId="27D41426">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在撤销授权的书面通知以前，本授权书一直有效。被授权人在授权书有效期内签署的所 有文件不因授权的撤销而失效。</w:t>
      </w:r>
    </w:p>
    <w:p w14:paraId="5FACEB4D">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被授权人无转委托权，特此委托。</w:t>
      </w:r>
    </w:p>
    <w:p w14:paraId="40B2B249">
      <w:pPr>
        <w:pStyle w:val="34"/>
        <w:spacing w:line="360" w:lineRule="auto"/>
        <w:rPr>
          <w:rFonts w:hint="eastAsia" w:ascii="宋体" w:hAnsi="宋体" w:eastAsia="宋体" w:cs="宋体"/>
          <w:color w:val="auto"/>
          <w:sz w:val="21"/>
          <w:szCs w:val="21"/>
          <w:highlight w:val="none"/>
        </w:rPr>
      </w:pPr>
    </w:p>
    <w:p w14:paraId="3B49290E">
      <w:pPr>
        <w:pStyle w:val="34"/>
        <w:spacing w:line="360" w:lineRule="auto"/>
        <w:rPr>
          <w:rFonts w:hint="eastAsia" w:ascii="宋体" w:hAnsi="宋体" w:eastAsia="宋体" w:cs="宋体"/>
          <w:color w:val="auto"/>
          <w:sz w:val="21"/>
          <w:szCs w:val="21"/>
          <w:highlight w:val="none"/>
        </w:rPr>
      </w:pPr>
    </w:p>
    <w:p w14:paraId="5D4E0852">
      <w:pPr>
        <w:pStyle w:val="34"/>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被授权人签名：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法定代表人签名或盖章：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CC9A3B4">
      <w:pPr>
        <w:pStyle w:val="34"/>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所在部门：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职务：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2937231">
      <w:pPr>
        <w:pStyle w:val="34"/>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2775A80">
      <w:pPr>
        <w:pStyle w:val="34"/>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宋体" w:hAnsi="宋体" w:eastAsia="宋体" w:cs="宋体"/>
          <w:color w:val="auto"/>
          <w:sz w:val="21"/>
          <w:szCs w:val="21"/>
          <w:highlight w:val="none"/>
        </w:rPr>
      </w:pPr>
    </w:p>
    <w:p w14:paraId="76EC7956">
      <w:pPr>
        <w:pStyle w:val="34"/>
        <w:keepNext w:val="0"/>
        <w:keepLines w:val="0"/>
        <w:pageBreakBefore w:val="0"/>
        <w:widowControl w:val="0"/>
        <w:kinsoku/>
        <w:wordWrap/>
        <w:overflowPunct/>
        <w:topLinePunct w:val="0"/>
        <w:autoSpaceDE w:val="0"/>
        <w:autoSpaceDN w:val="0"/>
        <w:bidi w:val="0"/>
        <w:adjustRightInd w:val="0"/>
        <w:snapToGrid/>
        <w:spacing w:line="640" w:lineRule="exact"/>
        <w:ind w:firstLine="4620" w:firstLineChars="2200"/>
        <w:textAlignment w:val="auto"/>
        <w:rPr>
          <w:rFonts w:hint="eastAsia" w:ascii="宋体" w:hAnsi="宋体" w:eastAsia="宋体" w:cs="宋体"/>
          <w:color w:val="auto"/>
          <w:sz w:val="21"/>
          <w:szCs w:val="21"/>
          <w:highlight w:val="none"/>
        </w:rPr>
      </w:pPr>
      <w:r>
        <w:rPr>
          <w:rFonts w:hint="eastAsia" w:ascii="宋体" w:hAnsi="宋体" w:cs="宋体"/>
          <w:b w:val="0"/>
          <w:bCs/>
          <w:color w:val="auto"/>
          <w:szCs w:val="21"/>
          <w:highlight w:val="none"/>
          <w:lang w:eastAsia="zh-CN"/>
        </w:rPr>
        <w:t>供应商</w:t>
      </w:r>
      <w:r>
        <w:rPr>
          <w:rFonts w:hint="eastAsia" w:ascii="宋体" w:hAnsi="宋体" w:eastAsia="宋体" w:cs="宋体"/>
          <w:color w:val="auto"/>
          <w:sz w:val="21"/>
          <w:szCs w:val="21"/>
          <w:highlight w:val="none"/>
        </w:rPr>
        <w:t>公章：</w:t>
      </w:r>
    </w:p>
    <w:p w14:paraId="3BEC3D26">
      <w:pPr>
        <w:pStyle w:val="34"/>
        <w:keepNext w:val="0"/>
        <w:keepLines w:val="0"/>
        <w:pageBreakBefore w:val="0"/>
        <w:widowControl w:val="0"/>
        <w:kinsoku/>
        <w:wordWrap/>
        <w:overflowPunct/>
        <w:topLinePunct w:val="0"/>
        <w:autoSpaceDE w:val="0"/>
        <w:autoSpaceDN w:val="0"/>
        <w:bidi w:val="0"/>
        <w:adjustRightInd w:val="0"/>
        <w:snapToGrid/>
        <w:spacing w:line="640" w:lineRule="exact"/>
        <w:ind w:firstLine="5460" w:firstLineChars="2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30227D10">
      <w:pPr>
        <w:pStyle w:val="34"/>
        <w:spacing w:line="360" w:lineRule="auto"/>
        <w:rPr>
          <w:rFonts w:hint="eastAsia" w:ascii="宋体" w:hAnsi="宋体" w:eastAsia="宋体" w:cs="宋体"/>
          <w:color w:val="auto"/>
          <w:sz w:val="21"/>
          <w:szCs w:val="21"/>
          <w:highlight w:val="none"/>
        </w:rPr>
      </w:pPr>
    </w:p>
    <w:p w14:paraId="3549DB42">
      <w:pPr>
        <w:pStyle w:val="34"/>
        <w:spacing w:line="360" w:lineRule="auto"/>
        <w:rPr>
          <w:rFonts w:hint="eastAsia" w:ascii="宋体" w:hAnsi="宋体" w:eastAsia="宋体" w:cs="宋体"/>
          <w:color w:val="auto"/>
          <w:sz w:val="21"/>
          <w:szCs w:val="21"/>
          <w:highlight w:val="none"/>
        </w:rPr>
      </w:pPr>
    </w:p>
    <w:p w14:paraId="436849EA">
      <w:pPr>
        <w:pStyle w:val="3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附：委托代理人正反面身份证复印件。</w:t>
      </w:r>
    </w:p>
    <w:p w14:paraId="740DB1BE">
      <w:pPr>
        <w:pStyle w:val="34"/>
        <w:spacing w:line="360" w:lineRule="auto"/>
        <w:rPr>
          <w:rFonts w:hint="eastAsia" w:ascii="宋体" w:hAnsi="宋体" w:eastAsia="宋体" w:cs="宋体"/>
          <w:color w:val="auto"/>
          <w:sz w:val="21"/>
          <w:szCs w:val="21"/>
          <w:highlight w:val="none"/>
        </w:rPr>
      </w:pPr>
    </w:p>
    <w:p w14:paraId="4201AB16">
      <w:pPr>
        <w:pStyle w:val="34"/>
        <w:spacing w:line="360" w:lineRule="auto"/>
        <w:rPr>
          <w:rFonts w:hint="eastAsia" w:ascii="宋体" w:hAnsi="宋体" w:eastAsia="宋体" w:cs="宋体"/>
          <w:color w:val="auto"/>
          <w:sz w:val="21"/>
          <w:szCs w:val="21"/>
          <w:highlight w:val="none"/>
        </w:rPr>
      </w:pPr>
    </w:p>
    <w:p w14:paraId="1FEE9501">
      <w:pPr>
        <w:pStyle w:val="34"/>
        <w:spacing w:line="360" w:lineRule="auto"/>
        <w:rPr>
          <w:rFonts w:hint="eastAsia" w:ascii="宋体" w:hAnsi="宋体" w:eastAsia="宋体" w:cs="宋体"/>
          <w:color w:val="auto"/>
          <w:sz w:val="21"/>
          <w:szCs w:val="21"/>
          <w:highlight w:val="none"/>
        </w:rPr>
      </w:pPr>
    </w:p>
    <w:p w14:paraId="15020176">
      <w:pPr>
        <w:pStyle w:val="34"/>
        <w:spacing w:line="360" w:lineRule="auto"/>
        <w:rPr>
          <w:rFonts w:hint="eastAsia" w:ascii="宋体" w:hAnsi="宋体" w:eastAsia="宋体" w:cs="宋体"/>
          <w:color w:val="auto"/>
          <w:sz w:val="21"/>
          <w:szCs w:val="21"/>
          <w:highlight w:val="none"/>
        </w:rPr>
      </w:pPr>
    </w:p>
    <w:p w14:paraId="7FCBD24E">
      <w:pPr>
        <w:spacing w:line="193" w:lineRule="auto"/>
        <w:ind w:left="5"/>
        <w:rPr>
          <w:rFonts w:hint="eastAsia" w:ascii="宋体" w:hAnsi="宋体" w:eastAsia="宋体" w:cs="宋体"/>
          <w:b/>
          <w:bCs/>
          <w:color w:val="auto"/>
          <w:kern w:val="0"/>
          <w:sz w:val="21"/>
          <w:szCs w:val="21"/>
          <w:highlight w:val="none"/>
          <w:lang w:val="en-US" w:eastAsia="zh-CN" w:bidi="ar-SA"/>
        </w:rPr>
      </w:pPr>
    </w:p>
    <w:p w14:paraId="608F1FD5">
      <w:pPr>
        <w:pStyle w:val="34"/>
        <w:numPr>
          <w:ilvl w:val="0"/>
          <w:numId w:val="0"/>
        </w:numPr>
        <w:rPr>
          <w:rFonts w:hint="default"/>
          <w:b/>
          <w:bCs/>
          <w:color w:val="auto"/>
          <w:highlight w:val="none"/>
          <w:lang w:val="en-US" w:eastAsia="zh-CN"/>
        </w:rPr>
      </w:pPr>
      <w:r>
        <w:rPr>
          <w:rFonts w:hint="eastAsia"/>
          <w:b/>
          <w:bCs/>
          <w:color w:val="auto"/>
          <w:highlight w:val="none"/>
          <w:lang w:val="en-US" w:eastAsia="zh-CN"/>
        </w:rPr>
        <w:t>3.法定代表人正反面身份证复印件；</w:t>
      </w:r>
    </w:p>
    <w:p w14:paraId="2CD1059B">
      <w:pPr>
        <w:pStyle w:val="34"/>
        <w:numPr>
          <w:ilvl w:val="0"/>
          <w:numId w:val="0"/>
        </w:numPr>
        <w:spacing w:line="360" w:lineRule="auto"/>
        <w:rPr>
          <w:rFonts w:hint="eastAsia" w:ascii="宋体" w:hAnsi="宋体" w:eastAsia="宋体" w:cs="宋体"/>
          <w:b/>
          <w:bCs/>
          <w:color w:val="auto"/>
          <w:sz w:val="21"/>
          <w:szCs w:val="21"/>
          <w:highlight w:val="none"/>
        </w:rPr>
      </w:pPr>
    </w:p>
    <w:p w14:paraId="5DF7B83E">
      <w:pPr>
        <w:pStyle w:val="34"/>
        <w:numPr>
          <w:ilvl w:val="0"/>
          <w:numId w:val="0"/>
        </w:numPr>
        <w:spacing w:line="360" w:lineRule="auto"/>
        <w:ind w:left="5" w:lef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4.供应商</w:t>
      </w:r>
      <w:r>
        <w:rPr>
          <w:rFonts w:hint="eastAsia" w:ascii="宋体" w:hAnsi="宋体" w:eastAsia="宋体" w:cs="宋体"/>
          <w:b/>
          <w:bCs/>
          <w:color w:val="auto"/>
          <w:sz w:val="21"/>
          <w:szCs w:val="21"/>
          <w:highlight w:val="none"/>
        </w:rPr>
        <w:t>有效的三证合一的营业执照或事业单位法人证书、资质证书、有效的安全生产许可证、项目经理执业资格证书等主体资格证明副本复印件；</w:t>
      </w:r>
    </w:p>
    <w:p w14:paraId="348BD2BC">
      <w:pPr>
        <w:pStyle w:val="34"/>
        <w:widowControl w:val="0"/>
        <w:numPr>
          <w:ilvl w:val="0"/>
          <w:numId w:val="0"/>
        </w:numPr>
        <w:autoSpaceDE w:val="0"/>
        <w:autoSpaceDN w:val="0"/>
        <w:adjustRightInd w:val="0"/>
        <w:spacing w:line="360" w:lineRule="auto"/>
        <w:rPr>
          <w:rFonts w:hint="eastAsia" w:ascii="宋体" w:hAnsi="宋体" w:eastAsia="宋体" w:cs="宋体"/>
          <w:b/>
          <w:bCs/>
          <w:color w:val="auto"/>
          <w:sz w:val="21"/>
          <w:szCs w:val="21"/>
          <w:highlight w:val="none"/>
        </w:rPr>
      </w:pPr>
    </w:p>
    <w:p w14:paraId="75193810">
      <w:pPr>
        <w:pStyle w:val="34"/>
        <w:widowControl w:val="0"/>
        <w:numPr>
          <w:ilvl w:val="0"/>
          <w:numId w:val="0"/>
        </w:numPr>
        <w:autoSpaceDE w:val="0"/>
        <w:autoSpaceDN w:val="0"/>
        <w:adjustRightInd w:val="0"/>
        <w:spacing w:line="360" w:lineRule="auto"/>
        <w:jc w:val="center"/>
        <w:rPr>
          <w:rFonts w:hint="eastAsia" w:ascii="宋体" w:hAnsi="宋体" w:eastAsia="宋体" w:cs="宋体"/>
          <w:b/>
          <w:bCs/>
          <w:color w:val="auto"/>
          <w:sz w:val="21"/>
          <w:szCs w:val="21"/>
          <w:highlight w:val="none"/>
        </w:rPr>
      </w:pPr>
    </w:p>
    <w:p w14:paraId="23B30925">
      <w:pPr>
        <w:pStyle w:val="34"/>
        <w:widowControl w:val="0"/>
        <w:numPr>
          <w:ilvl w:val="0"/>
          <w:numId w:val="0"/>
        </w:numPr>
        <w:autoSpaceDE w:val="0"/>
        <w:autoSpaceDN w:val="0"/>
        <w:adjustRightIn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无重大违法记录声明书</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eastAsia="zh-CN"/>
        </w:rPr>
        <w:t>）</w:t>
      </w:r>
    </w:p>
    <w:p w14:paraId="41047545">
      <w:pPr>
        <w:pStyle w:val="34"/>
        <w:widowControl w:val="0"/>
        <w:numPr>
          <w:ilvl w:val="0"/>
          <w:numId w:val="0"/>
        </w:numPr>
        <w:autoSpaceDE w:val="0"/>
        <w:autoSpaceDN w:val="0"/>
        <w:adjustRightInd w:val="0"/>
        <w:spacing w:line="360" w:lineRule="auto"/>
        <w:rPr>
          <w:rFonts w:hint="eastAsia" w:ascii="宋体" w:hAnsi="宋体" w:eastAsia="宋体" w:cs="宋体"/>
          <w:b/>
          <w:bCs/>
          <w:color w:val="auto"/>
          <w:sz w:val="21"/>
          <w:szCs w:val="21"/>
          <w:highlight w:val="none"/>
        </w:rPr>
      </w:pPr>
    </w:p>
    <w:p w14:paraId="7D527A94">
      <w:pPr>
        <w:pStyle w:val="34"/>
        <w:widowControl w:val="0"/>
        <w:numPr>
          <w:ilvl w:val="0"/>
          <w:numId w:val="0"/>
        </w:numPr>
        <w:autoSpaceDE w:val="0"/>
        <w:autoSpaceDN w:val="0"/>
        <w:adjustRightInd w:val="0"/>
        <w:spacing w:line="360" w:lineRule="auto"/>
        <w:rPr>
          <w:rFonts w:hint="eastAsia" w:ascii="宋体" w:hAnsi="宋体" w:eastAsia="宋体" w:cs="宋体"/>
          <w:b w:val="0"/>
          <w:bCs w:val="0"/>
          <w:color w:val="auto"/>
          <w:sz w:val="21"/>
          <w:szCs w:val="21"/>
          <w:highlight w:val="none"/>
        </w:rPr>
      </w:pPr>
    </w:p>
    <w:p w14:paraId="0764BCA0">
      <w:pPr>
        <w:pStyle w:val="34"/>
        <w:widowControl w:val="0"/>
        <w:numPr>
          <w:ilvl w:val="0"/>
          <w:numId w:val="0"/>
        </w:numPr>
        <w:autoSpaceDE w:val="0"/>
        <w:autoSpaceDN w:val="0"/>
        <w:adjustRightIn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致</w:t>
      </w:r>
      <w:r>
        <w:rPr>
          <w:rFonts w:hint="eastAsia" w:ascii="宋体" w:hAnsi="宋体" w:eastAsia="宋体" w:cs="宋体"/>
          <w:b w:val="0"/>
          <w:bCs w:val="0"/>
          <w:color w:val="auto"/>
          <w:sz w:val="21"/>
          <w:szCs w:val="21"/>
          <w:highlight w:val="none"/>
          <w:u w:val="single"/>
        </w:rPr>
        <w:t xml:space="preserve">      (采购人</w:t>
      </w:r>
      <w:r>
        <w:rPr>
          <w:rFonts w:hint="eastAsia" w:ascii="宋体" w:hAnsi="宋体" w:eastAsia="宋体" w:cs="宋体"/>
          <w:b w:val="0"/>
          <w:bCs w:val="0"/>
          <w:color w:val="auto"/>
          <w:sz w:val="21"/>
          <w:szCs w:val="21"/>
          <w:highlight w:val="none"/>
          <w:u w:val="single"/>
          <w:lang w:eastAsia="zh-CN"/>
        </w:rPr>
        <w:t>名称</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w:t>
      </w:r>
    </w:p>
    <w:p w14:paraId="257AF683">
      <w:pPr>
        <w:pStyle w:val="34"/>
        <w:widowControl w:val="0"/>
        <w:numPr>
          <w:ilvl w:val="0"/>
          <w:numId w:val="0"/>
        </w:numPr>
        <w:autoSpaceDE w:val="0"/>
        <w:autoSpaceDN w:val="0"/>
        <w:adjustRightInd w:val="0"/>
        <w:spacing w:line="360" w:lineRule="auto"/>
        <w:rPr>
          <w:rFonts w:hint="eastAsia" w:ascii="宋体" w:hAnsi="宋体" w:eastAsia="宋体" w:cs="宋体"/>
          <w:b w:val="0"/>
          <w:bCs w:val="0"/>
          <w:color w:val="auto"/>
          <w:sz w:val="21"/>
          <w:szCs w:val="21"/>
          <w:highlight w:val="none"/>
        </w:rPr>
      </w:pPr>
    </w:p>
    <w:p w14:paraId="0AB479A0">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我公司参加贵公司组织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项目的政府采购活动。我公司在此郑重声明，我公司参加本项目的政府采购活动前三年内在经营活动中没有重大违法记录，符合《中华人民共和国政府采购法》及《</w:t>
      </w:r>
      <w:r>
        <w:rPr>
          <w:rFonts w:hint="eastAsia" w:ascii="宋体" w:hAnsi="宋体" w:eastAsia="宋体" w:cs="宋体"/>
          <w:b w:val="0"/>
          <w:bCs w:val="0"/>
          <w:color w:val="auto"/>
          <w:sz w:val="21"/>
          <w:szCs w:val="21"/>
          <w:highlight w:val="none"/>
          <w:lang w:eastAsia="zh-CN"/>
        </w:rPr>
        <w:t>中华人民共和国政府采购法实施条例</w:t>
      </w:r>
      <w:r>
        <w:rPr>
          <w:rFonts w:hint="eastAsia" w:ascii="宋体" w:hAnsi="宋体" w:eastAsia="宋体" w:cs="宋体"/>
          <w:b w:val="0"/>
          <w:bCs w:val="0"/>
          <w:color w:val="auto"/>
          <w:sz w:val="21"/>
          <w:szCs w:val="21"/>
          <w:highlight w:val="none"/>
        </w:rPr>
        <w:t>》规定的供应商条件，我公司对此声明负全部法律责任。</w:t>
      </w:r>
    </w:p>
    <w:p w14:paraId="2EA7040A">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特此承诺。</w:t>
      </w:r>
    </w:p>
    <w:p w14:paraId="37FA1F54">
      <w:pPr>
        <w:pStyle w:val="34"/>
        <w:widowControl w:val="0"/>
        <w:numPr>
          <w:ilvl w:val="0"/>
          <w:numId w:val="0"/>
        </w:numPr>
        <w:autoSpaceDE w:val="0"/>
        <w:autoSpaceDN w:val="0"/>
        <w:adjustRightInd w:val="0"/>
        <w:spacing w:line="360" w:lineRule="auto"/>
        <w:rPr>
          <w:rFonts w:hint="eastAsia" w:ascii="宋体" w:hAnsi="宋体" w:eastAsia="宋体" w:cs="宋体"/>
          <w:b/>
          <w:bCs/>
          <w:color w:val="auto"/>
          <w:sz w:val="21"/>
          <w:szCs w:val="21"/>
          <w:highlight w:val="none"/>
        </w:rPr>
      </w:pPr>
    </w:p>
    <w:p w14:paraId="0319773B">
      <w:pPr>
        <w:pStyle w:val="34"/>
        <w:widowControl w:val="0"/>
        <w:numPr>
          <w:ilvl w:val="0"/>
          <w:numId w:val="0"/>
        </w:numPr>
        <w:autoSpaceDE w:val="0"/>
        <w:autoSpaceDN w:val="0"/>
        <w:adjustRightInd w:val="0"/>
        <w:spacing w:line="360" w:lineRule="auto"/>
        <w:rPr>
          <w:rFonts w:hint="eastAsia" w:ascii="宋体" w:hAnsi="宋体" w:eastAsia="宋体" w:cs="宋体"/>
          <w:b/>
          <w:bCs/>
          <w:color w:val="auto"/>
          <w:sz w:val="21"/>
          <w:szCs w:val="21"/>
          <w:highlight w:val="none"/>
        </w:rPr>
      </w:pPr>
    </w:p>
    <w:p w14:paraId="433787E5">
      <w:pPr>
        <w:pStyle w:val="34"/>
        <w:widowControl w:val="0"/>
        <w:numPr>
          <w:ilvl w:val="0"/>
          <w:numId w:val="0"/>
        </w:numPr>
        <w:autoSpaceDE w:val="0"/>
        <w:autoSpaceDN w:val="0"/>
        <w:adjustRightInd w:val="0"/>
        <w:spacing w:line="360" w:lineRule="auto"/>
        <w:rPr>
          <w:rFonts w:hint="eastAsia" w:ascii="宋体" w:hAnsi="宋体" w:eastAsia="宋体" w:cs="宋体"/>
          <w:b/>
          <w:bCs/>
          <w:color w:val="auto"/>
          <w:sz w:val="21"/>
          <w:szCs w:val="21"/>
          <w:highlight w:val="none"/>
        </w:rPr>
      </w:pPr>
    </w:p>
    <w:p w14:paraId="3B487AAB">
      <w:pPr>
        <w:pStyle w:val="34"/>
        <w:widowControl w:val="0"/>
        <w:numPr>
          <w:ilvl w:val="0"/>
          <w:numId w:val="0"/>
        </w:numPr>
        <w:autoSpaceDE w:val="0"/>
        <w:autoSpaceDN w:val="0"/>
        <w:adjustRightInd w:val="0"/>
        <w:spacing w:line="360" w:lineRule="auto"/>
        <w:rPr>
          <w:rFonts w:hint="eastAsia" w:ascii="宋体" w:hAnsi="宋体" w:eastAsia="宋体" w:cs="宋体"/>
          <w:b/>
          <w:bCs/>
          <w:color w:val="auto"/>
          <w:sz w:val="21"/>
          <w:szCs w:val="21"/>
          <w:highlight w:val="none"/>
        </w:rPr>
      </w:pPr>
    </w:p>
    <w:p w14:paraId="1C195CB4">
      <w:pPr>
        <w:pStyle w:val="34"/>
        <w:widowControl w:val="0"/>
        <w:numPr>
          <w:ilvl w:val="0"/>
          <w:numId w:val="0"/>
        </w:numPr>
        <w:autoSpaceDE w:val="0"/>
        <w:autoSpaceDN w:val="0"/>
        <w:adjustRightInd w:val="0"/>
        <w:spacing w:line="360" w:lineRule="auto"/>
        <w:rPr>
          <w:rFonts w:hint="eastAsia" w:ascii="宋体" w:hAnsi="宋体" w:eastAsia="宋体" w:cs="宋体"/>
          <w:b w:val="0"/>
          <w:bCs w:val="0"/>
          <w:color w:val="auto"/>
          <w:sz w:val="21"/>
          <w:szCs w:val="21"/>
          <w:highlight w:val="none"/>
        </w:rPr>
      </w:pPr>
    </w:p>
    <w:p w14:paraId="045CFF4E">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640" w:lineRule="exact"/>
        <w:ind w:firstLine="420" w:firstLineChars="200"/>
        <w:textAlignment w:val="auto"/>
        <w:rPr>
          <w:rFonts w:hint="eastAsia" w:ascii="宋体" w:hAnsi="宋体" w:eastAsia="宋体" w:cs="宋体"/>
          <w:b w:val="0"/>
          <w:bCs w:val="0"/>
          <w:color w:val="auto"/>
          <w:sz w:val="21"/>
          <w:szCs w:val="21"/>
          <w:highlight w:val="none"/>
          <w:u w:val="single"/>
        </w:rPr>
      </w:pPr>
      <w:r>
        <w:rPr>
          <w:rFonts w:hint="eastAsia" w:ascii="宋体" w:hAnsi="宋体" w:cs="宋体"/>
          <w:b w:val="0"/>
          <w:bCs/>
          <w:color w:val="auto"/>
          <w:szCs w:val="21"/>
          <w:highlight w:val="none"/>
          <w:lang w:eastAsia="zh-CN"/>
        </w:rPr>
        <w:t>供应商</w:t>
      </w:r>
      <w:r>
        <w:rPr>
          <w:rFonts w:hint="eastAsia" w:ascii="宋体" w:hAnsi="宋体" w:eastAsia="宋体" w:cs="宋体"/>
          <w:b w:val="0"/>
          <w:bCs w:val="0"/>
          <w:color w:val="auto"/>
          <w:sz w:val="21"/>
          <w:szCs w:val="21"/>
          <w:highlight w:val="none"/>
        </w:rPr>
        <w:t>全称 (盖公章) ：</w:t>
      </w:r>
      <w:r>
        <w:rPr>
          <w:rFonts w:hint="eastAsia" w:ascii="宋体" w:hAnsi="宋体" w:eastAsia="宋体" w:cs="宋体"/>
          <w:b w:val="0"/>
          <w:bCs w:val="0"/>
          <w:color w:val="auto"/>
          <w:sz w:val="21"/>
          <w:szCs w:val="21"/>
          <w:highlight w:val="none"/>
          <w:u w:val="single"/>
        </w:rPr>
        <w:t xml:space="preserve">                   </w:t>
      </w:r>
    </w:p>
    <w:p w14:paraId="6076ADB1">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640" w:lineRule="exact"/>
        <w:ind w:firstLine="420" w:firstLineChars="20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法定代表人或授权代表签字</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rPr>
        <w:t xml:space="preserve">              </w:t>
      </w:r>
    </w:p>
    <w:p w14:paraId="15D8610E">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6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日期：</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w:t>
      </w:r>
    </w:p>
    <w:p w14:paraId="2E1C17C3">
      <w:pPr>
        <w:pStyle w:val="34"/>
        <w:widowControl w:val="0"/>
        <w:numPr>
          <w:ilvl w:val="0"/>
          <w:numId w:val="0"/>
        </w:numPr>
        <w:autoSpaceDE w:val="0"/>
        <w:autoSpaceDN w:val="0"/>
        <w:adjustRightInd w:val="0"/>
        <w:spacing w:line="360" w:lineRule="auto"/>
        <w:rPr>
          <w:rFonts w:hint="eastAsia" w:ascii="宋体" w:hAnsi="宋体" w:eastAsia="宋体" w:cs="宋体"/>
          <w:b w:val="0"/>
          <w:bCs w:val="0"/>
          <w:color w:val="auto"/>
          <w:sz w:val="21"/>
          <w:szCs w:val="21"/>
          <w:highlight w:val="none"/>
        </w:rPr>
      </w:pPr>
    </w:p>
    <w:p w14:paraId="19FFEE63">
      <w:pPr>
        <w:pStyle w:val="34"/>
        <w:spacing w:line="360" w:lineRule="auto"/>
        <w:rPr>
          <w:rFonts w:hint="eastAsia" w:ascii="宋体" w:hAnsi="宋体" w:eastAsia="宋体" w:cs="宋体"/>
          <w:color w:val="auto"/>
          <w:sz w:val="21"/>
          <w:szCs w:val="21"/>
          <w:highlight w:val="none"/>
        </w:rPr>
      </w:pPr>
    </w:p>
    <w:p w14:paraId="6DA764A0">
      <w:pPr>
        <w:pStyle w:val="34"/>
        <w:spacing w:line="360" w:lineRule="auto"/>
        <w:rPr>
          <w:rFonts w:hint="eastAsia" w:ascii="宋体" w:hAnsi="宋体" w:eastAsia="宋体" w:cs="宋体"/>
          <w:color w:val="auto"/>
          <w:sz w:val="21"/>
          <w:szCs w:val="21"/>
          <w:highlight w:val="none"/>
        </w:rPr>
      </w:pPr>
    </w:p>
    <w:p w14:paraId="547F00B3">
      <w:pPr>
        <w:pStyle w:val="34"/>
        <w:spacing w:line="360" w:lineRule="auto"/>
        <w:rPr>
          <w:rFonts w:hint="eastAsia" w:ascii="宋体" w:hAnsi="宋体" w:eastAsia="宋体" w:cs="宋体"/>
          <w:color w:val="auto"/>
          <w:sz w:val="21"/>
          <w:szCs w:val="21"/>
          <w:highlight w:val="none"/>
        </w:rPr>
      </w:pPr>
    </w:p>
    <w:p w14:paraId="7954F76A">
      <w:pPr>
        <w:pStyle w:val="34"/>
        <w:spacing w:line="360" w:lineRule="auto"/>
        <w:rPr>
          <w:rFonts w:hint="eastAsia" w:ascii="宋体" w:hAnsi="宋体" w:eastAsia="宋体" w:cs="宋体"/>
          <w:color w:val="auto"/>
          <w:sz w:val="21"/>
          <w:szCs w:val="21"/>
          <w:highlight w:val="none"/>
        </w:rPr>
        <w:sectPr>
          <w:footerReference r:id="rId6" w:type="default"/>
          <w:pgSz w:w="11906" w:h="16839"/>
          <w:pgMar w:top="1440" w:right="1080" w:bottom="1440" w:left="1300" w:header="0" w:footer="567" w:gutter="0"/>
          <w:pgNumType w:fmt="decimal"/>
          <w:cols w:space="720" w:num="1"/>
        </w:sectPr>
      </w:pPr>
    </w:p>
    <w:p w14:paraId="30621203">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lang w:eastAsia="zh-CN"/>
        </w:rPr>
        <w:t>.供应商提供《采购项目竞标资格承诺函》</w:t>
      </w:r>
    </w:p>
    <w:p w14:paraId="2E1DE53A">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lang w:eastAsia="zh-CN"/>
        </w:rPr>
      </w:pPr>
    </w:p>
    <w:p w14:paraId="1E7E8C50">
      <w:pPr>
        <w:pStyle w:val="34"/>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采购项目竞标资格承诺函</w:t>
      </w:r>
    </w:p>
    <w:p w14:paraId="1C687C4F">
      <w:pPr>
        <w:pStyle w:val="34"/>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2"/>
          <w:szCs w:val="28"/>
          <w:highlight w:val="none"/>
          <w:lang w:eastAsia="zh-CN"/>
        </w:rPr>
      </w:pPr>
    </w:p>
    <w:p w14:paraId="2198D9BF">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本公司郑重承诺，根据《中华人民共和国政府采购法》第二十二条的规定， 本公司为参加政府采购活动的合格供应商。即本公司同时满足以下条件：</w:t>
      </w:r>
    </w:p>
    <w:p w14:paraId="468A2C07">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1、具有独立承担民事责任的能力。</w:t>
      </w:r>
    </w:p>
    <w:p w14:paraId="7C8E725F">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2、具有良好的商业信誉和健全的财务会计制度。</w:t>
      </w:r>
    </w:p>
    <w:p w14:paraId="73986904">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3、具有履行合同所必需的设备和专业技术能力。</w:t>
      </w:r>
    </w:p>
    <w:p w14:paraId="0F05FDF2">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4、有依法缴纳税收和社会保障资金的良好记录。</w:t>
      </w:r>
    </w:p>
    <w:p w14:paraId="045B87D2">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5、提交响应文件截止日期前三年内，在经营活动中没有重大违法记录。</w:t>
      </w:r>
    </w:p>
    <w:p w14:paraId="32EA1C7F">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6、本公司对上述承诺的真实性负责，并接受政府采购、税务、社会保障等</w:t>
      </w:r>
    </w:p>
    <w:p w14:paraId="70FBB754">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监督管理部门、采购文件规定的资格审查机构、社会公众的监督和检查。如有虚 假，将依法承担相应责任。</w:t>
      </w:r>
    </w:p>
    <w:p w14:paraId="20EF4B42">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lang w:eastAsia="zh-CN"/>
        </w:rPr>
      </w:pPr>
    </w:p>
    <w:p w14:paraId="6847DE23">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lang w:eastAsia="zh-CN"/>
        </w:rPr>
      </w:pPr>
    </w:p>
    <w:p w14:paraId="08614D68">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lang w:eastAsia="zh-CN"/>
        </w:rPr>
      </w:pPr>
    </w:p>
    <w:p w14:paraId="0A4150D8">
      <w:pPr>
        <w:pStyle w:val="34"/>
        <w:keepNext w:val="0"/>
        <w:keepLines w:val="0"/>
        <w:pageBreakBefore w:val="0"/>
        <w:widowControl w:val="0"/>
        <w:kinsoku/>
        <w:wordWrap/>
        <w:overflowPunct/>
        <w:topLinePunct w:val="0"/>
        <w:autoSpaceDE w:val="0"/>
        <w:autoSpaceDN w:val="0"/>
        <w:bidi w:val="0"/>
        <w:adjustRightInd w:val="0"/>
        <w:snapToGrid/>
        <w:spacing w:line="640" w:lineRule="exact"/>
        <w:ind w:firstLine="420" w:firstLineChars="200"/>
        <w:textAlignment w:val="auto"/>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lang w:eastAsia="zh-CN"/>
        </w:rPr>
        <w:t>企业名称 (盖章) ：</w:t>
      </w:r>
      <w:r>
        <w:rPr>
          <w:rFonts w:hint="eastAsia" w:ascii="宋体" w:hAnsi="宋体" w:eastAsia="宋体" w:cs="宋体"/>
          <w:color w:val="auto"/>
          <w:highlight w:val="none"/>
          <w:u w:val="single"/>
          <w:lang w:val="en-US" w:eastAsia="zh-CN"/>
        </w:rPr>
        <w:t xml:space="preserve">                 </w:t>
      </w:r>
    </w:p>
    <w:p w14:paraId="4E7D42D6">
      <w:pPr>
        <w:pStyle w:val="34"/>
        <w:keepNext w:val="0"/>
        <w:keepLines w:val="0"/>
        <w:pageBreakBefore w:val="0"/>
        <w:widowControl w:val="0"/>
        <w:kinsoku/>
        <w:wordWrap/>
        <w:overflowPunct/>
        <w:topLinePunct w:val="0"/>
        <w:autoSpaceDE w:val="0"/>
        <w:autoSpaceDN w:val="0"/>
        <w:bidi w:val="0"/>
        <w:adjustRightInd w:val="0"/>
        <w:snapToGrid/>
        <w:spacing w:line="640" w:lineRule="exact"/>
        <w:ind w:firstLine="420" w:firstLineChars="200"/>
        <w:textAlignment w:val="auto"/>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lang w:eastAsia="zh-CN"/>
        </w:rPr>
        <w:t>法定代表人 (签名) ：</w:t>
      </w:r>
      <w:r>
        <w:rPr>
          <w:rFonts w:hint="eastAsia" w:ascii="宋体" w:hAnsi="宋体" w:eastAsia="宋体" w:cs="宋体"/>
          <w:color w:val="auto"/>
          <w:highlight w:val="none"/>
          <w:u w:val="single"/>
          <w:lang w:val="en-US" w:eastAsia="zh-CN"/>
        </w:rPr>
        <w:t xml:space="preserve">                   </w:t>
      </w:r>
    </w:p>
    <w:p w14:paraId="261FA1F7">
      <w:pPr>
        <w:pStyle w:val="34"/>
        <w:keepNext w:val="0"/>
        <w:keepLines w:val="0"/>
        <w:pageBreakBefore w:val="0"/>
        <w:widowControl w:val="0"/>
        <w:kinsoku/>
        <w:wordWrap/>
        <w:overflowPunct/>
        <w:topLinePunct w:val="0"/>
        <w:autoSpaceDE w:val="0"/>
        <w:autoSpaceDN w:val="0"/>
        <w:bidi w:val="0"/>
        <w:adjustRightInd w:val="0"/>
        <w:snapToGrid/>
        <w:spacing w:line="64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日期：</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日</w:t>
      </w:r>
    </w:p>
    <w:p w14:paraId="7C88A5E7">
      <w:pPr>
        <w:pStyle w:val="34"/>
        <w:rPr>
          <w:rFonts w:hAnsi="宋体"/>
          <w:color w:val="auto"/>
          <w:highlight w:val="none"/>
        </w:rPr>
      </w:pPr>
    </w:p>
    <w:p w14:paraId="424E63D4">
      <w:pPr>
        <w:pStyle w:val="34"/>
        <w:rPr>
          <w:rFonts w:hAnsi="宋体"/>
          <w:color w:val="auto"/>
          <w:highlight w:val="none"/>
        </w:rPr>
      </w:pPr>
    </w:p>
    <w:p w14:paraId="6D60DA05">
      <w:pPr>
        <w:pStyle w:val="34"/>
        <w:rPr>
          <w:rFonts w:hAnsi="宋体"/>
          <w:color w:val="auto"/>
          <w:highlight w:val="none"/>
        </w:rPr>
      </w:pPr>
    </w:p>
    <w:p w14:paraId="5D124916">
      <w:pPr>
        <w:pStyle w:val="34"/>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中小企业声明函 (参照《政府采购促进中小企业发展暂行办法》 (财库﹝2020﹞46 号)要求，提供中小企业声明函。</w:t>
      </w:r>
    </w:p>
    <w:p w14:paraId="5D374DB8">
      <w:pPr>
        <w:pStyle w:val="34"/>
        <w:rPr>
          <w:rFonts w:hAnsi="宋体"/>
          <w:color w:val="auto"/>
          <w:highlight w:val="none"/>
        </w:rPr>
      </w:pPr>
    </w:p>
    <w:p w14:paraId="3E32F050">
      <w:pPr>
        <w:pStyle w:val="34"/>
        <w:rPr>
          <w:rFonts w:hAnsi="宋体"/>
          <w:color w:val="auto"/>
          <w:highlight w:val="none"/>
        </w:rPr>
      </w:pPr>
    </w:p>
    <w:p w14:paraId="1A1F961B">
      <w:pPr>
        <w:pStyle w:val="34"/>
        <w:rPr>
          <w:rFonts w:hAnsi="宋体"/>
          <w:color w:val="auto"/>
          <w:highlight w:val="none"/>
        </w:rPr>
      </w:pPr>
      <w:r>
        <w:rPr>
          <w:rFonts w:hint="eastAsia" w:ascii="宋体" w:hAnsi="宋体" w:eastAsia="宋体" w:cs="宋体"/>
          <w:b/>
          <w:bCs/>
          <w:color w:val="auto"/>
          <w:highlight w:val="none"/>
          <w:lang w:val="en-US" w:eastAsia="zh-CN"/>
        </w:rPr>
        <w:t>7.供应商</w:t>
      </w:r>
      <w:r>
        <w:rPr>
          <w:rFonts w:hint="eastAsia" w:ascii="宋体" w:hAnsi="宋体" w:eastAsia="宋体" w:cs="宋体"/>
          <w:b/>
          <w:bCs/>
          <w:color w:val="auto"/>
          <w:highlight w:val="none"/>
        </w:rPr>
        <w:t xml:space="preserve">针对资格证明需要说明的其他证明文件和说明。 </w:t>
      </w:r>
    </w:p>
    <w:p w14:paraId="52455439">
      <w:pPr>
        <w:pStyle w:val="34"/>
        <w:rPr>
          <w:rFonts w:hAnsi="宋体"/>
          <w:color w:val="auto"/>
          <w:highlight w:val="none"/>
        </w:rPr>
      </w:pPr>
    </w:p>
    <w:p w14:paraId="190C6536">
      <w:pPr>
        <w:pStyle w:val="34"/>
        <w:rPr>
          <w:rFonts w:hAnsi="宋体"/>
          <w:color w:val="auto"/>
          <w:highlight w:val="none"/>
        </w:rPr>
      </w:pPr>
    </w:p>
    <w:p w14:paraId="56CEFE77">
      <w:pPr>
        <w:pStyle w:val="34"/>
        <w:rPr>
          <w:rFonts w:hAnsi="宋体"/>
          <w:color w:val="auto"/>
          <w:highlight w:val="none"/>
        </w:rPr>
      </w:pPr>
    </w:p>
    <w:p w14:paraId="36E8B258">
      <w:pPr>
        <w:pStyle w:val="34"/>
        <w:rPr>
          <w:rFonts w:hAnsi="宋体"/>
          <w:color w:val="auto"/>
          <w:highlight w:val="none"/>
        </w:rPr>
      </w:pPr>
    </w:p>
    <w:p w14:paraId="71172365">
      <w:pPr>
        <w:pStyle w:val="34"/>
        <w:rPr>
          <w:rFonts w:hAnsi="宋体"/>
          <w:color w:val="auto"/>
          <w:highlight w:val="none"/>
        </w:rPr>
      </w:pPr>
    </w:p>
    <w:p w14:paraId="07624D56">
      <w:pPr>
        <w:pStyle w:val="34"/>
        <w:numPr>
          <w:ilvl w:val="0"/>
          <w:numId w:val="3"/>
        </w:numPr>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商务技术文件格式</w:t>
      </w:r>
    </w:p>
    <w:p w14:paraId="4AC9AF9F">
      <w:pPr>
        <w:pStyle w:val="34"/>
        <w:widowControl w:val="0"/>
        <w:numPr>
          <w:ilvl w:val="0"/>
          <w:numId w:val="0"/>
        </w:numPr>
        <w:autoSpaceDE w:val="0"/>
        <w:autoSpaceDN w:val="0"/>
        <w:adjustRightInd w:val="0"/>
        <w:rPr>
          <w:rFonts w:hint="eastAsia" w:ascii="宋体" w:hAnsi="宋体" w:eastAsia="宋体" w:cs="宋体"/>
          <w:b/>
          <w:bCs/>
          <w:color w:val="auto"/>
          <w:sz w:val="24"/>
          <w:szCs w:val="32"/>
          <w:highlight w:val="none"/>
        </w:rPr>
      </w:pPr>
    </w:p>
    <w:p w14:paraId="3BBD4ADF">
      <w:pPr>
        <w:pStyle w:val="34"/>
        <w:widowControl w:val="0"/>
        <w:numPr>
          <w:ilvl w:val="0"/>
          <w:numId w:val="0"/>
        </w:numPr>
        <w:autoSpaceDE w:val="0"/>
        <w:autoSpaceDN w:val="0"/>
        <w:adjustRightInd w:val="0"/>
        <w:rPr>
          <w:rFonts w:hint="eastAsia" w:ascii="宋体" w:hAnsi="宋体" w:eastAsia="宋体" w:cs="宋体"/>
          <w:b/>
          <w:bCs/>
          <w:color w:val="auto"/>
          <w:sz w:val="24"/>
          <w:szCs w:val="32"/>
          <w:highlight w:val="none"/>
        </w:rPr>
      </w:pPr>
    </w:p>
    <w:p w14:paraId="7789CA6D">
      <w:pPr>
        <w:pStyle w:val="34"/>
        <w:widowControl w:val="0"/>
        <w:numPr>
          <w:ilvl w:val="0"/>
          <w:numId w:val="0"/>
        </w:numPr>
        <w:autoSpaceDE w:val="0"/>
        <w:autoSpaceDN w:val="0"/>
        <w:adjustRightInd w:val="0"/>
        <w:rPr>
          <w:rFonts w:hint="eastAsia" w:ascii="宋体" w:hAnsi="宋体" w:eastAsia="宋体" w:cs="宋体"/>
          <w:b/>
          <w:bCs/>
          <w:color w:val="auto"/>
          <w:sz w:val="24"/>
          <w:szCs w:val="32"/>
          <w:highlight w:val="none"/>
        </w:rPr>
      </w:pPr>
    </w:p>
    <w:p w14:paraId="77C6A8D0">
      <w:pPr>
        <w:pStyle w:val="34"/>
        <w:widowControl w:val="0"/>
        <w:numPr>
          <w:ilvl w:val="0"/>
          <w:numId w:val="0"/>
        </w:numPr>
        <w:autoSpaceDE w:val="0"/>
        <w:autoSpaceDN w:val="0"/>
        <w:adjustRightInd w:val="0"/>
        <w:rPr>
          <w:rFonts w:hint="eastAsia" w:ascii="宋体" w:hAnsi="宋体" w:eastAsia="宋体" w:cs="宋体"/>
          <w:b/>
          <w:bCs/>
          <w:color w:val="auto"/>
          <w:sz w:val="24"/>
          <w:szCs w:val="32"/>
          <w:highlight w:val="none"/>
        </w:rPr>
      </w:pPr>
    </w:p>
    <w:p w14:paraId="61B58EFB">
      <w:pPr>
        <w:pStyle w:val="34"/>
        <w:widowControl w:val="0"/>
        <w:numPr>
          <w:ilvl w:val="0"/>
          <w:numId w:val="0"/>
        </w:numPr>
        <w:autoSpaceDE w:val="0"/>
        <w:autoSpaceDN w:val="0"/>
        <w:adjustRightInd w:val="0"/>
        <w:rPr>
          <w:rFonts w:hint="eastAsia" w:ascii="宋体" w:hAnsi="宋体" w:eastAsia="宋体" w:cs="宋体"/>
          <w:b/>
          <w:bCs/>
          <w:color w:val="auto"/>
          <w:sz w:val="24"/>
          <w:szCs w:val="32"/>
          <w:highlight w:val="none"/>
        </w:rPr>
      </w:pPr>
    </w:p>
    <w:p w14:paraId="5A57F68F">
      <w:pPr>
        <w:pStyle w:val="34"/>
        <w:widowControl w:val="0"/>
        <w:numPr>
          <w:ilvl w:val="0"/>
          <w:numId w:val="0"/>
        </w:numPr>
        <w:autoSpaceDE w:val="0"/>
        <w:autoSpaceDN w:val="0"/>
        <w:adjustRightInd w:val="0"/>
        <w:rPr>
          <w:rFonts w:hint="eastAsia" w:ascii="宋体" w:hAnsi="宋体" w:eastAsia="宋体" w:cs="宋体"/>
          <w:b/>
          <w:bCs/>
          <w:color w:val="auto"/>
          <w:sz w:val="24"/>
          <w:szCs w:val="32"/>
          <w:highlight w:val="none"/>
        </w:rPr>
      </w:pPr>
    </w:p>
    <w:p w14:paraId="5F196E7A">
      <w:pPr>
        <w:pStyle w:val="34"/>
        <w:widowControl w:val="0"/>
        <w:numPr>
          <w:ilvl w:val="0"/>
          <w:numId w:val="0"/>
        </w:numPr>
        <w:autoSpaceDE w:val="0"/>
        <w:autoSpaceDN w:val="0"/>
        <w:adjustRightInd w:val="0"/>
        <w:rPr>
          <w:rFonts w:hint="eastAsia" w:ascii="宋体" w:hAnsi="宋体" w:eastAsia="宋体" w:cs="宋体"/>
          <w:b/>
          <w:bCs/>
          <w:color w:val="auto"/>
          <w:sz w:val="24"/>
          <w:szCs w:val="32"/>
          <w:highlight w:val="none"/>
        </w:rPr>
      </w:pPr>
    </w:p>
    <w:p w14:paraId="14EDD025">
      <w:pPr>
        <w:pStyle w:val="34"/>
        <w:widowControl w:val="0"/>
        <w:numPr>
          <w:ilvl w:val="0"/>
          <w:numId w:val="0"/>
        </w:numPr>
        <w:autoSpaceDE w:val="0"/>
        <w:autoSpaceDN w:val="0"/>
        <w:adjustRightInd w:val="0"/>
        <w:rPr>
          <w:rFonts w:hint="eastAsia" w:ascii="宋体" w:hAnsi="宋体" w:eastAsia="宋体" w:cs="宋体"/>
          <w:b/>
          <w:bCs/>
          <w:color w:val="auto"/>
          <w:sz w:val="24"/>
          <w:szCs w:val="32"/>
          <w:highlight w:val="none"/>
        </w:rPr>
      </w:pPr>
    </w:p>
    <w:p w14:paraId="21DFEB03">
      <w:pPr>
        <w:pStyle w:val="34"/>
        <w:widowControl w:val="0"/>
        <w:numPr>
          <w:ilvl w:val="0"/>
          <w:numId w:val="0"/>
        </w:numPr>
        <w:autoSpaceDE w:val="0"/>
        <w:autoSpaceDN w:val="0"/>
        <w:adjustRightInd w:val="0"/>
        <w:rPr>
          <w:rFonts w:hint="eastAsia" w:ascii="宋体" w:hAnsi="宋体" w:eastAsia="宋体" w:cs="宋体"/>
          <w:b/>
          <w:bCs/>
          <w:color w:val="auto"/>
          <w:sz w:val="24"/>
          <w:szCs w:val="32"/>
          <w:highlight w:val="none"/>
        </w:rPr>
      </w:pPr>
    </w:p>
    <w:p w14:paraId="4DC95DF4">
      <w:pPr>
        <w:pStyle w:val="34"/>
        <w:widowControl w:val="0"/>
        <w:numPr>
          <w:ilvl w:val="0"/>
          <w:numId w:val="0"/>
        </w:numPr>
        <w:autoSpaceDE w:val="0"/>
        <w:autoSpaceDN w:val="0"/>
        <w:adjustRightInd w:val="0"/>
        <w:rPr>
          <w:rFonts w:hint="eastAsia" w:ascii="宋体" w:hAnsi="宋体" w:eastAsia="宋体" w:cs="宋体"/>
          <w:b/>
          <w:bCs/>
          <w:color w:val="auto"/>
          <w:sz w:val="24"/>
          <w:szCs w:val="32"/>
          <w:highlight w:val="none"/>
        </w:rPr>
      </w:pPr>
    </w:p>
    <w:p w14:paraId="0B5E8756">
      <w:pPr>
        <w:pStyle w:val="34"/>
        <w:widowControl w:val="0"/>
        <w:numPr>
          <w:ilvl w:val="0"/>
          <w:numId w:val="0"/>
        </w:numPr>
        <w:autoSpaceDE w:val="0"/>
        <w:autoSpaceDN w:val="0"/>
        <w:adjustRightInd w:val="0"/>
        <w:rPr>
          <w:rFonts w:hint="eastAsia" w:ascii="宋体" w:hAnsi="宋体" w:eastAsia="宋体" w:cs="宋体"/>
          <w:b/>
          <w:bCs/>
          <w:color w:val="auto"/>
          <w:sz w:val="24"/>
          <w:szCs w:val="32"/>
          <w:highlight w:val="none"/>
        </w:rPr>
      </w:pPr>
    </w:p>
    <w:p w14:paraId="3407FB3D">
      <w:pPr>
        <w:pStyle w:val="34"/>
        <w:widowControl w:val="0"/>
        <w:numPr>
          <w:ilvl w:val="0"/>
          <w:numId w:val="0"/>
        </w:numPr>
        <w:autoSpaceDE w:val="0"/>
        <w:autoSpaceDN w:val="0"/>
        <w:adjustRightInd w:val="0"/>
        <w:jc w:val="center"/>
        <w:rPr>
          <w:rFonts w:hint="eastAsia" w:ascii="宋体" w:hAnsi="宋体" w:eastAsia="宋体" w:cs="宋体"/>
          <w:b/>
          <w:bCs/>
          <w:color w:val="auto"/>
          <w:sz w:val="40"/>
          <w:szCs w:val="48"/>
          <w:highlight w:val="none"/>
        </w:rPr>
      </w:pPr>
      <w:r>
        <w:rPr>
          <w:rFonts w:hint="eastAsia" w:ascii="宋体" w:hAnsi="宋体" w:eastAsia="宋体" w:cs="宋体"/>
          <w:b/>
          <w:bCs/>
          <w:color w:val="auto"/>
          <w:sz w:val="40"/>
          <w:szCs w:val="48"/>
          <w:highlight w:val="none"/>
        </w:rPr>
        <w:t>商 务 技 术 文 件</w:t>
      </w:r>
    </w:p>
    <w:p w14:paraId="5571FF13">
      <w:pPr>
        <w:pStyle w:val="34"/>
        <w:rPr>
          <w:rFonts w:hAnsi="宋体"/>
          <w:color w:val="auto"/>
          <w:highlight w:val="none"/>
        </w:rPr>
      </w:pPr>
    </w:p>
    <w:p w14:paraId="21CEBA29">
      <w:pPr>
        <w:pStyle w:val="34"/>
        <w:rPr>
          <w:rFonts w:hAnsi="宋体"/>
          <w:color w:val="auto"/>
          <w:highlight w:val="none"/>
        </w:rPr>
      </w:pPr>
    </w:p>
    <w:p w14:paraId="6C80DF56">
      <w:pPr>
        <w:pStyle w:val="34"/>
        <w:rPr>
          <w:rFonts w:hAnsi="宋体"/>
          <w:color w:val="auto"/>
          <w:highlight w:val="none"/>
        </w:rPr>
      </w:pPr>
    </w:p>
    <w:p w14:paraId="06A779AE">
      <w:pPr>
        <w:pStyle w:val="34"/>
        <w:rPr>
          <w:rFonts w:hAnsi="宋体"/>
          <w:color w:val="auto"/>
          <w:highlight w:val="none"/>
        </w:rPr>
      </w:pPr>
    </w:p>
    <w:p w14:paraId="7C26F28A">
      <w:pPr>
        <w:pStyle w:val="34"/>
        <w:rPr>
          <w:rFonts w:hAnsi="宋体"/>
          <w:color w:val="auto"/>
          <w:highlight w:val="none"/>
        </w:rPr>
      </w:pPr>
    </w:p>
    <w:p w14:paraId="2FA91796">
      <w:pPr>
        <w:pStyle w:val="34"/>
        <w:rPr>
          <w:rFonts w:hAnsi="宋体"/>
          <w:color w:val="auto"/>
          <w:highlight w:val="none"/>
        </w:rPr>
      </w:pPr>
    </w:p>
    <w:p w14:paraId="0658A216">
      <w:pPr>
        <w:pStyle w:val="34"/>
        <w:rPr>
          <w:rFonts w:hAnsi="宋体"/>
          <w:color w:val="auto"/>
          <w:highlight w:val="none"/>
        </w:rPr>
      </w:pPr>
    </w:p>
    <w:p w14:paraId="38F8A54C">
      <w:pPr>
        <w:pStyle w:val="34"/>
        <w:rPr>
          <w:rFonts w:hAnsi="宋体"/>
          <w:color w:val="auto"/>
          <w:highlight w:val="none"/>
        </w:rPr>
      </w:pPr>
    </w:p>
    <w:p w14:paraId="5A568708">
      <w:pPr>
        <w:pStyle w:val="34"/>
        <w:rPr>
          <w:rFonts w:hAnsi="宋体"/>
          <w:color w:val="auto"/>
          <w:highlight w:val="none"/>
        </w:rPr>
      </w:pPr>
    </w:p>
    <w:p w14:paraId="1864C205">
      <w:pPr>
        <w:pStyle w:val="34"/>
        <w:rPr>
          <w:rFonts w:hAnsi="宋体"/>
          <w:color w:val="auto"/>
          <w:highlight w:val="none"/>
        </w:rPr>
      </w:pPr>
    </w:p>
    <w:p w14:paraId="7D953219">
      <w:pPr>
        <w:pStyle w:val="34"/>
        <w:rPr>
          <w:rFonts w:hAnsi="宋体"/>
          <w:color w:val="auto"/>
          <w:highlight w:val="none"/>
        </w:rPr>
      </w:pPr>
    </w:p>
    <w:p w14:paraId="457DE892">
      <w:pPr>
        <w:pStyle w:val="34"/>
        <w:rPr>
          <w:rFonts w:hAnsi="宋体"/>
          <w:color w:val="auto"/>
          <w:highlight w:val="none"/>
        </w:rPr>
      </w:pPr>
    </w:p>
    <w:p w14:paraId="6E15F5E7">
      <w:pPr>
        <w:pStyle w:val="34"/>
        <w:rPr>
          <w:rFonts w:hAnsi="宋体"/>
          <w:color w:val="auto"/>
          <w:highlight w:val="none"/>
        </w:rPr>
      </w:pPr>
    </w:p>
    <w:p w14:paraId="4D7E4E32">
      <w:pPr>
        <w:pStyle w:val="34"/>
        <w:rPr>
          <w:rFonts w:hAnsi="宋体"/>
          <w:color w:val="auto"/>
          <w:highlight w:val="none"/>
        </w:rPr>
      </w:pPr>
    </w:p>
    <w:p w14:paraId="6C45E76D">
      <w:pPr>
        <w:pStyle w:val="34"/>
        <w:rPr>
          <w:rFonts w:hAnsi="宋体"/>
          <w:color w:val="auto"/>
          <w:highlight w:val="none"/>
        </w:rPr>
      </w:pPr>
    </w:p>
    <w:p w14:paraId="19B21B40">
      <w:pPr>
        <w:pStyle w:val="34"/>
        <w:rPr>
          <w:rFonts w:hAnsi="宋体"/>
          <w:color w:val="auto"/>
          <w:highlight w:val="none"/>
        </w:rPr>
      </w:pPr>
    </w:p>
    <w:p w14:paraId="7F87AB1F">
      <w:pPr>
        <w:pStyle w:val="34"/>
        <w:rPr>
          <w:rFonts w:hAnsi="宋体"/>
          <w:color w:val="auto"/>
          <w:highlight w:val="none"/>
        </w:rPr>
      </w:pPr>
    </w:p>
    <w:p w14:paraId="27DF7DDB">
      <w:pPr>
        <w:pStyle w:val="34"/>
        <w:rPr>
          <w:rFonts w:hAnsi="宋体"/>
          <w:color w:val="auto"/>
          <w:highlight w:val="none"/>
        </w:rPr>
      </w:pPr>
    </w:p>
    <w:p w14:paraId="5BED22D1">
      <w:pPr>
        <w:pStyle w:val="34"/>
        <w:rPr>
          <w:rFonts w:hAnsi="宋体"/>
          <w:color w:val="auto"/>
          <w:highlight w:val="none"/>
        </w:rPr>
      </w:pPr>
    </w:p>
    <w:p w14:paraId="2EF54AC7">
      <w:pPr>
        <w:pStyle w:val="34"/>
        <w:rPr>
          <w:rFonts w:hAnsi="宋体"/>
          <w:color w:val="auto"/>
          <w:highlight w:val="none"/>
        </w:rPr>
      </w:pPr>
    </w:p>
    <w:p w14:paraId="47ED486C">
      <w:pPr>
        <w:pStyle w:val="34"/>
        <w:rPr>
          <w:rFonts w:hAnsi="宋体"/>
          <w:color w:val="auto"/>
          <w:highlight w:val="none"/>
        </w:rPr>
      </w:pPr>
    </w:p>
    <w:p w14:paraId="707F41EC">
      <w:pPr>
        <w:pStyle w:val="34"/>
        <w:rPr>
          <w:rFonts w:hAnsi="宋体"/>
          <w:color w:val="auto"/>
          <w:highlight w:val="none"/>
        </w:rPr>
      </w:pPr>
    </w:p>
    <w:p w14:paraId="4B20521B">
      <w:pPr>
        <w:pStyle w:val="34"/>
        <w:rPr>
          <w:rFonts w:hAnsi="宋体"/>
          <w:color w:val="auto"/>
          <w:highlight w:val="none"/>
        </w:rPr>
      </w:pPr>
    </w:p>
    <w:p w14:paraId="641ADE4A">
      <w:pPr>
        <w:pStyle w:val="34"/>
        <w:rPr>
          <w:rFonts w:hAnsi="宋体"/>
          <w:color w:val="auto"/>
          <w:highlight w:val="none"/>
        </w:rPr>
      </w:pPr>
    </w:p>
    <w:p w14:paraId="1164642D">
      <w:pPr>
        <w:pStyle w:val="34"/>
        <w:rPr>
          <w:rFonts w:hAnsi="宋体"/>
          <w:color w:val="auto"/>
          <w:highlight w:val="none"/>
        </w:rPr>
      </w:pPr>
    </w:p>
    <w:p w14:paraId="0101A5ED">
      <w:pPr>
        <w:pStyle w:val="34"/>
        <w:rPr>
          <w:rFonts w:hAnsi="宋体"/>
          <w:color w:val="auto"/>
          <w:highlight w:val="none"/>
        </w:rPr>
      </w:pPr>
    </w:p>
    <w:p w14:paraId="4114031D">
      <w:pPr>
        <w:pStyle w:val="34"/>
        <w:rPr>
          <w:rFonts w:hAnsi="宋体"/>
          <w:color w:val="auto"/>
          <w:highlight w:val="none"/>
        </w:rPr>
      </w:pPr>
    </w:p>
    <w:p w14:paraId="17A831E9">
      <w:pPr>
        <w:pStyle w:val="34"/>
        <w:rPr>
          <w:rFonts w:hAnsi="宋体"/>
          <w:color w:val="auto"/>
          <w:highlight w:val="none"/>
        </w:rPr>
      </w:pPr>
    </w:p>
    <w:p w14:paraId="3DBB4834">
      <w:pPr>
        <w:pStyle w:val="34"/>
        <w:rPr>
          <w:rFonts w:hAnsi="宋体"/>
          <w:color w:val="auto"/>
          <w:highlight w:val="none"/>
        </w:rPr>
      </w:pPr>
    </w:p>
    <w:p w14:paraId="5C1E057C">
      <w:pPr>
        <w:pStyle w:val="34"/>
        <w:rPr>
          <w:rFonts w:hint="eastAsia" w:ascii="宋体" w:hAnsi="宋体" w:eastAsia="宋体" w:cs="宋体"/>
          <w:b/>
          <w:bCs/>
          <w:color w:val="auto"/>
          <w:highlight w:val="none"/>
        </w:rPr>
      </w:pPr>
      <w:r>
        <w:rPr>
          <w:rFonts w:hint="eastAsia" w:ascii="宋体" w:hAnsi="宋体" w:eastAsia="宋体" w:cs="宋体"/>
          <w:b/>
          <w:bCs/>
          <w:color w:val="auto"/>
          <w:highlight w:val="none"/>
        </w:rPr>
        <w:t>一、施工组织设计</w:t>
      </w:r>
    </w:p>
    <w:p w14:paraId="64B6A766">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hAnsi="宋体"/>
          <w:color w:val="auto"/>
          <w:highlight w:val="none"/>
        </w:rPr>
      </w:pPr>
      <w:r>
        <w:rPr>
          <w:rFonts w:hint="eastAsia" w:hAnsi="宋体"/>
          <w:color w:val="auto"/>
          <w:highlight w:val="none"/>
        </w:rPr>
        <w:t>1</w:t>
      </w:r>
      <w:r>
        <w:rPr>
          <w:rFonts w:hint="eastAsia" w:hAnsi="宋体"/>
          <w:color w:val="auto"/>
          <w:highlight w:val="none"/>
          <w:lang w:val="en-US" w:eastAsia="zh-CN"/>
        </w:rPr>
        <w:t>.</w:t>
      </w:r>
      <w:r>
        <w:rPr>
          <w:rFonts w:hint="eastAsia" w:ascii="宋体" w:hAnsi="宋体" w:cs="宋体"/>
          <w:b w:val="0"/>
          <w:bCs/>
          <w:color w:val="auto"/>
          <w:szCs w:val="21"/>
          <w:highlight w:val="none"/>
          <w:lang w:eastAsia="zh-CN"/>
        </w:rPr>
        <w:t>供应商</w:t>
      </w:r>
      <w:r>
        <w:rPr>
          <w:rFonts w:hint="eastAsia" w:hAnsi="宋体"/>
          <w:color w:val="auto"/>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 污染、地下管线及其他地上地下设施的保护加固措施等。</w:t>
      </w:r>
    </w:p>
    <w:p w14:paraId="121290B2">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hAnsi="宋体"/>
          <w:color w:val="auto"/>
          <w:highlight w:val="none"/>
        </w:rPr>
      </w:pPr>
      <w:r>
        <w:rPr>
          <w:rFonts w:hint="eastAsia" w:hAnsi="宋体"/>
          <w:color w:val="auto"/>
          <w:highlight w:val="none"/>
        </w:rPr>
        <w:t>2</w:t>
      </w:r>
      <w:r>
        <w:rPr>
          <w:rFonts w:hint="eastAsia" w:hAnsi="宋体"/>
          <w:color w:val="auto"/>
          <w:highlight w:val="none"/>
          <w:lang w:val="en-US" w:eastAsia="zh-CN"/>
        </w:rPr>
        <w:t>.</w:t>
      </w:r>
      <w:r>
        <w:rPr>
          <w:rFonts w:hint="eastAsia" w:hAnsi="宋体"/>
          <w:color w:val="auto"/>
          <w:highlight w:val="none"/>
        </w:rPr>
        <w:t>施工组织设计除采用文字表述外可附下列图表，图表及格式要求附后。</w:t>
      </w:r>
    </w:p>
    <w:p w14:paraId="4A78FE09">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hAnsi="宋体"/>
          <w:color w:val="auto"/>
          <w:highlight w:val="none"/>
        </w:rPr>
      </w:pPr>
      <w:r>
        <w:rPr>
          <w:rFonts w:hint="eastAsia" w:hAnsi="宋体"/>
          <w:color w:val="auto"/>
          <w:highlight w:val="none"/>
        </w:rPr>
        <w:t>附表一</w:t>
      </w:r>
      <w:r>
        <w:rPr>
          <w:rFonts w:hint="eastAsia" w:hAnsi="宋体"/>
          <w:color w:val="auto"/>
          <w:highlight w:val="none"/>
        </w:rPr>
        <w:tab/>
      </w:r>
      <w:r>
        <w:rPr>
          <w:rFonts w:hint="eastAsia" w:hAnsi="宋体"/>
          <w:color w:val="auto"/>
          <w:highlight w:val="none"/>
        </w:rPr>
        <w:t>拟投入本工程的主要施工设备表</w:t>
      </w:r>
    </w:p>
    <w:p w14:paraId="451BE18E">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hAnsi="宋体"/>
          <w:color w:val="auto"/>
          <w:highlight w:val="none"/>
        </w:rPr>
      </w:pPr>
      <w:r>
        <w:rPr>
          <w:rFonts w:hint="eastAsia" w:hAnsi="宋体"/>
          <w:color w:val="auto"/>
          <w:highlight w:val="none"/>
        </w:rPr>
        <w:t>附表二</w:t>
      </w:r>
      <w:r>
        <w:rPr>
          <w:rFonts w:hint="eastAsia" w:hAnsi="宋体"/>
          <w:color w:val="auto"/>
          <w:highlight w:val="none"/>
        </w:rPr>
        <w:tab/>
      </w:r>
      <w:r>
        <w:rPr>
          <w:rFonts w:hint="eastAsia" w:hAnsi="宋体"/>
          <w:color w:val="auto"/>
          <w:highlight w:val="none"/>
        </w:rPr>
        <w:t>拟配备本工程的试验和检测仪器设备表</w:t>
      </w:r>
    </w:p>
    <w:p w14:paraId="5C1A5D72">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hAnsi="宋体"/>
          <w:color w:val="auto"/>
          <w:highlight w:val="none"/>
        </w:rPr>
      </w:pPr>
      <w:r>
        <w:rPr>
          <w:rFonts w:hint="eastAsia" w:hAnsi="宋体"/>
          <w:color w:val="auto"/>
          <w:highlight w:val="none"/>
        </w:rPr>
        <w:t>附表三</w:t>
      </w:r>
      <w:r>
        <w:rPr>
          <w:rFonts w:hint="eastAsia" w:hAnsi="宋体"/>
          <w:color w:val="auto"/>
          <w:highlight w:val="none"/>
        </w:rPr>
        <w:tab/>
      </w:r>
      <w:r>
        <w:rPr>
          <w:rFonts w:hint="eastAsia" w:hAnsi="宋体"/>
          <w:color w:val="auto"/>
          <w:highlight w:val="none"/>
        </w:rPr>
        <w:t>劳动力计划表</w:t>
      </w:r>
    </w:p>
    <w:p w14:paraId="3FB8A9FF">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hAnsi="宋体"/>
          <w:color w:val="auto"/>
          <w:highlight w:val="none"/>
        </w:rPr>
      </w:pPr>
      <w:r>
        <w:rPr>
          <w:rFonts w:hint="eastAsia" w:hAnsi="宋体"/>
          <w:color w:val="auto"/>
          <w:highlight w:val="none"/>
        </w:rPr>
        <w:t>附表四</w:t>
      </w:r>
      <w:r>
        <w:rPr>
          <w:rFonts w:hint="eastAsia" w:hAnsi="宋体"/>
          <w:color w:val="auto"/>
          <w:highlight w:val="none"/>
        </w:rPr>
        <w:tab/>
      </w:r>
      <w:r>
        <w:rPr>
          <w:rFonts w:hint="eastAsia" w:hAnsi="宋体"/>
          <w:color w:val="auto"/>
          <w:highlight w:val="none"/>
        </w:rPr>
        <w:t>计划开、竣工日期和施工进度网络图</w:t>
      </w:r>
    </w:p>
    <w:p w14:paraId="755000B8">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hAnsi="宋体"/>
          <w:color w:val="auto"/>
          <w:highlight w:val="none"/>
        </w:rPr>
      </w:pPr>
      <w:r>
        <w:rPr>
          <w:rFonts w:hint="eastAsia" w:hAnsi="宋体"/>
          <w:color w:val="auto"/>
          <w:highlight w:val="none"/>
        </w:rPr>
        <w:t>附表五</w:t>
      </w:r>
      <w:r>
        <w:rPr>
          <w:rFonts w:hint="eastAsia" w:hAnsi="宋体"/>
          <w:color w:val="auto"/>
          <w:highlight w:val="none"/>
        </w:rPr>
        <w:tab/>
      </w:r>
      <w:r>
        <w:rPr>
          <w:rFonts w:hint="eastAsia" w:hAnsi="宋体"/>
          <w:color w:val="auto"/>
          <w:highlight w:val="none"/>
        </w:rPr>
        <w:t>施工总平面图</w:t>
      </w:r>
    </w:p>
    <w:p w14:paraId="0ED3486D">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hAnsi="宋体"/>
          <w:color w:val="auto"/>
          <w:highlight w:val="none"/>
        </w:rPr>
      </w:pPr>
      <w:r>
        <w:rPr>
          <w:rFonts w:hint="eastAsia" w:hAnsi="宋体"/>
          <w:color w:val="auto"/>
          <w:highlight w:val="none"/>
        </w:rPr>
        <w:t>附表六</w:t>
      </w:r>
      <w:r>
        <w:rPr>
          <w:rFonts w:hint="eastAsia" w:hAnsi="宋体"/>
          <w:color w:val="auto"/>
          <w:highlight w:val="none"/>
        </w:rPr>
        <w:tab/>
      </w:r>
      <w:r>
        <w:rPr>
          <w:rFonts w:hint="eastAsia" w:hAnsi="宋体"/>
          <w:color w:val="auto"/>
          <w:highlight w:val="none"/>
        </w:rPr>
        <w:t>临时用地表</w:t>
      </w:r>
    </w:p>
    <w:p w14:paraId="5BBD971A">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color w:val="auto"/>
          <w:highlight w:val="none"/>
        </w:rPr>
      </w:pPr>
    </w:p>
    <w:p w14:paraId="0AE81E9E">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hAnsi="宋体"/>
          <w:b/>
          <w:bCs/>
          <w:color w:val="auto"/>
          <w:highlight w:val="none"/>
        </w:rPr>
      </w:pPr>
      <w:r>
        <w:rPr>
          <w:rFonts w:hint="eastAsia" w:hAnsi="宋体"/>
          <w:b/>
          <w:bCs/>
          <w:color w:val="auto"/>
          <w:highlight w:val="none"/>
        </w:rPr>
        <w:t>附表一：劳动力计划表</w:t>
      </w:r>
    </w:p>
    <w:p w14:paraId="0C601BE6">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rPr>
          <w:rFonts w:hint="eastAsia" w:hAnsi="宋体"/>
          <w:color w:val="auto"/>
          <w:highlight w:val="none"/>
        </w:rPr>
      </w:pPr>
      <w:r>
        <w:rPr>
          <w:rFonts w:hint="eastAsia" w:hAnsi="宋体"/>
          <w:color w:val="auto"/>
          <w:highlight w:val="none"/>
          <w:lang w:val="en-US" w:eastAsia="zh-CN"/>
        </w:rPr>
        <w:t xml:space="preserve">                                                       </w:t>
      </w:r>
      <w:r>
        <w:rPr>
          <w:rFonts w:hint="eastAsia" w:hAnsi="宋体"/>
          <w:color w:val="auto"/>
          <w:highlight w:val="none"/>
        </w:rPr>
        <w:t>单位：人</w:t>
      </w:r>
    </w:p>
    <w:tbl>
      <w:tblPr>
        <w:tblStyle w:val="47"/>
        <w:tblW w:w="93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0"/>
        <w:gridCol w:w="1170"/>
        <w:gridCol w:w="1170"/>
        <w:gridCol w:w="1170"/>
        <w:gridCol w:w="1170"/>
        <w:gridCol w:w="1170"/>
        <w:gridCol w:w="1170"/>
        <w:gridCol w:w="1173"/>
      </w:tblGrid>
      <w:tr w14:paraId="0316B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170" w:type="dxa"/>
            <w:vAlign w:val="top"/>
          </w:tcPr>
          <w:p w14:paraId="02109A64">
            <w:pPr>
              <w:spacing w:before="37" w:line="229" w:lineRule="auto"/>
              <w:ind w:left="0" w:leftChars="0" w:firstLine="0" w:firstLineChars="0"/>
              <w:jc w:val="center"/>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工</w:t>
            </w:r>
            <w:r>
              <w:rPr>
                <w:rFonts w:ascii="宋体" w:hAnsi="宋体" w:eastAsia="宋体" w:cs="宋体"/>
                <w:color w:val="auto"/>
                <w:spacing w:val="3"/>
                <w:sz w:val="21"/>
                <w:szCs w:val="21"/>
                <w:highlight w:val="none"/>
              </w:rPr>
              <w:t>种</w:t>
            </w:r>
          </w:p>
        </w:tc>
        <w:tc>
          <w:tcPr>
            <w:tcW w:w="8193" w:type="dxa"/>
            <w:gridSpan w:val="7"/>
            <w:vAlign w:val="top"/>
          </w:tcPr>
          <w:p w14:paraId="7BE5B967">
            <w:pPr>
              <w:spacing w:before="37" w:line="228" w:lineRule="auto"/>
              <w:ind w:left="0" w:leftChars="0" w:firstLine="0" w:firstLineChars="0"/>
              <w:jc w:val="center"/>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按</w:t>
            </w:r>
            <w:r>
              <w:rPr>
                <w:rFonts w:ascii="宋体" w:hAnsi="宋体" w:eastAsia="宋体" w:cs="宋体"/>
                <w:color w:val="auto"/>
                <w:spacing w:val="9"/>
                <w:sz w:val="21"/>
                <w:szCs w:val="21"/>
                <w:highlight w:val="none"/>
              </w:rPr>
              <w:t>工程施工阶段投入劳动力情况</w:t>
            </w:r>
          </w:p>
        </w:tc>
      </w:tr>
      <w:tr w14:paraId="5FED8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70" w:type="dxa"/>
            <w:vAlign w:val="top"/>
          </w:tcPr>
          <w:p w14:paraId="658D20C0">
            <w:pPr>
              <w:rPr>
                <w:rFonts w:ascii="Arial"/>
                <w:color w:val="auto"/>
                <w:sz w:val="21"/>
                <w:szCs w:val="21"/>
                <w:highlight w:val="none"/>
              </w:rPr>
            </w:pPr>
          </w:p>
        </w:tc>
        <w:tc>
          <w:tcPr>
            <w:tcW w:w="1170" w:type="dxa"/>
            <w:vAlign w:val="top"/>
          </w:tcPr>
          <w:p w14:paraId="245BBD56">
            <w:pPr>
              <w:rPr>
                <w:rFonts w:ascii="Arial"/>
                <w:color w:val="auto"/>
                <w:sz w:val="21"/>
                <w:szCs w:val="21"/>
                <w:highlight w:val="none"/>
              </w:rPr>
            </w:pPr>
          </w:p>
        </w:tc>
        <w:tc>
          <w:tcPr>
            <w:tcW w:w="1170" w:type="dxa"/>
            <w:vAlign w:val="top"/>
          </w:tcPr>
          <w:p w14:paraId="4AE21182">
            <w:pPr>
              <w:rPr>
                <w:rFonts w:ascii="Arial"/>
                <w:color w:val="auto"/>
                <w:sz w:val="21"/>
                <w:szCs w:val="21"/>
                <w:highlight w:val="none"/>
              </w:rPr>
            </w:pPr>
          </w:p>
        </w:tc>
        <w:tc>
          <w:tcPr>
            <w:tcW w:w="1170" w:type="dxa"/>
            <w:vAlign w:val="top"/>
          </w:tcPr>
          <w:p w14:paraId="3853FD7C">
            <w:pPr>
              <w:rPr>
                <w:rFonts w:ascii="Arial"/>
                <w:color w:val="auto"/>
                <w:sz w:val="21"/>
                <w:szCs w:val="21"/>
                <w:highlight w:val="none"/>
              </w:rPr>
            </w:pPr>
          </w:p>
        </w:tc>
        <w:tc>
          <w:tcPr>
            <w:tcW w:w="1170" w:type="dxa"/>
            <w:vAlign w:val="top"/>
          </w:tcPr>
          <w:p w14:paraId="65193E7E">
            <w:pPr>
              <w:rPr>
                <w:rFonts w:ascii="Arial"/>
                <w:color w:val="auto"/>
                <w:sz w:val="21"/>
                <w:szCs w:val="21"/>
                <w:highlight w:val="none"/>
              </w:rPr>
            </w:pPr>
          </w:p>
        </w:tc>
        <w:tc>
          <w:tcPr>
            <w:tcW w:w="1170" w:type="dxa"/>
            <w:vAlign w:val="top"/>
          </w:tcPr>
          <w:p w14:paraId="5CBE0B95">
            <w:pPr>
              <w:rPr>
                <w:rFonts w:ascii="Arial"/>
                <w:color w:val="auto"/>
                <w:sz w:val="21"/>
                <w:szCs w:val="21"/>
                <w:highlight w:val="none"/>
              </w:rPr>
            </w:pPr>
          </w:p>
        </w:tc>
        <w:tc>
          <w:tcPr>
            <w:tcW w:w="1170" w:type="dxa"/>
            <w:vAlign w:val="top"/>
          </w:tcPr>
          <w:p w14:paraId="3D56895C">
            <w:pPr>
              <w:rPr>
                <w:rFonts w:ascii="Arial"/>
                <w:color w:val="auto"/>
                <w:sz w:val="21"/>
                <w:szCs w:val="21"/>
                <w:highlight w:val="none"/>
              </w:rPr>
            </w:pPr>
          </w:p>
        </w:tc>
        <w:tc>
          <w:tcPr>
            <w:tcW w:w="1173" w:type="dxa"/>
            <w:vAlign w:val="top"/>
          </w:tcPr>
          <w:p w14:paraId="20EFCE67">
            <w:pPr>
              <w:rPr>
                <w:rFonts w:ascii="Arial"/>
                <w:color w:val="auto"/>
                <w:sz w:val="21"/>
                <w:szCs w:val="21"/>
                <w:highlight w:val="none"/>
              </w:rPr>
            </w:pPr>
          </w:p>
        </w:tc>
      </w:tr>
      <w:tr w14:paraId="3F3A5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170" w:type="dxa"/>
            <w:vAlign w:val="top"/>
          </w:tcPr>
          <w:p w14:paraId="43A8A5C9">
            <w:pPr>
              <w:rPr>
                <w:rFonts w:ascii="Arial"/>
                <w:color w:val="auto"/>
                <w:sz w:val="21"/>
                <w:szCs w:val="21"/>
                <w:highlight w:val="none"/>
              </w:rPr>
            </w:pPr>
          </w:p>
        </w:tc>
        <w:tc>
          <w:tcPr>
            <w:tcW w:w="1170" w:type="dxa"/>
            <w:vAlign w:val="top"/>
          </w:tcPr>
          <w:p w14:paraId="43821E1B">
            <w:pPr>
              <w:rPr>
                <w:rFonts w:ascii="Arial"/>
                <w:color w:val="auto"/>
                <w:sz w:val="21"/>
                <w:szCs w:val="21"/>
                <w:highlight w:val="none"/>
              </w:rPr>
            </w:pPr>
          </w:p>
        </w:tc>
        <w:tc>
          <w:tcPr>
            <w:tcW w:w="1170" w:type="dxa"/>
            <w:vAlign w:val="top"/>
          </w:tcPr>
          <w:p w14:paraId="60544C60">
            <w:pPr>
              <w:rPr>
                <w:rFonts w:ascii="Arial"/>
                <w:color w:val="auto"/>
                <w:sz w:val="21"/>
                <w:szCs w:val="21"/>
                <w:highlight w:val="none"/>
              </w:rPr>
            </w:pPr>
          </w:p>
        </w:tc>
        <w:tc>
          <w:tcPr>
            <w:tcW w:w="1170" w:type="dxa"/>
            <w:vAlign w:val="top"/>
          </w:tcPr>
          <w:p w14:paraId="1E6FC107">
            <w:pPr>
              <w:rPr>
                <w:rFonts w:ascii="Arial"/>
                <w:color w:val="auto"/>
                <w:sz w:val="21"/>
                <w:szCs w:val="21"/>
                <w:highlight w:val="none"/>
              </w:rPr>
            </w:pPr>
          </w:p>
        </w:tc>
        <w:tc>
          <w:tcPr>
            <w:tcW w:w="1170" w:type="dxa"/>
            <w:vAlign w:val="top"/>
          </w:tcPr>
          <w:p w14:paraId="4FEC9235">
            <w:pPr>
              <w:rPr>
                <w:rFonts w:ascii="Arial"/>
                <w:color w:val="auto"/>
                <w:sz w:val="21"/>
                <w:szCs w:val="21"/>
                <w:highlight w:val="none"/>
              </w:rPr>
            </w:pPr>
          </w:p>
        </w:tc>
        <w:tc>
          <w:tcPr>
            <w:tcW w:w="1170" w:type="dxa"/>
            <w:vAlign w:val="top"/>
          </w:tcPr>
          <w:p w14:paraId="4F4A3AEA">
            <w:pPr>
              <w:rPr>
                <w:rFonts w:ascii="Arial"/>
                <w:color w:val="auto"/>
                <w:sz w:val="21"/>
                <w:szCs w:val="21"/>
                <w:highlight w:val="none"/>
              </w:rPr>
            </w:pPr>
          </w:p>
        </w:tc>
        <w:tc>
          <w:tcPr>
            <w:tcW w:w="1170" w:type="dxa"/>
            <w:vAlign w:val="top"/>
          </w:tcPr>
          <w:p w14:paraId="022CFA80">
            <w:pPr>
              <w:rPr>
                <w:rFonts w:ascii="Arial"/>
                <w:color w:val="auto"/>
                <w:sz w:val="21"/>
                <w:szCs w:val="21"/>
                <w:highlight w:val="none"/>
              </w:rPr>
            </w:pPr>
          </w:p>
        </w:tc>
        <w:tc>
          <w:tcPr>
            <w:tcW w:w="1173" w:type="dxa"/>
            <w:vAlign w:val="top"/>
          </w:tcPr>
          <w:p w14:paraId="56A2A591">
            <w:pPr>
              <w:rPr>
                <w:rFonts w:ascii="Arial"/>
                <w:color w:val="auto"/>
                <w:sz w:val="21"/>
                <w:szCs w:val="21"/>
                <w:highlight w:val="none"/>
              </w:rPr>
            </w:pPr>
          </w:p>
        </w:tc>
      </w:tr>
      <w:tr w14:paraId="7487A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70" w:type="dxa"/>
            <w:vAlign w:val="top"/>
          </w:tcPr>
          <w:p w14:paraId="3B773C6D">
            <w:pPr>
              <w:rPr>
                <w:rFonts w:ascii="Arial"/>
                <w:color w:val="auto"/>
                <w:sz w:val="21"/>
                <w:szCs w:val="21"/>
                <w:highlight w:val="none"/>
              </w:rPr>
            </w:pPr>
          </w:p>
        </w:tc>
        <w:tc>
          <w:tcPr>
            <w:tcW w:w="1170" w:type="dxa"/>
            <w:vAlign w:val="top"/>
          </w:tcPr>
          <w:p w14:paraId="27F3ECB6">
            <w:pPr>
              <w:rPr>
                <w:rFonts w:ascii="Arial"/>
                <w:color w:val="auto"/>
                <w:sz w:val="21"/>
                <w:szCs w:val="21"/>
                <w:highlight w:val="none"/>
              </w:rPr>
            </w:pPr>
          </w:p>
        </w:tc>
        <w:tc>
          <w:tcPr>
            <w:tcW w:w="1170" w:type="dxa"/>
            <w:vAlign w:val="top"/>
          </w:tcPr>
          <w:p w14:paraId="0194F3B7">
            <w:pPr>
              <w:rPr>
                <w:rFonts w:ascii="Arial"/>
                <w:color w:val="auto"/>
                <w:sz w:val="21"/>
                <w:szCs w:val="21"/>
                <w:highlight w:val="none"/>
              </w:rPr>
            </w:pPr>
          </w:p>
        </w:tc>
        <w:tc>
          <w:tcPr>
            <w:tcW w:w="1170" w:type="dxa"/>
            <w:vAlign w:val="top"/>
          </w:tcPr>
          <w:p w14:paraId="177928AD">
            <w:pPr>
              <w:rPr>
                <w:rFonts w:ascii="Arial"/>
                <w:color w:val="auto"/>
                <w:sz w:val="21"/>
                <w:szCs w:val="21"/>
                <w:highlight w:val="none"/>
              </w:rPr>
            </w:pPr>
          </w:p>
        </w:tc>
        <w:tc>
          <w:tcPr>
            <w:tcW w:w="1170" w:type="dxa"/>
            <w:vAlign w:val="top"/>
          </w:tcPr>
          <w:p w14:paraId="40956EEF">
            <w:pPr>
              <w:rPr>
                <w:rFonts w:ascii="Arial"/>
                <w:color w:val="auto"/>
                <w:sz w:val="21"/>
                <w:szCs w:val="21"/>
                <w:highlight w:val="none"/>
              </w:rPr>
            </w:pPr>
          </w:p>
        </w:tc>
        <w:tc>
          <w:tcPr>
            <w:tcW w:w="1170" w:type="dxa"/>
            <w:vAlign w:val="top"/>
          </w:tcPr>
          <w:p w14:paraId="5C7D6182">
            <w:pPr>
              <w:rPr>
                <w:rFonts w:ascii="Arial"/>
                <w:color w:val="auto"/>
                <w:sz w:val="21"/>
                <w:szCs w:val="21"/>
                <w:highlight w:val="none"/>
              </w:rPr>
            </w:pPr>
          </w:p>
        </w:tc>
        <w:tc>
          <w:tcPr>
            <w:tcW w:w="1170" w:type="dxa"/>
            <w:vAlign w:val="top"/>
          </w:tcPr>
          <w:p w14:paraId="25F189E8">
            <w:pPr>
              <w:rPr>
                <w:rFonts w:ascii="Arial"/>
                <w:color w:val="auto"/>
                <w:sz w:val="21"/>
                <w:szCs w:val="21"/>
                <w:highlight w:val="none"/>
              </w:rPr>
            </w:pPr>
          </w:p>
        </w:tc>
        <w:tc>
          <w:tcPr>
            <w:tcW w:w="1173" w:type="dxa"/>
            <w:vAlign w:val="top"/>
          </w:tcPr>
          <w:p w14:paraId="2F3DD9D9">
            <w:pPr>
              <w:rPr>
                <w:rFonts w:ascii="Arial"/>
                <w:color w:val="auto"/>
                <w:sz w:val="21"/>
                <w:szCs w:val="21"/>
                <w:highlight w:val="none"/>
              </w:rPr>
            </w:pPr>
          </w:p>
        </w:tc>
      </w:tr>
      <w:tr w14:paraId="3A896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170" w:type="dxa"/>
            <w:vAlign w:val="top"/>
          </w:tcPr>
          <w:p w14:paraId="0E4CB1DD">
            <w:pPr>
              <w:rPr>
                <w:rFonts w:ascii="Arial"/>
                <w:color w:val="auto"/>
                <w:sz w:val="21"/>
                <w:szCs w:val="21"/>
                <w:highlight w:val="none"/>
              </w:rPr>
            </w:pPr>
          </w:p>
        </w:tc>
        <w:tc>
          <w:tcPr>
            <w:tcW w:w="1170" w:type="dxa"/>
            <w:vAlign w:val="top"/>
          </w:tcPr>
          <w:p w14:paraId="022198D2">
            <w:pPr>
              <w:rPr>
                <w:rFonts w:ascii="Arial"/>
                <w:color w:val="auto"/>
                <w:sz w:val="21"/>
                <w:szCs w:val="21"/>
                <w:highlight w:val="none"/>
              </w:rPr>
            </w:pPr>
          </w:p>
        </w:tc>
        <w:tc>
          <w:tcPr>
            <w:tcW w:w="1170" w:type="dxa"/>
            <w:vAlign w:val="top"/>
          </w:tcPr>
          <w:p w14:paraId="18B6E693">
            <w:pPr>
              <w:rPr>
                <w:rFonts w:ascii="Arial"/>
                <w:color w:val="auto"/>
                <w:sz w:val="21"/>
                <w:szCs w:val="21"/>
                <w:highlight w:val="none"/>
              </w:rPr>
            </w:pPr>
          </w:p>
        </w:tc>
        <w:tc>
          <w:tcPr>
            <w:tcW w:w="1170" w:type="dxa"/>
            <w:vAlign w:val="top"/>
          </w:tcPr>
          <w:p w14:paraId="15933B9F">
            <w:pPr>
              <w:rPr>
                <w:rFonts w:ascii="Arial"/>
                <w:color w:val="auto"/>
                <w:sz w:val="21"/>
                <w:szCs w:val="21"/>
                <w:highlight w:val="none"/>
              </w:rPr>
            </w:pPr>
          </w:p>
        </w:tc>
        <w:tc>
          <w:tcPr>
            <w:tcW w:w="1170" w:type="dxa"/>
            <w:vAlign w:val="top"/>
          </w:tcPr>
          <w:p w14:paraId="4AF499A9">
            <w:pPr>
              <w:rPr>
                <w:rFonts w:ascii="Arial"/>
                <w:color w:val="auto"/>
                <w:sz w:val="21"/>
                <w:szCs w:val="21"/>
                <w:highlight w:val="none"/>
              </w:rPr>
            </w:pPr>
          </w:p>
        </w:tc>
        <w:tc>
          <w:tcPr>
            <w:tcW w:w="1170" w:type="dxa"/>
            <w:vAlign w:val="top"/>
          </w:tcPr>
          <w:p w14:paraId="1227B59D">
            <w:pPr>
              <w:rPr>
                <w:rFonts w:ascii="Arial"/>
                <w:color w:val="auto"/>
                <w:sz w:val="21"/>
                <w:szCs w:val="21"/>
                <w:highlight w:val="none"/>
              </w:rPr>
            </w:pPr>
          </w:p>
        </w:tc>
        <w:tc>
          <w:tcPr>
            <w:tcW w:w="1170" w:type="dxa"/>
            <w:vAlign w:val="top"/>
          </w:tcPr>
          <w:p w14:paraId="41263708">
            <w:pPr>
              <w:rPr>
                <w:rFonts w:ascii="Arial"/>
                <w:color w:val="auto"/>
                <w:sz w:val="21"/>
                <w:szCs w:val="21"/>
                <w:highlight w:val="none"/>
              </w:rPr>
            </w:pPr>
          </w:p>
        </w:tc>
        <w:tc>
          <w:tcPr>
            <w:tcW w:w="1173" w:type="dxa"/>
            <w:vAlign w:val="top"/>
          </w:tcPr>
          <w:p w14:paraId="58DDBB64">
            <w:pPr>
              <w:rPr>
                <w:rFonts w:ascii="Arial"/>
                <w:color w:val="auto"/>
                <w:sz w:val="21"/>
                <w:szCs w:val="21"/>
                <w:highlight w:val="none"/>
              </w:rPr>
            </w:pPr>
          </w:p>
        </w:tc>
      </w:tr>
      <w:tr w14:paraId="1E90C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70" w:type="dxa"/>
            <w:vAlign w:val="top"/>
          </w:tcPr>
          <w:p w14:paraId="766DED6C">
            <w:pPr>
              <w:rPr>
                <w:rFonts w:ascii="Arial"/>
                <w:color w:val="auto"/>
                <w:sz w:val="21"/>
                <w:szCs w:val="21"/>
                <w:highlight w:val="none"/>
              </w:rPr>
            </w:pPr>
          </w:p>
        </w:tc>
        <w:tc>
          <w:tcPr>
            <w:tcW w:w="1170" w:type="dxa"/>
            <w:vAlign w:val="top"/>
          </w:tcPr>
          <w:p w14:paraId="79E29666">
            <w:pPr>
              <w:rPr>
                <w:rFonts w:ascii="Arial"/>
                <w:color w:val="auto"/>
                <w:sz w:val="21"/>
                <w:szCs w:val="21"/>
                <w:highlight w:val="none"/>
              </w:rPr>
            </w:pPr>
          </w:p>
        </w:tc>
        <w:tc>
          <w:tcPr>
            <w:tcW w:w="1170" w:type="dxa"/>
            <w:vAlign w:val="top"/>
          </w:tcPr>
          <w:p w14:paraId="6B40E596">
            <w:pPr>
              <w:rPr>
                <w:rFonts w:ascii="Arial"/>
                <w:color w:val="auto"/>
                <w:sz w:val="21"/>
                <w:szCs w:val="21"/>
                <w:highlight w:val="none"/>
              </w:rPr>
            </w:pPr>
          </w:p>
        </w:tc>
        <w:tc>
          <w:tcPr>
            <w:tcW w:w="1170" w:type="dxa"/>
            <w:vAlign w:val="top"/>
          </w:tcPr>
          <w:p w14:paraId="0321F344">
            <w:pPr>
              <w:rPr>
                <w:rFonts w:ascii="Arial"/>
                <w:color w:val="auto"/>
                <w:sz w:val="21"/>
                <w:szCs w:val="21"/>
                <w:highlight w:val="none"/>
              </w:rPr>
            </w:pPr>
          </w:p>
        </w:tc>
        <w:tc>
          <w:tcPr>
            <w:tcW w:w="1170" w:type="dxa"/>
            <w:vAlign w:val="top"/>
          </w:tcPr>
          <w:p w14:paraId="77208179">
            <w:pPr>
              <w:rPr>
                <w:rFonts w:ascii="Arial"/>
                <w:color w:val="auto"/>
                <w:sz w:val="21"/>
                <w:szCs w:val="21"/>
                <w:highlight w:val="none"/>
              </w:rPr>
            </w:pPr>
          </w:p>
        </w:tc>
        <w:tc>
          <w:tcPr>
            <w:tcW w:w="1170" w:type="dxa"/>
            <w:vAlign w:val="top"/>
          </w:tcPr>
          <w:p w14:paraId="03FD0E21">
            <w:pPr>
              <w:rPr>
                <w:rFonts w:ascii="Arial"/>
                <w:color w:val="auto"/>
                <w:sz w:val="21"/>
                <w:szCs w:val="21"/>
                <w:highlight w:val="none"/>
              </w:rPr>
            </w:pPr>
          </w:p>
        </w:tc>
        <w:tc>
          <w:tcPr>
            <w:tcW w:w="1170" w:type="dxa"/>
            <w:vAlign w:val="top"/>
          </w:tcPr>
          <w:p w14:paraId="7EE0BD68">
            <w:pPr>
              <w:rPr>
                <w:rFonts w:ascii="Arial"/>
                <w:color w:val="auto"/>
                <w:sz w:val="21"/>
                <w:szCs w:val="21"/>
                <w:highlight w:val="none"/>
              </w:rPr>
            </w:pPr>
          </w:p>
        </w:tc>
        <w:tc>
          <w:tcPr>
            <w:tcW w:w="1173" w:type="dxa"/>
            <w:vAlign w:val="top"/>
          </w:tcPr>
          <w:p w14:paraId="04BA6CB1">
            <w:pPr>
              <w:rPr>
                <w:rFonts w:ascii="Arial"/>
                <w:color w:val="auto"/>
                <w:sz w:val="21"/>
                <w:szCs w:val="21"/>
                <w:highlight w:val="none"/>
              </w:rPr>
            </w:pPr>
          </w:p>
        </w:tc>
      </w:tr>
      <w:tr w14:paraId="699ED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170" w:type="dxa"/>
            <w:vAlign w:val="top"/>
          </w:tcPr>
          <w:p w14:paraId="544574E8">
            <w:pPr>
              <w:rPr>
                <w:rFonts w:ascii="Arial"/>
                <w:color w:val="auto"/>
                <w:sz w:val="21"/>
                <w:szCs w:val="21"/>
                <w:highlight w:val="none"/>
              </w:rPr>
            </w:pPr>
          </w:p>
        </w:tc>
        <w:tc>
          <w:tcPr>
            <w:tcW w:w="1170" w:type="dxa"/>
            <w:vAlign w:val="top"/>
          </w:tcPr>
          <w:p w14:paraId="1E9EA3CC">
            <w:pPr>
              <w:rPr>
                <w:rFonts w:ascii="Arial"/>
                <w:color w:val="auto"/>
                <w:sz w:val="21"/>
                <w:szCs w:val="21"/>
                <w:highlight w:val="none"/>
              </w:rPr>
            </w:pPr>
          </w:p>
        </w:tc>
        <w:tc>
          <w:tcPr>
            <w:tcW w:w="1170" w:type="dxa"/>
            <w:vAlign w:val="top"/>
          </w:tcPr>
          <w:p w14:paraId="12168BA6">
            <w:pPr>
              <w:rPr>
                <w:rFonts w:ascii="Arial"/>
                <w:color w:val="auto"/>
                <w:sz w:val="21"/>
                <w:szCs w:val="21"/>
                <w:highlight w:val="none"/>
              </w:rPr>
            </w:pPr>
          </w:p>
        </w:tc>
        <w:tc>
          <w:tcPr>
            <w:tcW w:w="1170" w:type="dxa"/>
            <w:vAlign w:val="top"/>
          </w:tcPr>
          <w:p w14:paraId="2E8DDA8A">
            <w:pPr>
              <w:rPr>
                <w:rFonts w:ascii="Arial"/>
                <w:color w:val="auto"/>
                <w:sz w:val="21"/>
                <w:szCs w:val="21"/>
                <w:highlight w:val="none"/>
              </w:rPr>
            </w:pPr>
          </w:p>
        </w:tc>
        <w:tc>
          <w:tcPr>
            <w:tcW w:w="1170" w:type="dxa"/>
            <w:vAlign w:val="top"/>
          </w:tcPr>
          <w:p w14:paraId="0C2B771F">
            <w:pPr>
              <w:rPr>
                <w:rFonts w:ascii="Arial"/>
                <w:color w:val="auto"/>
                <w:sz w:val="21"/>
                <w:szCs w:val="21"/>
                <w:highlight w:val="none"/>
              </w:rPr>
            </w:pPr>
          </w:p>
        </w:tc>
        <w:tc>
          <w:tcPr>
            <w:tcW w:w="1170" w:type="dxa"/>
            <w:vAlign w:val="top"/>
          </w:tcPr>
          <w:p w14:paraId="35E79A79">
            <w:pPr>
              <w:rPr>
                <w:rFonts w:ascii="Arial"/>
                <w:color w:val="auto"/>
                <w:sz w:val="21"/>
                <w:szCs w:val="21"/>
                <w:highlight w:val="none"/>
              </w:rPr>
            </w:pPr>
          </w:p>
        </w:tc>
        <w:tc>
          <w:tcPr>
            <w:tcW w:w="1170" w:type="dxa"/>
            <w:vAlign w:val="top"/>
          </w:tcPr>
          <w:p w14:paraId="73E7FC4F">
            <w:pPr>
              <w:rPr>
                <w:rFonts w:ascii="Arial"/>
                <w:color w:val="auto"/>
                <w:sz w:val="21"/>
                <w:szCs w:val="21"/>
                <w:highlight w:val="none"/>
              </w:rPr>
            </w:pPr>
          </w:p>
        </w:tc>
        <w:tc>
          <w:tcPr>
            <w:tcW w:w="1173" w:type="dxa"/>
            <w:vAlign w:val="top"/>
          </w:tcPr>
          <w:p w14:paraId="5E3C4678">
            <w:pPr>
              <w:rPr>
                <w:rFonts w:ascii="Arial"/>
                <w:color w:val="auto"/>
                <w:sz w:val="21"/>
                <w:szCs w:val="21"/>
                <w:highlight w:val="none"/>
              </w:rPr>
            </w:pPr>
          </w:p>
        </w:tc>
      </w:tr>
      <w:tr w14:paraId="3664F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170" w:type="dxa"/>
            <w:vAlign w:val="top"/>
          </w:tcPr>
          <w:p w14:paraId="06FD5C79">
            <w:pPr>
              <w:rPr>
                <w:rFonts w:ascii="Arial"/>
                <w:color w:val="auto"/>
                <w:sz w:val="21"/>
                <w:szCs w:val="21"/>
                <w:highlight w:val="none"/>
              </w:rPr>
            </w:pPr>
          </w:p>
        </w:tc>
        <w:tc>
          <w:tcPr>
            <w:tcW w:w="1170" w:type="dxa"/>
            <w:vAlign w:val="top"/>
          </w:tcPr>
          <w:p w14:paraId="6777C459">
            <w:pPr>
              <w:rPr>
                <w:rFonts w:ascii="Arial"/>
                <w:color w:val="auto"/>
                <w:sz w:val="21"/>
                <w:szCs w:val="21"/>
                <w:highlight w:val="none"/>
              </w:rPr>
            </w:pPr>
          </w:p>
        </w:tc>
        <w:tc>
          <w:tcPr>
            <w:tcW w:w="1170" w:type="dxa"/>
            <w:vAlign w:val="top"/>
          </w:tcPr>
          <w:p w14:paraId="574324E7">
            <w:pPr>
              <w:rPr>
                <w:rFonts w:ascii="Arial"/>
                <w:color w:val="auto"/>
                <w:sz w:val="21"/>
                <w:szCs w:val="21"/>
                <w:highlight w:val="none"/>
              </w:rPr>
            </w:pPr>
          </w:p>
        </w:tc>
        <w:tc>
          <w:tcPr>
            <w:tcW w:w="1170" w:type="dxa"/>
            <w:vAlign w:val="top"/>
          </w:tcPr>
          <w:p w14:paraId="1D3312B5">
            <w:pPr>
              <w:rPr>
                <w:rFonts w:ascii="Arial"/>
                <w:color w:val="auto"/>
                <w:sz w:val="21"/>
                <w:szCs w:val="21"/>
                <w:highlight w:val="none"/>
              </w:rPr>
            </w:pPr>
          </w:p>
        </w:tc>
        <w:tc>
          <w:tcPr>
            <w:tcW w:w="1170" w:type="dxa"/>
            <w:vAlign w:val="top"/>
          </w:tcPr>
          <w:p w14:paraId="4A4F553A">
            <w:pPr>
              <w:rPr>
                <w:rFonts w:ascii="Arial"/>
                <w:color w:val="auto"/>
                <w:sz w:val="21"/>
                <w:szCs w:val="21"/>
                <w:highlight w:val="none"/>
              </w:rPr>
            </w:pPr>
          </w:p>
        </w:tc>
        <w:tc>
          <w:tcPr>
            <w:tcW w:w="1170" w:type="dxa"/>
            <w:vAlign w:val="top"/>
          </w:tcPr>
          <w:p w14:paraId="38363489">
            <w:pPr>
              <w:rPr>
                <w:rFonts w:ascii="Arial"/>
                <w:color w:val="auto"/>
                <w:sz w:val="21"/>
                <w:szCs w:val="21"/>
                <w:highlight w:val="none"/>
              </w:rPr>
            </w:pPr>
          </w:p>
        </w:tc>
        <w:tc>
          <w:tcPr>
            <w:tcW w:w="1170" w:type="dxa"/>
            <w:vAlign w:val="top"/>
          </w:tcPr>
          <w:p w14:paraId="29711FC2">
            <w:pPr>
              <w:rPr>
                <w:rFonts w:ascii="Arial"/>
                <w:color w:val="auto"/>
                <w:sz w:val="21"/>
                <w:szCs w:val="21"/>
                <w:highlight w:val="none"/>
              </w:rPr>
            </w:pPr>
          </w:p>
        </w:tc>
        <w:tc>
          <w:tcPr>
            <w:tcW w:w="1173" w:type="dxa"/>
            <w:vAlign w:val="top"/>
          </w:tcPr>
          <w:p w14:paraId="087C1AAE">
            <w:pPr>
              <w:rPr>
                <w:rFonts w:ascii="Arial"/>
                <w:color w:val="auto"/>
                <w:sz w:val="21"/>
                <w:szCs w:val="21"/>
                <w:highlight w:val="none"/>
              </w:rPr>
            </w:pPr>
          </w:p>
        </w:tc>
      </w:tr>
    </w:tbl>
    <w:p w14:paraId="35BAFB6E">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hAnsi="宋体"/>
          <w:color w:val="auto"/>
          <w:highlight w:val="none"/>
        </w:rPr>
      </w:pPr>
      <w:r>
        <w:rPr>
          <w:rFonts w:hint="eastAsia" w:hAnsi="宋体"/>
          <w:color w:val="auto"/>
          <w:highlight w:val="none"/>
        </w:rPr>
        <w:t>附表二：计划开、竣工日期和施工进度计划 (网络图或横道图)</w:t>
      </w:r>
    </w:p>
    <w:p w14:paraId="3DA92266">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hAnsi="宋体"/>
          <w:color w:val="auto"/>
          <w:highlight w:val="none"/>
        </w:rPr>
      </w:pPr>
      <w:r>
        <w:rPr>
          <w:rFonts w:hint="eastAsia" w:hAnsi="宋体"/>
          <w:color w:val="auto"/>
          <w:highlight w:val="none"/>
        </w:rPr>
        <w:t xml:space="preserve">1. </w:t>
      </w:r>
      <w:r>
        <w:rPr>
          <w:rFonts w:hint="eastAsia" w:ascii="宋体" w:hAnsi="宋体" w:cs="宋体"/>
          <w:b w:val="0"/>
          <w:bCs/>
          <w:color w:val="auto"/>
          <w:szCs w:val="21"/>
          <w:highlight w:val="none"/>
          <w:lang w:eastAsia="zh-CN"/>
        </w:rPr>
        <w:t>供应商</w:t>
      </w:r>
      <w:r>
        <w:rPr>
          <w:rFonts w:hint="eastAsia" w:hAnsi="宋体"/>
          <w:color w:val="auto"/>
          <w:highlight w:val="none"/>
        </w:rPr>
        <w:t>应提交施工进度计划，说明按</w:t>
      </w:r>
      <w:r>
        <w:rPr>
          <w:rFonts w:hint="eastAsia" w:hAnsi="宋体"/>
          <w:color w:val="auto"/>
          <w:highlight w:val="none"/>
          <w:lang w:eastAsia="zh-CN"/>
        </w:rPr>
        <w:t>采购</w:t>
      </w:r>
      <w:r>
        <w:rPr>
          <w:rFonts w:hint="eastAsia" w:hAnsi="宋体"/>
          <w:color w:val="auto"/>
          <w:highlight w:val="none"/>
        </w:rPr>
        <w:t xml:space="preserve">文件要求的工期进行施工的各个关键日期。 </w:t>
      </w:r>
      <w:r>
        <w:rPr>
          <w:rFonts w:hint="eastAsia" w:hAnsi="宋体"/>
          <w:color w:val="auto"/>
          <w:highlight w:val="none"/>
          <w:lang w:eastAsia="zh-CN"/>
        </w:rPr>
        <w:t>成交</w:t>
      </w:r>
      <w:r>
        <w:rPr>
          <w:rFonts w:hint="eastAsia" w:hAnsi="宋体"/>
          <w:color w:val="auto"/>
          <w:highlight w:val="none"/>
        </w:rPr>
        <w:t>的</w:t>
      </w:r>
      <w:r>
        <w:rPr>
          <w:rFonts w:hint="eastAsia" w:ascii="宋体" w:hAnsi="宋体" w:cs="宋体"/>
          <w:b w:val="0"/>
          <w:bCs/>
          <w:color w:val="auto"/>
          <w:szCs w:val="21"/>
          <w:highlight w:val="none"/>
          <w:lang w:eastAsia="zh-CN"/>
        </w:rPr>
        <w:t>供应商</w:t>
      </w:r>
      <w:r>
        <w:rPr>
          <w:rFonts w:hint="eastAsia" w:hAnsi="宋体"/>
          <w:color w:val="auto"/>
          <w:highlight w:val="none"/>
        </w:rPr>
        <w:t>还应按合同条件有关条款的要求提交详细的施工进度计划。</w:t>
      </w:r>
    </w:p>
    <w:p w14:paraId="170AE141">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hAnsi="宋体"/>
          <w:color w:val="auto"/>
          <w:highlight w:val="none"/>
        </w:rPr>
      </w:pPr>
      <w:r>
        <w:rPr>
          <w:rFonts w:hint="eastAsia" w:hAnsi="宋体"/>
          <w:color w:val="auto"/>
          <w:highlight w:val="none"/>
        </w:rPr>
        <w:t>2. 施工进度计划可采用网络图 (或横道图) 表示，说明计划开工日期和各分项工程各阶段的完工日期和分包合同签订的日期。</w:t>
      </w:r>
    </w:p>
    <w:p w14:paraId="01CD4706">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hAnsi="宋体"/>
          <w:color w:val="auto"/>
          <w:highlight w:val="none"/>
        </w:rPr>
      </w:pPr>
      <w:r>
        <w:rPr>
          <w:rFonts w:hint="eastAsia" w:hAnsi="宋体"/>
          <w:color w:val="auto"/>
          <w:highlight w:val="none"/>
        </w:rPr>
        <w:t>3. 施工进度计划应与施工组织设计相适应。</w:t>
      </w:r>
    </w:p>
    <w:p w14:paraId="7C17CF60">
      <w:pPr>
        <w:pStyle w:val="34"/>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hAnsi="宋体"/>
          <w:color w:val="auto"/>
          <w:highlight w:val="none"/>
        </w:rPr>
      </w:pPr>
    </w:p>
    <w:p w14:paraId="5927EE8D">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7CA5966F">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textAlignment w:val="auto"/>
        <w:rPr>
          <w:rFonts w:hint="eastAsia" w:hAnsi="宋体"/>
          <w:b/>
          <w:bCs/>
          <w:color w:val="auto"/>
          <w:highlight w:val="none"/>
        </w:rPr>
      </w:pPr>
      <w:r>
        <w:rPr>
          <w:rFonts w:hint="eastAsia" w:hAnsi="宋体"/>
          <w:b/>
          <w:bCs/>
          <w:color w:val="auto"/>
          <w:highlight w:val="none"/>
        </w:rPr>
        <w:t>附表三：施工总平面图</w:t>
      </w:r>
    </w:p>
    <w:p w14:paraId="6D61F45E">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hAnsi="宋体"/>
          <w:color w:val="auto"/>
          <w:highlight w:val="none"/>
        </w:rPr>
      </w:pPr>
      <w:r>
        <w:rPr>
          <w:rFonts w:hint="eastAsia" w:ascii="宋体" w:hAnsi="宋体" w:cs="宋体"/>
          <w:b w:val="0"/>
          <w:bCs/>
          <w:color w:val="auto"/>
          <w:szCs w:val="21"/>
          <w:highlight w:val="none"/>
          <w:lang w:eastAsia="zh-CN"/>
        </w:rPr>
        <w:t>供应商</w:t>
      </w:r>
      <w:r>
        <w:rPr>
          <w:rFonts w:hint="eastAsia" w:hAnsi="宋体"/>
          <w:color w:val="auto"/>
          <w:highlight w:val="none"/>
        </w:rPr>
        <w:t>应递交一份施工总平面图，绘出现场临时设施布置图表并附文字说明，说明临时设施、加工车间、现场办公、设备及仓储、供电、供水、卫生、生活、道路、消防等设施的情况和布置。</w:t>
      </w:r>
    </w:p>
    <w:p w14:paraId="14055458">
      <w:pPr>
        <w:pStyle w:val="34"/>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hAnsi="宋体"/>
          <w:color w:val="auto"/>
          <w:highlight w:val="none"/>
        </w:rPr>
      </w:pPr>
    </w:p>
    <w:p w14:paraId="22D27A19">
      <w:pPr>
        <w:pStyle w:val="34"/>
        <w:keepNext w:val="0"/>
        <w:keepLines w:val="0"/>
        <w:pageBreakBefore w:val="0"/>
        <w:widowControl w:val="0"/>
        <w:kinsoku/>
        <w:wordWrap/>
        <w:overflowPunct/>
        <w:topLinePunct w:val="0"/>
        <w:autoSpaceDE w:val="0"/>
        <w:autoSpaceDN w:val="0"/>
        <w:bidi w:val="0"/>
        <w:adjustRightInd w:val="0"/>
        <w:snapToGrid/>
        <w:ind w:firstLine="422" w:firstLineChars="200"/>
        <w:textAlignment w:val="auto"/>
        <w:rPr>
          <w:rFonts w:hint="eastAsia" w:hAnsi="宋体"/>
          <w:b/>
          <w:bCs/>
          <w:color w:val="auto"/>
          <w:highlight w:val="none"/>
        </w:rPr>
      </w:pPr>
      <w:r>
        <w:rPr>
          <w:rFonts w:hint="eastAsia" w:hAnsi="宋体"/>
          <w:b/>
          <w:bCs/>
          <w:color w:val="auto"/>
          <w:highlight w:val="none"/>
        </w:rPr>
        <w:t>附表四：临时用地表</w:t>
      </w:r>
    </w:p>
    <w:tbl>
      <w:tblPr>
        <w:tblStyle w:val="47"/>
        <w:tblW w:w="94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9"/>
        <w:gridCol w:w="2356"/>
        <w:gridCol w:w="2355"/>
        <w:gridCol w:w="2360"/>
      </w:tblGrid>
      <w:tr w14:paraId="7ED40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359" w:type="dxa"/>
            <w:vAlign w:val="top"/>
          </w:tcPr>
          <w:p w14:paraId="0F990234">
            <w:pPr>
              <w:spacing w:before="205" w:line="230" w:lineRule="auto"/>
              <w:ind w:left="97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用</w:t>
            </w:r>
            <w:r>
              <w:rPr>
                <w:rFonts w:ascii="宋体" w:hAnsi="宋体" w:eastAsia="宋体" w:cs="宋体"/>
                <w:color w:val="auto"/>
                <w:spacing w:val="3"/>
                <w:sz w:val="21"/>
                <w:szCs w:val="21"/>
                <w:highlight w:val="none"/>
              </w:rPr>
              <w:t>途</w:t>
            </w:r>
          </w:p>
        </w:tc>
        <w:tc>
          <w:tcPr>
            <w:tcW w:w="2356" w:type="dxa"/>
            <w:vAlign w:val="top"/>
          </w:tcPr>
          <w:p w14:paraId="51B06C0B">
            <w:pPr>
              <w:spacing w:before="206" w:line="228" w:lineRule="auto"/>
              <w:ind w:left="44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面积 (平方米)</w:t>
            </w:r>
          </w:p>
        </w:tc>
        <w:tc>
          <w:tcPr>
            <w:tcW w:w="2355" w:type="dxa"/>
            <w:vAlign w:val="top"/>
          </w:tcPr>
          <w:p w14:paraId="2ED3F063">
            <w:pPr>
              <w:spacing w:before="205" w:line="230" w:lineRule="auto"/>
              <w:ind w:left="97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位</w:t>
            </w:r>
            <w:r>
              <w:rPr>
                <w:rFonts w:ascii="宋体" w:hAnsi="宋体" w:eastAsia="宋体" w:cs="宋体"/>
                <w:color w:val="auto"/>
                <w:spacing w:val="4"/>
                <w:sz w:val="21"/>
                <w:szCs w:val="21"/>
                <w:highlight w:val="none"/>
              </w:rPr>
              <w:t>置</w:t>
            </w:r>
          </w:p>
        </w:tc>
        <w:tc>
          <w:tcPr>
            <w:tcW w:w="2360" w:type="dxa"/>
            <w:vAlign w:val="top"/>
          </w:tcPr>
          <w:p w14:paraId="2EE1AF4B">
            <w:pPr>
              <w:spacing w:before="206" w:line="229" w:lineRule="auto"/>
              <w:ind w:left="775"/>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需用时</w:t>
            </w:r>
            <w:r>
              <w:rPr>
                <w:rFonts w:ascii="宋体" w:hAnsi="宋体" w:eastAsia="宋体" w:cs="宋体"/>
                <w:color w:val="auto"/>
                <w:spacing w:val="4"/>
                <w:sz w:val="21"/>
                <w:szCs w:val="21"/>
                <w:highlight w:val="none"/>
              </w:rPr>
              <w:t>间</w:t>
            </w:r>
          </w:p>
        </w:tc>
      </w:tr>
      <w:tr w14:paraId="7108C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359" w:type="dxa"/>
            <w:vAlign w:val="top"/>
          </w:tcPr>
          <w:p w14:paraId="7ADDB95A">
            <w:pPr>
              <w:rPr>
                <w:rFonts w:ascii="Arial"/>
                <w:color w:val="auto"/>
                <w:sz w:val="21"/>
                <w:szCs w:val="21"/>
                <w:highlight w:val="none"/>
              </w:rPr>
            </w:pPr>
          </w:p>
        </w:tc>
        <w:tc>
          <w:tcPr>
            <w:tcW w:w="2356" w:type="dxa"/>
            <w:vAlign w:val="top"/>
          </w:tcPr>
          <w:p w14:paraId="5D6794A0">
            <w:pPr>
              <w:rPr>
                <w:rFonts w:ascii="Arial"/>
                <w:color w:val="auto"/>
                <w:sz w:val="21"/>
                <w:szCs w:val="21"/>
                <w:highlight w:val="none"/>
              </w:rPr>
            </w:pPr>
          </w:p>
        </w:tc>
        <w:tc>
          <w:tcPr>
            <w:tcW w:w="2355" w:type="dxa"/>
            <w:vAlign w:val="top"/>
          </w:tcPr>
          <w:p w14:paraId="5926CC43">
            <w:pPr>
              <w:rPr>
                <w:rFonts w:ascii="Arial"/>
                <w:color w:val="auto"/>
                <w:sz w:val="21"/>
                <w:szCs w:val="21"/>
                <w:highlight w:val="none"/>
              </w:rPr>
            </w:pPr>
          </w:p>
        </w:tc>
        <w:tc>
          <w:tcPr>
            <w:tcW w:w="2360" w:type="dxa"/>
            <w:vAlign w:val="top"/>
          </w:tcPr>
          <w:p w14:paraId="28F66826">
            <w:pPr>
              <w:rPr>
                <w:rFonts w:ascii="Arial"/>
                <w:color w:val="auto"/>
                <w:sz w:val="21"/>
                <w:szCs w:val="21"/>
                <w:highlight w:val="none"/>
              </w:rPr>
            </w:pPr>
          </w:p>
        </w:tc>
      </w:tr>
      <w:tr w14:paraId="546EB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359" w:type="dxa"/>
            <w:vAlign w:val="top"/>
          </w:tcPr>
          <w:p w14:paraId="422D7498">
            <w:pPr>
              <w:rPr>
                <w:rFonts w:ascii="Arial"/>
                <w:color w:val="auto"/>
                <w:sz w:val="21"/>
                <w:szCs w:val="21"/>
                <w:highlight w:val="none"/>
              </w:rPr>
            </w:pPr>
          </w:p>
        </w:tc>
        <w:tc>
          <w:tcPr>
            <w:tcW w:w="2356" w:type="dxa"/>
            <w:vAlign w:val="top"/>
          </w:tcPr>
          <w:p w14:paraId="37070ED0">
            <w:pPr>
              <w:rPr>
                <w:rFonts w:ascii="Arial"/>
                <w:color w:val="auto"/>
                <w:sz w:val="21"/>
                <w:szCs w:val="21"/>
                <w:highlight w:val="none"/>
              </w:rPr>
            </w:pPr>
          </w:p>
        </w:tc>
        <w:tc>
          <w:tcPr>
            <w:tcW w:w="2355" w:type="dxa"/>
            <w:vAlign w:val="top"/>
          </w:tcPr>
          <w:p w14:paraId="741BFA5E">
            <w:pPr>
              <w:rPr>
                <w:rFonts w:ascii="Arial"/>
                <w:color w:val="auto"/>
                <w:sz w:val="21"/>
                <w:szCs w:val="21"/>
                <w:highlight w:val="none"/>
              </w:rPr>
            </w:pPr>
          </w:p>
        </w:tc>
        <w:tc>
          <w:tcPr>
            <w:tcW w:w="2360" w:type="dxa"/>
            <w:vAlign w:val="top"/>
          </w:tcPr>
          <w:p w14:paraId="26E926B6">
            <w:pPr>
              <w:rPr>
                <w:rFonts w:ascii="Arial"/>
                <w:color w:val="auto"/>
                <w:sz w:val="21"/>
                <w:szCs w:val="21"/>
                <w:highlight w:val="none"/>
              </w:rPr>
            </w:pPr>
          </w:p>
        </w:tc>
      </w:tr>
      <w:tr w14:paraId="44C15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359" w:type="dxa"/>
            <w:vAlign w:val="top"/>
          </w:tcPr>
          <w:p w14:paraId="5E3954C6">
            <w:pPr>
              <w:rPr>
                <w:rFonts w:ascii="Arial"/>
                <w:color w:val="auto"/>
                <w:sz w:val="21"/>
                <w:szCs w:val="21"/>
                <w:highlight w:val="none"/>
              </w:rPr>
            </w:pPr>
          </w:p>
        </w:tc>
        <w:tc>
          <w:tcPr>
            <w:tcW w:w="2356" w:type="dxa"/>
            <w:vAlign w:val="top"/>
          </w:tcPr>
          <w:p w14:paraId="4A483880">
            <w:pPr>
              <w:rPr>
                <w:rFonts w:ascii="Arial"/>
                <w:color w:val="auto"/>
                <w:sz w:val="21"/>
                <w:szCs w:val="21"/>
                <w:highlight w:val="none"/>
              </w:rPr>
            </w:pPr>
          </w:p>
        </w:tc>
        <w:tc>
          <w:tcPr>
            <w:tcW w:w="2355" w:type="dxa"/>
            <w:vAlign w:val="top"/>
          </w:tcPr>
          <w:p w14:paraId="07EB87AC">
            <w:pPr>
              <w:rPr>
                <w:rFonts w:ascii="Arial"/>
                <w:color w:val="auto"/>
                <w:sz w:val="21"/>
                <w:szCs w:val="21"/>
                <w:highlight w:val="none"/>
              </w:rPr>
            </w:pPr>
          </w:p>
        </w:tc>
        <w:tc>
          <w:tcPr>
            <w:tcW w:w="2360" w:type="dxa"/>
            <w:vAlign w:val="top"/>
          </w:tcPr>
          <w:p w14:paraId="313473C7">
            <w:pPr>
              <w:rPr>
                <w:rFonts w:ascii="Arial"/>
                <w:color w:val="auto"/>
                <w:sz w:val="21"/>
                <w:szCs w:val="21"/>
                <w:highlight w:val="none"/>
              </w:rPr>
            </w:pPr>
          </w:p>
        </w:tc>
      </w:tr>
      <w:tr w14:paraId="79E1D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359" w:type="dxa"/>
            <w:vAlign w:val="top"/>
          </w:tcPr>
          <w:p w14:paraId="6057837C">
            <w:pPr>
              <w:rPr>
                <w:rFonts w:ascii="Arial"/>
                <w:color w:val="auto"/>
                <w:sz w:val="21"/>
                <w:szCs w:val="21"/>
                <w:highlight w:val="none"/>
              </w:rPr>
            </w:pPr>
          </w:p>
        </w:tc>
        <w:tc>
          <w:tcPr>
            <w:tcW w:w="2356" w:type="dxa"/>
            <w:vAlign w:val="top"/>
          </w:tcPr>
          <w:p w14:paraId="17135AE6">
            <w:pPr>
              <w:rPr>
                <w:rFonts w:ascii="Arial"/>
                <w:color w:val="auto"/>
                <w:sz w:val="21"/>
                <w:szCs w:val="21"/>
                <w:highlight w:val="none"/>
              </w:rPr>
            </w:pPr>
          </w:p>
        </w:tc>
        <w:tc>
          <w:tcPr>
            <w:tcW w:w="2355" w:type="dxa"/>
            <w:vAlign w:val="top"/>
          </w:tcPr>
          <w:p w14:paraId="635E4997">
            <w:pPr>
              <w:rPr>
                <w:rFonts w:ascii="Arial"/>
                <w:color w:val="auto"/>
                <w:sz w:val="21"/>
                <w:szCs w:val="21"/>
                <w:highlight w:val="none"/>
              </w:rPr>
            </w:pPr>
          </w:p>
        </w:tc>
        <w:tc>
          <w:tcPr>
            <w:tcW w:w="2360" w:type="dxa"/>
            <w:vAlign w:val="top"/>
          </w:tcPr>
          <w:p w14:paraId="1D9F01AE">
            <w:pPr>
              <w:rPr>
                <w:rFonts w:ascii="Arial"/>
                <w:color w:val="auto"/>
                <w:sz w:val="21"/>
                <w:szCs w:val="21"/>
                <w:highlight w:val="none"/>
              </w:rPr>
            </w:pPr>
          </w:p>
        </w:tc>
      </w:tr>
    </w:tbl>
    <w:p w14:paraId="48602C6F">
      <w:pPr>
        <w:pStyle w:val="34"/>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hAnsi="宋体"/>
          <w:color w:val="auto"/>
          <w:highlight w:val="none"/>
        </w:rPr>
      </w:pPr>
    </w:p>
    <w:p w14:paraId="69FBD38B">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二、项目管理机构配备情况表；</w:t>
      </w:r>
    </w:p>
    <w:p w14:paraId="4B6F94EF">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宋体" w:hAnsi="宋体" w:eastAsia="宋体" w:cs="宋体"/>
          <w:b/>
          <w:bCs/>
          <w:color w:val="auto"/>
          <w:highlight w:val="none"/>
        </w:rPr>
      </w:pPr>
    </w:p>
    <w:p w14:paraId="4C3D683B">
      <w:pPr>
        <w:pStyle w:val="34"/>
        <w:keepNext w:val="0"/>
        <w:keepLines w:val="0"/>
        <w:pageBreakBefore w:val="0"/>
        <w:widowControl w:val="0"/>
        <w:numPr>
          <w:ilvl w:val="0"/>
          <w:numId w:val="4"/>
        </w:numPr>
        <w:kinsoku/>
        <w:wordWrap/>
        <w:overflowPunct/>
        <w:topLinePunct w:val="0"/>
        <w:autoSpaceDE w:val="0"/>
        <w:autoSpaceDN w:val="0"/>
        <w:bidi w:val="0"/>
        <w:adjustRightInd w:val="0"/>
        <w:snapToGrid/>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项目管理机构配备情况表</w:t>
      </w:r>
    </w:p>
    <w:tbl>
      <w:tblPr>
        <w:tblStyle w:val="47"/>
        <w:tblW w:w="84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2"/>
        <w:gridCol w:w="1843"/>
        <w:gridCol w:w="1134"/>
        <w:gridCol w:w="1274"/>
        <w:gridCol w:w="2196"/>
      </w:tblGrid>
      <w:tr w14:paraId="6A7E8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1992" w:type="dxa"/>
            <w:vAlign w:val="top"/>
          </w:tcPr>
          <w:p w14:paraId="3A099602">
            <w:pPr>
              <w:spacing w:before="181" w:line="230" w:lineRule="auto"/>
              <w:ind w:left="76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名 称</w:t>
            </w:r>
          </w:p>
        </w:tc>
        <w:tc>
          <w:tcPr>
            <w:tcW w:w="1843" w:type="dxa"/>
            <w:vAlign w:val="top"/>
          </w:tcPr>
          <w:p w14:paraId="51BD36D1">
            <w:pPr>
              <w:spacing w:before="181" w:line="228" w:lineRule="auto"/>
              <w:ind w:left="68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姓 </w:t>
            </w:r>
            <w:r>
              <w:rPr>
                <w:rFonts w:hint="eastAsia" w:ascii="宋体" w:hAnsi="宋体" w:eastAsia="宋体" w:cs="宋体"/>
                <w:color w:val="auto"/>
                <w:spacing w:val="5"/>
                <w:sz w:val="21"/>
                <w:szCs w:val="21"/>
                <w:highlight w:val="none"/>
              </w:rPr>
              <w:t>名</w:t>
            </w:r>
          </w:p>
        </w:tc>
        <w:tc>
          <w:tcPr>
            <w:tcW w:w="1134" w:type="dxa"/>
            <w:vAlign w:val="top"/>
          </w:tcPr>
          <w:p w14:paraId="57B0C432">
            <w:pPr>
              <w:spacing w:before="181" w:line="228" w:lineRule="auto"/>
              <w:ind w:left="33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职 务</w:t>
            </w:r>
          </w:p>
        </w:tc>
        <w:tc>
          <w:tcPr>
            <w:tcW w:w="1274" w:type="dxa"/>
            <w:vAlign w:val="top"/>
          </w:tcPr>
          <w:p w14:paraId="47293048">
            <w:pPr>
              <w:spacing w:before="181" w:line="230" w:lineRule="auto"/>
              <w:ind w:left="49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职 </w:t>
            </w:r>
            <w:r>
              <w:rPr>
                <w:rFonts w:hint="eastAsia" w:ascii="宋体" w:hAnsi="宋体" w:eastAsia="宋体" w:cs="宋体"/>
                <w:color w:val="auto"/>
                <w:spacing w:val="4"/>
                <w:sz w:val="21"/>
                <w:szCs w:val="21"/>
                <w:highlight w:val="none"/>
              </w:rPr>
              <w:t>称</w:t>
            </w:r>
          </w:p>
        </w:tc>
        <w:tc>
          <w:tcPr>
            <w:tcW w:w="2196" w:type="dxa"/>
            <w:vAlign w:val="top"/>
          </w:tcPr>
          <w:p w14:paraId="5E9CA306">
            <w:pPr>
              <w:spacing w:before="181" w:line="228" w:lineRule="auto"/>
              <w:ind w:left="20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任职务及资格经</w:t>
            </w:r>
            <w:r>
              <w:rPr>
                <w:rFonts w:hint="eastAsia" w:ascii="宋体" w:hAnsi="宋体" w:eastAsia="宋体" w:cs="宋体"/>
                <w:color w:val="auto"/>
                <w:spacing w:val="8"/>
                <w:sz w:val="21"/>
                <w:szCs w:val="21"/>
                <w:highlight w:val="none"/>
              </w:rPr>
              <w:t>历</w:t>
            </w:r>
          </w:p>
        </w:tc>
      </w:tr>
      <w:tr w14:paraId="6AE8B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1992" w:type="dxa"/>
            <w:vAlign w:val="top"/>
          </w:tcPr>
          <w:p w14:paraId="0F729AB9">
            <w:pPr>
              <w:rPr>
                <w:rFonts w:hint="eastAsia" w:ascii="宋体" w:hAnsi="宋体" w:eastAsia="宋体" w:cs="宋体"/>
                <w:color w:val="auto"/>
                <w:sz w:val="21"/>
                <w:szCs w:val="21"/>
                <w:highlight w:val="none"/>
              </w:rPr>
            </w:pPr>
          </w:p>
        </w:tc>
        <w:tc>
          <w:tcPr>
            <w:tcW w:w="1843" w:type="dxa"/>
            <w:vAlign w:val="top"/>
          </w:tcPr>
          <w:p w14:paraId="37649C9F">
            <w:pPr>
              <w:rPr>
                <w:rFonts w:hint="eastAsia" w:ascii="宋体" w:hAnsi="宋体" w:eastAsia="宋体" w:cs="宋体"/>
                <w:color w:val="auto"/>
                <w:sz w:val="21"/>
                <w:szCs w:val="21"/>
                <w:highlight w:val="none"/>
              </w:rPr>
            </w:pPr>
          </w:p>
        </w:tc>
        <w:tc>
          <w:tcPr>
            <w:tcW w:w="1134" w:type="dxa"/>
            <w:vAlign w:val="top"/>
          </w:tcPr>
          <w:p w14:paraId="7728725B">
            <w:pPr>
              <w:rPr>
                <w:rFonts w:hint="eastAsia" w:ascii="宋体" w:hAnsi="宋体" w:eastAsia="宋体" w:cs="宋体"/>
                <w:color w:val="auto"/>
                <w:sz w:val="21"/>
                <w:szCs w:val="21"/>
                <w:highlight w:val="none"/>
              </w:rPr>
            </w:pPr>
          </w:p>
        </w:tc>
        <w:tc>
          <w:tcPr>
            <w:tcW w:w="1274" w:type="dxa"/>
            <w:vAlign w:val="top"/>
          </w:tcPr>
          <w:p w14:paraId="5BE42009">
            <w:pPr>
              <w:rPr>
                <w:rFonts w:hint="eastAsia" w:ascii="宋体" w:hAnsi="宋体" w:eastAsia="宋体" w:cs="宋体"/>
                <w:color w:val="auto"/>
                <w:sz w:val="21"/>
                <w:szCs w:val="21"/>
                <w:highlight w:val="none"/>
              </w:rPr>
            </w:pPr>
          </w:p>
        </w:tc>
        <w:tc>
          <w:tcPr>
            <w:tcW w:w="2196" w:type="dxa"/>
            <w:vAlign w:val="top"/>
          </w:tcPr>
          <w:p w14:paraId="0C022AF5">
            <w:pPr>
              <w:rPr>
                <w:rFonts w:hint="eastAsia" w:ascii="宋体" w:hAnsi="宋体" w:eastAsia="宋体" w:cs="宋体"/>
                <w:color w:val="auto"/>
                <w:sz w:val="21"/>
                <w:szCs w:val="21"/>
                <w:highlight w:val="none"/>
              </w:rPr>
            </w:pPr>
          </w:p>
        </w:tc>
      </w:tr>
      <w:tr w14:paraId="60621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1992" w:type="dxa"/>
            <w:vAlign w:val="top"/>
          </w:tcPr>
          <w:p w14:paraId="2038D96C">
            <w:pPr>
              <w:rPr>
                <w:rFonts w:hint="eastAsia" w:ascii="宋体" w:hAnsi="宋体" w:eastAsia="宋体" w:cs="宋体"/>
                <w:color w:val="auto"/>
                <w:sz w:val="21"/>
                <w:szCs w:val="21"/>
                <w:highlight w:val="none"/>
              </w:rPr>
            </w:pPr>
          </w:p>
        </w:tc>
        <w:tc>
          <w:tcPr>
            <w:tcW w:w="1843" w:type="dxa"/>
            <w:vAlign w:val="top"/>
          </w:tcPr>
          <w:p w14:paraId="3945386A">
            <w:pPr>
              <w:rPr>
                <w:rFonts w:hint="eastAsia" w:ascii="宋体" w:hAnsi="宋体" w:eastAsia="宋体" w:cs="宋体"/>
                <w:color w:val="auto"/>
                <w:sz w:val="21"/>
                <w:szCs w:val="21"/>
                <w:highlight w:val="none"/>
              </w:rPr>
            </w:pPr>
          </w:p>
        </w:tc>
        <w:tc>
          <w:tcPr>
            <w:tcW w:w="1134" w:type="dxa"/>
            <w:vAlign w:val="top"/>
          </w:tcPr>
          <w:p w14:paraId="0BF9F4BF">
            <w:pPr>
              <w:rPr>
                <w:rFonts w:hint="eastAsia" w:ascii="宋体" w:hAnsi="宋体" w:eastAsia="宋体" w:cs="宋体"/>
                <w:color w:val="auto"/>
                <w:sz w:val="21"/>
                <w:szCs w:val="21"/>
                <w:highlight w:val="none"/>
              </w:rPr>
            </w:pPr>
          </w:p>
        </w:tc>
        <w:tc>
          <w:tcPr>
            <w:tcW w:w="1274" w:type="dxa"/>
            <w:vAlign w:val="top"/>
          </w:tcPr>
          <w:p w14:paraId="6EF52C88">
            <w:pPr>
              <w:rPr>
                <w:rFonts w:hint="eastAsia" w:ascii="宋体" w:hAnsi="宋体" w:eastAsia="宋体" w:cs="宋体"/>
                <w:color w:val="auto"/>
                <w:sz w:val="21"/>
                <w:szCs w:val="21"/>
                <w:highlight w:val="none"/>
              </w:rPr>
            </w:pPr>
          </w:p>
        </w:tc>
        <w:tc>
          <w:tcPr>
            <w:tcW w:w="2196" w:type="dxa"/>
            <w:vAlign w:val="top"/>
          </w:tcPr>
          <w:p w14:paraId="08C2921F">
            <w:pPr>
              <w:rPr>
                <w:rFonts w:hint="eastAsia" w:ascii="宋体" w:hAnsi="宋体" w:eastAsia="宋体" w:cs="宋体"/>
                <w:color w:val="auto"/>
                <w:sz w:val="21"/>
                <w:szCs w:val="21"/>
                <w:highlight w:val="none"/>
              </w:rPr>
            </w:pPr>
          </w:p>
        </w:tc>
      </w:tr>
      <w:tr w14:paraId="4BAD2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1992" w:type="dxa"/>
            <w:vAlign w:val="top"/>
          </w:tcPr>
          <w:p w14:paraId="4345518C">
            <w:pPr>
              <w:rPr>
                <w:rFonts w:hint="eastAsia" w:ascii="宋体" w:hAnsi="宋体" w:eastAsia="宋体" w:cs="宋体"/>
                <w:color w:val="auto"/>
                <w:sz w:val="21"/>
                <w:szCs w:val="21"/>
                <w:highlight w:val="none"/>
              </w:rPr>
            </w:pPr>
          </w:p>
        </w:tc>
        <w:tc>
          <w:tcPr>
            <w:tcW w:w="1843" w:type="dxa"/>
            <w:vAlign w:val="top"/>
          </w:tcPr>
          <w:p w14:paraId="7DA5DC2E">
            <w:pPr>
              <w:rPr>
                <w:rFonts w:hint="eastAsia" w:ascii="宋体" w:hAnsi="宋体" w:eastAsia="宋体" w:cs="宋体"/>
                <w:color w:val="auto"/>
                <w:sz w:val="21"/>
                <w:szCs w:val="21"/>
                <w:highlight w:val="none"/>
              </w:rPr>
            </w:pPr>
          </w:p>
        </w:tc>
        <w:tc>
          <w:tcPr>
            <w:tcW w:w="1134" w:type="dxa"/>
            <w:vAlign w:val="top"/>
          </w:tcPr>
          <w:p w14:paraId="48E98D03">
            <w:pPr>
              <w:rPr>
                <w:rFonts w:hint="eastAsia" w:ascii="宋体" w:hAnsi="宋体" w:eastAsia="宋体" w:cs="宋体"/>
                <w:color w:val="auto"/>
                <w:sz w:val="21"/>
                <w:szCs w:val="21"/>
                <w:highlight w:val="none"/>
              </w:rPr>
            </w:pPr>
          </w:p>
        </w:tc>
        <w:tc>
          <w:tcPr>
            <w:tcW w:w="1274" w:type="dxa"/>
            <w:vAlign w:val="top"/>
          </w:tcPr>
          <w:p w14:paraId="54362486">
            <w:pPr>
              <w:rPr>
                <w:rFonts w:hint="eastAsia" w:ascii="宋体" w:hAnsi="宋体" w:eastAsia="宋体" w:cs="宋体"/>
                <w:color w:val="auto"/>
                <w:sz w:val="21"/>
                <w:szCs w:val="21"/>
                <w:highlight w:val="none"/>
              </w:rPr>
            </w:pPr>
          </w:p>
        </w:tc>
        <w:tc>
          <w:tcPr>
            <w:tcW w:w="2196" w:type="dxa"/>
            <w:vAlign w:val="top"/>
          </w:tcPr>
          <w:p w14:paraId="5FE2907A">
            <w:pPr>
              <w:rPr>
                <w:rFonts w:hint="eastAsia" w:ascii="宋体" w:hAnsi="宋体" w:eastAsia="宋体" w:cs="宋体"/>
                <w:color w:val="auto"/>
                <w:sz w:val="21"/>
                <w:szCs w:val="21"/>
                <w:highlight w:val="none"/>
              </w:rPr>
            </w:pPr>
          </w:p>
        </w:tc>
      </w:tr>
      <w:tr w14:paraId="748D5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1992" w:type="dxa"/>
            <w:vAlign w:val="top"/>
          </w:tcPr>
          <w:p w14:paraId="322AF205">
            <w:pPr>
              <w:rPr>
                <w:rFonts w:hint="eastAsia" w:ascii="宋体" w:hAnsi="宋体" w:eastAsia="宋体" w:cs="宋体"/>
                <w:color w:val="auto"/>
                <w:sz w:val="21"/>
                <w:szCs w:val="21"/>
                <w:highlight w:val="none"/>
              </w:rPr>
            </w:pPr>
          </w:p>
        </w:tc>
        <w:tc>
          <w:tcPr>
            <w:tcW w:w="1843" w:type="dxa"/>
            <w:vAlign w:val="top"/>
          </w:tcPr>
          <w:p w14:paraId="587F6D57">
            <w:pPr>
              <w:rPr>
                <w:rFonts w:hint="eastAsia" w:ascii="宋体" w:hAnsi="宋体" w:eastAsia="宋体" w:cs="宋体"/>
                <w:color w:val="auto"/>
                <w:sz w:val="21"/>
                <w:szCs w:val="21"/>
                <w:highlight w:val="none"/>
              </w:rPr>
            </w:pPr>
          </w:p>
        </w:tc>
        <w:tc>
          <w:tcPr>
            <w:tcW w:w="1134" w:type="dxa"/>
            <w:vAlign w:val="top"/>
          </w:tcPr>
          <w:p w14:paraId="7E83B788">
            <w:pPr>
              <w:rPr>
                <w:rFonts w:hint="eastAsia" w:ascii="宋体" w:hAnsi="宋体" w:eastAsia="宋体" w:cs="宋体"/>
                <w:color w:val="auto"/>
                <w:sz w:val="21"/>
                <w:szCs w:val="21"/>
                <w:highlight w:val="none"/>
              </w:rPr>
            </w:pPr>
          </w:p>
        </w:tc>
        <w:tc>
          <w:tcPr>
            <w:tcW w:w="1274" w:type="dxa"/>
            <w:vAlign w:val="top"/>
          </w:tcPr>
          <w:p w14:paraId="687DE873">
            <w:pPr>
              <w:rPr>
                <w:rFonts w:hint="eastAsia" w:ascii="宋体" w:hAnsi="宋体" w:eastAsia="宋体" w:cs="宋体"/>
                <w:color w:val="auto"/>
                <w:sz w:val="21"/>
                <w:szCs w:val="21"/>
                <w:highlight w:val="none"/>
              </w:rPr>
            </w:pPr>
          </w:p>
        </w:tc>
        <w:tc>
          <w:tcPr>
            <w:tcW w:w="2196" w:type="dxa"/>
            <w:vAlign w:val="top"/>
          </w:tcPr>
          <w:p w14:paraId="24C1081B">
            <w:pPr>
              <w:rPr>
                <w:rFonts w:hint="eastAsia" w:ascii="宋体" w:hAnsi="宋体" w:eastAsia="宋体" w:cs="宋体"/>
                <w:color w:val="auto"/>
                <w:sz w:val="21"/>
                <w:szCs w:val="21"/>
                <w:highlight w:val="none"/>
              </w:rPr>
            </w:pPr>
          </w:p>
        </w:tc>
      </w:tr>
      <w:tr w14:paraId="5A362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jc w:val="center"/>
        </w:trPr>
        <w:tc>
          <w:tcPr>
            <w:tcW w:w="1992" w:type="dxa"/>
            <w:vAlign w:val="top"/>
          </w:tcPr>
          <w:p w14:paraId="39B5681F">
            <w:pPr>
              <w:rPr>
                <w:rFonts w:hint="eastAsia" w:ascii="宋体" w:hAnsi="宋体" w:eastAsia="宋体" w:cs="宋体"/>
                <w:color w:val="auto"/>
                <w:sz w:val="21"/>
                <w:szCs w:val="21"/>
                <w:highlight w:val="none"/>
              </w:rPr>
            </w:pPr>
          </w:p>
        </w:tc>
        <w:tc>
          <w:tcPr>
            <w:tcW w:w="1843" w:type="dxa"/>
            <w:vAlign w:val="top"/>
          </w:tcPr>
          <w:p w14:paraId="58E34305">
            <w:pPr>
              <w:rPr>
                <w:rFonts w:hint="eastAsia" w:ascii="宋体" w:hAnsi="宋体" w:eastAsia="宋体" w:cs="宋体"/>
                <w:color w:val="auto"/>
                <w:sz w:val="21"/>
                <w:szCs w:val="21"/>
                <w:highlight w:val="none"/>
              </w:rPr>
            </w:pPr>
          </w:p>
        </w:tc>
        <w:tc>
          <w:tcPr>
            <w:tcW w:w="1134" w:type="dxa"/>
            <w:vAlign w:val="top"/>
          </w:tcPr>
          <w:p w14:paraId="1E81DD31">
            <w:pPr>
              <w:rPr>
                <w:rFonts w:hint="eastAsia" w:ascii="宋体" w:hAnsi="宋体" w:eastAsia="宋体" w:cs="宋体"/>
                <w:color w:val="auto"/>
                <w:sz w:val="21"/>
                <w:szCs w:val="21"/>
                <w:highlight w:val="none"/>
              </w:rPr>
            </w:pPr>
          </w:p>
        </w:tc>
        <w:tc>
          <w:tcPr>
            <w:tcW w:w="1274" w:type="dxa"/>
            <w:vAlign w:val="top"/>
          </w:tcPr>
          <w:p w14:paraId="314C7AA4">
            <w:pPr>
              <w:rPr>
                <w:rFonts w:hint="eastAsia" w:ascii="宋体" w:hAnsi="宋体" w:eastAsia="宋体" w:cs="宋体"/>
                <w:color w:val="auto"/>
                <w:sz w:val="21"/>
                <w:szCs w:val="21"/>
                <w:highlight w:val="none"/>
              </w:rPr>
            </w:pPr>
          </w:p>
        </w:tc>
        <w:tc>
          <w:tcPr>
            <w:tcW w:w="2196" w:type="dxa"/>
            <w:vAlign w:val="top"/>
          </w:tcPr>
          <w:p w14:paraId="419933BE">
            <w:pPr>
              <w:rPr>
                <w:rFonts w:hint="eastAsia" w:ascii="宋体" w:hAnsi="宋体" w:eastAsia="宋体" w:cs="宋体"/>
                <w:color w:val="auto"/>
                <w:sz w:val="21"/>
                <w:szCs w:val="21"/>
                <w:highlight w:val="none"/>
              </w:rPr>
            </w:pPr>
          </w:p>
        </w:tc>
      </w:tr>
      <w:tr w14:paraId="5BEA4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992" w:type="dxa"/>
            <w:vAlign w:val="top"/>
          </w:tcPr>
          <w:p w14:paraId="2425E353">
            <w:pPr>
              <w:rPr>
                <w:rFonts w:hint="eastAsia" w:ascii="宋体" w:hAnsi="宋体" w:eastAsia="宋体" w:cs="宋体"/>
                <w:color w:val="auto"/>
                <w:sz w:val="21"/>
                <w:szCs w:val="21"/>
                <w:highlight w:val="none"/>
              </w:rPr>
            </w:pPr>
          </w:p>
        </w:tc>
        <w:tc>
          <w:tcPr>
            <w:tcW w:w="1843" w:type="dxa"/>
            <w:vAlign w:val="top"/>
          </w:tcPr>
          <w:p w14:paraId="71E7CFFB">
            <w:pPr>
              <w:rPr>
                <w:rFonts w:hint="eastAsia" w:ascii="宋体" w:hAnsi="宋体" w:eastAsia="宋体" w:cs="宋体"/>
                <w:color w:val="auto"/>
                <w:sz w:val="21"/>
                <w:szCs w:val="21"/>
                <w:highlight w:val="none"/>
              </w:rPr>
            </w:pPr>
          </w:p>
        </w:tc>
        <w:tc>
          <w:tcPr>
            <w:tcW w:w="1134" w:type="dxa"/>
            <w:vAlign w:val="top"/>
          </w:tcPr>
          <w:p w14:paraId="67966876">
            <w:pPr>
              <w:rPr>
                <w:rFonts w:hint="eastAsia" w:ascii="宋体" w:hAnsi="宋体" w:eastAsia="宋体" w:cs="宋体"/>
                <w:color w:val="auto"/>
                <w:sz w:val="21"/>
                <w:szCs w:val="21"/>
                <w:highlight w:val="none"/>
              </w:rPr>
            </w:pPr>
          </w:p>
        </w:tc>
        <w:tc>
          <w:tcPr>
            <w:tcW w:w="1274" w:type="dxa"/>
            <w:vAlign w:val="top"/>
          </w:tcPr>
          <w:p w14:paraId="051E9502">
            <w:pPr>
              <w:rPr>
                <w:rFonts w:hint="eastAsia" w:ascii="宋体" w:hAnsi="宋体" w:eastAsia="宋体" w:cs="宋体"/>
                <w:color w:val="auto"/>
                <w:sz w:val="21"/>
                <w:szCs w:val="21"/>
                <w:highlight w:val="none"/>
              </w:rPr>
            </w:pPr>
          </w:p>
        </w:tc>
        <w:tc>
          <w:tcPr>
            <w:tcW w:w="2196" w:type="dxa"/>
            <w:vAlign w:val="top"/>
          </w:tcPr>
          <w:p w14:paraId="5FEB0838">
            <w:pPr>
              <w:rPr>
                <w:rFonts w:hint="eastAsia" w:ascii="宋体" w:hAnsi="宋体" w:eastAsia="宋体" w:cs="宋体"/>
                <w:color w:val="auto"/>
                <w:sz w:val="21"/>
                <w:szCs w:val="21"/>
                <w:highlight w:val="none"/>
              </w:rPr>
            </w:pPr>
          </w:p>
        </w:tc>
      </w:tr>
      <w:tr w14:paraId="44DA9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92" w:type="dxa"/>
            <w:vAlign w:val="top"/>
          </w:tcPr>
          <w:p w14:paraId="466AF0E7">
            <w:pPr>
              <w:rPr>
                <w:rFonts w:hint="eastAsia" w:ascii="宋体" w:hAnsi="宋体" w:eastAsia="宋体" w:cs="宋体"/>
                <w:color w:val="auto"/>
                <w:sz w:val="21"/>
                <w:szCs w:val="21"/>
                <w:highlight w:val="none"/>
              </w:rPr>
            </w:pPr>
          </w:p>
        </w:tc>
        <w:tc>
          <w:tcPr>
            <w:tcW w:w="1843" w:type="dxa"/>
            <w:vAlign w:val="top"/>
          </w:tcPr>
          <w:p w14:paraId="29FFE3D1">
            <w:pPr>
              <w:rPr>
                <w:rFonts w:hint="eastAsia" w:ascii="宋体" w:hAnsi="宋体" w:eastAsia="宋体" w:cs="宋体"/>
                <w:color w:val="auto"/>
                <w:sz w:val="21"/>
                <w:szCs w:val="21"/>
                <w:highlight w:val="none"/>
              </w:rPr>
            </w:pPr>
          </w:p>
        </w:tc>
        <w:tc>
          <w:tcPr>
            <w:tcW w:w="1134" w:type="dxa"/>
            <w:vAlign w:val="top"/>
          </w:tcPr>
          <w:p w14:paraId="59F0AD2B">
            <w:pPr>
              <w:rPr>
                <w:rFonts w:hint="eastAsia" w:ascii="宋体" w:hAnsi="宋体" w:eastAsia="宋体" w:cs="宋体"/>
                <w:color w:val="auto"/>
                <w:sz w:val="21"/>
                <w:szCs w:val="21"/>
                <w:highlight w:val="none"/>
              </w:rPr>
            </w:pPr>
          </w:p>
        </w:tc>
        <w:tc>
          <w:tcPr>
            <w:tcW w:w="1274" w:type="dxa"/>
            <w:vAlign w:val="top"/>
          </w:tcPr>
          <w:p w14:paraId="52B717F9">
            <w:pPr>
              <w:rPr>
                <w:rFonts w:hint="eastAsia" w:ascii="宋体" w:hAnsi="宋体" w:eastAsia="宋体" w:cs="宋体"/>
                <w:color w:val="auto"/>
                <w:sz w:val="21"/>
                <w:szCs w:val="21"/>
                <w:highlight w:val="none"/>
              </w:rPr>
            </w:pPr>
          </w:p>
        </w:tc>
        <w:tc>
          <w:tcPr>
            <w:tcW w:w="2196" w:type="dxa"/>
            <w:vAlign w:val="top"/>
          </w:tcPr>
          <w:p w14:paraId="016F1134">
            <w:pPr>
              <w:rPr>
                <w:rFonts w:hint="eastAsia" w:ascii="宋体" w:hAnsi="宋体" w:eastAsia="宋体" w:cs="宋体"/>
                <w:color w:val="auto"/>
                <w:sz w:val="21"/>
                <w:szCs w:val="21"/>
                <w:highlight w:val="none"/>
              </w:rPr>
            </w:pPr>
          </w:p>
        </w:tc>
      </w:tr>
      <w:tr w14:paraId="45FAC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992" w:type="dxa"/>
            <w:vAlign w:val="top"/>
          </w:tcPr>
          <w:p w14:paraId="020AACD1">
            <w:pPr>
              <w:rPr>
                <w:rFonts w:hint="eastAsia" w:ascii="宋体" w:hAnsi="宋体" w:eastAsia="宋体" w:cs="宋体"/>
                <w:color w:val="auto"/>
                <w:sz w:val="21"/>
                <w:szCs w:val="21"/>
                <w:highlight w:val="none"/>
              </w:rPr>
            </w:pPr>
          </w:p>
        </w:tc>
        <w:tc>
          <w:tcPr>
            <w:tcW w:w="1843" w:type="dxa"/>
            <w:vAlign w:val="top"/>
          </w:tcPr>
          <w:p w14:paraId="3BCE754F">
            <w:pPr>
              <w:rPr>
                <w:rFonts w:hint="eastAsia" w:ascii="宋体" w:hAnsi="宋体" w:eastAsia="宋体" w:cs="宋体"/>
                <w:color w:val="auto"/>
                <w:sz w:val="21"/>
                <w:szCs w:val="21"/>
                <w:highlight w:val="none"/>
              </w:rPr>
            </w:pPr>
          </w:p>
        </w:tc>
        <w:tc>
          <w:tcPr>
            <w:tcW w:w="1134" w:type="dxa"/>
            <w:vAlign w:val="top"/>
          </w:tcPr>
          <w:p w14:paraId="542040BE">
            <w:pPr>
              <w:rPr>
                <w:rFonts w:hint="eastAsia" w:ascii="宋体" w:hAnsi="宋体" w:eastAsia="宋体" w:cs="宋体"/>
                <w:color w:val="auto"/>
                <w:sz w:val="21"/>
                <w:szCs w:val="21"/>
                <w:highlight w:val="none"/>
              </w:rPr>
            </w:pPr>
          </w:p>
        </w:tc>
        <w:tc>
          <w:tcPr>
            <w:tcW w:w="1274" w:type="dxa"/>
            <w:vAlign w:val="top"/>
          </w:tcPr>
          <w:p w14:paraId="750B6E29">
            <w:pPr>
              <w:rPr>
                <w:rFonts w:hint="eastAsia" w:ascii="宋体" w:hAnsi="宋体" w:eastAsia="宋体" w:cs="宋体"/>
                <w:color w:val="auto"/>
                <w:sz w:val="21"/>
                <w:szCs w:val="21"/>
                <w:highlight w:val="none"/>
              </w:rPr>
            </w:pPr>
          </w:p>
        </w:tc>
        <w:tc>
          <w:tcPr>
            <w:tcW w:w="2196" w:type="dxa"/>
            <w:vAlign w:val="top"/>
          </w:tcPr>
          <w:p w14:paraId="75C41880">
            <w:pPr>
              <w:rPr>
                <w:rFonts w:hint="eastAsia" w:ascii="宋体" w:hAnsi="宋体" w:eastAsia="宋体" w:cs="宋体"/>
                <w:color w:val="auto"/>
                <w:sz w:val="21"/>
                <w:szCs w:val="21"/>
                <w:highlight w:val="none"/>
              </w:rPr>
            </w:pPr>
          </w:p>
        </w:tc>
      </w:tr>
      <w:tr w14:paraId="16F97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92" w:type="dxa"/>
            <w:vAlign w:val="top"/>
          </w:tcPr>
          <w:p w14:paraId="24FE64C9">
            <w:pPr>
              <w:rPr>
                <w:rFonts w:hint="eastAsia" w:ascii="宋体" w:hAnsi="宋体" w:eastAsia="宋体" w:cs="宋体"/>
                <w:color w:val="auto"/>
                <w:sz w:val="21"/>
                <w:szCs w:val="21"/>
                <w:highlight w:val="none"/>
              </w:rPr>
            </w:pPr>
          </w:p>
        </w:tc>
        <w:tc>
          <w:tcPr>
            <w:tcW w:w="1843" w:type="dxa"/>
            <w:vAlign w:val="top"/>
          </w:tcPr>
          <w:p w14:paraId="2297FCD2">
            <w:pPr>
              <w:rPr>
                <w:rFonts w:hint="eastAsia" w:ascii="宋体" w:hAnsi="宋体" w:eastAsia="宋体" w:cs="宋体"/>
                <w:color w:val="auto"/>
                <w:sz w:val="21"/>
                <w:szCs w:val="21"/>
                <w:highlight w:val="none"/>
              </w:rPr>
            </w:pPr>
          </w:p>
        </w:tc>
        <w:tc>
          <w:tcPr>
            <w:tcW w:w="1134" w:type="dxa"/>
            <w:vAlign w:val="top"/>
          </w:tcPr>
          <w:p w14:paraId="19A176B9">
            <w:pPr>
              <w:rPr>
                <w:rFonts w:hint="eastAsia" w:ascii="宋体" w:hAnsi="宋体" w:eastAsia="宋体" w:cs="宋体"/>
                <w:color w:val="auto"/>
                <w:sz w:val="21"/>
                <w:szCs w:val="21"/>
                <w:highlight w:val="none"/>
              </w:rPr>
            </w:pPr>
          </w:p>
        </w:tc>
        <w:tc>
          <w:tcPr>
            <w:tcW w:w="1274" w:type="dxa"/>
            <w:vAlign w:val="top"/>
          </w:tcPr>
          <w:p w14:paraId="75BB3EFE">
            <w:pPr>
              <w:rPr>
                <w:rFonts w:hint="eastAsia" w:ascii="宋体" w:hAnsi="宋体" w:eastAsia="宋体" w:cs="宋体"/>
                <w:color w:val="auto"/>
                <w:sz w:val="21"/>
                <w:szCs w:val="21"/>
                <w:highlight w:val="none"/>
              </w:rPr>
            </w:pPr>
          </w:p>
        </w:tc>
        <w:tc>
          <w:tcPr>
            <w:tcW w:w="2196" w:type="dxa"/>
            <w:vAlign w:val="top"/>
          </w:tcPr>
          <w:p w14:paraId="159EDC34">
            <w:pPr>
              <w:rPr>
                <w:rFonts w:hint="eastAsia" w:ascii="宋体" w:hAnsi="宋体" w:eastAsia="宋体" w:cs="宋体"/>
                <w:color w:val="auto"/>
                <w:sz w:val="21"/>
                <w:szCs w:val="21"/>
                <w:highlight w:val="none"/>
              </w:rPr>
            </w:pPr>
          </w:p>
        </w:tc>
      </w:tr>
      <w:tr w14:paraId="32CA8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1992" w:type="dxa"/>
            <w:vAlign w:val="top"/>
          </w:tcPr>
          <w:p w14:paraId="53B27A80">
            <w:pPr>
              <w:rPr>
                <w:rFonts w:hint="eastAsia" w:ascii="宋体" w:hAnsi="宋体" w:eastAsia="宋体" w:cs="宋体"/>
                <w:color w:val="auto"/>
                <w:sz w:val="21"/>
                <w:szCs w:val="21"/>
                <w:highlight w:val="none"/>
              </w:rPr>
            </w:pPr>
          </w:p>
        </w:tc>
        <w:tc>
          <w:tcPr>
            <w:tcW w:w="1843" w:type="dxa"/>
            <w:vAlign w:val="top"/>
          </w:tcPr>
          <w:p w14:paraId="1D5C3EE3">
            <w:pPr>
              <w:rPr>
                <w:rFonts w:hint="eastAsia" w:ascii="宋体" w:hAnsi="宋体" w:eastAsia="宋体" w:cs="宋体"/>
                <w:color w:val="auto"/>
                <w:sz w:val="21"/>
                <w:szCs w:val="21"/>
                <w:highlight w:val="none"/>
              </w:rPr>
            </w:pPr>
          </w:p>
        </w:tc>
        <w:tc>
          <w:tcPr>
            <w:tcW w:w="1134" w:type="dxa"/>
            <w:vAlign w:val="top"/>
          </w:tcPr>
          <w:p w14:paraId="482BB025">
            <w:pPr>
              <w:rPr>
                <w:rFonts w:hint="eastAsia" w:ascii="宋体" w:hAnsi="宋体" w:eastAsia="宋体" w:cs="宋体"/>
                <w:color w:val="auto"/>
                <w:sz w:val="21"/>
                <w:szCs w:val="21"/>
                <w:highlight w:val="none"/>
              </w:rPr>
            </w:pPr>
          </w:p>
        </w:tc>
        <w:tc>
          <w:tcPr>
            <w:tcW w:w="1274" w:type="dxa"/>
            <w:vAlign w:val="top"/>
          </w:tcPr>
          <w:p w14:paraId="4ABD8465">
            <w:pPr>
              <w:rPr>
                <w:rFonts w:hint="eastAsia" w:ascii="宋体" w:hAnsi="宋体" w:eastAsia="宋体" w:cs="宋体"/>
                <w:color w:val="auto"/>
                <w:sz w:val="21"/>
                <w:szCs w:val="21"/>
                <w:highlight w:val="none"/>
              </w:rPr>
            </w:pPr>
          </w:p>
        </w:tc>
        <w:tc>
          <w:tcPr>
            <w:tcW w:w="2196" w:type="dxa"/>
            <w:vAlign w:val="top"/>
          </w:tcPr>
          <w:p w14:paraId="3469E440">
            <w:pPr>
              <w:rPr>
                <w:rFonts w:hint="eastAsia" w:ascii="宋体" w:hAnsi="宋体" w:eastAsia="宋体" w:cs="宋体"/>
                <w:color w:val="auto"/>
                <w:sz w:val="21"/>
                <w:szCs w:val="21"/>
                <w:highlight w:val="none"/>
              </w:rPr>
            </w:pPr>
          </w:p>
        </w:tc>
      </w:tr>
      <w:tr w14:paraId="3CB09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992" w:type="dxa"/>
            <w:vAlign w:val="top"/>
          </w:tcPr>
          <w:p w14:paraId="43A494B8">
            <w:pPr>
              <w:rPr>
                <w:rFonts w:hint="eastAsia" w:ascii="宋体" w:hAnsi="宋体" w:eastAsia="宋体" w:cs="宋体"/>
                <w:color w:val="auto"/>
                <w:sz w:val="21"/>
                <w:szCs w:val="21"/>
                <w:highlight w:val="none"/>
              </w:rPr>
            </w:pPr>
          </w:p>
        </w:tc>
        <w:tc>
          <w:tcPr>
            <w:tcW w:w="1843" w:type="dxa"/>
            <w:vAlign w:val="top"/>
          </w:tcPr>
          <w:p w14:paraId="19C0C1EC">
            <w:pPr>
              <w:rPr>
                <w:rFonts w:hint="eastAsia" w:ascii="宋体" w:hAnsi="宋体" w:eastAsia="宋体" w:cs="宋体"/>
                <w:color w:val="auto"/>
                <w:sz w:val="21"/>
                <w:szCs w:val="21"/>
                <w:highlight w:val="none"/>
              </w:rPr>
            </w:pPr>
          </w:p>
        </w:tc>
        <w:tc>
          <w:tcPr>
            <w:tcW w:w="1134" w:type="dxa"/>
            <w:vAlign w:val="top"/>
          </w:tcPr>
          <w:p w14:paraId="63D806CD">
            <w:pPr>
              <w:rPr>
                <w:rFonts w:hint="eastAsia" w:ascii="宋体" w:hAnsi="宋体" w:eastAsia="宋体" w:cs="宋体"/>
                <w:color w:val="auto"/>
                <w:sz w:val="21"/>
                <w:szCs w:val="21"/>
                <w:highlight w:val="none"/>
              </w:rPr>
            </w:pPr>
          </w:p>
        </w:tc>
        <w:tc>
          <w:tcPr>
            <w:tcW w:w="1274" w:type="dxa"/>
            <w:vAlign w:val="top"/>
          </w:tcPr>
          <w:p w14:paraId="1E37A1FC">
            <w:pPr>
              <w:rPr>
                <w:rFonts w:hint="eastAsia" w:ascii="宋体" w:hAnsi="宋体" w:eastAsia="宋体" w:cs="宋体"/>
                <w:color w:val="auto"/>
                <w:sz w:val="21"/>
                <w:szCs w:val="21"/>
                <w:highlight w:val="none"/>
              </w:rPr>
            </w:pPr>
          </w:p>
        </w:tc>
        <w:tc>
          <w:tcPr>
            <w:tcW w:w="2196" w:type="dxa"/>
            <w:vAlign w:val="top"/>
          </w:tcPr>
          <w:p w14:paraId="78847906">
            <w:pPr>
              <w:rPr>
                <w:rFonts w:hint="eastAsia" w:ascii="宋体" w:hAnsi="宋体" w:eastAsia="宋体" w:cs="宋体"/>
                <w:color w:val="auto"/>
                <w:sz w:val="21"/>
                <w:szCs w:val="21"/>
                <w:highlight w:val="none"/>
              </w:rPr>
            </w:pPr>
          </w:p>
        </w:tc>
      </w:tr>
      <w:tr w14:paraId="6B2C5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1992" w:type="dxa"/>
            <w:vAlign w:val="top"/>
          </w:tcPr>
          <w:p w14:paraId="60CA4B83">
            <w:pPr>
              <w:rPr>
                <w:rFonts w:hint="eastAsia" w:ascii="宋体" w:hAnsi="宋体" w:eastAsia="宋体" w:cs="宋体"/>
                <w:color w:val="auto"/>
                <w:sz w:val="21"/>
                <w:szCs w:val="21"/>
                <w:highlight w:val="none"/>
              </w:rPr>
            </w:pPr>
          </w:p>
        </w:tc>
        <w:tc>
          <w:tcPr>
            <w:tcW w:w="1843" w:type="dxa"/>
            <w:vAlign w:val="top"/>
          </w:tcPr>
          <w:p w14:paraId="0F703D78">
            <w:pPr>
              <w:rPr>
                <w:rFonts w:hint="eastAsia" w:ascii="宋体" w:hAnsi="宋体" w:eastAsia="宋体" w:cs="宋体"/>
                <w:color w:val="auto"/>
                <w:sz w:val="21"/>
                <w:szCs w:val="21"/>
                <w:highlight w:val="none"/>
              </w:rPr>
            </w:pPr>
          </w:p>
        </w:tc>
        <w:tc>
          <w:tcPr>
            <w:tcW w:w="1134" w:type="dxa"/>
            <w:vAlign w:val="top"/>
          </w:tcPr>
          <w:p w14:paraId="49E5927C">
            <w:pPr>
              <w:rPr>
                <w:rFonts w:hint="eastAsia" w:ascii="宋体" w:hAnsi="宋体" w:eastAsia="宋体" w:cs="宋体"/>
                <w:color w:val="auto"/>
                <w:sz w:val="21"/>
                <w:szCs w:val="21"/>
                <w:highlight w:val="none"/>
              </w:rPr>
            </w:pPr>
          </w:p>
        </w:tc>
        <w:tc>
          <w:tcPr>
            <w:tcW w:w="1274" w:type="dxa"/>
            <w:vAlign w:val="top"/>
          </w:tcPr>
          <w:p w14:paraId="11A10BF1">
            <w:pPr>
              <w:rPr>
                <w:rFonts w:hint="eastAsia" w:ascii="宋体" w:hAnsi="宋体" w:eastAsia="宋体" w:cs="宋体"/>
                <w:color w:val="auto"/>
                <w:sz w:val="21"/>
                <w:szCs w:val="21"/>
                <w:highlight w:val="none"/>
              </w:rPr>
            </w:pPr>
          </w:p>
        </w:tc>
        <w:tc>
          <w:tcPr>
            <w:tcW w:w="2196" w:type="dxa"/>
            <w:vAlign w:val="top"/>
          </w:tcPr>
          <w:p w14:paraId="3E34671F">
            <w:pPr>
              <w:rPr>
                <w:rFonts w:hint="eastAsia" w:ascii="宋体" w:hAnsi="宋体" w:eastAsia="宋体" w:cs="宋体"/>
                <w:color w:val="auto"/>
                <w:sz w:val="21"/>
                <w:szCs w:val="21"/>
                <w:highlight w:val="none"/>
              </w:rPr>
            </w:pPr>
          </w:p>
        </w:tc>
      </w:tr>
      <w:tr w14:paraId="4CD12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992" w:type="dxa"/>
            <w:vAlign w:val="top"/>
          </w:tcPr>
          <w:p w14:paraId="4A7B8A0B">
            <w:pPr>
              <w:rPr>
                <w:rFonts w:hint="eastAsia" w:ascii="宋体" w:hAnsi="宋体" w:eastAsia="宋体" w:cs="宋体"/>
                <w:color w:val="auto"/>
                <w:sz w:val="21"/>
                <w:szCs w:val="21"/>
                <w:highlight w:val="none"/>
              </w:rPr>
            </w:pPr>
          </w:p>
        </w:tc>
        <w:tc>
          <w:tcPr>
            <w:tcW w:w="1843" w:type="dxa"/>
            <w:vAlign w:val="top"/>
          </w:tcPr>
          <w:p w14:paraId="14E46009">
            <w:pPr>
              <w:rPr>
                <w:rFonts w:hint="eastAsia" w:ascii="宋体" w:hAnsi="宋体" w:eastAsia="宋体" w:cs="宋体"/>
                <w:color w:val="auto"/>
                <w:sz w:val="21"/>
                <w:szCs w:val="21"/>
                <w:highlight w:val="none"/>
              </w:rPr>
            </w:pPr>
          </w:p>
        </w:tc>
        <w:tc>
          <w:tcPr>
            <w:tcW w:w="1134" w:type="dxa"/>
            <w:vAlign w:val="top"/>
          </w:tcPr>
          <w:p w14:paraId="7B672506">
            <w:pPr>
              <w:rPr>
                <w:rFonts w:hint="eastAsia" w:ascii="宋体" w:hAnsi="宋体" w:eastAsia="宋体" w:cs="宋体"/>
                <w:color w:val="auto"/>
                <w:sz w:val="21"/>
                <w:szCs w:val="21"/>
                <w:highlight w:val="none"/>
              </w:rPr>
            </w:pPr>
          </w:p>
        </w:tc>
        <w:tc>
          <w:tcPr>
            <w:tcW w:w="1274" w:type="dxa"/>
            <w:vAlign w:val="top"/>
          </w:tcPr>
          <w:p w14:paraId="759C4770">
            <w:pPr>
              <w:rPr>
                <w:rFonts w:hint="eastAsia" w:ascii="宋体" w:hAnsi="宋体" w:eastAsia="宋体" w:cs="宋体"/>
                <w:color w:val="auto"/>
                <w:sz w:val="21"/>
                <w:szCs w:val="21"/>
                <w:highlight w:val="none"/>
              </w:rPr>
            </w:pPr>
          </w:p>
        </w:tc>
        <w:tc>
          <w:tcPr>
            <w:tcW w:w="2196" w:type="dxa"/>
            <w:vAlign w:val="top"/>
          </w:tcPr>
          <w:p w14:paraId="186AEC21">
            <w:pPr>
              <w:rPr>
                <w:rFonts w:hint="eastAsia" w:ascii="宋体" w:hAnsi="宋体" w:eastAsia="宋体" w:cs="宋体"/>
                <w:color w:val="auto"/>
                <w:sz w:val="21"/>
                <w:szCs w:val="21"/>
                <w:highlight w:val="none"/>
              </w:rPr>
            </w:pPr>
          </w:p>
        </w:tc>
      </w:tr>
      <w:tr w14:paraId="0D3DD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1992" w:type="dxa"/>
            <w:vAlign w:val="top"/>
          </w:tcPr>
          <w:p w14:paraId="4153F2E1">
            <w:pPr>
              <w:rPr>
                <w:rFonts w:hint="eastAsia" w:ascii="宋体" w:hAnsi="宋体" w:eastAsia="宋体" w:cs="宋体"/>
                <w:color w:val="auto"/>
                <w:sz w:val="21"/>
                <w:szCs w:val="21"/>
                <w:highlight w:val="none"/>
              </w:rPr>
            </w:pPr>
          </w:p>
        </w:tc>
        <w:tc>
          <w:tcPr>
            <w:tcW w:w="1843" w:type="dxa"/>
            <w:vAlign w:val="top"/>
          </w:tcPr>
          <w:p w14:paraId="28EA236E">
            <w:pPr>
              <w:rPr>
                <w:rFonts w:hint="eastAsia" w:ascii="宋体" w:hAnsi="宋体" w:eastAsia="宋体" w:cs="宋体"/>
                <w:color w:val="auto"/>
                <w:sz w:val="21"/>
                <w:szCs w:val="21"/>
                <w:highlight w:val="none"/>
              </w:rPr>
            </w:pPr>
          </w:p>
        </w:tc>
        <w:tc>
          <w:tcPr>
            <w:tcW w:w="1134" w:type="dxa"/>
            <w:vAlign w:val="top"/>
          </w:tcPr>
          <w:p w14:paraId="0C8A63FA">
            <w:pPr>
              <w:rPr>
                <w:rFonts w:hint="eastAsia" w:ascii="宋体" w:hAnsi="宋体" w:eastAsia="宋体" w:cs="宋体"/>
                <w:color w:val="auto"/>
                <w:sz w:val="21"/>
                <w:szCs w:val="21"/>
                <w:highlight w:val="none"/>
              </w:rPr>
            </w:pPr>
          </w:p>
        </w:tc>
        <w:tc>
          <w:tcPr>
            <w:tcW w:w="1274" w:type="dxa"/>
            <w:vAlign w:val="top"/>
          </w:tcPr>
          <w:p w14:paraId="257BD1CD">
            <w:pPr>
              <w:rPr>
                <w:rFonts w:hint="eastAsia" w:ascii="宋体" w:hAnsi="宋体" w:eastAsia="宋体" w:cs="宋体"/>
                <w:color w:val="auto"/>
                <w:sz w:val="21"/>
                <w:szCs w:val="21"/>
                <w:highlight w:val="none"/>
              </w:rPr>
            </w:pPr>
          </w:p>
        </w:tc>
        <w:tc>
          <w:tcPr>
            <w:tcW w:w="2196" w:type="dxa"/>
            <w:vAlign w:val="top"/>
          </w:tcPr>
          <w:p w14:paraId="77A457BC">
            <w:pPr>
              <w:rPr>
                <w:rFonts w:hint="eastAsia" w:ascii="宋体" w:hAnsi="宋体" w:eastAsia="宋体" w:cs="宋体"/>
                <w:color w:val="auto"/>
                <w:sz w:val="21"/>
                <w:szCs w:val="21"/>
                <w:highlight w:val="none"/>
              </w:rPr>
            </w:pPr>
          </w:p>
        </w:tc>
      </w:tr>
    </w:tbl>
    <w:p w14:paraId="3B721547">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hAnsi="宋体"/>
          <w:color w:val="auto"/>
          <w:highlight w:val="none"/>
          <w:lang w:eastAsia="zh-CN"/>
        </w:rPr>
      </w:pPr>
      <w:r>
        <w:rPr>
          <w:rFonts w:hint="eastAsia" w:hAnsi="宋体"/>
          <w:color w:val="auto"/>
          <w:highlight w:val="none"/>
        </w:rPr>
        <w:t>【备注：附以上各岗位人员资格证件等相关证明材料复印件，以及供应商认为需要增加的其他证明材料复印件，以上复印件均须加盖供应商单位公章</w:t>
      </w:r>
      <w:r>
        <w:rPr>
          <w:rFonts w:hint="eastAsia" w:hAnsi="宋体"/>
          <w:color w:val="auto"/>
          <w:highlight w:val="none"/>
          <w:lang w:eastAsia="zh-CN"/>
        </w:rPr>
        <w:t>。</w:t>
      </w:r>
    </w:p>
    <w:p w14:paraId="6DD97A9E">
      <w:pPr>
        <w:pStyle w:val="34"/>
        <w:keepNext w:val="0"/>
        <w:keepLines w:val="0"/>
        <w:pageBreakBefore w:val="0"/>
        <w:widowControl w:val="0"/>
        <w:numPr>
          <w:ilvl w:val="0"/>
          <w:numId w:val="4"/>
        </w:numPr>
        <w:kinsoku/>
        <w:wordWrap/>
        <w:overflowPunct/>
        <w:topLinePunct w:val="0"/>
        <w:autoSpaceDE w:val="0"/>
        <w:autoSpaceDN w:val="0"/>
        <w:bidi w:val="0"/>
        <w:adjustRightInd w:val="0"/>
        <w:snapToGrid/>
        <w:ind w:left="0" w:leftChars="0" w:firstLine="0" w:firstLineChars="0"/>
        <w:jc w:val="center"/>
        <w:textAlignment w:val="auto"/>
        <w:rPr>
          <w:rFonts w:hint="eastAsia"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项目经理 (注册建造师) 简历表</w:t>
      </w:r>
    </w:p>
    <w:p w14:paraId="14B15C69">
      <w:pPr>
        <w:pStyle w:val="34"/>
        <w:keepNext w:val="0"/>
        <w:keepLines w:val="0"/>
        <w:pageBreakBefore w:val="0"/>
        <w:widowControl w:val="0"/>
        <w:numPr>
          <w:ilvl w:val="0"/>
          <w:numId w:val="0"/>
        </w:numPr>
        <w:kinsoku/>
        <w:wordWrap/>
        <w:overflowPunct/>
        <w:topLinePunct w:val="0"/>
        <w:autoSpaceDE w:val="0"/>
        <w:autoSpaceDN w:val="0"/>
        <w:bidi w:val="0"/>
        <w:adjustRightInd w:val="0"/>
        <w:snapToGrid/>
        <w:ind w:leftChars="0"/>
        <w:jc w:val="both"/>
        <w:textAlignment w:val="auto"/>
        <w:rPr>
          <w:rFonts w:hint="eastAsia" w:asciiTheme="majorEastAsia" w:hAnsiTheme="majorEastAsia" w:eastAsiaTheme="majorEastAsia" w:cstheme="majorEastAsia"/>
          <w:b/>
          <w:bCs/>
          <w:color w:val="auto"/>
          <w:highlight w:val="none"/>
        </w:rPr>
      </w:pPr>
    </w:p>
    <w:tbl>
      <w:tblPr>
        <w:tblStyle w:val="47"/>
        <w:tblW w:w="92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464"/>
        <w:gridCol w:w="1547"/>
        <w:gridCol w:w="328"/>
        <w:gridCol w:w="1218"/>
        <w:gridCol w:w="674"/>
        <w:gridCol w:w="873"/>
        <w:gridCol w:w="711"/>
        <w:gridCol w:w="835"/>
        <w:gridCol w:w="272"/>
        <w:gridCol w:w="1280"/>
      </w:tblGrid>
      <w:tr w14:paraId="0BE6F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087" w:type="dxa"/>
            <w:vAlign w:val="top"/>
          </w:tcPr>
          <w:p w14:paraId="7ED54822">
            <w:pPr>
              <w:spacing w:before="202" w:line="228" w:lineRule="auto"/>
              <w:ind w:left="34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姓</w:t>
            </w:r>
            <w:r>
              <w:rPr>
                <w:rFonts w:hint="eastAsia" w:ascii="宋体" w:hAnsi="宋体" w:eastAsia="宋体" w:cs="宋体"/>
                <w:color w:val="auto"/>
                <w:spacing w:val="4"/>
                <w:sz w:val="21"/>
                <w:szCs w:val="21"/>
                <w:highlight w:val="none"/>
              </w:rPr>
              <w:t>名</w:t>
            </w:r>
          </w:p>
        </w:tc>
        <w:tc>
          <w:tcPr>
            <w:tcW w:w="2339" w:type="dxa"/>
            <w:gridSpan w:val="3"/>
            <w:vAlign w:val="top"/>
          </w:tcPr>
          <w:p w14:paraId="09540EC1">
            <w:pPr>
              <w:rPr>
                <w:rFonts w:hint="eastAsia" w:ascii="宋体" w:hAnsi="宋体" w:eastAsia="宋体" w:cs="宋体"/>
                <w:color w:val="auto"/>
                <w:sz w:val="21"/>
                <w:szCs w:val="21"/>
                <w:highlight w:val="none"/>
              </w:rPr>
            </w:pPr>
          </w:p>
        </w:tc>
        <w:tc>
          <w:tcPr>
            <w:tcW w:w="1892" w:type="dxa"/>
            <w:gridSpan w:val="2"/>
            <w:vAlign w:val="top"/>
          </w:tcPr>
          <w:p w14:paraId="7CFFFACB">
            <w:pPr>
              <w:spacing w:before="202" w:line="229" w:lineRule="auto"/>
              <w:ind w:left="74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性</w:t>
            </w:r>
            <w:r>
              <w:rPr>
                <w:rFonts w:hint="eastAsia" w:ascii="宋体" w:hAnsi="宋体" w:eastAsia="宋体" w:cs="宋体"/>
                <w:color w:val="auto"/>
                <w:spacing w:val="4"/>
                <w:sz w:val="21"/>
                <w:szCs w:val="21"/>
                <w:highlight w:val="none"/>
              </w:rPr>
              <w:t>别</w:t>
            </w:r>
          </w:p>
        </w:tc>
        <w:tc>
          <w:tcPr>
            <w:tcW w:w="1584" w:type="dxa"/>
            <w:gridSpan w:val="2"/>
            <w:vAlign w:val="top"/>
          </w:tcPr>
          <w:p w14:paraId="07AC5BC2">
            <w:pPr>
              <w:rPr>
                <w:rFonts w:hint="eastAsia" w:ascii="宋体" w:hAnsi="宋体" w:eastAsia="宋体" w:cs="宋体"/>
                <w:color w:val="auto"/>
                <w:sz w:val="21"/>
                <w:szCs w:val="21"/>
                <w:highlight w:val="none"/>
              </w:rPr>
            </w:pPr>
          </w:p>
        </w:tc>
        <w:tc>
          <w:tcPr>
            <w:tcW w:w="1107" w:type="dxa"/>
            <w:gridSpan w:val="2"/>
            <w:vAlign w:val="top"/>
          </w:tcPr>
          <w:p w14:paraId="09A19B37">
            <w:pPr>
              <w:spacing w:before="202" w:line="228" w:lineRule="auto"/>
              <w:ind w:left="35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年龄</w:t>
            </w:r>
          </w:p>
        </w:tc>
        <w:tc>
          <w:tcPr>
            <w:tcW w:w="1280" w:type="dxa"/>
            <w:vAlign w:val="top"/>
          </w:tcPr>
          <w:p w14:paraId="3B4EDB1C">
            <w:pPr>
              <w:rPr>
                <w:rFonts w:hint="eastAsia" w:ascii="宋体" w:hAnsi="宋体" w:eastAsia="宋体" w:cs="宋体"/>
                <w:color w:val="auto"/>
                <w:sz w:val="21"/>
                <w:szCs w:val="21"/>
                <w:highlight w:val="none"/>
              </w:rPr>
            </w:pPr>
          </w:p>
        </w:tc>
      </w:tr>
      <w:tr w14:paraId="38F80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087" w:type="dxa"/>
            <w:vAlign w:val="top"/>
          </w:tcPr>
          <w:p w14:paraId="6F7D980E">
            <w:pPr>
              <w:spacing w:before="210" w:line="228" w:lineRule="auto"/>
              <w:ind w:left="34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职务</w:t>
            </w:r>
          </w:p>
        </w:tc>
        <w:tc>
          <w:tcPr>
            <w:tcW w:w="2339" w:type="dxa"/>
            <w:gridSpan w:val="3"/>
            <w:vAlign w:val="top"/>
          </w:tcPr>
          <w:p w14:paraId="4259DF8F">
            <w:pPr>
              <w:rPr>
                <w:rFonts w:hint="eastAsia" w:ascii="宋体" w:hAnsi="宋体" w:eastAsia="宋体" w:cs="宋体"/>
                <w:color w:val="auto"/>
                <w:sz w:val="21"/>
                <w:szCs w:val="21"/>
                <w:highlight w:val="none"/>
              </w:rPr>
            </w:pPr>
          </w:p>
        </w:tc>
        <w:tc>
          <w:tcPr>
            <w:tcW w:w="1892" w:type="dxa"/>
            <w:gridSpan w:val="2"/>
            <w:vAlign w:val="top"/>
          </w:tcPr>
          <w:p w14:paraId="63671E64">
            <w:pPr>
              <w:spacing w:before="209" w:line="231" w:lineRule="auto"/>
              <w:ind w:left="74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职称</w:t>
            </w:r>
          </w:p>
        </w:tc>
        <w:tc>
          <w:tcPr>
            <w:tcW w:w="1584" w:type="dxa"/>
            <w:gridSpan w:val="2"/>
            <w:vAlign w:val="top"/>
          </w:tcPr>
          <w:p w14:paraId="2D928345">
            <w:pPr>
              <w:rPr>
                <w:rFonts w:hint="eastAsia" w:ascii="宋体" w:hAnsi="宋体" w:eastAsia="宋体" w:cs="宋体"/>
                <w:color w:val="auto"/>
                <w:sz w:val="21"/>
                <w:szCs w:val="21"/>
                <w:highlight w:val="none"/>
              </w:rPr>
            </w:pPr>
          </w:p>
        </w:tc>
        <w:tc>
          <w:tcPr>
            <w:tcW w:w="1107" w:type="dxa"/>
            <w:gridSpan w:val="2"/>
            <w:vAlign w:val="top"/>
          </w:tcPr>
          <w:p w14:paraId="5A081DE8">
            <w:pPr>
              <w:spacing w:before="209" w:line="230" w:lineRule="auto"/>
              <w:ind w:left="35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学</w:t>
            </w:r>
            <w:r>
              <w:rPr>
                <w:rFonts w:hint="eastAsia" w:ascii="宋体" w:hAnsi="宋体" w:eastAsia="宋体" w:cs="宋体"/>
                <w:color w:val="auto"/>
                <w:spacing w:val="2"/>
                <w:sz w:val="21"/>
                <w:szCs w:val="21"/>
                <w:highlight w:val="none"/>
              </w:rPr>
              <w:t>历</w:t>
            </w:r>
          </w:p>
        </w:tc>
        <w:tc>
          <w:tcPr>
            <w:tcW w:w="1280" w:type="dxa"/>
            <w:vAlign w:val="top"/>
          </w:tcPr>
          <w:p w14:paraId="7057794C">
            <w:pPr>
              <w:rPr>
                <w:rFonts w:hint="eastAsia" w:ascii="宋体" w:hAnsi="宋体" w:eastAsia="宋体" w:cs="宋体"/>
                <w:color w:val="auto"/>
                <w:sz w:val="21"/>
                <w:szCs w:val="21"/>
                <w:highlight w:val="none"/>
              </w:rPr>
            </w:pPr>
          </w:p>
        </w:tc>
      </w:tr>
      <w:tr w14:paraId="6B2C0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3426" w:type="dxa"/>
            <w:gridSpan w:val="4"/>
            <w:vAlign w:val="top"/>
          </w:tcPr>
          <w:p w14:paraId="2DD5C305">
            <w:pPr>
              <w:spacing w:before="200" w:line="229" w:lineRule="auto"/>
              <w:ind w:left="109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参加工作时</w:t>
            </w:r>
            <w:r>
              <w:rPr>
                <w:rFonts w:hint="eastAsia" w:ascii="宋体" w:hAnsi="宋体" w:eastAsia="宋体" w:cs="宋体"/>
                <w:color w:val="auto"/>
                <w:spacing w:val="7"/>
                <w:sz w:val="21"/>
                <w:szCs w:val="21"/>
                <w:highlight w:val="none"/>
              </w:rPr>
              <w:t>间</w:t>
            </w:r>
          </w:p>
        </w:tc>
        <w:tc>
          <w:tcPr>
            <w:tcW w:w="1892" w:type="dxa"/>
            <w:gridSpan w:val="2"/>
            <w:vAlign w:val="top"/>
          </w:tcPr>
          <w:p w14:paraId="2F4AE621">
            <w:pPr>
              <w:rPr>
                <w:rFonts w:hint="eastAsia" w:ascii="宋体" w:hAnsi="宋体" w:eastAsia="宋体" w:cs="宋体"/>
                <w:color w:val="auto"/>
                <w:sz w:val="21"/>
                <w:szCs w:val="21"/>
                <w:highlight w:val="none"/>
              </w:rPr>
            </w:pPr>
          </w:p>
        </w:tc>
        <w:tc>
          <w:tcPr>
            <w:tcW w:w="2691" w:type="dxa"/>
            <w:gridSpan w:val="4"/>
            <w:vAlign w:val="top"/>
          </w:tcPr>
          <w:p w14:paraId="41F2AF16">
            <w:pPr>
              <w:spacing w:before="200" w:line="228" w:lineRule="auto"/>
              <w:ind w:left="51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担</w:t>
            </w:r>
            <w:r>
              <w:rPr>
                <w:rFonts w:hint="eastAsia" w:ascii="宋体" w:hAnsi="宋体" w:eastAsia="宋体" w:cs="宋体"/>
                <w:color w:val="auto"/>
                <w:spacing w:val="8"/>
                <w:sz w:val="21"/>
                <w:szCs w:val="21"/>
                <w:highlight w:val="none"/>
              </w:rPr>
              <w:t>任项目经理年限</w:t>
            </w:r>
          </w:p>
        </w:tc>
        <w:tc>
          <w:tcPr>
            <w:tcW w:w="1280" w:type="dxa"/>
            <w:vAlign w:val="top"/>
          </w:tcPr>
          <w:p w14:paraId="0808BF02">
            <w:pPr>
              <w:rPr>
                <w:rFonts w:hint="eastAsia" w:ascii="宋体" w:hAnsi="宋体" w:eastAsia="宋体" w:cs="宋体"/>
                <w:color w:val="auto"/>
                <w:sz w:val="21"/>
                <w:szCs w:val="21"/>
                <w:highlight w:val="none"/>
              </w:rPr>
            </w:pPr>
          </w:p>
        </w:tc>
      </w:tr>
      <w:tr w14:paraId="29A0F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426" w:type="dxa"/>
            <w:gridSpan w:val="4"/>
            <w:vAlign w:val="top"/>
          </w:tcPr>
          <w:p w14:paraId="0C9F5B9B">
            <w:pPr>
              <w:spacing w:before="131" w:line="228" w:lineRule="auto"/>
              <w:ind w:left="991"/>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建</w:t>
            </w:r>
            <w:r>
              <w:rPr>
                <w:rFonts w:hint="eastAsia" w:ascii="宋体" w:hAnsi="宋体" w:eastAsia="宋体" w:cs="宋体"/>
                <w:color w:val="auto"/>
                <w:spacing w:val="8"/>
                <w:sz w:val="21"/>
                <w:szCs w:val="21"/>
                <w:highlight w:val="none"/>
              </w:rPr>
              <w:t>造师注册编号</w:t>
            </w:r>
          </w:p>
        </w:tc>
        <w:tc>
          <w:tcPr>
            <w:tcW w:w="5863" w:type="dxa"/>
            <w:gridSpan w:val="7"/>
            <w:vAlign w:val="top"/>
          </w:tcPr>
          <w:p w14:paraId="39A23498">
            <w:pPr>
              <w:rPr>
                <w:rFonts w:hint="eastAsia" w:ascii="宋体" w:hAnsi="宋体" w:eastAsia="宋体" w:cs="宋体"/>
                <w:color w:val="auto"/>
                <w:sz w:val="21"/>
                <w:szCs w:val="21"/>
                <w:highlight w:val="none"/>
              </w:rPr>
            </w:pPr>
          </w:p>
        </w:tc>
      </w:tr>
      <w:tr w14:paraId="11259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289" w:type="dxa"/>
            <w:gridSpan w:val="11"/>
            <w:vAlign w:val="top"/>
          </w:tcPr>
          <w:p w14:paraId="3BB5A74A">
            <w:pPr>
              <w:spacing w:before="209" w:line="228" w:lineRule="auto"/>
              <w:ind w:left="3496"/>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在</w:t>
            </w:r>
            <w:r>
              <w:rPr>
                <w:rFonts w:hint="eastAsia" w:ascii="宋体" w:hAnsi="宋体" w:eastAsia="宋体" w:cs="宋体"/>
                <w:color w:val="auto"/>
                <w:spacing w:val="9"/>
                <w:sz w:val="21"/>
                <w:szCs w:val="21"/>
                <w:highlight w:val="none"/>
              </w:rPr>
              <w:t>建和已完工程项目情况</w:t>
            </w:r>
          </w:p>
        </w:tc>
      </w:tr>
      <w:tr w14:paraId="5C923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551" w:type="dxa"/>
            <w:gridSpan w:val="2"/>
            <w:vAlign w:val="top"/>
          </w:tcPr>
          <w:p w14:paraId="19D8BABE">
            <w:pPr>
              <w:spacing w:before="201" w:line="229"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建</w:t>
            </w:r>
            <w:r>
              <w:rPr>
                <w:rFonts w:hint="eastAsia" w:ascii="宋体" w:hAnsi="宋体" w:eastAsia="宋体" w:cs="宋体"/>
                <w:color w:val="auto"/>
                <w:spacing w:val="6"/>
                <w:sz w:val="21"/>
                <w:szCs w:val="21"/>
                <w:highlight w:val="none"/>
              </w:rPr>
              <w:t>设单位</w:t>
            </w:r>
          </w:p>
        </w:tc>
        <w:tc>
          <w:tcPr>
            <w:tcW w:w="1547" w:type="dxa"/>
            <w:vAlign w:val="top"/>
          </w:tcPr>
          <w:p w14:paraId="0D03E636">
            <w:pPr>
              <w:spacing w:before="201" w:line="229" w:lineRule="auto"/>
              <w:ind w:left="36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项</w:t>
            </w:r>
            <w:r>
              <w:rPr>
                <w:rFonts w:hint="eastAsia" w:ascii="宋体" w:hAnsi="宋体" w:eastAsia="宋体" w:cs="宋体"/>
                <w:color w:val="auto"/>
                <w:spacing w:val="6"/>
                <w:sz w:val="21"/>
                <w:szCs w:val="21"/>
                <w:highlight w:val="none"/>
              </w:rPr>
              <w:t>目名称</w:t>
            </w:r>
          </w:p>
        </w:tc>
        <w:tc>
          <w:tcPr>
            <w:tcW w:w="1546" w:type="dxa"/>
            <w:gridSpan w:val="2"/>
            <w:vAlign w:val="top"/>
          </w:tcPr>
          <w:p w14:paraId="02F8EF2B">
            <w:pPr>
              <w:spacing w:before="201" w:line="228" w:lineRule="auto"/>
              <w:ind w:left="36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建</w:t>
            </w:r>
            <w:r>
              <w:rPr>
                <w:rFonts w:hint="eastAsia" w:ascii="宋体" w:hAnsi="宋体" w:eastAsia="宋体" w:cs="宋体"/>
                <w:color w:val="auto"/>
                <w:spacing w:val="6"/>
                <w:sz w:val="21"/>
                <w:szCs w:val="21"/>
                <w:highlight w:val="none"/>
              </w:rPr>
              <w:t>设规模</w:t>
            </w:r>
          </w:p>
        </w:tc>
        <w:tc>
          <w:tcPr>
            <w:tcW w:w="1547" w:type="dxa"/>
            <w:gridSpan w:val="2"/>
            <w:vAlign w:val="top"/>
          </w:tcPr>
          <w:p w14:paraId="541A4B96">
            <w:pPr>
              <w:spacing w:before="201" w:line="230" w:lineRule="auto"/>
              <w:ind w:left="15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开、竣工日期</w:t>
            </w:r>
          </w:p>
        </w:tc>
        <w:tc>
          <w:tcPr>
            <w:tcW w:w="1546" w:type="dxa"/>
            <w:gridSpan w:val="2"/>
            <w:vAlign w:val="top"/>
          </w:tcPr>
          <w:p w14:paraId="2CB7E20A">
            <w:pPr>
              <w:spacing w:before="201" w:line="228" w:lineRule="auto"/>
              <w:ind w:left="25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在</w:t>
            </w:r>
            <w:r>
              <w:rPr>
                <w:rFonts w:hint="eastAsia" w:ascii="宋体" w:hAnsi="宋体" w:eastAsia="宋体" w:cs="宋体"/>
                <w:color w:val="auto"/>
                <w:spacing w:val="8"/>
                <w:sz w:val="21"/>
                <w:szCs w:val="21"/>
                <w:highlight w:val="none"/>
              </w:rPr>
              <w:t>建或已完</w:t>
            </w:r>
          </w:p>
        </w:tc>
        <w:tc>
          <w:tcPr>
            <w:tcW w:w="1552" w:type="dxa"/>
            <w:gridSpan w:val="2"/>
            <w:vAlign w:val="top"/>
          </w:tcPr>
          <w:p w14:paraId="4EBE0B43">
            <w:pPr>
              <w:spacing w:before="201" w:line="229" w:lineRule="auto"/>
              <w:ind w:left="37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工</w:t>
            </w:r>
            <w:r>
              <w:rPr>
                <w:rFonts w:hint="eastAsia" w:ascii="宋体" w:hAnsi="宋体" w:eastAsia="宋体" w:cs="宋体"/>
                <w:color w:val="auto"/>
                <w:spacing w:val="6"/>
                <w:sz w:val="21"/>
                <w:szCs w:val="21"/>
                <w:highlight w:val="none"/>
              </w:rPr>
              <w:t>程质量</w:t>
            </w:r>
          </w:p>
        </w:tc>
      </w:tr>
      <w:tr w14:paraId="6C0EA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551" w:type="dxa"/>
            <w:gridSpan w:val="2"/>
            <w:vAlign w:val="top"/>
          </w:tcPr>
          <w:p w14:paraId="5017D607">
            <w:pPr>
              <w:rPr>
                <w:rFonts w:hint="eastAsia" w:ascii="宋体" w:hAnsi="宋体" w:eastAsia="宋体" w:cs="宋体"/>
                <w:color w:val="auto"/>
                <w:sz w:val="21"/>
                <w:szCs w:val="21"/>
                <w:highlight w:val="none"/>
              </w:rPr>
            </w:pPr>
          </w:p>
        </w:tc>
        <w:tc>
          <w:tcPr>
            <w:tcW w:w="1547" w:type="dxa"/>
            <w:vAlign w:val="top"/>
          </w:tcPr>
          <w:p w14:paraId="1EFCC2C9">
            <w:pPr>
              <w:rPr>
                <w:rFonts w:hint="eastAsia" w:ascii="宋体" w:hAnsi="宋体" w:eastAsia="宋体" w:cs="宋体"/>
                <w:color w:val="auto"/>
                <w:sz w:val="21"/>
                <w:szCs w:val="21"/>
                <w:highlight w:val="none"/>
              </w:rPr>
            </w:pPr>
          </w:p>
        </w:tc>
        <w:tc>
          <w:tcPr>
            <w:tcW w:w="1546" w:type="dxa"/>
            <w:gridSpan w:val="2"/>
            <w:vAlign w:val="top"/>
          </w:tcPr>
          <w:p w14:paraId="582ED9B2">
            <w:pPr>
              <w:rPr>
                <w:rFonts w:hint="eastAsia" w:ascii="宋体" w:hAnsi="宋体" w:eastAsia="宋体" w:cs="宋体"/>
                <w:color w:val="auto"/>
                <w:sz w:val="21"/>
                <w:szCs w:val="21"/>
                <w:highlight w:val="none"/>
              </w:rPr>
            </w:pPr>
          </w:p>
        </w:tc>
        <w:tc>
          <w:tcPr>
            <w:tcW w:w="1547" w:type="dxa"/>
            <w:gridSpan w:val="2"/>
            <w:vAlign w:val="top"/>
          </w:tcPr>
          <w:p w14:paraId="1292918A">
            <w:pPr>
              <w:rPr>
                <w:rFonts w:hint="eastAsia" w:ascii="宋体" w:hAnsi="宋体" w:eastAsia="宋体" w:cs="宋体"/>
                <w:color w:val="auto"/>
                <w:sz w:val="21"/>
                <w:szCs w:val="21"/>
                <w:highlight w:val="none"/>
              </w:rPr>
            </w:pPr>
          </w:p>
        </w:tc>
        <w:tc>
          <w:tcPr>
            <w:tcW w:w="1546" w:type="dxa"/>
            <w:gridSpan w:val="2"/>
            <w:vAlign w:val="top"/>
          </w:tcPr>
          <w:p w14:paraId="4964E91D">
            <w:pPr>
              <w:rPr>
                <w:rFonts w:hint="eastAsia" w:ascii="宋体" w:hAnsi="宋体" w:eastAsia="宋体" w:cs="宋体"/>
                <w:color w:val="auto"/>
                <w:sz w:val="21"/>
                <w:szCs w:val="21"/>
                <w:highlight w:val="none"/>
              </w:rPr>
            </w:pPr>
          </w:p>
        </w:tc>
        <w:tc>
          <w:tcPr>
            <w:tcW w:w="1552" w:type="dxa"/>
            <w:gridSpan w:val="2"/>
            <w:vAlign w:val="top"/>
          </w:tcPr>
          <w:p w14:paraId="0445519F">
            <w:pPr>
              <w:rPr>
                <w:rFonts w:hint="eastAsia" w:ascii="宋体" w:hAnsi="宋体" w:eastAsia="宋体" w:cs="宋体"/>
                <w:color w:val="auto"/>
                <w:sz w:val="21"/>
                <w:szCs w:val="21"/>
                <w:highlight w:val="none"/>
              </w:rPr>
            </w:pPr>
          </w:p>
        </w:tc>
      </w:tr>
      <w:tr w14:paraId="3D00C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1551" w:type="dxa"/>
            <w:gridSpan w:val="2"/>
            <w:vAlign w:val="top"/>
          </w:tcPr>
          <w:p w14:paraId="65AEC6B2">
            <w:pPr>
              <w:rPr>
                <w:rFonts w:hint="eastAsia" w:ascii="宋体" w:hAnsi="宋体" w:eastAsia="宋体" w:cs="宋体"/>
                <w:color w:val="auto"/>
                <w:sz w:val="21"/>
                <w:szCs w:val="21"/>
                <w:highlight w:val="none"/>
              </w:rPr>
            </w:pPr>
          </w:p>
        </w:tc>
        <w:tc>
          <w:tcPr>
            <w:tcW w:w="1547" w:type="dxa"/>
            <w:vAlign w:val="top"/>
          </w:tcPr>
          <w:p w14:paraId="61A982FB">
            <w:pPr>
              <w:rPr>
                <w:rFonts w:hint="eastAsia" w:ascii="宋体" w:hAnsi="宋体" w:eastAsia="宋体" w:cs="宋体"/>
                <w:color w:val="auto"/>
                <w:sz w:val="21"/>
                <w:szCs w:val="21"/>
                <w:highlight w:val="none"/>
              </w:rPr>
            </w:pPr>
          </w:p>
        </w:tc>
        <w:tc>
          <w:tcPr>
            <w:tcW w:w="1546" w:type="dxa"/>
            <w:gridSpan w:val="2"/>
            <w:vAlign w:val="top"/>
          </w:tcPr>
          <w:p w14:paraId="76D1C7FE">
            <w:pPr>
              <w:rPr>
                <w:rFonts w:hint="eastAsia" w:ascii="宋体" w:hAnsi="宋体" w:eastAsia="宋体" w:cs="宋体"/>
                <w:color w:val="auto"/>
                <w:sz w:val="21"/>
                <w:szCs w:val="21"/>
                <w:highlight w:val="none"/>
              </w:rPr>
            </w:pPr>
          </w:p>
        </w:tc>
        <w:tc>
          <w:tcPr>
            <w:tcW w:w="1547" w:type="dxa"/>
            <w:gridSpan w:val="2"/>
            <w:vAlign w:val="top"/>
          </w:tcPr>
          <w:p w14:paraId="78802F06">
            <w:pPr>
              <w:rPr>
                <w:rFonts w:hint="eastAsia" w:ascii="宋体" w:hAnsi="宋体" w:eastAsia="宋体" w:cs="宋体"/>
                <w:color w:val="auto"/>
                <w:sz w:val="21"/>
                <w:szCs w:val="21"/>
                <w:highlight w:val="none"/>
              </w:rPr>
            </w:pPr>
          </w:p>
        </w:tc>
        <w:tc>
          <w:tcPr>
            <w:tcW w:w="1546" w:type="dxa"/>
            <w:gridSpan w:val="2"/>
            <w:vAlign w:val="top"/>
          </w:tcPr>
          <w:p w14:paraId="24D6E68C">
            <w:pPr>
              <w:rPr>
                <w:rFonts w:hint="eastAsia" w:ascii="宋体" w:hAnsi="宋体" w:eastAsia="宋体" w:cs="宋体"/>
                <w:color w:val="auto"/>
                <w:sz w:val="21"/>
                <w:szCs w:val="21"/>
                <w:highlight w:val="none"/>
              </w:rPr>
            </w:pPr>
          </w:p>
        </w:tc>
        <w:tc>
          <w:tcPr>
            <w:tcW w:w="1552" w:type="dxa"/>
            <w:gridSpan w:val="2"/>
            <w:vAlign w:val="top"/>
          </w:tcPr>
          <w:p w14:paraId="0CBA4206">
            <w:pPr>
              <w:rPr>
                <w:rFonts w:hint="eastAsia" w:ascii="宋体" w:hAnsi="宋体" w:eastAsia="宋体" w:cs="宋体"/>
                <w:color w:val="auto"/>
                <w:sz w:val="21"/>
                <w:szCs w:val="21"/>
                <w:highlight w:val="none"/>
              </w:rPr>
            </w:pPr>
          </w:p>
        </w:tc>
      </w:tr>
      <w:tr w14:paraId="011E0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1551" w:type="dxa"/>
            <w:gridSpan w:val="2"/>
            <w:vAlign w:val="top"/>
          </w:tcPr>
          <w:p w14:paraId="7951952F">
            <w:pPr>
              <w:rPr>
                <w:rFonts w:hint="eastAsia" w:ascii="宋体" w:hAnsi="宋体" w:eastAsia="宋体" w:cs="宋体"/>
                <w:color w:val="auto"/>
                <w:sz w:val="21"/>
                <w:szCs w:val="21"/>
                <w:highlight w:val="none"/>
              </w:rPr>
            </w:pPr>
          </w:p>
        </w:tc>
        <w:tc>
          <w:tcPr>
            <w:tcW w:w="1547" w:type="dxa"/>
            <w:vAlign w:val="top"/>
          </w:tcPr>
          <w:p w14:paraId="02960BA4">
            <w:pPr>
              <w:rPr>
                <w:rFonts w:hint="eastAsia" w:ascii="宋体" w:hAnsi="宋体" w:eastAsia="宋体" w:cs="宋体"/>
                <w:color w:val="auto"/>
                <w:sz w:val="21"/>
                <w:szCs w:val="21"/>
                <w:highlight w:val="none"/>
              </w:rPr>
            </w:pPr>
          </w:p>
        </w:tc>
        <w:tc>
          <w:tcPr>
            <w:tcW w:w="1546" w:type="dxa"/>
            <w:gridSpan w:val="2"/>
            <w:vAlign w:val="top"/>
          </w:tcPr>
          <w:p w14:paraId="4236A374">
            <w:pPr>
              <w:rPr>
                <w:rFonts w:hint="eastAsia" w:ascii="宋体" w:hAnsi="宋体" w:eastAsia="宋体" w:cs="宋体"/>
                <w:color w:val="auto"/>
                <w:sz w:val="21"/>
                <w:szCs w:val="21"/>
                <w:highlight w:val="none"/>
              </w:rPr>
            </w:pPr>
          </w:p>
        </w:tc>
        <w:tc>
          <w:tcPr>
            <w:tcW w:w="1547" w:type="dxa"/>
            <w:gridSpan w:val="2"/>
            <w:vAlign w:val="top"/>
          </w:tcPr>
          <w:p w14:paraId="258C9A62">
            <w:pPr>
              <w:rPr>
                <w:rFonts w:hint="eastAsia" w:ascii="宋体" w:hAnsi="宋体" w:eastAsia="宋体" w:cs="宋体"/>
                <w:color w:val="auto"/>
                <w:sz w:val="21"/>
                <w:szCs w:val="21"/>
                <w:highlight w:val="none"/>
              </w:rPr>
            </w:pPr>
          </w:p>
        </w:tc>
        <w:tc>
          <w:tcPr>
            <w:tcW w:w="1546" w:type="dxa"/>
            <w:gridSpan w:val="2"/>
            <w:vAlign w:val="top"/>
          </w:tcPr>
          <w:p w14:paraId="2AEA66FF">
            <w:pPr>
              <w:rPr>
                <w:rFonts w:hint="eastAsia" w:ascii="宋体" w:hAnsi="宋体" w:eastAsia="宋体" w:cs="宋体"/>
                <w:color w:val="auto"/>
                <w:sz w:val="21"/>
                <w:szCs w:val="21"/>
                <w:highlight w:val="none"/>
              </w:rPr>
            </w:pPr>
          </w:p>
        </w:tc>
        <w:tc>
          <w:tcPr>
            <w:tcW w:w="1552" w:type="dxa"/>
            <w:gridSpan w:val="2"/>
            <w:vAlign w:val="top"/>
          </w:tcPr>
          <w:p w14:paraId="0780CAE7">
            <w:pPr>
              <w:rPr>
                <w:rFonts w:hint="eastAsia" w:ascii="宋体" w:hAnsi="宋体" w:eastAsia="宋体" w:cs="宋体"/>
                <w:color w:val="auto"/>
                <w:sz w:val="21"/>
                <w:szCs w:val="21"/>
                <w:highlight w:val="none"/>
              </w:rPr>
            </w:pPr>
          </w:p>
        </w:tc>
      </w:tr>
      <w:tr w14:paraId="143A9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551" w:type="dxa"/>
            <w:gridSpan w:val="2"/>
            <w:vAlign w:val="top"/>
          </w:tcPr>
          <w:p w14:paraId="48FE2FA4">
            <w:pPr>
              <w:rPr>
                <w:rFonts w:hint="eastAsia" w:ascii="宋体" w:hAnsi="宋体" w:eastAsia="宋体" w:cs="宋体"/>
                <w:color w:val="auto"/>
                <w:sz w:val="21"/>
                <w:szCs w:val="21"/>
                <w:highlight w:val="none"/>
              </w:rPr>
            </w:pPr>
          </w:p>
        </w:tc>
        <w:tc>
          <w:tcPr>
            <w:tcW w:w="1547" w:type="dxa"/>
            <w:vAlign w:val="top"/>
          </w:tcPr>
          <w:p w14:paraId="3F802C35">
            <w:pPr>
              <w:rPr>
                <w:rFonts w:hint="eastAsia" w:ascii="宋体" w:hAnsi="宋体" w:eastAsia="宋体" w:cs="宋体"/>
                <w:color w:val="auto"/>
                <w:sz w:val="21"/>
                <w:szCs w:val="21"/>
                <w:highlight w:val="none"/>
              </w:rPr>
            </w:pPr>
          </w:p>
        </w:tc>
        <w:tc>
          <w:tcPr>
            <w:tcW w:w="1546" w:type="dxa"/>
            <w:gridSpan w:val="2"/>
            <w:vAlign w:val="top"/>
          </w:tcPr>
          <w:p w14:paraId="1B3A35E8">
            <w:pPr>
              <w:rPr>
                <w:rFonts w:hint="eastAsia" w:ascii="宋体" w:hAnsi="宋体" w:eastAsia="宋体" w:cs="宋体"/>
                <w:color w:val="auto"/>
                <w:sz w:val="21"/>
                <w:szCs w:val="21"/>
                <w:highlight w:val="none"/>
              </w:rPr>
            </w:pPr>
          </w:p>
        </w:tc>
        <w:tc>
          <w:tcPr>
            <w:tcW w:w="1547" w:type="dxa"/>
            <w:gridSpan w:val="2"/>
            <w:vAlign w:val="top"/>
          </w:tcPr>
          <w:p w14:paraId="6C2CE0C3">
            <w:pPr>
              <w:rPr>
                <w:rFonts w:hint="eastAsia" w:ascii="宋体" w:hAnsi="宋体" w:eastAsia="宋体" w:cs="宋体"/>
                <w:color w:val="auto"/>
                <w:sz w:val="21"/>
                <w:szCs w:val="21"/>
                <w:highlight w:val="none"/>
              </w:rPr>
            </w:pPr>
          </w:p>
        </w:tc>
        <w:tc>
          <w:tcPr>
            <w:tcW w:w="1546" w:type="dxa"/>
            <w:gridSpan w:val="2"/>
            <w:vAlign w:val="top"/>
          </w:tcPr>
          <w:p w14:paraId="054B66B8">
            <w:pPr>
              <w:rPr>
                <w:rFonts w:hint="eastAsia" w:ascii="宋体" w:hAnsi="宋体" w:eastAsia="宋体" w:cs="宋体"/>
                <w:color w:val="auto"/>
                <w:sz w:val="21"/>
                <w:szCs w:val="21"/>
                <w:highlight w:val="none"/>
              </w:rPr>
            </w:pPr>
          </w:p>
        </w:tc>
        <w:tc>
          <w:tcPr>
            <w:tcW w:w="1552" w:type="dxa"/>
            <w:gridSpan w:val="2"/>
            <w:vAlign w:val="top"/>
          </w:tcPr>
          <w:p w14:paraId="469C7CC1">
            <w:pPr>
              <w:rPr>
                <w:rFonts w:hint="eastAsia" w:ascii="宋体" w:hAnsi="宋体" w:eastAsia="宋体" w:cs="宋体"/>
                <w:color w:val="auto"/>
                <w:sz w:val="21"/>
                <w:szCs w:val="21"/>
                <w:highlight w:val="none"/>
              </w:rPr>
            </w:pPr>
          </w:p>
        </w:tc>
      </w:tr>
    </w:tbl>
    <w:p w14:paraId="6EF05577">
      <w:pPr>
        <w:pStyle w:val="3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hAnsi="宋体"/>
          <w:color w:val="auto"/>
          <w:highlight w:val="none"/>
        </w:rPr>
      </w:pPr>
      <w:r>
        <w:rPr>
          <w:rFonts w:hint="eastAsia" w:hAnsi="宋体"/>
          <w:color w:val="auto"/>
          <w:highlight w:val="none"/>
        </w:rPr>
        <w:t>备注：附项目经理注册建造师注册证书、安全生产考核合格证书 (B 证) 和已完工程中标通知书 (如有) 、工程合同协议书 (如有) 证明材料复印件，以及供应商认为需要增加的其他证明材料复印件，以上复印件均须加盖供应商单位公章。</w:t>
      </w:r>
    </w:p>
    <w:p w14:paraId="642AE56C">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6F283652">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0D2338DB">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1EDB215E">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1E4193B0">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3497A94B">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554E05F1">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06157FB6">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06DA1CF0">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01CD86A5">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360A6E38">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33192774">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353A858E">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371F304C">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43EDE4C9">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1C433434">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2C819212">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4AA564D9">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3E3C1662">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4FCF6333">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39010154">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 xml:space="preserve">(3) </w:t>
      </w:r>
      <w:r>
        <w:rPr>
          <w:rFonts w:hint="eastAsia" w:ascii="宋体" w:hAnsi="宋体" w:eastAsia="宋体" w:cs="宋体"/>
          <w:b/>
          <w:bCs/>
          <w:color w:val="auto"/>
          <w:highlight w:val="none"/>
          <w:lang w:eastAsia="zh-CN"/>
        </w:rPr>
        <w:t>供应商</w:t>
      </w:r>
      <w:r>
        <w:rPr>
          <w:rFonts w:hint="eastAsia" w:ascii="宋体" w:hAnsi="宋体" w:eastAsia="宋体" w:cs="宋体"/>
          <w:b/>
          <w:bCs/>
          <w:color w:val="auto"/>
          <w:highlight w:val="none"/>
        </w:rPr>
        <w:t>针对商务技术需要说明的其他文件和说明 (格式自拟) ；</w:t>
      </w:r>
    </w:p>
    <w:p w14:paraId="6A80C4BF">
      <w:pPr>
        <w:pStyle w:val="34"/>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中小企业声明函</w:t>
      </w:r>
    </w:p>
    <w:p w14:paraId="511C06DB">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rPr>
      </w:pPr>
    </w:p>
    <w:p w14:paraId="6D7D482D">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本公司</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郑重声明，根据《政府采购促进中小企业发展管理办法》(财库﹝2020﹞46 号) 的规定，本公司</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参加</w:t>
      </w:r>
      <w:r>
        <w:rPr>
          <w:rFonts w:hint="eastAsia" w:ascii="宋体" w:hAnsi="宋体" w:eastAsia="宋体" w:cs="宋体"/>
          <w:color w:val="auto"/>
          <w:highlight w:val="none"/>
          <w:u w:val="single"/>
        </w:rPr>
        <w:t xml:space="preserve"> (单位名称) </w:t>
      </w:r>
      <w:r>
        <w:rPr>
          <w:rFonts w:hint="eastAsia" w:ascii="宋体" w:hAnsi="宋体" w:eastAsia="宋体" w:cs="宋体"/>
          <w:color w:val="auto"/>
          <w:highlight w:val="none"/>
        </w:rPr>
        <w:t xml:space="preserve">的 </w:t>
      </w:r>
      <w:r>
        <w:rPr>
          <w:rFonts w:hint="eastAsia" w:ascii="宋体" w:hAnsi="宋体" w:eastAsia="宋体" w:cs="宋体"/>
          <w:color w:val="auto"/>
          <w:highlight w:val="none"/>
          <w:u w:val="single"/>
        </w:rPr>
        <w:t xml:space="preserve">(项目名称) </w:t>
      </w:r>
      <w:r>
        <w:rPr>
          <w:rFonts w:hint="eastAsia" w:ascii="宋体" w:hAnsi="宋体" w:eastAsia="宋体" w:cs="宋体"/>
          <w:color w:val="auto"/>
          <w:highlight w:val="none"/>
        </w:rPr>
        <w:t>采购活动，工程的施工单位全部为符合政策要求的中小企业 (或者：服务全部由符合政策要求的中小企业承接) 。相关企业 (含联合体中的中小企业、签 订分包意向协议的中小企业) 的具体情况如下：</w:t>
      </w:r>
    </w:p>
    <w:p w14:paraId="66B8D7D1">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eastAsia="宋体" w:cs="宋体"/>
          <w:color w:val="auto"/>
          <w:highlight w:val="none"/>
          <w:u w:val="single"/>
        </w:rPr>
        <w:t xml:space="preserve">(标的名称)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 xml:space="preserve"> ；承建 (承接) 企业为</w:t>
      </w:r>
      <w:r>
        <w:rPr>
          <w:rFonts w:hint="eastAsia" w:ascii="宋体" w:hAnsi="宋体" w:eastAsia="宋体" w:cs="宋体"/>
          <w:color w:val="auto"/>
          <w:highlight w:val="none"/>
          <w:u w:val="single"/>
        </w:rPr>
        <w:t xml:space="preserve"> (企业名称)</w:t>
      </w:r>
      <w:r>
        <w:rPr>
          <w:rFonts w:hint="eastAsia" w:ascii="宋体" w:hAnsi="宋体" w:eastAsia="宋体" w:cs="宋体"/>
          <w:color w:val="auto"/>
          <w:highlight w:val="none"/>
        </w:rPr>
        <w:t xml:space="preserve"> ，从业人员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万元，资产总额为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 xml:space="preserve"> (中型企业、小型企业、微型企业) </w:t>
      </w:r>
      <w:r>
        <w:rPr>
          <w:rFonts w:hint="eastAsia" w:ascii="宋体" w:hAnsi="宋体" w:eastAsia="宋体" w:cs="宋体"/>
          <w:color w:val="auto"/>
          <w:highlight w:val="none"/>
        </w:rPr>
        <w:t>；</w:t>
      </w:r>
    </w:p>
    <w:p w14:paraId="6385D526">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  </w:t>
      </w:r>
      <w:r>
        <w:rPr>
          <w:rFonts w:hint="eastAsia" w:ascii="宋体" w:hAnsi="宋体" w:eastAsia="宋体" w:cs="宋体"/>
          <w:color w:val="auto"/>
          <w:highlight w:val="none"/>
          <w:u w:val="single"/>
        </w:rPr>
        <w:t xml:space="preserve">(标的名称)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 xml:space="preserve">  其他  </w:t>
      </w:r>
      <w:r>
        <w:rPr>
          <w:rFonts w:hint="eastAsia" w:ascii="宋体" w:hAnsi="宋体" w:eastAsia="宋体" w:cs="宋体"/>
          <w:color w:val="auto"/>
          <w:highlight w:val="none"/>
        </w:rPr>
        <w:t xml:space="preserve"> ；承建 (承接) 企业为</w:t>
      </w:r>
      <w:r>
        <w:rPr>
          <w:rFonts w:hint="eastAsia" w:ascii="宋体" w:hAnsi="宋体" w:eastAsia="宋体" w:cs="宋体"/>
          <w:color w:val="auto"/>
          <w:highlight w:val="none"/>
          <w:u w:val="single"/>
        </w:rPr>
        <w:t xml:space="preserve"> (企业名称)</w:t>
      </w:r>
      <w:r>
        <w:rPr>
          <w:rFonts w:hint="eastAsia" w:ascii="宋体" w:hAnsi="宋体" w:eastAsia="宋体" w:cs="宋体"/>
          <w:color w:val="auto"/>
          <w:highlight w:val="none"/>
        </w:rPr>
        <w:t xml:space="preserve"> ，从业人员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万元，资产总额为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 xml:space="preserve"> (中型企业、小型企业、微型企业) </w:t>
      </w:r>
      <w:r>
        <w:rPr>
          <w:rFonts w:hint="eastAsia" w:ascii="宋体" w:hAnsi="宋体" w:eastAsia="宋体" w:cs="宋体"/>
          <w:color w:val="auto"/>
          <w:highlight w:val="none"/>
        </w:rPr>
        <w:t>；</w:t>
      </w:r>
    </w:p>
    <w:p w14:paraId="582829A6">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p w14:paraId="44F3839D">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49D0D508">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5F3CD0B0">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rPr>
      </w:pPr>
    </w:p>
    <w:p w14:paraId="0EF66984">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rPr>
      </w:pPr>
    </w:p>
    <w:p w14:paraId="5766327B">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5460" w:firstLineChars="2600"/>
        <w:textAlignment w:val="auto"/>
        <w:rPr>
          <w:rFonts w:hint="eastAsia" w:ascii="宋体" w:hAnsi="宋体" w:eastAsia="宋体" w:cs="宋体"/>
          <w:color w:val="auto"/>
          <w:highlight w:val="none"/>
        </w:rPr>
      </w:pPr>
      <w:r>
        <w:rPr>
          <w:rFonts w:hint="eastAsia" w:ascii="宋体" w:hAnsi="宋体" w:eastAsia="宋体" w:cs="宋体"/>
          <w:color w:val="auto"/>
          <w:highlight w:val="none"/>
        </w:rPr>
        <w:t>企业名称 (盖章) ：</w:t>
      </w:r>
    </w:p>
    <w:p w14:paraId="4D80C7CB">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6720" w:firstLineChars="3200"/>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p>
    <w:p w14:paraId="3A56F6B4">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rPr>
      </w:pPr>
    </w:p>
    <w:p w14:paraId="1A494323">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rPr>
      </w:pPr>
    </w:p>
    <w:p w14:paraId="7F5309AD">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从业人员、营业收入、资产总额填报上一年度数据，无上一年度数据的新成立企业可不填报。</w:t>
      </w:r>
    </w:p>
    <w:p w14:paraId="42215251">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rPr>
      </w:pPr>
    </w:p>
    <w:p w14:paraId="18E9A8B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BDD800C">
      <w:pPr>
        <w:pStyle w:val="3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附：大型、中型和小型、微型企业划型标准</w:t>
      </w:r>
    </w:p>
    <w:p w14:paraId="638515FE">
      <w:pPr>
        <w:pStyle w:val="34"/>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大型、 中型和小型、微型企业划型标准</w:t>
      </w:r>
    </w:p>
    <w:p w14:paraId="60F55D44">
      <w:pPr>
        <w:pStyle w:val="34"/>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根据(工信部联企业[2011]300 号)文</w:t>
      </w:r>
    </w:p>
    <w:tbl>
      <w:tblPr>
        <w:tblStyle w:val="47"/>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70827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vAlign w:val="top"/>
          </w:tcPr>
          <w:p w14:paraId="3E2DE6FC">
            <w:pPr>
              <w:keepNext w:val="0"/>
              <w:keepLines w:val="0"/>
              <w:pageBreakBefore w:val="0"/>
              <w:widowControl w:val="0"/>
              <w:kinsoku/>
              <w:wordWrap/>
              <w:overflowPunct/>
              <w:topLinePunct w:val="0"/>
              <w:autoSpaceDE/>
              <w:autoSpaceDN/>
              <w:bidi w:val="0"/>
              <w:adjustRightInd/>
              <w:snapToGrid/>
              <w:spacing w:before="104" w:line="200" w:lineRule="exact"/>
              <w:ind w:left="126"/>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14:textOutline w14:w="4358" w14:cap="sq" w14:cmpd="sng">
                  <w14:solidFill>
                    <w14:srgbClr w14:val="000000"/>
                  </w14:solidFill>
                  <w14:prstDash w14:val="solid"/>
                  <w14:bevel/>
                </w14:textOutline>
              </w:rPr>
              <w:t>行业名称</w:t>
            </w:r>
          </w:p>
        </w:tc>
        <w:tc>
          <w:tcPr>
            <w:tcW w:w="1187" w:type="dxa"/>
            <w:vAlign w:val="top"/>
          </w:tcPr>
          <w:p w14:paraId="42CBC924">
            <w:pPr>
              <w:keepNext w:val="0"/>
              <w:keepLines w:val="0"/>
              <w:pageBreakBefore w:val="0"/>
              <w:widowControl w:val="0"/>
              <w:kinsoku/>
              <w:wordWrap/>
              <w:overflowPunct/>
              <w:topLinePunct w:val="0"/>
              <w:autoSpaceDE/>
              <w:autoSpaceDN/>
              <w:bidi w:val="0"/>
              <w:adjustRightInd/>
              <w:snapToGrid/>
              <w:spacing w:before="104" w:line="200" w:lineRule="exact"/>
              <w:ind w:left="126"/>
              <w:textAlignment w:val="auto"/>
              <w:rPr>
                <w:rFonts w:ascii="仿宋" w:hAnsi="仿宋" w:eastAsia="仿宋" w:cs="仿宋"/>
                <w:color w:val="auto"/>
                <w:sz w:val="23"/>
                <w:szCs w:val="23"/>
                <w:highlight w:val="none"/>
              </w:rPr>
            </w:pPr>
            <w:r>
              <w:rPr>
                <w:rFonts w:ascii="仿宋" w:hAnsi="仿宋" w:eastAsia="仿宋" w:cs="仿宋"/>
                <w:color w:val="auto"/>
                <w:spacing w:val="8"/>
                <w:sz w:val="23"/>
                <w:szCs w:val="23"/>
                <w:highlight w:val="none"/>
                <w14:textOutline w14:w="4358" w14:cap="sq" w14:cmpd="sng">
                  <w14:solidFill>
                    <w14:srgbClr w14:val="000000"/>
                  </w14:solidFill>
                  <w14:prstDash w14:val="solid"/>
                  <w14:bevel/>
                </w14:textOutline>
              </w:rPr>
              <w:t>指</w:t>
            </w:r>
            <w:r>
              <w:rPr>
                <w:rFonts w:ascii="仿宋" w:hAnsi="仿宋" w:eastAsia="仿宋" w:cs="仿宋"/>
                <w:color w:val="auto"/>
                <w:spacing w:val="6"/>
                <w:sz w:val="23"/>
                <w:szCs w:val="23"/>
                <w:highlight w:val="none"/>
                <w14:textOutline w14:w="4358" w14:cap="sq" w14:cmpd="sng">
                  <w14:solidFill>
                    <w14:srgbClr w14:val="000000"/>
                  </w14:solidFill>
                  <w14:prstDash w14:val="solid"/>
                  <w14:bevel/>
                </w14:textOutline>
              </w:rPr>
              <w:t>标名称</w:t>
            </w:r>
          </w:p>
        </w:tc>
        <w:tc>
          <w:tcPr>
            <w:tcW w:w="900" w:type="dxa"/>
            <w:vAlign w:val="top"/>
          </w:tcPr>
          <w:p w14:paraId="55BCA9C2">
            <w:pPr>
              <w:keepNext w:val="0"/>
              <w:keepLines w:val="0"/>
              <w:pageBreakBefore w:val="0"/>
              <w:widowControl w:val="0"/>
              <w:kinsoku/>
              <w:wordWrap/>
              <w:overflowPunct/>
              <w:topLinePunct w:val="0"/>
              <w:autoSpaceDE/>
              <w:autoSpaceDN/>
              <w:bidi w:val="0"/>
              <w:adjustRightInd/>
              <w:snapToGrid/>
              <w:spacing w:before="104" w:line="200" w:lineRule="exact"/>
              <w:ind w:left="228"/>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14:textOutline w14:w="4358" w14:cap="sq" w14:cmpd="sng">
                  <w14:solidFill>
                    <w14:srgbClr w14:val="000000"/>
                  </w14:solidFill>
                  <w14:prstDash w14:val="solid"/>
                  <w14:bevel/>
                </w14:textOutline>
              </w:rPr>
              <w:t>单</w:t>
            </w:r>
            <w:r>
              <w:rPr>
                <w:rFonts w:ascii="仿宋" w:hAnsi="仿宋" w:eastAsia="仿宋" w:cs="仿宋"/>
                <w:color w:val="auto"/>
                <w:sz w:val="23"/>
                <w:szCs w:val="23"/>
                <w:highlight w:val="none"/>
                <w14:textOutline w14:w="4358" w14:cap="sq" w14:cmpd="sng">
                  <w14:solidFill>
                    <w14:srgbClr w14:val="000000"/>
                  </w14:solidFill>
                  <w14:prstDash w14:val="solid"/>
                  <w14:bevel/>
                </w14:textOutline>
              </w:rPr>
              <w:t>位</w:t>
            </w:r>
          </w:p>
        </w:tc>
        <w:tc>
          <w:tcPr>
            <w:tcW w:w="1399" w:type="dxa"/>
            <w:vAlign w:val="top"/>
          </w:tcPr>
          <w:p w14:paraId="4C56786E">
            <w:pPr>
              <w:keepNext w:val="0"/>
              <w:keepLines w:val="0"/>
              <w:pageBreakBefore w:val="0"/>
              <w:widowControl w:val="0"/>
              <w:kinsoku/>
              <w:wordWrap/>
              <w:overflowPunct/>
              <w:topLinePunct w:val="0"/>
              <w:autoSpaceDE/>
              <w:autoSpaceDN/>
              <w:bidi w:val="0"/>
              <w:adjustRightInd/>
              <w:snapToGrid/>
              <w:spacing w:before="104" w:line="200" w:lineRule="exact"/>
              <w:ind w:left="47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14:textOutline w14:w="4358" w14:cap="sq" w14:cmpd="sng">
                  <w14:solidFill>
                    <w14:srgbClr w14:val="000000"/>
                  </w14:solidFill>
                  <w14:prstDash w14:val="solid"/>
                  <w14:bevel/>
                </w14:textOutline>
              </w:rPr>
              <w:t>大</w:t>
            </w:r>
            <w:r>
              <w:rPr>
                <w:rFonts w:ascii="仿宋" w:hAnsi="仿宋" w:eastAsia="仿宋" w:cs="仿宋"/>
                <w:color w:val="auto"/>
                <w:sz w:val="23"/>
                <w:szCs w:val="23"/>
                <w:highlight w:val="none"/>
                <w14:textOutline w14:w="4358" w14:cap="sq" w14:cmpd="sng">
                  <w14:solidFill>
                    <w14:srgbClr w14:val="000000"/>
                  </w14:solidFill>
                  <w14:prstDash w14:val="solid"/>
                  <w14:bevel/>
                </w14:textOutline>
              </w:rPr>
              <w:t>型</w:t>
            </w:r>
          </w:p>
        </w:tc>
        <w:tc>
          <w:tcPr>
            <w:tcW w:w="1535" w:type="dxa"/>
            <w:vAlign w:val="top"/>
          </w:tcPr>
          <w:p w14:paraId="3B6E1743">
            <w:pPr>
              <w:keepNext w:val="0"/>
              <w:keepLines w:val="0"/>
              <w:pageBreakBefore w:val="0"/>
              <w:widowControl w:val="0"/>
              <w:kinsoku/>
              <w:wordWrap/>
              <w:overflowPunct/>
              <w:topLinePunct w:val="0"/>
              <w:autoSpaceDE/>
              <w:autoSpaceDN/>
              <w:bidi w:val="0"/>
              <w:adjustRightInd/>
              <w:snapToGrid/>
              <w:spacing w:before="104" w:line="200" w:lineRule="exact"/>
              <w:ind w:left="571"/>
              <w:textAlignment w:val="auto"/>
              <w:rPr>
                <w:rFonts w:ascii="仿宋" w:hAnsi="仿宋" w:eastAsia="仿宋" w:cs="仿宋"/>
                <w:color w:val="auto"/>
                <w:sz w:val="23"/>
                <w:szCs w:val="23"/>
                <w:highlight w:val="none"/>
              </w:rPr>
            </w:pPr>
            <w:r>
              <w:rPr>
                <w:rFonts w:ascii="仿宋" w:hAnsi="仿宋" w:eastAsia="仿宋" w:cs="仿宋"/>
                <w:color w:val="auto"/>
                <w:spacing w:val="-14"/>
                <w:sz w:val="23"/>
                <w:szCs w:val="23"/>
                <w:highlight w:val="none"/>
                <w14:textOutline w14:w="4358" w14:cap="sq" w14:cmpd="sng">
                  <w14:solidFill>
                    <w14:srgbClr w14:val="000000"/>
                  </w14:solidFill>
                  <w14:prstDash w14:val="solid"/>
                  <w14:bevel/>
                </w14:textOutline>
              </w:rPr>
              <w:t>中</w:t>
            </w:r>
            <w:r>
              <w:rPr>
                <w:rFonts w:ascii="仿宋" w:hAnsi="仿宋" w:eastAsia="仿宋" w:cs="仿宋"/>
                <w:color w:val="auto"/>
                <w:spacing w:val="-13"/>
                <w:sz w:val="23"/>
                <w:szCs w:val="23"/>
                <w:highlight w:val="none"/>
                <w14:textOutline w14:w="4358" w14:cap="sq" w14:cmpd="sng">
                  <w14:solidFill>
                    <w14:srgbClr w14:val="000000"/>
                  </w14:solidFill>
                  <w14:prstDash w14:val="solid"/>
                  <w14:bevel/>
                </w14:textOutline>
              </w:rPr>
              <w:t>型</w:t>
            </w:r>
          </w:p>
        </w:tc>
        <w:tc>
          <w:tcPr>
            <w:tcW w:w="1295" w:type="dxa"/>
            <w:vAlign w:val="top"/>
          </w:tcPr>
          <w:p w14:paraId="305B681E">
            <w:pPr>
              <w:keepNext w:val="0"/>
              <w:keepLines w:val="0"/>
              <w:pageBreakBefore w:val="0"/>
              <w:widowControl w:val="0"/>
              <w:kinsoku/>
              <w:wordWrap/>
              <w:overflowPunct/>
              <w:topLinePunct w:val="0"/>
              <w:autoSpaceDE/>
              <w:autoSpaceDN/>
              <w:bidi w:val="0"/>
              <w:adjustRightInd/>
              <w:snapToGrid/>
              <w:spacing w:before="105" w:line="200" w:lineRule="exact"/>
              <w:ind w:left="421"/>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14:textOutline w14:w="4358" w14:cap="sq" w14:cmpd="sng">
                  <w14:solidFill>
                    <w14:srgbClr w14:val="000000"/>
                  </w14:solidFill>
                  <w14:prstDash w14:val="solid"/>
                  <w14:bevel/>
                </w14:textOutline>
              </w:rPr>
              <w:t>小型</w:t>
            </w:r>
          </w:p>
        </w:tc>
        <w:tc>
          <w:tcPr>
            <w:tcW w:w="1004" w:type="dxa"/>
            <w:vAlign w:val="top"/>
          </w:tcPr>
          <w:p w14:paraId="3A47E69A">
            <w:pPr>
              <w:keepNext w:val="0"/>
              <w:keepLines w:val="0"/>
              <w:pageBreakBefore w:val="0"/>
              <w:widowControl w:val="0"/>
              <w:kinsoku/>
              <w:wordWrap/>
              <w:overflowPunct/>
              <w:topLinePunct w:val="0"/>
              <w:autoSpaceDE/>
              <w:autoSpaceDN/>
              <w:bidi w:val="0"/>
              <w:adjustRightInd/>
              <w:snapToGrid/>
              <w:spacing w:before="104" w:line="200" w:lineRule="exact"/>
              <w:ind w:left="275"/>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14:textOutline w14:w="4358" w14:cap="sq" w14:cmpd="sng">
                  <w14:solidFill>
                    <w14:srgbClr w14:val="000000"/>
                  </w14:solidFill>
                  <w14:prstDash w14:val="solid"/>
                  <w14:bevel/>
                </w14:textOutline>
              </w:rPr>
              <w:t>微型</w:t>
            </w:r>
          </w:p>
        </w:tc>
      </w:tr>
      <w:tr w14:paraId="6FD67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vAlign w:val="top"/>
          </w:tcPr>
          <w:p w14:paraId="42393EF9">
            <w:pPr>
              <w:keepNext w:val="0"/>
              <w:keepLines w:val="0"/>
              <w:pageBreakBefore w:val="0"/>
              <w:widowControl w:val="0"/>
              <w:kinsoku/>
              <w:wordWrap/>
              <w:overflowPunct/>
              <w:topLinePunct w:val="0"/>
              <w:autoSpaceDE/>
              <w:autoSpaceDN/>
              <w:bidi w:val="0"/>
              <w:adjustRightInd/>
              <w:snapToGrid/>
              <w:spacing w:before="99"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农林牧</w:t>
            </w:r>
            <w:r>
              <w:rPr>
                <w:rFonts w:ascii="仿宋" w:hAnsi="仿宋" w:eastAsia="仿宋" w:cs="仿宋"/>
                <w:color w:val="auto"/>
                <w:spacing w:val="5"/>
                <w:sz w:val="23"/>
                <w:szCs w:val="23"/>
                <w:highlight w:val="none"/>
              </w:rPr>
              <w:t>渔</w:t>
            </w:r>
          </w:p>
        </w:tc>
        <w:tc>
          <w:tcPr>
            <w:tcW w:w="1187" w:type="dxa"/>
            <w:vAlign w:val="top"/>
          </w:tcPr>
          <w:p w14:paraId="6D808ED3">
            <w:pPr>
              <w:keepNext w:val="0"/>
              <w:keepLines w:val="0"/>
              <w:pageBreakBefore w:val="0"/>
              <w:widowControl w:val="0"/>
              <w:kinsoku/>
              <w:wordWrap/>
              <w:overflowPunct/>
              <w:topLinePunct w:val="0"/>
              <w:autoSpaceDE/>
              <w:autoSpaceDN/>
              <w:bidi w:val="0"/>
              <w:adjustRightInd/>
              <w:snapToGrid/>
              <w:spacing w:before="100"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4475CFE0">
            <w:pPr>
              <w:keepNext w:val="0"/>
              <w:keepLines w:val="0"/>
              <w:pageBreakBefore w:val="0"/>
              <w:widowControl w:val="0"/>
              <w:kinsoku/>
              <w:wordWrap/>
              <w:overflowPunct/>
              <w:topLinePunct w:val="0"/>
              <w:autoSpaceDE/>
              <w:autoSpaceDN/>
              <w:bidi w:val="0"/>
              <w:adjustRightInd/>
              <w:snapToGrid/>
              <w:spacing w:before="100"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74466DCE">
            <w:pPr>
              <w:keepNext w:val="0"/>
              <w:keepLines w:val="0"/>
              <w:pageBreakBefore w:val="0"/>
              <w:widowControl w:val="0"/>
              <w:kinsoku/>
              <w:wordWrap/>
              <w:overflowPunct/>
              <w:topLinePunct w:val="0"/>
              <w:autoSpaceDE/>
              <w:autoSpaceDN/>
              <w:bidi w:val="0"/>
              <w:adjustRightInd/>
              <w:snapToGrid/>
              <w:spacing w:before="100" w:line="200" w:lineRule="exact"/>
              <w:ind w:left="31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≥2</w:t>
            </w:r>
            <w:r>
              <w:rPr>
                <w:rFonts w:ascii="仿宋" w:hAnsi="仿宋" w:eastAsia="仿宋" w:cs="仿宋"/>
                <w:color w:val="auto"/>
                <w:position w:val="1"/>
                <w:sz w:val="23"/>
                <w:szCs w:val="23"/>
                <w:highlight w:val="none"/>
              </w:rPr>
              <w:t>0000</w:t>
            </w:r>
          </w:p>
        </w:tc>
        <w:tc>
          <w:tcPr>
            <w:tcW w:w="1535" w:type="dxa"/>
            <w:vAlign w:val="top"/>
          </w:tcPr>
          <w:p w14:paraId="404C30A2">
            <w:pPr>
              <w:keepNext w:val="0"/>
              <w:keepLines w:val="0"/>
              <w:pageBreakBefore w:val="0"/>
              <w:widowControl w:val="0"/>
              <w:kinsoku/>
              <w:wordWrap/>
              <w:overflowPunct/>
              <w:topLinePunct w:val="0"/>
              <w:autoSpaceDE/>
              <w:autoSpaceDN/>
              <w:bidi w:val="0"/>
              <w:adjustRightInd/>
              <w:snapToGrid/>
              <w:spacing w:before="141" w:line="200" w:lineRule="exact"/>
              <w:ind w:left="237"/>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5</w:t>
            </w:r>
            <w:r>
              <w:rPr>
                <w:rFonts w:ascii="仿宋" w:hAnsi="仿宋" w:eastAsia="仿宋" w:cs="仿宋"/>
                <w:color w:val="auto"/>
                <w:spacing w:val="4"/>
                <w:sz w:val="23"/>
                <w:szCs w:val="23"/>
                <w:highlight w:val="none"/>
              </w:rPr>
              <w:t>0</w:t>
            </w:r>
            <w:r>
              <w:rPr>
                <w:rFonts w:ascii="仿宋" w:hAnsi="仿宋" w:eastAsia="仿宋" w:cs="仿宋"/>
                <w:color w:val="auto"/>
                <w:spacing w:val="3"/>
                <w:sz w:val="23"/>
                <w:szCs w:val="23"/>
                <w:highlight w:val="none"/>
              </w:rPr>
              <w:t>0-20000</w:t>
            </w:r>
          </w:p>
        </w:tc>
        <w:tc>
          <w:tcPr>
            <w:tcW w:w="1295" w:type="dxa"/>
            <w:vAlign w:val="top"/>
          </w:tcPr>
          <w:p w14:paraId="0F94FA87">
            <w:pPr>
              <w:keepNext w:val="0"/>
              <w:keepLines w:val="0"/>
              <w:pageBreakBefore w:val="0"/>
              <w:widowControl w:val="0"/>
              <w:kinsoku/>
              <w:wordWrap/>
              <w:overflowPunct/>
              <w:topLinePunct w:val="0"/>
              <w:autoSpaceDE/>
              <w:autoSpaceDN/>
              <w:bidi w:val="0"/>
              <w:adjustRightInd/>
              <w:snapToGrid/>
              <w:spacing w:before="141" w:line="200" w:lineRule="exact"/>
              <w:ind w:left="298"/>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50</w:t>
            </w:r>
            <w:r>
              <w:rPr>
                <w:rFonts w:ascii="仿宋" w:hAnsi="仿宋" w:eastAsia="仿宋" w:cs="仿宋"/>
                <w:color w:val="auto"/>
                <w:spacing w:val="2"/>
                <w:sz w:val="23"/>
                <w:szCs w:val="23"/>
                <w:highlight w:val="none"/>
              </w:rPr>
              <w:t>-500</w:t>
            </w:r>
          </w:p>
        </w:tc>
        <w:tc>
          <w:tcPr>
            <w:tcW w:w="1004" w:type="dxa"/>
            <w:vAlign w:val="top"/>
          </w:tcPr>
          <w:p w14:paraId="38AADAA6">
            <w:pPr>
              <w:keepNext w:val="0"/>
              <w:keepLines w:val="0"/>
              <w:pageBreakBefore w:val="0"/>
              <w:widowControl w:val="0"/>
              <w:kinsoku/>
              <w:wordWrap/>
              <w:overflowPunct/>
              <w:topLinePunct w:val="0"/>
              <w:autoSpaceDE/>
              <w:autoSpaceDN/>
              <w:bidi w:val="0"/>
              <w:adjustRightInd/>
              <w:snapToGrid/>
              <w:spacing w:before="100" w:line="200" w:lineRule="exact"/>
              <w:ind w:left="287"/>
              <w:textAlignment w:val="auto"/>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50</w:t>
            </w:r>
          </w:p>
        </w:tc>
      </w:tr>
      <w:tr w14:paraId="5C80F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7DB7ECBB">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p w14:paraId="6A8A2D52">
            <w:pPr>
              <w:keepNext w:val="0"/>
              <w:keepLines w:val="0"/>
              <w:pageBreakBefore w:val="0"/>
              <w:widowControl w:val="0"/>
              <w:kinsoku/>
              <w:wordWrap/>
              <w:overflowPunct/>
              <w:topLinePunct w:val="0"/>
              <w:autoSpaceDE/>
              <w:autoSpaceDN/>
              <w:bidi w:val="0"/>
              <w:adjustRightInd/>
              <w:snapToGrid/>
              <w:spacing w:before="75"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工业</w:t>
            </w:r>
          </w:p>
        </w:tc>
        <w:tc>
          <w:tcPr>
            <w:tcW w:w="1187" w:type="dxa"/>
            <w:vAlign w:val="top"/>
          </w:tcPr>
          <w:p w14:paraId="6F82187D">
            <w:pPr>
              <w:keepNext w:val="0"/>
              <w:keepLines w:val="0"/>
              <w:pageBreakBefore w:val="0"/>
              <w:widowControl w:val="0"/>
              <w:kinsoku/>
              <w:wordWrap/>
              <w:overflowPunct/>
              <w:topLinePunct w:val="0"/>
              <w:autoSpaceDE/>
              <w:autoSpaceDN/>
              <w:bidi w:val="0"/>
              <w:adjustRightInd/>
              <w:snapToGrid/>
              <w:spacing w:before="101"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vAlign w:val="top"/>
          </w:tcPr>
          <w:p w14:paraId="43C306A8">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vAlign w:val="top"/>
          </w:tcPr>
          <w:p w14:paraId="07C02AEC">
            <w:pPr>
              <w:keepNext w:val="0"/>
              <w:keepLines w:val="0"/>
              <w:pageBreakBefore w:val="0"/>
              <w:widowControl w:val="0"/>
              <w:kinsoku/>
              <w:wordWrap/>
              <w:overflowPunct/>
              <w:topLinePunct w:val="0"/>
              <w:autoSpaceDE/>
              <w:autoSpaceDN/>
              <w:bidi w:val="0"/>
              <w:adjustRightInd/>
              <w:snapToGrid/>
              <w:spacing w:before="101"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≥10</w:t>
            </w:r>
            <w:r>
              <w:rPr>
                <w:rFonts w:ascii="仿宋" w:hAnsi="仿宋" w:eastAsia="仿宋" w:cs="仿宋"/>
                <w:color w:val="auto"/>
                <w:position w:val="1"/>
                <w:sz w:val="23"/>
                <w:szCs w:val="23"/>
                <w:highlight w:val="none"/>
              </w:rPr>
              <w:t>00</w:t>
            </w:r>
          </w:p>
        </w:tc>
        <w:tc>
          <w:tcPr>
            <w:tcW w:w="1535" w:type="dxa"/>
            <w:vAlign w:val="top"/>
          </w:tcPr>
          <w:p w14:paraId="2FB14F61">
            <w:pPr>
              <w:keepNext w:val="0"/>
              <w:keepLines w:val="0"/>
              <w:pageBreakBefore w:val="0"/>
              <w:widowControl w:val="0"/>
              <w:kinsoku/>
              <w:wordWrap/>
              <w:overflowPunct/>
              <w:topLinePunct w:val="0"/>
              <w:autoSpaceDE/>
              <w:autoSpaceDN/>
              <w:bidi w:val="0"/>
              <w:adjustRightInd/>
              <w:snapToGrid/>
              <w:spacing w:before="142" w:line="200" w:lineRule="exact"/>
              <w:ind w:left="297"/>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3</w:t>
            </w:r>
            <w:r>
              <w:rPr>
                <w:rFonts w:ascii="仿宋" w:hAnsi="仿宋" w:eastAsia="仿宋" w:cs="仿宋"/>
                <w:color w:val="auto"/>
                <w:spacing w:val="3"/>
                <w:sz w:val="23"/>
                <w:szCs w:val="23"/>
                <w:highlight w:val="none"/>
              </w:rPr>
              <w:t>00-1000</w:t>
            </w:r>
          </w:p>
        </w:tc>
        <w:tc>
          <w:tcPr>
            <w:tcW w:w="1295" w:type="dxa"/>
            <w:vAlign w:val="top"/>
          </w:tcPr>
          <w:p w14:paraId="73001792">
            <w:pPr>
              <w:keepNext w:val="0"/>
              <w:keepLines w:val="0"/>
              <w:pageBreakBefore w:val="0"/>
              <w:widowControl w:val="0"/>
              <w:kinsoku/>
              <w:wordWrap/>
              <w:overflowPunct/>
              <w:topLinePunct w:val="0"/>
              <w:autoSpaceDE/>
              <w:autoSpaceDN/>
              <w:bidi w:val="0"/>
              <w:adjustRightInd/>
              <w:snapToGrid/>
              <w:spacing w:before="142" w:line="200" w:lineRule="exact"/>
              <w:ind w:left="296"/>
              <w:textAlignment w:val="auto"/>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20-300</w:t>
            </w:r>
          </w:p>
        </w:tc>
        <w:tc>
          <w:tcPr>
            <w:tcW w:w="1004" w:type="dxa"/>
            <w:vAlign w:val="top"/>
          </w:tcPr>
          <w:p w14:paraId="60195849">
            <w:pPr>
              <w:keepNext w:val="0"/>
              <w:keepLines w:val="0"/>
              <w:pageBreakBefore w:val="0"/>
              <w:widowControl w:val="0"/>
              <w:kinsoku/>
              <w:wordWrap/>
              <w:overflowPunct/>
              <w:topLinePunct w:val="0"/>
              <w:autoSpaceDE/>
              <w:autoSpaceDN/>
              <w:bidi w:val="0"/>
              <w:adjustRightInd/>
              <w:snapToGrid/>
              <w:spacing w:before="101" w:line="200" w:lineRule="exact"/>
              <w:ind w:left="287"/>
              <w:textAlignment w:val="auto"/>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20</w:t>
            </w:r>
          </w:p>
        </w:tc>
      </w:tr>
      <w:tr w14:paraId="4861A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76CA53FB">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03641488">
            <w:pPr>
              <w:keepNext w:val="0"/>
              <w:keepLines w:val="0"/>
              <w:pageBreakBefore w:val="0"/>
              <w:widowControl w:val="0"/>
              <w:kinsoku/>
              <w:wordWrap/>
              <w:overflowPunct/>
              <w:topLinePunct w:val="0"/>
              <w:autoSpaceDE/>
              <w:autoSpaceDN/>
              <w:bidi w:val="0"/>
              <w:adjustRightInd/>
              <w:snapToGrid/>
              <w:spacing w:before="101"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7AABB599">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27B2C82E">
            <w:pPr>
              <w:keepNext w:val="0"/>
              <w:keepLines w:val="0"/>
              <w:pageBreakBefore w:val="0"/>
              <w:widowControl w:val="0"/>
              <w:kinsoku/>
              <w:wordWrap/>
              <w:overflowPunct/>
              <w:topLinePunct w:val="0"/>
              <w:autoSpaceDE/>
              <w:autoSpaceDN/>
              <w:bidi w:val="0"/>
              <w:adjustRightInd/>
              <w:snapToGrid/>
              <w:spacing w:before="101" w:line="200" w:lineRule="exact"/>
              <w:ind w:left="31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≥4</w:t>
            </w:r>
            <w:r>
              <w:rPr>
                <w:rFonts w:ascii="仿宋" w:hAnsi="仿宋" w:eastAsia="仿宋" w:cs="仿宋"/>
                <w:color w:val="auto"/>
                <w:position w:val="1"/>
                <w:sz w:val="23"/>
                <w:szCs w:val="23"/>
                <w:highlight w:val="none"/>
              </w:rPr>
              <w:t>0000</w:t>
            </w:r>
          </w:p>
        </w:tc>
        <w:tc>
          <w:tcPr>
            <w:tcW w:w="1535" w:type="dxa"/>
            <w:vAlign w:val="top"/>
          </w:tcPr>
          <w:p w14:paraId="48DC06B3">
            <w:pPr>
              <w:keepNext w:val="0"/>
              <w:keepLines w:val="0"/>
              <w:pageBreakBefore w:val="0"/>
              <w:widowControl w:val="0"/>
              <w:kinsoku/>
              <w:wordWrap/>
              <w:overflowPunct/>
              <w:topLinePunct w:val="0"/>
              <w:autoSpaceDE/>
              <w:autoSpaceDN/>
              <w:bidi w:val="0"/>
              <w:adjustRightInd/>
              <w:snapToGrid/>
              <w:spacing w:before="142" w:line="200" w:lineRule="exact"/>
              <w:ind w:left="175"/>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2000-4000</w:t>
            </w:r>
            <w:r>
              <w:rPr>
                <w:rFonts w:ascii="仿宋" w:hAnsi="仿宋" w:eastAsia="仿宋" w:cs="仿宋"/>
                <w:color w:val="auto"/>
                <w:spacing w:val="2"/>
                <w:sz w:val="23"/>
                <w:szCs w:val="23"/>
                <w:highlight w:val="none"/>
              </w:rPr>
              <w:t>0</w:t>
            </w:r>
          </w:p>
        </w:tc>
        <w:tc>
          <w:tcPr>
            <w:tcW w:w="1295" w:type="dxa"/>
            <w:vAlign w:val="top"/>
          </w:tcPr>
          <w:p w14:paraId="642D5502">
            <w:pPr>
              <w:keepNext w:val="0"/>
              <w:keepLines w:val="0"/>
              <w:pageBreakBefore w:val="0"/>
              <w:widowControl w:val="0"/>
              <w:kinsoku/>
              <w:wordWrap/>
              <w:overflowPunct/>
              <w:topLinePunct w:val="0"/>
              <w:autoSpaceDE/>
              <w:autoSpaceDN/>
              <w:bidi w:val="0"/>
              <w:adjustRightInd/>
              <w:snapToGrid/>
              <w:spacing w:before="142" w:line="200" w:lineRule="exact"/>
              <w:ind w:left="178"/>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3</w:t>
            </w:r>
            <w:r>
              <w:rPr>
                <w:rFonts w:ascii="仿宋" w:hAnsi="仿宋" w:eastAsia="仿宋" w:cs="仿宋"/>
                <w:color w:val="auto"/>
                <w:spacing w:val="3"/>
                <w:sz w:val="23"/>
                <w:szCs w:val="23"/>
                <w:highlight w:val="none"/>
              </w:rPr>
              <w:t>00-2000</w:t>
            </w:r>
          </w:p>
        </w:tc>
        <w:tc>
          <w:tcPr>
            <w:tcW w:w="1004" w:type="dxa"/>
            <w:vAlign w:val="top"/>
          </w:tcPr>
          <w:p w14:paraId="725E80A2">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＜30</w:t>
            </w:r>
            <w:r>
              <w:rPr>
                <w:rFonts w:ascii="仿宋" w:hAnsi="仿宋" w:eastAsia="仿宋" w:cs="仿宋"/>
                <w:color w:val="auto"/>
                <w:position w:val="2"/>
                <w:sz w:val="23"/>
                <w:szCs w:val="23"/>
                <w:highlight w:val="none"/>
              </w:rPr>
              <w:t>0</w:t>
            </w:r>
          </w:p>
        </w:tc>
      </w:tr>
      <w:tr w14:paraId="54FCC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533A2680">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p w14:paraId="32967B0A">
            <w:pPr>
              <w:keepNext w:val="0"/>
              <w:keepLines w:val="0"/>
              <w:pageBreakBefore w:val="0"/>
              <w:widowControl w:val="0"/>
              <w:kinsoku/>
              <w:wordWrap/>
              <w:overflowPunct/>
              <w:topLinePunct w:val="0"/>
              <w:autoSpaceDE/>
              <w:autoSpaceDN/>
              <w:bidi w:val="0"/>
              <w:adjustRightInd/>
              <w:snapToGrid/>
              <w:spacing w:before="74" w:line="200" w:lineRule="exact"/>
              <w:ind w:left="244"/>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建</w:t>
            </w:r>
            <w:r>
              <w:rPr>
                <w:rFonts w:ascii="仿宋" w:hAnsi="仿宋" w:eastAsia="仿宋" w:cs="仿宋"/>
                <w:color w:val="auto"/>
                <w:spacing w:val="4"/>
                <w:sz w:val="23"/>
                <w:szCs w:val="23"/>
                <w:highlight w:val="none"/>
              </w:rPr>
              <w:t>筑业</w:t>
            </w:r>
          </w:p>
        </w:tc>
        <w:tc>
          <w:tcPr>
            <w:tcW w:w="1187" w:type="dxa"/>
            <w:vAlign w:val="top"/>
          </w:tcPr>
          <w:p w14:paraId="6FA85589">
            <w:pPr>
              <w:keepNext w:val="0"/>
              <w:keepLines w:val="0"/>
              <w:pageBreakBefore w:val="0"/>
              <w:widowControl w:val="0"/>
              <w:kinsoku/>
              <w:wordWrap/>
              <w:overflowPunct/>
              <w:topLinePunct w:val="0"/>
              <w:autoSpaceDE/>
              <w:autoSpaceDN/>
              <w:bidi w:val="0"/>
              <w:adjustRightInd/>
              <w:snapToGrid/>
              <w:spacing w:before="101"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7142C093">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55CB022A">
            <w:pPr>
              <w:keepNext w:val="0"/>
              <w:keepLines w:val="0"/>
              <w:pageBreakBefore w:val="0"/>
              <w:widowControl w:val="0"/>
              <w:kinsoku/>
              <w:wordWrap/>
              <w:overflowPunct/>
              <w:topLinePunct w:val="0"/>
              <w:autoSpaceDE/>
              <w:autoSpaceDN/>
              <w:bidi w:val="0"/>
              <w:adjustRightInd/>
              <w:snapToGrid/>
              <w:spacing w:before="100" w:line="200" w:lineRule="exact"/>
              <w:ind w:left="31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≥8</w:t>
            </w:r>
            <w:r>
              <w:rPr>
                <w:rFonts w:ascii="仿宋" w:hAnsi="仿宋" w:eastAsia="仿宋" w:cs="仿宋"/>
                <w:color w:val="auto"/>
                <w:position w:val="1"/>
                <w:sz w:val="23"/>
                <w:szCs w:val="23"/>
                <w:highlight w:val="none"/>
              </w:rPr>
              <w:t>0000</w:t>
            </w:r>
          </w:p>
        </w:tc>
        <w:tc>
          <w:tcPr>
            <w:tcW w:w="1535" w:type="dxa"/>
            <w:vAlign w:val="top"/>
          </w:tcPr>
          <w:p w14:paraId="17D53511">
            <w:pPr>
              <w:keepNext w:val="0"/>
              <w:keepLines w:val="0"/>
              <w:pageBreakBefore w:val="0"/>
              <w:widowControl w:val="0"/>
              <w:kinsoku/>
              <w:wordWrap/>
              <w:overflowPunct/>
              <w:topLinePunct w:val="0"/>
              <w:autoSpaceDE/>
              <w:autoSpaceDN/>
              <w:bidi w:val="0"/>
              <w:adjustRightInd/>
              <w:snapToGrid/>
              <w:spacing w:before="141" w:line="200" w:lineRule="exact"/>
              <w:ind w:left="174"/>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6000-8000</w:t>
            </w:r>
            <w:r>
              <w:rPr>
                <w:rFonts w:ascii="仿宋" w:hAnsi="仿宋" w:eastAsia="仿宋" w:cs="仿宋"/>
                <w:color w:val="auto"/>
                <w:spacing w:val="3"/>
                <w:sz w:val="23"/>
                <w:szCs w:val="23"/>
                <w:highlight w:val="none"/>
              </w:rPr>
              <w:t>0</w:t>
            </w:r>
          </w:p>
        </w:tc>
        <w:tc>
          <w:tcPr>
            <w:tcW w:w="1295" w:type="dxa"/>
            <w:vAlign w:val="top"/>
          </w:tcPr>
          <w:p w14:paraId="5614B7CC">
            <w:pPr>
              <w:keepNext w:val="0"/>
              <w:keepLines w:val="0"/>
              <w:pageBreakBefore w:val="0"/>
              <w:widowControl w:val="0"/>
              <w:kinsoku/>
              <w:wordWrap/>
              <w:overflowPunct/>
              <w:topLinePunct w:val="0"/>
              <w:autoSpaceDE/>
              <w:autoSpaceDN/>
              <w:bidi w:val="0"/>
              <w:adjustRightInd/>
              <w:snapToGrid/>
              <w:spacing w:before="141" w:line="200" w:lineRule="exact"/>
              <w:ind w:left="178"/>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3</w:t>
            </w:r>
            <w:r>
              <w:rPr>
                <w:rFonts w:ascii="仿宋" w:hAnsi="仿宋" w:eastAsia="仿宋" w:cs="仿宋"/>
                <w:color w:val="auto"/>
                <w:spacing w:val="3"/>
                <w:sz w:val="23"/>
                <w:szCs w:val="23"/>
                <w:highlight w:val="none"/>
              </w:rPr>
              <w:t>00-6000</w:t>
            </w:r>
          </w:p>
        </w:tc>
        <w:tc>
          <w:tcPr>
            <w:tcW w:w="1004" w:type="dxa"/>
            <w:vAlign w:val="top"/>
          </w:tcPr>
          <w:p w14:paraId="586F02CD">
            <w:pPr>
              <w:keepNext w:val="0"/>
              <w:keepLines w:val="0"/>
              <w:pageBreakBefore w:val="0"/>
              <w:widowControl w:val="0"/>
              <w:kinsoku/>
              <w:wordWrap/>
              <w:overflowPunct/>
              <w:topLinePunct w:val="0"/>
              <w:autoSpaceDE/>
              <w:autoSpaceDN/>
              <w:bidi w:val="0"/>
              <w:adjustRightInd/>
              <w:snapToGrid/>
              <w:spacing w:before="100"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＜30</w:t>
            </w:r>
            <w:r>
              <w:rPr>
                <w:rFonts w:ascii="仿宋" w:hAnsi="仿宋" w:eastAsia="仿宋" w:cs="仿宋"/>
                <w:color w:val="auto"/>
                <w:position w:val="2"/>
                <w:sz w:val="23"/>
                <w:szCs w:val="23"/>
                <w:highlight w:val="none"/>
              </w:rPr>
              <w:t>0</w:t>
            </w:r>
          </w:p>
        </w:tc>
      </w:tr>
      <w:tr w14:paraId="3D68F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2299D24F">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1280815D">
            <w:pPr>
              <w:keepNext w:val="0"/>
              <w:keepLines w:val="0"/>
              <w:pageBreakBefore w:val="0"/>
              <w:widowControl w:val="0"/>
              <w:kinsoku/>
              <w:wordWrap/>
              <w:overflowPunct/>
              <w:topLinePunct w:val="0"/>
              <w:autoSpaceDE/>
              <w:autoSpaceDN/>
              <w:bidi w:val="0"/>
              <w:adjustRightInd/>
              <w:snapToGrid/>
              <w:spacing w:before="101" w:line="200" w:lineRule="exact"/>
              <w:ind w:left="138"/>
              <w:textAlignment w:val="auto"/>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资产总</w:t>
            </w:r>
            <w:r>
              <w:rPr>
                <w:rFonts w:ascii="仿宋" w:hAnsi="仿宋" w:eastAsia="仿宋" w:cs="仿宋"/>
                <w:color w:val="auto"/>
                <w:spacing w:val="2"/>
                <w:sz w:val="23"/>
                <w:szCs w:val="23"/>
                <w:highlight w:val="none"/>
              </w:rPr>
              <w:t>额</w:t>
            </w:r>
          </w:p>
        </w:tc>
        <w:tc>
          <w:tcPr>
            <w:tcW w:w="900" w:type="dxa"/>
            <w:vAlign w:val="top"/>
          </w:tcPr>
          <w:p w14:paraId="1E2FAFFA">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69C05553">
            <w:pPr>
              <w:keepNext w:val="0"/>
              <w:keepLines w:val="0"/>
              <w:pageBreakBefore w:val="0"/>
              <w:widowControl w:val="0"/>
              <w:kinsoku/>
              <w:wordWrap/>
              <w:overflowPunct/>
              <w:topLinePunct w:val="0"/>
              <w:autoSpaceDE/>
              <w:autoSpaceDN/>
              <w:bidi w:val="0"/>
              <w:adjustRightInd/>
              <w:snapToGrid/>
              <w:spacing w:before="101" w:line="200" w:lineRule="exact"/>
              <w:ind w:left="31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≥8</w:t>
            </w:r>
            <w:r>
              <w:rPr>
                <w:rFonts w:ascii="仿宋" w:hAnsi="仿宋" w:eastAsia="仿宋" w:cs="仿宋"/>
                <w:color w:val="auto"/>
                <w:position w:val="1"/>
                <w:sz w:val="23"/>
                <w:szCs w:val="23"/>
                <w:highlight w:val="none"/>
              </w:rPr>
              <w:t>0000</w:t>
            </w:r>
          </w:p>
        </w:tc>
        <w:tc>
          <w:tcPr>
            <w:tcW w:w="1535" w:type="dxa"/>
            <w:vAlign w:val="top"/>
          </w:tcPr>
          <w:p w14:paraId="1A3788FA">
            <w:pPr>
              <w:keepNext w:val="0"/>
              <w:keepLines w:val="0"/>
              <w:pageBreakBefore w:val="0"/>
              <w:widowControl w:val="0"/>
              <w:kinsoku/>
              <w:wordWrap/>
              <w:overflowPunct/>
              <w:topLinePunct w:val="0"/>
              <w:autoSpaceDE/>
              <w:autoSpaceDN/>
              <w:bidi w:val="0"/>
              <w:adjustRightInd/>
              <w:snapToGrid/>
              <w:spacing w:before="142" w:line="200" w:lineRule="exact"/>
              <w:ind w:left="177"/>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50</w:t>
            </w:r>
            <w:r>
              <w:rPr>
                <w:rFonts w:ascii="仿宋" w:hAnsi="仿宋" w:eastAsia="仿宋" w:cs="仿宋"/>
                <w:color w:val="auto"/>
                <w:spacing w:val="3"/>
                <w:sz w:val="23"/>
                <w:szCs w:val="23"/>
                <w:highlight w:val="none"/>
              </w:rPr>
              <w:t>00-80000</w:t>
            </w:r>
          </w:p>
        </w:tc>
        <w:tc>
          <w:tcPr>
            <w:tcW w:w="1295" w:type="dxa"/>
            <w:vAlign w:val="top"/>
          </w:tcPr>
          <w:p w14:paraId="5F318808">
            <w:pPr>
              <w:keepNext w:val="0"/>
              <w:keepLines w:val="0"/>
              <w:pageBreakBefore w:val="0"/>
              <w:widowControl w:val="0"/>
              <w:kinsoku/>
              <w:wordWrap/>
              <w:overflowPunct/>
              <w:topLinePunct w:val="0"/>
              <w:autoSpaceDE/>
              <w:autoSpaceDN/>
              <w:bidi w:val="0"/>
              <w:adjustRightInd/>
              <w:snapToGrid/>
              <w:spacing w:before="142" w:line="200" w:lineRule="exact"/>
              <w:ind w:left="178"/>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3</w:t>
            </w:r>
            <w:r>
              <w:rPr>
                <w:rFonts w:ascii="仿宋" w:hAnsi="仿宋" w:eastAsia="仿宋" w:cs="仿宋"/>
                <w:color w:val="auto"/>
                <w:spacing w:val="3"/>
                <w:sz w:val="23"/>
                <w:szCs w:val="23"/>
                <w:highlight w:val="none"/>
              </w:rPr>
              <w:t>00-5000</w:t>
            </w:r>
          </w:p>
        </w:tc>
        <w:tc>
          <w:tcPr>
            <w:tcW w:w="1004" w:type="dxa"/>
            <w:vAlign w:val="top"/>
          </w:tcPr>
          <w:p w14:paraId="432EA601">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＜30</w:t>
            </w:r>
            <w:r>
              <w:rPr>
                <w:rFonts w:ascii="仿宋" w:hAnsi="仿宋" w:eastAsia="仿宋" w:cs="仿宋"/>
                <w:color w:val="auto"/>
                <w:position w:val="2"/>
                <w:sz w:val="23"/>
                <w:szCs w:val="23"/>
                <w:highlight w:val="none"/>
              </w:rPr>
              <w:t>0</w:t>
            </w:r>
          </w:p>
        </w:tc>
      </w:tr>
      <w:tr w14:paraId="015D9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2389B2AC">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p w14:paraId="400D1B1C">
            <w:pPr>
              <w:keepNext w:val="0"/>
              <w:keepLines w:val="0"/>
              <w:pageBreakBefore w:val="0"/>
              <w:widowControl w:val="0"/>
              <w:kinsoku/>
              <w:wordWrap/>
              <w:overflowPunct/>
              <w:topLinePunct w:val="0"/>
              <w:autoSpaceDE/>
              <w:autoSpaceDN/>
              <w:bidi w:val="0"/>
              <w:adjustRightInd/>
              <w:snapToGrid/>
              <w:spacing w:before="74" w:line="200" w:lineRule="exact"/>
              <w:ind w:left="244"/>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批</w:t>
            </w:r>
            <w:r>
              <w:rPr>
                <w:rFonts w:ascii="仿宋" w:hAnsi="仿宋" w:eastAsia="仿宋" w:cs="仿宋"/>
                <w:color w:val="auto"/>
                <w:spacing w:val="4"/>
                <w:sz w:val="23"/>
                <w:szCs w:val="23"/>
                <w:highlight w:val="none"/>
              </w:rPr>
              <w:t>发业</w:t>
            </w:r>
          </w:p>
        </w:tc>
        <w:tc>
          <w:tcPr>
            <w:tcW w:w="1187" w:type="dxa"/>
            <w:vAlign w:val="top"/>
          </w:tcPr>
          <w:p w14:paraId="48014D43">
            <w:pPr>
              <w:keepNext w:val="0"/>
              <w:keepLines w:val="0"/>
              <w:pageBreakBefore w:val="0"/>
              <w:widowControl w:val="0"/>
              <w:kinsoku/>
              <w:wordWrap/>
              <w:overflowPunct/>
              <w:topLinePunct w:val="0"/>
              <w:autoSpaceDE/>
              <w:autoSpaceDN/>
              <w:bidi w:val="0"/>
              <w:adjustRightInd/>
              <w:snapToGrid/>
              <w:spacing w:before="101"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vAlign w:val="top"/>
          </w:tcPr>
          <w:p w14:paraId="23335F9C">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vAlign w:val="top"/>
          </w:tcPr>
          <w:p w14:paraId="1DC44ABA">
            <w:pPr>
              <w:keepNext w:val="0"/>
              <w:keepLines w:val="0"/>
              <w:pageBreakBefore w:val="0"/>
              <w:widowControl w:val="0"/>
              <w:kinsoku/>
              <w:wordWrap/>
              <w:overflowPunct/>
              <w:topLinePunct w:val="0"/>
              <w:autoSpaceDE/>
              <w:autoSpaceDN/>
              <w:bidi w:val="0"/>
              <w:adjustRightInd/>
              <w:snapToGrid/>
              <w:spacing w:before="101" w:line="200" w:lineRule="exact"/>
              <w:ind w:left="430"/>
              <w:textAlignment w:val="auto"/>
              <w:rPr>
                <w:rFonts w:ascii="仿宋" w:hAnsi="仿宋" w:eastAsia="仿宋" w:cs="仿宋"/>
                <w:color w:val="auto"/>
                <w:sz w:val="23"/>
                <w:szCs w:val="23"/>
                <w:highlight w:val="none"/>
              </w:rPr>
            </w:pPr>
            <w:r>
              <w:rPr>
                <w:rFonts w:ascii="仿宋" w:hAnsi="仿宋" w:eastAsia="仿宋" w:cs="仿宋"/>
                <w:color w:val="auto"/>
                <w:spacing w:val="-2"/>
                <w:position w:val="1"/>
                <w:sz w:val="23"/>
                <w:szCs w:val="23"/>
                <w:highlight w:val="none"/>
              </w:rPr>
              <w:t>≥200</w:t>
            </w:r>
          </w:p>
        </w:tc>
        <w:tc>
          <w:tcPr>
            <w:tcW w:w="1535" w:type="dxa"/>
            <w:vAlign w:val="top"/>
          </w:tcPr>
          <w:p w14:paraId="60BF0CFA">
            <w:pPr>
              <w:keepNext w:val="0"/>
              <w:keepLines w:val="0"/>
              <w:pageBreakBefore w:val="0"/>
              <w:widowControl w:val="0"/>
              <w:kinsoku/>
              <w:wordWrap/>
              <w:overflowPunct/>
              <w:topLinePunct w:val="0"/>
              <w:autoSpaceDE/>
              <w:autoSpaceDN/>
              <w:bidi w:val="0"/>
              <w:adjustRightInd/>
              <w:snapToGrid/>
              <w:spacing w:before="142" w:line="200" w:lineRule="exact"/>
              <w:ind w:left="415"/>
              <w:textAlignment w:val="auto"/>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20-200</w:t>
            </w:r>
          </w:p>
        </w:tc>
        <w:tc>
          <w:tcPr>
            <w:tcW w:w="1295" w:type="dxa"/>
            <w:vAlign w:val="top"/>
          </w:tcPr>
          <w:p w14:paraId="0EB68ABF">
            <w:pPr>
              <w:keepNext w:val="0"/>
              <w:keepLines w:val="0"/>
              <w:pageBreakBefore w:val="0"/>
              <w:widowControl w:val="0"/>
              <w:kinsoku/>
              <w:wordWrap/>
              <w:overflowPunct/>
              <w:topLinePunct w:val="0"/>
              <w:autoSpaceDE/>
              <w:autoSpaceDN/>
              <w:bidi w:val="0"/>
              <w:adjustRightInd/>
              <w:snapToGrid/>
              <w:spacing w:before="142" w:line="200" w:lineRule="exact"/>
              <w:ind w:left="418"/>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5-</w:t>
            </w:r>
            <w:r>
              <w:rPr>
                <w:rFonts w:ascii="仿宋" w:hAnsi="仿宋" w:eastAsia="仿宋" w:cs="仿宋"/>
                <w:color w:val="auto"/>
                <w:spacing w:val="1"/>
                <w:sz w:val="23"/>
                <w:szCs w:val="23"/>
                <w:highlight w:val="none"/>
              </w:rPr>
              <w:t>20</w:t>
            </w:r>
          </w:p>
        </w:tc>
        <w:tc>
          <w:tcPr>
            <w:tcW w:w="1004" w:type="dxa"/>
            <w:vAlign w:val="top"/>
          </w:tcPr>
          <w:p w14:paraId="713369EC">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pacing w:val="-7"/>
                <w:position w:val="2"/>
                <w:sz w:val="23"/>
                <w:szCs w:val="23"/>
                <w:highlight w:val="none"/>
              </w:rPr>
              <w:t>＜</w:t>
            </w:r>
            <w:r>
              <w:rPr>
                <w:rFonts w:ascii="仿宋" w:hAnsi="仿宋" w:eastAsia="仿宋" w:cs="仿宋"/>
                <w:color w:val="auto"/>
                <w:spacing w:val="-6"/>
                <w:position w:val="2"/>
                <w:sz w:val="23"/>
                <w:szCs w:val="23"/>
                <w:highlight w:val="none"/>
              </w:rPr>
              <w:t>5</w:t>
            </w:r>
          </w:p>
        </w:tc>
      </w:tr>
      <w:tr w14:paraId="346E1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4DF4AC7E">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5E2F3CC0">
            <w:pPr>
              <w:keepNext w:val="0"/>
              <w:keepLines w:val="0"/>
              <w:pageBreakBefore w:val="0"/>
              <w:widowControl w:val="0"/>
              <w:kinsoku/>
              <w:wordWrap/>
              <w:overflowPunct/>
              <w:topLinePunct w:val="0"/>
              <w:autoSpaceDE/>
              <w:autoSpaceDN/>
              <w:bidi w:val="0"/>
              <w:adjustRightInd/>
              <w:snapToGrid/>
              <w:spacing w:before="102"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36210FE5">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26009B2A">
            <w:pPr>
              <w:keepNext w:val="0"/>
              <w:keepLines w:val="0"/>
              <w:pageBreakBefore w:val="0"/>
              <w:widowControl w:val="0"/>
              <w:kinsoku/>
              <w:wordWrap/>
              <w:overflowPunct/>
              <w:topLinePunct w:val="0"/>
              <w:autoSpaceDE/>
              <w:autoSpaceDN/>
              <w:bidi w:val="0"/>
              <w:adjustRightInd/>
              <w:snapToGrid/>
              <w:spacing w:before="102" w:line="200" w:lineRule="exact"/>
              <w:ind w:left="31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≥4</w:t>
            </w:r>
            <w:r>
              <w:rPr>
                <w:rFonts w:ascii="仿宋" w:hAnsi="仿宋" w:eastAsia="仿宋" w:cs="仿宋"/>
                <w:color w:val="auto"/>
                <w:position w:val="1"/>
                <w:sz w:val="23"/>
                <w:szCs w:val="23"/>
                <w:highlight w:val="none"/>
              </w:rPr>
              <w:t>0000</w:t>
            </w:r>
          </w:p>
        </w:tc>
        <w:tc>
          <w:tcPr>
            <w:tcW w:w="1535" w:type="dxa"/>
            <w:vAlign w:val="top"/>
          </w:tcPr>
          <w:p w14:paraId="5D5762B6">
            <w:pPr>
              <w:keepNext w:val="0"/>
              <w:keepLines w:val="0"/>
              <w:pageBreakBefore w:val="0"/>
              <w:widowControl w:val="0"/>
              <w:kinsoku/>
              <w:wordWrap/>
              <w:overflowPunct/>
              <w:topLinePunct w:val="0"/>
              <w:autoSpaceDE/>
              <w:autoSpaceDN/>
              <w:bidi w:val="0"/>
              <w:adjustRightInd/>
              <w:snapToGrid/>
              <w:spacing w:before="143" w:line="200" w:lineRule="exact"/>
              <w:ind w:left="177"/>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50</w:t>
            </w:r>
            <w:r>
              <w:rPr>
                <w:rFonts w:ascii="仿宋" w:hAnsi="仿宋" w:eastAsia="仿宋" w:cs="仿宋"/>
                <w:color w:val="auto"/>
                <w:spacing w:val="3"/>
                <w:sz w:val="23"/>
                <w:szCs w:val="23"/>
                <w:highlight w:val="none"/>
              </w:rPr>
              <w:t>00-40000</w:t>
            </w:r>
          </w:p>
        </w:tc>
        <w:tc>
          <w:tcPr>
            <w:tcW w:w="1295" w:type="dxa"/>
            <w:vAlign w:val="top"/>
          </w:tcPr>
          <w:p w14:paraId="64EF8976">
            <w:pPr>
              <w:keepNext w:val="0"/>
              <w:keepLines w:val="0"/>
              <w:pageBreakBefore w:val="0"/>
              <w:widowControl w:val="0"/>
              <w:kinsoku/>
              <w:wordWrap/>
              <w:overflowPunct/>
              <w:topLinePunct w:val="0"/>
              <w:autoSpaceDE/>
              <w:autoSpaceDN/>
              <w:bidi w:val="0"/>
              <w:adjustRightInd/>
              <w:snapToGrid/>
              <w:spacing w:before="143" w:line="200" w:lineRule="exact"/>
              <w:ind w:left="131"/>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1000-5000</w:t>
            </w:r>
          </w:p>
        </w:tc>
        <w:tc>
          <w:tcPr>
            <w:tcW w:w="1004" w:type="dxa"/>
            <w:vAlign w:val="top"/>
          </w:tcPr>
          <w:p w14:paraId="2313499E">
            <w:pPr>
              <w:keepNext w:val="0"/>
              <w:keepLines w:val="0"/>
              <w:pageBreakBefore w:val="0"/>
              <w:widowControl w:val="0"/>
              <w:kinsoku/>
              <w:wordWrap/>
              <w:overflowPunct/>
              <w:topLinePunct w:val="0"/>
              <w:autoSpaceDE/>
              <w:autoSpaceDN/>
              <w:bidi w:val="0"/>
              <w:adjustRightInd/>
              <w:snapToGrid/>
              <w:spacing w:before="102" w:line="200" w:lineRule="exact"/>
              <w:ind w:left="16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＜1</w:t>
            </w:r>
            <w:r>
              <w:rPr>
                <w:rFonts w:ascii="仿宋" w:hAnsi="仿宋" w:eastAsia="仿宋" w:cs="仿宋"/>
                <w:color w:val="auto"/>
                <w:position w:val="2"/>
                <w:sz w:val="23"/>
                <w:szCs w:val="23"/>
                <w:highlight w:val="none"/>
              </w:rPr>
              <w:t>000</w:t>
            </w:r>
          </w:p>
        </w:tc>
      </w:tr>
      <w:tr w14:paraId="258AF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7BB8C944">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p w14:paraId="65C4D8F8">
            <w:pPr>
              <w:keepNext w:val="0"/>
              <w:keepLines w:val="0"/>
              <w:pageBreakBefore w:val="0"/>
              <w:widowControl w:val="0"/>
              <w:kinsoku/>
              <w:wordWrap/>
              <w:overflowPunct/>
              <w:topLinePunct w:val="0"/>
              <w:autoSpaceDE/>
              <w:autoSpaceDN/>
              <w:bidi w:val="0"/>
              <w:adjustRightInd/>
              <w:snapToGrid/>
              <w:spacing w:before="75" w:line="200" w:lineRule="exact"/>
              <w:ind w:left="245"/>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零</w:t>
            </w:r>
            <w:r>
              <w:rPr>
                <w:rFonts w:ascii="仿宋" w:hAnsi="仿宋" w:eastAsia="仿宋" w:cs="仿宋"/>
                <w:color w:val="auto"/>
                <w:spacing w:val="4"/>
                <w:sz w:val="23"/>
                <w:szCs w:val="23"/>
                <w:highlight w:val="none"/>
              </w:rPr>
              <w:t>售业</w:t>
            </w:r>
          </w:p>
        </w:tc>
        <w:tc>
          <w:tcPr>
            <w:tcW w:w="1187" w:type="dxa"/>
            <w:vAlign w:val="top"/>
          </w:tcPr>
          <w:p w14:paraId="4CDE14C9">
            <w:pPr>
              <w:keepNext w:val="0"/>
              <w:keepLines w:val="0"/>
              <w:pageBreakBefore w:val="0"/>
              <w:widowControl w:val="0"/>
              <w:kinsoku/>
              <w:wordWrap/>
              <w:overflowPunct/>
              <w:topLinePunct w:val="0"/>
              <w:autoSpaceDE/>
              <w:autoSpaceDN/>
              <w:bidi w:val="0"/>
              <w:adjustRightInd/>
              <w:snapToGrid/>
              <w:spacing w:before="102"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vAlign w:val="top"/>
          </w:tcPr>
          <w:p w14:paraId="55F04FF4">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vAlign w:val="top"/>
          </w:tcPr>
          <w:p w14:paraId="5F74D810">
            <w:pPr>
              <w:keepNext w:val="0"/>
              <w:keepLines w:val="0"/>
              <w:pageBreakBefore w:val="0"/>
              <w:widowControl w:val="0"/>
              <w:kinsoku/>
              <w:wordWrap/>
              <w:overflowPunct/>
              <w:topLinePunct w:val="0"/>
              <w:autoSpaceDE/>
              <w:autoSpaceDN/>
              <w:bidi w:val="0"/>
              <w:adjustRightInd/>
              <w:snapToGrid/>
              <w:spacing w:before="102" w:line="200" w:lineRule="exact"/>
              <w:ind w:left="430"/>
              <w:textAlignment w:val="auto"/>
              <w:rPr>
                <w:rFonts w:ascii="仿宋" w:hAnsi="仿宋" w:eastAsia="仿宋" w:cs="仿宋"/>
                <w:color w:val="auto"/>
                <w:sz w:val="23"/>
                <w:szCs w:val="23"/>
                <w:highlight w:val="none"/>
              </w:rPr>
            </w:pPr>
            <w:r>
              <w:rPr>
                <w:rFonts w:ascii="仿宋" w:hAnsi="仿宋" w:eastAsia="仿宋" w:cs="仿宋"/>
                <w:color w:val="auto"/>
                <w:spacing w:val="-2"/>
                <w:position w:val="1"/>
                <w:sz w:val="23"/>
                <w:szCs w:val="23"/>
                <w:highlight w:val="none"/>
              </w:rPr>
              <w:t>≥300</w:t>
            </w:r>
          </w:p>
        </w:tc>
        <w:tc>
          <w:tcPr>
            <w:tcW w:w="1535" w:type="dxa"/>
            <w:vAlign w:val="top"/>
          </w:tcPr>
          <w:p w14:paraId="30B12A4B">
            <w:pPr>
              <w:keepNext w:val="0"/>
              <w:keepLines w:val="0"/>
              <w:pageBreakBefore w:val="0"/>
              <w:widowControl w:val="0"/>
              <w:kinsoku/>
              <w:wordWrap/>
              <w:overflowPunct/>
              <w:topLinePunct w:val="0"/>
              <w:autoSpaceDE/>
              <w:autoSpaceDN/>
              <w:bidi w:val="0"/>
              <w:adjustRightInd/>
              <w:snapToGrid/>
              <w:spacing w:before="143" w:line="200" w:lineRule="exact"/>
              <w:ind w:left="417"/>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50</w:t>
            </w:r>
            <w:r>
              <w:rPr>
                <w:rFonts w:ascii="仿宋" w:hAnsi="仿宋" w:eastAsia="仿宋" w:cs="仿宋"/>
                <w:color w:val="auto"/>
                <w:spacing w:val="2"/>
                <w:sz w:val="23"/>
                <w:szCs w:val="23"/>
                <w:highlight w:val="none"/>
              </w:rPr>
              <w:t>-300</w:t>
            </w:r>
          </w:p>
        </w:tc>
        <w:tc>
          <w:tcPr>
            <w:tcW w:w="1295" w:type="dxa"/>
            <w:vAlign w:val="top"/>
          </w:tcPr>
          <w:p w14:paraId="280F7193">
            <w:pPr>
              <w:keepNext w:val="0"/>
              <w:keepLines w:val="0"/>
              <w:pageBreakBefore w:val="0"/>
              <w:widowControl w:val="0"/>
              <w:kinsoku/>
              <w:wordWrap/>
              <w:overflowPunct/>
              <w:topLinePunct w:val="0"/>
              <w:autoSpaceDE/>
              <w:autoSpaceDN/>
              <w:bidi w:val="0"/>
              <w:adjustRightInd/>
              <w:snapToGrid/>
              <w:spacing w:before="143" w:line="200" w:lineRule="exact"/>
              <w:ind w:left="371"/>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10</w:t>
            </w:r>
            <w:r>
              <w:rPr>
                <w:rFonts w:ascii="仿宋" w:hAnsi="仿宋" w:eastAsia="仿宋" w:cs="仿宋"/>
                <w:color w:val="auto"/>
                <w:sz w:val="23"/>
                <w:szCs w:val="23"/>
                <w:highlight w:val="none"/>
              </w:rPr>
              <w:t>-50</w:t>
            </w:r>
          </w:p>
        </w:tc>
        <w:tc>
          <w:tcPr>
            <w:tcW w:w="1004" w:type="dxa"/>
            <w:vAlign w:val="top"/>
          </w:tcPr>
          <w:p w14:paraId="7E91D64B">
            <w:pPr>
              <w:keepNext w:val="0"/>
              <w:keepLines w:val="0"/>
              <w:pageBreakBefore w:val="0"/>
              <w:widowControl w:val="0"/>
              <w:kinsoku/>
              <w:wordWrap/>
              <w:overflowPunct/>
              <w:topLinePunct w:val="0"/>
              <w:autoSpaceDE/>
              <w:autoSpaceDN/>
              <w:bidi w:val="0"/>
              <w:adjustRightInd/>
              <w:snapToGrid/>
              <w:spacing w:before="102" w:line="200" w:lineRule="exact"/>
              <w:ind w:left="287"/>
              <w:textAlignment w:val="auto"/>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10</w:t>
            </w:r>
          </w:p>
        </w:tc>
      </w:tr>
      <w:tr w14:paraId="17775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vAlign w:val="top"/>
          </w:tcPr>
          <w:p w14:paraId="743FB38E">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2FD9060E">
            <w:pPr>
              <w:keepNext w:val="0"/>
              <w:keepLines w:val="0"/>
              <w:pageBreakBefore w:val="0"/>
              <w:widowControl w:val="0"/>
              <w:kinsoku/>
              <w:wordWrap/>
              <w:overflowPunct/>
              <w:topLinePunct w:val="0"/>
              <w:autoSpaceDE/>
              <w:autoSpaceDN/>
              <w:bidi w:val="0"/>
              <w:adjustRightInd/>
              <w:snapToGrid/>
              <w:spacing w:before="102"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5C02C653">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3A3AE956">
            <w:pPr>
              <w:keepNext w:val="0"/>
              <w:keepLines w:val="0"/>
              <w:pageBreakBefore w:val="0"/>
              <w:widowControl w:val="0"/>
              <w:kinsoku/>
              <w:wordWrap/>
              <w:overflowPunct/>
              <w:topLinePunct w:val="0"/>
              <w:autoSpaceDE/>
              <w:autoSpaceDN/>
              <w:bidi w:val="0"/>
              <w:adjustRightInd/>
              <w:snapToGrid/>
              <w:spacing w:before="101" w:line="200" w:lineRule="exact"/>
              <w:ind w:left="303"/>
              <w:textAlignment w:val="auto"/>
              <w:rPr>
                <w:rFonts w:ascii="仿宋" w:hAnsi="仿宋" w:eastAsia="仿宋" w:cs="仿宋"/>
                <w:color w:val="auto"/>
                <w:sz w:val="23"/>
                <w:szCs w:val="23"/>
                <w:highlight w:val="none"/>
              </w:rPr>
            </w:pPr>
            <w:r>
              <w:rPr>
                <w:rFonts w:ascii="仿宋" w:hAnsi="仿宋" w:eastAsia="仿宋" w:cs="仿宋"/>
                <w:color w:val="auto"/>
                <w:spacing w:val="2"/>
                <w:position w:val="1"/>
                <w:sz w:val="23"/>
                <w:szCs w:val="23"/>
                <w:highlight w:val="none"/>
              </w:rPr>
              <w:t>≤2</w:t>
            </w:r>
            <w:r>
              <w:rPr>
                <w:rFonts w:ascii="仿宋" w:hAnsi="仿宋" w:eastAsia="仿宋" w:cs="仿宋"/>
                <w:color w:val="auto"/>
                <w:spacing w:val="1"/>
                <w:position w:val="1"/>
                <w:sz w:val="23"/>
                <w:szCs w:val="23"/>
                <w:highlight w:val="none"/>
              </w:rPr>
              <w:t>0000</w:t>
            </w:r>
          </w:p>
        </w:tc>
        <w:tc>
          <w:tcPr>
            <w:tcW w:w="1535" w:type="dxa"/>
            <w:vAlign w:val="top"/>
          </w:tcPr>
          <w:p w14:paraId="71DD6D0D">
            <w:pPr>
              <w:keepNext w:val="0"/>
              <w:keepLines w:val="0"/>
              <w:pageBreakBefore w:val="0"/>
              <w:widowControl w:val="0"/>
              <w:kinsoku/>
              <w:wordWrap/>
              <w:overflowPunct/>
              <w:topLinePunct w:val="0"/>
              <w:autoSpaceDE/>
              <w:autoSpaceDN/>
              <w:bidi w:val="0"/>
              <w:adjustRightInd/>
              <w:snapToGrid/>
              <w:spacing w:before="142" w:line="200" w:lineRule="exact"/>
              <w:ind w:left="237"/>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5</w:t>
            </w:r>
            <w:r>
              <w:rPr>
                <w:rFonts w:ascii="仿宋" w:hAnsi="仿宋" w:eastAsia="仿宋" w:cs="仿宋"/>
                <w:color w:val="auto"/>
                <w:spacing w:val="4"/>
                <w:sz w:val="23"/>
                <w:szCs w:val="23"/>
                <w:highlight w:val="none"/>
              </w:rPr>
              <w:t>0</w:t>
            </w:r>
            <w:r>
              <w:rPr>
                <w:rFonts w:ascii="仿宋" w:hAnsi="仿宋" w:eastAsia="仿宋" w:cs="仿宋"/>
                <w:color w:val="auto"/>
                <w:spacing w:val="3"/>
                <w:sz w:val="23"/>
                <w:szCs w:val="23"/>
                <w:highlight w:val="none"/>
              </w:rPr>
              <w:t>0-20000</w:t>
            </w:r>
          </w:p>
        </w:tc>
        <w:tc>
          <w:tcPr>
            <w:tcW w:w="1295" w:type="dxa"/>
            <w:vAlign w:val="top"/>
          </w:tcPr>
          <w:p w14:paraId="28456D26">
            <w:pPr>
              <w:keepNext w:val="0"/>
              <w:keepLines w:val="0"/>
              <w:pageBreakBefore w:val="0"/>
              <w:widowControl w:val="0"/>
              <w:kinsoku/>
              <w:wordWrap/>
              <w:overflowPunct/>
              <w:topLinePunct w:val="0"/>
              <w:autoSpaceDE/>
              <w:autoSpaceDN/>
              <w:bidi w:val="0"/>
              <w:adjustRightInd/>
              <w:snapToGrid/>
              <w:spacing w:before="142" w:line="200" w:lineRule="exact"/>
              <w:ind w:left="251"/>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w:t>
            </w:r>
            <w:r>
              <w:rPr>
                <w:rFonts w:ascii="仿宋" w:hAnsi="仿宋" w:eastAsia="仿宋" w:cs="仿宋"/>
                <w:color w:val="auto"/>
                <w:spacing w:val="1"/>
                <w:sz w:val="23"/>
                <w:szCs w:val="23"/>
                <w:highlight w:val="none"/>
              </w:rPr>
              <w:t>00-500</w:t>
            </w:r>
          </w:p>
        </w:tc>
        <w:tc>
          <w:tcPr>
            <w:tcW w:w="1004" w:type="dxa"/>
            <w:vAlign w:val="top"/>
          </w:tcPr>
          <w:p w14:paraId="2EBE3FFE">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＜10</w:t>
            </w:r>
            <w:r>
              <w:rPr>
                <w:rFonts w:ascii="仿宋" w:hAnsi="仿宋" w:eastAsia="仿宋" w:cs="仿宋"/>
                <w:color w:val="auto"/>
                <w:position w:val="2"/>
                <w:sz w:val="23"/>
                <w:szCs w:val="23"/>
                <w:highlight w:val="none"/>
              </w:rPr>
              <w:t>0</w:t>
            </w:r>
          </w:p>
        </w:tc>
      </w:tr>
      <w:tr w14:paraId="3C05F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459A434B">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p w14:paraId="000CCE19">
            <w:pPr>
              <w:keepNext w:val="0"/>
              <w:keepLines w:val="0"/>
              <w:pageBreakBefore w:val="0"/>
              <w:widowControl w:val="0"/>
              <w:kinsoku/>
              <w:wordWrap/>
              <w:overflowPunct/>
              <w:topLinePunct w:val="0"/>
              <w:autoSpaceDE/>
              <w:autoSpaceDN/>
              <w:bidi w:val="0"/>
              <w:adjustRightInd/>
              <w:snapToGrid/>
              <w:spacing w:before="75" w:line="200" w:lineRule="exact"/>
              <w:ind w:left="130"/>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交</w:t>
            </w:r>
            <w:r>
              <w:rPr>
                <w:rFonts w:ascii="仿宋" w:hAnsi="仿宋" w:eastAsia="仿宋" w:cs="仿宋"/>
                <w:color w:val="auto"/>
                <w:spacing w:val="4"/>
                <w:sz w:val="23"/>
                <w:szCs w:val="23"/>
                <w:highlight w:val="none"/>
              </w:rPr>
              <w:t>通运输</w:t>
            </w:r>
          </w:p>
        </w:tc>
        <w:tc>
          <w:tcPr>
            <w:tcW w:w="1187" w:type="dxa"/>
            <w:vAlign w:val="top"/>
          </w:tcPr>
          <w:p w14:paraId="78ED1DB6">
            <w:pPr>
              <w:keepNext w:val="0"/>
              <w:keepLines w:val="0"/>
              <w:pageBreakBefore w:val="0"/>
              <w:widowControl w:val="0"/>
              <w:kinsoku/>
              <w:wordWrap/>
              <w:overflowPunct/>
              <w:topLinePunct w:val="0"/>
              <w:autoSpaceDE/>
              <w:autoSpaceDN/>
              <w:bidi w:val="0"/>
              <w:adjustRightInd/>
              <w:snapToGrid/>
              <w:spacing w:before="102"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vAlign w:val="top"/>
          </w:tcPr>
          <w:p w14:paraId="045EB5B3">
            <w:pPr>
              <w:keepNext w:val="0"/>
              <w:keepLines w:val="0"/>
              <w:pageBreakBefore w:val="0"/>
              <w:widowControl w:val="0"/>
              <w:kinsoku/>
              <w:wordWrap/>
              <w:overflowPunct/>
              <w:topLinePunct w:val="0"/>
              <w:autoSpaceDE/>
              <w:autoSpaceDN/>
              <w:bidi w:val="0"/>
              <w:adjustRightInd/>
              <w:snapToGrid/>
              <w:spacing w:before="102"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vAlign w:val="top"/>
          </w:tcPr>
          <w:p w14:paraId="61934C63">
            <w:pPr>
              <w:keepNext w:val="0"/>
              <w:keepLines w:val="0"/>
              <w:pageBreakBefore w:val="0"/>
              <w:widowControl w:val="0"/>
              <w:kinsoku/>
              <w:wordWrap/>
              <w:overflowPunct/>
              <w:topLinePunct w:val="0"/>
              <w:autoSpaceDE/>
              <w:autoSpaceDN/>
              <w:bidi w:val="0"/>
              <w:adjustRightInd/>
              <w:snapToGrid/>
              <w:spacing w:before="102"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≥10</w:t>
            </w:r>
            <w:r>
              <w:rPr>
                <w:rFonts w:ascii="仿宋" w:hAnsi="仿宋" w:eastAsia="仿宋" w:cs="仿宋"/>
                <w:color w:val="auto"/>
                <w:position w:val="1"/>
                <w:sz w:val="23"/>
                <w:szCs w:val="23"/>
                <w:highlight w:val="none"/>
              </w:rPr>
              <w:t>00</w:t>
            </w:r>
          </w:p>
        </w:tc>
        <w:tc>
          <w:tcPr>
            <w:tcW w:w="1535" w:type="dxa"/>
            <w:vAlign w:val="top"/>
          </w:tcPr>
          <w:p w14:paraId="157CFDC3">
            <w:pPr>
              <w:keepNext w:val="0"/>
              <w:keepLines w:val="0"/>
              <w:pageBreakBefore w:val="0"/>
              <w:widowControl w:val="0"/>
              <w:kinsoku/>
              <w:wordWrap/>
              <w:overflowPunct/>
              <w:topLinePunct w:val="0"/>
              <w:autoSpaceDE/>
              <w:autoSpaceDN/>
              <w:bidi w:val="0"/>
              <w:adjustRightInd/>
              <w:snapToGrid/>
              <w:spacing w:before="143" w:line="200" w:lineRule="exact"/>
              <w:ind w:left="297"/>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3</w:t>
            </w:r>
            <w:r>
              <w:rPr>
                <w:rFonts w:ascii="仿宋" w:hAnsi="仿宋" w:eastAsia="仿宋" w:cs="仿宋"/>
                <w:color w:val="auto"/>
                <w:spacing w:val="3"/>
                <w:sz w:val="23"/>
                <w:szCs w:val="23"/>
                <w:highlight w:val="none"/>
              </w:rPr>
              <w:t>00-1000</w:t>
            </w:r>
          </w:p>
        </w:tc>
        <w:tc>
          <w:tcPr>
            <w:tcW w:w="1295" w:type="dxa"/>
            <w:vAlign w:val="top"/>
          </w:tcPr>
          <w:p w14:paraId="1F3AD957">
            <w:pPr>
              <w:keepNext w:val="0"/>
              <w:keepLines w:val="0"/>
              <w:pageBreakBefore w:val="0"/>
              <w:widowControl w:val="0"/>
              <w:kinsoku/>
              <w:wordWrap/>
              <w:overflowPunct/>
              <w:topLinePunct w:val="0"/>
              <w:autoSpaceDE/>
              <w:autoSpaceDN/>
              <w:bidi w:val="0"/>
              <w:adjustRightInd/>
              <w:snapToGrid/>
              <w:spacing w:before="143" w:line="200" w:lineRule="exact"/>
              <w:ind w:left="296"/>
              <w:textAlignment w:val="auto"/>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20-300</w:t>
            </w:r>
          </w:p>
        </w:tc>
        <w:tc>
          <w:tcPr>
            <w:tcW w:w="1004" w:type="dxa"/>
            <w:vAlign w:val="top"/>
          </w:tcPr>
          <w:p w14:paraId="2C8C2396">
            <w:pPr>
              <w:keepNext w:val="0"/>
              <w:keepLines w:val="0"/>
              <w:pageBreakBefore w:val="0"/>
              <w:widowControl w:val="0"/>
              <w:kinsoku/>
              <w:wordWrap/>
              <w:overflowPunct/>
              <w:topLinePunct w:val="0"/>
              <w:autoSpaceDE/>
              <w:autoSpaceDN/>
              <w:bidi w:val="0"/>
              <w:adjustRightInd/>
              <w:snapToGrid/>
              <w:spacing w:before="102" w:line="200" w:lineRule="exact"/>
              <w:ind w:left="287"/>
              <w:textAlignment w:val="auto"/>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20</w:t>
            </w:r>
          </w:p>
        </w:tc>
      </w:tr>
      <w:tr w14:paraId="7856E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063596E1">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7286167F">
            <w:pPr>
              <w:keepNext w:val="0"/>
              <w:keepLines w:val="0"/>
              <w:pageBreakBefore w:val="0"/>
              <w:widowControl w:val="0"/>
              <w:kinsoku/>
              <w:wordWrap/>
              <w:overflowPunct/>
              <w:topLinePunct w:val="0"/>
              <w:autoSpaceDE/>
              <w:autoSpaceDN/>
              <w:bidi w:val="0"/>
              <w:adjustRightInd/>
              <w:snapToGrid/>
              <w:spacing w:before="105"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6E194932">
            <w:pPr>
              <w:keepNext w:val="0"/>
              <w:keepLines w:val="0"/>
              <w:pageBreakBefore w:val="0"/>
              <w:widowControl w:val="0"/>
              <w:kinsoku/>
              <w:wordWrap/>
              <w:overflowPunct/>
              <w:topLinePunct w:val="0"/>
              <w:autoSpaceDE/>
              <w:autoSpaceDN/>
              <w:bidi w:val="0"/>
              <w:adjustRightInd/>
              <w:snapToGrid/>
              <w:spacing w:before="105"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03F972DC">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≥3</w:t>
            </w:r>
            <w:r>
              <w:rPr>
                <w:rFonts w:ascii="仿宋" w:hAnsi="仿宋" w:eastAsia="仿宋" w:cs="仿宋"/>
                <w:color w:val="auto"/>
                <w:position w:val="1"/>
                <w:sz w:val="23"/>
                <w:szCs w:val="23"/>
                <w:highlight w:val="none"/>
              </w:rPr>
              <w:t>0000</w:t>
            </w:r>
          </w:p>
        </w:tc>
        <w:tc>
          <w:tcPr>
            <w:tcW w:w="1535" w:type="dxa"/>
            <w:vAlign w:val="top"/>
          </w:tcPr>
          <w:p w14:paraId="25263221">
            <w:pPr>
              <w:keepNext w:val="0"/>
              <w:keepLines w:val="0"/>
              <w:pageBreakBefore w:val="0"/>
              <w:widowControl w:val="0"/>
              <w:kinsoku/>
              <w:wordWrap/>
              <w:overflowPunct/>
              <w:topLinePunct w:val="0"/>
              <w:autoSpaceDE/>
              <w:autoSpaceDN/>
              <w:bidi w:val="0"/>
              <w:adjustRightInd/>
              <w:snapToGrid/>
              <w:spacing w:before="145" w:line="200" w:lineRule="exact"/>
              <w:ind w:left="177"/>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30</w:t>
            </w:r>
            <w:r>
              <w:rPr>
                <w:rFonts w:ascii="仿宋" w:hAnsi="仿宋" w:eastAsia="仿宋" w:cs="仿宋"/>
                <w:color w:val="auto"/>
                <w:spacing w:val="3"/>
                <w:sz w:val="23"/>
                <w:szCs w:val="23"/>
                <w:highlight w:val="none"/>
              </w:rPr>
              <w:t>00-30000</w:t>
            </w:r>
          </w:p>
        </w:tc>
        <w:tc>
          <w:tcPr>
            <w:tcW w:w="1295" w:type="dxa"/>
            <w:vAlign w:val="top"/>
          </w:tcPr>
          <w:p w14:paraId="31C65EF4">
            <w:pPr>
              <w:keepNext w:val="0"/>
              <w:keepLines w:val="0"/>
              <w:pageBreakBefore w:val="0"/>
              <w:widowControl w:val="0"/>
              <w:kinsoku/>
              <w:wordWrap/>
              <w:overflowPunct/>
              <w:topLinePunct w:val="0"/>
              <w:autoSpaceDE/>
              <w:autoSpaceDN/>
              <w:bidi w:val="0"/>
              <w:adjustRightInd/>
              <w:snapToGrid/>
              <w:spacing w:before="145" w:line="200" w:lineRule="exact"/>
              <w:ind w:left="176"/>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2</w:t>
            </w:r>
            <w:r>
              <w:rPr>
                <w:rFonts w:ascii="仿宋" w:hAnsi="仿宋" w:eastAsia="仿宋" w:cs="仿宋"/>
                <w:color w:val="auto"/>
                <w:spacing w:val="4"/>
                <w:sz w:val="23"/>
                <w:szCs w:val="23"/>
                <w:highlight w:val="none"/>
              </w:rPr>
              <w:t>0</w:t>
            </w:r>
            <w:r>
              <w:rPr>
                <w:rFonts w:ascii="仿宋" w:hAnsi="仿宋" w:eastAsia="仿宋" w:cs="仿宋"/>
                <w:color w:val="auto"/>
                <w:spacing w:val="3"/>
                <w:sz w:val="23"/>
                <w:szCs w:val="23"/>
                <w:highlight w:val="none"/>
              </w:rPr>
              <w:t>0-3000</w:t>
            </w:r>
          </w:p>
        </w:tc>
        <w:tc>
          <w:tcPr>
            <w:tcW w:w="1004" w:type="dxa"/>
            <w:vAlign w:val="top"/>
          </w:tcPr>
          <w:p w14:paraId="738D6487">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＜20</w:t>
            </w:r>
            <w:r>
              <w:rPr>
                <w:rFonts w:ascii="仿宋" w:hAnsi="仿宋" w:eastAsia="仿宋" w:cs="仿宋"/>
                <w:color w:val="auto"/>
                <w:position w:val="2"/>
                <w:sz w:val="23"/>
                <w:szCs w:val="23"/>
                <w:highlight w:val="none"/>
              </w:rPr>
              <w:t>0</w:t>
            </w:r>
          </w:p>
        </w:tc>
      </w:tr>
      <w:tr w14:paraId="092AD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71770EE0">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p w14:paraId="5AF1A9E1">
            <w:pPr>
              <w:keepNext w:val="0"/>
              <w:keepLines w:val="0"/>
              <w:pageBreakBefore w:val="0"/>
              <w:widowControl w:val="0"/>
              <w:kinsoku/>
              <w:wordWrap/>
              <w:overflowPunct/>
              <w:topLinePunct w:val="0"/>
              <w:autoSpaceDE/>
              <w:autoSpaceDN/>
              <w:bidi w:val="0"/>
              <w:adjustRightInd/>
              <w:snapToGrid/>
              <w:spacing w:before="75" w:line="200" w:lineRule="exact"/>
              <w:ind w:left="369"/>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仓</w:t>
            </w:r>
            <w:r>
              <w:rPr>
                <w:rFonts w:ascii="仿宋" w:hAnsi="仿宋" w:eastAsia="仿宋" w:cs="仿宋"/>
                <w:color w:val="auto"/>
                <w:sz w:val="23"/>
                <w:szCs w:val="23"/>
                <w:highlight w:val="none"/>
              </w:rPr>
              <w:t>储</w:t>
            </w:r>
          </w:p>
        </w:tc>
        <w:tc>
          <w:tcPr>
            <w:tcW w:w="1187" w:type="dxa"/>
            <w:vAlign w:val="top"/>
          </w:tcPr>
          <w:p w14:paraId="24E62CBB">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vAlign w:val="top"/>
          </w:tcPr>
          <w:p w14:paraId="7803BE97">
            <w:pPr>
              <w:keepNext w:val="0"/>
              <w:keepLines w:val="0"/>
              <w:pageBreakBefore w:val="0"/>
              <w:widowControl w:val="0"/>
              <w:kinsoku/>
              <w:wordWrap/>
              <w:overflowPunct/>
              <w:topLinePunct w:val="0"/>
              <w:autoSpaceDE/>
              <w:autoSpaceDN/>
              <w:bidi w:val="0"/>
              <w:adjustRightInd/>
              <w:snapToGrid/>
              <w:spacing w:before="104"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vAlign w:val="top"/>
          </w:tcPr>
          <w:p w14:paraId="6D9D6FBB">
            <w:pPr>
              <w:keepNext w:val="0"/>
              <w:keepLines w:val="0"/>
              <w:pageBreakBefore w:val="0"/>
              <w:widowControl w:val="0"/>
              <w:kinsoku/>
              <w:wordWrap/>
              <w:overflowPunct/>
              <w:topLinePunct w:val="0"/>
              <w:autoSpaceDE/>
              <w:autoSpaceDN/>
              <w:bidi w:val="0"/>
              <w:adjustRightInd/>
              <w:snapToGrid/>
              <w:spacing w:before="104" w:line="200" w:lineRule="exact"/>
              <w:ind w:left="430"/>
              <w:textAlignment w:val="auto"/>
              <w:rPr>
                <w:rFonts w:ascii="仿宋" w:hAnsi="仿宋" w:eastAsia="仿宋" w:cs="仿宋"/>
                <w:color w:val="auto"/>
                <w:sz w:val="23"/>
                <w:szCs w:val="23"/>
                <w:highlight w:val="none"/>
              </w:rPr>
            </w:pPr>
            <w:r>
              <w:rPr>
                <w:rFonts w:ascii="仿宋" w:hAnsi="仿宋" w:eastAsia="仿宋" w:cs="仿宋"/>
                <w:color w:val="auto"/>
                <w:spacing w:val="-2"/>
                <w:position w:val="1"/>
                <w:sz w:val="23"/>
                <w:szCs w:val="23"/>
                <w:highlight w:val="none"/>
              </w:rPr>
              <w:t>≥200</w:t>
            </w:r>
          </w:p>
        </w:tc>
        <w:tc>
          <w:tcPr>
            <w:tcW w:w="1535" w:type="dxa"/>
            <w:vAlign w:val="top"/>
          </w:tcPr>
          <w:p w14:paraId="0A2523BB">
            <w:pPr>
              <w:keepNext w:val="0"/>
              <w:keepLines w:val="0"/>
              <w:pageBreakBefore w:val="0"/>
              <w:widowControl w:val="0"/>
              <w:kinsoku/>
              <w:wordWrap/>
              <w:overflowPunct/>
              <w:topLinePunct w:val="0"/>
              <w:autoSpaceDE/>
              <w:autoSpaceDN/>
              <w:bidi w:val="0"/>
              <w:adjustRightInd/>
              <w:snapToGrid/>
              <w:spacing w:before="145"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w:t>
            </w:r>
            <w:r>
              <w:rPr>
                <w:rFonts w:ascii="仿宋" w:hAnsi="仿宋" w:eastAsia="仿宋" w:cs="仿宋"/>
                <w:color w:val="auto"/>
                <w:spacing w:val="1"/>
                <w:sz w:val="23"/>
                <w:szCs w:val="23"/>
                <w:highlight w:val="none"/>
              </w:rPr>
              <w:t>00-200</w:t>
            </w:r>
          </w:p>
        </w:tc>
        <w:tc>
          <w:tcPr>
            <w:tcW w:w="1295" w:type="dxa"/>
            <w:vAlign w:val="top"/>
          </w:tcPr>
          <w:p w14:paraId="49F19482">
            <w:pPr>
              <w:keepNext w:val="0"/>
              <w:keepLines w:val="0"/>
              <w:pageBreakBefore w:val="0"/>
              <w:widowControl w:val="0"/>
              <w:kinsoku/>
              <w:wordWrap/>
              <w:overflowPunct/>
              <w:topLinePunct w:val="0"/>
              <w:autoSpaceDE/>
              <w:autoSpaceDN/>
              <w:bidi w:val="0"/>
              <w:adjustRightInd/>
              <w:snapToGrid/>
              <w:spacing w:before="145" w:line="200" w:lineRule="exact"/>
              <w:ind w:left="296"/>
              <w:textAlignment w:val="auto"/>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20-100</w:t>
            </w:r>
          </w:p>
        </w:tc>
        <w:tc>
          <w:tcPr>
            <w:tcW w:w="1004" w:type="dxa"/>
            <w:vAlign w:val="top"/>
          </w:tcPr>
          <w:p w14:paraId="050C0E1A">
            <w:pPr>
              <w:keepNext w:val="0"/>
              <w:keepLines w:val="0"/>
              <w:pageBreakBefore w:val="0"/>
              <w:widowControl w:val="0"/>
              <w:kinsoku/>
              <w:wordWrap/>
              <w:overflowPunct/>
              <w:topLinePunct w:val="0"/>
              <w:autoSpaceDE/>
              <w:autoSpaceDN/>
              <w:bidi w:val="0"/>
              <w:adjustRightInd/>
              <w:snapToGrid/>
              <w:spacing w:before="104" w:line="200" w:lineRule="exact"/>
              <w:ind w:left="287"/>
              <w:textAlignment w:val="auto"/>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20</w:t>
            </w:r>
          </w:p>
        </w:tc>
      </w:tr>
      <w:tr w14:paraId="5A5BC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27C5011D">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2E2164C7">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67C9D60B">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11E94200">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≥3</w:t>
            </w:r>
            <w:r>
              <w:rPr>
                <w:rFonts w:ascii="仿宋" w:hAnsi="仿宋" w:eastAsia="仿宋" w:cs="仿宋"/>
                <w:color w:val="auto"/>
                <w:position w:val="1"/>
                <w:sz w:val="23"/>
                <w:szCs w:val="23"/>
                <w:highlight w:val="none"/>
              </w:rPr>
              <w:t>0000</w:t>
            </w:r>
          </w:p>
        </w:tc>
        <w:tc>
          <w:tcPr>
            <w:tcW w:w="1535" w:type="dxa"/>
            <w:vAlign w:val="top"/>
          </w:tcPr>
          <w:p w14:paraId="5B5CF040">
            <w:pPr>
              <w:keepNext w:val="0"/>
              <w:keepLines w:val="0"/>
              <w:pageBreakBefore w:val="0"/>
              <w:widowControl w:val="0"/>
              <w:kinsoku/>
              <w:wordWrap/>
              <w:overflowPunct/>
              <w:topLinePunct w:val="0"/>
              <w:autoSpaceDE/>
              <w:autoSpaceDN/>
              <w:bidi w:val="0"/>
              <w:adjustRightInd/>
              <w:snapToGrid/>
              <w:spacing w:before="145" w:line="200" w:lineRule="exact"/>
              <w:ind w:left="190"/>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1</w:t>
            </w:r>
            <w:r>
              <w:rPr>
                <w:rFonts w:ascii="仿宋" w:hAnsi="仿宋" w:eastAsia="仿宋" w:cs="仿宋"/>
                <w:color w:val="auto"/>
                <w:spacing w:val="3"/>
                <w:sz w:val="23"/>
                <w:szCs w:val="23"/>
                <w:highlight w:val="none"/>
              </w:rPr>
              <w:t>0</w:t>
            </w:r>
            <w:r>
              <w:rPr>
                <w:rFonts w:ascii="仿宋" w:hAnsi="仿宋" w:eastAsia="仿宋" w:cs="仿宋"/>
                <w:color w:val="auto"/>
                <w:spacing w:val="2"/>
                <w:sz w:val="23"/>
                <w:szCs w:val="23"/>
                <w:highlight w:val="none"/>
              </w:rPr>
              <w:t>00-30000</w:t>
            </w:r>
          </w:p>
        </w:tc>
        <w:tc>
          <w:tcPr>
            <w:tcW w:w="1295" w:type="dxa"/>
            <w:vAlign w:val="top"/>
          </w:tcPr>
          <w:p w14:paraId="28BD9C1D">
            <w:pPr>
              <w:keepNext w:val="0"/>
              <w:keepLines w:val="0"/>
              <w:pageBreakBefore w:val="0"/>
              <w:widowControl w:val="0"/>
              <w:kinsoku/>
              <w:wordWrap/>
              <w:overflowPunct/>
              <w:topLinePunct w:val="0"/>
              <w:autoSpaceDE/>
              <w:autoSpaceDN/>
              <w:bidi w:val="0"/>
              <w:adjustRightInd/>
              <w:snapToGrid/>
              <w:spacing w:before="145" w:line="200" w:lineRule="exact"/>
              <w:ind w:left="191"/>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100-1</w:t>
            </w:r>
            <w:r>
              <w:rPr>
                <w:rFonts w:ascii="仿宋" w:hAnsi="仿宋" w:eastAsia="仿宋" w:cs="仿宋"/>
                <w:color w:val="auto"/>
                <w:spacing w:val="1"/>
                <w:sz w:val="23"/>
                <w:szCs w:val="23"/>
                <w:highlight w:val="none"/>
              </w:rPr>
              <w:t>000</w:t>
            </w:r>
          </w:p>
        </w:tc>
        <w:tc>
          <w:tcPr>
            <w:tcW w:w="1004" w:type="dxa"/>
            <w:vAlign w:val="top"/>
          </w:tcPr>
          <w:p w14:paraId="5DCA8890">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＜10</w:t>
            </w:r>
            <w:r>
              <w:rPr>
                <w:rFonts w:ascii="仿宋" w:hAnsi="仿宋" w:eastAsia="仿宋" w:cs="仿宋"/>
                <w:color w:val="auto"/>
                <w:position w:val="2"/>
                <w:sz w:val="23"/>
                <w:szCs w:val="23"/>
                <w:highlight w:val="none"/>
              </w:rPr>
              <w:t>0</w:t>
            </w:r>
          </w:p>
        </w:tc>
      </w:tr>
      <w:tr w14:paraId="1B21C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3A0AE6CC">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p w14:paraId="3CCC2DA7">
            <w:pPr>
              <w:keepNext w:val="0"/>
              <w:keepLines w:val="0"/>
              <w:pageBreakBefore w:val="0"/>
              <w:widowControl w:val="0"/>
              <w:kinsoku/>
              <w:wordWrap/>
              <w:overflowPunct/>
              <w:topLinePunct w:val="0"/>
              <w:autoSpaceDE/>
              <w:autoSpaceDN/>
              <w:bidi w:val="0"/>
              <w:adjustRightInd/>
              <w:snapToGrid/>
              <w:spacing w:before="75" w:line="200" w:lineRule="exact"/>
              <w:ind w:left="262"/>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邮</w:t>
            </w:r>
            <w:r>
              <w:rPr>
                <w:rFonts w:ascii="仿宋" w:hAnsi="仿宋" w:eastAsia="仿宋" w:cs="仿宋"/>
                <w:color w:val="auto"/>
                <w:spacing w:val="-1"/>
                <w:sz w:val="23"/>
                <w:szCs w:val="23"/>
                <w:highlight w:val="none"/>
              </w:rPr>
              <w:t>政业</w:t>
            </w:r>
          </w:p>
        </w:tc>
        <w:tc>
          <w:tcPr>
            <w:tcW w:w="1187" w:type="dxa"/>
            <w:vAlign w:val="top"/>
          </w:tcPr>
          <w:p w14:paraId="0A2C0955">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vAlign w:val="top"/>
          </w:tcPr>
          <w:p w14:paraId="0F479003">
            <w:pPr>
              <w:keepNext w:val="0"/>
              <w:keepLines w:val="0"/>
              <w:pageBreakBefore w:val="0"/>
              <w:widowControl w:val="0"/>
              <w:kinsoku/>
              <w:wordWrap/>
              <w:overflowPunct/>
              <w:topLinePunct w:val="0"/>
              <w:autoSpaceDE/>
              <w:autoSpaceDN/>
              <w:bidi w:val="0"/>
              <w:adjustRightInd/>
              <w:snapToGrid/>
              <w:spacing w:before="104"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vAlign w:val="top"/>
          </w:tcPr>
          <w:p w14:paraId="0C618ADB">
            <w:pPr>
              <w:keepNext w:val="0"/>
              <w:keepLines w:val="0"/>
              <w:pageBreakBefore w:val="0"/>
              <w:widowControl w:val="0"/>
              <w:kinsoku/>
              <w:wordWrap/>
              <w:overflowPunct/>
              <w:topLinePunct w:val="0"/>
              <w:autoSpaceDE/>
              <w:autoSpaceDN/>
              <w:bidi w:val="0"/>
              <w:adjustRightInd/>
              <w:snapToGrid/>
              <w:spacing w:before="104"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≥10</w:t>
            </w:r>
            <w:r>
              <w:rPr>
                <w:rFonts w:ascii="仿宋" w:hAnsi="仿宋" w:eastAsia="仿宋" w:cs="仿宋"/>
                <w:color w:val="auto"/>
                <w:position w:val="1"/>
                <w:sz w:val="23"/>
                <w:szCs w:val="23"/>
                <w:highlight w:val="none"/>
              </w:rPr>
              <w:t>00</w:t>
            </w:r>
          </w:p>
        </w:tc>
        <w:tc>
          <w:tcPr>
            <w:tcW w:w="1535" w:type="dxa"/>
            <w:vAlign w:val="top"/>
          </w:tcPr>
          <w:p w14:paraId="6FD390A0">
            <w:pPr>
              <w:keepNext w:val="0"/>
              <w:keepLines w:val="0"/>
              <w:pageBreakBefore w:val="0"/>
              <w:widowControl w:val="0"/>
              <w:kinsoku/>
              <w:wordWrap/>
              <w:overflowPunct/>
              <w:topLinePunct w:val="0"/>
              <w:autoSpaceDE/>
              <w:autoSpaceDN/>
              <w:bidi w:val="0"/>
              <w:adjustRightInd/>
              <w:snapToGrid/>
              <w:spacing w:before="145" w:line="200" w:lineRule="exact"/>
              <w:ind w:left="237"/>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3</w:t>
            </w:r>
            <w:r>
              <w:rPr>
                <w:rFonts w:ascii="仿宋" w:hAnsi="仿宋" w:eastAsia="仿宋" w:cs="仿宋"/>
                <w:color w:val="auto"/>
                <w:spacing w:val="4"/>
                <w:sz w:val="23"/>
                <w:szCs w:val="23"/>
                <w:highlight w:val="none"/>
              </w:rPr>
              <w:t>0</w:t>
            </w:r>
            <w:r>
              <w:rPr>
                <w:rFonts w:ascii="仿宋" w:hAnsi="仿宋" w:eastAsia="仿宋" w:cs="仿宋"/>
                <w:color w:val="auto"/>
                <w:spacing w:val="3"/>
                <w:sz w:val="23"/>
                <w:szCs w:val="23"/>
                <w:highlight w:val="none"/>
              </w:rPr>
              <w:t>0- 1000</w:t>
            </w:r>
          </w:p>
        </w:tc>
        <w:tc>
          <w:tcPr>
            <w:tcW w:w="1295" w:type="dxa"/>
            <w:vAlign w:val="top"/>
          </w:tcPr>
          <w:p w14:paraId="5D8B1281">
            <w:pPr>
              <w:keepNext w:val="0"/>
              <w:keepLines w:val="0"/>
              <w:pageBreakBefore w:val="0"/>
              <w:widowControl w:val="0"/>
              <w:kinsoku/>
              <w:wordWrap/>
              <w:overflowPunct/>
              <w:topLinePunct w:val="0"/>
              <w:autoSpaceDE/>
              <w:autoSpaceDN/>
              <w:bidi w:val="0"/>
              <w:adjustRightInd/>
              <w:snapToGrid/>
              <w:spacing w:before="145" w:line="200" w:lineRule="exact"/>
              <w:ind w:left="296"/>
              <w:textAlignment w:val="auto"/>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20-300</w:t>
            </w:r>
          </w:p>
        </w:tc>
        <w:tc>
          <w:tcPr>
            <w:tcW w:w="1004" w:type="dxa"/>
            <w:vAlign w:val="top"/>
          </w:tcPr>
          <w:p w14:paraId="22586BD3">
            <w:pPr>
              <w:keepNext w:val="0"/>
              <w:keepLines w:val="0"/>
              <w:pageBreakBefore w:val="0"/>
              <w:widowControl w:val="0"/>
              <w:kinsoku/>
              <w:wordWrap/>
              <w:overflowPunct/>
              <w:topLinePunct w:val="0"/>
              <w:autoSpaceDE/>
              <w:autoSpaceDN/>
              <w:bidi w:val="0"/>
              <w:adjustRightInd/>
              <w:snapToGrid/>
              <w:spacing w:before="104" w:line="200" w:lineRule="exact"/>
              <w:ind w:left="287"/>
              <w:textAlignment w:val="auto"/>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20</w:t>
            </w:r>
          </w:p>
        </w:tc>
      </w:tr>
      <w:tr w14:paraId="5FFB9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vAlign w:val="top"/>
          </w:tcPr>
          <w:p w14:paraId="4437EE85">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16B19787">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4A5ED45B">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6BB5A9D4">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≥3</w:t>
            </w:r>
            <w:r>
              <w:rPr>
                <w:rFonts w:ascii="仿宋" w:hAnsi="仿宋" w:eastAsia="仿宋" w:cs="仿宋"/>
                <w:color w:val="auto"/>
                <w:position w:val="1"/>
                <w:sz w:val="23"/>
                <w:szCs w:val="23"/>
                <w:highlight w:val="none"/>
              </w:rPr>
              <w:t>0000</w:t>
            </w:r>
          </w:p>
        </w:tc>
        <w:tc>
          <w:tcPr>
            <w:tcW w:w="1535" w:type="dxa"/>
            <w:vAlign w:val="top"/>
          </w:tcPr>
          <w:p w14:paraId="763E71BB">
            <w:pPr>
              <w:keepNext w:val="0"/>
              <w:keepLines w:val="0"/>
              <w:pageBreakBefore w:val="0"/>
              <w:widowControl w:val="0"/>
              <w:kinsoku/>
              <w:wordWrap/>
              <w:overflowPunct/>
              <w:topLinePunct w:val="0"/>
              <w:autoSpaceDE/>
              <w:autoSpaceDN/>
              <w:bidi w:val="0"/>
              <w:adjustRightInd/>
              <w:snapToGrid/>
              <w:spacing w:before="145" w:line="200" w:lineRule="exact"/>
              <w:ind w:left="175"/>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2000-3000</w:t>
            </w:r>
            <w:r>
              <w:rPr>
                <w:rFonts w:ascii="仿宋" w:hAnsi="仿宋" w:eastAsia="仿宋" w:cs="仿宋"/>
                <w:color w:val="auto"/>
                <w:spacing w:val="2"/>
                <w:sz w:val="23"/>
                <w:szCs w:val="23"/>
                <w:highlight w:val="none"/>
              </w:rPr>
              <w:t>0</w:t>
            </w:r>
          </w:p>
        </w:tc>
        <w:tc>
          <w:tcPr>
            <w:tcW w:w="1295" w:type="dxa"/>
            <w:vAlign w:val="top"/>
          </w:tcPr>
          <w:p w14:paraId="0CA42DCB">
            <w:pPr>
              <w:keepNext w:val="0"/>
              <w:keepLines w:val="0"/>
              <w:pageBreakBefore w:val="0"/>
              <w:widowControl w:val="0"/>
              <w:kinsoku/>
              <w:wordWrap/>
              <w:overflowPunct/>
              <w:topLinePunct w:val="0"/>
              <w:autoSpaceDE/>
              <w:autoSpaceDN/>
              <w:bidi w:val="0"/>
              <w:adjustRightInd/>
              <w:snapToGrid/>
              <w:spacing w:before="145" w:line="200" w:lineRule="exact"/>
              <w:ind w:left="191"/>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100-2</w:t>
            </w:r>
            <w:r>
              <w:rPr>
                <w:rFonts w:ascii="仿宋" w:hAnsi="仿宋" w:eastAsia="仿宋" w:cs="仿宋"/>
                <w:color w:val="auto"/>
                <w:spacing w:val="1"/>
                <w:sz w:val="23"/>
                <w:szCs w:val="23"/>
                <w:highlight w:val="none"/>
              </w:rPr>
              <w:t>000</w:t>
            </w:r>
          </w:p>
        </w:tc>
        <w:tc>
          <w:tcPr>
            <w:tcW w:w="1004" w:type="dxa"/>
            <w:vAlign w:val="top"/>
          </w:tcPr>
          <w:p w14:paraId="68DCC095">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＜10</w:t>
            </w:r>
            <w:r>
              <w:rPr>
                <w:rFonts w:ascii="仿宋" w:hAnsi="仿宋" w:eastAsia="仿宋" w:cs="仿宋"/>
                <w:color w:val="auto"/>
                <w:position w:val="2"/>
                <w:sz w:val="23"/>
                <w:szCs w:val="23"/>
                <w:highlight w:val="none"/>
              </w:rPr>
              <w:t>0</w:t>
            </w:r>
          </w:p>
        </w:tc>
      </w:tr>
      <w:tr w14:paraId="7762F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566117B0">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p w14:paraId="3510E6F4">
            <w:pPr>
              <w:keepNext w:val="0"/>
              <w:keepLines w:val="0"/>
              <w:pageBreakBefore w:val="0"/>
              <w:widowControl w:val="0"/>
              <w:kinsoku/>
              <w:wordWrap/>
              <w:overflowPunct/>
              <w:topLinePunct w:val="0"/>
              <w:autoSpaceDE/>
              <w:autoSpaceDN/>
              <w:bidi w:val="0"/>
              <w:adjustRightInd/>
              <w:snapToGrid/>
              <w:spacing w:before="75" w:line="200" w:lineRule="exact"/>
              <w:ind w:left="124"/>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住宿餐饮</w:t>
            </w:r>
          </w:p>
        </w:tc>
        <w:tc>
          <w:tcPr>
            <w:tcW w:w="1187" w:type="dxa"/>
            <w:vAlign w:val="top"/>
          </w:tcPr>
          <w:p w14:paraId="415899D3">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vAlign w:val="top"/>
          </w:tcPr>
          <w:p w14:paraId="226A13F8">
            <w:pPr>
              <w:keepNext w:val="0"/>
              <w:keepLines w:val="0"/>
              <w:pageBreakBefore w:val="0"/>
              <w:widowControl w:val="0"/>
              <w:kinsoku/>
              <w:wordWrap/>
              <w:overflowPunct/>
              <w:topLinePunct w:val="0"/>
              <w:autoSpaceDE/>
              <w:autoSpaceDN/>
              <w:bidi w:val="0"/>
              <w:adjustRightInd/>
              <w:snapToGrid/>
              <w:spacing w:before="103"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vAlign w:val="top"/>
          </w:tcPr>
          <w:p w14:paraId="7EB0D3D9">
            <w:pPr>
              <w:keepNext w:val="0"/>
              <w:keepLines w:val="0"/>
              <w:pageBreakBefore w:val="0"/>
              <w:widowControl w:val="0"/>
              <w:kinsoku/>
              <w:wordWrap/>
              <w:overflowPunct/>
              <w:topLinePunct w:val="0"/>
              <w:autoSpaceDE/>
              <w:autoSpaceDN/>
              <w:bidi w:val="0"/>
              <w:adjustRightInd/>
              <w:snapToGrid/>
              <w:spacing w:before="103" w:line="200" w:lineRule="exact"/>
              <w:ind w:left="430"/>
              <w:textAlignment w:val="auto"/>
              <w:rPr>
                <w:rFonts w:ascii="仿宋" w:hAnsi="仿宋" w:eastAsia="仿宋" w:cs="仿宋"/>
                <w:color w:val="auto"/>
                <w:sz w:val="23"/>
                <w:szCs w:val="23"/>
                <w:highlight w:val="none"/>
              </w:rPr>
            </w:pPr>
            <w:r>
              <w:rPr>
                <w:rFonts w:ascii="仿宋" w:hAnsi="仿宋" w:eastAsia="仿宋" w:cs="仿宋"/>
                <w:color w:val="auto"/>
                <w:spacing w:val="-2"/>
                <w:position w:val="1"/>
                <w:sz w:val="23"/>
                <w:szCs w:val="23"/>
                <w:highlight w:val="none"/>
              </w:rPr>
              <w:t>≥300</w:t>
            </w:r>
          </w:p>
        </w:tc>
        <w:tc>
          <w:tcPr>
            <w:tcW w:w="1535" w:type="dxa"/>
            <w:vAlign w:val="top"/>
          </w:tcPr>
          <w:p w14:paraId="351EFE79">
            <w:pPr>
              <w:keepNext w:val="0"/>
              <w:keepLines w:val="0"/>
              <w:pageBreakBefore w:val="0"/>
              <w:widowControl w:val="0"/>
              <w:kinsoku/>
              <w:wordWrap/>
              <w:overflowPunct/>
              <w:topLinePunct w:val="0"/>
              <w:autoSpaceDE/>
              <w:autoSpaceDN/>
              <w:bidi w:val="0"/>
              <w:adjustRightInd/>
              <w:snapToGrid/>
              <w:spacing w:before="144"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w:t>
            </w:r>
            <w:r>
              <w:rPr>
                <w:rFonts w:ascii="仿宋" w:hAnsi="仿宋" w:eastAsia="仿宋" w:cs="仿宋"/>
                <w:color w:val="auto"/>
                <w:spacing w:val="1"/>
                <w:sz w:val="23"/>
                <w:szCs w:val="23"/>
                <w:highlight w:val="none"/>
              </w:rPr>
              <w:t>00-300</w:t>
            </w:r>
          </w:p>
        </w:tc>
        <w:tc>
          <w:tcPr>
            <w:tcW w:w="1295" w:type="dxa"/>
            <w:vAlign w:val="top"/>
          </w:tcPr>
          <w:p w14:paraId="76A6C091">
            <w:pPr>
              <w:keepNext w:val="0"/>
              <w:keepLines w:val="0"/>
              <w:pageBreakBefore w:val="0"/>
              <w:widowControl w:val="0"/>
              <w:kinsoku/>
              <w:wordWrap/>
              <w:overflowPunct/>
              <w:topLinePunct w:val="0"/>
              <w:autoSpaceDE/>
              <w:autoSpaceDN/>
              <w:bidi w:val="0"/>
              <w:adjustRightInd/>
              <w:snapToGrid/>
              <w:spacing w:before="144" w:line="200" w:lineRule="exact"/>
              <w:ind w:left="311"/>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10-</w:t>
            </w:r>
            <w:r>
              <w:rPr>
                <w:rFonts w:ascii="仿宋" w:hAnsi="仿宋" w:eastAsia="仿宋" w:cs="仿宋"/>
                <w:color w:val="auto"/>
                <w:sz w:val="23"/>
                <w:szCs w:val="23"/>
                <w:highlight w:val="none"/>
              </w:rPr>
              <w:t>100</w:t>
            </w:r>
          </w:p>
        </w:tc>
        <w:tc>
          <w:tcPr>
            <w:tcW w:w="1004" w:type="dxa"/>
            <w:vAlign w:val="top"/>
          </w:tcPr>
          <w:p w14:paraId="3A8E8BE4">
            <w:pPr>
              <w:keepNext w:val="0"/>
              <w:keepLines w:val="0"/>
              <w:pageBreakBefore w:val="0"/>
              <w:widowControl w:val="0"/>
              <w:kinsoku/>
              <w:wordWrap/>
              <w:overflowPunct/>
              <w:topLinePunct w:val="0"/>
              <w:autoSpaceDE/>
              <w:autoSpaceDN/>
              <w:bidi w:val="0"/>
              <w:adjustRightInd/>
              <w:snapToGrid/>
              <w:spacing w:before="103" w:line="200" w:lineRule="exact"/>
              <w:ind w:left="287"/>
              <w:textAlignment w:val="auto"/>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10</w:t>
            </w:r>
          </w:p>
        </w:tc>
      </w:tr>
      <w:tr w14:paraId="502C0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3190FDFD">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77DA660F">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10037CD1">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59C21F22">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≥1</w:t>
            </w:r>
            <w:r>
              <w:rPr>
                <w:rFonts w:ascii="仿宋" w:hAnsi="仿宋" w:eastAsia="仿宋" w:cs="仿宋"/>
                <w:color w:val="auto"/>
                <w:position w:val="1"/>
                <w:sz w:val="23"/>
                <w:szCs w:val="23"/>
                <w:highlight w:val="none"/>
              </w:rPr>
              <w:t>0000</w:t>
            </w:r>
          </w:p>
        </w:tc>
        <w:tc>
          <w:tcPr>
            <w:tcW w:w="1535" w:type="dxa"/>
            <w:vAlign w:val="top"/>
          </w:tcPr>
          <w:p w14:paraId="3653BA07">
            <w:pPr>
              <w:keepNext w:val="0"/>
              <w:keepLines w:val="0"/>
              <w:pageBreakBefore w:val="0"/>
              <w:widowControl w:val="0"/>
              <w:kinsoku/>
              <w:wordWrap/>
              <w:overflowPunct/>
              <w:topLinePunct w:val="0"/>
              <w:autoSpaceDE/>
              <w:autoSpaceDN/>
              <w:bidi w:val="0"/>
              <w:adjustRightInd/>
              <w:snapToGrid/>
              <w:spacing w:before="144" w:line="200" w:lineRule="exact"/>
              <w:ind w:left="175"/>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2000-1000</w:t>
            </w:r>
            <w:r>
              <w:rPr>
                <w:rFonts w:ascii="仿宋" w:hAnsi="仿宋" w:eastAsia="仿宋" w:cs="仿宋"/>
                <w:color w:val="auto"/>
                <w:spacing w:val="2"/>
                <w:sz w:val="23"/>
                <w:szCs w:val="23"/>
                <w:highlight w:val="none"/>
              </w:rPr>
              <w:t>0</w:t>
            </w:r>
          </w:p>
        </w:tc>
        <w:tc>
          <w:tcPr>
            <w:tcW w:w="1295" w:type="dxa"/>
            <w:vAlign w:val="top"/>
          </w:tcPr>
          <w:p w14:paraId="1F21C0DE">
            <w:pPr>
              <w:keepNext w:val="0"/>
              <w:keepLines w:val="0"/>
              <w:pageBreakBefore w:val="0"/>
              <w:widowControl w:val="0"/>
              <w:kinsoku/>
              <w:wordWrap/>
              <w:overflowPunct/>
              <w:topLinePunct w:val="0"/>
              <w:autoSpaceDE/>
              <w:autoSpaceDN/>
              <w:bidi w:val="0"/>
              <w:adjustRightInd/>
              <w:snapToGrid/>
              <w:spacing w:before="144" w:line="200" w:lineRule="exact"/>
              <w:ind w:left="191"/>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100-2</w:t>
            </w:r>
            <w:r>
              <w:rPr>
                <w:rFonts w:ascii="仿宋" w:hAnsi="仿宋" w:eastAsia="仿宋" w:cs="仿宋"/>
                <w:color w:val="auto"/>
                <w:spacing w:val="1"/>
                <w:sz w:val="23"/>
                <w:szCs w:val="23"/>
                <w:highlight w:val="none"/>
              </w:rPr>
              <w:t>000</w:t>
            </w:r>
          </w:p>
        </w:tc>
        <w:tc>
          <w:tcPr>
            <w:tcW w:w="1004" w:type="dxa"/>
            <w:vAlign w:val="top"/>
          </w:tcPr>
          <w:p w14:paraId="58C38D34">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＜10</w:t>
            </w:r>
            <w:r>
              <w:rPr>
                <w:rFonts w:ascii="仿宋" w:hAnsi="仿宋" w:eastAsia="仿宋" w:cs="仿宋"/>
                <w:color w:val="auto"/>
                <w:position w:val="2"/>
                <w:sz w:val="23"/>
                <w:szCs w:val="23"/>
                <w:highlight w:val="none"/>
              </w:rPr>
              <w:t>0</w:t>
            </w:r>
          </w:p>
        </w:tc>
      </w:tr>
      <w:tr w14:paraId="66C2B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vAlign w:val="top"/>
          </w:tcPr>
          <w:p w14:paraId="78764F3F">
            <w:pPr>
              <w:keepNext w:val="0"/>
              <w:keepLines w:val="0"/>
              <w:pageBreakBefore w:val="0"/>
              <w:widowControl w:val="0"/>
              <w:kinsoku/>
              <w:wordWrap/>
              <w:overflowPunct/>
              <w:topLinePunct w:val="0"/>
              <w:autoSpaceDE/>
              <w:autoSpaceDN/>
              <w:bidi w:val="0"/>
              <w:adjustRightInd/>
              <w:snapToGrid/>
              <w:spacing w:before="172" w:line="200" w:lineRule="exact"/>
              <w:ind w:left="124" w:right="110" w:firstLine="124"/>
              <w:textAlignment w:val="auto"/>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房地产</w:t>
            </w:r>
            <w:r>
              <w:rPr>
                <w:rFonts w:ascii="仿宋" w:hAnsi="仿宋" w:eastAsia="仿宋" w:cs="仿宋"/>
                <w:color w:val="auto"/>
                <w:sz w:val="23"/>
                <w:szCs w:val="23"/>
                <w:highlight w:val="none"/>
              </w:rPr>
              <w:t xml:space="preserve"> </w:t>
            </w:r>
            <w:r>
              <w:rPr>
                <w:rFonts w:ascii="仿宋" w:hAnsi="仿宋" w:eastAsia="仿宋" w:cs="仿宋"/>
                <w:color w:val="auto"/>
                <w:spacing w:val="6"/>
                <w:sz w:val="23"/>
                <w:szCs w:val="23"/>
                <w:highlight w:val="none"/>
              </w:rPr>
              <w:t>开发经营</w:t>
            </w:r>
          </w:p>
        </w:tc>
        <w:tc>
          <w:tcPr>
            <w:tcW w:w="1187" w:type="dxa"/>
            <w:vAlign w:val="top"/>
          </w:tcPr>
          <w:p w14:paraId="1CC1BD55">
            <w:pPr>
              <w:keepNext w:val="0"/>
              <w:keepLines w:val="0"/>
              <w:pageBreakBefore w:val="0"/>
              <w:widowControl w:val="0"/>
              <w:kinsoku/>
              <w:wordWrap/>
              <w:overflowPunct/>
              <w:topLinePunct w:val="0"/>
              <w:autoSpaceDE/>
              <w:autoSpaceDN/>
              <w:bidi w:val="0"/>
              <w:adjustRightInd/>
              <w:snapToGrid/>
              <w:spacing w:before="103" w:line="200" w:lineRule="exact"/>
              <w:ind w:left="138"/>
              <w:textAlignment w:val="auto"/>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资产总</w:t>
            </w:r>
            <w:r>
              <w:rPr>
                <w:rFonts w:ascii="仿宋" w:hAnsi="仿宋" w:eastAsia="仿宋" w:cs="仿宋"/>
                <w:color w:val="auto"/>
                <w:spacing w:val="2"/>
                <w:sz w:val="23"/>
                <w:szCs w:val="23"/>
                <w:highlight w:val="none"/>
              </w:rPr>
              <w:t>额</w:t>
            </w:r>
          </w:p>
        </w:tc>
        <w:tc>
          <w:tcPr>
            <w:tcW w:w="900" w:type="dxa"/>
            <w:vAlign w:val="top"/>
          </w:tcPr>
          <w:p w14:paraId="1B2EC958">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46C9B04C">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≥1</w:t>
            </w:r>
            <w:r>
              <w:rPr>
                <w:rFonts w:ascii="仿宋" w:hAnsi="仿宋" w:eastAsia="仿宋" w:cs="仿宋"/>
                <w:color w:val="auto"/>
                <w:position w:val="1"/>
                <w:sz w:val="23"/>
                <w:szCs w:val="23"/>
                <w:highlight w:val="none"/>
              </w:rPr>
              <w:t>0000</w:t>
            </w:r>
          </w:p>
        </w:tc>
        <w:tc>
          <w:tcPr>
            <w:tcW w:w="1535" w:type="dxa"/>
            <w:vAlign w:val="top"/>
          </w:tcPr>
          <w:p w14:paraId="4950A00D">
            <w:pPr>
              <w:keepNext w:val="0"/>
              <w:keepLines w:val="0"/>
              <w:pageBreakBefore w:val="0"/>
              <w:widowControl w:val="0"/>
              <w:kinsoku/>
              <w:wordWrap/>
              <w:overflowPunct/>
              <w:topLinePunct w:val="0"/>
              <w:autoSpaceDE/>
              <w:autoSpaceDN/>
              <w:bidi w:val="0"/>
              <w:adjustRightInd/>
              <w:snapToGrid/>
              <w:spacing w:before="144" w:line="200" w:lineRule="exact"/>
              <w:ind w:left="177"/>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50</w:t>
            </w:r>
            <w:r>
              <w:rPr>
                <w:rFonts w:ascii="仿宋" w:hAnsi="仿宋" w:eastAsia="仿宋" w:cs="仿宋"/>
                <w:color w:val="auto"/>
                <w:spacing w:val="3"/>
                <w:sz w:val="23"/>
                <w:szCs w:val="23"/>
                <w:highlight w:val="none"/>
              </w:rPr>
              <w:t>00-10000</w:t>
            </w:r>
          </w:p>
        </w:tc>
        <w:tc>
          <w:tcPr>
            <w:tcW w:w="1295" w:type="dxa"/>
            <w:vAlign w:val="top"/>
          </w:tcPr>
          <w:p w14:paraId="17AD1110">
            <w:pPr>
              <w:keepNext w:val="0"/>
              <w:keepLines w:val="0"/>
              <w:pageBreakBefore w:val="0"/>
              <w:widowControl w:val="0"/>
              <w:kinsoku/>
              <w:wordWrap/>
              <w:overflowPunct/>
              <w:topLinePunct w:val="0"/>
              <w:autoSpaceDE/>
              <w:autoSpaceDN/>
              <w:bidi w:val="0"/>
              <w:adjustRightInd/>
              <w:snapToGrid/>
              <w:spacing w:before="103" w:line="200" w:lineRule="exact"/>
              <w:ind w:left="116"/>
              <w:textAlignment w:val="auto"/>
              <w:rPr>
                <w:rFonts w:ascii="仿宋" w:hAnsi="仿宋" w:eastAsia="仿宋" w:cs="仿宋"/>
                <w:color w:val="auto"/>
                <w:sz w:val="23"/>
                <w:szCs w:val="23"/>
                <w:highlight w:val="none"/>
              </w:rPr>
            </w:pPr>
            <w:r>
              <w:rPr>
                <w:rFonts w:ascii="仿宋" w:hAnsi="仿宋" w:eastAsia="仿宋" w:cs="仿宋"/>
                <w:color w:val="auto"/>
                <w:spacing w:val="6"/>
                <w:position w:val="1"/>
                <w:sz w:val="23"/>
                <w:szCs w:val="23"/>
                <w:highlight w:val="none"/>
              </w:rPr>
              <w:t>20</w:t>
            </w:r>
            <w:r>
              <w:rPr>
                <w:rFonts w:ascii="仿宋" w:hAnsi="仿宋" w:eastAsia="仿宋" w:cs="仿宋"/>
                <w:color w:val="auto"/>
                <w:spacing w:val="3"/>
                <w:position w:val="1"/>
                <w:sz w:val="23"/>
                <w:szCs w:val="23"/>
                <w:highlight w:val="none"/>
              </w:rPr>
              <w:t>00&lt;5000</w:t>
            </w:r>
          </w:p>
        </w:tc>
        <w:tc>
          <w:tcPr>
            <w:tcW w:w="1004" w:type="dxa"/>
            <w:vAlign w:val="top"/>
          </w:tcPr>
          <w:p w14:paraId="6F0E9943">
            <w:pPr>
              <w:keepNext w:val="0"/>
              <w:keepLines w:val="0"/>
              <w:pageBreakBefore w:val="0"/>
              <w:widowControl w:val="0"/>
              <w:kinsoku/>
              <w:wordWrap/>
              <w:overflowPunct/>
              <w:topLinePunct w:val="0"/>
              <w:autoSpaceDE/>
              <w:autoSpaceDN/>
              <w:bidi w:val="0"/>
              <w:adjustRightInd/>
              <w:snapToGrid/>
              <w:spacing w:before="103" w:line="200" w:lineRule="exact"/>
              <w:ind w:left="16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＜2</w:t>
            </w:r>
            <w:r>
              <w:rPr>
                <w:rFonts w:ascii="仿宋" w:hAnsi="仿宋" w:eastAsia="仿宋" w:cs="仿宋"/>
                <w:color w:val="auto"/>
                <w:position w:val="2"/>
                <w:sz w:val="23"/>
                <w:szCs w:val="23"/>
                <w:highlight w:val="none"/>
              </w:rPr>
              <w:t>000</w:t>
            </w:r>
          </w:p>
        </w:tc>
      </w:tr>
      <w:tr w14:paraId="7011D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6BDE9482">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6F735EA8">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40BAD44F">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0DEE3E0E">
            <w:pPr>
              <w:keepNext w:val="0"/>
              <w:keepLines w:val="0"/>
              <w:pageBreakBefore w:val="0"/>
              <w:widowControl w:val="0"/>
              <w:kinsoku/>
              <w:wordWrap/>
              <w:overflowPunct/>
              <w:topLinePunct w:val="0"/>
              <w:autoSpaceDE/>
              <w:autoSpaceDN/>
              <w:bidi w:val="0"/>
              <w:adjustRightInd/>
              <w:snapToGrid/>
              <w:spacing w:before="103" w:line="200" w:lineRule="exact"/>
              <w:ind w:left="25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≥200000</w:t>
            </w:r>
          </w:p>
        </w:tc>
        <w:tc>
          <w:tcPr>
            <w:tcW w:w="1535" w:type="dxa"/>
            <w:vAlign w:val="top"/>
          </w:tcPr>
          <w:p w14:paraId="79226E89">
            <w:pPr>
              <w:keepNext w:val="0"/>
              <w:keepLines w:val="0"/>
              <w:pageBreakBefore w:val="0"/>
              <w:widowControl w:val="0"/>
              <w:kinsoku/>
              <w:wordWrap/>
              <w:overflowPunct/>
              <w:topLinePunct w:val="0"/>
              <w:autoSpaceDE/>
              <w:autoSpaceDN/>
              <w:bidi w:val="0"/>
              <w:adjustRightInd/>
              <w:snapToGrid/>
              <w:spacing w:before="144" w:line="200" w:lineRule="exact"/>
              <w:ind w:left="130"/>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100</w:t>
            </w:r>
            <w:r>
              <w:rPr>
                <w:rFonts w:ascii="仿宋" w:hAnsi="仿宋" w:eastAsia="仿宋" w:cs="仿宋"/>
                <w:color w:val="auto"/>
                <w:spacing w:val="2"/>
                <w:sz w:val="23"/>
                <w:szCs w:val="23"/>
                <w:highlight w:val="none"/>
              </w:rPr>
              <w:t>0-200000</w:t>
            </w:r>
          </w:p>
        </w:tc>
        <w:tc>
          <w:tcPr>
            <w:tcW w:w="1295" w:type="dxa"/>
            <w:vAlign w:val="top"/>
          </w:tcPr>
          <w:p w14:paraId="379820A1">
            <w:pPr>
              <w:keepNext w:val="0"/>
              <w:keepLines w:val="0"/>
              <w:pageBreakBefore w:val="0"/>
              <w:widowControl w:val="0"/>
              <w:kinsoku/>
              <w:wordWrap/>
              <w:overflowPunct/>
              <w:topLinePunct w:val="0"/>
              <w:autoSpaceDE/>
              <w:autoSpaceDN/>
              <w:bidi w:val="0"/>
              <w:adjustRightInd/>
              <w:snapToGrid/>
              <w:spacing w:before="103" w:line="200" w:lineRule="exact"/>
              <w:ind w:left="131"/>
              <w:textAlignment w:val="auto"/>
              <w:rPr>
                <w:rFonts w:ascii="仿宋" w:hAnsi="仿宋" w:eastAsia="仿宋" w:cs="仿宋"/>
                <w:color w:val="auto"/>
                <w:sz w:val="23"/>
                <w:szCs w:val="23"/>
                <w:highlight w:val="none"/>
              </w:rPr>
            </w:pPr>
            <w:r>
              <w:rPr>
                <w:rFonts w:ascii="仿宋" w:hAnsi="仿宋" w:eastAsia="仿宋" w:cs="仿宋"/>
                <w:color w:val="auto"/>
                <w:spacing w:val="2"/>
                <w:position w:val="1"/>
                <w:sz w:val="23"/>
                <w:szCs w:val="23"/>
                <w:highlight w:val="none"/>
              </w:rPr>
              <w:t>100&lt;10000</w:t>
            </w:r>
          </w:p>
        </w:tc>
        <w:tc>
          <w:tcPr>
            <w:tcW w:w="1004" w:type="dxa"/>
            <w:vAlign w:val="top"/>
          </w:tcPr>
          <w:p w14:paraId="270C28E2">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＜10</w:t>
            </w:r>
            <w:r>
              <w:rPr>
                <w:rFonts w:ascii="仿宋" w:hAnsi="仿宋" w:eastAsia="仿宋" w:cs="仿宋"/>
                <w:color w:val="auto"/>
                <w:position w:val="2"/>
                <w:sz w:val="23"/>
                <w:szCs w:val="23"/>
                <w:highlight w:val="none"/>
              </w:rPr>
              <w:t>0</w:t>
            </w:r>
          </w:p>
        </w:tc>
      </w:tr>
      <w:tr w14:paraId="512C4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vAlign w:val="top"/>
          </w:tcPr>
          <w:p w14:paraId="67C99183">
            <w:pPr>
              <w:keepNext w:val="0"/>
              <w:keepLines w:val="0"/>
              <w:pageBreakBefore w:val="0"/>
              <w:widowControl w:val="0"/>
              <w:kinsoku/>
              <w:wordWrap/>
              <w:overflowPunct/>
              <w:topLinePunct w:val="0"/>
              <w:autoSpaceDE/>
              <w:autoSpaceDN/>
              <w:bidi w:val="0"/>
              <w:adjustRightInd/>
              <w:snapToGrid/>
              <w:spacing w:before="263"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物业管</w:t>
            </w:r>
            <w:r>
              <w:rPr>
                <w:rFonts w:ascii="仿宋" w:hAnsi="仿宋" w:eastAsia="仿宋" w:cs="仿宋"/>
                <w:color w:val="auto"/>
                <w:spacing w:val="5"/>
                <w:sz w:val="23"/>
                <w:szCs w:val="23"/>
                <w:highlight w:val="none"/>
              </w:rPr>
              <w:t>理</w:t>
            </w:r>
          </w:p>
        </w:tc>
        <w:tc>
          <w:tcPr>
            <w:tcW w:w="1187" w:type="dxa"/>
            <w:vAlign w:val="top"/>
          </w:tcPr>
          <w:p w14:paraId="5EAA2DD6">
            <w:pPr>
              <w:keepNext w:val="0"/>
              <w:keepLines w:val="0"/>
              <w:pageBreakBefore w:val="0"/>
              <w:widowControl w:val="0"/>
              <w:kinsoku/>
              <w:wordWrap/>
              <w:overflowPunct/>
              <w:topLinePunct w:val="0"/>
              <w:autoSpaceDE/>
              <w:autoSpaceDN/>
              <w:bidi w:val="0"/>
              <w:adjustRightInd/>
              <w:snapToGrid/>
              <w:spacing w:before="40"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vAlign w:val="top"/>
          </w:tcPr>
          <w:p w14:paraId="6AB9169B">
            <w:pPr>
              <w:keepNext w:val="0"/>
              <w:keepLines w:val="0"/>
              <w:pageBreakBefore w:val="0"/>
              <w:widowControl w:val="0"/>
              <w:kinsoku/>
              <w:wordWrap/>
              <w:overflowPunct/>
              <w:topLinePunct w:val="0"/>
              <w:autoSpaceDE/>
              <w:autoSpaceDN/>
              <w:bidi w:val="0"/>
              <w:adjustRightInd/>
              <w:snapToGrid/>
              <w:spacing w:before="40"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vAlign w:val="top"/>
          </w:tcPr>
          <w:p w14:paraId="19AB1B14">
            <w:pPr>
              <w:keepNext w:val="0"/>
              <w:keepLines w:val="0"/>
              <w:pageBreakBefore w:val="0"/>
              <w:widowControl w:val="0"/>
              <w:kinsoku/>
              <w:wordWrap/>
              <w:overflowPunct/>
              <w:topLinePunct w:val="0"/>
              <w:autoSpaceDE/>
              <w:autoSpaceDN/>
              <w:bidi w:val="0"/>
              <w:adjustRightInd/>
              <w:snapToGrid/>
              <w:spacing w:before="40"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≥10</w:t>
            </w:r>
            <w:r>
              <w:rPr>
                <w:rFonts w:ascii="仿宋" w:hAnsi="仿宋" w:eastAsia="仿宋" w:cs="仿宋"/>
                <w:color w:val="auto"/>
                <w:sz w:val="23"/>
                <w:szCs w:val="23"/>
                <w:highlight w:val="none"/>
              </w:rPr>
              <w:t>00</w:t>
            </w:r>
          </w:p>
        </w:tc>
        <w:tc>
          <w:tcPr>
            <w:tcW w:w="1535" w:type="dxa"/>
            <w:vAlign w:val="top"/>
          </w:tcPr>
          <w:p w14:paraId="65F06D08">
            <w:pPr>
              <w:keepNext w:val="0"/>
              <w:keepLines w:val="0"/>
              <w:pageBreakBefore w:val="0"/>
              <w:widowControl w:val="0"/>
              <w:kinsoku/>
              <w:wordWrap/>
              <w:overflowPunct/>
              <w:topLinePunct w:val="0"/>
              <w:autoSpaceDE/>
              <w:autoSpaceDN/>
              <w:bidi w:val="0"/>
              <w:adjustRightInd/>
              <w:snapToGrid/>
              <w:spacing w:before="81" w:line="200" w:lineRule="exact"/>
              <w:ind w:left="297"/>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3</w:t>
            </w:r>
            <w:r>
              <w:rPr>
                <w:rFonts w:ascii="仿宋" w:hAnsi="仿宋" w:eastAsia="仿宋" w:cs="仿宋"/>
                <w:color w:val="auto"/>
                <w:spacing w:val="3"/>
                <w:sz w:val="23"/>
                <w:szCs w:val="23"/>
                <w:highlight w:val="none"/>
              </w:rPr>
              <w:t>00-1000</w:t>
            </w:r>
          </w:p>
        </w:tc>
        <w:tc>
          <w:tcPr>
            <w:tcW w:w="1295" w:type="dxa"/>
            <w:vAlign w:val="top"/>
          </w:tcPr>
          <w:p w14:paraId="1DC009F9">
            <w:pPr>
              <w:keepNext w:val="0"/>
              <w:keepLines w:val="0"/>
              <w:pageBreakBefore w:val="0"/>
              <w:widowControl w:val="0"/>
              <w:kinsoku/>
              <w:wordWrap/>
              <w:overflowPunct/>
              <w:topLinePunct w:val="0"/>
              <w:autoSpaceDE/>
              <w:autoSpaceDN/>
              <w:bidi w:val="0"/>
              <w:adjustRightInd/>
              <w:snapToGrid/>
              <w:spacing w:before="81" w:line="200" w:lineRule="exact"/>
              <w:ind w:left="251"/>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w:t>
            </w:r>
            <w:r>
              <w:rPr>
                <w:rFonts w:ascii="仿宋" w:hAnsi="仿宋" w:eastAsia="仿宋" w:cs="仿宋"/>
                <w:color w:val="auto"/>
                <w:spacing w:val="1"/>
                <w:sz w:val="23"/>
                <w:szCs w:val="23"/>
                <w:highlight w:val="none"/>
              </w:rPr>
              <w:t>00-300</w:t>
            </w:r>
          </w:p>
        </w:tc>
        <w:tc>
          <w:tcPr>
            <w:tcW w:w="1004" w:type="dxa"/>
            <w:vAlign w:val="top"/>
          </w:tcPr>
          <w:p w14:paraId="7B159F7B">
            <w:pPr>
              <w:keepNext w:val="0"/>
              <w:keepLines w:val="0"/>
              <w:pageBreakBefore w:val="0"/>
              <w:widowControl w:val="0"/>
              <w:kinsoku/>
              <w:wordWrap/>
              <w:overflowPunct/>
              <w:topLinePunct w:val="0"/>
              <w:autoSpaceDE/>
              <w:autoSpaceDN/>
              <w:bidi w:val="0"/>
              <w:adjustRightInd/>
              <w:snapToGrid/>
              <w:spacing w:before="40"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＜10</w:t>
            </w:r>
            <w:r>
              <w:rPr>
                <w:rFonts w:ascii="仿宋" w:hAnsi="仿宋" w:eastAsia="仿宋" w:cs="仿宋"/>
                <w:color w:val="auto"/>
                <w:sz w:val="23"/>
                <w:szCs w:val="23"/>
                <w:highlight w:val="none"/>
              </w:rPr>
              <w:t>0</w:t>
            </w:r>
          </w:p>
        </w:tc>
      </w:tr>
      <w:tr w14:paraId="31574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62180F0A">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127271AB">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23AC66F7">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4386F94B">
            <w:pPr>
              <w:keepNext w:val="0"/>
              <w:keepLines w:val="0"/>
              <w:pageBreakBefore w:val="0"/>
              <w:widowControl w:val="0"/>
              <w:kinsoku/>
              <w:wordWrap/>
              <w:overflowPunct/>
              <w:topLinePunct w:val="0"/>
              <w:autoSpaceDE/>
              <w:autoSpaceDN/>
              <w:bidi w:val="0"/>
              <w:adjustRightInd/>
              <w:snapToGrid/>
              <w:spacing w:before="103"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≥50</w:t>
            </w:r>
            <w:r>
              <w:rPr>
                <w:rFonts w:ascii="仿宋" w:hAnsi="仿宋" w:eastAsia="仿宋" w:cs="仿宋"/>
                <w:color w:val="auto"/>
                <w:position w:val="1"/>
                <w:sz w:val="23"/>
                <w:szCs w:val="23"/>
                <w:highlight w:val="none"/>
              </w:rPr>
              <w:t>00</w:t>
            </w:r>
          </w:p>
        </w:tc>
        <w:tc>
          <w:tcPr>
            <w:tcW w:w="1535" w:type="dxa"/>
            <w:vAlign w:val="top"/>
          </w:tcPr>
          <w:p w14:paraId="32A45918">
            <w:pPr>
              <w:keepNext w:val="0"/>
              <w:keepLines w:val="0"/>
              <w:pageBreakBefore w:val="0"/>
              <w:widowControl w:val="0"/>
              <w:kinsoku/>
              <w:wordWrap/>
              <w:overflowPunct/>
              <w:topLinePunct w:val="0"/>
              <w:autoSpaceDE/>
              <w:autoSpaceDN/>
              <w:bidi w:val="0"/>
              <w:adjustRightInd/>
              <w:snapToGrid/>
              <w:spacing w:before="144" w:line="200" w:lineRule="exact"/>
              <w:ind w:left="250"/>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1000-5000</w:t>
            </w:r>
          </w:p>
        </w:tc>
        <w:tc>
          <w:tcPr>
            <w:tcW w:w="1295" w:type="dxa"/>
            <w:vAlign w:val="top"/>
          </w:tcPr>
          <w:p w14:paraId="10BFF400">
            <w:pPr>
              <w:keepNext w:val="0"/>
              <w:keepLines w:val="0"/>
              <w:pageBreakBefore w:val="0"/>
              <w:widowControl w:val="0"/>
              <w:kinsoku/>
              <w:wordWrap/>
              <w:overflowPunct/>
              <w:topLinePunct w:val="0"/>
              <w:autoSpaceDE/>
              <w:autoSpaceDN/>
              <w:bidi w:val="0"/>
              <w:adjustRightInd/>
              <w:snapToGrid/>
              <w:spacing w:before="144" w:line="200" w:lineRule="exact"/>
              <w:ind w:left="118"/>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5</w:t>
            </w:r>
            <w:r>
              <w:rPr>
                <w:rFonts w:ascii="仿宋" w:hAnsi="仿宋" w:eastAsia="仿宋" w:cs="仿宋"/>
                <w:color w:val="auto"/>
                <w:spacing w:val="4"/>
                <w:sz w:val="23"/>
                <w:szCs w:val="23"/>
                <w:highlight w:val="none"/>
              </w:rPr>
              <w:t>0</w:t>
            </w:r>
            <w:r>
              <w:rPr>
                <w:rFonts w:ascii="仿宋" w:hAnsi="仿宋" w:eastAsia="仿宋" w:cs="仿宋"/>
                <w:color w:val="auto"/>
                <w:spacing w:val="3"/>
                <w:sz w:val="23"/>
                <w:szCs w:val="23"/>
                <w:highlight w:val="none"/>
              </w:rPr>
              <w:t>0- 1000</w:t>
            </w:r>
          </w:p>
        </w:tc>
        <w:tc>
          <w:tcPr>
            <w:tcW w:w="1004" w:type="dxa"/>
            <w:vAlign w:val="top"/>
          </w:tcPr>
          <w:p w14:paraId="0226782E">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＜50</w:t>
            </w:r>
            <w:r>
              <w:rPr>
                <w:rFonts w:ascii="仿宋" w:hAnsi="仿宋" w:eastAsia="仿宋" w:cs="仿宋"/>
                <w:color w:val="auto"/>
                <w:position w:val="2"/>
                <w:sz w:val="23"/>
                <w:szCs w:val="23"/>
                <w:highlight w:val="none"/>
              </w:rPr>
              <w:t>0</w:t>
            </w:r>
          </w:p>
        </w:tc>
      </w:tr>
      <w:tr w14:paraId="346AA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vAlign w:val="top"/>
          </w:tcPr>
          <w:p w14:paraId="3AA3F327">
            <w:pPr>
              <w:keepNext w:val="0"/>
              <w:keepLines w:val="0"/>
              <w:pageBreakBefore w:val="0"/>
              <w:widowControl w:val="0"/>
              <w:kinsoku/>
              <w:wordWrap/>
              <w:overflowPunct/>
              <w:topLinePunct w:val="0"/>
              <w:autoSpaceDE/>
              <w:autoSpaceDN/>
              <w:bidi w:val="0"/>
              <w:adjustRightInd/>
              <w:snapToGrid/>
              <w:spacing w:before="263" w:line="200" w:lineRule="exact"/>
              <w:ind w:left="124"/>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信息传输</w:t>
            </w:r>
          </w:p>
        </w:tc>
        <w:tc>
          <w:tcPr>
            <w:tcW w:w="1187" w:type="dxa"/>
            <w:vAlign w:val="top"/>
          </w:tcPr>
          <w:p w14:paraId="43A59DCA">
            <w:pPr>
              <w:keepNext w:val="0"/>
              <w:keepLines w:val="0"/>
              <w:pageBreakBefore w:val="0"/>
              <w:widowControl w:val="0"/>
              <w:kinsoku/>
              <w:wordWrap/>
              <w:overflowPunct/>
              <w:topLinePunct w:val="0"/>
              <w:autoSpaceDE/>
              <w:autoSpaceDN/>
              <w:bidi w:val="0"/>
              <w:adjustRightInd/>
              <w:snapToGrid/>
              <w:spacing w:before="40"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vAlign w:val="top"/>
          </w:tcPr>
          <w:p w14:paraId="16FEEE2E">
            <w:pPr>
              <w:keepNext w:val="0"/>
              <w:keepLines w:val="0"/>
              <w:pageBreakBefore w:val="0"/>
              <w:widowControl w:val="0"/>
              <w:kinsoku/>
              <w:wordWrap/>
              <w:overflowPunct/>
              <w:topLinePunct w:val="0"/>
              <w:autoSpaceDE/>
              <w:autoSpaceDN/>
              <w:bidi w:val="0"/>
              <w:adjustRightInd/>
              <w:snapToGrid/>
              <w:spacing w:before="40"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vAlign w:val="top"/>
          </w:tcPr>
          <w:p w14:paraId="3A17B4F6">
            <w:pPr>
              <w:keepNext w:val="0"/>
              <w:keepLines w:val="0"/>
              <w:pageBreakBefore w:val="0"/>
              <w:widowControl w:val="0"/>
              <w:kinsoku/>
              <w:wordWrap/>
              <w:overflowPunct/>
              <w:topLinePunct w:val="0"/>
              <w:autoSpaceDE/>
              <w:autoSpaceDN/>
              <w:bidi w:val="0"/>
              <w:adjustRightInd/>
              <w:snapToGrid/>
              <w:spacing w:before="40"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≥20</w:t>
            </w:r>
            <w:r>
              <w:rPr>
                <w:rFonts w:ascii="仿宋" w:hAnsi="仿宋" w:eastAsia="仿宋" w:cs="仿宋"/>
                <w:color w:val="auto"/>
                <w:sz w:val="23"/>
                <w:szCs w:val="23"/>
                <w:highlight w:val="none"/>
              </w:rPr>
              <w:t>00</w:t>
            </w:r>
          </w:p>
        </w:tc>
        <w:tc>
          <w:tcPr>
            <w:tcW w:w="1535" w:type="dxa"/>
            <w:vAlign w:val="top"/>
          </w:tcPr>
          <w:p w14:paraId="57C18FA1">
            <w:pPr>
              <w:keepNext w:val="0"/>
              <w:keepLines w:val="0"/>
              <w:pageBreakBefore w:val="0"/>
              <w:widowControl w:val="0"/>
              <w:kinsoku/>
              <w:wordWrap/>
              <w:overflowPunct/>
              <w:topLinePunct w:val="0"/>
              <w:autoSpaceDE/>
              <w:autoSpaceDN/>
              <w:bidi w:val="0"/>
              <w:adjustRightInd/>
              <w:snapToGrid/>
              <w:spacing w:before="82"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w:t>
            </w:r>
            <w:r>
              <w:rPr>
                <w:rFonts w:ascii="仿宋" w:hAnsi="仿宋" w:eastAsia="仿宋" w:cs="仿宋"/>
                <w:color w:val="auto"/>
                <w:spacing w:val="1"/>
                <w:sz w:val="23"/>
                <w:szCs w:val="23"/>
                <w:highlight w:val="none"/>
              </w:rPr>
              <w:t>00-200</w:t>
            </w:r>
          </w:p>
        </w:tc>
        <w:tc>
          <w:tcPr>
            <w:tcW w:w="1295" w:type="dxa"/>
            <w:vAlign w:val="top"/>
          </w:tcPr>
          <w:p w14:paraId="73BFFDBD">
            <w:pPr>
              <w:keepNext w:val="0"/>
              <w:keepLines w:val="0"/>
              <w:pageBreakBefore w:val="0"/>
              <w:widowControl w:val="0"/>
              <w:kinsoku/>
              <w:wordWrap/>
              <w:overflowPunct/>
              <w:topLinePunct w:val="0"/>
              <w:autoSpaceDE/>
              <w:autoSpaceDN/>
              <w:bidi w:val="0"/>
              <w:adjustRightInd/>
              <w:snapToGrid/>
              <w:spacing w:before="82" w:line="200" w:lineRule="exact"/>
              <w:ind w:left="311"/>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10-</w:t>
            </w:r>
            <w:r>
              <w:rPr>
                <w:rFonts w:ascii="仿宋" w:hAnsi="仿宋" w:eastAsia="仿宋" w:cs="仿宋"/>
                <w:color w:val="auto"/>
                <w:sz w:val="23"/>
                <w:szCs w:val="23"/>
                <w:highlight w:val="none"/>
              </w:rPr>
              <w:t>100</w:t>
            </w:r>
          </w:p>
        </w:tc>
        <w:tc>
          <w:tcPr>
            <w:tcW w:w="1004" w:type="dxa"/>
            <w:vAlign w:val="top"/>
          </w:tcPr>
          <w:p w14:paraId="629845A6">
            <w:pPr>
              <w:keepNext w:val="0"/>
              <w:keepLines w:val="0"/>
              <w:pageBreakBefore w:val="0"/>
              <w:widowControl w:val="0"/>
              <w:kinsoku/>
              <w:wordWrap/>
              <w:overflowPunct/>
              <w:topLinePunct w:val="0"/>
              <w:autoSpaceDE/>
              <w:autoSpaceDN/>
              <w:bidi w:val="0"/>
              <w:adjustRightInd/>
              <w:snapToGrid/>
              <w:spacing w:before="40" w:line="200" w:lineRule="exact"/>
              <w:ind w:left="287"/>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w:t>
            </w:r>
            <w:r>
              <w:rPr>
                <w:rFonts w:ascii="仿宋" w:hAnsi="仿宋" w:eastAsia="仿宋" w:cs="仿宋"/>
                <w:color w:val="auto"/>
                <w:spacing w:val="-2"/>
                <w:sz w:val="23"/>
                <w:szCs w:val="23"/>
                <w:highlight w:val="none"/>
              </w:rPr>
              <w:t>10</w:t>
            </w:r>
          </w:p>
        </w:tc>
      </w:tr>
      <w:tr w14:paraId="1A4BA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73DF50C1">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1079DB79">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1E1A737D">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45C17356">
            <w:pPr>
              <w:keepNext w:val="0"/>
              <w:keepLines w:val="0"/>
              <w:pageBreakBefore w:val="0"/>
              <w:widowControl w:val="0"/>
              <w:kinsoku/>
              <w:wordWrap/>
              <w:overflowPunct/>
              <w:topLinePunct w:val="0"/>
              <w:autoSpaceDE/>
              <w:autoSpaceDN/>
              <w:bidi w:val="0"/>
              <w:adjustRightInd/>
              <w:snapToGrid/>
              <w:spacing w:before="103" w:line="200" w:lineRule="exact"/>
              <w:ind w:left="25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≥100000</w:t>
            </w:r>
          </w:p>
        </w:tc>
        <w:tc>
          <w:tcPr>
            <w:tcW w:w="1535" w:type="dxa"/>
            <w:vAlign w:val="top"/>
          </w:tcPr>
          <w:p w14:paraId="2594C4D0">
            <w:pPr>
              <w:keepNext w:val="0"/>
              <w:keepLines w:val="0"/>
              <w:pageBreakBefore w:val="0"/>
              <w:widowControl w:val="0"/>
              <w:kinsoku/>
              <w:wordWrap/>
              <w:overflowPunct/>
              <w:topLinePunct w:val="0"/>
              <w:autoSpaceDE/>
              <w:autoSpaceDN/>
              <w:bidi w:val="0"/>
              <w:adjustRightInd/>
              <w:snapToGrid/>
              <w:spacing w:before="144" w:line="200" w:lineRule="exact"/>
              <w:ind w:left="130"/>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100</w:t>
            </w:r>
            <w:r>
              <w:rPr>
                <w:rFonts w:ascii="仿宋" w:hAnsi="仿宋" w:eastAsia="仿宋" w:cs="仿宋"/>
                <w:color w:val="auto"/>
                <w:spacing w:val="2"/>
                <w:sz w:val="23"/>
                <w:szCs w:val="23"/>
                <w:highlight w:val="none"/>
              </w:rPr>
              <w:t>0-100000</w:t>
            </w:r>
          </w:p>
        </w:tc>
        <w:tc>
          <w:tcPr>
            <w:tcW w:w="1295" w:type="dxa"/>
            <w:vAlign w:val="top"/>
          </w:tcPr>
          <w:p w14:paraId="02A1221C">
            <w:pPr>
              <w:keepNext w:val="0"/>
              <w:keepLines w:val="0"/>
              <w:pageBreakBefore w:val="0"/>
              <w:widowControl w:val="0"/>
              <w:kinsoku/>
              <w:wordWrap/>
              <w:overflowPunct/>
              <w:topLinePunct w:val="0"/>
              <w:autoSpaceDE/>
              <w:autoSpaceDN/>
              <w:bidi w:val="0"/>
              <w:adjustRightInd/>
              <w:snapToGrid/>
              <w:spacing w:before="144" w:line="200" w:lineRule="exact"/>
              <w:ind w:left="191"/>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100-1</w:t>
            </w:r>
            <w:r>
              <w:rPr>
                <w:rFonts w:ascii="仿宋" w:hAnsi="仿宋" w:eastAsia="仿宋" w:cs="仿宋"/>
                <w:color w:val="auto"/>
                <w:spacing w:val="1"/>
                <w:sz w:val="23"/>
                <w:szCs w:val="23"/>
                <w:highlight w:val="none"/>
              </w:rPr>
              <w:t>000</w:t>
            </w:r>
          </w:p>
        </w:tc>
        <w:tc>
          <w:tcPr>
            <w:tcW w:w="1004" w:type="dxa"/>
            <w:vAlign w:val="top"/>
          </w:tcPr>
          <w:p w14:paraId="32B6C895">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＜10</w:t>
            </w:r>
            <w:r>
              <w:rPr>
                <w:rFonts w:ascii="仿宋" w:hAnsi="仿宋" w:eastAsia="仿宋" w:cs="仿宋"/>
                <w:color w:val="auto"/>
                <w:position w:val="2"/>
                <w:sz w:val="23"/>
                <w:szCs w:val="23"/>
                <w:highlight w:val="none"/>
              </w:rPr>
              <w:t>0</w:t>
            </w:r>
          </w:p>
        </w:tc>
      </w:tr>
      <w:tr w14:paraId="0685E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703ED63C">
            <w:pPr>
              <w:keepNext w:val="0"/>
              <w:keepLines w:val="0"/>
              <w:pageBreakBefore w:val="0"/>
              <w:widowControl w:val="0"/>
              <w:kinsoku/>
              <w:wordWrap/>
              <w:overflowPunct/>
              <w:topLinePunct w:val="0"/>
              <w:autoSpaceDE/>
              <w:autoSpaceDN/>
              <w:bidi w:val="0"/>
              <w:adjustRightInd/>
              <w:snapToGrid/>
              <w:spacing w:before="127" w:line="200" w:lineRule="exact"/>
              <w:ind w:left="124" w:right="110" w:firstLine="120"/>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软</w:t>
            </w:r>
            <w:r>
              <w:rPr>
                <w:rFonts w:ascii="仿宋" w:hAnsi="仿宋" w:eastAsia="仿宋" w:cs="仿宋"/>
                <w:color w:val="auto"/>
                <w:spacing w:val="4"/>
                <w:sz w:val="23"/>
                <w:szCs w:val="23"/>
                <w:highlight w:val="none"/>
              </w:rPr>
              <w:t>件和</w:t>
            </w:r>
            <w:r>
              <w:rPr>
                <w:rFonts w:ascii="仿宋" w:hAnsi="仿宋" w:eastAsia="仿宋" w:cs="仿宋"/>
                <w:color w:val="auto"/>
                <w:sz w:val="23"/>
                <w:szCs w:val="23"/>
                <w:highlight w:val="none"/>
              </w:rPr>
              <w:t xml:space="preserve"> </w:t>
            </w:r>
            <w:r>
              <w:rPr>
                <w:rFonts w:ascii="仿宋" w:hAnsi="仿宋" w:eastAsia="仿宋" w:cs="仿宋"/>
                <w:color w:val="auto"/>
                <w:spacing w:val="6"/>
                <w:sz w:val="23"/>
                <w:szCs w:val="23"/>
                <w:highlight w:val="none"/>
              </w:rPr>
              <w:t>信息技术</w:t>
            </w:r>
          </w:p>
        </w:tc>
        <w:tc>
          <w:tcPr>
            <w:tcW w:w="1187" w:type="dxa"/>
            <w:vAlign w:val="top"/>
          </w:tcPr>
          <w:p w14:paraId="4BE55A06">
            <w:pPr>
              <w:keepNext w:val="0"/>
              <w:keepLines w:val="0"/>
              <w:pageBreakBefore w:val="0"/>
              <w:widowControl w:val="0"/>
              <w:kinsoku/>
              <w:wordWrap/>
              <w:overflowPunct/>
              <w:topLinePunct w:val="0"/>
              <w:autoSpaceDE/>
              <w:autoSpaceDN/>
              <w:bidi w:val="0"/>
              <w:adjustRightInd/>
              <w:snapToGrid/>
              <w:spacing w:before="57"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vAlign w:val="top"/>
          </w:tcPr>
          <w:p w14:paraId="7C962036">
            <w:pPr>
              <w:keepNext w:val="0"/>
              <w:keepLines w:val="0"/>
              <w:pageBreakBefore w:val="0"/>
              <w:widowControl w:val="0"/>
              <w:kinsoku/>
              <w:wordWrap/>
              <w:overflowPunct/>
              <w:topLinePunct w:val="0"/>
              <w:autoSpaceDE/>
              <w:autoSpaceDN/>
              <w:bidi w:val="0"/>
              <w:adjustRightInd/>
              <w:snapToGrid/>
              <w:spacing w:before="57"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vAlign w:val="top"/>
          </w:tcPr>
          <w:p w14:paraId="41473A1E">
            <w:pPr>
              <w:keepNext w:val="0"/>
              <w:keepLines w:val="0"/>
              <w:pageBreakBefore w:val="0"/>
              <w:widowControl w:val="0"/>
              <w:kinsoku/>
              <w:wordWrap/>
              <w:overflowPunct/>
              <w:topLinePunct w:val="0"/>
              <w:autoSpaceDE/>
              <w:autoSpaceDN/>
              <w:bidi w:val="0"/>
              <w:adjustRightInd/>
              <w:snapToGrid/>
              <w:spacing w:before="57" w:line="200" w:lineRule="exact"/>
              <w:ind w:left="430"/>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≥300</w:t>
            </w:r>
          </w:p>
        </w:tc>
        <w:tc>
          <w:tcPr>
            <w:tcW w:w="1535" w:type="dxa"/>
            <w:vAlign w:val="top"/>
          </w:tcPr>
          <w:p w14:paraId="35D5E14D">
            <w:pPr>
              <w:keepNext w:val="0"/>
              <w:keepLines w:val="0"/>
              <w:pageBreakBefore w:val="0"/>
              <w:widowControl w:val="0"/>
              <w:kinsoku/>
              <w:wordWrap/>
              <w:overflowPunct/>
              <w:topLinePunct w:val="0"/>
              <w:autoSpaceDE/>
              <w:autoSpaceDN/>
              <w:bidi w:val="0"/>
              <w:adjustRightInd/>
              <w:snapToGrid/>
              <w:spacing w:before="98"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w:t>
            </w:r>
            <w:r>
              <w:rPr>
                <w:rFonts w:ascii="仿宋" w:hAnsi="仿宋" w:eastAsia="仿宋" w:cs="仿宋"/>
                <w:color w:val="auto"/>
                <w:spacing w:val="1"/>
                <w:sz w:val="23"/>
                <w:szCs w:val="23"/>
                <w:highlight w:val="none"/>
              </w:rPr>
              <w:t>00-300</w:t>
            </w:r>
          </w:p>
        </w:tc>
        <w:tc>
          <w:tcPr>
            <w:tcW w:w="1295" w:type="dxa"/>
            <w:vAlign w:val="top"/>
          </w:tcPr>
          <w:p w14:paraId="61B2F864">
            <w:pPr>
              <w:keepNext w:val="0"/>
              <w:keepLines w:val="0"/>
              <w:pageBreakBefore w:val="0"/>
              <w:widowControl w:val="0"/>
              <w:kinsoku/>
              <w:wordWrap/>
              <w:overflowPunct/>
              <w:topLinePunct w:val="0"/>
              <w:autoSpaceDE/>
              <w:autoSpaceDN/>
              <w:bidi w:val="0"/>
              <w:adjustRightInd/>
              <w:snapToGrid/>
              <w:spacing w:before="98" w:line="200" w:lineRule="exact"/>
              <w:ind w:left="311"/>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10-</w:t>
            </w:r>
            <w:r>
              <w:rPr>
                <w:rFonts w:ascii="仿宋" w:hAnsi="仿宋" w:eastAsia="仿宋" w:cs="仿宋"/>
                <w:color w:val="auto"/>
                <w:sz w:val="23"/>
                <w:szCs w:val="23"/>
                <w:highlight w:val="none"/>
              </w:rPr>
              <w:t>100</w:t>
            </w:r>
          </w:p>
        </w:tc>
        <w:tc>
          <w:tcPr>
            <w:tcW w:w="1004" w:type="dxa"/>
            <w:vAlign w:val="top"/>
          </w:tcPr>
          <w:p w14:paraId="71E32097">
            <w:pPr>
              <w:keepNext w:val="0"/>
              <w:keepLines w:val="0"/>
              <w:pageBreakBefore w:val="0"/>
              <w:widowControl w:val="0"/>
              <w:kinsoku/>
              <w:wordWrap/>
              <w:overflowPunct/>
              <w:topLinePunct w:val="0"/>
              <w:autoSpaceDE/>
              <w:autoSpaceDN/>
              <w:bidi w:val="0"/>
              <w:adjustRightInd/>
              <w:snapToGrid/>
              <w:spacing w:before="57" w:line="200" w:lineRule="exact"/>
              <w:ind w:left="287"/>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w:t>
            </w:r>
            <w:r>
              <w:rPr>
                <w:rFonts w:ascii="仿宋" w:hAnsi="仿宋" w:eastAsia="仿宋" w:cs="仿宋"/>
                <w:color w:val="auto"/>
                <w:spacing w:val="-2"/>
                <w:sz w:val="23"/>
                <w:szCs w:val="23"/>
                <w:highlight w:val="none"/>
              </w:rPr>
              <w:t>10</w:t>
            </w:r>
          </w:p>
        </w:tc>
      </w:tr>
      <w:tr w14:paraId="09812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6F11DB30">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32AC34F6">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1FEBDD4F">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602801B7">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≥1</w:t>
            </w:r>
            <w:r>
              <w:rPr>
                <w:rFonts w:ascii="仿宋" w:hAnsi="仿宋" w:eastAsia="仿宋" w:cs="仿宋"/>
                <w:color w:val="auto"/>
                <w:position w:val="1"/>
                <w:sz w:val="23"/>
                <w:szCs w:val="23"/>
                <w:highlight w:val="none"/>
              </w:rPr>
              <w:t>0000</w:t>
            </w:r>
          </w:p>
        </w:tc>
        <w:tc>
          <w:tcPr>
            <w:tcW w:w="1535" w:type="dxa"/>
            <w:vAlign w:val="top"/>
          </w:tcPr>
          <w:p w14:paraId="1C261D0B">
            <w:pPr>
              <w:keepNext w:val="0"/>
              <w:keepLines w:val="0"/>
              <w:pageBreakBefore w:val="0"/>
              <w:widowControl w:val="0"/>
              <w:kinsoku/>
              <w:wordWrap/>
              <w:overflowPunct/>
              <w:topLinePunct w:val="0"/>
              <w:autoSpaceDE/>
              <w:autoSpaceDN/>
              <w:bidi w:val="0"/>
              <w:adjustRightInd/>
              <w:snapToGrid/>
              <w:spacing w:before="144" w:line="200" w:lineRule="exact"/>
              <w:ind w:left="190"/>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1</w:t>
            </w:r>
            <w:r>
              <w:rPr>
                <w:rFonts w:ascii="仿宋" w:hAnsi="仿宋" w:eastAsia="仿宋" w:cs="仿宋"/>
                <w:color w:val="auto"/>
                <w:spacing w:val="3"/>
                <w:sz w:val="23"/>
                <w:szCs w:val="23"/>
                <w:highlight w:val="none"/>
              </w:rPr>
              <w:t>0</w:t>
            </w:r>
            <w:r>
              <w:rPr>
                <w:rFonts w:ascii="仿宋" w:hAnsi="仿宋" w:eastAsia="仿宋" w:cs="仿宋"/>
                <w:color w:val="auto"/>
                <w:spacing w:val="2"/>
                <w:sz w:val="23"/>
                <w:szCs w:val="23"/>
                <w:highlight w:val="none"/>
              </w:rPr>
              <w:t>00-10000</w:t>
            </w:r>
          </w:p>
        </w:tc>
        <w:tc>
          <w:tcPr>
            <w:tcW w:w="1295" w:type="dxa"/>
            <w:vAlign w:val="top"/>
          </w:tcPr>
          <w:p w14:paraId="3CCB6D8F">
            <w:pPr>
              <w:keepNext w:val="0"/>
              <w:keepLines w:val="0"/>
              <w:pageBreakBefore w:val="0"/>
              <w:widowControl w:val="0"/>
              <w:kinsoku/>
              <w:wordWrap/>
              <w:overflowPunct/>
              <w:topLinePunct w:val="0"/>
              <w:autoSpaceDE/>
              <w:autoSpaceDN/>
              <w:bidi w:val="0"/>
              <w:adjustRightInd/>
              <w:snapToGrid/>
              <w:spacing w:before="144" w:line="200" w:lineRule="exact"/>
              <w:ind w:left="238"/>
              <w:textAlignment w:val="auto"/>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50-1000</w:t>
            </w:r>
          </w:p>
        </w:tc>
        <w:tc>
          <w:tcPr>
            <w:tcW w:w="1004" w:type="dxa"/>
            <w:vAlign w:val="top"/>
          </w:tcPr>
          <w:p w14:paraId="039A02AA">
            <w:pPr>
              <w:keepNext w:val="0"/>
              <w:keepLines w:val="0"/>
              <w:pageBreakBefore w:val="0"/>
              <w:widowControl w:val="0"/>
              <w:kinsoku/>
              <w:wordWrap/>
              <w:overflowPunct/>
              <w:topLinePunct w:val="0"/>
              <w:autoSpaceDE/>
              <w:autoSpaceDN/>
              <w:bidi w:val="0"/>
              <w:adjustRightInd/>
              <w:snapToGrid/>
              <w:spacing w:before="103" w:line="200" w:lineRule="exact"/>
              <w:ind w:left="287"/>
              <w:textAlignment w:val="auto"/>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50</w:t>
            </w:r>
          </w:p>
        </w:tc>
      </w:tr>
      <w:tr w14:paraId="7347D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vAlign w:val="top"/>
          </w:tcPr>
          <w:p w14:paraId="422AA4EE">
            <w:pPr>
              <w:keepNext w:val="0"/>
              <w:keepLines w:val="0"/>
              <w:pageBreakBefore w:val="0"/>
              <w:widowControl w:val="0"/>
              <w:kinsoku/>
              <w:wordWrap/>
              <w:overflowPunct/>
              <w:topLinePunct w:val="0"/>
              <w:autoSpaceDE/>
              <w:autoSpaceDN/>
              <w:bidi w:val="0"/>
              <w:adjustRightInd/>
              <w:snapToGrid/>
              <w:spacing w:before="117" w:line="200" w:lineRule="exact"/>
              <w:ind w:left="133" w:right="110" w:firstLine="112"/>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租</w:t>
            </w:r>
            <w:r>
              <w:rPr>
                <w:rFonts w:ascii="仿宋" w:hAnsi="仿宋" w:eastAsia="仿宋" w:cs="仿宋"/>
                <w:color w:val="auto"/>
                <w:spacing w:val="4"/>
                <w:sz w:val="23"/>
                <w:szCs w:val="23"/>
                <w:highlight w:val="none"/>
              </w:rPr>
              <w:t>赁和</w:t>
            </w:r>
            <w:r>
              <w:rPr>
                <w:rFonts w:ascii="仿宋" w:hAnsi="仿宋" w:eastAsia="仿宋" w:cs="仿宋"/>
                <w:color w:val="auto"/>
                <w:sz w:val="23"/>
                <w:szCs w:val="23"/>
                <w:highlight w:val="none"/>
              </w:rPr>
              <w:t xml:space="preserve"> </w:t>
            </w:r>
            <w:r>
              <w:rPr>
                <w:rFonts w:ascii="仿宋" w:hAnsi="仿宋" w:eastAsia="仿宋" w:cs="仿宋"/>
                <w:color w:val="auto"/>
                <w:spacing w:val="4"/>
                <w:sz w:val="23"/>
                <w:szCs w:val="23"/>
                <w:highlight w:val="none"/>
              </w:rPr>
              <w:t>商务服</w:t>
            </w:r>
            <w:r>
              <w:rPr>
                <w:rFonts w:ascii="仿宋" w:hAnsi="仿宋" w:eastAsia="仿宋" w:cs="仿宋"/>
                <w:color w:val="auto"/>
                <w:spacing w:val="3"/>
                <w:sz w:val="23"/>
                <w:szCs w:val="23"/>
                <w:highlight w:val="none"/>
              </w:rPr>
              <w:t>务</w:t>
            </w:r>
          </w:p>
        </w:tc>
        <w:tc>
          <w:tcPr>
            <w:tcW w:w="1187" w:type="dxa"/>
            <w:vAlign w:val="top"/>
          </w:tcPr>
          <w:p w14:paraId="5A1201DA">
            <w:pPr>
              <w:keepNext w:val="0"/>
              <w:keepLines w:val="0"/>
              <w:pageBreakBefore w:val="0"/>
              <w:widowControl w:val="0"/>
              <w:kinsoku/>
              <w:wordWrap/>
              <w:overflowPunct/>
              <w:topLinePunct w:val="0"/>
              <w:autoSpaceDE/>
              <w:autoSpaceDN/>
              <w:bidi w:val="0"/>
              <w:adjustRightInd/>
              <w:snapToGrid/>
              <w:spacing w:before="48"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vAlign w:val="top"/>
          </w:tcPr>
          <w:p w14:paraId="35D67747">
            <w:pPr>
              <w:keepNext w:val="0"/>
              <w:keepLines w:val="0"/>
              <w:pageBreakBefore w:val="0"/>
              <w:widowControl w:val="0"/>
              <w:kinsoku/>
              <w:wordWrap/>
              <w:overflowPunct/>
              <w:topLinePunct w:val="0"/>
              <w:autoSpaceDE/>
              <w:autoSpaceDN/>
              <w:bidi w:val="0"/>
              <w:adjustRightInd/>
              <w:snapToGrid/>
              <w:spacing w:before="48"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vAlign w:val="top"/>
          </w:tcPr>
          <w:p w14:paraId="2D919717">
            <w:pPr>
              <w:keepNext w:val="0"/>
              <w:keepLines w:val="0"/>
              <w:pageBreakBefore w:val="0"/>
              <w:widowControl w:val="0"/>
              <w:kinsoku/>
              <w:wordWrap/>
              <w:overflowPunct/>
              <w:topLinePunct w:val="0"/>
              <w:autoSpaceDE/>
              <w:autoSpaceDN/>
              <w:bidi w:val="0"/>
              <w:adjustRightInd/>
              <w:snapToGrid/>
              <w:spacing w:before="48" w:line="200" w:lineRule="exact"/>
              <w:ind w:left="430"/>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≥300</w:t>
            </w:r>
          </w:p>
        </w:tc>
        <w:tc>
          <w:tcPr>
            <w:tcW w:w="1535" w:type="dxa"/>
            <w:vAlign w:val="top"/>
          </w:tcPr>
          <w:p w14:paraId="3C55037D">
            <w:pPr>
              <w:keepNext w:val="0"/>
              <w:keepLines w:val="0"/>
              <w:pageBreakBefore w:val="0"/>
              <w:widowControl w:val="0"/>
              <w:kinsoku/>
              <w:wordWrap/>
              <w:overflowPunct/>
              <w:topLinePunct w:val="0"/>
              <w:autoSpaceDE/>
              <w:autoSpaceDN/>
              <w:bidi w:val="0"/>
              <w:adjustRightInd/>
              <w:snapToGrid/>
              <w:spacing w:before="89"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w:t>
            </w:r>
            <w:r>
              <w:rPr>
                <w:rFonts w:ascii="仿宋" w:hAnsi="仿宋" w:eastAsia="仿宋" w:cs="仿宋"/>
                <w:color w:val="auto"/>
                <w:spacing w:val="1"/>
                <w:sz w:val="23"/>
                <w:szCs w:val="23"/>
                <w:highlight w:val="none"/>
              </w:rPr>
              <w:t>00-300</w:t>
            </w:r>
          </w:p>
        </w:tc>
        <w:tc>
          <w:tcPr>
            <w:tcW w:w="1295" w:type="dxa"/>
            <w:vAlign w:val="top"/>
          </w:tcPr>
          <w:p w14:paraId="4FA07776">
            <w:pPr>
              <w:keepNext w:val="0"/>
              <w:keepLines w:val="0"/>
              <w:pageBreakBefore w:val="0"/>
              <w:widowControl w:val="0"/>
              <w:kinsoku/>
              <w:wordWrap/>
              <w:overflowPunct/>
              <w:topLinePunct w:val="0"/>
              <w:autoSpaceDE/>
              <w:autoSpaceDN/>
              <w:bidi w:val="0"/>
              <w:adjustRightInd/>
              <w:snapToGrid/>
              <w:spacing w:before="89" w:line="200" w:lineRule="exact"/>
              <w:ind w:left="311"/>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10-</w:t>
            </w:r>
            <w:r>
              <w:rPr>
                <w:rFonts w:ascii="仿宋" w:hAnsi="仿宋" w:eastAsia="仿宋" w:cs="仿宋"/>
                <w:color w:val="auto"/>
                <w:sz w:val="23"/>
                <w:szCs w:val="23"/>
                <w:highlight w:val="none"/>
              </w:rPr>
              <w:t>100</w:t>
            </w:r>
          </w:p>
        </w:tc>
        <w:tc>
          <w:tcPr>
            <w:tcW w:w="1004" w:type="dxa"/>
            <w:vAlign w:val="top"/>
          </w:tcPr>
          <w:p w14:paraId="5882851D">
            <w:pPr>
              <w:keepNext w:val="0"/>
              <w:keepLines w:val="0"/>
              <w:pageBreakBefore w:val="0"/>
              <w:widowControl w:val="0"/>
              <w:kinsoku/>
              <w:wordWrap/>
              <w:overflowPunct/>
              <w:topLinePunct w:val="0"/>
              <w:autoSpaceDE/>
              <w:autoSpaceDN/>
              <w:bidi w:val="0"/>
              <w:adjustRightInd/>
              <w:snapToGrid/>
              <w:spacing w:before="48" w:line="200" w:lineRule="exact"/>
              <w:ind w:left="287"/>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w:t>
            </w:r>
            <w:r>
              <w:rPr>
                <w:rFonts w:ascii="仿宋" w:hAnsi="仿宋" w:eastAsia="仿宋" w:cs="仿宋"/>
                <w:color w:val="auto"/>
                <w:spacing w:val="-2"/>
                <w:sz w:val="23"/>
                <w:szCs w:val="23"/>
                <w:highlight w:val="none"/>
              </w:rPr>
              <w:t>10</w:t>
            </w:r>
          </w:p>
        </w:tc>
      </w:tr>
      <w:tr w14:paraId="6DF43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vAlign w:val="top"/>
          </w:tcPr>
          <w:p w14:paraId="6CF0DE74">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128066F6">
            <w:pPr>
              <w:keepNext w:val="0"/>
              <w:keepLines w:val="0"/>
              <w:pageBreakBefore w:val="0"/>
              <w:widowControl w:val="0"/>
              <w:kinsoku/>
              <w:wordWrap/>
              <w:overflowPunct/>
              <w:topLinePunct w:val="0"/>
              <w:autoSpaceDE/>
              <w:autoSpaceDN/>
              <w:bidi w:val="0"/>
              <w:adjustRightInd/>
              <w:snapToGrid/>
              <w:spacing w:before="102" w:line="200" w:lineRule="exact"/>
              <w:ind w:left="138"/>
              <w:textAlignment w:val="auto"/>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资产总</w:t>
            </w:r>
            <w:r>
              <w:rPr>
                <w:rFonts w:ascii="仿宋" w:hAnsi="仿宋" w:eastAsia="仿宋" w:cs="仿宋"/>
                <w:color w:val="auto"/>
                <w:spacing w:val="2"/>
                <w:sz w:val="23"/>
                <w:szCs w:val="23"/>
                <w:highlight w:val="none"/>
              </w:rPr>
              <w:t>额</w:t>
            </w:r>
          </w:p>
        </w:tc>
        <w:tc>
          <w:tcPr>
            <w:tcW w:w="900" w:type="dxa"/>
            <w:vAlign w:val="top"/>
          </w:tcPr>
          <w:p w14:paraId="70AFE549">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292076A4">
            <w:pPr>
              <w:keepNext w:val="0"/>
              <w:keepLines w:val="0"/>
              <w:pageBreakBefore w:val="0"/>
              <w:widowControl w:val="0"/>
              <w:kinsoku/>
              <w:wordWrap/>
              <w:overflowPunct/>
              <w:topLinePunct w:val="0"/>
              <w:autoSpaceDE/>
              <w:autoSpaceDN/>
              <w:bidi w:val="0"/>
              <w:adjustRightInd/>
              <w:snapToGrid/>
              <w:spacing w:before="102" w:line="200" w:lineRule="exact"/>
              <w:ind w:left="25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≥120000</w:t>
            </w:r>
          </w:p>
        </w:tc>
        <w:tc>
          <w:tcPr>
            <w:tcW w:w="1535" w:type="dxa"/>
            <w:vAlign w:val="top"/>
          </w:tcPr>
          <w:p w14:paraId="74315184">
            <w:pPr>
              <w:keepNext w:val="0"/>
              <w:keepLines w:val="0"/>
              <w:pageBreakBefore w:val="0"/>
              <w:widowControl w:val="0"/>
              <w:kinsoku/>
              <w:wordWrap/>
              <w:overflowPunct/>
              <w:topLinePunct w:val="0"/>
              <w:autoSpaceDE/>
              <w:autoSpaceDN/>
              <w:bidi w:val="0"/>
              <w:adjustRightInd/>
              <w:snapToGrid/>
              <w:spacing w:before="143" w:line="200" w:lineRule="exact"/>
              <w:ind w:left="11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8</w:t>
            </w:r>
            <w:r>
              <w:rPr>
                <w:rFonts w:ascii="仿宋" w:hAnsi="仿宋" w:eastAsia="仿宋" w:cs="仿宋"/>
                <w:color w:val="auto"/>
                <w:spacing w:val="4"/>
                <w:sz w:val="23"/>
                <w:szCs w:val="23"/>
                <w:highlight w:val="none"/>
              </w:rPr>
              <w:t>000-120000</w:t>
            </w:r>
          </w:p>
        </w:tc>
        <w:tc>
          <w:tcPr>
            <w:tcW w:w="1295" w:type="dxa"/>
            <w:vAlign w:val="top"/>
          </w:tcPr>
          <w:p w14:paraId="3F1A94AB">
            <w:pPr>
              <w:keepNext w:val="0"/>
              <w:keepLines w:val="0"/>
              <w:pageBreakBefore w:val="0"/>
              <w:widowControl w:val="0"/>
              <w:kinsoku/>
              <w:wordWrap/>
              <w:overflowPunct/>
              <w:topLinePunct w:val="0"/>
              <w:autoSpaceDE/>
              <w:autoSpaceDN/>
              <w:bidi w:val="0"/>
              <w:adjustRightInd/>
              <w:snapToGrid/>
              <w:spacing w:before="143" w:line="200" w:lineRule="exact"/>
              <w:ind w:left="191"/>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100-8</w:t>
            </w:r>
            <w:r>
              <w:rPr>
                <w:rFonts w:ascii="仿宋" w:hAnsi="仿宋" w:eastAsia="仿宋" w:cs="仿宋"/>
                <w:color w:val="auto"/>
                <w:spacing w:val="1"/>
                <w:sz w:val="23"/>
                <w:szCs w:val="23"/>
                <w:highlight w:val="none"/>
              </w:rPr>
              <w:t>000</w:t>
            </w:r>
          </w:p>
        </w:tc>
        <w:tc>
          <w:tcPr>
            <w:tcW w:w="1004" w:type="dxa"/>
            <w:vAlign w:val="top"/>
          </w:tcPr>
          <w:p w14:paraId="773A800D">
            <w:pPr>
              <w:keepNext w:val="0"/>
              <w:keepLines w:val="0"/>
              <w:pageBreakBefore w:val="0"/>
              <w:widowControl w:val="0"/>
              <w:kinsoku/>
              <w:wordWrap/>
              <w:overflowPunct/>
              <w:topLinePunct w:val="0"/>
              <w:autoSpaceDE/>
              <w:autoSpaceDN/>
              <w:bidi w:val="0"/>
              <w:adjustRightInd/>
              <w:snapToGrid/>
              <w:spacing w:before="102"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＜10</w:t>
            </w:r>
            <w:r>
              <w:rPr>
                <w:rFonts w:ascii="仿宋" w:hAnsi="仿宋" w:eastAsia="仿宋" w:cs="仿宋"/>
                <w:color w:val="auto"/>
                <w:position w:val="2"/>
                <w:sz w:val="23"/>
                <w:szCs w:val="23"/>
                <w:highlight w:val="none"/>
              </w:rPr>
              <w:t>0</w:t>
            </w:r>
          </w:p>
        </w:tc>
      </w:tr>
      <w:tr w14:paraId="3A04A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vAlign w:val="top"/>
          </w:tcPr>
          <w:p w14:paraId="33FD2FDC">
            <w:pPr>
              <w:keepNext w:val="0"/>
              <w:keepLines w:val="0"/>
              <w:pageBreakBefore w:val="0"/>
              <w:widowControl w:val="0"/>
              <w:kinsoku/>
              <w:wordWrap/>
              <w:overflowPunct/>
              <w:topLinePunct w:val="0"/>
              <w:autoSpaceDE/>
              <w:autoSpaceDN/>
              <w:bidi w:val="0"/>
              <w:adjustRightInd/>
              <w:snapToGrid/>
              <w:spacing w:before="40" w:line="200" w:lineRule="exact"/>
              <w:ind w:left="259" w:right="110" w:hanging="133"/>
              <w:textAlignment w:val="auto"/>
              <w:rPr>
                <w:rFonts w:ascii="仿宋" w:hAnsi="仿宋" w:eastAsia="仿宋" w:cs="仿宋"/>
                <w:color w:val="auto"/>
                <w:sz w:val="23"/>
                <w:szCs w:val="23"/>
                <w:highlight w:val="none"/>
              </w:rPr>
            </w:pPr>
            <w:r>
              <w:rPr>
                <w:rFonts w:ascii="仿宋" w:hAnsi="仿宋" w:eastAsia="仿宋" w:cs="仿宋"/>
                <w:color w:val="auto"/>
                <w:spacing w:val="7"/>
                <w:sz w:val="23"/>
                <w:szCs w:val="23"/>
                <w:highlight w:val="none"/>
              </w:rPr>
              <w:t>其</w:t>
            </w:r>
            <w:r>
              <w:rPr>
                <w:rFonts w:ascii="仿宋" w:hAnsi="仿宋" w:eastAsia="仿宋" w:cs="仿宋"/>
                <w:color w:val="auto"/>
                <w:spacing w:val="5"/>
                <w:sz w:val="23"/>
                <w:szCs w:val="23"/>
                <w:highlight w:val="none"/>
              </w:rPr>
              <w:t>他未列</w:t>
            </w:r>
            <w:r>
              <w:rPr>
                <w:rFonts w:ascii="仿宋" w:hAnsi="仿宋" w:eastAsia="仿宋" w:cs="仿宋"/>
                <w:color w:val="auto"/>
                <w:sz w:val="23"/>
                <w:szCs w:val="23"/>
                <w:highlight w:val="none"/>
              </w:rPr>
              <w:t xml:space="preserve"> </w:t>
            </w:r>
            <w:r>
              <w:rPr>
                <w:rFonts w:ascii="仿宋" w:hAnsi="仿宋" w:eastAsia="仿宋" w:cs="仿宋"/>
                <w:color w:val="auto"/>
                <w:spacing w:val="-1"/>
                <w:sz w:val="23"/>
                <w:szCs w:val="23"/>
                <w:highlight w:val="none"/>
              </w:rPr>
              <w:t>明</w:t>
            </w:r>
            <w:r>
              <w:rPr>
                <w:rFonts w:ascii="仿宋" w:hAnsi="仿宋" w:eastAsia="仿宋" w:cs="仿宋"/>
                <w:color w:val="auto"/>
                <w:sz w:val="23"/>
                <w:szCs w:val="23"/>
                <w:highlight w:val="none"/>
              </w:rPr>
              <w:t>行业</w:t>
            </w:r>
          </w:p>
        </w:tc>
        <w:tc>
          <w:tcPr>
            <w:tcW w:w="1187" w:type="dxa"/>
            <w:vAlign w:val="top"/>
          </w:tcPr>
          <w:p w14:paraId="3F9C38CA">
            <w:pPr>
              <w:keepNext w:val="0"/>
              <w:keepLines w:val="0"/>
              <w:pageBreakBefore w:val="0"/>
              <w:widowControl w:val="0"/>
              <w:kinsoku/>
              <w:wordWrap/>
              <w:overflowPunct/>
              <w:topLinePunct w:val="0"/>
              <w:autoSpaceDE/>
              <w:autoSpaceDN/>
              <w:bidi w:val="0"/>
              <w:adjustRightInd/>
              <w:snapToGrid/>
              <w:spacing w:before="195"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vAlign w:val="top"/>
          </w:tcPr>
          <w:p w14:paraId="103EBCD9">
            <w:pPr>
              <w:keepNext w:val="0"/>
              <w:keepLines w:val="0"/>
              <w:pageBreakBefore w:val="0"/>
              <w:widowControl w:val="0"/>
              <w:kinsoku/>
              <w:wordWrap/>
              <w:overflowPunct/>
              <w:topLinePunct w:val="0"/>
              <w:autoSpaceDE/>
              <w:autoSpaceDN/>
              <w:bidi w:val="0"/>
              <w:adjustRightInd/>
              <w:snapToGrid/>
              <w:spacing w:before="195"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vAlign w:val="top"/>
          </w:tcPr>
          <w:p w14:paraId="279B4DD6">
            <w:pPr>
              <w:keepNext w:val="0"/>
              <w:keepLines w:val="0"/>
              <w:pageBreakBefore w:val="0"/>
              <w:widowControl w:val="0"/>
              <w:kinsoku/>
              <w:wordWrap/>
              <w:overflowPunct/>
              <w:topLinePunct w:val="0"/>
              <w:autoSpaceDE/>
              <w:autoSpaceDN/>
              <w:bidi w:val="0"/>
              <w:adjustRightInd/>
              <w:snapToGrid/>
              <w:spacing w:before="195" w:line="200" w:lineRule="exact"/>
              <w:ind w:left="430"/>
              <w:textAlignment w:val="auto"/>
              <w:rPr>
                <w:rFonts w:ascii="仿宋" w:hAnsi="仿宋" w:eastAsia="仿宋" w:cs="仿宋"/>
                <w:color w:val="auto"/>
                <w:sz w:val="23"/>
                <w:szCs w:val="23"/>
                <w:highlight w:val="none"/>
              </w:rPr>
            </w:pPr>
            <w:r>
              <w:rPr>
                <w:rFonts w:ascii="仿宋" w:hAnsi="仿宋" w:eastAsia="仿宋" w:cs="仿宋"/>
                <w:color w:val="auto"/>
                <w:spacing w:val="-2"/>
                <w:position w:val="1"/>
                <w:sz w:val="23"/>
                <w:szCs w:val="23"/>
                <w:highlight w:val="none"/>
              </w:rPr>
              <w:t>≥300</w:t>
            </w:r>
          </w:p>
        </w:tc>
        <w:tc>
          <w:tcPr>
            <w:tcW w:w="1535" w:type="dxa"/>
            <w:vAlign w:val="top"/>
          </w:tcPr>
          <w:p w14:paraId="40303695">
            <w:pPr>
              <w:keepNext w:val="0"/>
              <w:keepLines w:val="0"/>
              <w:pageBreakBefore w:val="0"/>
              <w:widowControl w:val="0"/>
              <w:kinsoku/>
              <w:wordWrap/>
              <w:overflowPunct/>
              <w:topLinePunct w:val="0"/>
              <w:autoSpaceDE/>
              <w:autoSpaceDN/>
              <w:bidi w:val="0"/>
              <w:adjustRightInd/>
              <w:snapToGrid/>
              <w:spacing w:before="236"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w:t>
            </w:r>
            <w:r>
              <w:rPr>
                <w:rFonts w:ascii="仿宋" w:hAnsi="仿宋" w:eastAsia="仿宋" w:cs="仿宋"/>
                <w:color w:val="auto"/>
                <w:spacing w:val="1"/>
                <w:sz w:val="23"/>
                <w:szCs w:val="23"/>
                <w:highlight w:val="none"/>
              </w:rPr>
              <w:t>00-300</w:t>
            </w:r>
          </w:p>
        </w:tc>
        <w:tc>
          <w:tcPr>
            <w:tcW w:w="1295" w:type="dxa"/>
            <w:vAlign w:val="top"/>
          </w:tcPr>
          <w:p w14:paraId="459AC88B">
            <w:pPr>
              <w:keepNext w:val="0"/>
              <w:keepLines w:val="0"/>
              <w:pageBreakBefore w:val="0"/>
              <w:widowControl w:val="0"/>
              <w:kinsoku/>
              <w:wordWrap/>
              <w:overflowPunct/>
              <w:topLinePunct w:val="0"/>
              <w:autoSpaceDE/>
              <w:autoSpaceDN/>
              <w:bidi w:val="0"/>
              <w:adjustRightInd/>
              <w:snapToGrid/>
              <w:spacing w:before="236" w:line="200" w:lineRule="exact"/>
              <w:ind w:left="311"/>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10-</w:t>
            </w:r>
            <w:r>
              <w:rPr>
                <w:rFonts w:ascii="仿宋" w:hAnsi="仿宋" w:eastAsia="仿宋" w:cs="仿宋"/>
                <w:color w:val="auto"/>
                <w:sz w:val="23"/>
                <w:szCs w:val="23"/>
                <w:highlight w:val="none"/>
              </w:rPr>
              <w:t>100</w:t>
            </w:r>
          </w:p>
        </w:tc>
        <w:tc>
          <w:tcPr>
            <w:tcW w:w="1004" w:type="dxa"/>
            <w:vAlign w:val="top"/>
          </w:tcPr>
          <w:p w14:paraId="022853CB">
            <w:pPr>
              <w:keepNext w:val="0"/>
              <w:keepLines w:val="0"/>
              <w:pageBreakBefore w:val="0"/>
              <w:widowControl w:val="0"/>
              <w:kinsoku/>
              <w:wordWrap/>
              <w:overflowPunct/>
              <w:topLinePunct w:val="0"/>
              <w:autoSpaceDE/>
              <w:autoSpaceDN/>
              <w:bidi w:val="0"/>
              <w:adjustRightInd/>
              <w:snapToGrid/>
              <w:spacing w:before="195" w:line="200" w:lineRule="exact"/>
              <w:ind w:left="287"/>
              <w:textAlignment w:val="auto"/>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10</w:t>
            </w:r>
          </w:p>
        </w:tc>
      </w:tr>
    </w:tbl>
    <w:p w14:paraId="093F157C">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1"/>
          <w:szCs w:val="24"/>
          <w:highlight w:val="none"/>
          <w:lang w:eastAsia="zh-CN"/>
        </w:rPr>
      </w:pPr>
      <w:r>
        <w:rPr>
          <w:rFonts w:hint="eastAsia" w:ascii="宋体" w:hAnsi="宋体" w:eastAsia="宋体" w:cs="宋体"/>
          <w:b w:val="0"/>
          <w:bCs w:val="0"/>
          <w:color w:val="auto"/>
          <w:sz w:val="21"/>
          <w:szCs w:val="24"/>
          <w:highlight w:val="none"/>
        </w:rPr>
        <w:t>说明： 中、小、微型企业只须满足所列指标中的一项，即为该型企业</w:t>
      </w:r>
      <w:r>
        <w:rPr>
          <w:rFonts w:hint="eastAsia" w:ascii="宋体" w:hAnsi="宋体" w:eastAsia="宋体" w:cs="宋体"/>
          <w:b w:val="0"/>
          <w:bCs w:val="0"/>
          <w:color w:val="auto"/>
          <w:sz w:val="21"/>
          <w:szCs w:val="24"/>
          <w:highlight w:val="none"/>
          <w:lang w:eastAsia="zh-CN"/>
        </w:rPr>
        <w:t>。</w:t>
      </w:r>
    </w:p>
    <w:p w14:paraId="5D8AE64B">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4"/>
          <w:szCs w:val="32"/>
          <w:highlight w:val="none"/>
        </w:rPr>
      </w:pPr>
    </w:p>
    <w:p w14:paraId="55BBE0EB">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4"/>
          <w:szCs w:val="32"/>
          <w:highlight w:val="none"/>
        </w:rPr>
      </w:pPr>
    </w:p>
    <w:p w14:paraId="2EDC2BAD">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4"/>
          <w:szCs w:val="32"/>
          <w:highlight w:val="none"/>
        </w:rPr>
      </w:pPr>
    </w:p>
    <w:p w14:paraId="2AB6EF7A">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1"/>
          <w:szCs w:val="24"/>
          <w:highlight w:val="none"/>
        </w:rPr>
      </w:pPr>
      <w:r>
        <w:rPr>
          <w:rFonts w:hint="eastAsia" w:ascii="宋体" w:hAnsi="宋体" w:eastAsia="宋体" w:cs="宋体"/>
          <w:color w:val="auto"/>
          <w:highlight w:val="none"/>
        </w:rPr>
        <w:t>③</w:t>
      </w:r>
      <w:r>
        <w:rPr>
          <w:rFonts w:hint="eastAsia" w:ascii="宋体" w:hAnsi="宋体" w:eastAsia="宋体" w:cs="宋体"/>
          <w:b w:val="0"/>
          <w:bCs w:val="0"/>
          <w:color w:val="auto"/>
          <w:sz w:val="21"/>
          <w:szCs w:val="24"/>
          <w:highlight w:val="none"/>
        </w:rPr>
        <w:t>监狱企业由省级以上监狱管理局、戒毒管理局 (含新疆生产建设兵团) 出具的属于</w:t>
      </w:r>
      <w:r>
        <w:rPr>
          <w:rFonts w:hint="eastAsia" w:ascii="宋体" w:hAnsi="宋体" w:eastAsia="宋体" w:cs="宋体"/>
          <w:b w:val="0"/>
          <w:bCs w:val="0"/>
          <w:color w:val="auto"/>
          <w:sz w:val="21"/>
          <w:szCs w:val="24"/>
          <w:highlight w:val="none"/>
          <w:lang w:val="en-US" w:eastAsia="zh-CN"/>
        </w:rPr>
        <w:t>监狱企业的证明文件；</w:t>
      </w:r>
      <w:r>
        <w:rPr>
          <w:rFonts w:hint="eastAsia" w:ascii="宋体" w:hAnsi="宋体" w:eastAsia="宋体" w:cs="宋体"/>
          <w:b w:val="0"/>
          <w:bCs w:val="0"/>
          <w:color w:val="auto"/>
          <w:sz w:val="21"/>
          <w:szCs w:val="24"/>
          <w:highlight w:val="none"/>
        </w:rPr>
        <w:t xml:space="preserve">                                                                    </w:t>
      </w:r>
    </w:p>
    <w:p w14:paraId="666E3EC8">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1"/>
          <w:szCs w:val="24"/>
          <w:highlight w:val="none"/>
        </w:rPr>
      </w:pPr>
      <w:r>
        <w:rPr>
          <w:rFonts w:hint="eastAsia" w:ascii="宋体" w:hAnsi="宋体" w:eastAsia="宋体" w:cs="宋体"/>
          <w:color w:val="auto"/>
          <w:highlight w:val="none"/>
        </w:rPr>
        <w:t>④</w:t>
      </w:r>
      <w:r>
        <w:rPr>
          <w:rFonts w:hint="eastAsia" w:ascii="宋体" w:hAnsi="宋体" w:eastAsia="宋体" w:cs="宋体"/>
          <w:b w:val="0"/>
          <w:bCs w:val="0"/>
          <w:color w:val="auto"/>
          <w:sz w:val="21"/>
          <w:szCs w:val="24"/>
          <w:highlight w:val="none"/>
        </w:rPr>
        <w:t>残疾人福利性单位声明函 (参照《关于促进残疾人就业政府采购政策的通知》(财库〔2017〕 141 号)认定为残疾人福利性单位的，在政府采购活动中，残疾人福利性单位视同小型、微型 企业。符合条件的残疾人福利性单位在参加政府采购活动时，应当提供本通知规定的《残疾人 福利性单位声明函》，并对声明的真实性负责(如有请提供，格式见附件) ；</w:t>
      </w:r>
    </w:p>
    <w:p w14:paraId="0119A2A5">
      <w:pPr>
        <w:pStyle w:val="34"/>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4"/>
          <w:szCs w:val="32"/>
          <w:highlight w:val="none"/>
        </w:rPr>
      </w:pPr>
    </w:p>
    <w:p w14:paraId="4E180DF0">
      <w:pPr>
        <w:pStyle w:val="34"/>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bCs/>
          <w:color w:val="auto"/>
          <w:sz w:val="32"/>
          <w:szCs w:val="32"/>
          <w:highlight w:val="none"/>
        </w:rPr>
        <w:t>残疾人福利性单位声明函</w:t>
      </w:r>
    </w:p>
    <w:p w14:paraId="20E56A7A">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4"/>
          <w:szCs w:val="32"/>
          <w:highlight w:val="none"/>
        </w:rPr>
      </w:pPr>
    </w:p>
    <w:p w14:paraId="2359CCF7">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 w:val="0"/>
          <w:bCs w:val="0"/>
          <w:color w:val="auto"/>
          <w:sz w:val="21"/>
          <w:szCs w:val="24"/>
          <w:highlight w:val="none"/>
        </w:rPr>
      </w:pPr>
      <w:r>
        <w:rPr>
          <w:rFonts w:hint="eastAsia" w:ascii="宋体" w:hAnsi="宋体" w:eastAsia="宋体" w:cs="宋体"/>
          <w:b w:val="0"/>
          <w:bCs w:val="0"/>
          <w:color w:val="auto"/>
          <w:sz w:val="21"/>
          <w:szCs w:val="24"/>
          <w:highlight w:val="none"/>
        </w:rPr>
        <w:t>本单位郑重声明，根据《财政部 民政部 中国残疾人联合会关于促进残疾人就业政府采购政策的通知》 (财库〔2017〕141 号) 的规定，本单位为符合条件的残疾人福利性单位，且本单位参加______单位的______项目采购活动提供本单位制造的货物 (由本单位承担工程/提供服务) ，或者提供其他残疾人福利性单位制造的货物 (不包括使用非残疾人福利性单位注册商标的货物) 。</w:t>
      </w:r>
    </w:p>
    <w:p w14:paraId="0A052DBE">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 w:val="0"/>
          <w:bCs w:val="0"/>
          <w:color w:val="auto"/>
          <w:sz w:val="21"/>
          <w:szCs w:val="24"/>
          <w:highlight w:val="none"/>
        </w:rPr>
      </w:pPr>
      <w:r>
        <w:rPr>
          <w:rFonts w:hint="eastAsia" w:ascii="宋体" w:hAnsi="宋体" w:eastAsia="宋体" w:cs="宋体"/>
          <w:b w:val="0"/>
          <w:bCs w:val="0"/>
          <w:color w:val="auto"/>
          <w:sz w:val="21"/>
          <w:szCs w:val="24"/>
          <w:highlight w:val="none"/>
        </w:rPr>
        <w:t>本单位对上述声明的真实性负责。如有虚假，将依法承担相应责任。</w:t>
      </w:r>
    </w:p>
    <w:p w14:paraId="627ACE96">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1"/>
          <w:szCs w:val="24"/>
          <w:highlight w:val="none"/>
        </w:rPr>
      </w:pPr>
    </w:p>
    <w:p w14:paraId="008D7DC3">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1"/>
          <w:szCs w:val="24"/>
          <w:highlight w:val="none"/>
        </w:rPr>
      </w:pPr>
    </w:p>
    <w:p w14:paraId="669EF175">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5670" w:firstLineChars="2700"/>
        <w:jc w:val="both"/>
        <w:textAlignment w:val="auto"/>
        <w:rPr>
          <w:rFonts w:hint="eastAsia" w:ascii="宋体" w:hAnsi="宋体" w:eastAsia="宋体" w:cs="宋体"/>
          <w:b w:val="0"/>
          <w:bCs w:val="0"/>
          <w:color w:val="auto"/>
          <w:sz w:val="21"/>
          <w:szCs w:val="24"/>
          <w:highlight w:val="none"/>
        </w:rPr>
      </w:pPr>
      <w:r>
        <w:rPr>
          <w:rFonts w:hint="eastAsia" w:ascii="宋体" w:hAnsi="宋体" w:eastAsia="宋体" w:cs="宋体"/>
          <w:b w:val="0"/>
          <w:bCs w:val="0"/>
          <w:color w:val="auto"/>
          <w:sz w:val="21"/>
          <w:szCs w:val="24"/>
          <w:highlight w:val="none"/>
        </w:rPr>
        <w:t>单位名称 (盖章) ：</w:t>
      </w:r>
    </w:p>
    <w:p w14:paraId="454261F8">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5880" w:firstLineChars="2800"/>
        <w:jc w:val="both"/>
        <w:textAlignment w:val="auto"/>
        <w:rPr>
          <w:rFonts w:hint="eastAsia" w:ascii="宋体" w:hAnsi="宋体" w:eastAsia="宋体" w:cs="宋体"/>
          <w:b w:val="0"/>
          <w:bCs w:val="0"/>
          <w:color w:val="auto"/>
          <w:sz w:val="21"/>
          <w:szCs w:val="24"/>
          <w:highlight w:val="none"/>
        </w:rPr>
      </w:pPr>
      <w:r>
        <w:rPr>
          <w:rFonts w:hint="eastAsia" w:ascii="宋体" w:hAnsi="宋体" w:eastAsia="宋体" w:cs="宋体"/>
          <w:b w:val="0"/>
          <w:bCs w:val="0"/>
          <w:color w:val="auto"/>
          <w:sz w:val="21"/>
          <w:szCs w:val="24"/>
          <w:highlight w:val="none"/>
        </w:rPr>
        <w:t>日  期：</w:t>
      </w:r>
    </w:p>
    <w:p w14:paraId="7C7C6E5A">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5880" w:firstLineChars="2800"/>
        <w:jc w:val="both"/>
        <w:textAlignment w:val="auto"/>
        <w:rPr>
          <w:rFonts w:hint="eastAsia" w:ascii="宋体" w:hAnsi="宋体" w:eastAsia="宋体" w:cs="宋体"/>
          <w:b w:val="0"/>
          <w:bCs w:val="0"/>
          <w:color w:val="auto"/>
          <w:sz w:val="21"/>
          <w:szCs w:val="24"/>
          <w:highlight w:val="none"/>
        </w:rPr>
      </w:pPr>
    </w:p>
    <w:p w14:paraId="0ABA225A">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5880" w:firstLineChars="2800"/>
        <w:jc w:val="both"/>
        <w:textAlignment w:val="auto"/>
        <w:rPr>
          <w:rFonts w:hint="eastAsia" w:ascii="宋体" w:hAnsi="宋体" w:eastAsia="宋体" w:cs="宋体"/>
          <w:b w:val="0"/>
          <w:bCs w:val="0"/>
          <w:color w:val="auto"/>
          <w:sz w:val="21"/>
          <w:szCs w:val="24"/>
          <w:highlight w:val="none"/>
        </w:rPr>
      </w:pPr>
    </w:p>
    <w:p w14:paraId="0A91BBE8">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1"/>
          <w:szCs w:val="24"/>
          <w:highlight w:val="none"/>
        </w:rPr>
      </w:pPr>
      <w:r>
        <w:rPr>
          <w:rFonts w:hint="eastAsia" w:ascii="宋体" w:hAnsi="宋体" w:eastAsia="宋体" w:cs="宋体"/>
          <w:b w:val="0"/>
          <w:bCs w:val="0"/>
          <w:color w:val="auto"/>
          <w:sz w:val="21"/>
          <w:szCs w:val="24"/>
          <w:highlight w:val="none"/>
        </w:rPr>
        <w:t>注：如磋商人为残疾人福利性单位，可提供声明函作为评分项加分依据。但除了提供本声明函外，还须提供工商办理残疾人福利性单位相关证明材料 (如残疾人证件等被认定为残疾人福利性单位的相关证明材料)</w:t>
      </w:r>
    </w:p>
    <w:p w14:paraId="2839AD50">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4"/>
          <w:szCs w:val="32"/>
          <w:highlight w:val="none"/>
        </w:rPr>
      </w:pPr>
    </w:p>
    <w:p w14:paraId="647A6173">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2BAF71F7">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50CE5967">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177A037A">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5D977D70">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00D2C82A">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48CCDB34">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0D3C0BF7">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2312439A">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Theme="majorEastAsia" w:hAnsiTheme="majorEastAsia" w:eastAsiaTheme="majorEastAsia" w:cstheme="majorEastAsia"/>
          <w:b/>
          <w:bCs/>
          <w:color w:val="auto"/>
          <w:sz w:val="28"/>
          <w:szCs w:val="36"/>
          <w:highlight w:val="none"/>
        </w:rPr>
      </w:pPr>
      <w:r>
        <w:rPr>
          <w:rFonts w:hint="eastAsia" w:asciiTheme="majorEastAsia" w:hAnsiTheme="majorEastAsia" w:eastAsiaTheme="majorEastAsia" w:cstheme="majorEastAsia"/>
          <w:b/>
          <w:bCs/>
          <w:color w:val="auto"/>
          <w:sz w:val="28"/>
          <w:szCs w:val="36"/>
          <w:highlight w:val="none"/>
        </w:rPr>
        <w:t>三、</w:t>
      </w:r>
      <w:r>
        <w:rPr>
          <w:rFonts w:hint="eastAsia" w:asciiTheme="majorEastAsia" w:hAnsiTheme="majorEastAsia" w:eastAsiaTheme="majorEastAsia" w:cstheme="majorEastAsia"/>
          <w:b/>
          <w:bCs/>
          <w:color w:val="auto"/>
          <w:sz w:val="28"/>
          <w:szCs w:val="36"/>
          <w:highlight w:val="none"/>
          <w:lang w:eastAsia="zh-CN"/>
        </w:rPr>
        <w:t>竞</w:t>
      </w:r>
      <w:r>
        <w:rPr>
          <w:rFonts w:hint="eastAsia" w:asciiTheme="majorEastAsia" w:hAnsiTheme="majorEastAsia" w:eastAsiaTheme="majorEastAsia" w:cstheme="majorEastAsia"/>
          <w:b/>
          <w:bCs/>
          <w:color w:val="auto"/>
          <w:sz w:val="28"/>
          <w:szCs w:val="36"/>
          <w:highlight w:val="none"/>
        </w:rPr>
        <w:t>标报价文件格式</w:t>
      </w:r>
    </w:p>
    <w:p w14:paraId="6E8BACA4">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Theme="majorEastAsia" w:hAnsiTheme="majorEastAsia" w:eastAsiaTheme="majorEastAsia" w:cstheme="majorEastAsia"/>
          <w:b/>
          <w:bCs/>
          <w:color w:val="auto"/>
          <w:sz w:val="28"/>
          <w:szCs w:val="36"/>
          <w:highlight w:val="none"/>
        </w:rPr>
      </w:pPr>
    </w:p>
    <w:p w14:paraId="3F8110A8">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Theme="majorEastAsia" w:hAnsiTheme="majorEastAsia" w:eastAsiaTheme="majorEastAsia" w:cstheme="majorEastAsia"/>
          <w:b/>
          <w:bCs/>
          <w:color w:val="auto"/>
          <w:sz w:val="28"/>
          <w:szCs w:val="36"/>
          <w:highlight w:val="none"/>
        </w:rPr>
      </w:pPr>
    </w:p>
    <w:p w14:paraId="1E4999AE">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Theme="majorEastAsia" w:hAnsiTheme="majorEastAsia" w:eastAsiaTheme="majorEastAsia" w:cstheme="majorEastAsia"/>
          <w:b/>
          <w:bCs/>
          <w:color w:val="auto"/>
          <w:sz w:val="28"/>
          <w:szCs w:val="36"/>
          <w:highlight w:val="none"/>
        </w:rPr>
      </w:pPr>
    </w:p>
    <w:p w14:paraId="3C858CF8">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Theme="majorEastAsia" w:hAnsiTheme="majorEastAsia" w:eastAsiaTheme="majorEastAsia" w:cstheme="majorEastAsia"/>
          <w:b/>
          <w:bCs/>
          <w:color w:val="auto"/>
          <w:sz w:val="28"/>
          <w:szCs w:val="36"/>
          <w:highlight w:val="none"/>
        </w:rPr>
      </w:pPr>
    </w:p>
    <w:p w14:paraId="52347A82">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Theme="majorEastAsia" w:hAnsiTheme="majorEastAsia" w:eastAsiaTheme="majorEastAsia" w:cstheme="majorEastAsia"/>
          <w:b/>
          <w:bCs/>
          <w:color w:val="auto"/>
          <w:sz w:val="28"/>
          <w:szCs w:val="36"/>
          <w:highlight w:val="none"/>
        </w:rPr>
      </w:pPr>
    </w:p>
    <w:p w14:paraId="62C30C30">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Theme="majorEastAsia" w:hAnsiTheme="majorEastAsia" w:eastAsiaTheme="majorEastAsia" w:cstheme="majorEastAsia"/>
          <w:b/>
          <w:bCs/>
          <w:color w:val="auto"/>
          <w:sz w:val="28"/>
          <w:szCs w:val="36"/>
          <w:highlight w:val="none"/>
        </w:rPr>
      </w:pPr>
    </w:p>
    <w:p w14:paraId="5C7B285A">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lang w:eastAsia="zh-CN"/>
        </w:rPr>
        <w:t>竞</w:t>
      </w:r>
      <w:r>
        <w:rPr>
          <w:rFonts w:hint="eastAsia" w:asciiTheme="majorEastAsia" w:hAnsiTheme="majorEastAsia" w:eastAsiaTheme="majorEastAsia" w:cstheme="majorEastAsia"/>
          <w:b/>
          <w:bCs/>
          <w:color w:val="auto"/>
          <w:sz w:val="36"/>
          <w:szCs w:val="36"/>
          <w:highlight w:val="none"/>
        </w:rPr>
        <w:t xml:space="preserve"> 标 报 价 文 件</w:t>
      </w:r>
    </w:p>
    <w:p w14:paraId="511BB13B">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highlight w:val="none"/>
        </w:rPr>
      </w:pPr>
    </w:p>
    <w:p w14:paraId="6AC0B559">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highlight w:val="none"/>
        </w:rPr>
      </w:pPr>
    </w:p>
    <w:p w14:paraId="3B2F9376">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highlight w:val="none"/>
        </w:rPr>
      </w:pPr>
    </w:p>
    <w:p w14:paraId="66963712">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highlight w:val="none"/>
        </w:rPr>
      </w:pPr>
    </w:p>
    <w:p w14:paraId="4B371259">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highlight w:val="none"/>
        </w:rPr>
      </w:pPr>
    </w:p>
    <w:p w14:paraId="339886DB">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highlight w:val="none"/>
        </w:rPr>
      </w:pPr>
    </w:p>
    <w:p w14:paraId="1EFDDBB8">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highlight w:val="none"/>
        </w:rPr>
      </w:pPr>
    </w:p>
    <w:p w14:paraId="7CFBF9CA">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highlight w:val="none"/>
        </w:rPr>
      </w:pPr>
    </w:p>
    <w:p w14:paraId="1B42972C">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highlight w:val="none"/>
        </w:rPr>
      </w:pPr>
    </w:p>
    <w:p w14:paraId="00729B6F">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highlight w:val="none"/>
        </w:rPr>
      </w:pPr>
    </w:p>
    <w:p w14:paraId="28C33650">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highlight w:val="none"/>
        </w:rPr>
      </w:pPr>
    </w:p>
    <w:p w14:paraId="3E466FC5">
      <w:pPr>
        <w:pStyle w:val="34"/>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Theme="majorEastAsia" w:hAnsiTheme="majorEastAsia" w:eastAsiaTheme="majorEastAsia" w:cstheme="majorEastAsia"/>
          <w:b/>
          <w:bCs/>
          <w:color w:val="auto"/>
          <w:sz w:val="32"/>
          <w:szCs w:val="40"/>
          <w:highlight w:val="none"/>
        </w:rPr>
      </w:pPr>
    </w:p>
    <w:p w14:paraId="6157EAED">
      <w:pPr>
        <w:pStyle w:val="34"/>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Theme="majorEastAsia" w:hAnsiTheme="majorEastAsia" w:eastAsiaTheme="majorEastAsia" w:cstheme="majorEastAsia"/>
          <w:b/>
          <w:bCs/>
          <w:color w:val="auto"/>
          <w:sz w:val="32"/>
          <w:szCs w:val="40"/>
          <w:highlight w:val="none"/>
        </w:rPr>
      </w:pPr>
    </w:p>
    <w:p w14:paraId="34A12500">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highlight w:val="none"/>
        </w:rPr>
      </w:pPr>
    </w:p>
    <w:p w14:paraId="2C1D5B3A">
      <w:pPr>
        <w:pStyle w:val="34"/>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Theme="majorEastAsia" w:hAnsiTheme="majorEastAsia" w:eastAsiaTheme="majorEastAsia" w:cstheme="majorEastAsia"/>
          <w:b/>
          <w:bCs/>
          <w:color w:val="auto"/>
          <w:sz w:val="21"/>
          <w:szCs w:val="24"/>
          <w:highlight w:val="none"/>
        </w:rPr>
      </w:pPr>
      <w:r>
        <w:rPr>
          <w:rFonts w:hint="eastAsia" w:asciiTheme="majorEastAsia" w:hAnsiTheme="majorEastAsia" w:eastAsiaTheme="majorEastAsia" w:cstheme="majorEastAsia"/>
          <w:b/>
          <w:bCs/>
          <w:color w:val="auto"/>
          <w:sz w:val="21"/>
          <w:szCs w:val="24"/>
          <w:highlight w:val="none"/>
        </w:rPr>
        <w:t>1、磋商函；</w:t>
      </w:r>
    </w:p>
    <w:p w14:paraId="36C82DFE">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t>磋商函</w:t>
      </w:r>
    </w:p>
    <w:p w14:paraId="74A1DB0A">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1、根据你方项目编号为</w:t>
      </w:r>
      <w:r>
        <w:rPr>
          <w:rFonts w:hint="eastAsia" w:asciiTheme="majorEastAsia" w:hAnsiTheme="majorEastAsia" w:eastAsiaTheme="majorEastAsia" w:cstheme="majorEastAsia"/>
          <w:b w:val="0"/>
          <w:bCs w:val="0"/>
          <w:color w:val="auto"/>
          <w:sz w:val="21"/>
          <w:szCs w:val="24"/>
          <w:highlight w:val="none"/>
          <w:u w:val="single"/>
        </w:rPr>
        <w:t xml:space="preserve">     (项目编号)    </w:t>
      </w:r>
      <w:r>
        <w:rPr>
          <w:rFonts w:hint="eastAsia" w:asciiTheme="majorEastAsia" w:hAnsiTheme="majorEastAsia" w:eastAsiaTheme="majorEastAsia" w:cstheme="majorEastAsia"/>
          <w:b w:val="0"/>
          <w:bCs w:val="0"/>
          <w:color w:val="auto"/>
          <w:sz w:val="21"/>
          <w:szCs w:val="24"/>
          <w:highlight w:val="none"/>
        </w:rPr>
        <w:t>的</w:t>
      </w:r>
      <w:r>
        <w:rPr>
          <w:rFonts w:hint="eastAsia" w:asciiTheme="majorEastAsia" w:hAnsiTheme="majorEastAsia" w:eastAsiaTheme="majorEastAsia" w:cstheme="majorEastAsia"/>
          <w:b w:val="0"/>
          <w:bCs w:val="0"/>
          <w:color w:val="auto"/>
          <w:sz w:val="21"/>
          <w:szCs w:val="24"/>
          <w:highlight w:val="none"/>
          <w:u w:val="single"/>
        </w:rPr>
        <w:t xml:space="preserve">    (项目名称)    </w:t>
      </w:r>
      <w:r>
        <w:rPr>
          <w:rFonts w:hint="eastAsia" w:asciiTheme="majorEastAsia" w:hAnsiTheme="majorEastAsia" w:eastAsiaTheme="majorEastAsia" w:cstheme="majorEastAsia"/>
          <w:b w:val="0"/>
          <w:bCs w:val="0"/>
          <w:color w:val="auto"/>
          <w:sz w:val="21"/>
          <w:szCs w:val="24"/>
          <w:highlight w:val="none"/>
        </w:rPr>
        <w:t>工程竞争性磋商文件，遵照《中华人民共和国招标投标采购法》、《中华人民共和国招标投标采购法实施条例》、《招标投标采购竞争性磋商采购方式管理暂行办法》等有关规定，经踏勘项目现场和研究上述竞争性磋商文件的磋商须知、合同 条款、图纸、工程建设标准和工程量清单及其他有关文件后，我方愿以人民币 (大 写)</w:t>
      </w:r>
      <w:r>
        <w:rPr>
          <w:rFonts w:hint="eastAsia" w:asciiTheme="majorEastAsia" w:hAnsiTheme="majorEastAsia" w:eastAsiaTheme="majorEastAsia" w:cstheme="majorEastAsia"/>
          <w:b w:val="0"/>
          <w:bCs w:val="0"/>
          <w:color w:val="auto"/>
          <w:sz w:val="21"/>
          <w:szCs w:val="24"/>
          <w:highlight w:val="none"/>
          <w:u w:val="single"/>
        </w:rPr>
        <w:t xml:space="preserve">                (</w:t>
      </w:r>
      <w:r>
        <w:rPr>
          <w:rFonts w:hint="default" w:ascii="Arial" w:hAnsi="Arial" w:cs="Arial" w:eastAsiaTheme="majorEastAsia"/>
          <w:b w:val="0"/>
          <w:bCs w:val="0"/>
          <w:color w:val="auto"/>
          <w:sz w:val="21"/>
          <w:szCs w:val="24"/>
          <w:highlight w:val="none"/>
          <w:u w:val="single"/>
        </w:rPr>
        <w:t>¥</w:t>
      </w:r>
      <w:r>
        <w:rPr>
          <w:rFonts w:hint="eastAsia" w:asciiTheme="majorEastAsia" w:hAnsiTheme="majorEastAsia" w:eastAsiaTheme="majorEastAsia" w:cstheme="majorEastAsia"/>
          <w:b w:val="0"/>
          <w:bCs w:val="0"/>
          <w:color w:val="auto"/>
          <w:sz w:val="21"/>
          <w:szCs w:val="24"/>
          <w:highlight w:val="none"/>
          <w:u w:val="single"/>
        </w:rPr>
        <w:t xml:space="preserve">        )</w:t>
      </w:r>
      <w:r>
        <w:rPr>
          <w:rFonts w:hint="eastAsia" w:asciiTheme="majorEastAsia" w:hAnsiTheme="majorEastAsia" w:eastAsiaTheme="majorEastAsia" w:cstheme="majorEastAsia"/>
          <w:b w:val="0"/>
          <w:bCs w:val="0"/>
          <w:color w:val="auto"/>
          <w:sz w:val="21"/>
          <w:szCs w:val="24"/>
          <w:highlight w:val="none"/>
        </w:rPr>
        <w:t>的磋商报价</w:t>
      </w:r>
      <w:r>
        <w:rPr>
          <w:rFonts w:hint="eastAsia" w:asciiTheme="majorEastAsia" w:hAnsiTheme="majorEastAsia" w:eastAsiaTheme="majorEastAsia" w:cstheme="majorEastAsia"/>
          <w:b w:val="0"/>
          <w:bCs w:val="0"/>
          <w:color w:val="auto"/>
          <w:sz w:val="21"/>
          <w:szCs w:val="24"/>
          <w:highlight w:val="none"/>
          <w:lang w:eastAsia="zh-CN"/>
        </w:rPr>
        <w:t>，</w:t>
      </w:r>
      <w:r>
        <w:rPr>
          <w:rFonts w:hint="eastAsia" w:asciiTheme="majorEastAsia" w:hAnsiTheme="majorEastAsia" w:eastAsiaTheme="majorEastAsia" w:cstheme="majorEastAsia"/>
          <w:b w:val="0"/>
          <w:bCs w:val="0"/>
          <w:color w:val="auto"/>
          <w:sz w:val="21"/>
          <w:szCs w:val="24"/>
          <w:highlight w:val="none"/>
        </w:rPr>
        <w:t>并按上述图纸、合同条款、工程建设标准和工程量清单 (如有时) 的条件要求承包上述工程的施工、竣工，并承担任何质量缺陷保修责任。我方保证工程质量达到</w:t>
      </w:r>
      <w:r>
        <w:rPr>
          <w:rFonts w:hint="eastAsia" w:asciiTheme="majorEastAsia" w:hAnsiTheme="majorEastAsia" w:eastAsiaTheme="majorEastAsia" w:cstheme="majorEastAsia"/>
          <w:b w:val="0"/>
          <w:bCs w:val="0"/>
          <w:color w:val="auto"/>
          <w:sz w:val="21"/>
          <w:szCs w:val="24"/>
          <w:highlight w:val="none"/>
          <w:u w:val="single"/>
        </w:rPr>
        <w:t xml:space="preserve">     </w:t>
      </w:r>
      <w:r>
        <w:rPr>
          <w:rFonts w:hint="eastAsia" w:asciiTheme="majorEastAsia" w:hAnsiTheme="majorEastAsia" w:eastAsiaTheme="majorEastAsia" w:cstheme="majorEastAsia"/>
          <w:b w:val="0"/>
          <w:bCs w:val="0"/>
          <w:color w:val="auto"/>
          <w:sz w:val="21"/>
          <w:szCs w:val="24"/>
          <w:highlight w:val="none"/>
        </w:rPr>
        <w:t>等级。</w:t>
      </w:r>
    </w:p>
    <w:p w14:paraId="3EDF34FB">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2、我方已详细审核全部竞争性磋商文件，包括修改文件 (如有时) 及有关附件。</w:t>
      </w:r>
    </w:p>
    <w:p w14:paraId="1C95C245">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3、我方承认磋商函附录是我方磋商函的组成部分。</w:t>
      </w:r>
    </w:p>
    <w:p w14:paraId="3E86C185">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4、我方承诺已经具备《中华人民共和国招标投标采购法》中规定的参加招标投标采购活动的供应商应当具备的条件：</w:t>
      </w:r>
    </w:p>
    <w:p w14:paraId="78183A67">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(1) 具有独立承担民事责任的能力；</w:t>
      </w:r>
    </w:p>
    <w:p w14:paraId="3E37C1DF">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(2) 具有良好的商业信誉和健全的财务会计制度；</w:t>
      </w:r>
    </w:p>
    <w:p w14:paraId="10D5D811">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(3) 具有履行合同所必需的设备和专业技术能力；</w:t>
      </w:r>
    </w:p>
    <w:p w14:paraId="4D09E3DC">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(4) 有依法缴纳税收和社会保障资金的良好记录；</w:t>
      </w:r>
    </w:p>
    <w:p w14:paraId="77932510">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(5) 参加招标投标采购活动前三年内，在经营活动中没有重大违法记录；</w:t>
      </w:r>
    </w:p>
    <w:p w14:paraId="2C237818">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(6) 法律、行政法规规定的其他条件。</w:t>
      </w:r>
    </w:p>
    <w:p w14:paraId="0E06B85B">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5、一旦我方成交，我方保证按合同书中规定的工期</w:t>
      </w:r>
      <w:r>
        <w:rPr>
          <w:rFonts w:hint="eastAsia" w:asciiTheme="majorEastAsia" w:hAnsiTheme="majorEastAsia" w:eastAsiaTheme="majorEastAsia" w:cstheme="majorEastAsia"/>
          <w:b w:val="0"/>
          <w:bCs w:val="0"/>
          <w:color w:val="auto"/>
          <w:sz w:val="21"/>
          <w:szCs w:val="24"/>
          <w:highlight w:val="none"/>
          <w:u w:val="single"/>
        </w:rPr>
        <w:t xml:space="preserve">    </w:t>
      </w:r>
      <w:r>
        <w:rPr>
          <w:rFonts w:hint="eastAsia" w:asciiTheme="majorEastAsia" w:hAnsiTheme="majorEastAsia" w:eastAsiaTheme="majorEastAsia" w:cstheme="majorEastAsia"/>
          <w:b w:val="0"/>
          <w:bCs w:val="0"/>
          <w:color w:val="auto"/>
          <w:sz w:val="21"/>
          <w:szCs w:val="24"/>
          <w:highlight w:val="none"/>
          <w:u w:val="none"/>
        </w:rPr>
        <w:t>日</w:t>
      </w:r>
      <w:r>
        <w:rPr>
          <w:rFonts w:hint="eastAsia" w:asciiTheme="majorEastAsia" w:hAnsiTheme="majorEastAsia" w:eastAsiaTheme="majorEastAsia" w:cstheme="majorEastAsia"/>
          <w:b w:val="0"/>
          <w:bCs w:val="0"/>
          <w:color w:val="auto"/>
          <w:sz w:val="21"/>
          <w:szCs w:val="24"/>
          <w:highlight w:val="none"/>
        </w:rPr>
        <w:t>历天内完成并移交全部工程。</w:t>
      </w:r>
    </w:p>
    <w:p w14:paraId="358EDACC">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6、如果我方成交，我方将按照文件规定提交履约保证金作为履约担保。</w:t>
      </w:r>
    </w:p>
    <w:p w14:paraId="4624EB4F">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7、我方同意所提交的响应文件在竞争性磋商文件的“磋商须知”中第 11 条规定的响应文件有效期内有效，在此期间内如果成交，我方将受此约束。</w:t>
      </w:r>
    </w:p>
    <w:p w14:paraId="7195EE59">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8、除非另外达成协议并生效，你方的成交通知书和本响应文件将成为约束双方的合同文件的组成部分。</w:t>
      </w:r>
    </w:p>
    <w:p w14:paraId="15A7C37F">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p>
    <w:p w14:paraId="54A711C0">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供 应 商：</w:t>
      </w:r>
      <w:r>
        <w:rPr>
          <w:rFonts w:hint="eastAsia" w:asciiTheme="majorEastAsia" w:hAnsiTheme="majorEastAsia" w:eastAsiaTheme="majorEastAsia" w:cstheme="majorEastAsia"/>
          <w:b w:val="0"/>
          <w:bCs w:val="0"/>
          <w:color w:val="auto"/>
          <w:sz w:val="21"/>
          <w:szCs w:val="24"/>
          <w:highlight w:val="none"/>
          <w:u w:val="single"/>
        </w:rPr>
        <w:t xml:space="preserve">      </w:t>
      </w:r>
      <w:r>
        <w:rPr>
          <w:rFonts w:hint="eastAsia" w:asciiTheme="majorEastAsia" w:hAnsiTheme="majorEastAsia" w:eastAsiaTheme="majorEastAsia" w:cstheme="majorEastAsia"/>
          <w:b w:val="0"/>
          <w:bCs w:val="0"/>
          <w:color w:val="auto"/>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z w:val="21"/>
          <w:szCs w:val="24"/>
          <w:highlight w:val="none"/>
          <w:u w:val="single"/>
        </w:rPr>
        <w:t xml:space="preserve">       </w:t>
      </w:r>
      <w:r>
        <w:rPr>
          <w:rFonts w:hint="eastAsia" w:asciiTheme="majorEastAsia" w:hAnsiTheme="majorEastAsia" w:eastAsiaTheme="majorEastAsia" w:cstheme="majorEastAsia"/>
          <w:b w:val="0"/>
          <w:bCs w:val="0"/>
          <w:color w:val="auto"/>
          <w:sz w:val="21"/>
          <w:szCs w:val="24"/>
          <w:highlight w:val="none"/>
        </w:rPr>
        <w:t>(盖单位章)</w:t>
      </w:r>
    </w:p>
    <w:p w14:paraId="7C9B6D79">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单位地址：</w:t>
      </w:r>
    </w:p>
    <w:p w14:paraId="03879F3E">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法定代表人或其委托代理人：           (签字或盖章)</w:t>
      </w:r>
    </w:p>
    <w:p w14:paraId="5D2E2AC0">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 xml:space="preserve">邮政编码：   </w:t>
      </w:r>
      <w:r>
        <w:rPr>
          <w:rFonts w:hint="eastAsia" w:asciiTheme="majorEastAsia" w:hAnsiTheme="majorEastAsia" w:eastAsiaTheme="majorEastAsia" w:cstheme="majorEastAsia"/>
          <w:b w:val="0"/>
          <w:bCs w:val="0"/>
          <w:color w:val="auto"/>
          <w:sz w:val="21"/>
          <w:szCs w:val="24"/>
          <w:highlight w:val="none"/>
          <w:lang w:val="en-US" w:eastAsia="zh-CN"/>
        </w:rPr>
        <w:t xml:space="preserve">      </w:t>
      </w:r>
      <w:r>
        <w:rPr>
          <w:rFonts w:hint="eastAsia" w:asciiTheme="majorEastAsia" w:hAnsiTheme="majorEastAsia" w:eastAsiaTheme="majorEastAsia" w:cstheme="majorEastAsia"/>
          <w:b w:val="0"/>
          <w:bCs w:val="0"/>
          <w:color w:val="auto"/>
          <w:sz w:val="21"/>
          <w:szCs w:val="24"/>
          <w:highlight w:val="none"/>
        </w:rPr>
        <w:t xml:space="preserve">  电话：   </w:t>
      </w:r>
      <w:r>
        <w:rPr>
          <w:rFonts w:hint="eastAsia" w:asciiTheme="majorEastAsia" w:hAnsiTheme="majorEastAsia" w:eastAsiaTheme="majorEastAsia" w:cstheme="majorEastAsia"/>
          <w:b w:val="0"/>
          <w:bCs w:val="0"/>
          <w:color w:val="auto"/>
          <w:sz w:val="21"/>
          <w:szCs w:val="24"/>
          <w:highlight w:val="none"/>
          <w:lang w:val="en-US" w:eastAsia="zh-CN"/>
        </w:rPr>
        <w:t xml:space="preserve">      </w:t>
      </w:r>
      <w:r>
        <w:rPr>
          <w:rFonts w:hint="eastAsia" w:asciiTheme="majorEastAsia" w:hAnsiTheme="majorEastAsia" w:eastAsiaTheme="majorEastAsia" w:cstheme="majorEastAsia"/>
          <w:b w:val="0"/>
          <w:bCs w:val="0"/>
          <w:color w:val="auto"/>
          <w:sz w:val="21"/>
          <w:szCs w:val="24"/>
          <w:highlight w:val="none"/>
        </w:rPr>
        <w:t xml:space="preserve">   传真：</w:t>
      </w:r>
    </w:p>
    <w:p w14:paraId="6C539BE7">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开户银行名称：</w:t>
      </w:r>
    </w:p>
    <w:p w14:paraId="1B8CDEC4">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开户银行账号：</w:t>
      </w:r>
    </w:p>
    <w:p w14:paraId="65CA1447">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开户银行地址：</w:t>
      </w:r>
    </w:p>
    <w:p w14:paraId="7A7E9E7C">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 xml:space="preserve">日期：   </w:t>
      </w:r>
      <w:r>
        <w:rPr>
          <w:rFonts w:hint="eastAsia" w:asciiTheme="majorEastAsia" w:hAnsiTheme="majorEastAsia" w:eastAsiaTheme="majorEastAsia" w:cstheme="majorEastAsia"/>
          <w:b w:val="0"/>
          <w:bCs w:val="0"/>
          <w:color w:val="auto"/>
          <w:sz w:val="21"/>
          <w:szCs w:val="24"/>
          <w:highlight w:val="none"/>
          <w:lang w:val="en-US" w:eastAsia="zh-CN"/>
        </w:rPr>
        <w:t xml:space="preserve"> </w:t>
      </w:r>
      <w:r>
        <w:rPr>
          <w:rFonts w:hint="eastAsia" w:asciiTheme="majorEastAsia" w:hAnsiTheme="majorEastAsia" w:eastAsiaTheme="majorEastAsia" w:cstheme="majorEastAsia"/>
          <w:b w:val="0"/>
          <w:bCs w:val="0"/>
          <w:color w:val="auto"/>
          <w:sz w:val="21"/>
          <w:szCs w:val="24"/>
          <w:highlight w:val="none"/>
        </w:rPr>
        <w:t xml:space="preserve">  年 </w:t>
      </w:r>
      <w:r>
        <w:rPr>
          <w:rFonts w:hint="eastAsia" w:asciiTheme="majorEastAsia" w:hAnsiTheme="majorEastAsia" w:eastAsiaTheme="majorEastAsia" w:cstheme="majorEastAsia"/>
          <w:b w:val="0"/>
          <w:bCs w:val="0"/>
          <w:color w:val="auto"/>
          <w:sz w:val="21"/>
          <w:szCs w:val="24"/>
          <w:highlight w:val="none"/>
          <w:lang w:val="en-US" w:eastAsia="zh-CN"/>
        </w:rPr>
        <w:t xml:space="preserve">   </w:t>
      </w:r>
      <w:r>
        <w:rPr>
          <w:rFonts w:hint="eastAsia" w:asciiTheme="majorEastAsia" w:hAnsiTheme="majorEastAsia" w:eastAsiaTheme="majorEastAsia" w:cstheme="majorEastAsia"/>
          <w:b w:val="0"/>
          <w:bCs w:val="0"/>
          <w:color w:val="auto"/>
          <w:sz w:val="21"/>
          <w:szCs w:val="24"/>
          <w:highlight w:val="none"/>
        </w:rPr>
        <w:t xml:space="preserve">月 </w:t>
      </w:r>
      <w:r>
        <w:rPr>
          <w:rFonts w:hint="eastAsia" w:asciiTheme="majorEastAsia" w:hAnsiTheme="majorEastAsia" w:eastAsiaTheme="majorEastAsia" w:cstheme="majorEastAsia"/>
          <w:b w:val="0"/>
          <w:bCs w:val="0"/>
          <w:color w:val="auto"/>
          <w:sz w:val="21"/>
          <w:szCs w:val="24"/>
          <w:highlight w:val="none"/>
          <w:lang w:val="en-US" w:eastAsia="zh-CN"/>
        </w:rPr>
        <w:t xml:space="preserve"> </w:t>
      </w:r>
      <w:r>
        <w:rPr>
          <w:rFonts w:hint="eastAsia" w:asciiTheme="majorEastAsia" w:hAnsiTheme="majorEastAsia" w:eastAsiaTheme="majorEastAsia" w:cstheme="majorEastAsia"/>
          <w:b w:val="0"/>
          <w:bCs w:val="0"/>
          <w:color w:val="auto"/>
          <w:sz w:val="21"/>
          <w:szCs w:val="24"/>
          <w:highlight w:val="none"/>
        </w:rPr>
        <w:t xml:space="preserve"> 日</w:t>
      </w:r>
    </w:p>
    <w:p w14:paraId="519F9084">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p>
    <w:p w14:paraId="5470511C">
      <w:pPr>
        <w:pStyle w:val="34"/>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auto"/>
        <w:rPr>
          <w:rFonts w:hint="eastAsia" w:asciiTheme="majorEastAsia" w:hAnsiTheme="majorEastAsia" w:eastAsiaTheme="majorEastAsia" w:cstheme="majorEastAsia"/>
          <w:b/>
          <w:bCs/>
          <w:color w:val="auto"/>
          <w:sz w:val="24"/>
          <w:szCs w:val="32"/>
          <w:highlight w:val="none"/>
        </w:rPr>
      </w:pPr>
      <w:r>
        <w:rPr>
          <w:rFonts w:hint="eastAsia" w:asciiTheme="majorEastAsia" w:hAnsiTheme="majorEastAsia" w:eastAsiaTheme="majorEastAsia" w:cstheme="majorEastAsia"/>
          <w:b/>
          <w:bCs/>
          <w:color w:val="auto"/>
          <w:sz w:val="24"/>
          <w:szCs w:val="32"/>
          <w:highlight w:val="none"/>
        </w:rPr>
        <w:t>2、磋商函附录</w:t>
      </w:r>
    </w:p>
    <w:p w14:paraId="5AABCBCF">
      <w:pPr>
        <w:pStyle w:val="34"/>
        <w:keepNext w:val="0"/>
        <w:keepLines w:val="0"/>
        <w:pageBreakBefore w:val="0"/>
        <w:widowControl w:val="0"/>
        <w:kinsoku/>
        <w:wordWrap/>
        <w:overflowPunct/>
        <w:topLinePunct w:val="0"/>
        <w:autoSpaceDE w:val="0"/>
        <w:autoSpaceDN w:val="0"/>
        <w:bidi w:val="0"/>
        <w:adjustRightInd w:val="0"/>
        <w:snapToGrid/>
        <w:spacing w:line="360" w:lineRule="exact"/>
        <w:ind w:firstLine="562" w:firstLineChars="200"/>
        <w:jc w:val="center"/>
        <w:textAlignment w:val="auto"/>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磋商函附录</w:t>
      </w:r>
    </w:p>
    <w:tbl>
      <w:tblPr>
        <w:tblStyle w:val="47"/>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31057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6" w:type="dxa"/>
            <w:vAlign w:val="top"/>
          </w:tcPr>
          <w:p w14:paraId="2A6208E1">
            <w:pPr>
              <w:spacing w:before="181" w:line="230" w:lineRule="auto"/>
              <w:ind w:left="29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序号</w:t>
            </w:r>
          </w:p>
        </w:tc>
        <w:tc>
          <w:tcPr>
            <w:tcW w:w="3424" w:type="dxa"/>
            <w:vAlign w:val="top"/>
          </w:tcPr>
          <w:p w14:paraId="03176DDC">
            <w:pPr>
              <w:spacing w:before="181" w:line="228" w:lineRule="auto"/>
              <w:ind w:left="1298"/>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条款内</w:t>
            </w:r>
            <w:r>
              <w:rPr>
                <w:rFonts w:hint="eastAsia" w:ascii="宋体" w:hAnsi="宋体" w:eastAsia="宋体" w:cs="宋体"/>
                <w:color w:val="auto"/>
                <w:spacing w:val="6"/>
                <w:sz w:val="21"/>
                <w:szCs w:val="21"/>
                <w:highlight w:val="none"/>
              </w:rPr>
              <w:t>容</w:t>
            </w:r>
          </w:p>
        </w:tc>
        <w:tc>
          <w:tcPr>
            <w:tcW w:w="2818" w:type="dxa"/>
            <w:vAlign w:val="top"/>
          </w:tcPr>
          <w:p w14:paraId="1C5FA4A9">
            <w:pPr>
              <w:spacing w:before="181" w:line="228" w:lineRule="auto"/>
              <w:ind w:left="10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约定内容</w:t>
            </w:r>
          </w:p>
        </w:tc>
        <w:tc>
          <w:tcPr>
            <w:tcW w:w="1696" w:type="dxa"/>
            <w:vAlign w:val="top"/>
          </w:tcPr>
          <w:p w14:paraId="0E393826">
            <w:pPr>
              <w:spacing w:before="181" w:line="230" w:lineRule="auto"/>
              <w:ind w:left="64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备</w:t>
            </w:r>
            <w:r>
              <w:rPr>
                <w:rFonts w:hint="eastAsia" w:ascii="宋体" w:hAnsi="宋体" w:eastAsia="宋体" w:cs="宋体"/>
                <w:color w:val="auto"/>
                <w:spacing w:val="3"/>
                <w:sz w:val="21"/>
                <w:szCs w:val="21"/>
                <w:highlight w:val="none"/>
              </w:rPr>
              <w:t>注</w:t>
            </w:r>
          </w:p>
        </w:tc>
      </w:tr>
      <w:tr w14:paraId="7CFCD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0A0B6664">
            <w:pPr>
              <w:spacing w:before="211" w:line="193" w:lineRule="auto"/>
              <w:ind w:left="4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424" w:type="dxa"/>
            <w:vAlign w:val="top"/>
          </w:tcPr>
          <w:p w14:paraId="671C6737">
            <w:pPr>
              <w:spacing w:before="180" w:line="229" w:lineRule="auto"/>
              <w:ind w:left="130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项</w:t>
            </w:r>
            <w:r>
              <w:rPr>
                <w:rFonts w:hint="eastAsia" w:ascii="宋体" w:hAnsi="宋体" w:eastAsia="宋体" w:cs="宋体"/>
                <w:color w:val="auto"/>
                <w:spacing w:val="6"/>
                <w:sz w:val="21"/>
                <w:szCs w:val="21"/>
                <w:highlight w:val="none"/>
              </w:rPr>
              <w:t>目经理</w:t>
            </w:r>
          </w:p>
        </w:tc>
        <w:tc>
          <w:tcPr>
            <w:tcW w:w="2818" w:type="dxa"/>
            <w:vAlign w:val="top"/>
          </w:tcPr>
          <w:p w14:paraId="647A095A">
            <w:pPr>
              <w:spacing w:before="180" w:line="228"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姓名：</w:t>
            </w:r>
          </w:p>
        </w:tc>
        <w:tc>
          <w:tcPr>
            <w:tcW w:w="1696" w:type="dxa"/>
            <w:vAlign w:val="top"/>
          </w:tcPr>
          <w:p w14:paraId="07703E36">
            <w:pPr>
              <w:rPr>
                <w:rFonts w:hint="eastAsia" w:ascii="宋体" w:hAnsi="宋体" w:eastAsia="宋体" w:cs="宋体"/>
                <w:color w:val="auto"/>
                <w:sz w:val="21"/>
                <w:szCs w:val="21"/>
                <w:highlight w:val="none"/>
              </w:rPr>
            </w:pPr>
          </w:p>
        </w:tc>
      </w:tr>
      <w:tr w14:paraId="4DB86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688F6E58">
            <w:pPr>
              <w:spacing w:before="211" w:line="192" w:lineRule="auto"/>
              <w:ind w:left="45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424" w:type="dxa"/>
            <w:vAlign w:val="top"/>
          </w:tcPr>
          <w:p w14:paraId="6C8609E3">
            <w:pPr>
              <w:spacing w:before="179" w:line="228" w:lineRule="auto"/>
              <w:ind w:left="99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响</w:t>
            </w:r>
            <w:r>
              <w:rPr>
                <w:rFonts w:hint="eastAsia" w:ascii="宋体" w:hAnsi="宋体" w:eastAsia="宋体" w:cs="宋体"/>
                <w:color w:val="auto"/>
                <w:spacing w:val="7"/>
                <w:sz w:val="21"/>
                <w:szCs w:val="21"/>
                <w:highlight w:val="none"/>
              </w:rPr>
              <w:t>应文件有效期</w:t>
            </w:r>
          </w:p>
        </w:tc>
        <w:tc>
          <w:tcPr>
            <w:tcW w:w="2818" w:type="dxa"/>
            <w:vAlign w:val="top"/>
          </w:tcPr>
          <w:p w14:paraId="6757D368">
            <w:pPr>
              <w:rPr>
                <w:rFonts w:hint="eastAsia" w:ascii="宋体" w:hAnsi="宋体" w:eastAsia="宋体" w:cs="宋体"/>
                <w:color w:val="auto"/>
                <w:sz w:val="21"/>
                <w:szCs w:val="21"/>
                <w:highlight w:val="none"/>
              </w:rPr>
            </w:pPr>
          </w:p>
        </w:tc>
        <w:tc>
          <w:tcPr>
            <w:tcW w:w="1696" w:type="dxa"/>
            <w:vAlign w:val="top"/>
          </w:tcPr>
          <w:p w14:paraId="7558BAA0">
            <w:pPr>
              <w:rPr>
                <w:rFonts w:hint="eastAsia" w:ascii="宋体" w:hAnsi="宋体" w:eastAsia="宋体" w:cs="宋体"/>
                <w:color w:val="auto"/>
                <w:sz w:val="21"/>
                <w:szCs w:val="21"/>
                <w:highlight w:val="none"/>
              </w:rPr>
            </w:pPr>
          </w:p>
        </w:tc>
      </w:tr>
      <w:tr w14:paraId="371EA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1C6DA19F">
            <w:pPr>
              <w:spacing w:before="212" w:line="190" w:lineRule="auto"/>
              <w:ind w:left="45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424" w:type="dxa"/>
            <w:vAlign w:val="top"/>
          </w:tcPr>
          <w:p w14:paraId="3B270651">
            <w:pPr>
              <w:spacing w:before="179" w:line="229" w:lineRule="auto"/>
              <w:ind w:left="151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工</w:t>
            </w:r>
            <w:r>
              <w:rPr>
                <w:rFonts w:hint="eastAsia" w:ascii="宋体" w:hAnsi="宋体" w:eastAsia="宋体" w:cs="宋体"/>
                <w:color w:val="auto"/>
                <w:spacing w:val="3"/>
                <w:sz w:val="21"/>
                <w:szCs w:val="21"/>
                <w:highlight w:val="none"/>
              </w:rPr>
              <w:t>期</w:t>
            </w:r>
          </w:p>
        </w:tc>
        <w:tc>
          <w:tcPr>
            <w:tcW w:w="2818" w:type="dxa"/>
            <w:vAlign w:val="top"/>
          </w:tcPr>
          <w:p w14:paraId="5689EF67">
            <w:pPr>
              <w:tabs>
                <w:tab w:val="left" w:pos="1506"/>
              </w:tabs>
              <w:spacing w:before="179" w:line="229" w:lineRule="auto"/>
              <w:ind w:left="8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5"/>
                <w:sz w:val="21"/>
                <w:szCs w:val="21"/>
                <w:highlight w:val="none"/>
              </w:rPr>
              <w:t>日历天</w:t>
            </w:r>
          </w:p>
        </w:tc>
        <w:tc>
          <w:tcPr>
            <w:tcW w:w="1696" w:type="dxa"/>
            <w:vAlign w:val="top"/>
          </w:tcPr>
          <w:p w14:paraId="642FE17E">
            <w:pPr>
              <w:rPr>
                <w:rFonts w:hint="eastAsia" w:ascii="宋体" w:hAnsi="宋体" w:eastAsia="宋体" w:cs="宋体"/>
                <w:color w:val="auto"/>
                <w:sz w:val="21"/>
                <w:szCs w:val="21"/>
                <w:highlight w:val="none"/>
              </w:rPr>
            </w:pPr>
          </w:p>
        </w:tc>
      </w:tr>
      <w:tr w14:paraId="5C8ED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19D28736">
            <w:pPr>
              <w:spacing w:before="215" w:line="192" w:lineRule="auto"/>
              <w:ind w:left="45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424" w:type="dxa"/>
            <w:vAlign w:val="top"/>
          </w:tcPr>
          <w:p w14:paraId="061EBD1E">
            <w:pPr>
              <w:spacing w:before="182" w:line="229" w:lineRule="auto"/>
              <w:ind w:left="119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质量保证金</w:t>
            </w:r>
          </w:p>
        </w:tc>
        <w:tc>
          <w:tcPr>
            <w:tcW w:w="2818" w:type="dxa"/>
            <w:vAlign w:val="top"/>
          </w:tcPr>
          <w:p w14:paraId="66B78253">
            <w:pPr>
              <w:spacing w:before="182" w:line="227" w:lineRule="auto"/>
              <w:ind w:left="69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结</w:t>
            </w:r>
            <w:r>
              <w:rPr>
                <w:rFonts w:hint="eastAsia" w:ascii="宋体" w:hAnsi="宋体" w:eastAsia="宋体" w:cs="宋体"/>
                <w:color w:val="auto"/>
                <w:spacing w:val="5"/>
                <w:sz w:val="21"/>
                <w:szCs w:val="21"/>
                <w:highlight w:val="none"/>
              </w:rPr>
              <w:t>算价的</w:t>
            </w:r>
            <w:r>
              <w:rPr>
                <w:rFonts w:hint="eastAsia" w:ascii="宋体" w:hAnsi="宋体" w:eastAsia="宋体" w:cs="宋体"/>
                <w:color w:val="auto"/>
                <w:spacing w:val="5"/>
                <w:sz w:val="21"/>
                <w:szCs w:val="21"/>
                <w:highlight w:val="none"/>
                <w:u w:val="single" w:color="auto"/>
              </w:rPr>
              <w:t xml:space="preserve">  </w:t>
            </w:r>
            <w:r>
              <w:rPr>
                <w:rFonts w:hint="eastAsia" w:ascii="宋体" w:hAnsi="宋体" w:cs="宋体"/>
                <w:color w:val="auto"/>
                <w:spacing w:val="5"/>
                <w:sz w:val="21"/>
                <w:szCs w:val="21"/>
                <w:highlight w:val="none"/>
                <w:u w:val="single" w:color="auto"/>
                <w:lang w:val="en-US" w:eastAsia="zh-CN"/>
              </w:rPr>
              <w:t xml:space="preserve">  </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5"/>
                <w:sz w:val="21"/>
                <w:szCs w:val="21"/>
                <w:highlight w:val="none"/>
              </w:rPr>
              <w:t>%</w:t>
            </w:r>
          </w:p>
        </w:tc>
        <w:tc>
          <w:tcPr>
            <w:tcW w:w="1696" w:type="dxa"/>
            <w:vAlign w:val="top"/>
          </w:tcPr>
          <w:p w14:paraId="188D08EB">
            <w:pPr>
              <w:rPr>
                <w:rFonts w:hint="eastAsia" w:ascii="宋体" w:hAnsi="宋体" w:eastAsia="宋体" w:cs="宋体"/>
                <w:color w:val="auto"/>
                <w:sz w:val="21"/>
                <w:szCs w:val="21"/>
                <w:highlight w:val="none"/>
              </w:rPr>
            </w:pPr>
          </w:p>
        </w:tc>
      </w:tr>
      <w:tr w14:paraId="67C93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0F67B456">
            <w:pPr>
              <w:spacing w:before="215" w:line="189" w:lineRule="auto"/>
              <w:ind w:left="45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424" w:type="dxa"/>
            <w:vAlign w:val="top"/>
          </w:tcPr>
          <w:p w14:paraId="53FA5F01">
            <w:pPr>
              <w:spacing w:before="181" w:line="229" w:lineRule="auto"/>
              <w:ind w:left="129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质量标准</w:t>
            </w:r>
          </w:p>
        </w:tc>
        <w:tc>
          <w:tcPr>
            <w:tcW w:w="2818" w:type="dxa"/>
            <w:vAlign w:val="top"/>
          </w:tcPr>
          <w:p w14:paraId="31C11733">
            <w:pPr>
              <w:rPr>
                <w:rFonts w:hint="eastAsia" w:ascii="宋体" w:hAnsi="宋体" w:eastAsia="宋体" w:cs="宋体"/>
                <w:color w:val="auto"/>
                <w:sz w:val="21"/>
                <w:szCs w:val="21"/>
                <w:highlight w:val="none"/>
              </w:rPr>
            </w:pPr>
          </w:p>
        </w:tc>
        <w:tc>
          <w:tcPr>
            <w:tcW w:w="1696" w:type="dxa"/>
            <w:vAlign w:val="top"/>
          </w:tcPr>
          <w:p w14:paraId="2078B781">
            <w:pPr>
              <w:rPr>
                <w:rFonts w:hint="eastAsia" w:ascii="宋体" w:hAnsi="宋体" w:eastAsia="宋体" w:cs="宋体"/>
                <w:color w:val="auto"/>
                <w:sz w:val="21"/>
                <w:szCs w:val="21"/>
                <w:highlight w:val="none"/>
              </w:rPr>
            </w:pPr>
          </w:p>
        </w:tc>
      </w:tr>
      <w:tr w14:paraId="03CF9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4F7A9787">
            <w:pPr>
              <w:spacing w:before="181" w:line="325" w:lineRule="exact"/>
              <w:ind w:left="306"/>
              <w:rPr>
                <w:rFonts w:hint="eastAsia" w:ascii="宋体" w:hAnsi="宋体" w:eastAsia="宋体" w:cs="宋体"/>
                <w:color w:val="auto"/>
                <w:sz w:val="21"/>
                <w:szCs w:val="21"/>
                <w:highlight w:val="none"/>
              </w:rPr>
            </w:pPr>
            <w:r>
              <w:rPr>
                <w:rFonts w:hint="eastAsia" w:ascii="宋体" w:hAnsi="宋体" w:eastAsia="宋体" w:cs="宋体"/>
                <w:color w:val="auto"/>
                <w:spacing w:val="4"/>
                <w:position w:val="3"/>
                <w:sz w:val="21"/>
                <w:szCs w:val="21"/>
                <w:highlight w:val="none"/>
              </w:rPr>
              <w:t>……</w:t>
            </w:r>
          </w:p>
        </w:tc>
        <w:tc>
          <w:tcPr>
            <w:tcW w:w="3424" w:type="dxa"/>
            <w:vAlign w:val="top"/>
          </w:tcPr>
          <w:p w14:paraId="104F8E08">
            <w:pPr>
              <w:spacing w:before="181" w:line="325" w:lineRule="exact"/>
              <w:ind w:left="1521"/>
              <w:rPr>
                <w:rFonts w:hint="eastAsia" w:ascii="宋体" w:hAnsi="宋体" w:eastAsia="宋体" w:cs="宋体"/>
                <w:color w:val="auto"/>
                <w:sz w:val="21"/>
                <w:szCs w:val="21"/>
                <w:highlight w:val="none"/>
              </w:rPr>
            </w:pPr>
            <w:r>
              <w:rPr>
                <w:rFonts w:hint="eastAsia" w:ascii="宋体" w:hAnsi="宋体" w:eastAsia="宋体" w:cs="宋体"/>
                <w:color w:val="auto"/>
                <w:spacing w:val="4"/>
                <w:position w:val="3"/>
                <w:sz w:val="21"/>
                <w:szCs w:val="21"/>
                <w:highlight w:val="none"/>
              </w:rPr>
              <w:t>……</w:t>
            </w:r>
          </w:p>
        </w:tc>
        <w:tc>
          <w:tcPr>
            <w:tcW w:w="2818" w:type="dxa"/>
            <w:vAlign w:val="top"/>
          </w:tcPr>
          <w:p w14:paraId="0253DAAE">
            <w:pPr>
              <w:rPr>
                <w:rFonts w:hint="eastAsia" w:ascii="宋体" w:hAnsi="宋体" w:eastAsia="宋体" w:cs="宋体"/>
                <w:color w:val="auto"/>
                <w:sz w:val="21"/>
                <w:szCs w:val="21"/>
                <w:highlight w:val="none"/>
              </w:rPr>
            </w:pPr>
          </w:p>
        </w:tc>
        <w:tc>
          <w:tcPr>
            <w:tcW w:w="1696" w:type="dxa"/>
            <w:vAlign w:val="top"/>
          </w:tcPr>
          <w:p w14:paraId="1C6DB926">
            <w:pPr>
              <w:rPr>
                <w:rFonts w:hint="eastAsia" w:ascii="宋体" w:hAnsi="宋体" w:eastAsia="宋体" w:cs="宋体"/>
                <w:color w:val="auto"/>
                <w:sz w:val="21"/>
                <w:szCs w:val="21"/>
                <w:highlight w:val="none"/>
              </w:rPr>
            </w:pPr>
          </w:p>
        </w:tc>
      </w:tr>
      <w:tr w14:paraId="767B4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vAlign w:val="top"/>
          </w:tcPr>
          <w:p w14:paraId="02A01E11">
            <w:pPr>
              <w:keepNext w:val="0"/>
              <w:keepLines w:val="0"/>
              <w:pageBreakBefore w:val="0"/>
              <w:widowControl w:val="0"/>
              <w:kinsoku/>
              <w:wordWrap/>
              <w:overflowPunct/>
              <w:topLinePunct w:val="0"/>
              <w:autoSpaceDE/>
              <w:autoSpaceDN/>
              <w:bidi w:val="0"/>
              <w:adjustRightInd/>
              <w:snapToGrid/>
              <w:spacing w:line="400" w:lineRule="exact"/>
              <w:ind w:left="119" w:right="102" w:firstLine="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备</w:t>
            </w:r>
            <w:r>
              <w:rPr>
                <w:rFonts w:hint="eastAsia" w:ascii="宋体" w:hAnsi="宋体" w:eastAsia="宋体" w:cs="宋体"/>
                <w:color w:val="auto"/>
                <w:spacing w:val="7"/>
                <w:sz w:val="21"/>
                <w:szCs w:val="21"/>
                <w:highlight w:val="none"/>
              </w:rPr>
              <w:t>注：供应商在响应竞争性磋商文件中规定的实质性要求和条件的基础上，可做出其他有利于采</w:t>
            </w:r>
            <w:r>
              <w:rPr>
                <w:rFonts w:hint="eastAsia" w:ascii="宋体" w:hAnsi="宋体" w:eastAsia="宋体" w:cs="宋体"/>
                <w:color w:val="auto"/>
                <w:spacing w:val="13"/>
                <w:sz w:val="21"/>
                <w:szCs w:val="21"/>
                <w:highlight w:val="none"/>
              </w:rPr>
              <w:t>购</w:t>
            </w:r>
            <w:r>
              <w:rPr>
                <w:rFonts w:hint="eastAsia" w:ascii="宋体" w:hAnsi="宋体" w:eastAsia="宋体" w:cs="宋体"/>
                <w:color w:val="auto"/>
                <w:spacing w:val="9"/>
                <w:sz w:val="21"/>
                <w:szCs w:val="21"/>
                <w:highlight w:val="none"/>
              </w:rPr>
              <w:t>单位的承诺。此类承诺可在本表中予以补充填写。</w:t>
            </w:r>
          </w:p>
        </w:tc>
      </w:tr>
    </w:tbl>
    <w:p w14:paraId="6DE36854">
      <w:pPr>
        <w:pStyle w:val="34"/>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jc w:val="both"/>
        <w:textAlignment w:val="auto"/>
        <w:rPr>
          <w:rFonts w:hint="eastAsia" w:asciiTheme="majorEastAsia" w:hAnsiTheme="majorEastAsia" w:eastAsiaTheme="majorEastAsia" w:cstheme="majorEastAsia"/>
          <w:b/>
          <w:bCs/>
          <w:color w:val="auto"/>
          <w:sz w:val="24"/>
          <w:szCs w:val="32"/>
          <w:highlight w:val="none"/>
        </w:rPr>
      </w:pPr>
    </w:p>
    <w:p w14:paraId="0FBEF46D">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宋体" w:hAnsi="宋体" w:cs="宋体"/>
          <w:b w:val="0"/>
          <w:bCs/>
          <w:color w:val="auto"/>
          <w:szCs w:val="21"/>
          <w:highlight w:val="none"/>
          <w:lang w:eastAsia="zh-CN"/>
        </w:rPr>
        <w:t>供应商</w:t>
      </w:r>
      <w:r>
        <w:rPr>
          <w:rFonts w:hint="eastAsia" w:asciiTheme="majorEastAsia" w:hAnsiTheme="majorEastAsia" w:eastAsiaTheme="majorEastAsia" w:cstheme="majorEastAsia"/>
          <w:b w:val="0"/>
          <w:bCs w:val="0"/>
          <w:color w:val="auto"/>
          <w:sz w:val="21"/>
          <w:szCs w:val="24"/>
          <w:highlight w:val="none"/>
        </w:rPr>
        <w:t xml:space="preserve">全称 (盖公章) ：                   </w:t>
      </w:r>
    </w:p>
    <w:p w14:paraId="1BC8BA52">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 xml:space="preserve">法定代表人或授权代表签字:                </w:t>
      </w:r>
    </w:p>
    <w:p w14:paraId="16C51104">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r>
        <w:rPr>
          <w:rFonts w:hint="eastAsia" w:asciiTheme="majorEastAsia" w:hAnsiTheme="majorEastAsia" w:eastAsiaTheme="majorEastAsia" w:cstheme="majorEastAsia"/>
          <w:b w:val="0"/>
          <w:bCs w:val="0"/>
          <w:color w:val="auto"/>
          <w:sz w:val="21"/>
          <w:szCs w:val="24"/>
          <w:highlight w:val="none"/>
        </w:rPr>
        <w:t>日期：</w:t>
      </w:r>
      <w:r>
        <w:rPr>
          <w:rFonts w:hint="eastAsia" w:asciiTheme="majorEastAsia" w:hAnsiTheme="majorEastAsia" w:eastAsiaTheme="majorEastAsia" w:cstheme="majorEastAsia"/>
          <w:b/>
          <w:bCs/>
          <w:color w:val="auto"/>
          <w:sz w:val="32"/>
          <w:szCs w:val="40"/>
          <w:highlight w:val="none"/>
        </w:rPr>
        <w:t xml:space="preserve">                   </w:t>
      </w:r>
    </w:p>
    <w:p w14:paraId="16B93305">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50F7B808">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7D29D09B">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046BD69A">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32BFAC1A">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1BA59886">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02096C7D">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28C1F0C0">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471B4365">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43A042C5">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3633E71">
      <w:pPr>
        <w:rPr>
          <w:rFonts w:hint="eastAsia" w:ascii="宋体" w:hAnsi="宋体" w:eastAsia="宋体" w:cs="宋体"/>
          <w:b/>
          <w:bCs/>
          <w:color w:val="auto"/>
          <w:sz w:val="21"/>
          <w:szCs w:val="24"/>
          <w:highlight w:val="none"/>
        </w:rPr>
      </w:pPr>
    </w:p>
    <w:p w14:paraId="1DC473A4">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lang w:val="en-US" w:eastAsia="zh-CN"/>
        </w:rPr>
        <w:t>3</w:t>
      </w:r>
      <w:r>
        <w:rPr>
          <w:rFonts w:hint="eastAsia" w:ascii="宋体" w:hAnsi="宋体" w:eastAsia="宋体" w:cs="宋体"/>
          <w:b/>
          <w:bCs/>
          <w:color w:val="auto"/>
          <w:sz w:val="21"/>
          <w:szCs w:val="24"/>
          <w:highlight w:val="none"/>
        </w:rPr>
        <w:t>、已标价工程量清单</w:t>
      </w:r>
    </w:p>
    <w:p w14:paraId="252BF8FE">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 w:val="0"/>
          <w:bCs w:val="0"/>
          <w:color w:val="auto"/>
          <w:sz w:val="21"/>
          <w:szCs w:val="24"/>
          <w:highlight w:val="none"/>
        </w:rPr>
      </w:pPr>
      <w:r>
        <w:rPr>
          <w:rFonts w:hint="eastAsia" w:ascii="宋体" w:hAnsi="宋体" w:eastAsia="宋体" w:cs="宋体"/>
          <w:b w:val="0"/>
          <w:bCs w:val="0"/>
          <w:color w:val="auto"/>
          <w:sz w:val="21"/>
          <w:szCs w:val="24"/>
          <w:highlight w:val="none"/>
        </w:rPr>
        <w:t>1、说明：已标价工程量清单按规范中的“工程量清单”中的相关清单表格式填写。构成合同文件的已标价工程量清单包括规范中的“工程量清单”有关工程量清单、磋商报价以及其他说明的内容。</w:t>
      </w:r>
    </w:p>
    <w:p w14:paraId="1D3818FC">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highlight w:val="none"/>
        </w:rPr>
      </w:pPr>
    </w:p>
    <w:p w14:paraId="38F509ED">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highlight w:val="none"/>
        </w:rPr>
      </w:pPr>
    </w:p>
    <w:p w14:paraId="4C55133D">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highlight w:val="none"/>
        </w:rPr>
      </w:pPr>
    </w:p>
    <w:p w14:paraId="5B552429">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highlight w:val="none"/>
        </w:rPr>
      </w:pPr>
    </w:p>
    <w:p w14:paraId="3707FDA9">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highlight w:val="none"/>
        </w:rPr>
      </w:pPr>
    </w:p>
    <w:p w14:paraId="705BAEFF">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highlight w:val="none"/>
        </w:rPr>
      </w:pPr>
    </w:p>
    <w:p w14:paraId="3724E18D">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lang w:val="en-US" w:eastAsia="zh-CN"/>
        </w:rPr>
        <w:t>4</w:t>
      </w:r>
      <w:r>
        <w:rPr>
          <w:rFonts w:hint="eastAsia" w:ascii="宋体" w:hAnsi="宋体" w:eastAsia="宋体" w:cs="宋体"/>
          <w:b/>
          <w:bCs/>
          <w:color w:val="auto"/>
          <w:sz w:val="21"/>
          <w:szCs w:val="24"/>
          <w:highlight w:val="none"/>
        </w:rPr>
        <w:t>、</w:t>
      </w:r>
      <w:r>
        <w:rPr>
          <w:rFonts w:hint="eastAsia" w:ascii="宋体" w:hAnsi="宋体" w:eastAsia="宋体" w:cs="宋体"/>
          <w:b/>
          <w:bCs/>
          <w:color w:val="auto"/>
          <w:sz w:val="21"/>
          <w:szCs w:val="24"/>
          <w:highlight w:val="none"/>
          <w:lang w:eastAsia="zh-CN"/>
        </w:rPr>
        <w:t>供应商</w:t>
      </w:r>
      <w:r>
        <w:rPr>
          <w:rFonts w:hint="eastAsia" w:ascii="宋体" w:hAnsi="宋体" w:eastAsia="宋体" w:cs="宋体"/>
          <w:b/>
          <w:bCs/>
          <w:color w:val="auto"/>
          <w:sz w:val="21"/>
          <w:szCs w:val="24"/>
          <w:highlight w:val="none"/>
        </w:rPr>
        <w:t>针对商务及报价需要说明的其他文件和说明 (格式自拟)</w:t>
      </w:r>
    </w:p>
    <w:p w14:paraId="42044CC3">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15D5FDAA">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73BAC246">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4399F4A4">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4B445C34">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3CF454A5">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72048495">
      <w:pPr>
        <w:rPr>
          <w:rFonts w:hint="eastAsia" w:ascii="宋体" w:hAnsi="宋体" w:cs="宋体"/>
          <w:color w:val="auto"/>
          <w:spacing w:val="-14"/>
          <w:kern w:val="0"/>
          <w:position w:val="-6"/>
          <w:sz w:val="36"/>
          <w:szCs w:val="36"/>
          <w:highlight w:val="none"/>
        </w:rPr>
      </w:pPr>
      <w:r>
        <w:rPr>
          <w:rFonts w:hint="eastAsia" w:ascii="宋体" w:hAnsi="宋体" w:cs="宋体"/>
          <w:color w:val="auto"/>
          <w:spacing w:val="-14"/>
          <w:kern w:val="0"/>
          <w:position w:val="-6"/>
          <w:sz w:val="36"/>
          <w:szCs w:val="36"/>
          <w:highlight w:val="none"/>
        </w:rPr>
        <w:br w:type="page"/>
      </w:r>
    </w:p>
    <w:p w14:paraId="3AB63989">
      <w:pPr>
        <w:pStyle w:val="2"/>
        <w:numPr>
          <w:ilvl w:val="0"/>
          <w:numId w:val="0"/>
        </w:numPr>
        <w:spacing w:line="560" w:lineRule="exact"/>
        <w:jc w:val="center"/>
        <w:rPr>
          <w:rFonts w:hint="eastAsia" w:ascii="宋体" w:hAnsi="宋体" w:cs="宋体"/>
          <w:color w:val="auto"/>
          <w:spacing w:val="-14"/>
          <w:kern w:val="0"/>
          <w:position w:val="-6"/>
          <w:sz w:val="36"/>
          <w:szCs w:val="36"/>
          <w:highlight w:val="none"/>
        </w:rPr>
      </w:pPr>
      <w:r>
        <w:rPr>
          <w:rFonts w:hint="eastAsia" w:ascii="宋体" w:hAnsi="宋体" w:cs="宋体"/>
          <w:color w:val="auto"/>
          <w:spacing w:val="-14"/>
          <w:kern w:val="0"/>
          <w:position w:val="-6"/>
          <w:sz w:val="36"/>
          <w:szCs w:val="36"/>
          <w:highlight w:val="none"/>
        </w:rPr>
        <w:t xml:space="preserve">  </w:t>
      </w:r>
      <w:r>
        <w:rPr>
          <w:rFonts w:hint="eastAsia" w:ascii="宋体" w:hAnsi="宋体" w:cs="宋体"/>
          <w:color w:val="auto"/>
          <w:spacing w:val="-14"/>
          <w:kern w:val="0"/>
          <w:position w:val="-6"/>
          <w:sz w:val="36"/>
          <w:szCs w:val="36"/>
          <w:highlight w:val="none"/>
          <w:lang w:val="en-US" w:eastAsia="zh-CN"/>
        </w:rPr>
        <w:t>第六章</w:t>
      </w:r>
      <w:r>
        <w:rPr>
          <w:rFonts w:hint="eastAsia" w:ascii="宋体" w:hAnsi="宋体" w:cs="宋体"/>
          <w:color w:val="auto"/>
          <w:spacing w:val="-14"/>
          <w:kern w:val="0"/>
          <w:position w:val="-6"/>
          <w:sz w:val="36"/>
          <w:szCs w:val="36"/>
          <w:highlight w:val="none"/>
        </w:rPr>
        <w:t xml:space="preserve"> </w:t>
      </w:r>
      <w:bookmarkStart w:id="68" w:name="_Toc3612"/>
      <w:r>
        <w:rPr>
          <w:rFonts w:hint="eastAsia" w:ascii="宋体" w:hAnsi="宋体" w:cs="宋体"/>
          <w:color w:val="auto"/>
          <w:spacing w:val="-14"/>
          <w:kern w:val="0"/>
          <w:position w:val="-6"/>
          <w:sz w:val="36"/>
          <w:szCs w:val="36"/>
          <w:highlight w:val="none"/>
        </w:rPr>
        <w:t>合同主要条款 (参考格式)</w:t>
      </w:r>
      <w:bookmarkEnd w:id="68"/>
    </w:p>
    <w:p w14:paraId="287D9593">
      <w:pPr>
        <w:pStyle w:val="2"/>
        <w:numPr>
          <w:ilvl w:val="0"/>
          <w:numId w:val="0"/>
        </w:numPr>
        <w:spacing w:line="560" w:lineRule="exact"/>
        <w:jc w:val="center"/>
        <w:rPr>
          <w:rFonts w:hint="eastAsia" w:ascii="宋体" w:hAnsi="宋体" w:cs="宋体"/>
          <w:color w:val="auto"/>
          <w:spacing w:val="-14"/>
          <w:kern w:val="0"/>
          <w:position w:val="-6"/>
          <w:sz w:val="36"/>
          <w:szCs w:val="36"/>
          <w:highlight w:val="none"/>
        </w:rPr>
      </w:pPr>
      <w:bookmarkStart w:id="69" w:name="_Toc31567"/>
      <w:r>
        <w:rPr>
          <w:rFonts w:hint="eastAsia" w:ascii="宋体" w:hAnsi="宋体" w:cs="宋体"/>
          <w:color w:val="auto"/>
          <w:spacing w:val="-14"/>
          <w:kern w:val="0"/>
          <w:position w:val="-6"/>
          <w:sz w:val="36"/>
          <w:szCs w:val="36"/>
          <w:highlight w:val="none"/>
        </w:rPr>
        <w:t>(仅供参考，由双方按实际情况调整)</w:t>
      </w:r>
      <w:bookmarkEnd w:id="69"/>
    </w:p>
    <w:p w14:paraId="40866B45">
      <w:pPr>
        <w:spacing w:line="400" w:lineRule="exact"/>
        <w:jc w:val="center"/>
        <w:rPr>
          <w:rFonts w:hint="eastAsia"/>
          <w:b/>
          <w:color w:val="auto"/>
          <w:sz w:val="25"/>
          <w:szCs w:val="21"/>
          <w:highlight w:val="none"/>
        </w:rPr>
      </w:pPr>
      <w:r>
        <w:rPr>
          <w:rFonts w:hint="eastAsia"/>
          <w:b/>
          <w:color w:val="auto"/>
          <w:szCs w:val="21"/>
          <w:highlight w:val="none"/>
          <w:u w:val="single"/>
        </w:rPr>
        <w:t xml:space="preserve">                          </w:t>
      </w:r>
      <w:r>
        <w:rPr>
          <w:rFonts w:hint="eastAsia"/>
          <w:b/>
          <w:color w:val="auto"/>
          <w:sz w:val="25"/>
          <w:szCs w:val="21"/>
          <w:highlight w:val="none"/>
        </w:rPr>
        <w:t>工程施工合同</w:t>
      </w:r>
    </w:p>
    <w:p w14:paraId="617C2EE7">
      <w:pPr>
        <w:spacing w:line="400" w:lineRule="exact"/>
        <w:jc w:val="center"/>
        <w:rPr>
          <w:rFonts w:hint="eastAsia"/>
          <w:b/>
          <w:color w:val="auto"/>
          <w:szCs w:val="21"/>
          <w:highlight w:val="none"/>
        </w:rPr>
      </w:pPr>
    </w:p>
    <w:p w14:paraId="67D86A5B">
      <w:pPr>
        <w:spacing w:line="400" w:lineRule="exact"/>
        <w:jc w:val="center"/>
        <w:rPr>
          <w:rFonts w:hint="eastAsia"/>
          <w:b/>
          <w:color w:val="auto"/>
          <w:szCs w:val="21"/>
          <w:highlight w:val="none"/>
        </w:rPr>
      </w:pPr>
    </w:p>
    <w:p w14:paraId="11494E69">
      <w:pPr>
        <w:spacing w:line="400" w:lineRule="exact"/>
        <w:jc w:val="center"/>
        <w:rPr>
          <w:rFonts w:hint="eastAsia"/>
          <w:b/>
          <w:color w:val="auto"/>
          <w:szCs w:val="21"/>
          <w:highlight w:val="none"/>
        </w:rPr>
      </w:pPr>
    </w:p>
    <w:p w14:paraId="190B0637">
      <w:pPr>
        <w:spacing w:line="400" w:lineRule="exact"/>
        <w:jc w:val="center"/>
        <w:rPr>
          <w:rFonts w:hint="eastAsia"/>
          <w:b/>
          <w:color w:val="auto"/>
          <w:szCs w:val="21"/>
          <w:highlight w:val="none"/>
        </w:rPr>
      </w:pPr>
    </w:p>
    <w:p w14:paraId="22326B97">
      <w:pPr>
        <w:spacing w:line="400" w:lineRule="exact"/>
        <w:jc w:val="center"/>
        <w:rPr>
          <w:rFonts w:hint="eastAsia"/>
          <w:b/>
          <w:color w:val="auto"/>
          <w:sz w:val="25"/>
          <w:szCs w:val="21"/>
          <w:highlight w:val="none"/>
        </w:rPr>
      </w:pPr>
      <w:r>
        <w:rPr>
          <w:rFonts w:hint="eastAsia"/>
          <w:b/>
          <w:color w:val="auto"/>
          <w:sz w:val="25"/>
          <w:szCs w:val="21"/>
          <w:highlight w:val="none"/>
        </w:rPr>
        <w:t>项目编号：</w:t>
      </w:r>
    </w:p>
    <w:p w14:paraId="03E68870">
      <w:pPr>
        <w:spacing w:line="400" w:lineRule="exact"/>
        <w:jc w:val="center"/>
        <w:rPr>
          <w:rFonts w:hint="eastAsia"/>
          <w:b/>
          <w:color w:val="auto"/>
          <w:szCs w:val="21"/>
          <w:highlight w:val="none"/>
        </w:rPr>
      </w:pPr>
    </w:p>
    <w:p w14:paraId="1B3C89EC">
      <w:pPr>
        <w:spacing w:line="400" w:lineRule="exact"/>
        <w:jc w:val="center"/>
        <w:rPr>
          <w:rFonts w:hint="eastAsia"/>
          <w:b/>
          <w:color w:val="auto"/>
          <w:szCs w:val="21"/>
          <w:highlight w:val="none"/>
        </w:rPr>
      </w:pPr>
    </w:p>
    <w:p w14:paraId="681392FD">
      <w:pPr>
        <w:spacing w:line="400" w:lineRule="exact"/>
        <w:jc w:val="center"/>
        <w:rPr>
          <w:rFonts w:hint="eastAsia"/>
          <w:b/>
          <w:color w:val="auto"/>
          <w:szCs w:val="21"/>
          <w:highlight w:val="none"/>
        </w:rPr>
      </w:pPr>
    </w:p>
    <w:p w14:paraId="1A0EA41D">
      <w:pPr>
        <w:spacing w:line="400" w:lineRule="exact"/>
        <w:jc w:val="center"/>
        <w:rPr>
          <w:rFonts w:hint="eastAsia"/>
          <w:b/>
          <w:color w:val="auto"/>
          <w:szCs w:val="21"/>
          <w:highlight w:val="none"/>
        </w:rPr>
      </w:pPr>
    </w:p>
    <w:p w14:paraId="454AB64A">
      <w:pPr>
        <w:spacing w:line="400" w:lineRule="exact"/>
        <w:jc w:val="center"/>
        <w:rPr>
          <w:rFonts w:hint="eastAsia"/>
          <w:b/>
          <w:color w:val="auto"/>
          <w:szCs w:val="21"/>
          <w:highlight w:val="none"/>
        </w:rPr>
      </w:pPr>
    </w:p>
    <w:p w14:paraId="75DD8459">
      <w:pPr>
        <w:spacing w:line="400" w:lineRule="exact"/>
        <w:jc w:val="center"/>
        <w:rPr>
          <w:rFonts w:hint="eastAsia"/>
          <w:b/>
          <w:color w:val="auto"/>
          <w:szCs w:val="21"/>
          <w:highlight w:val="none"/>
        </w:rPr>
      </w:pPr>
    </w:p>
    <w:p w14:paraId="608BD126">
      <w:pPr>
        <w:spacing w:line="400" w:lineRule="exact"/>
        <w:jc w:val="center"/>
        <w:rPr>
          <w:rFonts w:hint="eastAsia"/>
          <w:b/>
          <w:color w:val="auto"/>
          <w:szCs w:val="21"/>
          <w:highlight w:val="none"/>
        </w:rPr>
      </w:pPr>
    </w:p>
    <w:p w14:paraId="41FDD18B">
      <w:pPr>
        <w:spacing w:line="400" w:lineRule="exact"/>
        <w:jc w:val="center"/>
        <w:rPr>
          <w:rFonts w:hint="eastAsia"/>
          <w:b/>
          <w:color w:val="auto"/>
          <w:szCs w:val="21"/>
          <w:highlight w:val="none"/>
        </w:rPr>
      </w:pPr>
    </w:p>
    <w:p w14:paraId="2E5364F3">
      <w:pPr>
        <w:spacing w:line="400" w:lineRule="exact"/>
        <w:jc w:val="center"/>
        <w:rPr>
          <w:rFonts w:hint="eastAsia"/>
          <w:b/>
          <w:color w:val="auto"/>
          <w:szCs w:val="21"/>
          <w:highlight w:val="none"/>
        </w:rPr>
      </w:pPr>
    </w:p>
    <w:p w14:paraId="44B09B50">
      <w:pPr>
        <w:spacing w:line="400" w:lineRule="exact"/>
        <w:jc w:val="center"/>
        <w:rPr>
          <w:rFonts w:hint="eastAsia"/>
          <w:b/>
          <w:color w:val="auto"/>
          <w:szCs w:val="21"/>
          <w:highlight w:val="none"/>
        </w:rPr>
      </w:pPr>
    </w:p>
    <w:p w14:paraId="53B44529">
      <w:pPr>
        <w:spacing w:line="400" w:lineRule="exact"/>
        <w:jc w:val="center"/>
        <w:rPr>
          <w:rFonts w:hint="eastAsia"/>
          <w:b/>
          <w:color w:val="auto"/>
          <w:szCs w:val="21"/>
          <w:highlight w:val="none"/>
        </w:rPr>
      </w:pPr>
    </w:p>
    <w:p w14:paraId="04A6307A">
      <w:pPr>
        <w:spacing w:line="400" w:lineRule="exact"/>
        <w:jc w:val="center"/>
        <w:rPr>
          <w:rFonts w:hint="eastAsia"/>
          <w:b/>
          <w:color w:val="auto"/>
          <w:szCs w:val="21"/>
          <w:highlight w:val="none"/>
        </w:rPr>
      </w:pPr>
    </w:p>
    <w:p w14:paraId="70FAFEA3">
      <w:pPr>
        <w:spacing w:line="400" w:lineRule="exact"/>
        <w:jc w:val="center"/>
        <w:rPr>
          <w:rFonts w:hint="eastAsia"/>
          <w:b/>
          <w:color w:val="auto"/>
          <w:szCs w:val="21"/>
          <w:highlight w:val="none"/>
        </w:rPr>
      </w:pPr>
    </w:p>
    <w:p w14:paraId="0F49D781">
      <w:pPr>
        <w:spacing w:line="400" w:lineRule="exact"/>
        <w:jc w:val="center"/>
        <w:rPr>
          <w:rFonts w:hint="eastAsia"/>
          <w:b/>
          <w:color w:val="auto"/>
          <w:szCs w:val="21"/>
          <w:highlight w:val="none"/>
        </w:rPr>
      </w:pPr>
    </w:p>
    <w:p w14:paraId="70F127A0">
      <w:pPr>
        <w:spacing w:line="400" w:lineRule="exact"/>
        <w:ind w:firstLine="938" w:firstLineChars="445"/>
        <w:rPr>
          <w:rFonts w:hint="eastAsia"/>
          <w:b/>
          <w:color w:val="auto"/>
          <w:szCs w:val="21"/>
          <w:highlight w:val="none"/>
          <w:u w:val="single"/>
        </w:rPr>
      </w:pPr>
      <w:r>
        <w:rPr>
          <w:rFonts w:hint="eastAsia"/>
          <w:b/>
          <w:color w:val="auto"/>
          <w:szCs w:val="21"/>
          <w:highlight w:val="none"/>
        </w:rPr>
        <w:t>发包人：</w:t>
      </w:r>
      <w:r>
        <w:rPr>
          <w:rFonts w:hint="eastAsia"/>
          <w:b/>
          <w:color w:val="auto"/>
          <w:szCs w:val="21"/>
          <w:highlight w:val="none"/>
          <w:u w:val="single"/>
        </w:rPr>
        <w:t xml:space="preserve">                  </w:t>
      </w:r>
    </w:p>
    <w:p w14:paraId="4680B1EC">
      <w:pPr>
        <w:spacing w:line="400" w:lineRule="exact"/>
        <w:ind w:firstLine="938" w:firstLineChars="445"/>
        <w:rPr>
          <w:rFonts w:hint="eastAsia"/>
          <w:b/>
          <w:color w:val="auto"/>
          <w:szCs w:val="21"/>
          <w:highlight w:val="none"/>
          <w:u w:val="single"/>
        </w:rPr>
      </w:pPr>
      <w:r>
        <w:rPr>
          <w:rFonts w:hint="eastAsia"/>
          <w:b/>
          <w:color w:val="auto"/>
          <w:szCs w:val="21"/>
          <w:highlight w:val="none"/>
        </w:rPr>
        <w:t>承包人：</w:t>
      </w:r>
      <w:r>
        <w:rPr>
          <w:rFonts w:hint="eastAsia"/>
          <w:b/>
          <w:color w:val="auto"/>
          <w:szCs w:val="21"/>
          <w:highlight w:val="none"/>
          <w:u w:val="single"/>
        </w:rPr>
        <w:t xml:space="preserve">                  </w:t>
      </w:r>
    </w:p>
    <w:p w14:paraId="5FD24A46">
      <w:pPr>
        <w:spacing w:line="400" w:lineRule="exact"/>
        <w:jc w:val="center"/>
        <w:rPr>
          <w:rFonts w:hint="eastAsia"/>
          <w:b/>
          <w:color w:val="auto"/>
          <w:szCs w:val="21"/>
          <w:highlight w:val="none"/>
        </w:rPr>
      </w:pPr>
    </w:p>
    <w:p w14:paraId="55DF80A0">
      <w:pPr>
        <w:spacing w:line="400" w:lineRule="exact"/>
        <w:rPr>
          <w:rFonts w:hint="eastAsia"/>
          <w:b/>
          <w:color w:val="auto"/>
          <w:szCs w:val="21"/>
          <w:highlight w:val="none"/>
        </w:rPr>
      </w:pPr>
    </w:p>
    <w:p w14:paraId="21A935E7">
      <w:pPr>
        <w:rPr>
          <w:rFonts w:hint="eastAsia" w:hAnsi="Courier New"/>
          <w:color w:val="auto"/>
          <w:szCs w:val="21"/>
          <w:highlight w:val="none"/>
        </w:rPr>
      </w:pPr>
    </w:p>
    <w:p w14:paraId="63176475">
      <w:pPr>
        <w:jc w:val="center"/>
        <w:rPr>
          <w:rFonts w:hint="eastAsia" w:hAnsi="Courier New"/>
          <w:color w:val="auto"/>
          <w:szCs w:val="21"/>
          <w:highlight w:val="none"/>
        </w:rPr>
      </w:pPr>
      <w:r>
        <w:rPr>
          <w:rFonts w:hint="eastAsia" w:hAnsi="Courier New"/>
          <w:color w:val="auto"/>
          <w:szCs w:val="21"/>
          <w:highlight w:val="none"/>
        </w:rPr>
        <w:br w:type="page"/>
      </w:r>
    </w:p>
    <w:p w14:paraId="4E4C6E68">
      <w:pPr>
        <w:jc w:val="center"/>
        <w:rPr>
          <w:rFonts w:hint="eastAsia" w:hAnsi="Courier New"/>
          <w:b/>
          <w:bCs/>
          <w:color w:val="auto"/>
          <w:sz w:val="28"/>
          <w:szCs w:val="28"/>
          <w:highlight w:val="none"/>
        </w:rPr>
      </w:pPr>
      <w:r>
        <w:rPr>
          <w:rFonts w:hint="eastAsia" w:hAnsi="Courier New"/>
          <w:b/>
          <w:bCs/>
          <w:color w:val="auto"/>
          <w:sz w:val="28"/>
          <w:szCs w:val="28"/>
          <w:highlight w:val="none"/>
        </w:rPr>
        <w:t>一、协议书</w:t>
      </w:r>
    </w:p>
    <w:p w14:paraId="6D2A1BE9">
      <w:pPr>
        <w:rPr>
          <w:rFonts w:hint="eastAsia" w:hAnsi="Courier New"/>
          <w:b/>
          <w:bCs/>
          <w:color w:val="auto"/>
          <w:szCs w:val="21"/>
          <w:highlight w:val="none"/>
        </w:rPr>
      </w:pPr>
    </w:p>
    <w:p w14:paraId="4820F4FF">
      <w:pPr>
        <w:spacing w:line="360" w:lineRule="exact"/>
        <w:rPr>
          <w:rFonts w:hint="eastAsia" w:hAnsi="Courier New"/>
          <w:color w:val="auto"/>
          <w:szCs w:val="21"/>
          <w:highlight w:val="none"/>
        </w:rPr>
      </w:pPr>
      <w:r>
        <w:rPr>
          <w:rFonts w:hint="eastAsia" w:hAnsi="Courier New"/>
          <w:color w:val="auto"/>
          <w:szCs w:val="21"/>
          <w:highlight w:val="none"/>
        </w:rPr>
        <w:t>发包人（全称）：</w:t>
      </w:r>
      <w:r>
        <w:rPr>
          <w:rFonts w:hint="eastAsia" w:hAnsi="Courier New"/>
          <w:color w:val="auto"/>
          <w:szCs w:val="21"/>
          <w:highlight w:val="none"/>
          <w:u w:val="single"/>
        </w:rPr>
        <w:t xml:space="preserve">                        </w:t>
      </w:r>
    </w:p>
    <w:p w14:paraId="5ABBB720">
      <w:pPr>
        <w:spacing w:line="360" w:lineRule="exact"/>
        <w:rPr>
          <w:rFonts w:hint="eastAsia" w:hAnsi="Courier New"/>
          <w:color w:val="auto"/>
          <w:szCs w:val="21"/>
          <w:highlight w:val="none"/>
        </w:rPr>
      </w:pPr>
      <w:r>
        <w:rPr>
          <w:rFonts w:hint="eastAsia" w:hAnsi="Courier New"/>
          <w:color w:val="auto"/>
          <w:szCs w:val="21"/>
          <w:highlight w:val="none"/>
        </w:rPr>
        <w:t>承包人（全称）：</w:t>
      </w:r>
      <w:r>
        <w:rPr>
          <w:rFonts w:hint="eastAsia" w:hAnsi="Courier New"/>
          <w:color w:val="auto"/>
          <w:szCs w:val="21"/>
          <w:highlight w:val="none"/>
          <w:u w:val="single"/>
        </w:rPr>
        <w:t xml:space="preserve">                        </w:t>
      </w:r>
      <w:r>
        <w:rPr>
          <w:rFonts w:hint="eastAsia" w:hAnsi="Courier New"/>
          <w:color w:val="auto"/>
          <w:szCs w:val="21"/>
          <w:highlight w:val="none"/>
        </w:rPr>
        <w:t xml:space="preserve">  </w:t>
      </w:r>
    </w:p>
    <w:p w14:paraId="2947ED0F">
      <w:pPr>
        <w:spacing w:line="360" w:lineRule="exact"/>
        <w:rPr>
          <w:rFonts w:hint="eastAsia" w:hAnsi="Courier New"/>
          <w:color w:val="auto"/>
          <w:szCs w:val="21"/>
          <w:highlight w:val="none"/>
        </w:rPr>
      </w:pPr>
      <w:r>
        <w:rPr>
          <w:rFonts w:hint="eastAsia" w:hAnsi="Courier New"/>
          <w:color w:val="auto"/>
          <w:szCs w:val="21"/>
          <w:highlight w:val="none"/>
        </w:rPr>
        <w:t xml:space="preserve">    </w:t>
      </w:r>
    </w:p>
    <w:p w14:paraId="308CA121">
      <w:pPr>
        <w:spacing w:line="360" w:lineRule="exact"/>
        <w:rPr>
          <w:rFonts w:hint="eastAsia" w:hAnsi="Courier New"/>
          <w:color w:val="auto"/>
          <w:szCs w:val="21"/>
          <w:highlight w:val="none"/>
        </w:rPr>
      </w:pPr>
      <w:r>
        <w:rPr>
          <w:rFonts w:hint="eastAsia" w:hAnsi="Courier New"/>
          <w:color w:val="auto"/>
          <w:szCs w:val="21"/>
          <w:highlight w:val="none"/>
        </w:rPr>
        <w:t xml:space="preserve">    依照《中华人民共和国政府采购法》、《中华人民共和国投采购法》、《中华人民共和国</w:t>
      </w:r>
      <w:r>
        <w:rPr>
          <w:rFonts w:hint="eastAsia" w:hAnsi="Courier New"/>
          <w:color w:val="auto"/>
          <w:szCs w:val="21"/>
          <w:highlight w:val="none"/>
          <w:lang w:eastAsia="zh-CN"/>
        </w:rPr>
        <w:t>民法典</w:t>
      </w:r>
      <w:r>
        <w:rPr>
          <w:rFonts w:hint="eastAsia" w:hAnsi="Courier New"/>
          <w:color w:val="auto"/>
          <w:szCs w:val="21"/>
          <w:highlight w:val="none"/>
        </w:rPr>
        <w:t>》和《中华人民共和国建筑法》及其他有关法律、行政法规，遵循平等、自愿、公平和诚实信用的原则，双方就本建设工程施工事项协商一致，订立本合同。</w:t>
      </w:r>
    </w:p>
    <w:p w14:paraId="09D0ACB4">
      <w:pPr>
        <w:spacing w:line="360" w:lineRule="exact"/>
        <w:rPr>
          <w:rFonts w:hint="eastAsia" w:hAnsi="Courier New"/>
          <w:color w:val="auto"/>
          <w:szCs w:val="21"/>
          <w:highlight w:val="none"/>
        </w:rPr>
      </w:pPr>
      <w:r>
        <w:rPr>
          <w:rFonts w:hint="eastAsia" w:hAnsi="Courier New"/>
          <w:color w:val="auto"/>
          <w:szCs w:val="21"/>
          <w:highlight w:val="none"/>
        </w:rPr>
        <w:t>一、工程概况</w:t>
      </w:r>
    </w:p>
    <w:p w14:paraId="1B9069BF">
      <w:pPr>
        <w:spacing w:line="360" w:lineRule="exact"/>
        <w:rPr>
          <w:rFonts w:hint="eastAsia" w:hAnsi="Courier New"/>
          <w:color w:val="auto"/>
          <w:szCs w:val="21"/>
          <w:highlight w:val="none"/>
        </w:rPr>
      </w:pPr>
      <w:r>
        <w:rPr>
          <w:rFonts w:hint="eastAsia" w:hAnsi="Courier New"/>
          <w:color w:val="auto"/>
          <w:szCs w:val="21"/>
          <w:highlight w:val="none"/>
        </w:rPr>
        <w:t xml:space="preserve">    工程名称：</w:t>
      </w:r>
    </w:p>
    <w:p w14:paraId="2B2D6605">
      <w:pPr>
        <w:spacing w:line="360" w:lineRule="exact"/>
        <w:rPr>
          <w:rFonts w:hint="eastAsia" w:hAnsi="Courier New"/>
          <w:color w:val="auto"/>
          <w:szCs w:val="21"/>
          <w:highlight w:val="none"/>
        </w:rPr>
      </w:pPr>
      <w:r>
        <w:rPr>
          <w:rFonts w:hint="eastAsia" w:hAnsi="Courier New"/>
          <w:color w:val="auto"/>
          <w:szCs w:val="21"/>
          <w:highlight w:val="none"/>
        </w:rPr>
        <w:t xml:space="preserve">    工程地点：</w:t>
      </w:r>
    </w:p>
    <w:p w14:paraId="69C9B9C0">
      <w:pPr>
        <w:spacing w:line="360" w:lineRule="exact"/>
        <w:rPr>
          <w:rFonts w:hint="eastAsia" w:hAnsi="Courier New"/>
          <w:color w:val="auto"/>
          <w:szCs w:val="21"/>
          <w:highlight w:val="none"/>
          <w:shd w:val="clear" w:color="auto" w:fill="FFC000"/>
        </w:rPr>
      </w:pPr>
      <w:r>
        <w:rPr>
          <w:rFonts w:hint="eastAsia" w:hAnsi="Courier New"/>
          <w:color w:val="auto"/>
          <w:szCs w:val="21"/>
          <w:highlight w:val="none"/>
        </w:rPr>
        <w:t xml:space="preserve">    工程内容：</w:t>
      </w:r>
    </w:p>
    <w:p w14:paraId="3A3ACD39">
      <w:pPr>
        <w:spacing w:line="360" w:lineRule="exact"/>
        <w:ind w:firstLine="420"/>
        <w:rPr>
          <w:rFonts w:hint="eastAsia" w:hAnsi="Courier New"/>
          <w:color w:val="auto"/>
          <w:szCs w:val="21"/>
          <w:highlight w:val="none"/>
        </w:rPr>
      </w:pPr>
      <w:r>
        <w:rPr>
          <w:rFonts w:hint="eastAsia" w:hAnsi="Courier New"/>
          <w:color w:val="auto"/>
          <w:szCs w:val="21"/>
          <w:highlight w:val="none"/>
        </w:rPr>
        <w:t>建筑规模：</w:t>
      </w:r>
    </w:p>
    <w:p w14:paraId="600B117A">
      <w:pPr>
        <w:spacing w:line="360" w:lineRule="exact"/>
        <w:ind w:firstLine="420"/>
        <w:rPr>
          <w:rFonts w:hint="eastAsia" w:hAnsi="Courier New"/>
          <w:color w:val="auto"/>
          <w:szCs w:val="21"/>
          <w:highlight w:val="none"/>
        </w:rPr>
      </w:pPr>
      <w:r>
        <w:rPr>
          <w:rFonts w:hint="eastAsia" w:hAnsi="Courier New"/>
          <w:color w:val="auto"/>
          <w:szCs w:val="21"/>
          <w:highlight w:val="none"/>
        </w:rPr>
        <w:t>工程立项批准文号：</w:t>
      </w:r>
    </w:p>
    <w:p w14:paraId="65E466E6">
      <w:pPr>
        <w:spacing w:line="360" w:lineRule="exact"/>
        <w:rPr>
          <w:rFonts w:hint="eastAsia" w:hAnsi="Courier New"/>
          <w:color w:val="auto"/>
          <w:szCs w:val="21"/>
          <w:highlight w:val="none"/>
        </w:rPr>
      </w:pPr>
      <w:r>
        <w:rPr>
          <w:rFonts w:hint="eastAsia" w:hAnsi="Courier New"/>
          <w:color w:val="auto"/>
          <w:szCs w:val="21"/>
          <w:highlight w:val="none"/>
        </w:rPr>
        <w:t xml:space="preserve">    资金来源：</w:t>
      </w:r>
    </w:p>
    <w:p w14:paraId="267A3D59">
      <w:pPr>
        <w:spacing w:line="360" w:lineRule="exact"/>
        <w:rPr>
          <w:rFonts w:hint="eastAsia" w:hAnsi="Courier New"/>
          <w:color w:val="auto"/>
          <w:szCs w:val="21"/>
          <w:highlight w:val="none"/>
        </w:rPr>
      </w:pPr>
      <w:r>
        <w:rPr>
          <w:rFonts w:hint="eastAsia" w:hAnsi="Courier New"/>
          <w:color w:val="auto"/>
          <w:szCs w:val="21"/>
          <w:highlight w:val="none"/>
        </w:rPr>
        <w:t>二、工程承包范围</w:t>
      </w:r>
    </w:p>
    <w:p w14:paraId="3FE22A58">
      <w:pPr>
        <w:spacing w:line="360" w:lineRule="exact"/>
        <w:rPr>
          <w:rFonts w:hint="eastAsia" w:hAnsi="Courier New"/>
          <w:color w:val="auto"/>
          <w:szCs w:val="21"/>
          <w:highlight w:val="none"/>
        </w:rPr>
      </w:pPr>
      <w:r>
        <w:rPr>
          <w:rFonts w:hint="eastAsia" w:hAnsi="Courier New"/>
          <w:color w:val="auto"/>
          <w:szCs w:val="21"/>
          <w:highlight w:val="none"/>
        </w:rPr>
        <w:t xml:space="preserve">    承包范围：</w:t>
      </w:r>
    </w:p>
    <w:p w14:paraId="14F0BCAB">
      <w:pPr>
        <w:spacing w:line="360" w:lineRule="exact"/>
        <w:rPr>
          <w:rFonts w:hint="eastAsia" w:hAnsi="Courier New"/>
          <w:color w:val="auto"/>
          <w:szCs w:val="21"/>
          <w:highlight w:val="none"/>
        </w:rPr>
      </w:pPr>
      <w:r>
        <w:rPr>
          <w:rFonts w:hint="eastAsia" w:hAnsi="Courier New"/>
          <w:color w:val="auto"/>
          <w:szCs w:val="21"/>
          <w:highlight w:val="none"/>
        </w:rPr>
        <w:t>三、合同工期</w:t>
      </w:r>
    </w:p>
    <w:p w14:paraId="4BE4F802">
      <w:pPr>
        <w:spacing w:line="360" w:lineRule="exact"/>
        <w:rPr>
          <w:rFonts w:hint="eastAsia" w:hAnsi="Courier New"/>
          <w:color w:val="auto"/>
          <w:szCs w:val="21"/>
          <w:highlight w:val="none"/>
        </w:rPr>
      </w:pPr>
      <w:r>
        <w:rPr>
          <w:rFonts w:hint="eastAsia" w:hAnsi="Courier New"/>
          <w:color w:val="auto"/>
          <w:szCs w:val="21"/>
          <w:highlight w:val="none"/>
        </w:rPr>
        <w:t xml:space="preserve">    开工日期：</w:t>
      </w:r>
      <w:r>
        <w:rPr>
          <w:rFonts w:hint="eastAsia" w:hAnsi="Courier New"/>
          <w:color w:val="auto"/>
          <w:szCs w:val="21"/>
          <w:highlight w:val="none"/>
          <w:u w:val="single"/>
        </w:rPr>
        <w:t xml:space="preserve">以总监理工程师开具并有发包人签认的开工令为准 </w:t>
      </w:r>
      <w:r>
        <w:rPr>
          <w:rFonts w:hint="eastAsia" w:hAnsi="Courier New"/>
          <w:color w:val="auto"/>
          <w:szCs w:val="21"/>
          <w:highlight w:val="none"/>
        </w:rPr>
        <w:t>。</w:t>
      </w:r>
    </w:p>
    <w:p w14:paraId="17AD4828">
      <w:pPr>
        <w:spacing w:line="360" w:lineRule="exact"/>
        <w:ind w:firstLine="420" w:firstLineChars="200"/>
        <w:rPr>
          <w:rFonts w:hint="eastAsia" w:hAnsi="Courier New"/>
          <w:color w:val="auto"/>
          <w:szCs w:val="21"/>
          <w:highlight w:val="none"/>
        </w:rPr>
      </w:pPr>
      <w:r>
        <w:rPr>
          <w:rFonts w:hint="eastAsia" w:hAnsi="Courier New"/>
          <w:color w:val="auto"/>
          <w:szCs w:val="21"/>
          <w:highlight w:val="none"/>
        </w:rPr>
        <w:t>竣工日期：</w:t>
      </w:r>
      <w:r>
        <w:rPr>
          <w:rFonts w:hint="eastAsia" w:hAnsi="Courier New"/>
          <w:color w:val="auto"/>
          <w:szCs w:val="21"/>
          <w:highlight w:val="none"/>
          <w:u w:val="single"/>
        </w:rPr>
        <w:t xml:space="preserve">     </w:t>
      </w:r>
      <w:r>
        <w:rPr>
          <w:rFonts w:hint="eastAsia" w:hAnsi="Courier New"/>
          <w:color w:val="auto"/>
          <w:szCs w:val="21"/>
          <w:highlight w:val="none"/>
          <w:u w:val="single"/>
          <w:lang w:val="en-US" w:eastAsia="zh-CN"/>
        </w:rPr>
        <w:t xml:space="preserve">  </w:t>
      </w:r>
      <w:r>
        <w:rPr>
          <w:rFonts w:hint="eastAsia" w:hAnsi="Courier New"/>
          <w:color w:val="auto"/>
          <w:szCs w:val="21"/>
          <w:highlight w:val="none"/>
          <w:u w:val="single"/>
        </w:rPr>
        <w:t xml:space="preserve"> </w:t>
      </w:r>
      <w:r>
        <w:rPr>
          <w:rFonts w:hint="eastAsia" w:hAnsi="Courier New"/>
          <w:color w:val="auto"/>
          <w:szCs w:val="21"/>
          <w:highlight w:val="none"/>
        </w:rPr>
        <w:t>年</w:t>
      </w:r>
      <w:r>
        <w:rPr>
          <w:rFonts w:hint="eastAsia" w:hAnsi="Courier New"/>
          <w:color w:val="auto"/>
          <w:szCs w:val="21"/>
          <w:highlight w:val="none"/>
          <w:u w:val="single"/>
        </w:rPr>
        <w:t xml:space="preserve">     </w:t>
      </w:r>
      <w:r>
        <w:rPr>
          <w:rFonts w:hint="eastAsia" w:hAnsi="Courier New"/>
          <w:color w:val="auto"/>
          <w:szCs w:val="21"/>
          <w:highlight w:val="none"/>
        </w:rPr>
        <w:t>月</w:t>
      </w:r>
      <w:r>
        <w:rPr>
          <w:rFonts w:hint="eastAsia" w:hAnsi="Courier New"/>
          <w:color w:val="auto"/>
          <w:szCs w:val="21"/>
          <w:highlight w:val="none"/>
          <w:u w:val="single"/>
        </w:rPr>
        <w:t xml:space="preserve">    </w:t>
      </w:r>
      <w:r>
        <w:rPr>
          <w:rFonts w:hint="eastAsia" w:hAnsi="Courier New"/>
          <w:color w:val="auto"/>
          <w:szCs w:val="21"/>
          <w:highlight w:val="none"/>
        </w:rPr>
        <w:t>日。</w:t>
      </w:r>
    </w:p>
    <w:p w14:paraId="67FE94D0">
      <w:pPr>
        <w:spacing w:line="360" w:lineRule="exact"/>
        <w:ind w:firstLine="420" w:firstLineChars="200"/>
        <w:rPr>
          <w:rFonts w:hint="eastAsia" w:hAnsi="Courier New"/>
          <w:color w:val="auto"/>
          <w:szCs w:val="21"/>
          <w:highlight w:val="none"/>
        </w:rPr>
      </w:pPr>
      <w:r>
        <w:rPr>
          <w:rFonts w:hint="eastAsia" w:hAnsi="Courier New"/>
          <w:color w:val="auto"/>
          <w:szCs w:val="21"/>
          <w:highlight w:val="none"/>
        </w:rPr>
        <w:t>合同工期总日历天数：</w:t>
      </w:r>
      <w:r>
        <w:rPr>
          <w:rFonts w:hint="eastAsia" w:hAnsi="Courier New"/>
          <w:color w:val="auto"/>
          <w:szCs w:val="21"/>
          <w:highlight w:val="none"/>
          <w:u w:val="single"/>
        </w:rPr>
        <w:t xml:space="preserve">      </w:t>
      </w:r>
      <w:r>
        <w:rPr>
          <w:rFonts w:hint="eastAsia" w:hAnsi="Courier New"/>
          <w:color w:val="auto"/>
          <w:szCs w:val="21"/>
          <w:highlight w:val="none"/>
        </w:rPr>
        <w:t>天。</w:t>
      </w:r>
    </w:p>
    <w:p w14:paraId="2E6B0BEF">
      <w:pPr>
        <w:spacing w:line="360" w:lineRule="exact"/>
        <w:rPr>
          <w:rFonts w:hint="eastAsia" w:hAnsi="Courier New"/>
          <w:color w:val="auto"/>
          <w:szCs w:val="21"/>
          <w:highlight w:val="none"/>
        </w:rPr>
      </w:pPr>
      <w:r>
        <w:rPr>
          <w:rFonts w:hint="eastAsia" w:hAnsi="Courier New"/>
          <w:color w:val="auto"/>
          <w:szCs w:val="21"/>
          <w:highlight w:val="none"/>
        </w:rPr>
        <w:t>四、质量标准</w:t>
      </w:r>
    </w:p>
    <w:p w14:paraId="550F0742">
      <w:pPr>
        <w:spacing w:line="360" w:lineRule="exact"/>
        <w:ind w:firstLine="315" w:firstLineChars="150"/>
        <w:rPr>
          <w:rFonts w:hint="eastAsia" w:hAnsi="Courier New"/>
          <w:color w:val="auto"/>
          <w:szCs w:val="21"/>
          <w:highlight w:val="none"/>
        </w:rPr>
      </w:pPr>
      <w:r>
        <w:rPr>
          <w:rFonts w:hint="eastAsia" w:hAnsi="Courier New"/>
          <w:color w:val="auto"/>
          <w:szCs w:val="21"/>
          <w:highlight w:val="none"/>
        </w:rPr>
        <w:t xml:space="preserve"> 工程质量标准：</w:t>
      </w:r>
      <w:r>
        <w:rPr>
          <w:rFonts w:hint="eastAsia" w:hAnsi="Courier New"/>
          <w:color w:val="auto"/>
          <w:szCs w:val="21"/>
          <w:highlight w:val="none"/>
          <w:u w:val="single"/>
        </w:rPr>
        <w:t xml:space="preserve">     </w:t>
      </w:r>
      <w:r>
        <w:rPr>
          <w:rFonts w:hint="eastAsia" w:hAnsi="Courier New"/>
          <w:color w:val="auto"/>
          <w:szCs w:val="21"/>
          <w:highlight w:val="none"/>
          <w:u w:val="single"/>
          <w:lang w:val="en-US" w:eastAsia="zh-CN"/>
        </w:rPr>
        <w:t xml:space="preserve">               </w:t>
      </w:r>
      <w:r>
        <w:rPr>
          <w:rFonts w:hint="eastAsia" w:hAnsi="Courier New"/>
          <w:color w:val="auto"/>
          <w:szCs w:val="21"/>
          <w:highlight w:val="none"/>
          <w:u w:val="single"/>
        </w:rPr>
        <w:t xml:space="preserve"> </w:t>
      </w:r>
      <w:r>
        <w:rPr>
          <w:rFonts w:hint="eastAsia" w:hAnsi="Courier New"/>
          <w:color w:val="auto"/>
          <w:szCs w:val="21"/>
          <w:highlight w:val="none"/>
        </w:rPr>
        <w:t>。</w:t>
      </w:r>
    </w:p>
    <w:p w14:paraId="0B154C0F">
      <w:pPr>
        <w:spacing w:line="360" w:lineRule="exact"/>
        <w:rPr>
          <w:rFonts w:hint="eastAsia" w:hAnsi="Courier New"/>
          <w:color w:val="auto"/>
          <w:szCs w:val="21"/>
          <w:highlight w:val="none"/>
        </w:rPr>
      </w:pPr>
      <w:r>
        <w:rPr>
          <w:rFonts w:hint="eastAsia" w:hAnsi="Courier New"/>
          <w:color w:val="auto"/>
          <w:szCs w:val="21"/>
          <w:highlight w:val="none"/>
        </w:rPr>
        <w:t>五、合同价款</w:t>
      </w:r>
    </w:p>
    <w:p w14:paraId="553BAEC4">
      <w:pPr>
        <w:spacing w:line="360" w:lineRule="exact"/>
        <w:ind w:firstLine="440"/>
        <w:rPr>
          <w:rFonts w:hint="eastAsia" w:hAnsi="Courier New"/>
          <w:color w:val="auto"/>
          <w:szCs w:val="21"/>
          <w:highlight w:val="none"/>
        </w:rPr>
      </w:pPr>
      <w:r>
        <w:rPr>
          <w:rFonts w:hint="eastAsia" w:hAnsi="Courier New"/>
          <w:color w:val="auto"/>
          <w:szCs w:val="21"/>
          <w:highlight w:val="none"/>
        </w:rPr>
        <w:t>金额(人民币大写)：</w:t>
      </w:r>
      <w:r>
        <w:rPr>
          <w:rFonts w:hint="eastAsia" w:hAnsi="Courier New"/>
          <w:color w:val="auto"/>
          <w:szCs w:val="21"/>
          <w:highlight w:val="none"/>
          <w:u w:val="single"/>
        </w:rPr>
        <w:t xml:space="preserve">                  </w:t>
      </w:r>
      <w:r>
        <w:rPr>
          <w:rFonts w:hint="eastAsia" w:hAnsi="Courier New"/>
          <w:color w:val="auto"/>
          <w:szCs w:val="21"/>
          <w:highlight w:val="none"/>
        </w:rPr>
        <w:t>元（人民币） ￥：</w:t>
      </w:r>
      <w:r>
        <w:rPr>
          <w:rFonts w:hint="eastAsia" w:hAnsi="Courier New"/>
          <w:color w:val="auto"/>
          <w:szCs w:val="21"/>
          <w:highlight w:val="none"/>
          <w:u w:val="single"/>
        </w:rPr>
        <w:t xml:space="preserve">              </w:t>
      </w:r>
      <w:r>
        <w:rPr>
          <w:rFonts w:hint="eastAsia" w:hAnsi="Courier New"/>
          <w:color w:val="auto"/>
          <w:szCs w:val="21"/>
          <w:highlight w:val="none"/>
        </w:rPr>
        <w:t>元。</w:t>
      </w:r>
    </w:p>
    <w:p w14:paraId="7DDDE99A">
      <w:pPr>
        <w:spacing w:line="360" w:lineRule="exact"/>
        <w:rPr>
          <w:rFonts w:hint="eastAsia" w:hAnsi="Courier New"/>
          <w:color w:val="auto"/>
          <w:szCs w:val="21"/>
          <w:highlight w:val="none"/>
        </w:rPr>
      </w:pPr>
      <w:r>
        <w:rPr>
          <w:rFonts w:hint="eastAsia" w:hAnsi="Courier New"/>
          <w:color w:val="auto"/>
          <w:szCs w:val="21"/>
          <w:highlight w:val="none"/>
        </w:rPr>
        <w:t>六、组成合同的文件</w:t>
      </w:r>
    </w:p>
    <w:p w14:paraId="23C035C8">
      <w:pPr>
        <w:spacing w:line="360" w:lineRule="exact"/>
        <w:rPr>
          <w:rFonts w:hint="eastAsia" w:hAnsi="Courier New"/>
          <w:color w:val="auto"/>
          <w:szCs w:val="21"/>
          <w:highlight w:val="none"/>
        </w:rPr>
      </w:pPr>
      <w:r>
        <w:rPr>
          <w:rFonts w:hint="eastAsia" w:hAnsi="Courier New"/>
          <w:color w:val="auto"/>
          <w:szCs w:val="21"/>
          <w:highlight w:val="none"/>
        </w:rPr>
        <w:t xml:space="preserve">    组成本合同的文件包括：</w:t>
      </w:r>
    </w:p>
    <w:p w14:paraId="3C9E6FE0">
      <w:pPr>
        <w:spacing w:line="360" w:lineRule="exact"/>
        <w:rPr>
          <w:rFonts w:hint="eastAsia" w:hAnsi="Courier New"/>
          <w:color w:val="auto"/>
          <w:szCs w:val="21"/>
          <w:highlight w:val="none"/>
        </w:rPr>
      </w:pPr>
      <w:r>
        <w:rPr>
          <w:rFonts w:hint="eastAsia" w:hAnsi="Courier New"/>
          <w:color w:val="auto"/>
          <w:szCs w:val="21"/>
          <w:highlight w:val="none"/>
        </w:rPr>
        <w:t xml:space="preserve">    1．本合同协议书；</w:t>
      </w:r>
    </w:p>
    <w:p w14:paraId="0D61C492">
      <w:pPr>
        <w:spacing w:line="360" w:lineRule="exact"/>
        <w:rPr>
          <w:rFonts w:hint="eastAsia" w:hAnsi="Courier New"/>
          <w:color w:val="auto"/>
          <w:szCs w:val="21"/>
          <w:highlight w:val="none"/>
        </w:rPr>
      </w:pPr>
      <w:r>
        <w:rPr>
          <w:rFonts w:hint="eastAsia" w:hAnsi="Courier New"/>
          <w:color w:val="auto"/>
          <w:szCs w:val="21"/>
          <w:highlight w:val="none"/>
        </w:rPr>
        <w:t xml:space="preserve">    2．成交通知书；</w:t>
      </w:r>
    </w:p>
    <w:p w14:paraId="7319C266">
      <w:pPr>
        <w:spacing w:line="360" w:lineRule="exact"/>
        <w:rPr>
          <w:rFonts w:hint="eastAsia" w:hAnsi="Courier New"/>
          <w:color w:val="auto"/>
          <w:szCs w:val="21"/>
          <w:highlight w:val="none"/>
        </w:rPr>
      </w:pPr>
      <w:r>
        <w:rPr>
          <w:rFonts w:hint="eastAsia" w:hAnsi="Courier New"/>
          <w:color w:val="auto"/>
          <w:szCs w:val="21"/>
          <w:highlight w:val="none"/>
        </w:rPr>
        <w:t xml:space="preserve">    3．</w:t>
      </w:r>
      <w:r>
        <w:rPr>
          <w:rFonts w:hint="eastAsia" w:hAnsi="Courier New"/>
          <w:color w:val="auto"/>
          <w:szCs w:val="21"/>
          <w:highlight w:val="none"/>
          <w:lang w:eastAsia="zh-CN"/>
        </w:rPr>
        <w:t>响应</w:t>
      </w:r>
      <w:r>
        <w:rPr>
          <w:rFonts w:hint="eastAsia" w:hAnsi="Courier New"/>
          <w:color w:val="auto"/>
          <w:szCs w:val="21"/>
          <w:highlight w:val="none"/>
        </w:rPr>
        <w:t>文件及其附件；</w:t>
      </w:r>
    </w:p>
    <w:p w14:paraId="53F16878">
      <w:pPr>
        <w:spacing w:line="360" w:lineRule="exact"/>
        <w:rPr>
          <w:rFonts w:hint="eastAsia" w:hAnsi="Courier New"/>
          <w:color w:val="auto"/>
          <w:szCs w:val="21"/>
          <w:highlight w:val="none"/>
        </w:rPr>
      </w:pPr>
      <w:r>
        <w:rPr>
          <w:rFonts w:hint="eastAsia" w:hAnsi="Courier New"/>
          <w:color w:val="auto"/>
          <w:szCs w:val="21"/>
          <w:highlight w:val="none"/>
        </w:rPr>
        <w:t xml:space="preserve">    4．本合同专用条款；</w:t>
      </w:r>
    </w:p>
    <w:p w14:paraId="10F6A8EB">
      <w:pPr>
        <w:spacing w:line="360" w:lineRule="exact"/>
        <w:rPr>
          <w:rFonts w:hint="eastAsia" w:hAnsi="Courier New"/>
          <w:color w:val="auto"/>
          <w:szCs w:val="21"/>
          <w:highlight w:val="none"/>
        </w:rPr>
      </w:pPr>
      <w:r>
        <w:rPr>
          <w:rFonts w:hint="eastAsia" w:hAnsi="Courier New"/>
          <w:color w:val="auto"/>
          <w:szCs w:val="21"/>
          <w:highlight w:val="none"/>
        </w:rPr>
        <w:t xml:space="preserve">    5．本合同通用条款；</w:t>
      </w:r>
    </w:p>
    <w:p w14:paraId="2662CCA8">
      <w:pPr>
        <w:spacing w:line="360" w:lineRule="exact"/>
        <w:rPr>
          <w:rFonts w:hint="eastAsia" w:hAnsi="Courier New"/>
          <w:color w:val="auto"/>
          <w:szCs w:val="21"/>
          <w:highlight w:val="none"/>
        </w:rPr>
      </w:pPr>
      <w:r>
        <w:rPr>
          <w:rFonts w:hint="eastAsia" w:hAnsi="Courier New"/>
          <w:color w:val="auto"/>
          <w:szCs w:val="21"/>
          <w:highlight w:val="none"/>
        </w:rPr>
        <w:t xml:space="preserve">    6．标准、规范及有关技术文件；</w:t>
      </w:r>
    </w:p>
    <w:p w14:paraId="2D64ECEE">
      <w:pPr>
        <w:spacing w:line="360" w:lineRule="exact"/>
        <w:rPr>
          <w:rFonts w:hint="eastAsia" w:hAnsi="Courier New"/>
          <w:color w:val="auto"/>
          <w:szCs w:val="21"/>
          <w:highlight w:val="none"/>
        </w:rPr>
      </w:pPr>
      <w:r>
        <w:rPr>
          <w:rFonts w:hint="eastAsia" w:hAnsi="Courier New"/>
          <w:color w:val="auto"/>
          <w:szCs w:val="21"/>
          <w:highlight w:val="none"/>
        </w:rPr>
        <w:t xml:space="preserve">    7．图纸；</w:t>
      </w:r>
    </w:p>
    <w:p w14:paraId="028A7A36">
      <w:pPr>
        <w:spacing w:line="360" w:lineRule="exact"/>
        <w:rPr>
          <w:rFonts w:hint="eastAsia" w:hAnsi="Courier New"/>
          <w:color w:val="auto"/>
          <w:szCs w:val="21"/>
          <w:highlight w:val="none"/>
        </w:rPr>
      </w:pPr>
      <w:r>
        <w:rPr>
          <w:rFonts w:hint="eastAsia" w:hAnsi="Courier New"/>
          <w:color w:val="auto"/>
          <w:szCs w:val="21"/>
          <w:highlight w:val="none"/>
        </w:rPr>
        <w:t xml:space="preserve">    8．工程量清单；</w:t>
      </w:r>
    </w:p>
    <w:p w14:paraId="555C27AE">
      <w:pPr>
        <w:spacing w:line="360" w:lineRule="exact"/>
        <w:rPr>
          <w:rFonts w:hint="eastAsia" w:hAnsi="Courier New"/>
          <w:color w:val="auto"/>
          <w:szCs w:val="21"/>
          <w:highlight w:val="none"/>
        </w:rPr>
      </w:pPr>
      <w:r>
        <w:rPr>
          <w:rFonts w:hint="eastAsia" w:hAnsi="Courier New"/>
          <w:color w:val="auto"/>
          <w:szCs w:val="21"/>
          <w:highlight w:val="none"/>
        </w:rPr>
        <w:t xml:space="preserve">    9．采购文件(含补充通知和答疑)；</w:t>
      </w:r>
    </w:p>
    <w:p w14:paraId="4F84D95A">
      <w:pPr>
        <w:spacing w:line="360" w:lineRule="exact"/>
        <w:rPr>
          <w:rFonts w:hint="eastAsia" w:hAnsi="Courier New"/>
          <w:color w:val="auto"/>
          <w:szCs w:val="21"/>
          <w:highlight w:val="none"/>
        </w:rPr>
      </w:pPr>
      <w:r>
        <w:rPr>
          <w:rFonts w:hint="eastAsia" w:hAnsi="Courier New"/>
          <w:color w:val="auto"/>
          <w:szCs w:val="21"/>
          <w:highlight w:val="none"/>
        </w:rPr>
        <w:t xml:space="preserve">    10．廉政责任书；</w:t>
      </w:r>
    </w:p>
    <w:p w14:paraId="4D415F81">
      <w:pPr>
        <w:spacing w:line="360" w:lineRule="exact"/>
        <w:rPr>
          <w:rFonts w:hint="eastAsia" w:hAnsi="Courier New"/>
          <w:color w:val="auto"/>
          <w:szCs w:val="21"/>
          <w:highlight w:val="none"/>
        </w:rPr>
      </w:pPr>
      <w:r>
        <w:rPr>
          <w:rFonts w:hint="eastAsia" w:hAnsi="Courier New"/>
          <w:color w:val="auto"/>
          <w:szCs w:val="21"/>
          <w:highlight w:val="none"/>
        </w:rPr>
        <w:t xml:space="preserve">    11．履约保证金缴纳证明；</w:t>
      </w:r>
    </w:p>
    <w:p w14:paraId="02E5B8CE">
      <w:pPr>
        <w:spacing w:line="360" w:lineRule="exact"/>
        <w:rPr>
          <w:rFonts w:hint="eastAsia" w:hAnsi="Courier New"/>
          <w:color w:val="auto"/>
          <w:szCs w:val="21"/>
          <w:highlight w:val="none"/>
        </w:rPr>
      </w:pPr>
      <w:r>
        <w:rPr>
          <w:rFonts w:hint="eastAsia" w:hAnsi="Courier New"/>
          <w:color w:val="auto"/>
          <w:szCs w:val="21"/>
          <w:highlight w:val="none"/>
        </w:rPr>
        <w:t xml:space="preserve">   </w:t>
      </w:r>
    </w:p>
    <w:p w14:paraId="27268CFC">
      <w:pPr>
        <w:spacing w:line="360" w:lineRule="exact"/>
        <w:ind w:firstLine="480"/>
        <w:rPr>
          <w:rFonts w:hint="eastAsia" w:hAnsi="Courier New"/>
          <w:color w:val="auto"/>
          <w:szCs w:val="21"/>
          <w:highlight w:val="none"/>
        </w:rPr>
      </w:pPr>
      <w:r>
        <w:rPr>
          <w:rFonts w:hint="eastAsia" w:hAnsi="Courier New"/>
          <w:color w:val="auto"/>
          <w:szCs w:val="21"/>
          <w:highlight w:val="none"/>
        </w:rPr>
        <w:t>双方有关工程的洽商、变更等书面协议或文件，视为本合同的组成部分。</w:t>
      </w:r>
    </w:p>
    <w:p w14:paraId="73D4C17E">
      <w:pPr>
        <w:spacing w:line="360" w:lineRule="exact"/>
        <w:rPr>
          <w:rFonts w:hint="eastAsia" w:hAnsi="Courier New"/>
          <w:color w:val="auto"/>
          <w:szCs w:val="21"/>
          <w:highlight w:val="none"/>
        </w:rPr>
      </w:pPr>
      <w:r>
        <w:rPr>
          <w:rFonts w:hint="eastAsia" w:hAnsi="Courier New"/>
          <w:color w:val="auto"/>
          <w:szCs w:val="21"/>
          <w:highlight w:val="none"/>
        </w:rPr>
        <w:t xml:space="preserve">七、本协议书中有关词语含义与采购文件第四章(通用条款)中分别赋予它们的定义相同。                                 </w:t>
      </w:r>
    </w:p>
    <w:p w14:paraId="2ED92133">
      <w:pPr>
        <w:spacing w:line="360" w:lineRule="exact"/>
        <w:rPr>
          <w:rFonts w:hint="eastAsia" w:hAnsi="Courier New"/>
          <w:color w:val="auto"/>
          <w:szCs w:val="21"/>
          <w:highlight w:val="none"/>
        </w:rPr>
      </w:pPr>
      <w:r>
        <w:rPr>
          <w:rFonts w:hint="eastAsia" w:hAnsi="Courier New"/>
          <w:color w:val="auto"/>
          <w:szCs w:val="21"/>
          <w:highlight w:val="none"/>
        </w:rPr>
        <w:t>八、承包人向发包人承诺按照合同约定进行施工、竣工并在质量保修期内承担工程质量保修责任。</w:t>
      </w:r>
    </w:p>
    <w:p w14:paraId="76A600D0">
      <w:pPr>
        <w:spacing w:line="360" w:lineRule="exact"/>
        <w:rPr>
          <w:rFonts w:hint="eastAsia" w:hAnsi="Courier New"/>
          <w:color w:val="auto"/>
          <w:szCs w:val="21"/>
          <w:highlight w:val="none"/>
        </w:rPr>
      </w:pPr>
      <w:r>
        <w:rPr>
          <w:rFonts w:hint="eastAsia" w:hAnsi="Courier New"/>
          <w:color w:val="auto"/>
          <w:szCs w:val="21"/>
          <w:highlight w:val="none"/>
        </w:rPr>
        <w:t>九、发包人向承包人承诺按照合同约定的期限和方式支付合同价款及其他应当支付的款项。</w:t>
      </w:r>
    </w:p>
    <w:p w14:paraId="6B69DCBF">
      <w:pPr>
        <w:spacing w:line="360" w:lineRule="exact"/>
        <w:rPr>
          <w:rFonts w:hint="eastAsia" w:hAnsi="Courier New"/>
          <w:color w:val="auto"/>
          <w:szCs w:val="21"/>
          <w:highlight w:val="none"/>
        </w:rPr>
      </w:pPr>
      <w:r>
        <w:rPr>
          <w:rFonts w:hint="eastAsia" w:hAnsi="Courier New"/>
          <w:color w:val="auto"/>
          <w:szCs w:val="21"/>
          <w:highlight w:val="none"/>
        </w:rPr>
        <w:t>十、合同生效</w:t>
      </w:r>
    </w:p>
    <w:p w14:paraId="05D73778">
      <w:pPr>
        <w:spacing w:line="360" w:lineRule="exact"/>
        <w:rPr>
          <w:rFonts w:hint="eastAsia" w:hAnsi="Courier New"/>
          <w:color w:val="auto"/>
          <w:szCs w:val="21"/>
          <w:highlight w:val="none"/>
        </w:rPr>
      </w:pPr>
      <w:r>
        <w:rPr>
          <w:rFonts w:hint="eastAsia" w:hAnsi="Courier New"/>
          <w:color w:val="auto"/>
          <w:szCs w:val="21"/>
          <w:highlight w:val="none"/>
        </w:rPr>
        <w:t xml:space="preserve">    合同订立时间：</w:t>
      </w:r>
      <w:r>
        <w:rPr>
          <w:rFonts w:hint="eastAsia" w:hAnsi="Courier New"/>
          <w:color w:val="auto"/>
          <w:szCs w:val="21"/>
          <w:highlight w:val="none"/>
          <w:u w:val="single"/>
        </w:rPr>
        <w:t xml:space="preserve">      </w:t>
      </w:r>
      <w:r>
        <w:rPr>
          <w:rFonts w:hint="eastAsia" w:hAnsi="Courier New"/>
          <w:color w:val="auto"/>
          <w:szCs w:val="21"/>
          <w:highlight w:val="none"/>
        </w:rPr>
        <w:t>年</w:t>
      </w:r>
      <w:r>
        <w:rPr>
          <w:rFonts w:hint="eastAsia" w:hAnsi="Courier New"/>
          <w:color w:val="auto"/>
          <w:szCs w:val="21"/>
          <w:highlight w:val="none"/>
          <w:u w:val="single"/>
        </w:rPr>
        <w:t xml:space="preserve">      </w:t>
      </w:r>
      <w:r>
        <w:rPr>
          <w:rFonts w:hint="eastAsia" w:hAnsi="Courier New"/>
          <w:color w:val="auto"/>
          <w:szCs w:val="21"/>
          <w:highlight w:val="none"/>
        </w:rPr>
        <w:t>月</w:t>
      </w:r>
      <w:r>
        <w:rPr>
          <w:rFonts w:hint="eastAsia" w:hAnsi="Courier New"/>
          <w:color w:val="auto"/>
          <w:szCs w:val="21"/>
          <w:highlight w:val="none"/>
          <w:u w:val="single"/>
        </w:rPr>
        <w:t xml:space="preserve">      </w:t>
      </w:r>
      <w:r>
        <w:rPr>
          <w:rFonts w:hint="eastAsia" w:hAnsi="Courier New"/>
          <w:color w:val="auto"/>
          <w:szCs w:val="21"/>
          <w:highlight w:val="none"/>
        </w:rPr>
        <w:t>日。</w:t>
      </w:r>
    </w:p>
    <w:p w14:paraId="7EB49C67">
      <w:pPr>
        <w:spacing w:line="360" w:lineRule="exact"/>
        <w:rPr>
          <w:rFonts w:hint="eastAsia" w:hAnsi="Courier New"/>
          <w:color w:val="auto"/>
          <w:szCs w:val="21"/>
          <w:highlight w:val="none"/>
          <w:u w:val="single"/>
        </w:rPr>
      </w:pPr>
      <w:r>
        <w:rPr>
          <w:rFonts w:hint="eastAsia" w:hAnsi="Courier New"/>
          <w:color w:val="auto"/>
          <w:szCs w:val="21"/>
          <w:highlight w:val="none"/>
        </w:rPr>
        <w:t xml:space="preserve">    合同订立地点：</w:t>
      </w:r>
      <w:r>
        <w:rPr>
          <w:rFonts w:hint="eastAsia" w:hAnsi="Courier New"/>
          <w:color w:val="auto"/>
          <w:szCs w:val="21"/>
          <w:highlight w:val="none"/>
          <w:u w:val="single"/>
        </w:rPr>
        <w:t>广西钦州市</w:t>
      </w:r>
      <w:r>
        <w:rPr>
          <w:rFonts w:hint="eastAsia" w:hAnsi="Courier New"/>
          <w:color w:val="auto"/>
          <w:szCs w:val="21"/>
          <w:highlight w:val="none"/>
        </w:rPr>
        <w:t>。</w:t>
      </w:r>
    </w:p>
    <w:p w14:paraId="78C94C12">
      <w:pPr>
        <w:spacing w:line="360" w:lineRule="exact"/>
        <w:rPr>
          <w:rFonts w:hint="eastAsia" w:hAnsi="Courier New"/>
          <w:color w:val="auto"/>
          <w:szCs w:val="21"/>
          <w:highlight w:val="none"/>
        </w:rPr>
      </w:pPr>
      <w:r>
        <w:rPr>
          <w:rFonts w:hint="eastAsia" w:hAnsi="Courier New"/>
          <w:color w:val="auto"/>
          <w:szCs w:val="21"/>
          <w:highlight w:val="none"/>
        </w:rPr>
        <w:t xml:space="preserve">    本合同双方约定</w:t>
      </w:r>
      <w:r>
        <w:rPr>
          <w:rFonts w:hint="eastAsia" w:hAnsi="Courier New"/>
          <w:color w:val="auto"/>
          <w:szCs w:val="21"/>
          <w:highlight w:val="none"/>
          <w:u w:val="single"/>
        </w:rPr>
        <w:t>双方法定代表人或其授权代理人签字或盖章并加盖单位公章后生效</w:t>
      </w:r>
      <w:r>
        <w:rPr>
          <w:rFonts w:hint="eastAsia" w:hAnsi="Courier New"/>
          <w:color w:val="auto"/>
          <w:szCs w:val="21"/>
          <w:highlight w:val="none"/>
        </w:rPr>
        <w:t>。</w:t>
      </w:r>
    </w:p>
    <w:p w14:paraId="6EBDC6A9">
      <w:pPr>
        <w:tabs>
          <w:tab w:val="left" w:pos="5220"/>
        </w:tabs>
        <w:spacing w:line="360" w:lineRule="exact"/>
        <w:ind w:firstLine="470" w:firstLineChars="224"/>
        <w:rPr>
          <w:rFonts w:hint="eastAsia" w:hAnsi="Courier New"/>
          <w:color w:val="auto"/>
          <w:szCs w:val="21"/>
          <w:highlight w:val="none"/>
        </w:rPr>
      </w:pPr>
      <w:r>
        <w:rPr>
          <w:rFonts w:hint="eastAsia" w:hAnsi="Courier New"/>
          <w:color w:val="auto"/>
          <w:szCs w:val="21"/>
          <w:highlight w:val="none"/>
        </w:rPr>
        <w:t>本合同一式</w:t>
      </w:r>
      <w:r>
        <w:rPr>
          <w:rFonts w:hint="eastAsia" w:hAnsi="Courier New"/>
          <w:color w:val="auto"/>
          <w:szCs w:val="21"/>
          <w:highlight w:val="none"/>
          <w:u w:val="single"/>
          <w:lang w:val="en-US" w:eastAsia="zh-CN"/>
        </w:rPr>
        <w:t>八</w:t>
      </w:r>
      <w:r>
        <w:rPr>
          <w:rFonts w:hint="eastAsia" w:hAnsi="Courier New"/>
          <w:color w:val="auto"/>
          <w:szCs w:val="21"/>
          <w:highlight w:val="none"/>
        </w:rPr>
        <w:t>份，正本</w:t>
      </w:r>
      <w:r>
        <w:rPr>
          <w:rFonts w:hint="eastAsia" w:hAnsi="Courier New"/>
          <w:color w:val="auto"/>
          <w:szCs w:val="21"/>
          <w:highlight w:val="none"/>
          <w:u w:val="single"/>
        </w:rPr>
        <w:t>两</w:t>
      </w:r>
      <w:r>
        <w:rPr>
          <w:rFonts w:hint="eastAsia" w:hAnsi="Courier New"/>
          <w:color w:val="auto"/>
          <w:szCs w:val="21"/>
          <w:highlight w:val="none"/>
        </w:rPr>
        <w:t>份、副本</w:t>
      </w:r>
      <w:r>
        <w:rPr>
          <w:rFonts w:hint="eastAsia" w:hAnsi="Courier New"/>
          <w:color w:val="auto"/>
          <w:szCs w:val="21"/>
          <w:highlight w:val="none"/>
          <w:u w:val="single"/>
          <w:lang w:val="en-US" w:eastAsia="zh-CN"/>
        </w:rPr>
        <w:t>陆</w:t>
      </w:r>
      <w:r>
        <w:rPr>
          <w:rFonts w:hint="eastAsia" w:hAnsi="Courier New"/>
          <w:color w:val="auto"/>
          <w:szCs w:val="21"/>
          <w:highlight w:val="none"/>
        </w:rPr>
        <w:t>份。</w:t>
      </w:r>
    </w:p>
    <w:p w14:paraId="17C99813">
      <w:pPr>
        <w:pStyle w:val="12"/>
        <w:spacing w:line="360" w:lineRule="exact"/>
        <w:ind w:left="479" w:leftChars="228" w:firstLine="52" w:firstLineChars="25"/>
        <w:rPr>
          <w:rFonts w:hint="eastAsia"/>
          <w:color w:val="auto"/>
          <w:highlight w:val="none"/>
        </w:rPr>
      </w:pPr>
    </w:p>
    <w:p w14:paraId="2D02643E">
      <w:pPr>
        <w:pStyle w:val="12"/>
        <w:spacing w:line="360" w:lineRule="exact"/>
        <w:ind w:left="479" w:leftChars="228" w:firstLine="52" w:firstLineChars="25"/>
        <w:rPr>
          <w:rFonts w:hint="eastAsia"/>
          <w:color w:val="auto"/>
          <w:highlight w:val="none"/>
        </w:rPr>
      </w:pPr>
      <w:r>
        <w:rPr>
          <w:rFonts w:hint="eastAsia"/>
          <w:color w:val="auto"/>
          <w:highlight w:val="none"/>
        </w:rPr>
        <w:t>发包人：(公章)                    承包人：(公章)</w:t>
      </w:r>
    </w:p>
    <w:p w14:paraId="3D250B62">
      <w:pPr>
        <w:pStyle w:val="12"/>
        <w:tabs>
          <w:tab w:val="left" w:pos="4500"/>
        </w:tabs>
        <w:spacing w:line="360" w:lineRule="exact"/>
        <w:ind w:firstLine="540"/>
        <w:rPr>
          <w:rFonts w:hint="eastAsia"/>
          <w:color w:val="auto"/>
          <w:highlight w:val="none"/>
        </w:rPr>
      </w:pPr>
      <w:r>
        <w:rPr>
          <w:rFonts w:hint="eastAsia"/>
          <w:color w:val="auto"/>
          <w:highlight w:val="none"/>
        </w:rPr>
        <w:t>住  所：</w:t>
      </w:r>
      <w:r>
        <w:rPr>
          <w:rFonts w:hint="eastAsia"/>
          <w:color w:val="auto"/>
          <w:highlight w:val="none"/>
        </w:rPr>
        <w:tab/>
      </w:r>
      <w:r>
        <w:rPr>
          <w:rFonts w:hint="eastAsia"/>
          <w:color w:val="auto"/>
          <w:highlight w:val="none"/>
        </w:rPr>
        <w:t xml:space="preserve"> 住  所：</w:t>
      </w:r>
    </w:p>
    <w:p w14:paraId="5780DB0D">
      <w:pPr>
        <w:pStyle w:val="12"/>
        <w:tabs>
          <w:tab w:val="left" w:pos="4500"/>
        </w:tabs>
        <w:spacing w:line="360" w:lineRule="exact"/>
        <w:ind w:firstLine="540"/>
        <w:rPr>
          <w:rFonts w:hint="eastAsia"/>
          <w:color w:val="auto"/>
          <w:highlight w:val="none"/>
        </w:rPr>
      </w:pPr>
      <w:r>
        <w:rPr>
          <w:rFonts w:hint="eastAsia"/>
          <w:color w:val="auto"/>
          <w:highlight w:val="none"/>
        </w:rPr>
        <w:t xml:space="preserve">法定代表人： </w:t>
      </w:r>
      <w:r>
        <w:rPr>
          <w:rFonts w:hint="eastAsia"/>
          <w:color w:val="auto"/>
          <w:highlight w:val="none"/>
        </w:rPr>
        <w:tab/>
      </w:r>
      <w:r>
        <w:rPr>
          <w:rFonts w:hint="eastAsia"/>
          <w:color w:val="auto"/>
          <w:highlight w:val="none"/>
        </w:rPr>
        <w:t xml:space="preserve"> 法定代表人：</w:t>
      </w:r>
    </w:p>
    <w:p w14:paraId="7348A8DF">
      <w:pPr>
        <w:pStyle w:val="12"/>
        <w:tabs>
          <w:tab w:val="left" w:pos="4500"/>
        </w:tabs>
        <w:spacing w:line="360" w:lineRule="exact"/>
        <w:ind w:firstLine="540"/>
        <w:rPr>
          <w:rFonts w:hint="eastAsia"/>
          <w:color w:val="auto"/>
          <w:highlight w:val="none"/>
        </w:rPr>
      </w:pPr>
      <w:r>
        <w:rPr>
          <w:rFonts w:hint="eastAsia"/>
          <w:color w:val="auto"/>
          <w:highlight w:val="none"/>
        </w:rPr>
        <w:t xml:space="preserve">委托代理人： </w:t>
      </w:r>
      <w:r>
        <w:rPr>
          <w:rFonts w:hint="eastAsia"/>
          <w:color w:val="auto"/>
          <w:highlight w:val="none"/>
        </w:rPr>
        <w:tab/>
      </w:r>
      <w:r>
        <w:rPr>
          <w:rFonts w:hint="eastAsia"/>
          <w:color w:val="auto"/>
          <w:highlight w:val="none"/>
        </w:rPr>
        <w:t xml:space="preserve"> 委托代理人：</w:t>
      </w:r>
    </w:p>
    <w:p w14:paraId="6D625B9D">
      <w:pPr>
        <w:pStyle w:val="12"/>
        <w:tabs>
          <w:tab w:val="left" w:pos="4500"/>
        </w:tabs>
        <w:spacing w:line="360" w:lineRule="exact"/>
        <w:ind w:firstLine="540"/>
        <w:rPr>
          <w:rFonts w:hint="eastAsia"/>
          <w:color w:val="auto"/>
          <w:highlight w:val="none"/>
        </w:rPr>
      </w:pPr>
      <w:r>
        <w:rPr>
          <w:rFonts w:hint="eastAsia"/>
          <w:color w:val="auto"/>
          <w:highlight w:val="none"/>
        </w:rPr>
        <w:t xml:space="preserve">电  话： </w:t>
      </w:r>
      <w:r>
        <w:rPr>
          <w:rFonts w:hint="eastAsia"/>
          <w:color w:val="auto"/>
          <w:highlight w:val="none"/>
        </w:rPr>
        <w:tab/>
      </w:r>
      <w:r>
        <w:rPr>
          <w:rFonts w:hint="eastAsia"/>
          <w:color w:val="auto"/>
          <w:highlight w:val="none"/>
        </w:rPr>
        <w:t xml:space="preserve"> 电  话：</w:t>
      </w:r>
    </w:p>
    <w:p w14:paraId="3BF8D83A">
      <w:pPr>
        <w:pStyle w:val="12"/>
        <w:tabs>
          <w:tab w:val="left" w:pos="4500"/>
        </w:tabs>
        <w:spacing w:line="360" w:lineRule="exact"/>
        <w:ind w:firstLine="540"/>
        <w:rPr>
          <w:rFonts w:hint="eastAsia"/>
          <w:color w:val="auto"/>
          <w:highlight w:val="none"/>
        </w:rPr>
      </w:pPr>
      <w:r>
        <w:rPr>
          <w:rFonts w:hint="eastAsia"/>
          <w:color w:val="auto"/>
          <w:highlight w:val="none"/>
        </w:rPr>
        <w:t xml:space="preserve">传  真： </w:t>
      </w:r>
      <w:r>
        <w:rPr>
          <w:rFonts w:hint="eastAsia"/>
          <w:color w:val="auto"/>
          <w:highlight w:val="none"/>
        </w:rPr>
        <w:tab/>
      </w:r>
      <w:r>
        <w:rPr>
          <w:rFonts w:hint="eastAsia"/>
          <w:color w:val="auto"/>
          <w:highlight w:val="none"/>
        </w:rPr>
        <w:t xml:space="preserve"> 传  真：</w:t>
      </w:r>
    </w:p>
    <w:p w14:paraId="4EC4A547">
      <w:pPr>
        <w:pStyle w:val="12"/>
        <w:tabs>
          <w:tab w:val="left" w:pos="4500"/>
        </w:tabs>
        <w:spacing w:line="360" w:lineRule="exact"/>
        <w:ind w:firstLine="540"/>
        <w:rPr>
          <w:rFonts w:hint="eastAsia"/>
          <w:color w:val="auto"/>
          <w:highlight w:val="none"/>
        </w:rPr>
      </w:pPr>
      <w:r>
        <w:rPr>
          <w:rFonts w:hint="eastAsia"/>
          <w:color w:val="auto"/>
          <w:highlight w:val="none"/>
        </w:rPr>
        <w:t xml:space="preserve">开户银行： </w:t>
      </w:r>
      <w:r>
        <w:rPr>
          <w:rFonts w:hint="eastAsia"/>
          <w:color w:val="auto"/>
          <w:highlight w:val="none"/>
        </w:rPr>
        <w:tab/>
      </w:r>
      <w:r>
        <w:rPr>
          <w:rFonts w:hint="eastAsia"/>
          <w:color w:val="auto"/>
          <w:highlight w:val="none"/>
        </w:rPr>
        <w:t xml:space="preserve"> 开户银行：</w:t>
      </w:r>
    </w:p>
    <w:p w14:paraId="2AD748D0">
      <w:pPr>
        <w:pStyle w:val="12"/>
        <w:tabs>
          <w:tab w:val="left" w:pos="4500"/>
        </w:tabs>
        <w:spacing w:line="360" w:lineRule="exact"/>
        <w:ind w:firstLine="540"/>
        <w:rPr>
          <w:rFonts w:hint="eastAsia"/>
          <w:color w:val="auto"/>
          <w:highlight w:val="none"/>
        </w:rPr>
      </w:pPr>
      <w:r>
        <w:rPr>
          <w:rFonts w:hint="eastAsia"/>
          <w:color w:val="auto"/>
          <w:highlight w:val="none"/>
        </w:rPr>
        <w:t xml:space="preserve">帐  号： </w:t>
      </w:r>
      <w:r>
        <w:rPr>
          <w:rFonts w:hint="eastAsia"/>
          <w:color w:val="auto"/>
          <w:highlight w:val="none"/>
        </w:rPr>
        <w:tab/>
      </w:r>
      <w:r>
        <w:rPr>
          <w:rFonts w:hint="eastAsia"/>
          <w:color w:val="auto"/>
          <w:highlight w:val="none"/>
        </w:rPr>
        <w:t xml:space="preserve"> 帐  号：</w:t>
      </w:r>
    </w:p>
    <w:p w14:paraId="6B4A5266">
      <w:pPr>
        <w:pStyle w:val="12"/>
        <w:tabs>
          <w:tab w:val="left" w:pos="4500"/>
        </w:tabs>
        <w:spacing w:line="360" w:lineRule="exact"/>
        <w:ind w:firstLine="540"/>
        <w:rPr>
          <w:rFonts w:hint="eastAsia"/>
          <w:color w:val="auto"/>
          <w:highlight w:val="none"/>
        </w:rPr>
      </w:pPr>
      <w:r>
        <w:rPr>
          <w:rFonts w:hint="eastAsia"/>
          <w:color w:val="auto"/>
          <w:highlight w:val="none"/>
        </w:rPr>
        <w:t xml:space="preserve">邮政编码： </w:t>
      </w:r>
      <w:r>
        <w:rPr>
          <w:rFonts w:hint="eastAsia"/>
          <w:color w:val="auto"/>
          <w:highlight w:val="none"/>
        </w:rPr>
        <w:tab/>
      </w:r>
      <w:r>
        <w:rPr>
          <w:rFonts w:hint="eastAsia"/>
          <w:color w:val="auto"/>
          <w:highlight w:val="none"/>
        </w:rPr>
        <w:t xml:space="preserve"> 邮政编码：</w:t>
      </w:r>
    </w:p>
    <w:p w14:paraId="26099B6C">
      <w:pPr>
        <w:pStyle w:val="12"/>
        <w:spacing w:line="25" w:lineRule="atLeast"/>
        <w:rPr>
          <w:rFonts w:hint="eastAsia"/>
          <w:color w:val="auto"/>
          <w:highlight w:val="none"/>
        </w:rPr>
      </w:pPr>
    </w:p>
    <w:p w14:paraId="5B600A7E">
      <w:pPr>
        <w:pStyle w:val="12"/>
        <w:spacing w:line="25" w:lineRule="atLeast"/>
        <w:rPr>
          <w:rFonts w:hint="eastAsia"/>
          <w:color w:val="auto"/>
          <w:highlight w:val="none"/>
        </w:rPr>
      </w:pPr>
    </w:p>
    <w:p w14:paraId="1B00A1BA">
      <w:pPr>
        <w:pStyle w:val="12"/>
        <w:spacing w:line="25" w:lineRule="atLeast"/>
        <w:rPr>
          <w:rFonts w:hint="eastAsia"/>
          <w:color w:val="auto"/>
          <w:highlight w:val="none"/>
        </w:rPr>
      </w:pPr>
    </w:p>
    <w:p w14:paraId="45CE3335">
      <w:pPr>
        <w:pStyle w:val="12"/>
        <w:spacing w:line="25" w:lineRule="atLeast"/>
        <w:rPr>
          <w:rFonts w:hint="eastAsia"/>
          <w:color w:val="auto"/>
          <w:highlight w:val="none"/>
        </w:rPr>
      </w:pPr>
    </w:p>
    <w:p w14:paraId="03C1204D">
      <w:pPr>
        <w:pStyle w:val="12"/>
        <w:spacing w:line="25" w:lineRule="atLeast"/>
        <w:rPr>
          <w:rFonts w:hint="eastAsia"/>
          <w:color w:val="auto"/>
          <w:highlight w:val="none"/>
        </w:rPr>
      </w:pPr>
    </w:p>
    <w:p w14:paraId="1FA52981">
      <w:pPr>
        <w:pStyle w:val="12"/>
        <w:spacing w:line="25" w:lineRule="atLeast"/>
        <w:rPr>
          <w:rFonts w:hint="eastAsia"/>
          <w:color w:val="auto"/>
          <w:highlight w:val="none"/>
        </w:rPr>
      </w:pPr>
    </w:p>
    <w:p w14:paraId="305BEA88">
      <w:pPr>
        <w:pStyle w:val="12"/>
        <w:spacing w:line="25" w:lineRule="atLeast"/>
        <w:rPr>
          <w:rFonts w:hint="eastAsia"/>
          <w:color w:val="auto"/>
          <w:highlight w:val="none"/>
        </w:rPr>
      </w:pPr>
    </w:p>
    <w:p w14:paraId="16B3608E">
      <w:pPr>
        <w:pStyle w:val="12"/>
        <w:spacing w:line="25" w:lineRule="atLeast"/>
        <w:rPr>
          <w:rFonts w:hint="eastAsia"/>
          <w:color w:val="auto"/>
          <w:highlight w:val="none"/>
        </w:rPr>
      </w:pPr>
    </w:p>
    <w:p w14:paraId="03B28741">
      <w:pPr>
        <w:pStyle w:val="12"/>
        <w:spacing w:line="25" w:lineRule="atLeast"/>
        <w:rPr>
          <w:rFonts w:hint="eastAsia"/>
          <w:color w:val="auto"/>
          <w:highlight w:val="none"/>
        </w:rPr>
      </w:pPr>
    </w:p>
    <w:p w14:paraId="751B0ADB">
      <w:pPr>
        <w:pStyle w:val="12"/>
        <w:spacing w:line="25" w:lineRule="atLeast"/>
        <w:rPr>
          <w:rFonts w:hint="eastAsia"/>
          <w:color w:val="auto"/>
          <w:highlight w:val="none"/>
        </w:rPr>
      </w:pPr>
    </w:p>
    <w:p w14:paraId="5B3CC4AE">
      <w:pPr>
        <w:pStyle w:val="12"/>
        <w:spacing w:line="25" w:lineRule="atLeast"/>
        <w:rPr>
          <w:rFonts w:hint="eastAsia"/>
          <w:color w:val="auto"/>
          <w:highlight w:val="none"/>
        </w:rPr>
      </w:pPr>
    </w:p>
    <w:p w14:paraId="5F28B8E1">
      <w:pPr>
        <w:pStyle w:val="12"/>
        <w:spacing w:line="25" w:lineRule="atLeast"/>
        <w:rPr>
          <w:rFonts w:hint="eastAsia"/>
          <w:color w:val="auto"/>
          <w:highlight w:val="none"/>
        </w:rPr>
      </w:pPr>
    </w:p>
    <w:p w14:paraId="4CB303A0">
      <w:pPr>
        <w:pStyle w:val="12"/>
        <w:spacing w:line="25" w:lineRule="atLeast"/>
        <w:rPr>
          <w:rFonts w:hint="eastAsia"/>
          <w:color w:val="auto"/>
          <w:highlight w:val="none"/>
        </w:rPr>
      </w:pPr>
      <w:r>
        <w:rPr>
          <w:rFonts w:hint="eastAsia"/>
          <w:color w:val="auto"/>
          <w:highlight w:val="none"/>
        </w:rPr>
        <w:br w:type="page"/>
      </w:r>
    </w:p>
    <w:p w14:paraId="1DB60CE0">
      <w:pPr>
        <w:numPr>
          <w:ilvl w:val="0"/>
          <w:numId w:val="5"/>
        </w:numPr>
        <w:adjustRightInd w:val="0"/>
        <w:spacing w:line="312" w:lineRule="atLeast"/>
        <w:jc w:val="center"/>
        <w:textAlignment w:val="baseline"/>
        <w:rPr>
          <w:rFonts w:hint="eastAsia" w:hAnsi="Courier New"/>
          <w:b/>
          <w:bCs/>
          <w:color w:val="auto"/>
          <w:szCs w:val="21"/>
          <w:highlight w:val="none"/>
        </w:rPr>
      </w:pPr>
      <w:r>
        <w:rPr>
          <w:rFonts w:hint="eastAsia" w:hAnsi="Courier New"/>
          <w:b/>
          <w:bCs/>
          <w:color w:val="auto"/>
          <w:szCs w:val="21"/>
          <w:highlight w:val="none"/>
        </w:rPr>
        <w:t>专用条款</w:t>
      </w:r>
    </w:p>
    <w:p w14:paraId="2A598FBF">
      <w:pPr>
        <w:rPr>
          <w:rFonts w:hint="eastAsia" w:hAnsi="Courier New"/>
          <w:b/>
          <w:bCs/>
          <w:color w:val="auto"/>
          <w:szCs w:val="21"/>
          <w:highlight w:val="none"/>
        </w:rPr>
      </w:pPr>
      <w:r>
        <w:rPr>
          <w:rFonts w:hint="eastAsia" w:hAnsi="Courier New"/>
          <w:b/>
          <w:bCs/>
          <w:color w:val="auto"/>
          <w:szCs w:val="21"/>
          <w:highlight w:val="none"/>
        </w:rPr>
        <w:t>一、词语定义及合同文件</w:t>
      </w:r>
    </w:p>
    <w:p w14:paraId="29848897">
      <w:pPr>
        <w:pStyle w:val="12"/>
        <w:spacing w:line="360" w:lineRule="exact"/>
        <w:ind w:firstLine="487" w:firstLineChars="232"/>
        <w:rPr>
          <w:rFonts w:hint="eastAsia"/>
          <w:color w:val="auto"/>
          <w:highlight w:val="none"/>
        </w:rPr>
      </w:pPr>
      <w:r>
        <w:rPr>
          <w:rFonts w:hint="eastAsia"/>
          <w:color w:val="auto"/>
          <w:highlight w:val="none"/>
        </w:rPr>
        <w:t>2.合同文件及解释顺序</w:t>
      </w:r>
    </w:p>
    <w:p w14:paraId="6AD2FDF2">
      <w:pPr>
        <w:spacing w:line="360" w:lineRule="exact"/>
        <w:ind w:firstLine="501" w:firstLineChars="239"/>
        <w:rPr>
          <w:rFonts w:hint="eastAsia" w:hAnsi="Courier New"/>
          <w:color w:val="auto"/>
          <w:szCs w:val="21"/>
          <w:highlight w:val="none"/>
        </w:rPr>
      </w:pPr>
      <w:r>
        <w:rPr>
          <w:rFonts w:hint="eastAsia" w:hAnsi="Courier New"/>
          <w:color w:val="auto"/>
          <w:szCs w:val="21"/>
          <w:highlight w:val="none"/>
        </w:rPr>
        <w:t>合同文件组成及解释顺序：</w:t>
      </w:r>
    </w:p>
    <w:p w14:paraId="4085DA95">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(l)本合同协议书；</w:t>
      </w:r>
    </w:p>
    <w:p w14:paraId="53839B64">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(2)成交通知书；</w:t>
      </w:r>
    </w:p>
    <w:p w14:paraId="7153A78D">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(3)</w:t>
      </w:r>
      <w:r>
        <w:rPr>
          <w:rFonts w:hint="eastAsia" w:hAnsi="Courier New"/>
          <w:color w:val="auto"/>
          <w:szCs w:val="21"/>
          <w:highlight w:val="none"/>
          <w:lang w:eastAsia="zh-CN"/>
        </w:rPr>
        <w:t>响应</w:t>
      </w:r>
      <w:r>
        <w:rPr>
          <w:rFonts w:hint="eastAsia" w:hAnsi="Courier New"/>
          <w:color w:val="auto"/>
          <w:szCs w:val="21"/>
          <w:highlight w:val="none"/>
        </w:rPr>
        <w:t>文件及其附件；</w:t>
      </w:r>
    </w:p>
    <w:p w14:paraId="204F6307">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(4)本合同专用条款；</w:t>
      </w:r>
    </w:p>
    <w:p w14:paraId="41304158">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(5)本合同通用条款；</w:t>
      </w:r>
    </w:p>
    <w:p w14:paraId="5A994548">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(6) 采购文件(含补充通知和答疑)；</w:t>
      </w:r>
    </w:p>
    <w:p w14:paraId="2E6D1D8F">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(7)标准、规范及有关技术文件；</w:t>
      </w:r>
    </w:p>
    <w:p w14:paraId="7C369F89">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(8)图纸；</w:t>
      </w:r>
    </w:p>
    <w:p w14:paraId="58B6B70F">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(9)工程报价单或预算书。</w:t>
      </w:r>
    </w:p>
    <w:p w14:paraId="124C5D85">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3．语言文字和适用法律、标准及规范</w:t>
      </w:r>
    </w:p>
    <w:p w14:paraId="630065E2">
      <w:pPr>
        <w:tabs>
          <w:tab w:val="left" w:pos="5220"/>
        </w:tabs>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3.1本合同除使用汉语外，无其它语言文字。</w:t>
      </w:r>
    </w:p>
    <w:p w14:paraId="5FBB40D1">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3.2适用法律和法规    </w:t>
      </w:r>
    </w:p>
    <w:p w14:paraId="065B8FCC">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需要明示的法律、行政法规：现行的国家法律和行政法规，工程所在地政府的有关法规和规章 。</w:t>
      </w:r>
    </w:p>
    <w:p w14:paraId="3C5C6502">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3.3适用标准、规范    </w:t>
      </w:r>
    </w:p>
    <w:p w14:paraId="69E0D65F">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适用标准、规范的名称：现行的国家标准、规范、行业标准、规范等（本条款应于签订合同时由甲乙双方协商后写明具体标准、规范的名称及编号）。</w:t>
      </w:r>
    </w:p>
    <w:p w14:paraId="01611898">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发包人提供标准、规范的时间：无 。</w:t>
      </w:r>
    </w:p>
    <w:p w14:paraId="0EBD40ED">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国内没有相应标准、规范时的约定：无 。</w:t>
      </w:r>
    </w:p>
    <w:p w14:paraId="5289CD9B">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4．图纸  </w:t>
      </w:r>
    </w:p>
    <w:p w14:paraId="7206DFBC">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4.1  发包人向承包人提供图纸日期和套数：合同签定 五 天后提供一式 二 份图纸。</w:t>
      </w:r>
    </w:p>
    <w:p w14:paraId="730DCDC6">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发包人对图纸的保密要求：无  。    </w:t>
      </w:r>
    </w:p>
    <w:p w14:paraId="36B0E9D9">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使用国外图纸的要求及费用承担：无  。</w:t>
      </w:r>
    </w:p>
    <w:p w14:paraId="051ECCB6">
      <w:pPr>
        <w:spacing w:line="360" w:lineRule="exact"/>
        <w:rPr>
          <w:rFonts w:hint="eastAsia" w:hAnsi="Courier New"/>
          <w:b/>
          <w:bCs/>
          <w:color w:val="auto"/>
          <w:szCs w:val="21"/>
          <w:highlight w:val="none"/>
        </w:rPr>
      </w:pPr>
      <w:r>
        <w:rPr>
          <w:rFonts w:hint="eastAsia" w:hAnsi="Courier New"/>
          <w:b/>
          <w:bCs/>
          <w:color w:val="auto"/>
          <w:szCs w:val="21"/>
          <w:highlight w:val="none"/>
        </w:rPr>
        <w:t>二、双方一般权利和义务</w:t>
      </w:r>
    </w:p>
    <w:p w14:paraId="59ABCED1">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5．工程师</w:t>
      </w:r>
    </w:p>
    <w:p w14:paraId="023E7264">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5.2监理单位委派的工程师</w:t>
      </w:r>
    </w:p>
    <w:p w14:paraId="0154A134">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姓名：           职务：            。</w:t>
      </w:r>
    </w:p>
    <w:p w14:paraId="1474C3FB">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发包人委托的职权：按本工程的监理合同中的有关条款 。</w:t>
      </w:r>
    </w:p>
    <w:p w14:paraId="21EDA18F">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需要取得发包人批准才能行使的职权：接本工程的监理合同中的有关条款。</w:t>
      </w:r>
    </w:p>
    <w:p w14:paraId="26332EF2">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5.3发包人派驻的工程师</w:t>
      </w:r>
    </w:p>
    <w:p w14:paraId="0BC0DFEC">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姓名：       职务：       </w:t>
      </w:r>
    </w:p>
    <w:p w14:paraId="289688D6">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职权：包发人委派的职权范围。</w:t>
      </w:r>
    </w:p>
    <w:p w14:paraId="0B9C8658">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5.6不实行监理的，工程师的职权：无 。</w:t>
      </w:r>
    </w:p>
    <w:p w14:paraId="508D391E">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7．项目负责人</w:t>
      </w:r>
    </w:p>
    <w:p w14:paraId="107011D8">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7.1姓名：       职务：      </w:t>
      </w:r>
    </w:p>
    <w:p w14:paraId="6C25AEC9">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8．发包人工作</w:t>
      </w:r>
    </w:p>
    <w:p w14:paraId="33C37DA2">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8.1  发包人应按约定的时间和要求完成以下工作：</w:t>
      </w:r>
    </w:p>
    <w:p w14:paraId="0FE8D152">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  (1)施工场地具备施工条件的要求及完成的时间：  于开工前七天。</w:t>
      </w:r>
    </w:p>
    <w:p w14:paraId="7CCED3DC">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 *(2)将施工所需的水、电和电讯线路接至施工场地的时间、地点和供应要求：由承包人在竞标报价中自行考虑。若供电部门的原因造成停电，承包人必须自行解决施工用电，费用自理。</w:t>
      </w:r>
    </w:p>
    <w:p w14:paraId="6B8CB148">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(3)施工场地与公共道路的通道开通时间和要求：  已开通   。</w:t>
      </w:r>
    </w:p>
    <w:p w14:paraId="357E5374">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*(4)工程地质和地下管线资料的提供时间：采购时已提供，由承包人现场勘测，费用自理 。</w:t>
      </w:r>
    </w:p>
    <w:p w14:paraId="0D2EEEE4">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(5)由发包人办理的施工所需证件、批件的名称和完成时间：  由发包人负责办理 。</w:t>
      </w:r>
    </w:p>
    <w:p w14:paraId="7A45AF8D">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(6)水准点与座标控制点交验要求：于开工前七日内现场交验，双方做好签认工作 。</w:t>
      </w:r>
    </w:p>
    <w:p w14:paraId="70DBEEC8">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 (7)图纸会审和设计交底时间：于开工前七天 。  </w:t>
      </w:r>
    </w:p>
    <w:p w14:paraId="1D981716">
      <w:pPr>
        <w:spacing w:line="360" w:lineRule="exact"/>
        <w:ind w:firstLine="516" w:firstLineChars="246"/>
        <w:rPr>
          <w:rFonts w:hint="eastAsia" w:hAnsi="宋体"/>
          <w:b/>
          <w:bCs/>
          <w:color w:val="auto"/>
          <w:szCs w:val="21"/>
          <w:highlight w:val="none"/>
          <w:u w:val="single"/>
        </w:rPr>
      </w:pPr>
      <w:r>
        <w:rPr>
          <w:rFonts w:hint="eastAsia" w:hAnsi="Courier New"/>
          <w:color w:val="auto"/>
          <w:szCs w:val="21"/>
          <w:highlight w:val="none"/>
        </w:rPr>
        <w:t>*(8)协调处理施工场地周围地下管线和邻近建筑物、构筑物(含文物保护建筑</w:t>
      </w:r>
      <w:r>
        <w:rPr>
          <w:rFonts w:hint="eastAsia" w:hAnsi="宋体"/>
          <w:b/>
          <w:bCs/>
          <w:color w:val="auto"/>
          <w:szCs w:val="21"/>
          <w:highlight w:val="none"/>
        </w:rPr>
        <w:t>)、古树名木的保护工作：</w:t>
      </w:r>
      <w:r>
        <w:rPr>
          <w:rFonts w:hint="eastAsia" w:hAnsi="宋体"/>
          <w:b/>
          <w:bCs/>
          <w:color w:val="auto"/>
          <w:szCs w:val="21"/>
          <w:highlight w:val="none"/>
          <w:u w:val="single"/>
        </w:rPr>
        <w:t xml:space="preserve">  由发包人协调，相应费用由承包人承担 </w:t>
      </w:r>
      <w:r>
        <w:rPr>
          <w:rFonts w:hint="eastAsia" w:hAnsi="宋体"/>
          <w:b/>
          <w:bCs/>
          <w:color w:val="auto"/>
          <w:szCs w:val="21"/>
          <w:highlight w:val="none"/>
        </w:rPr>
        <w:t xml:space="preserve"> 。</w:t>
      </w:r>
    </w:p>
    <w:p w14:paraId="19A21838">
      <w:pPr>
        <w:spacing w:line="360" w:lineRule="exact"/>
        <w:ind w:firstLine="516" w:firstLineChars="246"/>
        <w:rPr>
          <w:rFonts w:hint="eastAsia" w:hAnsi="宋体"/>
          <w:color w:val="auto"/>
          <w:szCs w:val="21"/>
          <w:highlight w:val="none"/>
        </w:rPr>
      </w:pPr>
      <w:r>
        <w:rPr>
          <w:rFonts w:hint="eastAsia" w:hAnsi="宋体"/>
          <w:color w:val="auto"/>
          <w:szCs w:val="21"/>
          <w:highlight w:val="none"/>
        </w:rPr>
        <w:t>(9)双方约定发包人应做的其他工作：</w:t>
      </w:r>
      <w:r>
        <w:rPr>
          <w:rFonts w:hint="eastAsia" w:hAnsi="宋体"/>
          <w:color w:val="auto"/>
          <w:szCs w:val="21"/>
          <w:highlight w:val="none"/>
          <w:u w:val="single"/>
        </w:rPr>
        <w:t xml:space="preserve">无 </w:t>
      </w:r>
      <w:r>
        <w:rPr>
          <w:rFonts w:hint="eastAsia" w:hAnsi="宋体"/>
          <w:color w:val="auto"/>
          <w:szCs w:val="21"/>
          <w:highlight w:val="none"/>
        </w:rPr>
        <w:t>。</w:t>
      </w:r>
    </w:p>
    <w:p w14:paraId="3DD180F8">
      <w:pPr>
        <w:spacing w:line="360" w:lineRule="exact"/>
        <w:ind w:firstLine="516" w:firstLineChars="246"/>
        <w:jc w:val="left"/>
        <w:rPr>
          <w:rFonts w:hint="eastAsia" w:hAnsi="宋体"/>
          <w:color w:val="auto"/>
          <w:szCs w:val="21"/>
          <w:highlight w:val="none"/>
          <w:u w:val="single"/>
        </w:rPr>
      </w:pPr>
      <w:r>
        <w:rPr>
          <w:rFonts w:hint="eastAsia" w:hAnsi="宋体"/>
          <w:color w:val="auto"/>
          <w:szCs w:val="21"/>
          <w:highlight w:val="none"/>
        </w:rPr>
        <w:t xml:space="preserve"> 8.2发包人委托承包人办理的工作：</w:t>
      </w:r>
      <w:r>
        <w:rPr>
          <w:rFonts w:hint="eastAsia" w:hAnsi="宋体"/>
          <w:color w:val="auto"/>
          <w:szCs w:val="21"/>
          <w:highlight w:val="none"/>
          <w:u w:val="single"/>
        </w:rPr>
        <w:t xml:space="preserve">                                    </w:t>
      </w:r>
      <w:r>
        <w:rPr>
          <w:rFonts w:hint="eastAsia" w:hAnsi="宋体"/>
          <w:color w:val="auto"/>
          <w:szCs w:val="21"/>
          <w:highlight w:val="none"/>
        </w:rPr>
        <w:t>。</w:t>
      </w:r>
    </w:p>
    <w:p w14:paraId="56B4B903">
      <w:pPr>
        <w:spacing w:line="360" w:lineRule="exact"/>
        <w:ind w:firstLine="519" w:firstLineChars="246"/>
        <w:rPr>
          <w:rFonts w:hint="eastAsia" w:hAnsi="宋体"/>
          <w:color w:val="auto"/>
          <w:szCs w:val="21"/>
          <w:highlight w:val="none"/>
        </w:rPr>
      </w:pPr>
      <w:r>
        <w:rPr>
          <w:rFonts w:hint="eastAsia" w:hAnsi="宋体"/>
          <w:b/>
          <w:color w:val="auto"/>
          <w:szCs w:val="21"/>
          <w:highlight w:val="none"/>
        </w:rPr>
        <w:t xml:space="preserve"> 9．承包人工作                       </w:t>
      </w:r>
      <w:r>
        <w:rPr>
          <w:rFonts w:hint="eastAsia" w:hAnsi="宋体"/>
          <w:color w:val="auto"/>
          <w:szCs w:val="21"/>
          <w:highlight w:val="none"/>
        </w:rPr>
        <w:t xml:space="preserve"> </w:t>
      </w:r>
    </w:p>
    <w:p w14:paraId="3B2C15DD">
      <w:pPr>
        <w:spacing w:line="360" w:lineRule="exact"/>
        <w:ind w:firstLine="516" w:firstLineChars="246"/>
        <w:rPr>
          <w:rFonts w:hint="eastAsia" w:hAnsi="宋体"/>
          <w:color w:val="auto"/>
          <w:szCs w:val="21"/>
          <w:highlight w:val="none"/>
        </w:rPr>
      </w:pPr>
      <w:r>
        <w:rPr>
          <w:rFonts w:hint="eastAsia" w:hAnsi="宋体"/>
          <w:color w:val="auto"/>
          <w:szCs w:val="21"/>
          <w:highlight w:val="none"/>
        </w:rPr>
        <w:t xml:space="preserve"> 9.1承包人应按约定时间和要求，完成以下工作：</w:t>
      </w:r>
    </w:p>
    <w:p w14:paraId="0EBF48EA">
      <w:pPr>
        <w:spacing w:line="360" w:lineRule="exact"/>
        <w:ind w:firstLine="516" w:firstLineChars="246"/>
        <w:rPr>
          <w:rFonts w:hint="eastAsia" w:hAnsi="宋体"/>
          <w:color w:val="auto"/>
          <w:szCs w:val="21"/>
          <w:highlight w:val="none"/>
          <w:u w:val="single"/>
        </w:rPr>
      </w:pPr>
      <w:r>
        <w:rPr>
          <w:rFonts w:hint="eastAsia" w:hAnsi="宋体"/>
          <w:color w:val="auto"/>
          <w:szCs w:val="21"/>
          <w:highlight w:val="none"/>
        </w:rPr>
        <w:t>(1)需由设计资质等级和业务范围允许的承包人完成的设计文件提交时间：</w:t>
      </w:r>
      <w:r>
        <w:rPr>
          <w:rFonts w:hint="eastAsia" w:hAnsi="宋体"/>
          <w:color w:val="auto"/>
          <w:szCs w:val="21"/>
          <w:highlight w:val="none"/>
          <w:u w:val="single"/>
        </w:rPr>
        <w:t xml:space="preserve">  待定 </w:t>
      </w:r>
      <w:r>
        <w:rPr>
          <w:rFonts w:hint="eastAsia" w:hAnsi="宋体"/>
          <w:color w:val="auto"/>
          <w:szCs w:val="21"/>
          <w:highlight w:val="none"/>
        </w:rPr>
        <w:t>。</w:t>
      </w:r>
    </w:p>
    <w:p w14:paraId="17DEBA68">
      <w:pPr>
        <w:spacing w:line="360" w:lineRule="exact"/>
        <w:ind w:firstLine="516" w:firstLineChars="246"/>
        <w:rPr>
          <w:rFonts w:hint="eastAsia" w:hAnsi="宋体"/>
          <w:color w:val="auto"/>
          <w:szCs w:val="21"/>
          <w:highlight w:val="none"/>
          <w:u w:val="single"/>
        </w:rPr>
      </w:pPr>
      <w:r>
        <w:rPr>
          <w:rFonts w:hint="eastAsia" w:hAnsi="宋体"/>
          <w:color w:val="auto"/>
          <w:szCs w:val="21"/>
          <w:highlight w:val="none"/>
        </w:rPr>
        <w:t>(2)应提供计划、报表的名称及完成时间：</w:t>
      </w:r>
      <w:r>
        <w:rPr>
          <w:rFonts w:hint="eastAsia" w:hAnsi="宋体"/>
          <w:color w:val="auto"/>
          <w:szCs w:val="21"/>
          <w:highlight w:val="none"/>
          <w:u w:val="single"/>
        </w:rPr>
        <w:t xml:space="preserve">  每月二十五日向监理、发包人提供当月工程进度报表以及下月进度计划各一式两份 </w:t>
      </w:r>
      <w:r>
        <w:rPr>
          <w:rFonts w:hint="eastAsia" w:hAnsi="宋体"/>
          <w:color w:val="auto"/>
          <w:szCs w:val="21"/>
          <w:highlight w:val="none"/>
        </w:rPr>
        <w:t>。</w:t>
      </w:r>
    </w:p>
    <w:p w14:paraId="38436B7D">
      <w:pPr>
        <w:spacing w:line="360" w:lineRule="exact"/>
        <w:ind w:firstLine="519" w:firstLineChars="246"/>
        <w:rPr>
          <w:rFonts w:hint="eastAsia" w:hAnsi="宋体"/>
          <w:b/>
          <w:color w:val="auto"/>
          <w:szCs w:val="21"/>
          <w:highlight w:val="none"/>
          <w:u w:val="single"/>
        </w:rPr>
      </w:pPr>
      <w:r>
        <w:rPr>
          <w:rFonts w:hint="eastAsia" w:hAnsi="宋体"/>
          <w:b/>
          <w:color w:val="auto"/>
          <w:szCs w:val="21"/>
          <w:highlight w:val="none"/>
          <w:u w:val="none"/>
        </w:rPr>
        <w:t>*</w:t>
      </w:r>
      <w:r>
        <w:rPr>
          <w:rFonts w:hint="eastAsia" w:hAnsi="宋体"/>
          <w:b/>
          <w:color w:val="auto"/>
          <w:szCs w:val="21"/>
          <w:highlight w:val="none"/>
        </w:rPr>
        <w:t>(3)承担施工安全保卫工作及非夜间施工照明的责任和要求：</w:t>
      </w:r>
      <w:r>
        <w:rPr>
          <w:rFonts w:hint="eastAsia" w:hAnsi="宋体"/>
          <w:b/>
          <w:color w:val="auto"/>
          <w:szCs w:val="21"/>
          <w:highlight w:val="none"/>
          <w:u w:val="single"/>
        </w:rPr>
        <w:t xml:space="preserve">承包人应采取一切合理的的预防措施，防止人员伤亡、财产损失事故，费用由承包人承担 </w:t>
      </w:r>
      <w:r>
        <w:rPr>
          <w:rFonts w:hint="eastAsia" w:hAnsi="宋体"/>
          <w:b/>
          <w:color w:val="auto"/>
          <w:szCs w:val="21"/>
          <w:highlight w:val="none"/>
        </w:rPr>
        <w:t>。</w:t>
      </w:r>
    </w:p>
    <w:p w14:paraId="61BE83F8">
      <w:pPr>
        <w:spacing w:line="360" w:lineRule="exact"/>
        <w:ind w:firstLine="516" w:firstLineChars="246"/>
        <w:rPr>
          <w:rFonts w:hint="eastAsia" w:hAnsi="宋体"/>
          <w:b/>
          <w:color w:val="auto"/>
          <w:szCs w:val="21"/>
          <w:highlight w:val="none"/>
        </w:rPr>
      </w:pPr>
      <w:r>
        <w:rPr>
          <w:rFonts w:hint="eastAsia" w:hAnsi="宋体"/>
          <w:color w:val="auto"/>
          <w:szCs w:val="21"/>
          <w:highlight w:val="none"/>
        </w:rPr>
        <w:t xml:space="preserve"> (4)向发包人提供的办公和生活房屋及设施的要求：</w:t>
      </w:r>
      <w:r>
        <w:rPr>
          <w:rFonts w:hint="eastAsia" w:hAnsi="宋体"/>
          <w:b/>
          <w:color w:val="auto"/>
          <w:szCs w:val="21"/>
          <w:highlight w:val="none"/>
        </w:rPr>
        <w:t>（由双方协商确定）。</w:t>
      </w:r>
    </w:p>
    <w:p w14:paraId="0670E51C">
      <w:pPr>
        <w:spacing w:line="360" w:lineRule="exact"/>
        <w:ind w:firstLine="519" w:firstLineChars="246"/>
        <w:rPr>
          <w:rFonts w:hint="eastAsia" w:hAnsi="宋体"/>
          <w:b/>
          <w:color w:val="auto"/>
          <w:szCs w:val="21"/>
          <w:highlight w:val="none"/>
          <w:u w:val="single"/>
        </w:rPr>
      </w:pPr>
      <w:r>
        <w:rPr>
          <w:rFonts w:hint="eastAsia" w:hAnsi="宋体"/>
          <w:b/>
          <w:color w:val="auto"/>
          <w:szCs w:val="21"/>
          <w:highlight w:val="none"/>
        </w:rPr>
        <w:t>*(5)需承包人办理的有关施工场地交通、环卫和施工噪音管理等手续：</w:t>
      </w:r>
      <w:r>
        <w:rPr>
          <w:rFonts w:hint="eastAsia" w:hAnsi="宋体"/>
          <w:b/>
          <w:color w:val="auto"/>
          <w:szCs w:val="21"/>
          <w:highlight w:val="none"/>
          <w:u w:val="single"/>
        </w:rPr>
        <w:t xml:space="preserve">因施工需要，经发包人批准，由承包人办理和负责费用 </w:t>
      </w:r>
      <w:r>
        <w:rPr>
          <w:rFonts w:hint="eastAsia" w:hAnsi="宋体"/>
          <w:b/>
          <w:color w:val="auto"/>
          <w:szCs w:val="21"/>
          <w:highlight w:val="none"/>
        </w:rPr>
        <w:t>。</w:t>
      </w:r>
    </w:p>
    <w:p w14:paraId="0B043C89">
      <w:pPr>
        <w:spacing w:line="360" w:lineRule="exact"/>
        <w:ind w:firstLine="516" w:firstLineChars="246"/>
        <w:rPr>
          <w:rFonts w:hint="eastAsia" w:hAnsi="宋体"/>
          <w:color w:val="auto"/>
          <w:szCs w:val="21"/>
          <w:highlight w:val="none"/>
          <w:u w:val="single"/>
        </w:rPr>
      </w:pPr>
      <w:r>
        <w:rPr>
          <w:rFonts w:hint="eastAsia" w:hAnsi="宋体"/>
          <w:color w:val="auto"/>
          <w:szCs w:val="21"/>
          <w:highlight w:val="none"/>
        </w:rPr>
        <w:t>(6)已完工程成品保护的特殊要求及费用承担：</w:t>
      </w:r>
      <w:r>
        <w:rPr>
          <w:rFonts w:hint="eastAsia" w:hAnsi="宋体"/>
          <w:color w:val="auto"/>
          <w:szCs w:val="21"/>
          <w:highlight w:val="none"/>
          <w:u w:val="single"/>
        </w:rPr>
        <w:t xml:space="preserve">按通用条款第9.1（6）条执行 </w:t>
      </w:r>
      <w:r>
        <w:rPr>
          <w:rFonts w:hint="eastAsia" w:hAnsi="宋体"/>
          <w:color w:val="auto"/>
          <w:szCs w:val="21"/>
          <w:highlight w:val="none"/>
        </w:rPr>
        <w:t>。</w:t>
      </w:r>
    </w:p>
    <w:p w14:paraId="67D1B97E">
      <w:pPr>
        <w:spacing w:line="360" w:lineRule="exact"/>
        <w:ind w:firstLine="516" w:firstLineChars="246"/>
        <w:rPr>
          <w:rFonts w:hint="eastAsia" w:hAnsi="宋体"/>
          <w:b/>
          <w:color w:val="auto"/>
          <w:szCs w:val="21"/>
          <w:highlight w:val="none"/>
          <w:u w:val="single"/>
        </w:rPr>
      </w:pPr>
      <w:r>
        <w:rPr>
          <w:rFonts w:hint="eastAsia" w:hAnsi="宋体"/>
          <w:color w:val="auto"/>
          <w:szCs w:val="21"/>
          <w:highlight w:val="none"/>
        </w:rPr>
        <w:t xml:space="preserve"> </w:t>
      </w:r>
      <w:r>
        <w:rPr>
          <w:rFonts w:hint="eastAsia" w:hAnsi="宋体"/>
          <w:b/>
          <w:color w:val="auto"/>
          <w:szCs w:val="21"/>
          <w:highlight w:val="none"/>
        </w:rPr>
        <w:t>*(7)施工场地周围地下管线和邻近建筑物、构筑物(含文物保护建筑)、古树名木的保护要求及费用承担：</w:t>
      </w:r>
      <w:r>
        <w:rPr>
          <w:rFonts w:hint="eastAsia" w:hAnsi="宋体"/>
          <w:b/>
          <w:color w:val="auto"/>
          <w:szCs w:val="21"/>
          <w:highlight w:val="none"/>
          <w:u w:val="single"/>
        </w:rPr>
        <w:t xml:space="preserve">承包人施工时应探明并负责保护且承担费用，施工时如损坏地下管线、邻近建筑物、构筑物，所发生费用由承包人承担 </w:t>
      </w:r>
      <w:r>
        <w:rPr>
          <w:rFonts w:hint="eastAsia" w:hAnsi="宋体"/>
          <w:b/>
          <w:color w:val="auto"/>
          <w:szCs w:val="21"/>
          <w:highlight w:val="none"/>
        </w:rPr>
        <w:t>。</w:t>
      </w:r>
    </w:p>
    <w:p w14:paraId="73BFD21B">
      <w:pPr>
        <w:spacing w:line="360" w:lineRule="exact"/>
        <w:ind w:firstLine="519" w:firstLineChars="246"/>
        <w:rPr>
          <w:rFonts w:hint="eastAsia" w:hAnsi="宋体"/>
          <w:b/>
          <w:color w:val="auto"/>
          <w:szCs w:val="21"/>
          <w:highlight w:val="none"/>
        </w:rPr>
      </w:pPr>
      <w:r>
        <w:rPr>
          <w:rFonts w:hint="eastAsia" w:hAnsi="宋体"/>
          <w:b/>
          <w:color w:val="auto"/>
          <w:szCs w:val="21"/>
          <w:highlight w:val="none"/>
        </w:rPr>
        <w:t xml:space="preserve"> *(8)施工场地清洁卫生的要求：</w:t>
      </w:r>
      <w:r>
        <w:rPr>
          <w:rFonts w:hint="eastAsia" w:hAnsi="宋体"/>
          <w:b/>
          <w:color w:val="auto"/>
          <w:szCs w:val="21"/>
          <w:highlight w:val="none"/>
          <w:u w:val="single"/>
        </w:rPr>
        <w:t>由于施工造成的环境污染，其责任和费用均由承包人承担</w:t>
      </w:r>
      <w:r>
        <w:rPr>
          <w:rFonts w:hint="eastAsia" w:hAnsi="宋体"/>
          <w:b/>
          <w:color w:val="auto"/>
          <w:szCs w:val="21"/>
          <w:highlight w:val="none"/>
        </w:rPr>
        <w:t>。</w:t>
      </w:r>
    </w:p>
    <w:p w14:paraId="0F2B54D5">
      <w:pPr>
        <w:spacing w:line="360" w:lineRule="exact"/>
        <w:ind w:firstLine="516" w:firstLineChars="246"/>
        <w:rPr>
          <w:rFonts w:hint="eastAsia" w:hAnsi="宋体"/>
          <w:color w:val="auto"/>
          <w:szCs w:val="21"/>
          <w:highlight w:val="none"/>
        </w:rPr>
      </w:pPr>
      <w:r>
        <w:rPr>
          <w:rFonts w:hint="eastAsia" w:hAnsi="宋体"/>
          <w:color w:val="auto"/>
          <w:szCs w:val="21"/>
          <w:highlight w:val="none"/>
        </w:rPr>
        <w:t xml:space="preserve">  (9)双方约定承包人应做的其他工作：</w:t>
      </w:r>
    </w:p>
    <w:p w14:paraId="6DEFB174">
      <w:pPr>
        <w:spacing w:line="360" w:lineRule="exact"/>
        <w:ind w:firstLine="516" w:firstLineChars="246"/>
        <w:rPr>
          <w:rFonts w:hint="eastAsia" w:hAnsi="宋体"/>
          <w:color w:val="auto"/>
          <w:szCs w:val="21"/>
          <w:highlight w:val="none"/>
        </w:rPr>
      </w:pPr>
      <w:r>
        <w:rPr>
          <w:rFonts w:hint="eastAsia" w:hAnsi="宋体"/>
          <w:color w:val="auto"/>
          <w:szCs w:val="21"/>
          <w:highlight w:val="none"/>
        </w:rPr>
        <w:t xml:space="preserve">  1)配合发包人做好安全文明宣传、领导检查宣传等工作，相关费用由承包人承担。</w:t>
      </w:r>
    </w:p>
    <w:p w14:paraId="4428A743">
      <w:pPr>
        <w:spacing w:line="360" w:lineRule="exact"/>
        <w:ind w:firstLine="516" w:firstLineChars="246"/>
        <w:rPr>
          <w:rFonts w:hint="eastAsia" w:hAnsi="宋体"/>
          <w:color w:val="auto"/>
          <w:szCs w:val="21"/>
          <w:highlight w:val="none"/>
        </w:rPr>
      </w:pPr>
      <w:r>
        <w:rPr>
          <w:rFonts w:hint="eastAsia" w:hAnsi="宋体"/>
          <w:color w:val="auto"/>
          <w:szCs w:val="21"/>
          <w:highlight w:val="none"/>
        </w:rPr>
        <w:t xml:space="preserve">  2)承包人生活设施及施工场地，应自费配备消防设备，防止火灾发生。</w:t>
      </w:r>
    </w:p>
    <w:p w14:paraId="6043E79F">
      <w:pPr>
        <w:spacing w:line="360" w:lineRule="exact"/>
        <w:ind w:firstLine="516" w:firstLineChars="246"/>
        <w:rPr>
          <w:rFonts w:hint="eastAsia" w:hAnsi="宋体"/>
          <w:color w:val="auto"/>
          <w:szCs w:val="21"/>
          <w:highlight w:val="none"/>
        </w:rPr>
      </w:pPr>
      <w:r>
        <w:rPr>
          <w:rFonts w:hint="eastAsia" w:hAnsi="宋体"/>
          <w:color w:val="auto"/>
          <w:szCs w:val="21"/>
          <w:highlight w:val="none"/>
        </w:rPr>
        <w:t xml:space="preserve">  3)承包人的临时用地(含项目部驻地等)租用费(含拆迁补偿)、临时用地的环保、恢复、临时用地的青苗补偿及地面附着物拆除等费用均由承包人负责，以上费用在竞标报价中综合考虑。</w:t>
      </w:r>
    </w:p>
    <w:p w14:paraId="48471932">
      <w:pPr>
        <w:spacing w:line="360" w:lineRule="exact"/>
        <w:ind w:firstLine="711" w:firstLineChars="339"/>
        <w:rPr>
          <w:rFonts w:hint="eastAsia" w:hAnsi="宋体"/>
          <w:color w:val="auto"/>
          <w:szCs w:val="21"/>
          <w:highlight w:val="none"/>
        </w:rPr>
      </w:pPr>
      <w:r>
        <w:rPr>
          <w:rFonts w:hint="eastAsia" w:hAnsi="宋体"/>
          <w:color w:val="auto"/>
          <w:szCs w:val="21"/>
          <w:highlight w:val="none"/>
        </w:rPr>
        <w:t>4)取土场及弃土场由承包人自行解决，但不得违反相关管理规定，并承担相关费用。</w:t>
      </w:r>
    </w:p>
    <w:p w14:paraId="122794E4">
      <w:pPr>
        <w:spacing w:line="360" w:lineRule="exact"/>
        <w:ind w:firstLine="516" w:firstLineChars="246"/>
        <w:rPr>
          <w:rFonts w:hint="eastAsia" w:hAnsi="宋体"/>
          <w:color w:val="auto"/>
          <w:szCs w:val="21"/>
          <w:highlight w:val="none"/>
        </w:rPr>
      </w:pPr>
      <w:r>
        <w:rPr>
          <w:rFonts w:hint="eastAsia" w:hAnsi="宋体"/>
          <w:color w:val="auto"/>
          <w:szCs w:val="21"/>
          <w:highlight w:val="none"/>
        </w:rPr>
        <w:t xml:space="preserve">  5)经过城市道路的施工车辆，必须按交警、城管、运输等部门相关规定执行。由于施工车辆造成的道路、环境等污染，其责任和费用均由承包人承担。</w:t>
      </w:r>
    </w:p>
    <w:p w14:paraId="4156D870">
      <w:pPr>
        <w:spacing w:line="360" w:lineRule="exact"/>
        <w:ind w:firstLine="516" w:firstLineChars="246"/>
        <w:rPr>
          <w:rFonts w:hint="eastAsia" w:hAnsi="宋体"/>
          <w:color w:val="auto"/>
          <w:szCs w:val="21"/>
          <w:highlight w:val="none"/>
        </w:rPr>
      </w:pPr>
      <w:r>
        <w:rPr>
          <w:rFonts w:hint="eastAsia" w:hAnsi="宋体"/>
          <w:color w:val="auto"/>
          <w:szCs w:val="21"/>
          <w:highlight w:val="none"/>
        </w:rPr>
        <w:t xml:space="preserve">  6)承包人负责合同实施期间其合同段内临时交通道路(含场内外连接公共交通道路)和交通设施的修建、维修、养护和交通管理工作，并承担一切费用。    </w:t>
      </w:r>
    </w:p>
    <w:p w14:paraId="1114CE05">
      <w:pPr>
        <w:spacing w:line="360" w:lineRule="exact"/>
        <w:ind w:firstLine="516" w:firstLineChars="246"/>
        <w:rPr>
          <w:rFonts w:hint="eastAsia" w:hAnsi="宋体"/>
          <w:color w:val="auto"/>
          <w:szCs w:val="21"/>
          <w:highlight w:val="none"/>
        </w:rPr>
      </w:pPr>
      <w:r>
        <w:rPr>
          <w:rFonts w:hint="eastAsia" w:hAnsi="宋体"/>
          <w:color w:val="auto"/>
          <w:szCs w:val="21"/>
          <w:highlight w:val="none"/>
        </w:rPr>
        <w:t xml:space="preserve">  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0B82A87D">
      <w:pPr>
        <w:spacing w:line="360" w:lineRule="exact"/>
        <w:rPr>
          <w:rFonts w:hint="eastAsia" w:hAnsi="宋体"/>
          <w:b/>
          <w:bCs/>
          <w:color w:val="auto"/>
          <w:szCs w:val="21"/>
          <w:highlight w:val="none"/>
        </w:rPr>
      </w:pPr>
      <w:r>
        <w:rPr>
          <w:rFonts w:hint="eastAsia" w:hAnsi="宋体"/>
          <w:b/>
          <w:bCs/>
          <w:color w:val="auto"/>
          <w:szCs w:val="21"/>
          <w:highlight w:val="none"/>
        </w:rPr>
        <w:t>三、施工组织设计和工期</w:t>
      </w:r>
    </w:p>
    <w:p w14:paraId="08BD3986">
      <w:pPr>
        <w:spacing w:line="360" w:lineRule="exact"/>
        <w:ind w:firstLine="352" w:firstLineChars="167"/>
        <w:rPr>
          <w:rFonts w:hint="eastAsia" w:hAnsi="宋体"/>
          <w:b/>
          <w:bCs/>
          <w:color w:val="auto"/>
          <w:szCs w:val="21"/>
          <w:highlight w:val="none"/>
        </w:rPr>
      </w:pPr>
      <w:r>
        <w:rPr>
          <w:rFonts w:hint="eastAsia" w:hAnsi="宋体"/>
          <w:b/>
          <w:bCs/>
          <w:color w:val="auto"/>
          <w:szCs w:val="21"/>
          <w:highlight w:val="none"/>
        </w:rPr>
        <w:t xml:space="preserve">  10．进度计划</w:t>
      </w:r>
    </w:p>
    <w:p w14:paraId="79746F32">
      <w:pPr>
        <w:spacing w:line="360" w:lineRule="exact"/>
        <w:ind w:firstLine="367" w:firstLineChars="175"/>
        <w:rPr>
          <w:rFonts w:hint="eastAsia" w:hAnsi="宋体"/>
          <w:color w:val="auto"/>
          <w:szCs w:val="21"/>
          <w:highlight w:val="none"/>
        </w:rPr>
      </w:pPr>
      <w:r>
        <w:rPr>
          <w:rFonts w:hint="eastAsia" w:hAnsi="宋体"/>
          <w:color w:val="auto"/>
          <w:szCs w:val="21"/>
          <w:highlight w:val="none"/>
        </w:rPr>
        <w:t xml:space="preserve">  10.1承包人提供施工组织设计(施工方案)和进度计划的时间</w:t>
      </w:r>
      <w:r>
        <w:rPr>
          <w:rFonts w:hint="eastAsia" w:hAnsi="宋体"/>
          <w:color w:val="auto"/>
          <w:szCs w:val="21"/>
          <w:highlight w:val="none"/>
          <w:u w:val="single"/>
        </w:rPr>
        <w:t xml:space="preserve">：于开工前七日内 </w:t>
      </w:r>
      <w:r>
        <w:rPr>
          <w:rFonts w:hint="eastAsia" w:hAnsi="宋体"/>
          <w:color w:val="auto"/>
          <w:szCs w:val="21"/>
          <w:highlight w:val="none"/>
        </w:rPr>
        <w:t>。</w:t>
      </w:r>
    </w:p>
    <w:p w14:paraId="1C3C2ED4">
      <w:pPr>
        <w:spacing w:line="360" w:lineRule="exact"/>
        <w:ind w:firstLine="441" w:firstLineChars="210"/>
        <w:rPr>
          <w:rFonts w:hint="eastAsia" w:hAnsi="宋体"/>
          <w:color w:val="auto"/>
          <w:szCs w:val="21"/>
          <w:highlight w:val="none"/>
          <w:u w:val="single"/>
        </w:rPr>
      </w:pPr>
      <w:r>
        <w:rPr>
          <w:rFonts w:hint="eastAsia" w:hAnsi="宋体"/>
          <w:color w:val="auto"/>
          <w:szCs w:val="21"/>
          <w:highlight w:val="none"/>
        </w:rPr>
        <w:t xml:space="preserve">  工程师确认的时间：</w:t>
      </w:r>
      <w:r>
        <w:rPr>
          <w:rFonts w:hint="eastAsia" w:hAnsi="宋体"/>
          <w:color w:val="auto"/>
          <w:szCs w:val="21"/>
          <w:highlight w:val="none"/>
          <w:u w:val="single"/>
        </w:rPr>
        <w:t>收到后五日内予以批复</w:t>
      </w:r>
      <w:r>
        <w:rPr>
          <w:rFonts w:hint="eastAsia" w:hAnsi="宋体"/>
          <w:color w:val="auto"/>
          <w:szCs w:val="21"/>
          <w:highlight w:val="none"/>
        </w:rPr>
        <w:t>。</w:t>
      </w:r>
    </w:p>
    <w:p w14:paraId="12B1F7FA">
      <w:pPr>
        <w:spacing w:line="360" w:lineRule="exact"/>
        <w:ind w:firstLine="636" w:firstLineChars="303"/>
        <w:rPr>
          <w:rFonts w:hint="eastAsia" w:hAnsi="宋体"/>
          <w:color w:val="auto"/>
          <w:szCs w:val="21"/>
          <w:highlight w:val="none"/>
        </w:rPr>
      </w:pPr>
      <w:r>
        <w:rPr>
          <w:rFonts w:hint="eastAsia" w:hAnsi="宋体"/>
          <w:color w:val="auto"/>
          <w:szCs w:val="21"/>
          <w:highlight w:val="none"/>
        </w:rPr>
        <w:t>10.2群体工程中有关进度计划的要求：</w:t>
      </w:r>
      <w:r>
        <w:rPr>
          <w:rFonts w:hint="eastAsia" w:hAnsi="宋体"/>
          <w:color w:val="auto"/>
          <w:szCs w:val="21"/>
          <w:highlight w:val="none"/>
          <w:u w:val="single"/>
        </w:rPr>
        <w:t xml:space="preserve">                         </w:t>
      </w:r>
      <w:r>
        <w:rPr>
          <w:rFonts w:hint="eastAsia" w:hAnsi="宋体"/>
          <w:color w:val="auto"/>
          <w:szCs w:val="21"/>
          <w:highlight w:val="none"/>
        </w:rPr>
        <w:t>。</w:t>
      </w:r>
    </w:p>
    <w:p w14:paraId="447F3D66">
      <w:pPr>
        <w:spacing w:line="360" w:lineRule="exact"/>
        <w:ind w:firstLine="580" w:firstLineChars="275"/>
        <w:rPr>
          <w:rFonts w:hint="eastAsia" w:hAnsi="宋体"/>
          <w:b/>
          <w:color w:val="auto"/>
          <w:szCs w:val="21"/>
          <w:highlight w:val="none"/>
        </w:rPr>
      </w:pPr>
      <w:r>
        <w:rPr>
          <w:rFonts w:hint="eastAsia" w:hAnsi="宋体"/>
          <w:b/>
          <w:color w:val="auto"/>
          <w:szCs w:val="21"/>
          <w:highlight w:val="none"/>
        </w:rPr>
        <w:t>13．工期延误</w:t>
      </w:r>
    </w:p>
    <w:p w14:paraId="549C2C75">
      <w:pPr>
        <w:spacing w:line="360" w:lineRule="exact"/>
        <w:ind w:firstLine="441" w:firstLineChars="210"/>
        <w:rPr>
          <w:rFonts w:hint="eastAsia" w:hAnsi="宋体"/>
          <w:color w:val="auto"/>
          <w:szCs w:val="21"/>
          <w:highlight w:val="none"/>
        </w:rPr>
      </w:pPr>
      <w:r>
        <w:rPr>
          <w:rFonts w:hint="eastAsia" w:hAnsi="宋体"/>
          <w:color w:val="auto"/>
          <w:szCs w:val="21"/>
          <w:highlight w:val="none"/>
        </w:rPr>
        <w:t xml:space="preserve">  13.1对以下原因造成工期延误，经工程师确认，工期相应顺延，按通用条款第十三条执行。</w:t>
      </w:r>
    </w:p>
    <w:p w14:paraId="355305E4">
      <w:pPr>
        <w:spacing w:line="360" w:lineRule="exact"/>
        <w:ind w:firstLine="441" w:firstLineChars="210"/>
        <w:rPr>
          <w:rFonts w:hint="eastAsia" w:hAnsi="宋体"/>
          <w:color w:val="auto"/>
          <w:szCs w:val="21"/>
          <w:highlight w:val="none"/>
          <w:u w:val="single"/>
        </w:rPr>
      </w:pPr>
      <w:r>
        <w:rPr>
          <w:rFonts w:hint="eastAsia" w:hAnsi="宋体"/>
          <w:color w:val="auto"/>
          <w:szCs w:val="21"/>
          <w:highlight w:val="none"/>
        </w:rPr>
        <w:t xml:space="preserve">  13.1.1  双方约定工期顺延的其他情况：</w:t>
      </w:r>
      <w:r>
        <w:rPr>
          <w:rFonts w:hint="eastAsia" w:hAnsi="宋体"/>
          <w:color w:val="auto"/>
          <w:szCs w:val="21"/>
          <w:highlight w:val="none"/>
          <w:u w:val="single"/>
        </w:rPr>
        <w:t xml:space="preserve">  不可抗力的原因  </w:t>
      </w:r>
      <w:r>
        <w:rPr>
          <w:rFonts w:hint="eastAsia" w:hAnsi="宋体"/>
          <w:color w:val="auto"/>
          <w:szCs w:val="21"/>
          <w:highlight w:val="none"/>
        </w:rPr>
        <w:t>。</w:t>
      </w:r>
    </w:p>
    <w:p w14:paraId="6A4DB201">
      <w:pPr>
        <w:spacing w:line="360" w:lineRule="exact"/>
        <w:ind w:firstLine="411" w:firstLineChars="196"/>
        <w:rPr>
          <w:rFonts w:hint="eastAsia" w:hAnsi="宋体"/>
          <w:color w:val="auto"/>
          <w:szCs w:val="21"/>
          <w:highlight w:val="none"/>
        </w:rPr>
      </w:pPr>
      <w:r>
        <w:rPr>
          <w:rFonts w:hint="eastAsia" w:hAnsi="宋体"/>
          <w:color w:val="auto"/>
          <w:szCs w:val="21"/>
          <w:highlight w:val="none"/>
        </w:rPr>
        <w:t xml:space="preserve">  13.2非上述原因，承包人不能按合同约定的时间竣工，承包人应承担违约责任。应向发包人支付误期赔偿费(每天赔偿金额为合同价款的万分之</w:t>
      </w:r>
      <w:r>
        <w:rPr>
          <w:rFonts w:hint="eastAsia" w:hAnsi="宋体"/>
          <w:color w:val="auto"/>
          <w:szCs w:val="21"/>
          <w:highlight w:val="none"/>
          <w:u w:val="single"/>
        </w:rPr>
        <w:t xml:space="preserve">  四  </w:t>
      </w:r>
      <w:r>
        <w:rPr>
          <w:rFonts w:hint="eastAsia" w:hAnsi="宋体"/>
          <w:color w:val="auto"/>
          <w:szCs w:val="21"/>
          <w:highlight w:val="none"/>
        </w:rPr>
        <w:t>)，误期时间从规定竣工日期起直到全部工程或相应部分工程竣工验收各方签章日期之间的天数(扣除发包人批准顺延的工期)，其极限为合同价的</w:t>
      </w:r>
      <w:r>
        <w:rPr>
          <w:rFonts w:hint="eastAsia" w:hAnsi="宋体"/>
          <w:color w:val="auto"/>
          <w:szCs w:val="21"/>
          <w:highlight w:val="none"/>
          <w:u w:val="single"/>
        </w:rPr>
        <w:t xml:space="preserve">5% </w:t>
      </w:r>
      <w:r>
        <w:rPr>
          <w:rFonts w:hint="eastAsia" w:hAnsi="宋体"/>
          <w:color w:val="auto"/>
          <w:szCs w:val="21"/>
          <w:highlight w:val="none"/>
        </w:rPr>
        <w:t xml:space="preserve"> 。发包人可从应向承包人支付的任何金额中扣除此项赔偿款或其他方式收回此款，此赔偿款的支付并不能解除承包人应完成工程的责任或合同规定的其他责任。</w:t>
      </w:r>
    </w:p>
    <w:p w14:paraId="3B44B057">
      <w:pPr>
        <w:spacing w:line="360" w:lineRule="exact"/>
        <w:rPr>
          <w:rFonts w:hint="eastAsia" w:hAnsi="宋体"/>
          <w:color w:val="auto"/>
          <w:szCs w:val="21"/>
          <w:highlight w:val="none"/>
        </w:rPr>
      </w:pPr>
      <w:r>
        <w:rPr>
          <w:rFonts w:hint="eastAsia" w:hAnsi="宋体"/>
          <w:color w:val="auto"/>
          <w:szCs w:val="21"/>
          <w:highlight w:val="none"/>
        </w:rPr>
        <w:t xml:space="preserve">    13.3  因工程量变化和设计变更的工期予以顺延，即工期相应变化，质量要求不变。</w:t>
      </w:r>
    </w:p>
    <w:p w14:paraId="5AAFC784">
      <w:pPr>
        <w:spacing w:line="360" w:lineRule="exact"/>
        <w:rPr>
          <w:rFonts w:hint="eastAsia" w:hAnsi="宋体"/>
          <w:color w:val="auto"/>
          <w:szCs w:val="21"/>
          <w:highlight w:val="none"/>
        </w:rPr>
      </w:pPr>
      <w:r>
        <w:rPr>
          <w:rFonts w:hint="eastAsia" w:hAnsi="宋体"/>
          <w:color w:val="auto"/>
          <w:szCs w:val="21"/>
          <w:highlight w:val="none"/>
        </w:rPr>
        <w:t xml:space="preserve">    13.4承包人必须按照合同工期或发包人同意顺延的工期竣工。</w:t>
      </w:r>
    </w:p>
    <w:p w14:paraId="0519478D">
      <w:pPr>
        <w:spacing w:line="360" w:lineRule="exact"/>
        <w:rPr>
          <w:rFonts w:hint="eastAsia" w:hAnsi="宋体"/>
          <w:b/>
          <w:color w:val="auto"/>
          <w:szCs w:val="21"/>
          <w:highlight w:val="none"/>
        </w:rPr>
      </w:pPr>
      <w:r>
        <w:rPr>
          <w:rFonts w:hint="eastAsia" w:hAnsi="宋体"/>
          <w:b/>
          <w:color w:val="auto"/>
          <w:szCs w:val="21"/>
          <w:highlight w:val="none"/>
        </w:rPr>
        <w:t>四、质量与验收</w:t>
      </w:r>
    </w:p>
    <w:p w14:paraId="3A30ED45">
      <w:pPr>
        <w:spacing w:line="360" w:lineRule="exact"/>
        <w:rPr>
          <w:rFonts w:hint="eastAsia" w:hAnsi="宋体"/>
          <w:color w:val="auto"/>
          <w:szCs w:val="21"/>
          <w:highlight w:val="none"/>
        </w:rPr>
      </w:pPr>
      <w:r>
        <w:rPr>
          <w:rFonts w:hint="eastAsia" w:hAnsi="宋体"/>
          <w:color w:val="auto"/>
          <w:szCs w:val="21"/>
          <w:highlight w:val="none"/>
        </w:rPr>
        <w:t xml:space="preserve">    15．工程质量</w:t>
      </w:r>
    </w:p>
    <w:p w14:paraId="0891470F">
      <w:pPr>
        <w:spacing w:line="360" w:lineRule="exact"/>
        <w:rPr>
          <w:rFonts w:hint="eastAsia" w:hAnsi="宋体"/>
          <w:color w:val="auto"/>
          <w:szCs w:val="21"/>
          <w:highlight w:val="none"/>
          <w:u w:val="single"/>
        </w:rPr>
      </w:pPr>
      <w:r>
        <w:rPr>
          <w:rFonts w:hint="eastAsia" w:hAnsi="宋体"/>
          <w:color w:val="auto"/>
          <w:szCs w:val="21"/>
          <w:highlight w:val="none"/>
        </w:rPr>
        <w:t xml:space="preserve">    15.1发包人对工程质量的要求：</w:t>
      </w:r>
      <w:r>
        <w:rPr>
          <w:rFonts w:hint="eastAsia" w:hAnsi="宋体"/>
          <w:b/>
          <w:bCs/>
          <w:color w:val="auto"/>
          <w:szCs w:val="21"/>
          <w:highlight w:val="none"/>
          <w:u w:val="single"/>
        </w:rPr>
        <w:t xml:space="preserve">合格 </w:t>
      </w:r>
      <w:r>
        <w:rPr>
          <w:rFonts w:hint="eastAsia" w:hAnsi="宋体"/>
          <w:b/>
          <w:bCs/>
          <w:color w:val="auto"/>
          <w:szCs w:val="21"/>
          <w:highlight w:val="none"/>
        </w:rPr>
        <w:t>。</w:t>
      </w:r>
    </w:p>
    <w:p w14:paraId="4AB7DDE3">
      <w:pPr>
        <w:spacing w:line="360" w:lineRule="exact"/>
        <w:rPr>
          <w:rFonts w:hint="eastAsia" w:hAnsi="宋体"/>
          <w:color w:val="auto"/>
          <w:szCs w:val="21"/>
          <w:highlight w:val="none"/>
        </w:rPr>
      </w:pPr>
      <w:r>
        <w:rPr>
          <w:rFonts w:hint="eastAsia" w:hAnsi="宋体"/>
          <w:color w:val="auto"/>
          <w:szCs w:val="21"/>
          <w:highlight w:val="none"/>
        </w:rPr>
        <w:t xml:space="preserve">    15.2双方对工程质量有争议时，由</w:t>
      </w:r>
      <w:r>
        <w:rPr>
          <w:rFonts w:hint="eastAsia" w:hAnsi="宋体"/>
          <w:color w:val="auto"/>
          <w:szCs w:val="21"/>
          <w:highlight w:val="none"/>
          <w:u w:val="single"/>
          <w:lang w:val="en-US" w:eastAsia="zh-CN"/>
        </w:rPr>
        <w:t xml:space="preserve">           </w:t>
      </w:r>
      <w:r>
        <w:rPr>
          <w:rFonts w:hint="eastAsia" w:hAnsi="宋体"/>
          <w:color w:val="auto"/>
          <w:szCs w:val="21"/>
          <w:highlight w:val="none"/>
        </w:rPr>
        <w:t>仲裁。</w:t>
      </w:r>
    </w:p>
    <w:p w14:paraId="00FC9818">
      <w:pPr>
        <w:spacing w:line="360" w:lineRule="exact"/>
        <w:rPr>
          <w:rFonts w:hint="eastAsia" w:hAnsi="宋体"/>
          <w:color w:val="auto"/>
          <w:szCs w:val="21"/>
          <w:highlight w:val="none"/>
        </w:rPr>
      </w:pPr>
      <w:r>
        <w:rPr>
          <w:rFonts w:hint="eastAsia" w:hAnsi="宋体"/>
          <w:color w:val="auto"/>
          <w:szCs w:val="21"/>
          <w:highlight w:val="none"/>
        </w:rPr>
        <w:t xml:space="preserve">    </w:t>
      </w:r>
      <w:r>
        <w:rPr>
          <w:rFonts w:hint="eastAsia" w:hAnsi="宋体"/>
          <w:b/>
          <w:bCs/>
          <w:color w:val="auto"/>
          <w:szCs w:val="21"/>
          <w:highlight w:val="none"/>
        </w:rPr>
        <w:t>17．隐蔽工程和中间验收</w:t>
      </w:r>
    </w:p>
    <w:p w14:paraId="7BA8F5A0">
      <w:pPr>
        <w:spacing w:line="360" w:lineRule="exact"/>
        <w:rPr>
          <w:rFonts w:hint="eastAsia" w:hAnsi="宋体"/>
          <w:color w:val="auto"/>
          <w:szCs w:val="21"/>
          <w:highlight w:val="none"/>
          <w:u w:val="single"/>
        </w:rPr>
      </w:pPr>
      <w:r>
        <w:rPr>
          <w:rFonts w:hint="eastAsia" w:hAnsi="宋体"/>
          <w:color w:val="auto"/>
          <w:szCs w:val="21"/>
          <w:highlight w:val="none"/>
        </w:rPr>
        <w:t xml:space="preserve">    17.1双方约定中间验收部位：</w:t>
      </w:r>
      <w:r>
        <w:rPr>
          <w:rFonts w:hint="eastAsia" w:hAnsi="宋体"/>
          <w:color w:val="auto"/>
          <w:szCs w:val="21"/>
          <w:highlight w:val="none"/>
          <w:u w:val="single"/>
        </w:rPr>
        <w:t>待定</w:t>
      </w:r>
      <w:r>
        <w:rPr>
          <w:rFonts w:hint="eastAsia" w:hAnsi="宋体"/>
          <w:color w:val="auto"/>
          <w:szCs w:val="21"/>
          <w:highlight w:val="none"/>
        </w:rPr>
        <w:t>。</w:t>
      </w:r>
    </w:p>
    <w:p w14:paraId="376228B8">
      <w:pPr>
        <w:spacing w:line="360" w:lineRule="exact"/>
        <w:ind w:firstLine="105" w:firstLineChars="50"/>
        <w:rPr>
          <w:rFonts w:hint="eastAsia" w:hAnsi="宋体"/>
          <w:b/>
          <w:color w:val="auto"/>
          <w:szCs w:val="21"/>
          <w:highlight w:val="none"/>
        </w:rPr>
      </w:pPr>
      <w:r>
        <w:rPr>
          <w:rFonts w:hint="eastAsia" w:hAnsi="宋体"/>
          <w:b/>
          <w:color w:val="auto"/>
          <w:szCs w:val="21"/>
          <w:highlight w:val="none"/>
        </w:rPr>
        <w:t xml:space="preserve">  * 17.2工程隐蔽或中间验收前十二小时以书面形式通知发包人和监理工程师验收的内容、时间、地点，承包人准备验收记录单(最好是印制的表格)由双方签证。验收合格，承包人可进行隐蔽和继续施工；验收不合格，双方商订时限内修改后按上述程序重新验收。</w:t>
      </w:r>
    </w:p>
    <w:p w14:paraId="226F40A5">
      <w:pPr>
        <w:spacing w:line="360" w:lineRule="exact"/>
        <w:rPr>
          <w:rFonts w:hint="eastAsia" w:hAnsi="宋体"/>
          <w:b/>
          <w:color w:val="auto"/>
          <w:szCs w:val="21"/>
          <w:highlight w:val="none"/>
        </w:rPr>
      </w:pPr>
      <w:r>
        <w:rPr>
          <w:rFonts w:hint="eastAsia" w:hAnsi="宋体"/>
          <w:b/>
          <w:color w:val="auto"/>
          <w:szCs w:val="21"/>
          <w:highlight w:val="none"/>
        </w:rPr>
        <w:t xml:space="preserve">    *17.3工程师应在承包人约定时间到达现场进行隐蔽中间验收工作(不得以任何理由改期)，如果在约定时间超过两小时内工程师未到现场或到现场后不签证(有非承包方人员证明)，承包人可自行隐蔽继续施工，后果由工程师承担。但在约定时间承包人未到现场及超过约定时间两小时，工程师可另订时间验收，承包人不得有异议且承担由此引发的责任。</w:t>
      </w:r>
    </w:p>
    <w:p w14:paraId="45CE4039">
      <w:pPr>
        <w:spacing w:line="360" w:lineRule="exact"/>
        <w:rPr>
          <w:rFonts w:hint="eastAsia" w:hAnsi="宋体"/>
          <w:b/>
          <w:color w:val="auto"/>
          <w:szCs w:val="21"/>
          <w:highlight w:val="none"/>
        </w:rPr>
      </w:pPr>
      <w:r>
        <w:rPr>
          <w:rFonts w:hint="eastAsia" w:hAnsi="宋体"/>
          <w:b/>
          <w:color w:val="auto"/>
          <w:szCs w:val="21"/>
          <w:highlight w:val="none"/>
        </w:rPr>
        <w:t>五、合同价款与支付</w:t>
      </w:r>
    </w:p>
    <w:p w14:paraId="60FD4DA9">
      <w:pPr>
        <w:spacing w:line="360" w:lineRule="exact"/>
        <w:rPr>
          <w:rFonts w:hint="eastAsia" w:hAnsi="宋体"/>
          <w:b/>
          <w:color w:val="auto"/>
          <w:szCs w:val="21"/>
          <w:highlight w:val="none"/>
        </w:rPr>
      </w:pPr>
      <w:r>
        <w:rPr>
          <w:rFonts w:hint="eastAsia" w:hAnsi="宋体"/>
          <w:b/>
          <w:color w:val="auto"/>
          <w:szCs w:val="21"/>
          <w:highlight w:val="none"/>
        </w:rPr>
        <w:t xml:space="preserve">    23．合同价款及调整</w:t>
      </w:r>
    </w:p>
    <w:p w14:paraId="3D932652">
      <w:pPr>
        <w:keepNext/>
        <w:keepLines/>
        <w:spacing w:line="360" w:lineRule="auto"/>
        <w:outlineLvl w:val="3"/>
        <w:rPr>
          <w:rFonts w:ascii="宋体" w:hAnsi="宋体" w:eastAsia="宋体" w:cs="宋体"/>
          <w:b/>
          <w:bCs/>
          <w:color w:val="auto"/>
          <w:sz w:val="21"/>
          <w:szCs w:val="21"/>
          <w:highlight w:val="none"/>
          <w:lang w:eastAsia="zh-CN"/>
        </w:rPr>
      </w:pPr>
      <w:r>
        <w:rPr>
          <w:rFonts w:hint="eastAsia" w:hAnsi="宋体"/>
          <w:b/>
          <w:color w:val="auto"/>
          <w:szCs w:val="21"/>
          <w:highlight w:val="none"/>
        </w:rPr>
        <w:t xml:space="preserve">  </w:t>
      </w:r>
      <w:bookmarkStart w:id="70" w:name="_Toc229305397"/>
      <w:r>
        <w:rPr>
          <w:rFonts w:hint="eastAsia" w:hAnsi="宋体"/>
          <w:b/>
          <w:color w:val="auto"/>
          <w:szCs w:val="21"/>
          <w:highlight w:val="none"/>
          <w:lang w:val="en-US" w:eastAsia="zh-CN"/>
        </w:rPr>
        <w:t xml:space="preserve">  23.1</w:t>
      </w:r>
      <w:r>
        <w:rPr>
          <w:rFonts w:hint="eastAsia" w:ascii="宋体" w:hAnsi="宋体" w:eastAsia="宋体" w:cs="宋体"/>
          <w:b/>
          <w:bCs/>
          <w:color w:val="auto"/>
          <w:sz w:val="21"/>
          <w:szCs w:val="21"/>
          <w:highlight w:val="none"/>
          <w:lang w:eastAsia="zh-CN"/>
        </w:rPr>
        <w:t>价格调整</w:t>
      </w:r>
      <w:bookmarkEnd w:id="70"/>
    </w:p>
    <w:p w14:paraId="3D2CBB26">
      <w:pPr>
        <w:keepNext/>
        <w:keepLines/>
        <w:spacing w:line="360" w:lineRule="auto"/>
        <w:ind w:firstLine="422" w:firstLineChars="200"/>
        <w:outlineLvl w:val="3"/>
        <w:rPr>
          <w:rFonts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 xml:space="preserve">物价波动引起的价格调整  </w:t>
      </w:r>
    </w:p>
    <w:p w14:paraId="742DDA0F">
      <w:pPr>
        <w:spacing w:line="360" w:lineRule="auto"/>
        <w:ind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□本项目不因为物价波动及调差政策原因引起合同价格变动而调整。</w:t>
      </w:r>
    </w:p>
    <w:p w14:paraId="056FA63B">
      <w:pPr>
        <w:spacing w:line="360" w:lineRule="auto"/>
        <w:ind w:right="248"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☑本项目由于物价波动原因引起合同价格变动时，对其价格按下列方式进行调整。</w:t>
      </w:r>
    </w:p>
    <w:p w14:paraId="0DFB305F">
      <w:pPr>
        <w:spacing w:line="360" w:lineRule="exact"/>
        <w:ind w:firstLine="350" w:firstLineChars="167"/>
        <w:rPr>
          <w:rFonts w:hint="eastAsia" w:hAnsi="宋体"/>
          <w:b/>
          <w:color w:val="auto"/>
          <w:szCs w:val="21"/>
          <w:highlight w:val="none"/>
          <w:u w:val="single"/>
        </w:rPr>
      </w:pPr>
      <w:r>
        <w:rPr>
          <w:rFonts w:hint="eastAsia" w:ascii="宋体" w:hAnsi="宋体" w:eastAsia="宋体" w:cs="宋体"/>
          <w:color w:val="auto"/>
          <w:sz w:val="21"/>
          <w:szCs w:val="21"/>
          <w:highlight w:val="none"/>
          <w:lang w:eastAsia="zh-CN"/>
        </w:rPr>
        <w:t>工程施工中，主要原材料单价浮动在±</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%范围内时（含本身），按竞标人在竞标报价时的综合单价结算；如果竞标人在施工中主要原材料单价浮动超过±</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%范围时，超出部分按实际调整，但按照施工合同规定进行审计结算，结算价如超出下达项目资金的建安费，则按下达项目资金建安</w:t>
      </w:r>
      <w:r>
        <w:rPr>
          <w:rFonts w:hint="eastAsia" w:ascii="宋体" w:hAnsi="宋体" w:eastAsia="宋体" w:cs="宋体"/>
          <w:color w:val="auto"/>
          <w:sz w:val="21"/>
          <w:szCs w:val="21"/>
          <w:highlight w:val="none"/>
          <w:lang w:val="en-US" w:eastAsia="zh-CN"/>
        </w:rPr>
        <w:t>费支付，超出部分由施工单位承担。</w:t>
      </w:r>
    </w:p>
    <w:p w14:paraId="08BDCBDC">
      <w:pPr>
        <w:spacing w:line="360" w:lineRule="exact"/>
        <w:ind w:firstLine="504" w:firstLineChars="239"/>
        <w:rPr>
          <w:rFonts w:hint="eastAsia" w:hAnsi="宋体"/>
          <w:b/>
          <w:color w:val="auto"/>
          <w:szCs w:val="21"/>
          <w:highlight w:val="none"/>
        </w:rPr>
      </w:pPr>
      <w:r>
        <w:rPr>
          <w:rFonts w:hint="eastAsia" w:hAnsi="宋体"/>
          <w:b/>
          <w:color w:val="auto"/>
          <w:szCs w:val="21"/>
          <w:highlight w:val="none"/>
        </w:rPr>
        <w:t>25．工程量确认：</w:t>
      </w:r>
    </w:p>
    <w:p w14:paraId="0EF4154A">
      <w:pPr>
        <w:spacing w:line="360" w:lineRule="exact"/>
        <w:ind w:firstLine="457" w:firstLineChars="218"/>
        <w:rPr>
          <w:rFonts w:hint="eastAsia" w:hAnsi="宋体"/>
          <w:color w:val="auto"/>
          <w:szCs w:val="21"/>
          <w:highlight w:val="none"/>
          <w:u w:val="single"/>
        </w:rPr>
      </w:pPr>
      <w:r>
        <w:rPr>
          <w:rFonts w:hint="eastAsia" w:hAnsi="宋体"/>
          <w:color w:val="auto"/>
          <w:szCs w:val="21"/>
          <w:highlight w:val="none"/>
        </w:rPr>
        <w:t>25.1  承包人向工程师提交已完工程量报告的时间：</w:t>
      </w:r>
      <w:r>
        <w:rPr>
          <w:rFonts w:hint="eastAsia" w:hAnsi="宋体"/>
          <w:color w:val="auto"/>
          <w:szCs w:val="21"/>
          <w:highlight w:val="none"/>
          <w:u w:val="single"/>
        </w:rPr>
        <w:t xml:space="preserve">  每月二十五日前 </w:t>
      </w:r>
      <w:r>
        <w:rPr>
          <w:rFonts w:hint="eastAsia" w:hAnsi="宋体"/>
          <w:color w:val="auto"/>
          <w:szCs w:val="21"/>
          <w:highlight w:val="none"/>
        </w:rPr>
        <w:t>。</w:t>
      </w:r>
    </w:p>
    <w:p w14:paraId="4B6E62AF">
      <w:pPr>
        <w:spacing w:line="360" w:lineRule="exact"/>
        <w:ind w:firstLine="487" w:firstLineChars="232"/>
        <w:rPr>
          <w:rFonts w:hint="eastAsia" w:hAnsi="宋体"/>
          <w:color w:val="auto"/>
          <w:szCs w:val="21"/>
          <w:highlight w:val="none"/>
        </w:rPr>
      </w:pPr>
      <w:r>
        <w:rPr>
          <w:rFonts w:hint="eastAsia" w:hAnsi="宋体"/>
          <w:color w:val="auto"/>
          <w:szCs w:val="21"/>
          <w:highlight w:val="none"/>
        </w:rPr>
        <w:t>25.1.1  工程量清单所列的工程量，不能作为承包人按合同履行其责任依据，实际施工中发生的工程量增加或减少并不影响承包人履行合同的责任，工程结算以完成的实际工程量为准。</w:t>
      </w:r>
    </w:p>
    <w:p w14:paraId="4F3018B1">
      <w:pPr>
        <w:spacing w:line="360" w:lineRule="exact"/>
        <w:ind w:firstLine="306" w:firstLineChars="146"/>
        <w:rPr>
          <w:rFonts w:hint="eastAsia" w:hAnsi="宋体"/>
          <w:color w:val="auto"/>
          <w:szCs w:val="21"/>
          <w:highlight w:val="none"/>
        </w:rPr>
      </w:pPr>
      <w:r>
        <w:rPr>
          <w:rFonts w:hint="eastAsia" w:hAnsi="宋体"/>
          <w:color w:val="auto"/>
          <w:szCs w:val="21"/>
          <w:highlight w:val="none"/>
        </w:rPr>
        <w:t xml:space="preserve">  25.2  除另有规定外，工程师应按照合同通过计量来核实确定已完成的工程量和价值，承包人应得到该价值扣除保留金后的价款。当工程师要对已完工的工程量进行计量时，应适时地通知承包人参加。</w:t>
      </w:r>
    </w:p>
    <w:p w14:paraId="08D9F642">
      <w:pPr>
        <w:spacing w:line="360" w:lineRule="exact"/>
        <w:ind w:firstLine="350" w:firstLineChars="167"/>
        <w:rPr>
          <w:rFonts w:hint="eastAsia" w:hAnsi="宋体"/>
          <w:color w:val="auto"/>
          <w:szCs w:val="21"/>
          <w:highlight w:val="none"/>
        </w:rPr>
      </w:pPr>
      <w:r>
        <w:rPr>
          <w:rFonts w:hint="eastAsia" w:hAnsi="宋体"/>
          <w:color w:val="auto"/>
          <w:szCs w:val="21"/>
          <w:highlight w:val="none"/>
        </w:rPr>
        <w:t xml:space="preserve">  25.3计量方法</w:t>
      </w:r>
    </w:p>
    <w:p w14:paraId="48C5C949">
      <w:pPr>
        <w:spacing w:line="360" w:lineRule="exact"/>
        <w:rPr>
          <w:rFonts w:hint="eastAsia" w:hAnsi="宋体"/>
          <w:color w:val="auto"/>
          <w:szCs w:val="21"/>
          <w:highlight w:val="none"/>
        </w:rPr>
      </w:pPr>
      <w:r>
        <w:rPr>
          <w:rFonts w:hint="eastAsia" w:hAnsi="宋体"/>
          <w:color w:val="auto"/>
          <w:szCs w:val="21"/>
          <w:highlight w:val="none"/>
        </w:rPr>
        <w:t xml:space="preserve">    工程的计量均以国家标准《建设工程工程量清单计价规范》、(GB50500-2013)通用安装工程工程量计算规范》GB 50856-2013、《建设工程工程量清单计价规范GB50500-2013广西壮族自治区实施细则》计算的净值为准，如有不明之处，应以监理工程师或造价管理部门指定的计量方法为准。</w:t>
      </w:r>
    </w:p>
    <w:p w14:paraId="4B160F1E">
      <w:pPr>
        <w:spacing w:line="360" w:lineRule="exact"/>
        <w:rPr>
          <w:rFonts w:hint="eastAsia" w:hAnsi="宋体"/>
          <w:color w:val="auto"/>
          <w:szCs w:val="21"/>
          <w:highlight w:val="none"/>
        </w:rPr>
      </w:pPr>
      <w:r>
        <w:rPr>
          <w:rFonts w:hint="eastAsia" w:hAnsi="宋体"/>
          <w:color w:val="auto"/>
          <w:szCs w:val="21"/>
          <w:highlight w:val="none"/>
        </w:rPr>
        <w:t xml:space="preserve">   </w:t>
      </w:r>
      <w:r>
        <w:rPr>
          <w:rFonts w:hint="eastAsia" w:hAnsi="宋体"/>
          <w:b/>
          <w:bCs/>
          <w:color w:val="auto"/>
          <w:szCs w:val="21"/>
          <w:highlight w:val="none"/>
        </w:rPr>
        <w:t xml:space="preserve"> </w:t>
      </w:r>
      <w:r>
        <w:rPr>
          <w:rFonts w:hint="eastAsia" w:hAnsi="宋体"/>
          <w:color w:val="auto"/>
          <w:szCs w:val="21"/>
          <w:highlight w:val="none"/>
        </w:rPr>
        <w:t>25.4计量单位</w:t>
      </w:r>
    </w:p>
    <w:p w14:paraId="3C2D6251">
      <w:pPr>
        <w:spacing w:line="360" w:lineRule="exact"/>
        <w:ind w:firstLine="546" w:firstLineChars="260"/>
        <w:rPr>
          <w:rFonts w:hint="eastAsia" w:hAnsi="宋体"/>
          <w:color w:val="auto"/>
          <w:szCs w:val="21"/>
          <w:highlight w:val="none"/>
        </w:rPr>
      </w:pPr>
      <w:r>
        <w:rPr>
          <w:rFonts w:hint="eastAsia" w:hAnsi="宋体"/>
          <w:color w:val="auto"/>
          <w:szCs w:val="21"/>
          <w:highlight w:val="none"/>
        </w:rPr>
        <w:t>除了合同另有规定外，所有计量单位均应符合本工程的工程量清单。</w:t>
      </w:r>
    </w:p>
    <w:p w14:paraId="4566FDF8">
      <w:pPr>
        <w:spacing w:line="360" w:lineRule="exact"/>
        <w:ind w:firstLine="316" w:firstLineChars="150"/>
        <w:rPr>
          <w:rFonts w:hint="eastAsia" w:hAnsi="宋体"/>
          <w:b/>
          <w:color w:val="auto"/>
          <w:szCs w:val="21"/>
          <w:highlight w:val="none"/>
        </w:rPr>
      </w:pPr>
      <w:r>
        <w:rPr>
          <w:rFonts w:hint="eastAsia" w:hAnsi="宋体"/>
          <w:b/>
          <w:color w:val="auto"/>
          <w:szCs w:val="21"/>
          <w:highlight w:val="none"/>
        </w:rPr>
        <w:t>*26．工程进度款支付方式：银行转账 。</w:t>
      </w:r>
    </w:p>
    <w:p w14:paraId="38100349">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9"/>
        <w:rPr>
          <w:rFonts w:hint="eastAsia" w:hAnsi="宋体"/>
          <w:b/>
          <w:color w:val="auto"/>
          <w:szCs w:val="21"/>
          <w:highlight w:val="none"/>
        </w:rPr>
      </w:pPr>
      <w:r>
        <w:rPr>
          <w:rFonts w:hint="eastAsia" w:hAnsi="宋体"/>
          <w:b/>
          <w:color w:val="auto"/>
          <w:szCs w:val="21"/>
          <w:highlight w:val="none"/>
        </w:rPr>
        <w:t>工程进度款支付方式：银行转账 。</w:t>
      </w:r>
    </w:p>
    <w:p w14:paraId="47ECF39E">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9"/>
        <w:rPr>
          <w:rFonts w:hint="eastAsia" w:hAnsi="宋体"/>
          <w:b/>
          <w:color w:val="auto"/>
          <w:szCs w:val="21"/>
          <w:highlight w:val="none"/>
        </w:rPr>
      </w:pPr>
      <w:r>
        <w:rPr>
          <w:rFonts w:hint="eastAsia" w:hAnsi="宋体"/>
          <w:b/>
          <w:color w:val="auto"/>
          <w:szCs w:val="21"/>
          <w:highlight w:val="none"/>
        </w:rPr>
        <w:t>进度款的支付率：按工程进度请款付款。</w:t>
      </w:r>
    </w:p>
    <w:p w14:paraId="5CAA5C1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9"/>
        <w:rPr>
          <w:rFonts w:hint="eastAsia" w:hAnsi="宋体"/>
          <w:b/>
          <w:color w:val="auto"/>
          <w:szCs w:val="21"/>
          <w:highlight w:val="none"/>
        </w:rPr>
      </w:pPr>
      <w:r>
        <w:rPr>
          <w:rFonts w:hint="eastAsia" w:hAnsi="宋体"/>
          <w:b/>
          <w:color w:val="auto"/>
          <w:szCs w:val="21"/>
          <w:highlight w:val="none"/>
        </w:rPr>
        <w:t>预付款支付比例或金额：合同价款的</w:t>
      </w:r>
      <w:r>
        <w:rPr>
          <w:rFonts w:hint="eastAsia" w:hAnsi="宋体"/>
          <w:b/>
          <w:color w:val="auto"/>
          <w:szCs w:val="21"/>
          <w:highlight w:val="none"/>
          <w:u w:val="single"/>
          <w:lang w:val="en-US" w:eastAsia="zh-CN"/>
        </w:rPr>
        <w:t xml:space="preserve">    </w:t>
      </w:r>
      <w:r>
        <w:rPr>
          <w:rFonts w:hint="eastAsia" w:hAnsi="宋体"/>
          <w:b/>
          <w:color w:val="auto"/>
          <w:szCs w:val="21"/>
          <w:highlight w:val="none"/>
        </w:rPr>
        <w:t>%。</w:t>
      </w:r>
    </w:p>
    <w:p w14:paraId="352E90C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9"/>
        <w:rPr>
          <w:rFonts w:hint="eastAsia" w:hAnsi="宋体"/>
          <w:b/>
          <w:color w:val="auto"/>
          <w:szCs w:val="21"/>
          <w:highlight w:val="none"/>
        </w:rPr>
      </w:pPr>
      <w:r>
        <w:rPr>
          <w:rFonts w:hint="eastAsia" w:hAnsi="宋体"/>
          <w:b/>
          <w:color w:val="auto"/>
          <w:szCs w:val="21"/>
          <w:highlight w:val="none"/>
        </w:rPr>
        <w:t>预付款支付期限：签订合同</w:t>
      </w:r>
      <w:r>
        <w:rPr>
          <w:rFonts w:hint="eastAsia" w:hAnsi="宋体"/>
          <w:b/>
          <w:color w:val="auto"/>
          <w:szCs w:val="21"/>
          <w:highlight w:val="none"/>
          <w:u w:val="single"/>
          <w:lang w:val="en-US" w:eastAsia="zh-CN"/>
        </w:rPr>
        <w:t>15</w:t>
      </w:r>
      <w:r>
        <w:rPr>
          <w:rFonts w:hint="eastAsia" w:hAnsi="宋体"/>
          <w:b/>
          <w:color w:val="auto"/>
          <w:szCs w:val="21"/>
          <w:highlight w:val="none"/>
        </w:rPr>
        <w:t>个工作日内支付。</w:t>
      </w:r>
    </w:p>
    <w:p w14:paraId="303F862F">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9"/>
        <w:rPr>
          <w:rFonts w:hint="eastAsia" w:hAnsi="宋体"/>
          <w:b/>
          <w:color w:val="auto"/>
          <w:szCs w:val="21"/>
          <w:highlight w:val="none"/>
        </w:rPr>
      </w:pPr>
      <w:r>
        <w:rPr>
          <w:rFonts w:hint="eastAsia" w:hAnsi="宋体"/>
          <w:b/>
          <w:color w:val="auto"/>
          <w:szCs w:val="21"/>
          <w:highlight w:val="none"/>
        </w:rPr>
        <w:t>预付款扣回的方式：</w:t>
      </w:r>
      <w:r>
        <w:rPr>
          <w:rFonts w:hint="eastAsia" w:hAnsi="宋体"/>
          <w:b/>
          <w:color w:val="auto"/>
          <w:szCs w:val="21"/>
          <w:highlight w:val="none"/>
          <w:u w:val="single"/>
          <w:lang w:val="en-US" w:eastAsia="zh-CN"/>
        </w:rPr>
        <w:t xml:space="preserve">    /     </w:t>
      </w:r>
      <w:r>
        <w:rPr>
          <w:rFonts w:hint="eastAsia" w:hAnsi="宋体"/>
          <w:b/>
          <w:color w:val="auto"/>
          <w:szCs w:val="21"/>
          <w:highlight w:val="none"/>
        </w:rPr>
        <w:t>。</w:t>
      </w:r>
    </w:p>
    <w:p w14:paraId="1A665760">
      <w:pPr>
        <w:spacing w:line="360" w:lineRule="exact"/>
        <w:rPr>
          <w:rFonts w:hint="eastAsia" w:hAnsi="宋体"/>
          <w:b/>
          <w:color w:val="auto"/>
          <w:szCs w:val="21"/>
          <w:highlight w:val="none"/>
        </w:rPr>
      </w:pPr>
      <w:r>
        <w:rPr>
          <w:rFonts w:hint="eastAsia" w:hAnsi="宋体"/>
          <w:b/>
          <w:color w:val="auto"/>
          <w:szCs w:val="21"/>
          <w:highlight w:val="none"/>
        </w:rPr>
        <w:t>六、材料设备供应</w:t>
      </w:r>
    </w:p>
    <w:p w14:paraId="234CCB89">
      <w:pPr>
        <w:spacing w:line="360" w:lineRule="exact"/>
        <w:ind w:firstLine="293" w:firstLineChars="139"/>
        <w:rPr>
          <w:rFonts w:hint="eastAsia" w:hAnsi="宋体"/>
          <w:b/>
          <w:color w:val="auto"/>
          <w:szCs w:val="21"/>
          <w:highlight w:val="none"/>
        </w:rPr>
      </w:pPr>
      <w:r>
        <w:rPr>
          <w:rFonts w:hint="eastAsia" w:hAnsi="宋体"/>
          <w:b/>
          <w:color w:val="auto"/>
          <w:szCs w:val="21"/>
          <w:highlight w:val="none"/>
        </w:rPr>
        <w:t xml:space="preserve">  28．承包人采购材料设备</w:t>
      </w:r>
    </w:p>
    <w:p w14:paraId="27308B9B">
      <w:pPr>
        <w:spacing w:line="360" w:lineRule="exact"/>
        <w:ind w:firstLine="277" w:firstLineChars="132"/>
        <w:rPr>
          <w:rFonts w:hint="eastAsia" w:hAnsi="宋体"/>
          <w:color w:val="auto"/>
          <w:szCs w:val="21"/>
          <w:highlight w:val="none"/>
        </w:rPr>
      </w:pPr>
      <w:r>
        <w:rPr>
          <w:rFonts w:hint="eastAsia" w:hAnsi="宋体"/>
          <w:color w:val="auto"/>
          <w:szCs w:val="21"/>
          <w:highlight w:val="none"/>
        </w:rPr>
        <w:t xml:space="preserve">  28.1  承包人采购材料设备的约定：本工程由承包人自行采购的工程材料和设备(政府集中采购的除外)，采购前须征得发包人或其授权人认可同意。主要材料涉及品种、款式、颜色等方面内容的，承包人应提前准备合格的材料样品送发包人选定。</w:t>
      </w:r>
    </w:p>
    <w:p w14:paraId="2407424A">
      <w:pPr>
        <w:spacing w:line="360" w:lineRule="exact"/>
        <w:rPr>
          <w:rFonts w:hint="eastAsia" w:hAnsi="宋体"/>
          <w:b/>
          <w:color w:val="auto"/>
          <w:szCs w:val="21"/>
          <w:highlight w:val="none"/>
        </w:rPr>
      </w:pPr>
      <w:r>
        <w:rPr>
          <w:rFonts w:hint="eastAsia" w:hAnsi="宋体"/>
          <w:b/>
          <w:color w:val="auto"/>
          <w:szCs w:val="21"/>
          <w:highlight w:val="none"/>
        </w:rPr>
        <w:t>七、工程变更</w:t>
      </w:r>
    </w:p>
    <w:p w14:paraId="7EAC5AF0">
      <w:pPr>
        <w:spacing w:line="360" w:lineRule="exact"/>
        <w:ind w:firstLine="293" w:firstLineChars="139"/>
        <w:rPr>
          <w:rFonts w:hint="eastAsia" w:hAnsi="宋体"/>
          <w:b/>
          <w:color w:val="auto"/>
          <w:szCs w:val="21"/>
          <w:highlight w:val="none"/>
        </w:rPr>
      </w:pPr>
      <w:r>
        <w:rPr>
          <w:rFonts w:hint="eastAsia" w:hAnsi="宋体"/>
          <w:b/>
          <w:color w:val="auto"/>
          <w:szCs w:val="21"/>
          <w:highlight w:val="none"/>
        </w:rPr>
        <w:t xml:space="preserve">  29．工程设计变更</w:t>
      </w:r>
    </w:p>
    <w:p w14:paraId="3E419A6F">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*29.1.1设计变更和工程签证，按政策规定办理。属不可抗力(自然灾害、突发事件等)造成变更的，按特事特办原则予以办理。</w:t>
      </w:r>
    </w:p>
    <w:p w14:paraId="1BEB1CFD">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*29.1.2工程设计变更和签证工程发生后十个工作日内，由建设单位将有关变更文件、签证单审批件、工程联系单、预算书等工程资料送同级财政部门备案，并作为进度款支付、事后抽查和工程结算的主要依据。</w:t>
      </w:r>
    </w:p>
    <w:p w14:paraId="6C41F008">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*29.1.3建设单位在实施项目过程中，若发生单价变动，由建设单位、监理单位或财政部门投资评审中心与施工单位共同商定并签字确认。</w:t>
      </w:r>
    </w:p>
    <w:p w14:paraId="3F7A50DB">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*29.1.4建设单位在工程设计变更和工程签证过程中必须认真负责、实事求是，不得弄虚作假，凡因上述问题所造成的损失，相应等额扣除建设单位项目管理费或其他财政拨款。</w:t>
      </w:r>
    </w:p>
    <w:p w14:paraId="4EECE335">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29.1.5承包人应当在合同规定的调整情况发生后十四天内，将调整原因，调整金额以书面形式通知发包人，发包人按第29.1.1、29.1.2、29.1.3、29.1.4条款的要求初步确认调整金额后将其作为追加合同价款，按不高于60％的比例与工程进度款同期支付，调整金额待工程单项结算或结算时，由审计部门等有关单位最终审定。</w:t>
      </w:r>
    </w:p>
    <w:p w14:paraId="0A326C39">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29.1.6当合同规定的调整合同价款的调整情况发生后，承包人未在规定时间内通知发包人，或者未在规定时间内提出调整报告，发包人可以根据有关资料，决定是否调整和调整的金额，并书面通知承包人。</w:t>
      </w:r>
    </w:p>
    <w:p w14:paraId="05053BB2">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*31变更价款的确定按专用条款第二十三条执行。</w:t>
      </w:r>
    </w:p>
    <w:p w14:paraId="5F5A297B">
      <w:pPr>
        <w:spacing w:line="360" w:lineRule="exact"/>
        <w:rPr>
          <w:rFonts w:hint="eastAsia" w:hAnsi="宋体"/>
          <w:b/>
          <w:color w:val="auto"/>
          <w:szCs w:val="21"/>
          <w:highlight w:val="none"/>
        </w:rPr>
      </w:pPr>
      <w:r>
        <w:rPr>
          <w:rFonts w:hint="eastAsia" w:hAnsi="宋体"/>
          <w:b/>
          <w:color w:val="auto"/>
          <w:szCs w:val="21"/>
          <w:highlight w:val="none"/>
        </w:rPr>
        <w:t>八、竣工验收与结算</w:t>
      </w:r>
    </w:p>
    <w:p w14:paraId="4C813698">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32．竣工验收</w:t>
      </w:r>
    </w:p>
    <w:p w14:paraId="162C96F0">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32.1承包人提供竣工图的约定：竣工验收正式通过后五天(工程造价在500万元以下含500万元)、十天(工程造价在500万元至1000万元之间含1000万元)、十五天(工程造价在1000万元以上)，提供竣工图的数量分别为二套、四套、六套。</w:t>
      </w:r>
    </w:p>
    <w:p w14:paraId="008DF91E">
      <w:pPr>
        <w:spacing w:line="360" w:lineRule="exact"/>
        <w:ind w:firstLine="249" w:firstLineChars="118"/>
        <w:rPr>
          <w:rFonts w:hint="eastAsia" w:hAnsi="宋体"/>
          <w:color w:val="auto"/>
          <w:szCs w:val="21"/>
          <w:highlight w:val="none"/>
          <w:u w:val="single"/>
        </w:rPr>
      </w:pPr>
      <w:r>
        <w:rPr>
          <w:rFonts w:hint="eastAsia" w:hAnsi="宋体"/>
          <w:b/>
          <w:color w:val="auto"/>
          <w:szCs w:val="21"/>
          <w:highlight w:val="none"/>
        </w:rPr>
        <w:t xml:space="preserve">  32.6中间交工工程的范围和竣工时间：</w:t>
      </w:r>
      <w:r>
        <w:rPr>
          <w:rFonts w:hint="eastAsia" w:hAnsi="宋体"/>
          <w:b/>
          <w:color w:val="auto"/>
          <w:szCs w:val="21"/>
          <w:highlight w:val="none"/>
          <w:u w:val="single"/>
        </w:rPr>
        <w:t xml:space="preserve">                        </w:t>
      </w:r>
      <w:r>
        <w:rPr>
          <w:rFonts w:hint="eastAsia" w:hAnsi="宋体"/>
          <w:b/>
          <w:color w:val="auto"/>
          <w:szCs w:val="21"/>
          <w:highlight w:val="none"/>
        </w:rPr>
        <w:t xml:space="preserve">  </w:t>
      </w:r>
    </w:p>
    <w:p w14:paraId="7C0C6202">
      <w:pPr>
        <w:spacing w:line="360" w:lineRule="exact"/>
        <w:ind w:firstLine="170" w:firstLineChars="81"/>
        <w:rPr>
          <w:rFonts w:hint="eastAsia" w:hAnsi="宋体"/>
          <w:b/>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33．竣工结算</w:t>
      </w:r>
    </w:p>
    <w:p w14:paraId="7BF8490C">
      <w:pPr>
        <w:spacing w:line="360" w:lineRule="exact"/>
        <w:ind w:firstLine="352" w:firstLineChars="167"/>
        <w:rPr>
          <w:rFonts w:hint="eastAsia" w:hAnsi="宋体"/>
          <w:b/>
          <w:color w:val="auto"/>
          <w:szCs w:val="21"/>
          <w:highlight w:val="none"/>
        </w:rPr>
      </w:pPr>
      <w:r>
        <w:rPr>
          <w:rFonts w:hint="eastAsia" w:hAnsi="宋体"/>
          <w:b/>
          <w:color w:val="auto"/>
          <w:szCs w:val="21"/>
          <w:highlight w:val="none"/>
        </w:rPr>
        <w:t>（1）工程完工后 60 天内承包人必须向监理单位、发包人提交工程竣工资料；经审核，若竣工资料需要修改的，承包人在接到发包人通知20天内完成修改再报送。工程验收合格后，承包人必须在30天内提供5套完整的竣工资料提交给发包人。工程完工后至提交5套完整的竣工资料的时间按110天计，超过时间要求的，工程结算时每滞后或拖延一天按合同价款万分之四的违约赔偿费，其限额为成交价的5％。</w:t>
      </w:r>
    </w:p>
    <w:p w14:paraId="15D15BF2">
      <w:pPr>
        <w:spacing w:line="360" w:lineRule="exact"/>
        <w:ind w:firstLine="398" w:firstLineChars="189"/>
        <w:rPr>
          <w:rFonts w:hint="eastAsia" w:hAnsi="宋体"/>
          <w:b/>
          <w:color w:val="auto"/>
          <w:szCs w:val="21"/>
          <w:highlight w:val="none"/>
        </w:rPr>
      </w:pPr>
      <w:r>
        <w:rPr>
          <w:rFonts w:hint="eastAsia" w:hAnsi="宋体"/>
          <w:b/>
          <w:color w:val="auto"/>
          <w:szCs w:val="21"/>
          <w:highlight w:val="none"/>
        </w:rPr>
        <w:t>（2）发包人竣工结算报告审查时间</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340"/>
        <w:gridCol w:w="5580"/>
      </w:tblGrid>
      <w:tr w14:paraId="3E41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48" w:type="dxa"/>
            <w:noWrap w:val="0"/>
            <w:vAlign w:val="center"/>
          </w:tcPr>
          <w:p w14:paraId="46328061">
            <w:pPr>
              <w:spacing w:line="360" w:lineRule="exact"/>
              <w:jc w:val="center"/>
              <w:rPr>
                <w:rFonts w:hint="eastAsia" w:hAnsi="宋体"/>
                <w:b/>
                <w:color w:val="auto"/>
                <w:szCs w:val="21"/>
                <w:highlight w:val="none"/>
              </w:rPr>
            </w:pPr>
          </w:p>
        </w:tc>
        <w:tc>
          <w:tcPr>
            <w:tcW w:w="2340" w:type="dxa"/>
            <w:noWrap w:val="0"/>
            <w:vAlign w:val="center"/>
          </w:tcPr>
          <w:p w14:paraId="7DC78423">
            <w:pPr>
              <w:spacing w:line="360" w:lineRule="exact"/>
              <w:jc w:val="center"/>
              <w:rPr>
                <w:rFonts w:hint="eastAsia" w:hAnsi="宋体"/>
                <w:b/>
                <w:color w:val="auto"/>
                <w:szCs w:val="21"/>
                <w:highlight w:val="none"/>
              </w:rPr>
            </w:pPr>
            <w:r>
              <w:rPr>
                <w:rFonts w:hint="eastAsia" w:hAnsi="宋体"/>
                <w:color w:val="auto"/>
                <w:szCs w:val="21"/>
                <w:highlight w:val="none"/>
              </w:rPr>
              <w:t>工程竣工结算报告金额</w:t>
            </w:r>
          </w:p>
        </w:tc>
        <w:tc>
          <w:tcPr>
            <w:tcW w:w="5580" w:type="dxa"/>
            <w:noWrap w:val="0"/>
            <w:vAlign w:val="center"/>
          </w:tcPr>
          <w:p w14:paraId="70F10507">
            <w:pPr>
              <w:spacing w:line="360" w:lineRule="exact"/>
              <w:jc w:val="center"/>
              <w:rPr>
                <w:rFonts w:hint="eastAsia" w:hAnsi="宋体"/>
                <w:b/>
                <w:color w:val="auto"/>
                <w:szCs w:val="21"/>
                <w:highlight w:val="none"/>
              </w:rPr>
            </w:pPr>
            <w:r>
              <w:rPr>
                <w:rFonts w:hint="eastAsia" w:hAnsi="宋体"/>
                <w:color w:val="auto"/>
                <w:szCs w:val="21"/>
                <w:highlight w:val="none"/>
              </w:rPr>
              <w:t>发包人审查时间</w:t>
            </w:r>
          </w:p>
        </w:tc>
      </w:tr>
      <w:tr w14:paraId="7DE8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48" w:type="dxa"/>
            <w:noWrap w:val="0"/>
            <w:vAlign w:val="center"/>
          </w:tcPr>
          <w:p w14:paraId="24A5FE3C">
            <w:pPr>
              <w:spacing w:line="360" w:lineRule="exact"/>
              <w:jc w:val="center"/>
              <w:rPr>
                <w:rFonts w:hint="eastAsia" w:hAnsi="宋体"/>
                <w:b/>
                <w:color w:val="auto"/>
                <w:szCs w:val="21"/>
                <w:highlight w:val="none"/>
              </w:rPr>
            </w:pPr>
            <w:r>
              <w:rPr>
                <w:rFonts w:hint="eastAsia" w:hAnsi="宋体"/>
                <w:b/>
                <w:color w:val="auto"/>
                <w:szCs w:val="21"/>
                <w:highlight w:val="none"/>
              </w:rPr>
              <w:t>1</w:t>
            </w:r>
          </w:p>
        </w:tc>
        <w:tc>
          <w:tcPr>
            <w:tcW w:w="2340" w:type="dxa"/>
            <w:noWrap w:val="0"/>
            <w:vAlign w:val="center"/>
          </w:tcPr>
          <w:p w14:paraId="75CDD818">
            <w:pPr>
              <w:spacing w:line="360" w:lineRule="exact"/>
              <w:rPr>
                <w:rFonts w:hint="eastAsia" w:hAnsi="宋体"/>
                <w:b/>
                <w:color w:val="auto"/>
                <w:szCs w:val="21"/>
                <w:highlight w:val="none"/>
              </w:rPr>
            </w:pPr>
            <w:r>
              <w:rPr>
                <w:rFonts w:hint="eastAsia" w:hAnsi="宋体"/>
                <w:color w:val="auto"/>
                <w:szCs w:val="21"/>
                <w:highlight w:val="none"/>
              </w:rPr>
              <w:t>500万元以下</w:t>
            </w:r>
          </w:p>
        </w:tc>
        <w:tc>
          <w:tcPr>
            <w:tcW w:w="5580" w:type="dxa"/>
            <w:noWrap w:val="0"/>
            <w:vAlign w:val="center"/>
          </w:tcPr>
          <w:p w14:paraId="6BA3A406">
            <w:pPr>
              <w:spacing w:line="360" w:lineRule="exact"/>
              <w:jc w:val="center"/>
              <w:rPr>
                <w:rFonts w:hint="eastAsia" w:hAnsi="宋体"/>
                <w:b/>
                <w:color w:val="auto"/>
                <w:szCs w:val="21"/>
                <w:highlight w:val="none"/>
              </w:rPr>
            </w:pPr>
            <w:r>
              <w:rPr>
                <w:rFonts w:hint="eastAsia" w:hAnsi="宋体"/>
                <w:color w:val="auto"/>
                <w:szCs w:val="21"/>
                <w:highlight w:val="none"/>
              </w:rPr>
              <w:t>从接到竣工结算报告和完整的竣工结算资料之日起20天</w:t>
            </w:r>
          </w:p>
        </w:tc>
      </w:tr>
      <w:tr w14:paraId="6A18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48" w:type="dxa"/>
            <w:noWrap w:val="0"/>
            <w:vAlign w:val="center"/>
          </w:tcPr>
          <w:p w14:paraId="68DE0603">
            <w:pPr>
              <w:spacing w:line="360" w:lineRule="exact"/>
              <w:jc w:val="center"/>
              <w:rPr>
                <w:rFonts w:hint="eastAsia" w:hAnsi="宋体"/>
                <w:b/>
                <w:color w:val="auto"/>
                <w:szCs w:val="21"/>
                <w:highlight w:val="none"/>
              </w:rPr>
            </w:pPr>
            <w:r>
              <w:rPr>
                <w:rFonts w:hint="eastAsia" w:hAnsi="宋体"/>
                <w:b/>
                <w:color w:val="auto"/>
                <w:szCs w:val="21"/>
                <w:highlight w:val="none"/>
              </w:rPr>
              <w:t>2</w:t>
            </w:r>
          </w:p>
        </w:tc>
        <w:tc>
          <w:tcPr>
            <w:tcW w:w="2340" w:type="dxa"/>
            <w:noWrap w:val="0"/>
            <w:vAlign w:val="center"/>
          </w:tcPr>
          <w:p w14:paraId="6A41D417">
            <w:pPr>
              <w:spacing w:line="360" w:lineRule="exact"/>
              <w:jc w:val="center"/>
              <w:rPr>
                <w:rFonts w:hint="eastAsia" w:hAnsi="宋体"/>
                <w:b/>
                <w:color w:val="auto"/>
                <w:szCs w:val="21"/>
                <w:highlight w:val="none"/>
              </w:rPr>
            </w:pPr>
            <w:r>
              <w:rPr>
                <w:rFonts w:hint="eastAsia" w:hAnsi="宋体"/>
                <w:color w:val="auto"/>
                <w:szCs w:val="21"/>
                <w:highlight w:val="none"/>
              </w:rPr>
              <w:t>500万元一2000万元</w:t>
            </w:r>
          </w:p>
        </w:tc>
        <w:tc>
          <w:tcPr>
            <w:tcW w:w="5580" w:type="dxa"/>
            <w:noWrap w:val="0"/>
            <w:vAlign w:val="center"/>
          </w:tcPr>
          <w:p w14:paraId="61968398">
            <w:pPr>
              <w:spacing w:line="360" w:lineRule="exact"/>
              <w:jc w:val="center"/>
              <w:rPr>
                <w:rFonts w:hint="eastAsia" w:hAnsi="宋体"/>
                <w:b/>
                <w:color w:val="auto"/>
                <w:szCs w:val="21"/>
                <w:highlight w:val="none"/>
              </w:rPr>
            </w:pPr>
            <w:r>
              <w:rPr>
                <w:rFonts w:hint="eastAsia" w:hAnsi="宋体"/>
                <w:color w:val="auto"/>
                <w:szCs w:val="21"/>
                <w:highlight w:val="none"/>
              </w:rPr>
              <w:t>从接到竣工结算报告和完整的竣工结算资料之日起30天</w:t>
            </w:r>
          </w:p>
        </w:tc>
      </w:tr>
      <w:tr w14:paraId="31A3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48" w:type="dxa"/>
            <w:noWrap w:val="0"/>
            <w:vAlign w:val="center"/>
          </w:tcPr>
          <w:p w14:paraId="7B37CBC7">
            <w:pPr>
              <w:spacing w:line="360" w:lineRule="exact"/>
              <w:jc w:val="center"/>
              <w:rPr>
                <w:rFonts w:hint="eastAsia" w:hAnsi="宋体"/>
                <w:b/>
                <w:color w:val="auto"/>
                <w:szCs w:val="21"/>
                <w:highlight w:val="none"/>
              </w:rPr>
            </w:pPr>
            <w:r>
              <w:rPr>
                <w:rFonts w:hint="eastAsia" w:hAnsi="宋体"/>
                <w:b/>
                <w:color w:val="auto"/>
                <w:szCs w:val="21"/>
                <w:highlight w:val="none"/>
              </w:rPr>
              <w:t>3</w:t>
            </w:r>
          </w:p>
        </w:tc>
        <w:tc>
          <w:tcPr>
            <w:tcW w:w="2340" w:type="dxa"/>
            <w:noWrap w:val="0"/>
            <w:vAlign w:val="center"/>
          </w:tcPr>
          <w:p w14:paraId="45C82B2B">
            <w:pPr>
              <w:spacing w:line="360" w:lineRule="exact"/>
              <w:jc w:val="center"/>
              <w:rPr>
                <w:rFonts w:hint="eastAsia" w:hAnsi="宋体"/>
                <w:b/>
                <w:color w:val="auto"/>
                <w:szCs w:val="21"/>
                <w:highlight w:val="none"/>
              </w:rPr>
            </w:pPr>
            <w:r>
              <w:rPr>
                <w:rFonts w:hint="eastAsia" w:hAnsi="宋体"/>
                <w:color w:val="auto"/>
                <w:szCs w:val="21"/>
                <w:highlight w:val="none"/>
              </w:rPr>
              <w:t>2000万元一5000万元</w:t>
            </w:r>
          </w:p>
        </w:tc>
        <w:tc>
          <w:tcPr>
            <w:tcW w:w="5580" w:type="dxa"/>
            <w:noWrap w:val="0"/>
            <w:vAlign w:val="center"/>
          </w:tcPr>
          <w:p w14:paraId="03E58034">
            <w:pPr>
              <w:spacing w:line="360" w:lineRule="exact"/>
              <w:jc w:val="center"/>
              <w:rPr>
                <w:rFonts w:hint="eastAsia" w:hAnsi="宋体"/>
                <w:b/>
                <w:color w:val="auto"/>
                <w:szCs w:val="21"/>
                <w:highlight w:val="none"/>
              </w:rPr>
            </w:pPr>
            <w:r>
              <w:rPr>
                <w:rFonts w:hint="eastAsia" w:hAnsi="宋体"/>
                <w:color w:val="auto"/>
                <w:szCs w:val="21"/>
                <w:highlight w:val="none"/>
              </w:rPr>
              <w:t>从接到竣工结算报告和完整的竣工结算资料之日起45天</w:t>
            </w:r>
          </w:p>
        </w:tc>
      </w:tr>
      <w:tr w14:paraId="2EEA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48" w:type="dxa"/>
            <w:noWrap w:val="0"/>
            <w:vAlign w:val="center"/>
          </w:tcPr>
          <w:p w14:paraId="755CE85B">
            <w:pPr>
              <w:spacing w:line="360" w:lineRule="exact"/>
              <w:jc w:val="center"/>
              <w:rPr>
                <w:rFonts w:hint="eastAsia" w:hAnsi="宋体"/>
                <w:b/>
                <w:color w:val="auto"/>
                <w:szCs w:val="21"/>
                <w:highlight w:val="none"/>
              </w:rPr>
            </w:pPr>
            <w:r>
              <w:rPr>
                <w:rFonts w:hint="eastAsia" w:hAnsi="宋体"/>
                <w:b/>
                <w:color w:val="auto"/>
                <w:szCs w:val="21"/>
                <w:highlight w:val="none"/>
              </w:rPr>
              <w:t>4</w:t>
            </w:r>
          </w:p>
        </w:tc>
        <w:tc>
          <w:tcPr>
            <w:tcW w:w="2340" w:type="dxa"/>
            <w:noWrap w:val="0"/>
            <w:vAlign w:val="center"/>
          </w:tcPr>
          <w:p w14:paraId="25F07E06">
            <w:pPr>
              <w:spacing w:line="360" w:lineRule="exact"/>
              <w:rPr>
                <w:rFonts w:hint="eastAsia" w:hAnsi="宋体"/>
                <w:b/>
                <w:color w:val="auto"/>
                <w:szCs w:val="21"/>
                <w:highlight w:val="none"/>
              </w:rPr>
            </w:pPr>
            <w:r>
              <w:rPr>
                <w:rFonts w:hint="eastAsia" w:hAnsi="宋体"/>
                <w:color w:val="auto"/>
                <w:szCs w:val="21"/>
                <w:highlight w:val="none"/>
              </w:rPr>
              <w:t>5000万元以上</w:t>
            </w:r>
          </w:p>
        </w:tc>
        <w:tc>
          <w:tcPr>
            <w:tcW w:w="5580" w:type="dxa"/>
            <w:noWrap w:val="0"/>
            <w:vAlign w:val="center"/>
          </w:tcPr>
          <w:p w14:paraId="7E9BFF2E">
            <w:pPr>
              <w:spacing w:line="360" w:lineRule="exact"/>
              <w:jc w:val="center"/>
              <w:rPr>
                <w:rFonts w:hint="eastAsia" w:hAnsi="宋体"/>
                <w:b/>
                <w:color w:val="auto"/>
                <w:szCs w:val="21"/>
                <w:highlight w:val="none"/>
              </w:rPr>
            </w:pPr>
            <w:r>
              <w:rPr>
                <w:rFonts w:hint="eastAsia" w:hAnsi="宋体"/>
                <w:color w:val="auto"/>
                <w:szCs w:val="21"/>
                <w:highlight w:val="none"/>
              </w:rPr>
              <w:t>从接到竣工结算报告和完整的竣工结算资料之日起60天</w:t>
            </w:r>
          </w:p>
        </w:tc>
      </w:tr>
    </w:tbl>
    <w:p w14:paraId="1DB71113">
      <w:pPr>
        <w:spacing w:line="360" w:lineRule="exact"/>
        <w:rPr>
          <w:rFonts w:hint="eastAsia" w:hAnsi="宋体"/>
          <w:b/>
          <w:color w:val="auto"/>
          <w:szCs w:val="21"/>
          <w:highlight w:val="none"/>
        </w:rPr>
      </w:pPr>
    </w:p>
    <w:p w14:paraId="0586E30B">
      <w:pPr>
        <w:spacing w:line="360" w:lineRule="exact"/>
        <w:ind w:firstLine="420" w:firstLineChars="200"/>
        <w:rPr>
          <w:rFonts w:hint="eastAsia" w:hAnsi="宋体"/>
          <w:b/>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因承包人提供的结算资料不完整而需要补充或承包人不按时对账耽误时间时，审查时间应相应顺延。工程竣工结算报告经发包人核对无误后，送</w:t>
      </w:r>
      <w:r>
        <w:rPr>
          <w:rFonts w:hint="eastAsia" w:hAnsi="宋体"/>
          <w:b/>
          <w:color w:val="auto"/>
          <w:szCs w:val="21"/>
          <w:highlight w:val="none"/>
          <w:lang w:eastAsia="zh-CN"/>
        </w:rPr>
        <w:t>钦南区</w:t>
      </w:r>
      <w:r>
        <w:rPr>
          <w:rFonts w:hint="eastAsia" w:hAnsi="宋体"/>
          <w:b/>
          <w:color w:val="auto"/>
          <w:szCs w:val="21"/>
          <w:highlight w:val="none"/>
        </w:rPr>
        <w:t>财政局审定，最终审定时间根据实际审查时间顺延。</w:t>
      </w:r>
    </w:p>
    <w:p w14:paraId="568A7669">
      <w:pPr>
        <w:spacing w:line="360" w:lineRule="exact"/>
        <w:ind w:firstLine="443" w:firstLineChars="210"/>
        <w:rPr>
          <w:rFonts w:hint="eastAsia" w:hAnsi="宋体"/>
          <w:b/>
          <w:color w:val="auto"/>
          <w:szCs w:val="21"/>
          <w:highlight w:val="none"/>
        </w:rPr>
      </w:pPr>
      <w:r>
        <w:rPr>
          <w:rFonts w:hint="eastAsia" w:hAnsi="宋体"/>
          <w:b/>
          <w:color w:val="auto"/>
          <w:szCs w:val="21"/>
          <w:highlight w:val="none"/>
        </w:rPr>
        <w:t xml:space="preserve">  其余按通用条款第33.1、33.5、33.6条执行。</w:t>
      </w:r>
    </w:p>
    <w:p w14:paraId="68F74BC8">
      <w:pPr>
        <w:spacing w:line="360" w:lineRule="exact"/>
        <w:rPr>
          <w:rFonts w:hint="eastAsia" w:hAnsi="宋体"/>
          <w:b/>
          <w:color w:val="auto"/>
          <w:szCs w:val="21"/>
          <w:highlight w:val="none"/>
        </w:rPr>
      </w:pPr>
      <w:r>
        <w:rPr>
          <w:rFonts w:hint="eastAsia" w:hAnsi="宋体"/>
          <w:b/>
          <w:color w:val="auto"/>
          <w:szCs w:val="21"/>
          <w:highlight w:val="none"/>
        </w:rPr>
        <w:t>九、违约、索赔和争议</w:t>
      </w:r>
    </w:p>
    <w:p w14:paraId="159DA279">
      <w:pPr>
        <w:spacing w:line="360" w:lineRule="exact"/>
        <w:ind w:firstLine="472" w:firstLineChars="224"/>
        <w:rPr>
          <w:rFonts w:hint="eastAsia" w:hAnsi="宋体"/>
          <w:b/>
          <w:color w:val="auto"/>
          <w:szCs w:val="21"/>
          <w:highlight w:val="none"/>
        </w:rPr>
      </w:pPr>
      <w:r>
        <w:rPr>
          <w:rFonts w:hint="eastAsia" w:hAnsi="宋体"/>
          <w:b/>
          <w:color w:val="auto"/>
          <w:szCs w:val="21"/>
          <w:highlight w:val="none"/>
        </w:rPr>
        <w:t xml:space="preserve">  35．违约</w:t>
      </w:r>
    </w:p>
    <w:p w14:paraId="77B31C10">
      <w:pPr>
        <w:spacing w:line="360" w:lineRule="exact"/>
        <w:ind w:firstLine="504" w:firstLineChars="239"/>
        <w:rPr>
          <w:rFonts w:hint="eastAsia" w:hAnsi="宋体"/>
          <w:b/>
          <w:color w:val="auto"/>
          <w:szCs w:val="21"/>
          <w:highlight w:val="none"/>
        </w:rPr>
      </w:pPr>
      <w:r>
        <w:rPr>
          <w:rFonts w:hint="eastAsia" w:hAnsi="宋体"/>
          <w:b/>
          <w:color w:val="auto"/>
          <w:szCs w:val="21"/>
          <w:highlight w:val="none"/>
        </w:rPr>
        <w:t xml:space="preserve">  35.1本合同中关于发包人违约的具体责任如下：</w:t>
      </w:r>
    </w:p>
    <w:p w14:paraId="7C67F4C7">
      <w:pPr>
        <w:spacing w:line="360" w:lineRule="exact"/>
        <w:ind w:firstLine="428" w:firstLineChars="203"/>
        <w:rPr>
          <w:rFonts w:hint="eastAsia" w:hAnsi="宋体"/>
          <w:b/>
          <w:color w:val="auto"/>
          <w:szCs w:val="21"/>
          <w:highlight w:val="none"/>
          <w:u w:val="single"/>
        </w:rPr>
      </w:pPr>
      <w:r>
        <w:rPr>
          <w:rFonts w:hint="eastAsia" w:hAnsi="宋体"/>
          <w:b/>
          <w:color w:val="auto"/>
          <w:szCs w:val="21"/>
          <w:highlight w:val="none"/>
        </w:rPr>
        <w:t xml:space="preserve">  *本合同通用条款第24条约定发包人违约应承担的违约责任：</w:t>
      </w:r>
      <w:r>
        <w:rPr>
          <w:rFonts w:hint="eastAsia" w:hAnsi="宋体"/>
          <w:b/>
          <w:color w:val="auto"/>
          <w:szCs w:val="21"/>
          <w:highlight w:val="none"/>
          <w:u w:val="single"/>
        </w:rPr>
        <w:t xml:space="preserve">  无  </w:t>
      </w:r>
      <w:r>
        <w:rPr>
          <w:rFonts w:hint="eastAsia" w:hAnsi="宋体"/>
          <w:b/>
          <w:color w:val="auto"/>
          <w:szCs w:val="21"/>
          <w:highlight w:val="none"/>
        </w:rPr>
        <w:t>。</w:t>
      </w:r>
    </w:p>
    <w:p w14:paraId="08BE993D">
      <w:pPr>
        <w:spacing w:line="360" w:lineRule="exact"/>
        <w:ind w:firstLine="443" w:firstLineChars="210"/>
        <w:rPr>
          <w:rFonts w:hint="eastAsia" w:hAnsi="宋体"/>
          <w:b/>
          <w:color w:val="auto"/>
          <w:szCs w:val="21"/>
          <w:highlight w:val="none"/>
        </w:rPr>
      </w:pPr>
      <w:r>
        <w:rPr>
          <w:rFonts w:hint="eastAsia" w:hAnsi="宋体"/>
          <w:b/>
          <w:color w:val="auto"/>
          <w:szCs w:val="21"/>
          <w:highlight w:val="none"/>
        </w:rPr>
        <w:t xml:space="preserve">  *本合同通用条款第26.4款约定发包人违约应承担的违约责任：</w:t>
      </w:r>
      <w:r>
        <w:rPr>
          <w:rFonts w:hint="eastAsia" w:hAnsi="宋体"/>
          <w:b/>
          <w:color w:val="auto"/>
          <w:szCs w:val="21"/>
          <w:highlight w:val="none"/>
          <w:u w:val="single"/>
        </w:rPr>
        <w:t xml:space="preserve">承包人与发包人签订延期付款协议，延期付款协议须经财政部门认可 </w:t>
      </w:r>
      <w:r>
        <w:rPr>
          <w:rFonts w:hint="eastAsia" w:hAnsi="宋体"/>
          <w:b/>
          <w:color w:val="auto"/>
          <w:szCs w:val="21"/>
          <w:highlight w:val="none"/>
        </w:rPr>
        <w:t>。</w:t>
      </w:r>
    </w:p>
    <w:p w14:paraId="20E88C0E">
      <w:pPr>
        <w:spacing w:line="360" w:lineRule="exact"/>
        <w:ind w:firstLine="533" w:firstLineChars="253"/>
        <w:rPr>
          <w:rFonts w:hint="eastAsia" w:hAnsi="宋体"/>
          <w:color w:val="auto"/>
          <w:szCs w:val="21"/>
          <w:highlight w:val="none"/>
          <w:u w:val="single"/>
        </w:rPr>
      </w:pPr>
      <w:r>
        <w:rPr>
          <w:rFonts w:hint="eastAsia" w:hAnsi="宋体"/>
          <w:b/>
          <w:bCs/>
          <w:color w:val="auto"/>
          <w:szCs w:val="21"/>
          <w:highlight w:val="none"/>
        </w:rPr>
        <w:t>双方约定的发包人其他违约责任</w:t>
      </w:r>
      <w:r>
        <w:rPr>
          <w:rFonts w:hint="eastAsia" w:hAnsi="宋体"/>
          <w:color w:val="auto"/>
          <w:szCs w:val="21"/>
          <w:highlight w:val="none"/>
        </w:rPr>
        <w:t>：</w:t>
      </w:r>
      <w:r>
        <w:rPr>
          <w:rFonts w:hint="eastAsia" w:hAnsi="宋体"/>
          <w:color w:val="auto"/>
          <w:szCs w:val="21"/>
          <w:highlight w:val="none"/>
          <w:u w:val="single"/>
        </w:rPr>
        <w:t xml:space="preserve">                                </w:t>
      </w:r>
      <w:r>
        <w:rPr>
          <w:rFonts w:hint="eastAsia" w:hAnsi="宋体"/>
          <w:color w:val="auto"/>
          <w:szCs w:val="21"/>
          <w:highlight w:val="none"/>
        </w:rPr>
        <w:t>。</w:t>
      </w:r>
    </w:p>
    <w:p w14:paraId="0314EC94">
      <w:pPr>
        <w:spacing w:line="360" w:lineRule="exact"/>
        <w:ind w:firstLine="336" w:firstLineChars="160"/>
        <w:rPr>
          <w:rFonts w:hint="eastAsia" w:hAnsi="宋体"/>
          <w:b/>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35.2本合同中关于承包人违约的具体责任如下：</w:t>
      </w:r>
    </w:p>
    <w:p w14:paraId="0260A9B4">
      <w:pPr>
        <w:spacing w:line="360" w:lineRule="exact"/>
        <w:ind w:firstLine="369" w:firstLineChars="175"/>
        <w:rPr>
          <w:rFonts w:hint="eastAsia" w:hAnsi="宋体"/>
          <w:b/>
          <w:color w:val="auto"/>
          <w:szCs w:val="21"/>
          <w:highlight w:val="none"/>
        </w:rPr>
      </w:pPr>
      <w:r>
        <w:rPr>
          <w:rFonts w:hint="eastAsia" w:hAnsi="宋体"/>
          <w:b/>
          <w:color w:val="auto"/>
          <w:szCs w:val="21"/>
          <w:highlight w:val="none"/>
        </w:rPr>
        <w:t xml:space="preserve"> *35.2.1本合同通用条款第14.2款约定承包人违约应承担的违约责任：承包人每延误一天，按合同价款万分之四的违约赔偿费，其限额为成交价的5％。延误天数按本专用条款第13.3条计算。</w:t>
      </w:r>
    </w:p>
    <w:p w14:paraId="68C4698B">
      <w:pPr>
        <w:spacing w:line="360" w:lineRule="exact"/>
        <w:ind w:firstLine="382" w:firstLineChars="181"/>
        <w:rPr>
          <w:rFonts w:hint="eastAsia" w:hAnsi="宋体"/>
          <w:b/>
          <w:color w:val="auto"/>
          <w:szCs w:val="21"/>
          <w:highlight w:val="none"/>
        </w:rPr>
      </w:pPr>
      <w:r>
        <w:rPr>
          <w:rFonts w:hint="eastAsia" w:hAnsi="宋体"/>
          <w:b/>
          <w:color w:val="auto"/>
          <w:szCs w:val="21"/>
          <w:highlight w:val="none"/>
        </w:rPr>
        <w:t xml:space="preserve"> *35.2.2承包人未按本合同通用条款第15.1条内容完成：承包人无条件返工处理，修复至工程质量要求并承担相关费用，并在发包人规定的时间内完成返工，否则，发包人有权扣罚该分项工程10％的工程款作为处罚。</w:t>
      </w:r>
    </w:p>
    <w:p w14:paraId="006418EF">
      <w:pPr>
        <w:spacing w:line="360" w:lineRule="exact"/>
        <w:ind w:firstLine="352" w:firstLineChars="167"/>
        <w:rPr>
          <w:rFonts w:hint="eastAsia" w:hAnsi="宋体"/>
          <w:color w:val="auto"/>
          <w:szCs w:val="21"/>
          <w:highlight w:val="none"/>
          <w:u w:val="single"/>
        </w:rPr>
      </w:pPr>
      <w:r>
        <w:rPr>
          <w:rFonts w:hint="eastAsia" w:hAnsi="宋体"/>
          <w:b/>
          <w:bCs/>
          <w:color w:val="auto"/>
          <w:szCs w:val="21"/>
          <w:highlight w:val="none"/>
        </w:rPr>
        <w:t xml:space="preserve"> 双方约定的承包人其他违约责任：</w:t>
      </w:r>
      <w:r>
        <w:rPr>
          <w:rFonts w:hint="eastAsia" w:hAnsi="宋体"/>
          <w:color w:val="auto"/>
          <w:szCs w:val="21"/>
          <w:highlight w:val="none"/>
          <w:u w:val="single"/>
        </w:rPr>
        <w:t xml:space="preserve">                             </w:t>
      </w:r>
      <w:r>
        <w:rPr>
          <w:rFonts w:hint="eastAsia" w:hAnsi="宋体"/>
          <w:color w:val="auto"/>
          <w:szCs w:val="21"/>
          <w:highlight w:val="none"/>
        </w:rPr>
        <w:t>。</w:t>
      </w:r>
    </w:p>
    <w:p w14:paraId="056AC107">
      <w:pPr>
        <w:spacing w:line="360" w:lineRule="exact"/>
        <w:ind w:firstLine="260" w:firstLineChars="124"/>
        <w:rPr>
          <w:rFonts w:hint="eastAsia" w:hAnsi="宋体"/>
          <w:b/>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35.2.3承包人如违反了以下情况之一者，发包人有权解除合同，并没收其全部履约保证金。</w:t>
      </w:r>
    </w:p>
    <w:p w14:paraId="7F4B93F7">
      <w:pPr>
        <w:spacing w:line="360" w:lineRule="exact"/>
        <w:ind w:firstLine="232" w:firstLineChars="110"/>
        <w:rPr>
          <w:rFonts w:hint="eastAsia" w:hAnsi="宋体"/>
          <w:b/>
          <w:color w:val="auto"/>
          <w:szCs w:val="21"/>
          <w:highlight w:val="none"/>
        </w:rPr>
      </w:pPr>
      <w:r>
        <w:rPr>
          <w:rFonts w:hint="eastAsia" w:hAnsi="宋体"/>
          <w:b/>
          <w:color w:val="auto"/>
          <w:szCs w:val="21"/>
          <w:highlight w:val="none"/>
        </w:rPr>
        <w:t xml:space="preserve">  1)承包人无正当理由不按开工通知的要求及时进点组织施工和不按签订协议书时商定的进度计划有效地开展施工准备，造成工期延误。</w:t>
      </w:r>
    </w:p>
    <w:p w14:paraId="0523D2E8">
      <w:pPr>
        <w:spacing w:line="360" w:lineRule="exact"/>
        <w:ind w:firstLine="278" w:firstLineChars="132"/>
        <w:rPr>
          <w:rFonts w:hint="eastAsia" w:hAnsi="宋体"/>
          <w:b/>
          <w:color w:val="auto"/>
          <w:szCs w:val="21"/>
          <w:highlight w:val="none"/>
        </w:rPr>
      </w:pPr>
      <w:r>
        <w:rPr>
          <w:rFonts w:hint="eastAsia" w:hAnsi="宋体"/>
          <w:b/>
          <w:color w:val="auto"/>
          <w:szCs w:val="21"/>
          <w:highlight w:val="none"/>
        </w:rPr>
        <w:t xml:space="preserve">  2)承包人违反第38.1条规定私自将合同或合同的任何部分或任何权利转让给其他人，或私自将工程或工程的一部分分包出去。</w:t>
      </w:r>
    </w:p>
    <w:p w14:paraId="3DA18824">
      <w:pPr>
        <w:spacing w:line="360" w:lineRule="exact"/>
        <w:ind w:firstLine="308" w:firstLineChars="146"/>
        <w:rPr>
          <w:rFonts w:hint="eastAsia" w:hAnsi="宋体"/>
          <w:b/>
          <w:color w:val="auto"/>
          <w:szCs w:val="21"/>
          <w:highlight w:val="none"/>
        </w:rPr>
      </w:pPr>
      <w:r>
        <w:rPr>
          <w:rFonts w:hint="eastAsia" w:hAnsi="宋体"/>
          <w:b/>
          <w:color w:val="auto"/>
          <w:szCs w:val="21"/>
          <w:highlight w:val="none"/>
        </w:rPr>
        <w:t xml:space="preserve">  3)未经监理人批准，承包人私自将已按竞标书承诺进入工地的工程设备、施工设备、临时工程或材料撤离工地。</w:t>
      </w:r>
    </w:p>
    <w:p w14:paraId="2735AB8E">
      <w:pPr>
        <w:spacing w:line="360" w:lineRule="exact"/>
        <w:ind w:firstLine="232" w:firstLineChars="110"/>
        <w:rPr>
          <w:rFonts w:hint="eastAsia" w:hAnsi="宋体"/>
          <w:b/>
          <w:color w:val="auto"/>
          <w:szCs w:val="21"/>
          <w:highlight w:val="none"/>
        </w:rPr>
      </w:pPr>
      <w:r>
        <w:rPr>
          <w:rFonts w:hint="eastAsia" w:hAnsi="宋体"/>
          <w:b/>
          <w:color w:val="auto"/>
          <w:szCs w:val="21"/>
          <w:highlight w:val="none"/>
        </w:rPr>
        <w:t xml:space="preserve">  4)由于承包人原因拒绝按合同进度计划及时完成合同规定的工程，而又未采取有效措施赶上进度，造成工期延误。</w:t>
      </w:r>
    </w:p>
    <w:p w14:paraId="57BD544C">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5)承包人否认合同有效或拒绝履行合同规定的承包人义务，或由于法律、财务等原因导致承包人无法继续履行或实质上已停止履行合同的义务。</w:t>
      </w:r>
    </w:p>
    <w:p w14:paraId="2521DA54">
      <w:pPr>
        <w:spacing w:line="360" w:lineRule="exact"/>
        <w:ind w:firstLine="323" w:firstLineChars="153"/>
        <w:rPr>
          <w:rFonts w:hint="eastAsia" w:hAnsi="宋体"/>
          <w:b/>
          <w:color w:val="auto"/>
          <w:szCs w:val="21"/>
          <w:highlight w:val="none"/>
        </w:rPr>
      </w:pPr>
      <w:r>
        <w:rPr>
          <w:rFonts w:hint="eastAsia" w:hAnsi="宋体"/>
          <w:b/>
          <w:color w:val="auto"/>
          <w:szCs w:val="21"/>
          <w:highlight w:val="none"/>
        </w:rPr>
        <w:t xml:space="preserve">   35.2.4承包人在保修期内拒绝按通用条款第34.1条的规定进行修复，或经监理人检验认为修复质量不合格而承包人拒绝再进行修补的，发包人将扣除承包人全部质量保修金。</w:t>
      </w:r>
    </w:p>
    <w:p w14:paraId="0D7527A9">
      <w:pPr>
        <w:spacing w:line="360" w:lineRule="exact"/>
        <w:ind w:firstLine="323" w:firstLineChars="153"/>
        <w:rPr>
          <w:rFonts w:hint="eastAsia" w:hAnsi="宋体"/>
          <w:b/>
          <w:color w:val="auto"/>
          <w:szCs w:val="21"/>
          <w:highlight w:val="none"/>
        </w:rPr>
      </w:pPr>
      <w:r>
        <w:rPr>
          <w:rFonts w:hint="eastAsia" w:hAnsi="宋体"/>
          <w:b/>
          <w:color w:val="auto"/>
          <w:szCs w:val="21"/>
          <w:highlight w:val="none"/>
        </w:rPr>
        <w:t xml:space="preserve">  35.2.5承包人违约有以下情况之一者，发包人有权扣除承包人的违约金。违约金金额均在承包人的履约保证金及计量支付款内扣除。监理工程师预先下发含有罚款意向的指令，如承包人不及时采取措施纠正，则在指令下达后十五天下发罚款通知书(不再陈述罚款理由)。承包人履约保证金被罚款后由发包入从最后一次计量支付时扣相应金额补足履约保证金。承包人在合同期内，完成合同规定的全部工程，且质量合格(本工程施工)，竣工验收后十五天内可以申请返还全部或部分罚款，返还金额由监理工程师审核，发包人批准。罚款金额返还时不包括银行利息。</w:t>
      </w:r>
    </w:p>
    <w:p w14:paraId="114A8260">
      <w:pPr>
        <w:spacing w:line="360" w:lineRule="exact"/>
        <w:ind w:firstLine="323" w:firstLineChars="153"/>
        <w:rPr>
          <w:rFonts w:hint="eastAsia" w:hAnsi="宋体"/>
          <w:b/>
          <w:color w:val="auto"/>
          <w:szCs w:val="21"/>
          <w:highlight w:val="none"/>
        </w:rPr>
      </w:pPr>
      <w:r>
        <w:rPr>
          <w:rFonts w:hint="eastAsia" w:hAnsi="宋体"/>
          <w:b/>
          <w:color w:val="auto"/>
          <w:szCs w:val="21"/>
          <w:highlight w:val="none"/>
        </w:rPr>
        <w:t xml:space="preserve">  1)承包人必须按照</w:t>
      </w:r>
      <w:r>
        <w:rPr>
          <w:rFonts w:hint="eastAsia" w:hAnsi="宋体"/>
          <w:b/>
          <w:color w:val="auto"/>
          <w:szCs w:val="21"/>
          <w:highlight w:val="none"/>
          <w:lang w:eastAsia="zh-CN"/>
        </w:rPr>
        <w:t>响应文件</w:t>
      </w:r>
      <w:r>
        <w:rPr>
          <w:rFonts w:hint="eastAsia" w:hAnsi="宋体"/>
          <w:b/>
          <w:color w:val="auto"/>
          <w:szCs w:val="21"/>
          <w:highlight w:val="none"/>
        </w:rPr>
        <w:t>的承诺派出符合和满足工程建设要求的项目管理人员。承包人未经发包人批准擅自调换工程管理人员或因管理人员不称职，发包人要求调换而未及时调换的，视为承包人违约，必须向发包人交纳处罚金，处罚标准为：项目负责人1.5万元／人·次(人民币，下同)；总工程师1万元／人·次；专业工程师0.5万元／人·次。</w:t>
      </w:r>
    </w:p>
    <w:p w14:paraId="2FF48BF6">
      <w:pPr>
        <w:spacing w:line="360" w:lineRule="exact"/>
        <w:ind w:firstLine="323" w:firstLineChars="153"/>
        <w:rPr>
          <w:rFonts w:hint="eastAsia" w:hAnsi="宋体"/>
          <w:b/>
          <w:color w:val="auto"/>
          <w:szCs w:val="21"/>
          <w:highlight w:val="none"/>
        </w:rPr>
      </w:pPr>
      <w:r>
        <w:rPr>
          <w:rFonts w:hint="eastAsia" w:hAnsi="宋体"/>
          <w:b/>
          <w:color w:val="auto"/>
          <w:szCs w:val="21"/>
          <w:highlight w:val="none"/>
        </w:rPr>
        <w:t xml:space="preserve">  2)发包人有权检查承包人的人员到岗情况，如发现未经发包人同意或正当理由，项目负责人擅自离岗的，视为承包人违约，发包人有权处违约金1万元／人·次；未经发包人同意，技术负责人(总工程师)擅自离岗的，视为承包人违约，发包人有权处违约金0.8万元／人·次；未经发包人同意专业工程师擅自离岗的，视为承包人违约，发包人有权处违约金0.5万元／人·次。</w:t>
      </w:r>
    </w:p>
    <w:p w14:paraId="604739DC">
      <w:pPr>
        <w:spacing w:line="360" w:lineRule="exact"/>
        <w:ind w:firstLine="323" w:firstLineChars="153"/>
        <w:rPr>
          <w:rFonts w:hint="eastAsia" w:hAnsi="宋体"/>
          <w:b/>
          <w:color w:val="auto"/>
          <w:szCs w:val="21"/>
          <w:highlight w:val="none"/>
        </w:rPr>
      </w:pPr>
      <w:r>
        <w:rPr>
          <w:rFonts w:hint="eastAsia" w:hAnsi="宋体"/>
          <w:b/>
          <w:color w:val="auto"/>
          <w:szCs w:val="21"/>
          <w:highlight w:val="none"/>
        </w:rPr>
        <w:t xml:space="preserve">  3)未经监理工程师审查批准，施工期内自行调走主要施工机械，经发现不及时调回的，视为承包人违约，发包人有权处违约金为履约保证金金额的10％一50％(视情节严重而定)。</w:t>
      </w:r>
    </w:p>
    <w:p w14:paraId="5613315E">
      <w:pPr>
        <w:spacing w:line="360" w:lineRule="exact"/>
        <w:ind w:firstLine="323" w:firstLineChars="153"/>
        <w:rPr>
          <w:rFonts w:hint="eastAsia" w:hAnsi="宋体"/>
          <w:b/>
          <w:color w:val="auto"/>
          <w:szCs w:val="21"/>
          <w:highlight w:val="none"/>
        </w:rPr>
      </w:pPr>
      <w:r>
        <w:rPr>
          <w:rFonts w:hint="eastAsia" w:hAnsi="宋体"/>
          <w:b/>
          <w:color w:val="auto"/>
          <w:szCs w:val="21"/>
          <w:highlight w:val="none"/>
        </w:rPr>
        <w:t xml:space="preserve">  35.2.6承包人有违反其他规定的，按规定给予处罚。</w:t>
      </w:r>
    </w:p>
    <w:p w14:paraId="57C71317">
      <w:pPr>
        <w:spacing w:line="360" w:lineRule="exact"/>
        <w:ind w:firstLine="323" w:firstLineChars="153"/>
        <w:rPr>
          <w:rFonts w:hint="eastAsia" w:hAnsi="宋体"/>
          <w:b/>
          <w:color w:val="auto"/>
          <w:szCs w:val="21"/>
          <w:highlight w:val="none"/>
        </w:rPr>
      </w:pPr>
      <w:r>
        <w:rPr>
          <w:rFonts w:hint="eastAsia" w:hAnsi="宋体"/>
          <w:b/>
          <w:color w:val="auto"/>
          <w:szCs w:val="21"/>
          <w:highlight w:val="none"/>
        </w:rPr>
        <w:t xml:space="preserve">  37．争议</w:t>
      </w:r>
    </w:p>
    <w:p w14:paraId="1D6753B5">
      <w:pPr>
        <w:spacing w:line="360" w:lineRule="exact"/>
        <w:ind w:firstLine="321" w:firstLineChars="153"/>
        <w:rPr>
          <w:rFonts w:hint="eastAsia" w:hAnsi="宋体"/>
          <w:color w:val="auto"/>
          <w:szCs w:val="21"/>
          <w:highlight w:val="none"/>
        </w:rPr>
      </w:pPr>
      <w:r>
        <w:rPr>
          <w:rFonts w:hint="eastAsia" w:hAnsi="宋体"/>
          <w:color w:val="auto"/>
          <w:szCs w:val="21"/>
          <w:highlight w:val="none"/>
        </w:rPr>
        <w:t xml:space="preserve">  37.1双方约定，在履行合同过程中产生争议时：</w:t>
      </w:r>
    </w:p>
    <w:p w14:paraId="6002C220">
      <w:pPr>
        <w:spacing w:line="360" w:lineRule="exact"/>
        <w:ind w:firstLine="291" w:firstLineChars="139"/>
        <w:rPr>
          <w:rFonts w:hint="eastAsia" w:hAnsi="宋体"/>
          <w:color w:val="auto"/>
          <w:szCs w:val="21"/>
          <w:highlight w:val="none"/>
        </w:rPr>
      </w:pPr>
      <w:r>
        <w:rPr>
          <w:rFonts w:hint="eastAsia" w:hAnsi="宋体"/>
          <w:color w:val="auto"/>
          <w:szCs w:val="21"/>
          <w:highlight w:val="none"/>
        </w:rPr>
        <w:t xml:space="preserve">  (1)由</w:t>
      </w:r>
      <w:r>
        <w:rPr>
          <w:rFonts w:hint="eastAsia" w:hAnsi="宋体"/>
          <w:color w:val="auto"/>
          <w:szCs w:val="21"/>
          <w:highlight w:val="none"/>
          <w:u w:val="single"/>
        </w:rPr>
        <w:t>双方协商</w:t>
      </w:r>
      <w:r>
        <w:rPr>
          <w:rFonts w:hint="eastAsia" w:hAnsi="宋体"/>
          <w:color w:val="auto"/>
          <w:szCs w:val="21"/>
          <w:highlight w:val="none"/>
        </w:rPr>
        <w:t>调解；</w:t>
      </w:r>
    </w:p>
    <w:p w14:paraId="01BC0C07">
      <w:pPr>
        <w:spacing w:line="360" w:lineRule="exact"/>
        <w:ind w:firstLine="247" w:firstLineChars="118"/>
        <w:rPr>
          <w:rFonts w:hint="eastAsia" w:hAnsi="宋体" w:eastAsia="宋体"/>
          <w:color w:val="auto"/>
          <w:szCs w:val="21"/>
          <w:highlight w:val="none"/>
          <w:lang w:eastAsia="zh-CN"/>
        </w:rPr>
      </w:pPr>
      <w:r>
        <w:rPr>
          <w:rFonts w:hint="eastAsia" w:hAnsi="宋体"/>
          <w:color w:val="auto"/>
          <w:szCs w:val="21"/>
          <w:highlight w:val="none"/>
        </w:rPr>
        <w:t xml:space="preserve">  (2)向</w:t>
      </w:r>
      <w:r>
        <w:rPr>
          <w:rFonts w:hint="eastAsia" w:hAnsi="宋体"/>
          <w:color w:val="auto"/>
          <w:szCs w:val="21"/>
          <w:highlight w:val="none"/>
          <w:u w:val="single"/>
        </w:rPr>
        <w:t>钦州市仲裁委员会</w:t>
      </w:r>
      <w:r>
        <w:rPr>
          <w:rFonts w:hint="eastAsia" w:hAnsi="宋体"/>
          <w:color w:val="auto"/>
          <w:szCs w:val="21"/>
          <w:highlight w:val="none"/>
        </w:rPr>
        <w:t>提起仲裁。</w:t>
      </w:r>
    </w:p>
    <w:p w14:paraId="319CD64D">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十、其他</w:t>
      </w:r>
    </w:p>
    <w:p w14:paraId="6F426020">
      <w:pPr>
        <w:spacing w:line="360" w:lineRule="exact"/>
        <w:ind w:firstLine="323" w:firstLineChars="153"/>
        <w:rPr>
          <w:rFonts w:hint="eastAsia" w:hAnsi="宋体"/>
          <w:b/>
          <w:color w:val="auto"/>
          <w:szCs w:val="21"/>
          <w:highlight w:val="none"/>
        </w:rPr>
      </w:pPr>
      <w:r>
        <w:rPr>
          <w:rFonts w:hint="eastAsia" w:hAnsi="宋体"/>
          <w:b/>
          <w:color w:val="auto"/>
          <w:szCs w:val="21"/>
          <w:highlight w:val="none"/>
        </w:rPr>
        <w:t xml:space="preserve">  38．工程分包</w:t>
      </w:r>
    </w:p>
    <w:p w14:paraId="01834EC2">
      <w:pPr>
        <w:spacing w:line="360" w:lineRule="exact"/>
        <w:ind w:firstLine="336" w:firstLineChars="160"/>
        <w:rPr>
          <w:rFonts w:hint="eastAsia" w:hAnsi="宋体"/>
          <w:color w:val="auto"/>
          <w:szCs w:val="21"/>
          <w:highlight w:val="none"/>
        </w:rPr>
      </w:pPr>
      <w:r>
        <w:rPr>
          <w:rFonts w:hint="eastAsia" w:hAnsi="宋体"/>
          <w:color w:val="auto"/>
          <w:szCs w:val="21"/>
          <w:highlight w:val="none"/>
        </w:rPr>
        <w:t xml:space="preserve">  38.1本工程不允许分包。</w:t>
      </w:r>
    </w:p>
    <w:p w14:paraId="2323BD46">
      <w:pPr>
        <w:spacing w:line="360" w:lineRule="exact"/>
        <w:ind w:firstLine="350" w:firstLineChars="167"/>
        <w:rPr>
          <w:rFonts w:hint="eastAsia" w:hAnsi="宋体"/>
          <w:color w:val="auto"/>
          <w:szCs w:val="21"/>
          <w:highlight w:val="none"/>
        </w:rPr>
      </w:pPr>
      <w:r>
        <w:rPr>
          <w:rFonts w:hint="eastAsia" w:hAnsi="宋体"/>
          <w:color w:val="auto"/>
          <w:szCs w:val="21"/>
          <w:highlight w:val="none"/>
        </w:rPr>
        <w:t xml:space="preserve">  38.2承包人有以下情况之一者，发包人有权解除合同，并视情况扣除其履约保证金。</w:t>
      </w:r>
    </w:p>
    <w:p w14:paraId="7AD0E8F2">
      <w:pPr>
        <w:spacing w:line="360" w:lineRule="exact"/>
        <w:ind w:firstLine="336" w:firstLineChars="160"/>
        <w:rPr>
          <w:rFonts w:hint="eastAsia" w:hAnsi="宋体"/>
          <w:color w:val="auto"/>
          <w:szCs w:val="21"/>
          <w:highlight w:val="none"/>
        </w:rPr>
      </w:pPr>
      <w:r>
        <w:rPr>
          <w:rFonts w:hint="eastAsia" w:hAnsi="宋体"/>
          <w:color w:val="auto"/>
          <w:szCs w:val="21"/>
          <w:highlight w:val="none"/>
        </w:rPr>
        <w:t xml:space="preserve">  38.2.1个人承包工程，包括本单位及外单位人员承包，发包人不承认其个人拥有任何资质等级及经营许可资格。没收全部履约保证金。</w:t>
      </w:r>
    </w:p>
    <w:p w14:paraId="36A5C48C">
      <w:pPr>
        <w:spacing w:line="360" w:lineRule="exact"/>
        <w:ind w:firstLine="501" w:firstLineChars="239"/>
        <w:rPr>
          <w:rFonts w:hint="eastAsia" w:hAnsi="宋体"/>
          <w:color w:val="auto"/>
          <w:szCs w:val="21"/>
          <w:highlight w:val="none"/>
        </w:rPr>
      </w:pPr>
      <w:r>
        <w:rPr>
          <w:rFonts w:hint="eastAsia" w:hAnsi="宋体"/>
          <w:color w:val="auto"/>
          <w:szCs w:val="21"/>
          <w:highlight w:val="none"/>
        </w:rPr>
        <w:t>38.2.2几个人联合承包工程，就地组织暗分包队伍，不具备完成本工程的技术、机械能力，被发包人判定为没有能力履行的承包人。没收全部履约保证金。</w:t>
      </w:r>
    </w:p>
    <w:p w14:paraId="2A7EAFD3">
      <w:pPr>
        <w:spacing w:line="360" w:lineRule="exact"/>
        <w:ind w:right="-168" w:rightChars="-80" w:firstLine="336" w:firstLineChars="160"/>
        <w:rPr>
          <w:rFonts w:hint="eastAsia" w:hAnsi="宋体"/>
          <w:color w:val="auto"/>
          <w:szCs w:val="21"/>
          <w:highlight w:val="none"/>
        </w:rPr>
      </w:pPr>
      <w:r>
        <w:rPr>
          <w:rFonts w:hint="eastAsia" w:hAnsi="宋体"/>
          <w:color w:val="auto"/>
          <w:szCs w:val="21"/>
          <w:highlight w:val="none"/>
        </w:rPr>
        <w:t xml:space="preserve">  38.2.3就地转包全部的工程，以谋取高额转让费、管理费的承包人。没收全部履约保证金。</w:t>
      </w:r>
    </w:p>
    <w:p w14:paraId="247BCF03">
      <w:pPr>
        <w:spacing w:line="360" w:lineRule="exact"/>
        <w:ind w:firstLine="336" w:firstLineChars="160"/>
        <w:rPr>
          <w:rFonts w:hint="eastAsia" w:hAnsi="宋体"/>
          <w:color w:val="auto"/>
          <w:szCs w:val="21"/>
          <w:highlight w:val="none"/>
        </w:rPr>
      </w:pPr>
      <w:r>
        <w:rPr>
          <w:rFonts w:hint="eastAsia" w:hAnsi="宋体"/>
          <w:color w:val="auto"/>
          <w:szCs w:val="21"/>
          <w:highlight w:val="none"/>
        </w:rPr>
        <w:t xml:space="preserve">  38.2.4承包人有部分分包现象(其中包括冒充承包人下属单位的挂钩单位，凭口头协议参与施工的分包人及其他暗分包个体户)，一经发现核实，发包人将采取驱逐该暗分包人措施，并对承包人处予违约处罚金，违约处罚金金额为履约保证金金额的5％～20％(视情节严重而定)。</w:t>
      </w:r>
    </w:p>
    <w:p w14:paraId="44CBFCCE">
      <w:pPr>
        <w:spacing w:line="360" w:lineRule="exact"/>
        <w:ind w:firstLine="443" w:firstLineChars="210"/>
        <w:rPr>
          <w:rFonts w:hint="eastAsia" w:hAnsi="宋体"/>
          <w:b/>
          <w:color w:val="auto"/>
          <w:szCs w:val="21"/>
          <w:highlight w:val="none"/>
        </w:rPr>
      </w:pPr>
      <w:r>
        <w:rPr>
          <w:rFonts w:hint="eastAsia" w:hAnsi="宋体"/>
          <w:b/>
          <w:color w:val="auto"/>
          <w:szCs w:val="21"/>
          <w:highlight w:val="none"/>
        </w:rPr>
        <w:t xml:space="preserve">  39．不可抗力    </w:t>
      </w:r>
    </w:p>
    <w:p w14:paraId="317B27C4">
      <w:pPr>
        <w:spacing w:line="360" w:lineRule="exact"/>
        <w:ind w:firstLine="426" w:firstLineChars="203"/>
        <w:rPr>
          <w:rFonts w:hint="eastAsia" w:hAnsi="宋体"/>
          <w:color w:val="auto"/>
          <w:szCs w:val="21"/>
          <w:highlight w:val="none"/>
        </w:rPr>
      </w:pPr>
      <w:r>
        <w:rPr>
          <w:rFonts w:hint="eastAsia" w:hAnsi="宋体"/>
          <w:color w:val="auto"/>
          <w:szCs w:val="21"/>
          <w:highlight w:val="none"/>
        </w:rPr>
        <w:t xml:space="preserve">  39.1  双方关于不可抗力的约定：以有关部门发布的文告或文件为准。</w:t>
      </w:r>
    </w:p>
    <w:p w14:paraId="17948A10">
      <w:pPr>
        <w:spacing w:line="360" w:lineRule="exact"/>
        <w:ind w:firstLine="411" w:firstLineChars="196"/>
        <w:rPr>
          <w:rFonts w:hint="eastAsia" w:hAnsi="宋体"/>
          <w:color w:val="auto"/>
          <w:szCs w:val="21"/>
          <w:highlight w:val="none"/>
        </w:rPr>
      </w:pPr>
      <w:r>
        <w:rPr>
          <w:rFonts w:hint="eastAsia" w:hAnsi="宋体"/>
          <w:color w:val="auto"/>
          <w:szCs w:val="21"/>
          <w:highlight w:val="none"/>
        </w:rPr>
        <w:t xml:space="preserve"> </w:t>
      </w:r>
      <w:r>
        <w:rPr>
          <w:rFonts w:hint="eastAsia" w:hAnsi="宋体"/>
          <w:b/>
          <w:bCs/>
          <w:color w:val="auto"/>
          <w:szCs w:val="21"/>
          <w:highlight w:val="none"/>
        </w:rPr>
        <w:t xml:space="preserve"> 40．保险</w:t>
      </w:r>
    </w:p>
    <w:p w14:paraId="06E7F16D">
      <w:pPr>
        <w:spacing w:line="360" w:lineRule="exact"/>
        <w:ind w:firstLine="441" w:firstLineChars="210"/>
        <w:rPr>
          <w:rFonts w:hint="eastAsia" w:hAnsi="宋体"/>
          <w:color w:val="auto"/>
          <w:szCs w:val="21"/>
          <w:highlight w:val="none"/>
        </w:rPr>
      </w:pPr>
      <w:r>
        <w:rPr>
          <w:rFonts w:hint="eastAsia" w:hAnsi="宋体"/>
          <w:color w:val="auto"/>
          <w:szCs w:val="21"/>
          <w:highlight w:val="none"/>
        </w:rPr>
        <w:t xml:space="preserve">  40.1本工程双方约定投保内容如下：</w:t>
      </w:r>
    </w:p>
    <w:p w14:paraId="4E6C2A01">
      <w:pPr>
        <w:spacing w:line="360" w:lineRule="exact"/>
        <w:ind w:firstLine="470" w:firstLineChars="224"/>
        <w:rPr>
          <w:rFonts w:hint="eastAsia" w:hAnsi="宋体"/>
          <w:color w:val="auto"/>
          <w:szCs w:val="21"/>
          <w:highlight w:val="none"/>
        </w:rPr>
      </w:pPr>
      <w:r>
        <w:rPr>
          <w:rFonts w:hint="eastAsia" w:hAnsi="宋体"/>
          <w:color w:val="auto"/>
          <w:szCs w:val="21"/>
          <w:highlight w:val="none"/>
        </w:rPr>
        <w:t xml:space="preserve">  (1)发包人投保内容：自行负责办理。</w:t>
      </w:r>
    </w:p>
    <w:p w14:paraId="522AAA0F">
      <w:pPr>
        <w:spacing w:line="360" w:lineRule="exact"/>
        <w:ind w:firstLine="531" w:firstLineChars="253"/>
        <w:rPr>
          <w:rFonts w:hint="eastAsia" w:hAnsi="宋体"/>
          <w:color w:val="auto"/>
          <w:szCs w:val="21"/>
          <w:highlight w:val="none"/>
        </w:rPr>
      </w:pPr>
      <w:r>
        <w:rPr>
          <w:rFonts w:hint="eastAsia" w:hAnsi="宋体"/>
          <w:color w:val="auto"/>
          <w:szCs w:val="21"/>
          <w:highlight w:val="none"/>
        </w:rPr>
        <w:t xml:space="preserve">  发包人委托承包人办理的保险事项：</w:t>
      </w:r>
      <w:r>
        <w:rPr>
          <w:rFonts w:hint="eastAsia" w:hAnsi="宋体"/>
          <w:color w:val="auto"/>
          <w:szCs w:val="21"/>
          <w:highlight w:val="none"/>
          <w:u w:val="single"/>
        </w:rPr>
        <w:t xml:space="preserve">无 </w:t>
      </w:r>
      <w:r>
        <w:rPr>
          <w:rFonts w:hint="eastAsia" w:hAnsi="宋体"/>
          <w:color w:val="auto"/>
          <w:szCs w:val="21"/>
          <w:highlight w:val="none"/>
        </w:rPr>
        <w:t xml:space="preserve"> 。</w:t>
      </w:r>
    </w:p>
    <w:p w14:paraId="3A1DD1A3">
      <w:pPr>
        <w:spacing w:line="360" w:lineRule="exact"/>
        <w:ind w:firstLine="636" w:firstLineChars="303"/>
        <w:rPr>
          <w:rFonts w:hint="eastAsia" w:hAnsi="宋体"/>
          <w:color w:val="auto"/>
          <w:szCs w:val="21"/>
          <w:highlight w:val="none"/>
        </w:rPr>
      </w:pPr>
      <w:r>
        <w:rPr>
          <w:rFonts w:hint="eastAsia" w:hAnsi="宋体"/>
          <w:color w:val="auto"/>
          <w:szCs w:val="21"/>
          <w:highlight w:val="none"/>
        </w:rPr>
        <w:t>(2)承包人投保内容：</w:t>
      </w:r>
    </w:p>
    <w:p w14:paraId="6B04F6CC">
      <w:pPr>
        <w:spacing w:line="360" w:lineRule="exact"/>
        <w:ind w:firstLine="350" w:firstLineChars="167"/>
        <w:rPr>
          <w:rFonts w:hint="eastAsia" w:hAnsi="宋体"/>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 xml:space="preserve">*承包人必须为施工现场从事施工的所有作业人员和管理人员办理意外伤害保险，并支付保险费。                             </w:t>
      </w:r>
    </w:p>
    <w:p w14:paraId="7A7A95D5">
      <w:pPr>
        <w:spacing w:line="360" w:lineRule="exact"/>
        <w:ind w:firstLine="369" w:firstLineChars="175"/>
        <w:rPr>
          <w:rFonts w:hint="eastAsia" w:hAnsi="宋体"/>
          <w:b/>
          <w:color w:val="auto"/>
          <w:szCs w:val="21"/>
          <w:highlight w:val="none"/>
        </w:rPr>
      </w:pPr>
      <w:r>
        <w:rPr>
          <w:rFonts w:hint="eastAsia" w:hAnsi="宋体"/>
          <w:b/>
          <w:color w:val="auto"/>
          <w:szCs w:val="21"/>
          <w:highlight w:val="none"/>
        </w:rPr>
        <w:t xml:space="preserve"> 41．担保</w:t>
      </w:r>
    </w:p>
    <w:p w14:paraId="2E001C6E">
      <w:pPr>
        <w:spacing w:line="360" w:lineRule="exact"/>
        <w:rPr>
          <w:rFonts w:hint="eastAsia" w:hAnsi="宋体"/>
          <w:color w:val="auto"/>
          <w:szCs w:val="21"/>
          <w:highlight w:val="none"/>
          <w:u w:val="single"/>
        </w:rPr>
      </w:pPr>
      <w:r>
        <w:rPr>
          <w:rFonts w:hint="eastAsia" w:hAnsi="宋体"/>
          <w:color w:val="auto"/>
          <w:szCs w:val="21"/>
          <w:highlight w:val="none"/>
        </w:rPr>
        <w:t xml:space="preserve">     41.1  本工程双方约定担保事项如下：</w:t>
      </w:r>
      <w:r>
        <w:rPr>
          <w:rFonts w:hint="eastAsia" w:hAnsi="宋体"/>
          <w:color w:val="auto"/>
          <w:szCs w:val="21"/>
          <w:highlight w:val="none"/>
          <w:u w:val="single"/>
        </w:rPr>
        <w:t xml:space="preserve">                              </w:t>
      </w:r>
      <w:r>
        <w:rPr>
          <w:rFonts w:hint="eastAsia" w:hAnsi="宋体"/>
          <w:color w:val="auto"/>
          <w:szCs w:val="21"/>
          <w:highlight w:val="none"/>
        </w:rPr>
        <w:t>。</w:t>
      </w:r>
    </w:p>
    <w:p w14:paraId="5AAE9FD8">
      <w:pPr>
        <w:spacing w:line="360" w:lineRule="exact"/>
        <w:rPr>
          <w:rFonts w:hint="eastAsia" w:hAnsi="宋体"/>
          <w:color w:val="auto"/>
          <w:szCs w:val="21"/>
          <w:highlight w:val="none"/>
        </w:rPr>
      </w:pPr>
      <w:r>
        <w:rPr>
          <w:rFonts w:hint="eastAsia" w:hAnsi="宋体"/>
          <w:color w:val="auto"/>
          <w:szCs w:val="21"/>
          <w:highlight w:val="none"/>
        </w:rPr>
        <w:t xml:space="preserve">     41.2双方约定的其他担保事项：</w:t>
      </w:r>
    </w:p>
    <w:p w14:paraId="50A66445">
      <w:pPr>
        <w:spacing w:line="360" w:lineRule="exact"/>
        <w:ind w:firstLine="201" w:firstLineChars="96"/>
        <w:rPr>
          <w:rFonts w:hint="eastAsia" w:hAnsi="宋体"/>
          <w:color w:val="auto"/>
          <w:szCs w:val="21"/>
          <w:highlight w:val="none"/>
        </w:rPr>
      </w:pPr>
      <w:r>
        <w:rPr>
          <w:rFonts w:hint="eastAsia" w:hAnsi="宋体"/>
          <w:color w:val="auto"/>
          <w:szCs w:val="21"/>
          <w:highlight w:val="none"/>
        </w:rPr>
        <w:t xml:space="preserve">    (1)双方约定的其他担保事项：</w:t>
      </w:r>
      <w:r>
        <w:rPr>
          <w:rFonts w:hint="eastAsia" w:hAnsi="宋体"/>
          <w:color w:val="auto"/>
          <w:szCs w:val="21"/>
          <w:highlight w:val="none"/>
          <w:u w:val="single"/>
          <w:lang w:val="en-US" w:eastAsia="zh-CN"/>
        </w:rPr>
        <w:t xml:space="preserve">              </w:t>
      </w:r>
      <w:r>
        <w:rPr>
          <w:rFonts w:hint="eastAsia" w:hAnsi="宋体"/>
          <w:color w:val="auto"/>
          <w:szCs w:val="21"/>
          <w:highlight w:val="none"/>
        </w:rPr>
        <w:t>。</w:t>
      </w:r>
    </w:p>
    <w:p w14:paraId="67087467">
      <w:pPr>
        <w:spacing w:line="360" w:lineRule="exact"/>
        <w:ind w:firstLine="548"/>
        <w:rPr>
          <w:rFonts w:hint="eastAsia" w:hAnsi="宋体"/>
          <w:color w:val="auto"/>
          <w:szCs w:val="21"/>
          <w:highlight w:val="none"/>
        </w:rPr>
      </w:pPr>
      <w:r>
        <w:rPr>
          <w:rFonts w:hint="eastAsia" w:hAnsi="宋体"/>
          <w:color w:val="auto"/>
          <w:szCs w:val="21"/>
          <w:highlight w:val="none"/>
        </w:rPr>
        <w:t>(2)履约保证金：</w:t>
      </w:r>
      <w:r>
        <w:rPr>
          <w:rFonts w:hint="eastAsia" w:hAnsi="宋体"/>
          <w:color w:val="auto"/>
          <w:szCs w:val="21"/>
          <w:highlight w:val="none"/>
          <w:u w:val="single"/>
          <w:lang w:val="en-US" w:eastAsia="zh-CN"/>
        </w:rPr>
        <w:t xml:space="preserve">       无       </w:t>
      </w:r>
      <w:r>
        <w:rPr>
          <w:rFonts w:hint="eastAsia" w:hAnsi="宋体"/>
          <w:color w:val="auto"/>
          <w:szCs w:val="21"/>
          <w:highlight w:val="none"/>
        </w:rPr>
        <w:t>。</w:t>
      </w:r>
    </w:p>
    <w:p w14:paraId="559A475B">
      <w:pPr>
        <w:spacing w:line="360" w:lineRule="exact"/>
        <w:ind w:firstLine="592"/>
        <w:rPr>
          <w:rFonts w:hint="eastAsia" w:hAnsi="宋体"/>
          <w:color w:val="auto"/>
          <w:szCs w:val="21"/>
          <w:highlight w:val="none"/>
          <w:u w:val="single"/>
        </w:rPr>
      </w:pPr>
      <w:r>
        <w:rPr>
          <w:rFonts w:hint="eastAsia" w:hAnsi="宋体"/>
          <w:color w:val="auto"/>
          <w:szCs w:val="21"/>
          <w:highlight w:val="none"/>
        </w:rPr>
        <w:t>(3)农民工工资保证金：</w:t>
      </w:r>
      <w:r>
        <w:rPr>
          <w:rFonts w:hint="eastAsia" w:hAnsi="宋体"/>
          <w:color w:val="auto"/>
          <w:szCs w:val="21"/>
          <w:highlight w:val="none"/>
          <w:u w:val="single"/>
          <w:lang w:val="en-US" w:eastAsia="zh-CN"/>
        </w:rPr>
        <w:t xml:space="preserve">            </w:t>
      </w:r>
      <w:r>
        <w:rPr>
          <w:rFonts w:hint="eastAsia" w:hAnsi="宋体"/>
          <w:color w:val="auto"/>
          <w:szCs w:val="21"/>
          <w:highlight w:val="none"/>
          <w:u w:val="single"/>
        </w:rPr>
        <w:t xml:space="preserve"> </w:t>
      </w:r>
      <w:r>
        <w:rPr>
          <w:rFonts w:hint="eastAsia" w:hAnsi="宋体"/>
          <w:color w:val="auto"/>
          <w:szCs w:val="21"/>
          <w:highlight w:val="none"/>
        </w:rPr>
        <w:t>。</w:t>
      </w:r>
    </w:p>
    <w:p w14:paraId="60CC378D">
      <w:pPr>
        <w:spacing w:line="360" w:lineRule="exact"/>
        <w:ind w:firstLine="202" w:firstLineChars="96"/>
        <w:rPr>
          <w:rFonts w:hint="eastAsia" w:hAnsi="宋体"/>
          <w:color w:val="auto"/>
          <w:szCs w:val="21"/>
          <w:highlight w:val="none"/>
        </w:rPr>
      </w:pPr>
      <w:r>
        <w:rPr>
          <w:rFonts w:hint="eastAsia" w:hAnsi="宋体"/>
          <w:b/>
          <w:bCs/>
          <w:color w:val="auto"/>
          <w:szCs w:val="21"/>
          <w:highlight w:val="none"/>
        </w:rPr>
        <w:t xml:space="preserve">   46．合同份数</w:t>
      </w:r>
    </w:p>
    <w:p w14:paraId="5461A212">
      <w:pPr>
        <w:spacing w:line="360" w:lineRule="exact"/>
        <w:ind w:firstLine="231" w:firstLineChars="110"/>
        <w:rPr>
          <w:rFonts w:hint="eastAsia" w:hAnsi="宋体"/>
          <w:color w:val="auto"/>
          <w:szCs w:val="21"/>
          <w:highlight w:val="none"/>
          <w:u w:val="single"/>
        </w:rPr>
      </w:pPr>
      <w:r>
        <w:rPr>
          <w:rFonts w:hint="eastAsia" w:hAnsi="宋体"/>
          <w:color w:val="auto"/>
          <w:szCs w:val="21"/>
          <w:highlight w:val="none"/>
        </w:rPr>
        <w:t xml:space="preserve">   46.1双方约定合同正副本份数：</w:t>
      </w:r>
      <w:r>
        <w:rPr>
          <w:rFonts w:hint="eastAsia" w:hAnsi="宋体"/>
          <w:color w:val="auto"/>
          <w:szCs w:val="21"/>
          <w:highlight w:val="none"/>
          <w:u w:val="single"/>
        </w:rPr>
        <w:t xml:space="preserve">两份正本，陆份副本 </w:t>
      </w:r>
      <w:r>
        <w:rPr>
          <w:rFonts w:hint="eastAsia" w:hAnsi="宋体"/>
          <w:color w:val="auto"/>
          <w:szCs w:val="21"/>
          <w:highlight w:val="none"/>
        </w:rPr>
        <w:t>。</w:t>
      </w:r>
    </w:p>
    <w:p w14:paraId="63985026">
      <w:pPr>
        <w:spacing w:line="360" w:lineRule="exact"/>
        <w:ind w:firstLine="217" w:firstLineChars="103"/>
        <w:rPr>
          <w:rFonts w:hint="eastAsia" w:hAnsi="宋体"/>
          <w:b/>
          <w:color w:val="auto"/>
          <w:szCs w:val="21"/>
          <w:highlight w:val="none"/>
        </w:rPr>
      </w:pPr>
      <w:r>
        <w:rPr>
          <w:rFonts w:hint="eastAsia" w:hAnsi="宋体"/>
          <w:b/>
          <w:color w:val="auto"/>
          <w:szCs w:val="21"/>
          <w:highlight w:val="none"/>
        </w:rPr>
        <w:t xml:space="preserve">   47．补充条款</w:t>
      </w:r>
    </w:p>
    <w:p w14:paraId="438A1E6C">
      <w:pPr>
        <w:spacing w:line="360" w:lineRule="exact"/>
        <w:ind w:firstLine="247" w:firstLineChars="118"/>
        <w:rPr>
          <w:rFonts w:hint="eastAsia" w:hAnsi="宋体"/>
          <w:color w:val="auto"/>
          <w:szCs w:val="21"/>
          <w:highlight w:val="none"/>
        </w:rPr>
      </w:pPr>
      <w:r>
        <w:rPr>
          <w:rFonts w:hint="eastAsia" w:hAnsi="宋体"/>
          <w:color w:val="auto"/>
          <w:szCs w:val="21"/>
          <w:highlight w:val="none"/>
        </w:rPr>
        <w:t xml:space="preserve">   47.1承包人有以下情况之一者，将视为违约，发包人有权采取以下措施处理，并视情节轻重处予违约处罚金。</w:t>
      </w:r>
    </w:p>
    <w:p w14:paraId="25AB7BB4">
      <w:pPr>
        <w:spacing w:line="360" w:lineRule="exact"/>
        <w:rPr>
          <w:rFonts w:hint="eastAsia" w:hAnsi="宋体"/>
          <w:color w:val="auto"/>
          <w:szCs w:val="21"/>
          <w:highlight w:val="none"/>
        </w:rPr>
      </w:pPr>
      <w:r>
        <w:rPr>
          <w:rFonts w:hint="eastAsia" w:hAnsi="宋体"/>
          <w:color w:val="auto"/>
          <w:szCs w:val="21"/>
          <w:highlight w:val="none"/>
        </w:rPr>
        <w:t xml:space="preserve">     47.1.1合同签订之日起十五日内，承包人无法按合同规定及</w:t>
      </w:r>
      <w:r>
        <w:rPr>
          <w:rFonts w:hint="eastAsia" w:hAnsi="宋体"/>
          <w:color w:val="auto"/>
          <w:szCs w:val="21"/>
          <w:highlight w:val="none"/>
          <w:lang w:eastAsia="zh-CN"/>
        </w:rPr>
        <w:t>响应文件</w:t>
      </w:r>
      <w:r>
        <w:rPr>
          <w:rFonts w:hint="eastAsia" w:hAnsi="宋体"/>
          <w:color w:val="auto"/>
          <w:szCs w:val="21"/>
          <w:highlight w:val="none"/>
        </w:rPr>
        <w:t>的承诺进场经监理工程师认可的全部人员和机械时，视为违约，发包人有权解除合同，没收其全部履约保证金，发包人有权另行发包工程。</w:t>
      </w:r>
    </w:p>
    <w:p w14:paraId="0F596A80">
      <w:pPr>
        <w:spacing w:line="360" w:lineRule="exact"/>
        <w:rPr>
          <w:rFonts w:hint="eastAsia" w:hAnsi="宋体"/>
          <w:color w:val="auto"/>
          <w:szCs w:val="21"/>
          <w:highlight w:val="none"/>
        </w:rPr>
      </w:pPr>
      <w:r>
        <w:rPr>
          <w:rFonts w:hint="eastAsia" w:hAnsi="宋体"/>
          <w:color w:val="auto"/>
          <w:szCs w:val="21"/>
          <w:highlight w:val="none"/>
        </w:rPr>
        <w:t xml:space="preserve">    47.1.2主要机械的数量、型号，应与合同相符，若监理工程师认为合同规定的进场机械不能满足施工进度要求，有权指令承包人增加机械投入，承包人不得拒绝。</w:t>
      </w:r>
    </w:p>
    <w:p w14:paraId="4EED6E3A">
      <w:pPr>
        <w:spacing w:line="360" w:lineRule="exact"/>
        <w:rPr>
          <w:rFonts w:hint="eastAsia" w:hAnsi="宋体"/>
          <w:color w:val="auto"/>
          <w:szCs w:val="21"/>
          <w:highlight w:val="none"/>
        </w:rPr>
      </w:pPr>
      <w:r>
        <w:rPr>
          <w:rFonts w:hint="eastAsia" w:hAnsi="宋体"/>
          <w:color w:val="auto"/>
          <w:szCs w:val="21"/>
          <w:highlight w:val="none"/>
        </w:rPr>
        <w:t xml:space="preserve">    47.1．5所有以上违约处罚金金额均在承包人的履约保证金(包括银行利息)及计量支付款内扣除，监理工程师预先下发统一格式含有违约处罚意向的指令，如承包人不及时采取措施纠正，则在指令下达后十五天下发违约处罚通知书(不再陈述违约处罚理由)。承包人履约保证金被扣罚后，发包人从承包人最近一次计量支付时扣相应金额补足履约保证金。</w:t>
      </w:r>
    </w:p>
    <w:p w14:paraId="0F7AAED2">
      <w:pPr>
        <w:spacing w:line="360" w:lineRule="exact"/>
        <w:rPr>
          <w:rFonts w:hint="eastAsia" w:hAnsi="宋体"/>
          <w:color w:val="auto"/>
          <w:szCs w:val="21"/>
          <w:highlight w:val="none"/>
        </w:rPr>
      </w:pPr>
      <w:r>
        <w:rPr>
          <w:rFonts w:hint="eastAsia" w:hAnsi="宋体"/>
          <w:color w:val="auto"/>
          <w:szCs w:val="21"/>
          <w:highlight w:val="none"/>
        </w:rPr>
        <w:t xml:space="preserve">    47.1.6承包人在合同期内，完成合同规定的全部工程，且质量合格，竣工验收后十五天内可申请返还全部或部分违约处罚金(不包括利息)。</w:t>
      </w:r>
    </w:p>
    <w:p w14:paraId="4366D55B">
      <w:pPr>
        <w:spacing w:line="360" w:lineRule="exact"/>
        <w:rPr>
          <w:rFonts w:hint="eastAsia" w:hAnsi="宋体"/>
          <w:color w:val="auto"/>
          <w:szCs w:val="21"/>
          <w:highlight w:val="none"/>
        </w:rPr>
      </w:pPr>
      <w:r>
        <w:rPr>
          <w:rFonts w:hint="eastAsia" w:hAnsi="宋体"/>
          <w:color w:val="auto"/>
          <w:szCs w:val="21"/>
          <w:highlight w:val="none"/>
        </w:rPr>
        <w:t xml:space="preserve">    47.2工程款的使用</w:t>
      </w:r>
    </w:p>
    <w:p w14:paraId="05D925A3">
      <w:pPr>
        <w:spacing w:line="360" w:lineRule="exact"/>
        <w:rPr>
          <w:rFonts w:hint="eastAsia" w:hAnsi="宋体"/>
          <w:color w:val="auto"/>
          <w:szCs w:val="21"/>
          <w:highlight w:val="none"/>
        </w:rPr>
      </w:pPr>
      <w:r>
        <w:rPr>
          <w:rFonts w:hint="eastAsia" w:hAnsi="宋体"/>
          <w:color w:val="auto"/>
          <w:szCs w:val="21"/>
          <w:highlight w:val="none"/>
        </w:rPr>
        <w:t xml:space="preserve">  47.2.1本工程资金属地方财政、业主贷款等，承包人在施工期间必须保证资金的专项使用，不得挪作他用，并自觉接受业主和银行的监督，否则将视为承包人违约。</w:t>
      </w:r>
    </w:p>
    <w:p w14:paraId="2319457A">
      <w:pPr>
        <w:spacing w:line="360" w:lineRule="exact"/>
        <w:rPr>
          <w:rFonts w:hint="eastAsia" w:hAnsi="宋体"/>
          <w:color w:val="auto"/>
          <w:szCs w:val="21"/>
          <w:highlight w:val="none"/>
        </w:rPr>
      </w:pPr>
      <w:r>
        <w:rPr>
          <w:rFonts w:hint="eastAsia" w:hAnsi="宋体"/>
          <w:color w:val="auto"/>
          <w:szCs w:val="21"/>
          <w:highlight w:val="none"/>
        </w:rPr>
        <w:t xml:space="preserve">    47.2.2承包人(项目部)账户必须在业主指定的银行开户，否则业主将不支付任何工程款。</w:t>
      </w:r>
    </w:p>
    <w:p w14:paraId="1553E3AF">
      <w:pPr>
        <w:spacing w:line="360" w:lineRule="exact"/>
        <w:rPr>
          <w:rFonts w:hint="eastAsia" w:hAnsi="宋体"/>
          <w:color w:val="auto"/>
          <w:szCs w:val="21"/>
          <w:highlight w:val="none"/>
        </w:rPr>
      </w:pPr>
      <w:r>
        <w:rPr>
          <w:rFonts w:hint="eastAsia" w:hAnsi="宋体"/>
          <w:color w:val="auto"/>
          <w:szCs w:val="21"/>
          <w:highlight w:val="none"/>
        </w:rPr>
        <w:t xml:space="preserve">    47.2.3承包人对外支付其他工程款，必须按以下规定报批，违者将视情节轻重，给予罚(等额)款、没收履约保证金、终止合同等。</w:t>
      </w:r>
    </w:p>
    <w:p w14:paraId="3AB3BF54">
      <w:pPr>
        <w:spacing w:line="360" w:lineRule="exact"/>
        <w:rPr>
          <w:rFonts w:hint="eastAsia" w:hAnsi="宋体"/>
          <w:color w:val="auto"/>
          <w:szCs w:val="21"/>
          <w:highlight w:val="none"/>
        </w:rPr>
      </w:pPr>
      <w:r>
        <w:rPr>
          <w:rFonts w:hint="eastAsia" w:hAnsi="宋体"/>
          <w:color w:val="auto"/>
          <w:szCs w:val="21"/>
          <w:highlight w:val="none"/>
        </w:rPr>
        <w:t xml:space="preserve">    47.2.4承包人购买用于本工程的各种材料，施工机械设备、配件等，凡是每次支付的货款金额在贰万元以上，壹拾万元以下者，须附购货发票或购(订)货合同、协议。</w:t>
      </w:r>
    </w:p>
    <w:p w14:paraId="454018A3">
      <w:pPr>
        <w:spacing w:line="360" w:lineRule="exact"/>
        <w:rPr>
          <w:rFonts w:hint="eastAsia" w:hAnsi="宋体"/>
          <w:color w:val="auto"/>
          <w:szCs w:val="21"/>
          <w:highlight w:val="none"/>
        </w:rPr>
      </w:pPr>
      <w:r>
        <w:rPr>
          <w:rFonts w:hint="eastAsia" w:hAnsi="宋体"/>
          <w:color w:val="auto"/>
          <w:szCs w:val="21"/>
          <w:highlight w:val="none"/>
        </w:rPr>
        <w:t xml:space="preserve">    47.2.5对外支付额≥10万元人民币的，必须报经业主批准，承包人的开户银行才给予受理。</w:t>
      </w:r>
    </w:p>
    <w:p w14:paraId="072603E7">
      <w:pPr>
        <w:spacing w:line="360" w:lineRule="exact"/>
        <w:rPr>
          <w:rFonts w:hint="eastAsia" w:hAnsi="宋体"/>
          <w:color w:val="auto"/>
          <w:szCs w:val="21"/>
          <w:highlight w:val="none"/>
        </w:rPr>
      </w:pPr>
      <w:r>
        <w:rPr>
          <w:rFonts w:hint="eastAsia" w:hAnsi="宋体"/>
          <w:color w:val="auto"/>
          <w:szCs w:val="21"/>
          <w:highlight w:val="none"/>
        </w:rPr>
        <w:t xml:space="preserve">    47.3  凡进入本工程工作的妇女应持有计生证，否则不准安排工作，禁止使用童工。</w:t>
      </w:r>
    </w:p>
    <w:p w14:paraId="3A3D577C">
      <w:pPr>
        <w:spacing w:line="360" w:lineRule="exact"/>
        <w:rPr>
          <w:rFonts w:hint="eastAsia" w:hAnsi="宋体"/>
          <w:color w:val="auto"/>
          <w:szCs w:val="21"/>
          <w:highlight w:val="none"/>
        </w:rPr>
      </w:pPr>
      <w:r>
        <w:rPr>
          <w:rFonts w:hint="eastAsia" w:hAnsi="宋体"/>
          <w:color w:val="auto"/>
          <w:szCs w:val="21"/>
          <w:highlight w:val="none"/>
        </w:rPr>
        <w:t xml:space="preserve">  47.4本工程合同价款已包含安全防护、文明施工措施费      元。使用要求：专款专用，具体按《广西壮族自治区</w:t>
      </w:r>
      <w:r>
        <w:rPr>
          <w:rFonts w:hint="eastAsia" w:hAnsi="宋体"/>
          <w:color w:val="auto"/>
          <w:szCs w:val="21"/>
          <w:highlight w:val="none"/>
          <w:lang w:eastAsia="zh-CN"/>
        </w:rPr>
        <w:t>市政公用工程</w:t>
      </w:r>
      <w:r>
        <w:rPr>
          <w:rFonts w:hint="eastAsia" w:hAnsi="宋体"/>
          <w:color w:val="auto"/>
          <w:szCs w:val="21"/>
          <w:highlight w:val="none"/>
        </w:rPr>
        <w:t>安全防护、文明施工措施费及使用管理细则》(桂建质安[2006]22号文)要求执行。</w:t>
      </w:r>
    </w:p>
    <w:p w14:paraId="394FC4CA">
      <w:pPr>
        <w:spacing w:line="360" w:lineRule="exact"/>
        <w:rPr>
          <w:rFonts w:hint="eastAsia" w:hAnsi="宋体"/>
          <w:color w:val="auto"/>
          <w:szCs w:val="21"/>
          <w:highlight w:val="none"/>
        </w:rPr>
      </w:pPr>
    </w:p>
    <w:p w14:paraId="4D01987F">
      <w:pPr>
        <w:spacing w:line="360" w:lineRule="exact"/>
        <w:rPr>
          <w:rFonts w:hint="eastAsia" w:hAnsi="宋体"/>
          <w:color w:val="auto"/>
          <w:szCs w:val="21"/>
          <w:highlight w:val="none"/>
        </w:rPr>
      </w:pPr>
    </w:p>
    <w:p w14:paraId="1F2F9FC7">
      <w:pPr>
        <w:spacing w:line="360" w:lineRule="exact"/>
        <w:rPr>
          <w:rFonts w:hint="eastAsia" w:hAnsi="宋体"/>
          <w:color w:val="auto"/>
          <w:szCs w:val="21"/>
          <w:highlight w:val="none"/>
        </w:rPr>
      </w:pPr>
    </w:p>
    <w:p w14:paraId="2AEB04C9">
      <w:pPr>
        <w:spacing w:line="360" w:lineRule="exact"/>
        <w:rPr>
          <w:rFonts w:hint="eastAsia" w:hAnsi="宋体"/>
          <w:color w:val="auto"/>
          <w:szCs w:val="21"/>
          <w:highlight w:val="none"/>
        </w:rPr>
      </w:pPr>
    </w:p>
    <w:p w14:paraId="583A2BC2">
      <w:pPr>
        <w:spacing w:line="360" w:lineRule="exact"/>
        <w:rPr>
          <w:rFonts w:hint="eastAsia" w:hAnsi="宋体"/>
          <w:color w:val="auto"/>
          <w:szCs w:val="21"/>
          <w:highlight w:val="none"/>
        </w:rPr>
      </w:pPr>
    </w:p>
    <w:p w14:paraId="256802EB">
      <w:pPr>
        <w:spacing w:line="360" w:lineRule="exact"/>
        <w:rPr>
          <w:rFonts w:hint="eastAsia" w:hAnsi="宋体"/>
          <w:color w:val="auto"/>
          <w:szCs w:val="21"/>
          <w:highlight w:val="none"/>
        </w:rPr>
      </w:pPr>
    </w:p>
    <w:p w14:paraId="7803A8E9">
      <w:pPr>
        <w:spacing w:line="360" w:lineRule="exact"/>
        <w:rPr>
          <w:rFonts w:hint="eastAsia" w:hAnsi="宋体"/>
          <w:color w:val="auto"/>
          <w:szCs w:val="21"/>
          <w:highlight w:val="none"/>
        </w:rPr>
      </w:pPr>
    </w:p>
    <w:p w14:paraId="0CB44FBA">
      <w:pPr>
        <w:spacing w:line="360" w:lineRule="exact"/>
        <w:rPr>
          <w:rFonts w:hint="eastAsia" w:hAnsi="宋体"/>
          <w:color w:val="auto"/>
          <w:szCs w:val="21"/>
          <w:highlight w:val="none"/>
        </w:rPr>
      </w:pPr>
    </w:p>
    <w:p w14:paraId="63794D6E">
      <w:pPr>
        <w:spacing w:line="360" w:lineRule="exact"/>
        <w:rPr>
          <w:rFonts w:hint="eastAsia" w:hAnsi="宋体"/>
          <w:color w:val="auto"/>
          <w:szCs w:val="21"/>
          <w:highlight w:val="none"/>
        </w:rPr>
      </w:pPr>
    </w:p>
    <w:p w14:paraId="2C0AC807">
      <w:pPr>
        <w:rPr>
          <w:rFonts w:hint="eastAsia" w:hAnsi="宋体"/>
          <w:b/>
          <w:color w:val="auto"/>
          <w:szCs w:val="21"/>
          <w:highlight w:val="none"/>
        </w:rPr>
      </w:pPr>
      <w:r>
        <w:rPr>
          <w:rFonts w:hint="eastAsia" w:hAnsi="宋体"/>
          <w:b/>
          <w:color w:val="auto"/>
          <w:szCs w:val="21"/>
          <w:highlight w:val="none"/>
        </w:rPr>
        <w:br w:type="page"/>
      </w:r>
    </w:p>
    <w:p w14:paraId="76E7E34A">
      <w:pPr>
        <w:spacing w:line="360" w:lineRule="exact"/>
        <w:rPr>
          <w:rFonts w:hint="eastAsia" w:hAnsi="宋体"/>
          <w:b/>
          <w:color w:val="auto"/>
          <w:szCs w:val="21"/>
          <w:highlight w:val="none"/>
        </w:rPr>
      </w:pPr>
      <w:r>
        <w:rPr>
          <w:rFonts w:hint="eastAsia" w:hAnsi="宋体"/>
          <w:b/>
          <w:color w:val="auto"/>
          <w:szCs w:val="21"/>
          <w:highlight w:val="none"/>
        </w:rPr>
        <w:t>附件</w:t>
      </w:r>
      <w:r>
        <w:rPr>
          <w:rFonts w:hint="eastAsia" w:hAnsi="宋体"/>
          <w:b/>
          <w:color w:val="auto"/>
          <w:szCs w:val="21"/>
          <w:highlight w:val="none"/>
          <w:lang w:val="en-US" w:eastAsia="zh-CN"/>
        </w:rPr>
        <w:t>1</w:t>
      </w:r>
      <w:r>
        <w:rPr>
          <w:rFonts w:hint="eastAsia" w:hAnsi="宋体"/>
          <w:b/>
          <w:color w:val="auto"/>
          <w:szCs w:val="21"/>
          <w:highlight w:val="none"/>
        </w:rPr>
        <w:t>：工程质量保修书</w:t>
      </w:r>
    </w:p>
    <w:p w14:paraId="78180183">
      <w:pPr>
        <w:spacing w:line="360" w:lineRule="exact"/>
        <w:rPr>
          <w:rFonts w:hint="eastAsia" w:hAnsi="宋体"/>
          <w:color w:val="auto"/>
          <w:szCs w:val="21"/>
          <w:highlight w:val="none"/>
        </w:rPr>
      </w:pPr>
    </w:p>
    <w:p w14:paraId="30AE36D7">
      <w:pPr>
        <w:spacing w:line="360" w:lineRule="exact"/>
        <w:rPr>
          <w:rFonts w:hint="eastAsia" w:hAnsi="宋体"/>
          <w:color w:val="auto"/>
          <w:szCs w:val="21"/>
          <w:highlight w:val="none"/>
        </w:rPr>
      </w:pPr>
      <w:r>
        <w:rPr>
          <w:rFonts w:hint="eastAsia" w:hAnsi="宋体"/>
          <w:color w:val="auto"/>
          <w:szCs w:val="21"/>
          <w:highlight w:val="none"/>
        </w:rPr>
        <w:t xml:space="preserve">发包人(全称)：    </w:t>
      </w:r>
    </w:p>
    <w:p w14:paraId="09A492E8">
      <w:pPr>
        <w:spacing w:line="360" w:lineRule="exact"/>
        <w:rPr>
          <w:rFonts w:hint="eastAsia" w:hAnsi="宋体"/>
          <w:color w:val="auto"/>
          <w:szCs w:val="21"/>
          <w:highlight w:val="none"/>
        </w:rPr>
      </w:pPr>
      <w:r>
        <w:rPr>
          <w:rFonts w:hint="eastAsia" w:hAnsi="宋体"/>
          <w:color w:val="auto"/>
          <w:szCs w:val="21"/>
          <w:highlight w:val="none"/>
        </w:rPr>
        <w:t>承包人(全称)：</w:t>
      </w:r>
    </w:p>
    <w:p w14:paraId="4B4FD3EA">
      <w:pPr>
        <w:spacing w:line="360" w:lineRule="exact"/>
        <w:rPr>
          <w:rFonts w:hint="eastAsia" w:hAnsi="宋体"/>
          <w:color w:val="auto"/>
          <w:szCs w:val="21"/>
          <w:highlight w:val="none"/>
        </w:rPr>
      </w:pPr>
      <w:r>
        <w:rPr>
          <w:rFonts w:hint="eastAsia" w:hAnsi="宋体"/>
          <w:color w:val="auto"/>
          <w:szCs w:val="21"/>
          <w:highlight w:val="none"/>
        </w:rPr>
        <w:t xml:space="preserve">   为保证</w:t>
      </w:r>
      <w:r>
        <w:rPr>
          <w:rFonts w:hint="eastAsia" w:hAnsi="宋体"/>
          <w:color w:val="auto"/>
          <w:szCs w:val="21"/>
          <w:highlight w:val="none"/>
          <w:u w:val="single"/>
        </w:rPr>
        <w:t xml:space="preserve">             </w:t>
      </w:r>
      <w:r>
        <w:rPr>
          <w:rFonts w:hint="eastAsia" w:hAnsi="宋体"/>
          <w:color w:val="auto"/>
          <w:szCs w:val="21"/>
          <w:highlight w:val="none"/>
        </w:rPr>
        <w:t>(工程名称)在合理使用期限内正常使用，发包人和承包人协商一致签订工程质量保修书。承包人在质量保修期内按照有关管理规定及双方约定承担工程质量保修责任。</w:t>
      </w:r>
    </w:p>
    <w:p w14:paraId="4E2DFC94">
      <w:pPr>
        <w:spacing w:line="360" w:lineRule="exact"/>
        <w:rPr>
          <w:rFonts w:hint="eastAsia" w:hAnsi="宋体"/>
          <w:b/>
          <w:color w:val="auto"/>
          <w:szCs w:val="21"/>
          <w:highlight w:val="none"/>
        </w:rPr>
      </w:pPr>
      <w:r>
        <w:rPr>
          <w:rFonts w:hint="eastAsia" w:hAnsi="宋体"/>
          <w:b/>
          <w:color w:val="auto"/>
          <w:szCs w:val="21"/>
          <w:highlight w:val="none"/>
        </w:rPr>
        <w:t>一、工程质量保修范围和内容</w:t>
      </w:r>
    </w:p>
    <w:p w14:paraId="5EBB137B">
      <w:pPr>
        <w:spacing w:line="360" w:lineRule="exact"/>
        <w:ind w:firstLine="420"/>
        <w:rPr>
          <w:rFonts w:hint="eastAsia" w:hAnsi="宋体"/>
          <w:color w:val="auto"/>
          <w:szCs w:val="21"/>
          <w:highlight w:val="none"/>
        </w:rPr>
      </w:pPr>
      <w:r>
        <w:rPr>
          <w:rFonts w:hint="eastAsia" w:hAnsi="宋体"/>
          <w:color w:val="auto"/>
          <w:szCs w:val="21"/>
          <w:highlight w:val="none"/>
        </w:rPr>
        <w:t>质量保修范围包括合同及施工图纸所包括的工程。具体质量保修内容双方约定如下：</w:t>
      </w:r>
    </w:p>
    <w:p w14:paraId="0348CDBE">
      <w:pPr>
        <w:spacing w:line="360" w:lineRule="exact"/>
        <w:rPr>
          <w:rFonts w:hint="eastAsia" w:hAnsi="宋体"/>
          <w:color w:val="auto"/>
          <w:szCs w:val="21"/>
          <w:highlight w:val="none"/>
        </w:rPr>
      </w:pPr>
      <w:r>
        <w:rPr>
          <w:rFonts w:hint="eastAsia" w:hAnsi="宋体"/>
          <w:b/>
          <w:bCs/>
          <w:color w:val="auto"/>
          <w:szCs w:val="21"/>
          <w:highlight w:val="none"/>
        </w:rPr>
        <w:t>*二、质量保修期</w:t>
      </w:r>
    </w:p>
    <w:p w14:paraId="7EE22379">
      <w:pPr>
        <w:spacing w:line="360" w:lineRule="exact"/>
        <w:ind w:firstLine="315" w:firstLineChars="150"/>
        <w:rPr>
          <w:rFonts w:hint="eastAsia" w:hAnsi="宋体"/>
          <w:color w:val="auto"/>
          <w:szCs w:val="21"/>
          <w:highlight w:val="none"/>
        </w:rPr>
      </w:pPr>
      <w:r>
        <w:rPr>
          <w:rFonts w:hint="eastAsia" w:hAnsi="宋体"/>
          <w:color w:val="auto"/>
          <w:szCs w:val="21"/>
          <w:highlight w:val="none"/>
        </w:rPr>
        <w:t>1．双方根据《建设工程质量管理条例》及有关规定，约定本工程的质量保修期如下：</w:t>
      </w:r>
    </w:p>
    <w:p w14:paraId="40C87326">
      <w:pPr>
        <w:spacing w:line="360" w:lineRule="exact"/>
        <w:ind w:firstLine="210" w:firstLineChars="100"/>
        <w:rPr>
          <w:rFonts w:hint="eastAsia" w:hAnsi="宋体"/>
          <w:color w:val="auto"/>
          <w:szCs w:val="21"/>
          <w:highlight w:val="none"/>
        </w:rPr>
      </w:pPr>
      <w:r>
        <w:rPr>
          <w:rFonts w:hint="eastAsia" w:hAnsi="宋体"/>
          <w:color w:val="auto"/>
          <w:szCs w:val="21"/>
          <w:highlight w:val="none"/>
        </w:rPr>
        <w:t xml:space="preserve"> (1)桥梁工程为</w:t>
      </w:r>
      <w:r>
        <w:rPr>
          <w:rFonts w:hint="eastAsia" w:hAnsi="宋体"/>
          <w:color w:val="auto"/>
          <w:szCs w:val="21"/>
          <w:highlight w:val="none"/>
          <w:u w:val="single"/>
        </w:rPr>
        <w:t xml:space="preserve">  1   </w:t>
      </w:r>
      <w:r>
        <w:rPr>
          <w:rFonts w:hint="eastAsia" w:hAnsi="宋体"/>
          <w:color w:val="auto"/>
          <w:szCs w:val="21"/>
          <w:highlight w:val="none"/>
        </w:rPr>
        <w:t xml:space="preserve">年；            </w:t>
      </w:r>
    </w:p>
    <w:p w14:paraId="619FA904">
      <w:pPr>
        <w:spacing w:line="360" w:lineRule="exact"/>
        <w:ind w:firstLine="315" w:firstLineChars="150"/>
        <w:rPr>
          <w:rFonts w:hint="eastAsia" w:hAnsi="宋体"/>
          <w:color w:val="auto"/>
          <w:szCs w:val="21"/>
          <w:highlight w:val="none"/>
        </w:rPr>
      </w:pPr>
      <w:r>
        <w:rPr>
          <w:rFonts w:hint="eastAsia" w:hAnsi="宋体"/>
          <w:color w:val="auto"/>
          <w:szCs w:val="21"/>
          <w:highlight w:val="none"/>
        </w:rPr>
        <w:t>(2)道路工程为</w:t>
      </w:r>
      <w:r>
        <w:rPr>
          <w:rFonts w:hint="eastAsia" w:hAnsi="宋体"/>
          <w:color w:val="auto"/>
          <w:szCs w:val="21"/>
          <w:highlight w:val="none"/>
          <w:u w:val="single"/>
        </w:rPr>
        <w:t xml:space="preserve">   1  </w:t>
      </w:r>
      <w:r>
        <w:rPr>
          <w:rFonts w:hint="eastAsia" w:hAnsi="宋体"/>
          <w:color w:val="auto"/>
          <w:szCs w:val="21"/>
          <w:highlight w:val="none"/>
        </w:rPr>
        <w:t>年；</w:t>
      </w:r>
    </w:p>
    <w:p w14:paraId="3DBCE889">
      <w:pPr>
        <w:spacing w:line="360" w:lineRule="exact"/>
        <w:ind w:firstLine="210" w:firstLineChars="100"/>
        <w:rPr>
          <w:rFonts w:hint="eastAsia" w:hAnsi="宋体"/>
          <w:color w:val="auto"/>
          <w:szCs w:val="21"/>
          <w:highlight w:val="none"/>
        </w:rPr>
      </w:pPr>
      <w:r>
        <w:rPr>
          <w:rFonts w:hint="eastAsia" w:hAnsi="宋体"/>
          <w:color w:val="auto"/>
          <w:szCs w:val="21"/>
          <w:highlight w:val="none"/>
        </w:rPr>
        <w:t xml:space="preserve"> (3)地基处理工程为</w:t>
      </w:r>
      <w:r>
        <w:rPr>
          <w:rFonts w:hint="eastAsia" w:hAnsi="宋体"/>
          <w:color w:val="auto"/>
          <w:szCs w:val="21"/>
          <w:highlight w:val="none"/>
          <w:u w:val="single"/>
        </w:rPr>
        <w:t xml:space="preserve">   1  </w:t>
      </w:r>
      <w:r>
        <w:rPr>
          <w:rFonts w:hint="eastAsia" w:hAnsi="宋体"/>
          <w:color w:val="auto"/>
          <w:szCs w:val="21"/>
          <w:highlight w:val="none"/>
        </w:rPr>
        <w:t>年；</w:t>
      </w:r>
    </w:p>
    <w:p w14:paraId="6146D3B8">
      <w:pPr>
        <w:spacing w:line="360" w:lineRule="exact"/>
        <w:ind w:firstLine="210" w:firstLineChars="100"/>
        <w:rPr>
          <w:rFonts w:hint="eastAsia" w:hAnsi="宋体"/>
          <w:color w:val="auto"/>
          <w:szCs w:val="21"/>
          <w:highlight w:val="none"/>
        </w:rPr>
      </w:pPr>
      <w:r>
        <w:rPr>
          <w:rFonts w:hint="eastAsia" w:hAnsi="宋体"/>
          <w:color w:val="auto"/>
          <w:szCs w:val="21"/>
          <w:highlight w:val="none"/>
        </w:rPr>
        <w:t xml:space="preserve"> (4)排水(雨水)工程为</w:t>
      </w:r>
      <w:r>
        <w:rPr>
          <w:rFonts w:hint="eastAsia" w:hAnsi="宋体"/>
          <w:color w:val="auto"/>
          <w:szCs w:val="21"/>
          <w:highlight w:val="none"/>
          <w:u w:val="single"/>
        </w:rPr>
        <w:t xml:space="preserve">   1  </w:t>
      </w:r>
      <w:r>
        <w:rPr>
          <w:rFonts w:hint="eastAsia" w:hAnsi="宋体"/>
          <w:color w:val="auto"/>
          <w:szCs w:val="21"/>
          <w:highlight w:val="none"/>
        </w:rPr>
        <w:t>年；</w:t>
      </w:r>
    </w:p>
    <w:p w14:paraId="52E1AC1C">
      <w:pPr>
        <w:spacing w:line="360" w:lineRule="exact"/>
        <w:rPr>
          <w:rFonts w:hint="eastAsia" w:hAnsi="宋体"/>
          <w:color w:val="auto"/>
          <w:szCs w:val="21"/>
          <w:highlight w:val="none"/>
          <w:u w:val="single"/>
        </w:rPr>
      </w:pPr>
      <w:r>
        <w:rPr>
          <w:rFonts w:hint="eastAsia" w:hAnsi="宋体"/>
          <w:color w:val="auto"/>
          <w:szCs w:val="21"/>
          <w:highlight w:val="none"/>
        </w:rPr>
        <w:t xml:space="preserve">   (5)绿化工程为</w:t>
      </w:r>
      <w:r>
        <w:rPr>
          <w:rFonts w:hint="eastAsia" w:hAnsi="宋体"/>
          <w:color w:val="auto"/>
          <w:szCs w:val="21"/>
          <w:highlight w:val="none"/>
          <w:u w:val="single"/>
        </w:rPr>
        <w:t xml:space="preserve">工程竣工综合验收合格后 12 个月 </w:t>
      </w:r>
      <w:r>
        <w:rPr>
          <w:rFonts w:hint="eastAsia" w:hAnsi="宋体"/>
          <w:color w:val="auto"/>
          <w:szCs w:val="21"/>
          <w:highlight w:val="none"/>
        </w:rPr>
        <w:t>；</w:t>
      </w:r>
    </w:p>
    <w:p w14:paraId="27C8A0E6">
      <w:pPr>
        <w:spacing w:line="360" w:lineRule="exact"/>
        <w:rPr>
          <w:rFonts w:hint="eastAsia" w:hAnsi="宋体"/>
          <w:color w:val="auto"/>
          <w:szCs w:val="21"/>
          <w:highlight w:val="none"/>
        </w:rPr>
      </w:pPr>
      <w:r>
        <w:rPr>
          <w:rFonts w:hint="eastAsia" w:hAnsi="宋体"/>
          <w:color w:val="auto"/>
          <w:szCs w:val="21"/>
          <w:highlight w:val="none"/>
        </w:rPr>
        <w:t xml:space="preserve">   (6)其他附属工程为</w:t>
      </w:r>
      <w:r>
        <w:rPr>
          <w:rFonts w:hint="eastAsia" w:hAnsi="宋体"/>
          <w:color w:val="auto"/>
          <w:szCs w:val="21"/>
          <w:highlight w:val="none"/>
          <w:u w:val="single"/>
        </w:rPr>
        <w:t xml:space="preserve">  1   </w:t>
      </w:r>
      <w:r>
        <w:rPr>
          <w:rFonts w:hint="eastAsia" w:hAnsi="宋体"/>
          <w:color w:val="auto"/>
          <w:szCs w:val="21"/>
          <w:highlight w:val="none"/>
        </w:rPr>
        <w:t>年。</w:t>
      </w:r>
    </w:p>
    <w:p w14:paraId="253C9937">
      <w:pPr>
        <w:spacing w:line="360" w:lineRule="exact"/>
        <w:ind w:firstLine="67" w:firstLineChars="32"/>
        <w:rPr>
          <w:rFonts w:hint="eastAsia" w:hAnsi="宋体"/>
          <w:color w:val="auto"/>
          <w:szCs w:val="21"/>
          <w:highlight w:val="none"/>
        </w:rPr>
      </w:pPr>
      <w:r>
        <w:rPr>
          <w:rFonts w:hint="eastAsia" w:hAnsi="宋体"/>
          <w:color w:val="auto"/>
          <w:szCs w:val="21"/>
          <w:highlight w:val="none"/>
        </w:rPr>
        <w:t xml:space="preserve">   2．质量保修期自本合同工程签发的工程竣工验收合格交工证书中写明的竣工日期起计算。</w:t>
      </w:r>
      <w:r>
        <w:rPr>
          <w:rFonts w:hint="eastAsia" w:hAnsi="宋体"/>
          <w:b/>
          <w:bCs/>
          <w:color w:val="auto"/>
          <w:szCs w:val="21"/>
          <w:highlight w:val="none"/>
        </w:rPr>
        <w:t>分单项竣工验收的工程，按单项工程分别计算质量保修期。</w:t>
      </w:r>
    </w:p>
    <w:p w14:paraId="185BF1A4">
      <w:pPr>
        <w:spacing w:line="360" w:lineRule="exact"/>
        <w:rPr>
          <w:rFonts w:hint="eastAsia" w:hAnsi="宋体"/>
          <w:color w:val="auto"/>
          <w:szCs w:val="21"/>
          <w:highlight w:val="none"/>
        </w:rPr>
      </w:pPr>
      <w:r>
        <w:rPr>
          <w:rFonts w:hint="eastAsia" w:hAnsi="宋体"/>
          <w:color w:val="auto"/>
          <w:szCs w:val="21"/>
          <w:highlight w:val="none"/>
        </w:rPr>
        <w:t xml:space="preserve">   3．其他约定：</w:t>
      </w:r>
    </w:p>
    <w:p w14:paraId="1A1E3EFE">
      <w:pPr>
        <w:spacing w:line="360" w:lineRule="exact"/>
        <w:rPr>
          <w:rFonts w:hint="eastAsia" w:hAnsi="宋体"/>
          <w:b/>
          <w:color w:val="auto"/>
          <w:szCs w:val="21"/>
          <w:highlight w:val="none"/>
        </w:rPr>
      </w:pPr>
      <w:r>
        <w:rPr>
          <w:rFonts w:hint="eastAsia" w:hAnsi="宋体"/>
          <w:b/>
          <w:color w:val="auto"/>
          <w:szCs w:val="21"/>
          <w:highlight w:val="none"/>
        </w:rPr>
        <w:t>三、质量保修保质责任</w:t>
      </w:r>
    </w:p>
    <w:p w14:paraId="05DC0201">
      <w:pPr>
        <w:spacing w:line="360" w:lineRule="exact"/>
        <w:rPr>
          <w:rFonts w:hint="eastAsia" w:hAnsi="宋体"/>
          <w:color w:val="auto"/>
          <w:szCs w:val="21"/>
          <w:highlight w:val="none"/>
        </w:rPr>
      </w:pPr>
      <w:r>
        <w:rPr>
          <w:rFonts w:hint="eastAsia" w:hAnsi="宋体"/>
          <w:color w:val="auto"/>
          <w:szCs w:val="21"/>
          <w:highlight w:val="none"/>
        </w:rPr>
        <w:t xml:space="preserve">   1．质量保修期自工程竣工验收合格之日起计算。</w:t>
      </w:r>
    </w:p>
    <w:p w14:paraId="39B2CF41">
      <w:pPr>
        <w:spacing w:line="360" w:lineRule="exact"/>
        <w:rPr>
          <w:rFonts w:hint="eastAsia" w:hAnsi="宋体"/>
          <w:color w:val="auto"/>
          <w:szCs w:val="21"/>
          <w:highlight w:val="none"/>
        </w:rPr>
      </w:pPr>
      <w:r>
        <w:rPr>
          <w:rFonts w:hint="eastAsia" w:hAnsi="宋体"/>
          <w:color w:val="auto"/>
          <w:szCs w:val="21"/>
          <w:highlight w:val="none"/>
        </w:rPr>
        <w:t xml:space="preserve">   2．质量保修责任</w:t>
      </w:r>
    </w:p>
    <w:p w14:paraId="776374DA">
      <w:pPr>
        <w:spacing w:line="360" w:lineRule="exact"/>
        <w:rPr>
          <w:rFonts w:hint="eastAsia" w:hAnsi="宋体"/>
          <w:color w:val="auto"/>
          <w:szCs w:val="21"/>
          <w:highlight w:val="none"/>
        </w:rPr>
      </w:pPr>
      <w:r>
        <w:rPr>
          <w:rFonts w:hint="eastAsia" w:hAnsi="宋体"/>
          <w:color w:val="auto"/>
          <w:szCs w:val="21"/>
          <w:highlight w:val="none"/>
        </w:rPr>
        <w:t xml:space="preserve">   2.1属于保修范围、内容的项目，承包人应当在接到保修通知之日起七日内派人保修。承包人不在约定期限内派人保修的，发包人可以委托他人修理，修理费用由承包人承担。</w:t>
      </w:r>
    </w:p>
    <w:p w14:paraId="7C3048E9">
      <w:pPr>
        <w:spacing w:line="360" w:lineRule="exact"/>
        <w:rPr>
          <w:rFonts w:hint="eastAsia" w:hAnsi="宋体"/>
          <w:color w:val="auto"/>
          <w:szCs w:val="21"/>
          <w:highlight w:val="none"/>
        </w:rPr>
      </w:pPr>
      <w:r>
        <w:rPr>
          <w:rFonts w:hint="eastAsia" w:hAnsi="宋体"/>
          <w:color w:val="auto"/>
          <w:szCs w:val="21"/>
          <w:highlight w:val="none"/>
        </w:rPr>
        <w:t xml:space="preserve">   2.2发生紧急抢修事故的，承包人在接到事故通知后，应当立即到达事故现场抢修。</w:t>
      </w:r>
    </w:p>
    <w:p w14:paraId="3F6F8619">
      <w:pPr>
        <w:spacing w:line="360" w:lineRule="exact"/>
        <w:rPr>
          <w:rFonts w:hint="eastAsia" w:hAnsi="宋体"/>
          <w:color w:val="auto"/>
          <w:szCs w:val="21"/>
          <w:highlight w:val="none"/>
        </w:rPr>
      </w:pPr>
      <w:r>
        <w:rPr>
          <w:rFonts w:hint="eastAsia" w:hAnsi="宋体"/>
          <w:color w:val="auto"/>
          <w:szCs w:val="21"/>
          <w:highlight w:val="none"/>
        </w:rPr>
        <w:t xml:space="preserve">   2.3对于涉及结构安全的质量问题，应当按照有关的规定，立即向当地建设行政主管部门报告，采取安全防范措施；由原设计单位或者具有相应资质等级的设计单位提出保修方案，承包人实施保修。</w:t>
      </w:r>
    </w:p>
    <w:p w14:paraId="615395D2">
      <w:pPr>
        <w:spacing w:line="360" w:lineRule="exact"/>
        <w:rPr>
          <w:rFonts w:hint="eastAsia" w:hAnsi="宋体"/>
          <w:color w:val="auto"/>
          <w:szCs w:val="21"/>
          <w:highlight w:val="none"/>
        </w:rPr>
      </w:pPr>
      <w:r>
        <w:rPr>
          <w:rFonts w:hint="eastAsia" w:hAnsi="宋体"/>
          <w:color w:val="auto"/>
          <w:szCs w:val="21"/>
          <w:highlight w:val="none"/>
        </w:rPr>
        <w:t xml:space="preserve">   2.4质量保修完成后，由发包人组织验收。</w:t>
      </w:r>
    </w:p>
    <w:p w14:paraId="7ECF5497">
      <w:pPr>
        <w:spacing w:line="360" w:lineRule="exact"/>
        <w:rPr>
          <w:rFonts w:hint="eastAsia" w:hAnsi="宋体"/>
          <w:b/>
          <w:color w:val="auto"/>
          <w:szCs w:val="21"/>
          <w:highlight w:val="none"/>
        </w:rPr>
      </w:pPr>
      <w:r>
        <w:rPr>
          <w:rFonts w:hint="eastAsia" w:hAnsi="宋体"/>
          <w:b/>
          <w:color w:val="auto"/>
          <w:szCs w:val="21"/>
          <w:highlight w:val="none"/>
        </w:rPr>
        <w:t xml:space="preserve">   *3．保修费用</w:t>
      </w:r>
    </w:p>
    <w:p w14:paraId="4FC6411A">
      <w:pPr>
        <w:spacing w:line="360" w:lineRule="exact"/>
        <w:rPr>
          <w:rFonts w:hint="eastAsia" w:hAnsi="宋体"/>
          <w:color w:val="auto"/>
          <w:szCs w:val="21"/>
          <w:highlight w:val="none"/>
        </w:rPr>
      </w:pPr>
      <w:r>
        <w:rPr>
          <w:rFonts w:hint="eastAsia" w:hAnsi="宋体"/>
          <w:color w:val="auto"/>
          <w:szCs w:val="21"/>
          <w:highlight w:val="none"/>
        </w:rPr>
        <w:t xml:space="preserve">   保修费用由造成质量缺陷的责任方承担。</w:t>
      </w:r>
    </w:p>
    <w:p w14:paraId="6CEB17AF">
      <w:pPr>
        <w:spacing w:line="360" w:lineRule="exact"/>
        <w:rPr>
          <w:rFonts w:hint="eastAsia" w:hAnsi="宋体"/>
          <w:b/>
          <w:color w:val="auto"/>
          <w:szCs w:val="21"/>
          <w:highlight w:val="none"/>
        </w:rPr>
      </w:pPr>
      <w:r>
        <w:rPr>
          <w:rFonts w:hint="eastAsia" w:hAnsi="宋体"/>
          <w:b/>
          <w:color w:val="auto"/>
          <w:szCs w:val="21"/>
          <w:highlight w:val="none"/>
        </w:rPr>
        <w:t>*四、质量保修金的支付</w:t>
      </w:r>
    </w:p>
    <w:p w14:paraId="66C91834">
      <w:pPr>
        <w:spacing w:line="360" w:lineRule="exact"/>
        <w:rPr>
          <w:rFonts w:hint="eastAsia" w:hAnsi="宋体"/>
          <w:b/>
          <w:color w:val="auto"/>
          <w:szCs w:val="21"/>
          <w:highlight w:val="none"/>
        </w:rPr>
      </w:pPr>
      <w:r>
        <w:rPr>
          <w:rFonts w:hint="eastAsia" w:hAnsi="宋体"/>
          <w:b/>
          <w:color w:val="auto"/>
          <w:szCs w:val="21"/>
          <w:highlight w:val="none"/>
        </w:rPr>
        <w:t xml:space="preserve">    本工程约定的工程质量保修金为施工结算价的</w:t>
      </w:r>
      <w:r>
        <w:rPr>
          <w:rFonts w:hint="eastAsia" w:hAnsi="宋体"/>
          <w:b/>
          <w:color w:val="auto"/>
          <w:szCs w:val="21"/>
          <w:highlight w:val="none"/>
          <w:u w:val="single"/>
        </w:rPr>
        <w:t xml:space="preserve">  </w:t>
      </w:r>
      <w:r>
        <w:rPr>
          <w:rFonts w:hint="eastAsia" w:hAnsi="宋体"/>
          <w:b/>
          <w:color w:val="auto"/>
          <w:szCs w:val="21"/>
          <w:highlight w:val="none"/>
          <w:u w:val="single"/>
          <w:lang w:val="en-US" w:eastAsia="zh-CN"/>
        </w:rPr>
        <w:t>3</w:t>
      </w:r>
      <w:r>
        <w:rPr>
          <w:rFonts w:hint="eastAsia" w:hAnsi="宋体"/>
          <w:b/>
          <w:color w:val="auto"/>
          <w:szCs w:val="21"/>
          <w:highlight w:val="none"/>
          <w:u w:val="single"/>
        </w:rPr>
        <w:t xml:space="preserve">  </w:t>
      </w:r>
      <w:r>
        <w:rPr>
          <w:rFonts w:hint="eastAsia" w:hAnsi="宋体"/>
          <w:b/>
          <w:color w:val="auto"/>
          <w:szCs w:val="21"/>
          <w:highlight w:val="none"/>
        </w:rPr>
        <w:t>％，质量保修金不计利息。</w:t>
      </w:r>
    </w:p>
    <w:p w14:paraId="02FE06FD">
      <w:pPr>
        <w:spacing w:line="360" w:lineRule="exact"/>
        <w:rPr>
          <w:rFonts w:hint="eastAsia" w:hAnsi="宋体"/>
          <w:b/>
          <w:color w:val="auto"/>
          <w:szCs w:val="21"/>
          <w:highlight w:val="none"/>
        </w:rPr>
      </w:pPr>
      <w:r>
        <w:rPr>
          <w:rFonts w:hint="eastAsia" w:hAnsi="宋体"/>
          <w:b/>
          <w:color w:val="auto"/>
          <w:szCs w:val="21"/>
          <w:highlight w:val="none"/>
        </w:rPr>
        <w:t xml:space="preserve"> 五、质量保修金的返还</w:t>
      </w:r>
    </w:p>
    <w:p w14:paraId="420516A4">
      <w:pPr>
        <w:spacing w:line="360" w:lineRule="exact"/>
        <w:ind w:firstLine="435"/>
        <w:rPr>
          <w:rFonts w:hint="eastAsia" w:hAnsi="宋体"/>
          <w:color w:val="auto"/>
          <w:szCs w:val="21"/>
          <w:highlight w:val="none"/>
        </w:rPr>
      </w:pPr>
      <w:r>
        <w:rPr>
          <w:rFonts w:hint="eastAsia" w:hAnsi="宋体"/>
          <w:color w:val="auto"/>
          <w:szCs w:val="21"/>
          <w:highlight w:val="none"/>
        </w:rPr>
        <w:t>发包人在应付款中扣出，在工程竣工保修期满后，14日内将质量保修金(不计利息)余额退回承包人。在保修期内承包人应按保修内容进行保修，若承包人接到发包人保修通知书在七天内未派人进行修理的，发包人则安排其它公司修理，在保修期内发生的修理费用由承包人负责或由发包人从保修金中扣除。</w:t>
      </w:r>
    </w:p>
    <w:p w14:paraId="5F3E7CE2">
      <w:pPr>
        <w:spacing w:line="360" w:lineRule="exact"/>
        <w:rPr>
          <w:rFonts w:hint="eastAsia" w:hAnsi="宋体"/>
          <w:b/>
          <w:color w:val="auto"/>
          <w:szCs w:val="21"/>
          <w:highlight w:val="none"/>
        </w:rPr>
      </w:pPr>
      <w:r>
        <w:rPr>
          <w:rFonts w:hint="eastAsia" w:hAnsi="宋体"/>
          <w:b/>
          <w:color w:val="auto"/>
          <w:szCs w:val="21"/>
          <w:highlight w:val="none"/>
        </w:rPr>
        <w:t>六、其他</w:t>
      </w:r>
    </w:p>
    <w:p w14:paraId="5288CA34">
      <w:pPr>
        <w:spacing w:line="360" w:lineRule="exact"/>
        <w:ind w:firstLine="396" w:firstLineChars="189"/>
        <w:rPr>
          <w:rFonts w:hint="eastAsia" w:hAnsi="宋体"/>
          <w:color w:val="auto"/>
          <w:szCs w:val="21"/>
          <w:highlight w:val="none"/>
          <w:u w:val="single"/>
        </w:rPr>
      </w:pPr>
      <w:r>
        <w:rPr>
          <w:rFonts w:hint="eastAsia" w:hAnsi="宋体"/>
          <w:color w:val="auto"/>
          <w:szCs w:val="21"/>
          <w:highlight w:val="none"/>
        </w:rPr>
        <w:t>双方约定的其他工程质量保修事项：</w:t>
      </w:r>
      <w:r>
        <w:rPr>
          <w:rFonts w:hint="eastAsia" w:hAnsi="宋体"/>
          <w:color w:val="auto"/>
          <w:szCs w:val="21"/>
          <w:highlight w:val="none"/>
          <w:u w:val="single"/>
        </w:rPr>
        <w:t xml:space="preserve">                                            </w:t>
      </w:r>
      <w:r>
        <w:rPr>
          <w:rFonts w:hint="eastAsia" w:hAnsi="宋体"/>
          <w:color w:val="auto"/>
          <w:szCs w:val="21"/>
          <w:highlight w:val="none"/>
        </w:rPr>
        <w:t>。</w:t>
      </w:r>
    </w:p>
    <w:p w14:paraId="13AFDE9F">
      <w:pPr>
        <w:spacing w:line="360" w:lineRule="exact"/>
        <w:ind w:firstLine="396" w:firstLineChars="189"/>
        <w:rPr>
          <w:rFonts w:hint="eastAsia" w:hAnsi="宋体"/>
          <w:color w:val="auto"/>
          <w:szCs w:val="21"/>
          <w:highlight w:val="none"/>
        </w:rPr>
      </w:pPr>
      <w:r>
        <w:rPr>
          <w:rFonts w:hint="eastAsia" w:hAnsi="宋体"/>
          <w:color w:val="auto"/>
          <w:szCs w:val="21"/>
          <w:highlight w:val="none"/>
        </w:rPr>
        <w:t>本工程质量保修书作为施工合同附件，由施工合同发包人和承包人双方共同签署。</w:t>
      </w:r>
    </w:p>
    <w:p w14:paraId="0AC57B92">
      <w:pPr>
        <w:spacing w:line="360" w:lineRule="exact"/>
        <w:rPr>
          <w:rFonts w:hint="eastAsia" w:hAnsi="宋体"/>
          <w:color w:val="auto"/>
          <w:szCs w:val="21"/>
          <w:highlight w:val="none"/>
        </w:rPr>
      </w:pPr>
      <w:r>
        <w:rPr>
          <w:rFonts w:hint="eastAsia" w:hAnsi="宋体"/>
          <w:color w:val="auto"/>
          <w:szCs w:val="21"/>
          <w:highlight w:val="none"/>
        </w:rPr>
        <w:t>发包人(公章)：                         承包人(公章)：</w:t>
      </w:r>
    </w:p>
    <w:p w14:paraId="7A6A46CA">
      <w:pPr>
        <w:spacing w:line="360" w:lineRule="exact"/>
        <w:rPr>
          <w:rFonts w:hint="eastAsia" w:hAnsi="宋体"/>
          <w:color w:val="auto"/>
          <w:szCs w:val="21"/>
          <w:highlight w:val="none"/>
        </w:rPr>
      </w:pPr>
      <w:r>
        <w:rPr>
          <w:rFonts w:hint="eastAsia" w:hAnsi="宋体"/>
          <w:color w:val="auto"/>
          <w:szCs w:val="21"/>
          <w:highlight w:val="none"/>
        </w:rPr>
        <w:t>法定代表人(签字)：                     法定代表人(签字)：</w:t>
      </w:r>
    </w:p>
    <w:p w14:paraId="357F8FF2">
      <w:pPr>
        <w:spacing w:line="360" w:lineRule="exact"/>
        <w:rPr>
          <w:rFonts w:hint="eastAsia" w:hAnsi="宋体"/>
          <w:b/>
          <w:color w:val="auto"/>
          <w:szCs w:val="21"/>
          <w:highlight w:val="none"/>
        </w:rPr>
      </w:pPr>
      <w:r>
        <w:rPr>
          <w:rFonts w:hint="eastAsia" w:hAnsi="宋体"/>
          <w:color w:val="auto"/>
          <w:szCs w:val="21"/>
          <w:highlight w:val="none"/>
        </w:rPr>
        <w:t>委托代理人(签字)：                     委托代理人(签字)：</w:t>
      </w:r>
    </w:p>
    <w:p w14:paraId="6DCBA569">
      <w:pPr>
        <w:spacing w:line="360" w:lineRule="exact"/>
        <w:rPr>
          <w:rFonts w:hAnsi="宋体"/>
          <w:color w:val="auto"/>
          <w:szCs w:val="21"/>
          <w:highlight w:val="none"/>
        </w:rPr>
      </w:pPr>
      <w:r>
        <w:rPr>
          <w:rFonts w:hint="eastAsia" w:hAnsi="宋体"/>
          <w:color w:val="auto"/>
          <w:szCs w:val="21"/>
          <w:highlight w:val="none"/>
        </w:rPr>
        <w:t xml:space="preserve">年  月    日                           年  月    日  </w:t>
      </w:r>
    </w:p>
    <w:p w14:paraId="64424ADA">
      <w:pPr>
        <w:spacing w:line="360" w:lineRule="exact"/>
        <w:ind w:firstLine="2310" w:firstLineChars="1100"/>
        <w:rPr>
          <w:rFonts w:hint="eastAsia" w:hAnsi="宋体"/>
          <w:b/>
          <w:color w:val="auto"/>
          <w:szCs w:val="21"/>
          <w:highlight w:val="none"/>
        </w:rPr>
      </w:pPr>
      <w:r>
        <w:rPr>
          <w:rFonts w:hAnsi="宋体"/>
          <w:color w:val="auto"/>
          <w:szCs w:val="21"/>
          <w:highlight w:val="none"/>
        </w:rPr>
        <w:br w:type="page"/>
      </w:r>
    </w:p>
    <w:p w14:paraId="71068047">
      <w:pPr>
        <w:rPr>
          <w:rFonts w:hAnsi="宋体"/>
          <w:b/>
          <w:color w:val="auto"/>
          <w:szCs w:val="21"/>
          <w:highlight w:val="none"/>
        </w:rPr>
      </w:pPr>
      <w:r>
        <w:rPr>
          <w:rFonts w:hint="eastAsia" w:hAnsi="宋体"/>
          <w:b/>
          <w:color w:val="auto"/>
          <w:szCs w:val="21"/>
          <w:highlight w:val="none"/>
        </w:rPr>
        <w:t>附件</w:t>
      </w:r>
      <w:r>
        <w:rPr>
          <w:rFonts w:hint="eastAsia" w:hAnsi="宋体"/>
          <w:b/>
          <w:color w:val="auto"/>
          <w:szCs w:val="21"/>
          <w:highlight w:val="none"/>
          <w:lang w:val="en-US" w:eastAsia="zh-CN"/>
        </w:rPr>
        <w:t>2</w:t>
      </w:r>
      <w:r>
        <w:rPr>
          <w:rFonts w:hint="eastAsia" w:hAnsi="宋体"/>
          <w:b/>
          <w:color w:val="auto"/>
          <w:szCs w:val="21"/>
          <w:highlight w:val="none"/>
        </w:rPr>
        <w:t xml:space="preserve">  廉政合同</w:t>
      </w:r>
    </w:p>
    <w:p w14:paraId="2D8C12E7">
      <w:pPr>
        <w:spacing w:line="380" w:lineRule="exact"/>
        <w:jc w:val="center"/>
        <w:rPr>
          <w:rFonts w:hint="eastAsia" w:hAnsi="宋体"/>
          <w:b/>
          <w:bCs/>
          <w:color w:val="auto"/>
          <w:szCs w:val="21"/>
          <w:highlight w:val="none"/>
        </w:rPr>
      </w:pPr>
      <w:r>
        <w:rPr>
          <w:rFonts w:hint="eastAsia" w:ascii="Arial" w:hAnsi="Arial" w:cs="Arial"/>
          <w:b/>
          <w:bCs/>
          <w:color w:val="auto"/>
          <w:szCs w:val="21"/>
          <w:highlight w:val="none"/>
        </w:rPr>
        <w:t>廉政合同</w:t>
      </w:r>
    </w:p>
    <w:p w14:paraId="2302F0F4">
      <w:pPr>
        <w:spacing w:line="380" w:lineRule="exact"/>
        <w:rPr>
          <w:rFonts w:hint="eastAsia" w:hAnsi="宋体"/>
          <w:color w:val="auto"/>
          <w:szCs w:val="21"/>
          <w:highlight w:val="none"/>
        </w:rPr>
      </w:pPr>
      <w:r>
        <w:rPr>
          <w:rFonts w:hint="eastAsia" w:hAnsi="宋体"/>
          <w:color w:val="auto"/>
          <w:szCs w:val="21"/>
          <w:highlight w:val="none"/>
        </w:rPr>
        <w:t xml:space="preserve">    根据国家有关工程建设、廉政建设的规定，为做好工程建设中的党风廉政建设，保证工程建设高效优质，保证建设资金的安全和有效使用以及投资效益，建设工程的项目法人</w:t>
      </w:r>
      <w:r>
        <w:rPr>
          <w:rFonts w:hint="eastAsia" w:hAnsi="宋体"/>
          <w:color w:val="auto"/>
          <w:szCs w:val="21"/>
          <w:highlight w:val="none"/>
          <w:u w:val="single"/>
        </w:rPr>
        <w:t>（全称）</w:t>
      </w:r>
      <w:r>
        <w:rPr>
          <w:rFonts w:hint="eastAsia" w:hAnsi="宋体"/>
          <w:color w:val="auto"/>
          <w:szCs w:val="21"/>
          <w:highlight w:val="none"/>
        </w:rPr>
        <w:t>（以下简称“甲方”）与施工单位</w:t>
      </w:r>
      <w:r>
        <w:rPr>
          <w:rFonts w:hint="eastAsia" w:hAnsi="宋体"/>
          <w:color w:val="auto"/>
          <w:szCs w:val="21"/>
          <w:highlight w:val="none"/>
          <w:u w:val="single"/>
        </w:rPr>
        <w:t>（全称）</w:t>
      </w:r>
      <w:r>
        <w:rPr>
          <w:rFonts w:hint="eastAsia" w:hAnsi="宋体"/>
          <w:color w:val="auto"/>
          <w:szCs w:val="21"/>
          <w:highlight w:val="none"/>
        </w:rPr>
        <w:t>（以下简称“乙方”），特订立如下合同。</w:t>
      </w:r>
    </w:p>
    <w:p w14:paraId="3B72F7A7">
      <w:pPr>
        <w:spacing w:line="380" w:lineRule="exact"/>
        <w:rPr>
          <w:rFonts w:hint="eastAsia" w:ascii="楷体_GB2312" w:hAnsi="宋体"/>
          <w:b/>
          <w:color w:val="auto"/>
          <w:szCs w:val="21"/>
          <w:highlight w:val="none"/>
        </w:rPr>
      </w:pPr>
      <w:r>
        <w:rPr>
          <w:rFonts w:hint="eastAsia" w:hAnsi="宋体"/>
          <w:b/>
          <w:color w:val="auto"/>
          <w:szCs w:val="21"/>
          <w:highlight w:val="none"/>
        </w:rPr>
        <w:t xml:space="preserve">   </w:t>
      </w:r>
      <w:r>
        <w:rPr>
          <w:rFonts w:hint="eastAsia" w:ascii="楷体_GB2312" w:hAnsi="宋体"/>
          <w:b/>
          <w:color w:val="auto"/>
          <w:szCs w:val="21"/>
          <w:highlight w:val="none"/>
        </w:rPr>
        <w:t xml:space="preserve"> 1.甲乙双方的权利和义务</w:t>
      </w:r>
    </w:p>
    <w:p w14:paraId="3B93184F">
      <w:pPr>
        <w:spacing w:line="380" w:lineRule="exact"/>
        <w:ind w:firstLine="210" w:firstLineChars="100"/>
        <w:rPr>
          <w:rFonts w:hint="eastAsia" w:hAnsi="宋体"/>
          <w:color w:val="auto"/>
          <w:szCs w:val="21"/>
          <w:highlight w:val="none"/>
        </w:rPr>
      </w:pPr>
      <w:r>
        <w:rPr>
          <w:rFonts w:hint="eastAsia" w:hAnsi="宋体"/>
          <w:color w:val="auto"/>
          <w:szCs w:val="21"/>
          <w:highlight w:val="none"/>
        </w:rPr>
        <w:t>（1）严格遵守党和国家的有关法律法规及中纪委监察部的有关规定。</w:t>
      </w:r>
    </w:p>
    <w:p w14:paraId="7BA5DBD7">
      <w:pPr>
        <w:spacing w:line="380" w:lineRule="exact"/>
        <w:ind w:firstLine="210" w:firstLineChars="100"/>
        <w:rPr>
          <w:rFonts w:hint="eastAsia" w:hAnsi="宋体"/>
          <w:color w:val="auto"/>
          <w:szCs w:val="21"/>
          <w:highlight w:val="none"/>
        </w:rPr>
      </w:pPr>
      <w:r>
        <w:rPr>
          <w:rFonts w:hint="eastAsia" w:hAnsi="宋体"/>
          <w:color w:val="auto"/>
          <w:szCs w:val="21"/>
          <w:highlight w:val="none"/>
        </w:rPr>
        <w:t>（2）严格执行</w:t>
      </w:r>
      <w:r>
        <w:rPr>
          <w:rFonts w:hint="eastAsia" w:hAnsi="宋体"/>
          <w:color w:val="auto"/>
          <w:szCs w:val="21"/>
          <w:highlight w:val="none"/>
          <w:u w:val="single"/>
        </w:rPr>
        <w:t>（项目名称）</w:t>
      </w:r>
      <w:r>
        <w:rPr>
          <w:rFonts w:hint="eastAsia" w:hAnsi="宋体"/>
          <w:color w:val="auto"/>
          <w:szCs w:val="21"/>
          <w:highlight w:val="none"/>
        </w:rPr>
        <w:t>工程的合同文件，自觉按合同办事。</w:t>
      </w:r>
    </w:p>
    <w:p w14:paraId="489A2637">
      <w:pPr>
        <w:spacing w:line="380" w:lineRule="exact"/>
        <w:ind w:firstLine="210" w:firstLineChars="100"/>
        <w:rPr>
          <w:rFonts w:hint="eastAsia" w:hAnsi="宋体"/>
          <w:color w:val="auto"/>
          <w:szCs w:val="21"/>
          <w:highlight w:val="none"/>
        </w:rPr>
      </w:pPr>
      <w:r>
        <w:rPr>
          <w:rFonts w:hint="eastAsia" w:hAnsi="宋体"/>
          <w:color w:val="auto"/>
          <w:szCs w:val="21"/>
          <w:highlight w:val="none"/>
        </w:rPr>
        <w:t>（3）双方的业务活动坚持公开、公正、诚信、透明的原则（法律认定的商业秘密和合同文件另有规定除外），不得损害国家和集体利益，违反工程建设管理规章制度。</w:t>
      </w:r>
    </w:p>
    <w:p w14:paraId="26C56A2C">
      <w:pPr>
        <w:spacing w:line="380" w:lineRule="exact"/>
        <w:ind w:firstLine="210" w:firstLineChars="100"/>
        <w:rPr>
          <w:rFonts w:hint="eastAsia" w:hAnsi="宋体"/>
          <w:color w:val="auto"/>
          <w:szCs w:val="21"/>
          <w:highlight w:val="none"/>
        </w:rPr>
      </w:pPr>
      <w:r>
        <w:rPr>
          <w:rFonts w:hint="eastAsia" w:hAnsi="宋体"/>
          <w:color w:val="auto"/>
          <w:szCs w:val="21"/>
          <w:highlight w:val="none"/>
        </w:rPr>
        <w:t>（4）建立健全廉政制度，开展廉政教育，设立廉政告示牌，公布举报电话，监督并认真查处违法违纪行为。</w:t>
      </w:r>
    </w:p>
    <w:p w14:paraId="05B0F718">
      <w:pPr>
        <w:spacing w:line="380" w:lineRule="exact"/>
        <w:ind w:firstLine="85" w:firstLineChars="50"/>
        <w:jc w:val="distribute"/>
        <w:rPr>
          <w:rFonts w:hint="eastAsia" w:hAnsi="宋体"/>
          <w:color w:val="auto"/>
          <w:spacing w:val="-20"/>
          <w:szCs w:val="21"/>
          <w:highlight w:val="none"/>
        </w:rPr>
      </w:pPr>
      <w:r>
        <w:rPr>
          <w:rFonts w:hint="eastAsia" w:hAnsi="宋体"/>
          <w:color w:val="auto"/>
          <w:spacing w:val="-20"/>
          <w:szCs w:val="21"/>
          <w:highlight w:val="none"/>
        </w:rPr>
        <w:t xml:space="preserve">  （5）发现对方在业务活动中有违反廉政规定的行为，有及时提醒对方纠正的权利和义务。</w:t>
      </w:r>
    </w:p>
    <w:p w14:paraId="48C902D6">
      <w:pPr>
        <w:spacing w:line="380" w:lineRule="exact"/>
        <w:ind w:firstLine="210" w:firstLineChars="100"/>
        <w:rPr>
          <w:rFonts w:hint="eastAsia" w:hAnsi="宋体"/>
          <w:color w:val="auto"/>
          <w:spacing w:val="-20"/>
          <w:szCs w:val="21"/>
          <w:highlight w:val="none"/>
        </w:rPr>
      </w:pPr>
      <w:r>
        <w:rPr>
          <w:rFonts w:hint="eastAsia" w:hAnsi="宋体"/>
          <w:color w:val="auto"/>
          <w:szCs w:val="21"/>
          <w:highlight w:val="none"/>
        </w:rPr>
        <w:t>（6）发现对方严重违反本合同义务条款的行为，有向其上级有关部门举报、建议给予处理并要求告知处理结果的权利。</w:t>
      </w:r>
    </w:p>
    <w:p w14:paraId="19A3568B">
      <w:pPr>
        <w:spacing w:line="380" w:lineRule="exact"/>
        <w:rPr>
          <w:rFonts w:hint="eastAsia" w:ascii="楷体_GB2312" w:hAnsi="宋体"/>
          <w:b/>
          <w:color w:val="auto"/>
          <w:szCs w:val="21"/>
          <w:highlight w:val="none"/>
        </w:rPr>
      </w:pPr>
      <w:r>
        <w:rPr>
          <w:rFonts w:hint="eastAsia" w:hAnsi="宋体"/>
          <w:color w:val="auto"/>
          <w:szCs w:val="21"/>
          <w:highlight w:val="none"/>
        </w:rPr>
        <w:t xml:space="preserve">    2</w:t>
      </w:r>
      <w:r>
        <w:rPr>
          <w:rFonts w:hint="eastAsia" w:ascii="楷体_GB2312" w:hAnsi="宋体"/>
          <w:b/>
          <w:color w:val="auto"/>
          <w:szCs w:val="21"/>
          <w:highlight w:val="none"/>
        </w:rPr>
        <w:t>.甲方的义务</w:t>
      </w:r>
    </w:p>
    <w:p w14:paraId="7CD155DA">
      <w:pPr>
        <w:spacing w:line="380" w:lineRule="exact"/>
        <w:rPr>
          <w:rFonts w:hint="eastAsia" w:hAnsi="宋体"/>
          <w:color w:val="auto"/>
          <w:szCs w:val="21"/>
          <w:highlight w:val="none"/>
        </w:rPr>
      </w:pPr>
      <w:r>
        <w:rPr>
          <w:rFonts w:hint="eastAsia" w:hAnsi="宋体"/>
          <w:color w:val="auto"/>
          <w:szCs w:val="21"/>
          <w:highlight w:val="none"/>
        </w:rPr>
        <w:t xml:space="preserve">    （1）甲方及其工作人员不得索要或接受乙方的礼金、有价证券和贵重物品，不得在乙方报销任何应由甲方或甲方工作人员个人支付的费用等。</w:t>
      </w:r>
    </w:p>
    <w:p w14:paraId="41BA5F79">
      <w:pPr>
        <w:spacing w:line="380" w:lineRule="exact"/>
        <w:rPr>
          <w:rFonts w:hint="eastAsia" w:hAnsi="宋体"/>
          <w:color w:val="auto"/>
          <w:szCs w:val="21"/>
          <w:highlight w:val="none"/>
        </w:rPr>
      </w:pPr>
      <w:r>
        <w:rPr>
          <w:rFonts w:hint="eastAsia" w:hAnsi="宋体"/>
          <w:color w:val="auto"/>
          <w:szCs w:val="21"/>
          <w:highlight w:val="none"/>
        </w:rPr>
        <w:t xml:space="preserve">    （2）甲方工作人员不得参加乙方安排的超标准宴请和娱乐活动；不得接受乙方提供的通讯工具、交通工具和高档办公用品等。</w:t>
      </w:r>
    </w:p>
    <w:p w14:paraId="71E934AE">
      <w:pPr>
        <w:spacing w:line="380" w:lineRule="exact"/>
        <w:rPr>
          <w:rFonts w:hint="eastAsia" w:hAnsi="宋体"/>
          <w:color w:val="auto"/>
          <w:szCs w:val="21"/>
          <w:highlight w:val="none"/>
        </w:rPr>
      </w:pPr>
      <w:r>
        <w:rPr>
          <w:rFonts w:hint="eastAsia" w:hAnsi="宋体"/>
          <w:color w:val="auto"/>
          <w:szCs w:val="21"/>
          <w:highlight w:val="none"/>
        </w:rPr>
        <w:t xml:space="preserve">    （3）甲方及其工作人员不得要求或者接受乙方为其住房装修、婚丧嫁娶活动、配偶子女的工作安排以及出国出境、旅游等提供方便等。</w:t>
      </w:r>
    </w:p>
    <w:p w14:paraId="010B5533">
      <w:pPr>
        <w:spacing w:line="380" w:lineRule="exact"/>
        <w:rPr>
          <w:rFonts w:hint="eastAsia" w:hAnsi="宋体"/>
          <w:color w:val="auto"/>
          <w:szCs w:val="21"/>
          <w:highlight w:val="none"/>
        </w:rPr>
      </w:pPr>
      <w:r>
        <w:rPr>
          <w:rFonts w:hint="eastAsia" w:hAnsi="宋体"/>
          <w:color w:val="auto"/>
          <w:szCs w:val="21"/>
          <w:highlight w:val="none"/>
        </w:rPr>
        <w:t xml:space="preserve">    （4）甲方工作人及其配偶、子女不得从事与甲方工程有关的材料设备供应、工程分包、劳务等经济活动等。</w:t>
      </w:r>
    </w:p>
    <w:p w14:paraId="62B9F453">
      <w:pPr>
        <w:spacing w:line="380" w:lineRule="exact"/>
        <w:rPr>
          <w:rFonts w:hint="eastAsia" w:hAnsi="宋体"/>
          <w:color w:val="auto"/>
          <w:szCs w:val="21"/>
          <w:highlight w:val="none"/>
        </w:rPr>
      </w:pPr>
      <w:r>
        <w:rPr>
          <w:rFonts w:hint="eastAsia" w:hAnsi="宋体"/>
          <w:color w:val="auto"/>
          <w:szCs w:val="21"/>
          <w:highlight w:val="none"/>
        </w:rPr>
        <w:t xml:space="preserve">    （5）甲方及其工作人员不得以任何理由向乙方推荐分包单位或推销材料，不得要求乙方购买合同规定外的材料和设备。</w:t>
      </w:r>
    </w:p>
    <w:p w14:paraId="222FC7AB">
      <w:pPr>
        <w:spacing w:line="380" w:lineRule="exact"/>
        <w:rPr>
          <w:rFonts w:hint="eastAsia" w:hAnsi="宋体"/>
          <w:color w:val="auto"/>
          <w:szCs w:val="21"/>
          <w:highlight w:val="none"/>
        </w:rPr>
      </w:pPr>
      <w:r>
        <w:rPr>
          <w:rFonts w:hint="eastAsia" w:hAnsi="宋体"/>
          <w:color w:val="auto"/>
          <w:szCs w:val="21"/>
          <w:highlight w:val="none"/>
        </w:rPr>
        <w:t xml:space="preserve">    （6）甲方工作人员要秉公办事，不准营私舞弊，不准利用职权从事各种个人有偿中介活动和安排个人施工队伍。</w:t>
      </w:r>
    </w:p>
    <w:p w14:paraId="20F956E7">
      <w:pPr>
        <w:spacing w:line="380" w:lineRule="exact"/>
        <w:rPr>
          <w:rFonts w:hint="eastAsia" w:ascii="楷体_GB2312" w:hAnsi="宋体"/>
          <w:b/>
          <w:color w:val="auto"/>
          <w:szCs w:val="21"/>
          <w:highlight w:val="none"/>
        </w:rPr>
      </w:pPr>
      <w:r>
        <w:rPr>
          <w:rFonts w:hint="eastAsia" w:hAnsi="宋体"/>
          <w:color w:val="auto"/>
          <w:szCs w:val="21"/>
          <w:highlight w:val="none"/>
        </w:rPr>
        <w:t xml:space="preserve">    </w:t>
      </w:r>
      <w:r>
        <w:rPr>
          <w:rFonts w:hint="eastAsia" w:ascii="楷体_GB2312" w:hAnsi="宋体"/>
          <w:b/>
          <w:color w:val="auto"/>
          <w:szCs w:val="21"/>
          <w:highlight w:val="none"/>
        </w:rPr>
        <w:t>3.乙方义务</w:t>
      </w:r>
    </w:p>
    <w:p w14:paraId="72BE7FA1">
      <w:pPr>
        <w:spacing w:line="380" w:lineRule="exact"/>
        <w:ind w:firstLine="420"/>
        <w:jc w:val="distribute"/>
        <w:rPr>
          <w:rFonts w:hint="eastAsia" w:hAnsi="宋体"/>
          <w:color w:val="auto"/>
          <w:spacing w:val="-20"/>
          <w:szCs w:val="21"/>
          <w:highlight w:val="none"/>
        </w:rPr>
      </w:pPr>
      <w:r>
        <w:rPr>
          <w:rFonts w:hint="eastAsia" w:hAnsi="宋体"/>
          <w:color w:val="auto"/>
          <w:spacing w:val="-20"/>
          <w:szCs w:val="21"/>
          <w:highlight w:val="none"/>
        </w:rPr>
        <w:t>（1）乙方不得以任何理由向甲方及其工作人员行贿或馈赠礼金、有价证券、贵重礼品。</w:t>
      </w:r>
    </w:p>
    <w:p w14:paraId="158AFE2E">
      <w:pPr>
        <w:spacing w:line="380" w:lineRule="exact"/>
        <w:ind w:firstLine="420"/>
        <w:jc w:val="distribute"/>
        <w:rPr>
          <w:rFonts w:hint="eastAsia" w:hAnsi="宋体"/>
          <w:color w:val="auto"/>
          <w:spacing w:val="-20"/>
          <w:szCs w:val="21"/>
          <w:highlight w:val="none"/>
        </w:rPr>
      </w:pPr>
      <w:r>
        <w:rPr>
          <w:rFonts w:hint="eastAsia" w:hAnsi="宋体"/>
          <w:color w:val="auto"/>
          <w:spacing w:val="-20"/>
          <w:szCs w:val="21"/>
          <w:highlight w:val="none"/>
        </w:rPr>
        <w:t>（2）乙方不得以任何名义为甲方及其工作人员报销应由甲方单位或个人支付的任何费用。</w:t>
      </w:r>
    </w:p>
    <w:p w14:paraId="4310513E">
      <w:pPr>
        <w:spacing w:line="380" w:lineRule="exact"/>
        <w:jc w:val="distribute"/>
        <w:rPr>
          <w:rFonts w:hint="eastAsia" w:hAnsi="宋体"/>
          <w:color w:val="auto"/>
          <w:spacing w:val="-20"/>
          <w:szCs w:val="21"/>
          <w:highlight w:val="none"/>
        </w:rPr>
      </w:pPr>
      <w:r>
        <w:rPr>
          <w:rFonts w:hint="eastAsia" w:hAnsi="宋体"/>
          <w:color w:val="auto"/>
          <w:spacing w:val="-20"/>
          <w:szCs w:val="21"/>
          <w:highlight w:val="none"/>
        </w:rPr>
        <w:t xml:space="preserve">      （3）乙方不得以任何理由安排甲方工作人员参加超标准宴请及娱乐活动。</w:t>
      </w:r>
    </w:p>
    <w:p w14:paraId="6A695D25">
      <w:pPr>
        <w:spacing w:line="380" w:lineRule="exact"/>
        <w:jc w:val="distribute"/>
        <w:rPr>
          <w:rFonts w:hint="eastAsia" w:hAnsi="宋体"/>
          <w:color w:val="auto"/>
          <w:spacing w:val="-20"/>
          <w:szCs w:val="21"/>
          <w:highlight w:val="none"/>
        </w:rPr>
      </w:pPr>
      <w:r>
        <w:rPr>
          <w:rFonts w:hint="eastAsia" w:hAnsi="宋体"/>
          <w:color w:val="auto"/>
          <w:szCs w:val="21"/>
          <w:highlight w:val="none"/>
        </w:rPr>
        <w:t xml:space="preserve">   </w:t>
      </w:r>
      <w:r>
        <w:rPr>
          <w:rFonts w:hint="eastAsia" w:hAnsi="宋体"/>
          <w:color w:val="auto"/>
          <w:spacing w:val="-20"/>
          <w:szCs w:val="21"/>
          <w:highlight w:val="none"/>
        </w:rPr>
        <w:t xml:space="preserve"> </w:t>
      </w:r>
      <w:r>
        <w:rPr>
          <w:rFonts w:hint="eastAsia" w:hAnsi="宋体"/>
          <w:color w:val="auto"/>
          <w:szCs w:val="21"/>
          <w:highlight w:val="none"/>
        </w:rPr>
        <w:t>（4）乙方不得为甲方单位和个人购置或提供通讯工具、交通工具和高档办公用品等。</w:t>
      </w:r>
    </w:p>
    <w:p w14:paraId="5DE6E9D6">
      <w:pPr>
        <w:spacing w:line="380" w:lineRule="exact"/>
        <w:rPr>
          <w:rFonts w:hint="eastAsia" w:ascii="楷体_GB2312" w:hAnsi="宋体"/>
          <w:b/>
          <w:color w:val="auto"/>
          <w:szCs w:val="21"/>
          <w:highlight w:val="none"/>
        </w:rPr>
      </w:pPr>
      <w:r>
        <w:rPr>
          <w:rFonts w:hint="eastAsia" w:hAnsi="宋体"/>
          <w:color w:val="auto"/>
          <w:szCs w:val="21"/>
          <w:highlight w:val="none"/>
        </w:rPr>
        <w:t xml:space="preserve">   </w:t>
      </w:r>
      <w:r>
        <w:rPr>
          <w:rFonts w:hint="eastAsia" w:ascii="楷体_GB2312" w:hAnsi="宋体"/>
          <w:b/>
          <w:color w:val="auto"/>
          <w:szCs w:val="21"/>
          <w:highlight w:val="none"/>
        </w:rPr>
        <w:t xml:space="preserve"> 4.违约责任</w:t>
      </w:r>
    </w:p>
    <w:p w14:paraId="27EAB34E">
      <w:pPr>
        <w:spacing w:line="380" w:lineRule="exact"/>
        <w:rPr>
          <w:rFonts w:hint="eastAsia" w:hAnsi="宋体"/>
          <w:color w:val="auto"/>
          <w:szCs w:val="21"/>
          <w:highlight w:val="none"/>
        </w:rPr>
      </w:pPr>
      <w:r>
        <w:rPr>
          <w:rFonts w:hint="eastAsia" w:hAnsi="宋体"/>
          <w:color w:val="auto"/>
          <w:szCs w:val="21"/>
          <w:highlight w:val="none"/>
        </w:rPr>
        <w:t xml:space="preserve">    （1）甲方及其工作人员违反本合同第一、二条，按管理权限，依据有关规定给予党纪、政纪或组织处理；涉嫌犯罪的，移交司法机关追究刑事责任；给乙方单位造成经济损失的，应予以赔偿。</w:t>
      </w:r>
    </w:p>
    <w:p w14:paraId="6974FAD4">
      <w:pPr>
        <w:spacing w:line="380" w:lineRule="exact"/>
        <w:rPr>
          <w:rFonts w:hint="eastAsia" w:hAnsi="宋体"/>
          <w:color w:val="auto"/>
          <w:szCs w:val="21"/>
          <w:highlight w:val="none"/>
        </w:rPr>
      </w:pPr>
      <w:r>
        <w:rPr>
          <w:rFonts w:hint="eastAsia" w:hAnsi="宋体"/>
          <w:color w:val="auto"/>
          <w:szCs w:val="21"/>
          <w:highlight w:val="none"/>
        </w:rPr>
        <w:t xml:space="preserve">    （2）乙方及其工作人员违反本合同第一、三条，按管理权限，依据有关规定给予党纪、政纪或组织处理；给甲方单位造成经济损失的，应予以赔偿；情节严重的，甲方建议工程建设主管部门给予乙方一至三年内不得进入其主管的工程建设市场的处罚。</w:t>
      </w:r>
    </w:p>
    <w:p w14:paraId="28F2348D">
      <w:pPr>
        <w:spacing w:line="380" w:lineRule="exact"/>
        <w:rPr>
          <w:rFonts w:hint="eastAsia" w:hAnsi="宋体"/>
          <w:color w:val="auto"/>
          <w:szCs w:val="21"/>
          <w:highlight w:val="none"/>
        </w:rPr>
      </w:pPr>
      <w:r>
        <w:rPr>
          <w:rFonts w:hint="eastAsia" w:hAnsi="宋体"/>
          <w:color w:val="auto"/>
          <w:szCs w:val="21"/>
          <w:highlight w:val="none"/>
        </w:rPr>
        <w:t xml:space="preserve">    </w:t>
      </w:r>
      <w:r>
        <w:rPr>
          <w:rFonts w:hint="eastAsia" w:ascii="楷体_GB2312" w:hAnsi="宋体"/>
          <w:b/>
          <w:color w:val="auto"/>
          <w:szCs w:val="21"/>
          <w:highlight w:val="none"/>
        </w:rPr>
        <w:t>5.双方约定</w:t>
      </w:r>
      <w:r>
        <w:rPr>
          <w:rFonts w:hint="eastAsia" w:hAnsi="宋体"/>
          <w:color w:val="auto"/>
          <w:szCs w:val="21"/>
          <w:highlight w:val="none"/>
        </w:rPr>
        <w:t>：本合同由双方或双方上级单位的纪检监察机关负责监督执行。由甲方或甲方上级单位的纪检监察机关约请乙方或乙方上级单位纪检监察机关对本合同执行情况进行检查，提出在本合同规定范围内的裁定意见。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17DE6D5E">
      <w:pPr>
        <w:spacing w:line="380" w:lineRule="exact"/>
        <w:rPr>
          <w:rFonts w:hint="eastAsia" w:hAnsi="宋体"/>
          <w:color w:val="auto"/>
          <w:szCs w:val="21"/>
          <w:highlight w:val="none"/>
        </w:rPr>
      </w:pPr>
      <w:r>
        <w:rPr>
          <w:rFonts w:hint="eastAsia" w:hAnsi="宋体"/>
          <w:color w:val="auto"/>
          <w:szCs w:val="21"/>
          <w:highlight w:val="none"/>
        </w:rPr>
        <w:t xml:space="preserve">    6.本合同有效期为甲乙双签署之日起至该工程项目竣工验收后止。</w:t>
      </w:r>
    </w:p>
    <w:p w14:paraId="452E269E">
      <w:pPr>
        <w:spacing w:line="380" w:lineRule="exact"/>
        <w:rPr>
          <w:rFonts w:hint="eastAsia" w:hAnsi="宋体"/>
          <w:color w:val="auto"/>
          <w:szCs w:val="21"/>
          <w:highlight w:val="none"/>
        </w:rPr>
      </w:pPr>
      <w:r>
        <w:rPr>
          <w:rFonts w:hint="eastAsia" w:hAnsi="宋体"/>
          <w:color w:val="auto"/>
          <w:szCs w:val="21"/>
          <w:highlight w:val="none"/>
        </w:rPr>
        <w:t xml:space="preserve">    7.本合同作为</w:t>
      </w:r>
      <w:r>
        <w:rPr>
          <w:rFonts w:hint="eastAsia" w:hAnsi="宋体"/>
          <w:color w:val="auto"/>
          <w:szCs w:val="21"/>
          <w:highlight w:val="none"/>
          <w:u w:val="single"/>
        </w:rPr>
        <w:t>（项目名称）</w:t>
      </w:r>
      <w:r>
        <w:rPr>
          <w:rFonts w:hint="eastAsia" w:hAnsi="宋体"/>
          <w:color w:val="auto"/>
          <w:szCs w:val="21"/>
          <w:highlight w:val="none"/>
        </w:rPr>
        <w:t>工程施工合同的附件，与工程施工合同具有同等的法律效力，经合同双方签署立即生效。</w:t>
      </w:r>
    </w:p>
    <w:p w14:paraId="0D5058D1">
      <w:pPr>
        <w:spacing w:line="380" w:lineRule="exact"/>
        <w:rPr>
          <w:rFonts w:hint="eastAsia" w:hAnsi="宋体"/>
          <w:color w:val="auto"/>
          <w:szCs w:val="21"/>
          <w:highlight w:val="none"/>
        </w:rPr>
      </w:pPr>
      <w:r>
        <w:rPr>
          <w:rFonts w:hint="eastAsia" w:hAnsi="宋体"/>
          <w:color w:val="auto"/>
          <w:szCs w:val="21"/>
          <w:highlight w:val="none"/>
        </w:rPr>
        <w:t xml:space="preserve">    8.本合同一式四份，由甲乙双方各执一份，送交甲乙双方的监督单位各一份。</w:t>
      </w:r>
    </w:p>
    <w:p w14:paraId="40B72282">
      <w:pPr>
        <w:spacing w:line="380" w:lineRule="exact"/>
        <w:ind w:firstLine="315" w:firstLineChars="150"/>
        <w:rPr>
          <w:rFonts w:hint="eastAsia" w:hAnsi="宋体"/>
          <w:color w:val="auto"/>
          <w:szCs w:val="21"/>
          <w:highlight w:val="none"/>
        </w:rPr>
      </w:pPr>
    </w:p>
    <w:p w14:paraId="39821C38">
      <w:pPr>
        <w:spacing w:line="380" w:lineRule="exact"/>
        <w:ind w:firstLine="315" w:firstLineChars="150"/>
        <w:rPr>
          <w:rFonts w:hint="eastAsia" w:hAnsi="宋体"/>
          <w:color w:val="auto"/>
          <w:szCs w:val="21"/>
          <w:highlight w:val="none"/>
        </w:rPr>
      </w:pPr>
    </w:p>
    <w:p w14:paraId="0C952A75">
      <w:pPr>
        <w:spacing w:line="380" w:lineRule="exact"/>
        <w:ind w:firstLine="315" w:firstLineChars="150"/>
        <w:rPr>
          <w:rFonts w:hint="eastAsia" w:hAnsi="宋体"/>
          <w:color w:val="auto"/>
          <w:szCs w:val="21"/>
          <w:highlight w:val="none"/>
          <w:u w:val="single"/>
        </w:rPr>
      </w:pPr>
      <w:r>
        <w:rPr>
          <w:rFonts w:hint="eastAsia" w:hAnsi="宋体"/>
          <w:color w:val="auto"/>
          <w:szCs w:val="21"/>
          <w:highlight w:val="none"/>
        </w:rPr>
        <w:t>甲  方：</w:t>
      </w:r>
      <w:r>
        <w:rPr>
          <w:rFonts w:hint="eastAsia" w:hAnsi="宋体"/>
          <w:color w:val="auto"/>
          <w:szCs w:val="21"/>
          <w:highlight w:val="none"/>
          <w:u w:val="single"/>
        </w:rPr>
        <w:t>（单位全称）（盖章）</w:t>
      </w:r>
      <w:r>
        <w:rPr>
          <w:rFonts w:hint="eastAsia" w:hAnsi="宋体"/>
          <w:color w:val="auto"/>
          <w:szCs w:val="21"/>
          <w:highlight w:val="none"/>
        </w:rPr>
        <w:t xml:space="preserve">                  乙  方：</w:t>
      </w:r>
      <w:r>
        <w:rPr>
          <w:rFonts w:hint="eastAsia" w:hAnsi="宋体"/>
          <w:color w:val="auto"/>
          <w:szCs w:val="21"/>
          <w:highlight w:val="none"/>
          <w:u w:val="single"/>
        </w:rPr>
        <w:t>（单位全称）（盖章）</w:t>
      </w:r>
    </w:p>
    <w:p w14:paraId="4ED07FBE">
      <w:pPr>
        <w:spacing w:line="380" w:lineRule="exact"/>
        <w:ind w:firstLine="315" w:firstLineChars="150"/>
        <w:rPr>
          <w:rFonts w:hint="eastAsia" w:hAnsi="宋体"/>
          <w:color w:val="auto"/>
          <w:szCs w:val="21"/>
          <w:highlight w:val="none"/>
        </w:rPr>
      </w:pPr>
      <w:r>
        <w:rPr>
          <w:rFonts w:hint="eastAsia" w:hAnsi="宋体"/>
          <w:color w:val="auto"/>
          <w:szCs w:val="21"/>
          <w:highlight w:val="none"/>
        </w:rPr>
        <w:t>法定代表人(签字)：                     法定代表人(签字)：</w:t>
      </w:r>
    </w:p>
    <w:p w14:paraId="3E5EEBF4">
      <w:pPr>
        <w:spacing w:line="380" w:lineRule="exact"/>
        <w:ind w:firstLine="315" w:firstLineChars="150"/>
        <w:rPr>
          <w:rFonts w:hint="eastAsia" w:hAnsi="宋体"/>
          <w:color w:val="auto"/>
          <w:szCs w:val="21"/>
          <w:highlight w:val="none"/>
        </w:rPr>
      </w:pPr>
      <w:r>
        <w:rPr>
          <w:rFonts w:hint="eastAsia" w:hAnsi="宋体"/>
          <w:color w:val="auto"/>
          <w:szCs w:val="21"/>
          <w:highlight w:val="none"/>
        </w:rPr>
        <w:t>委托代理人(签字)：                     委托代理人(签字)：</w:t>
      </w:r>
    </w:p>
    <w:p w14:paraId="3593C690">
      <w:pPr>
        <w:spacing w:line="380" w:lineRule="exact"/>
        <w:ind w:firstLine="315" w:firstLineChars="150"/>
        <w:rPr>
          <w:rFonts w:hint="eastAsia" w:hAnsi="宋体"/>
          <w:color w:val="auto"/>
          <w:szCs w:val="21"/>
          <w:highlight w:val="none"/>
        </w:rPr>
      </w:pPr>
      <w:r>
        <w:rPr>
          <w:rFonts w:hint="eastAsia" w:hAnsi="宋体"/>
          <w:color w:val="auto"/>
          <w:szCs w:val="21"/>
          <w:highlight w:val="none"/>
        </w:rPr>
        <w:t>地         址：                        地         址：</w:t>
      </w:r>
    </w:p>
    <w:p w14:paraId="1AF8B5F5">
      <w:pPr>
        <w:spacing w:line="380" w:lineRule="exact"/>
        <w:ind w:firstLine="315" w:firstLineChars="150"/>
        <w:rPr>
          <w:rFonts w:hint="eastAsia" w:hAnsi="宋体"/>
          <w:color w:val="auto"/>
          <w:szCs w:val="21"/>
          <w:highlight w:val="none"/>
        </w:rPr>
      </w:pPr>
      <w:r>
        <w:rPr>
          <w:rFonts w:hint="eastAsia" w:hAnsi="宋体"/>
          <w:color w:val="auto"/>
          <w:szCs w:val="21"/>
          <w:highlight w:val="none"/>
        </w:rPr>
        <w:t>电         话：                        电         话：</w:t>
      </w:r>
    </w:p>
    <w:p w14:paraId="0FD09C89">
      <w:pPr>
        <w:spacing w:line="380" w:lineRule="exact"/>
        <w:ind w:firstLine="315" w:firstLineChars="150"/>
        <w:rPr>
          <w:rFonts w:hint="eastAsia" w:hAnsi="宋体"/>
          <w:color w:val="auto"/>
          <w:szCs w:val="21"/>
          <w:highlight w:val="none"/>
        </w:rPr>
      </w:pPr>
      <w:r>
        <w:rPr>
          <w:rFonts w:hint="eastAsia" w:hAnsi="宋体"/>
          <w:color w:val="auto"/>
          <w:szCs w:val="21"/>
          <w:highlight w:val="none"/>
        </w:rPr>
        <w:t>日         期：                        日         期：</w:t>
      </w:r>
    </w:p>
    <w:p w14:paraId="778B3D40">
      <w:pPr>
        <w:spacing w:line="360" w:lineRule="auto"/>
        <w:rPr>
          <w:rFonts w:hint="eastAsia" w:hAnsi="宋体"/>
          <w:color w:val="auto"/>
          <w:szCs w:val="21"/>
          <w:highlight w:val="none"/>
        </w:rPr>
      </w:pPr>
    </w:p>
    <w:p w14:paraId="1DF24618">
      <w:pPr>
        <w:spacing w:line="360" w:lineRule="auto"/>
        <w:rPr>
          <w:rFonts w:hint="eastAsia" w:hAnsi="宋体"/>
          <w:color w:val="auto"/>
          <w:szCs w:val="21"/>
          <w:highlight w:val="none"/>
        </w:rPr>
      </w:pPr>
    </w:p>
    <w:p w14:paraId="10822BC3">
      <w:pPr>
        <w:spacing w:line="360" w:lineRule="auto"/>
        <w:rPr>
          <w:rFonts w:hint="eastAsia" w:hAnsi="宋体"/>
          <w:color w:val="auto"/>
          <w:szCs w:val="21"/>
          <w:highlight w:val="none"/>
        </w:rPr>
      </w:pPr>
    </w:p>
    <w:p w14:paraId="556D13F9">
      <w:pPr>
        <w:spacing w:line="360" w:lineRule="auto"/>
        <w:rPr>
          <w:rFonts w:hint="eastAsia" w:hAnsi="宋体"/>
          <w:color w:val="auto"/>
          <w:szCs w:val="21"/>
          <w:highlight w:val="none"/>
        </w:rPr>
      </w:pPr>
    </w:p>
    <w:p w14:paraId="6D957CF9">
      <w:pPr>
        <w:spacing w:line="360" w:lineRule="auto"/>
        <w:rPr>
          <w:rFonts w:hint="eastAsia" w:hAnsi="宋体"/>
          <w:color w:val="auto"/>
          <w:szCs w:val="21"/>
          <w:highlight w:val="none"/>
        </w:rPr>
      </w:pPr>
    </w:p>
    <w:p w14:paraId="784D7447">
      <w:pPr>
        <w:spacing w:line="360" w:lineRule="auto"/>
        <w:rPr>
          <w:rFonts w:hint="eastAsia" w:hAnsi="宋体"/>
          <w:color w:val="auto"/>
          <w:szCs w:val="21"/>
          <w:highlight w:val="none"/>
        </w:rPr>
      </w:pPr>
    </w:p>
    <w:p w14:paraId="5B2FA9A9">
      <w:pPr>
        <w:spacing w:line="360" w:lineRule="auto"/>
        <w:rPr>
          <w:rFonts w:hint="eastAsia" w:hAnsi="宋体"/>
          <w:color w:val="auto"/>
          <w:szCs w:val="21"/>
          <w:highlight w:val="none"/>
        </w:rPr>
      </w:pPr>
    </w:p>
    <w:p w14:paraId="44E8CD05">
      <w:pPr>
        <w:spacing w:line="360" w:lineRule="auto"/>
        <w:rPr>
          <w:rFonts w:hint="eastAsia" w:hAnsi="宋体"/>
          <w:color w:val="auto"/>
          <w:szCs w:val="21"/>
          <w:highlight w:val="none"/>
        </w:rPr>
      </w:pPr>
    </w:p>
    <w:p w14:paraId="5ECCFF1D">
      <w:pPr>
        <w:spacing w:line="360" w:lineRule="auto"/>
        <w:rPr>
          <w:rFonts w:hint="eastAsia" w:hAnsi="宋体"/>
          <w:color w:val="auto"/>
          <w:szCs w:val="21"/>
          <w:highlight w:val="none"/>
        </w:rPr>
      </w:pPr>
    </w:p>
    <w:p w14:paraId="4BABA501">
      <w:pPr>
        <w:spacing w:line="360" w:lineRule="auto"/>
        <w:rPr>
          <w:rFonts w:hint="eastAsia" w:hAnsi="宋体"/>
          <w:color w:val="auto"/>
          <w:szCs w:val="21"/>
          <w:highlight w:val="none"/>
        </w:rPr>
      </w:pPr>
    </w:p>
    <w:p w14:paraId="5C2634D6">
      <w:pPr>
        <w:spacing w:line="360" w:lineRule="auto"/>
        <w:rPr>
          <w:rFonts w:hint="eastAsia" w:hAnsi="宋体"/>
          <w:color w:val="auto"/>
          <w:szCs w:val="21"/>
          <w:highlight w:val="none"/>
        </w:rPr>
      </w:pPr>
    </w:p>
    <w:p w14:paraId="31D1751E">
      <w:pPr>
        <w:spacing w:line="360" w:lineRule="auto"/>
        <w:rPr>
          <w:rFonts w:hint="eastAsia" w:hAnsi="宋体"/>
          <w:color w:val="auto"/>
          <w:szCs w:val="21"/>
          <w:highlight w:val="none"/>
        </w:rPr>
      </w:pPr>
    </w:p>
    <w:p w14:paraId="31CD2076">
      <w:pPr>
        <w:spacing w:line="360" w:lineRule="auto"/>
        <w:rPr>
          <w:rFonts w:hint="eastAsia" w:hAnsi="宋体"/>
          <w:color w:val="auto"/>
          <w:szCs w:val="21"/>
          <w:highlight w:val="none"/>
        </w:rPr>
      </w:pPr>
    </w:p>
    <w:p w14:paraId="06FE7F4F">
      <w:pPr>
        <w:spacing w:line="360" w:lineRule="auto"/>
        <w:rPr>
          <w:rFonts w:hint="eastAsia" w:hAnsi="宋体"/>
          <w:color w:val="auto"/>
          <w:szCs w:val="21"/>
          <w:highlight w:val="none"/>
        </w:rPr>
      </w:pPr>
    </w:p>
    <w:p w14:paraId="0B029A64">
      <w:pPr>
        <w:rPr>
          <w:rFonts w:hint="eastAsia" w:hAnsi="宋体"/>
          <w:b/>
          <w:color w:val="auto"/>
          <w:szCs w:val="21"/>
          <w:highlight w:val="none"/>
        </w:rPr>
      </w:pPr>
    </w:p>
    <w:p w14:paraId="55208092">
      <w:pPr>
        <w:rPr>
          <w:rFonts w:ascii="黑体" w:eastAsia="黑体"/>
          <w:color w:val="auto"/>
          <w:szCs w:val="21"/>
          <w:highlight w:val="none"/>
        </w:rPr>
      </w:pPr>
      <w:r>
        <w:rPr>
          <w:rFonts w:hint="eastAsia" w:hAnsi="宋体"/>
          <w:b/>
          <w:color w:val="auto"/>
          <w:szCs w:val="21"/>
          <w:highlight w:val="none"/>
        </w:rPr>
        <w:t>附件</w:t>
      </w:r>
      <w:r>
        <w:rPr>
          <w:rFonts w:hint="eastAsia" w:hAnsi="宋体"/>
          <w:b/>
          <w:color w:val="auto"/>
          <w:szCs w:val="21"/>
          <w:highlight w:val="none"/>
          <w:lang w:val="en-US" w:eastAsia="zh-CN"/>
        </w:rPr>
        <w:t>3</w:t>
      </w:r>
      <w:r>
        <w:rPr>
          <w:rFonts w:hint="eastAsia" w:hAnsi="宋体"/>
          <w:b/>
          <w:color w:val="auto"/>
          <w:szCs w:val="21"/>
          <w:highlight w:val="none"/>
        </w:rPr>
        <w:t xml:space="preserve">   安全生产合同</w:t>
      </w:r>
    </w:p>
    <w:p w14:paraId="354DCFB5">
      <w:pPr>
        <w:spacing w:line="400" w:lineRule="exact"/>
        <w:jc w:val="center"/>
        <w:rPr>
          <w:rFonts w:hint="eastAsia" w:hAnsi="宋体"/>
          <w:b/>
          <w:bCs/>
          <w:color w:val="auto"/>
          <w:szCs w:val="21"/>
          <w:highlight w:val="none"/>
        </w:rPr>
      </w:pPr>
      <w:r>
        <w:rPr>
          <w:rFonts w:hint="eastAsia" w:ascii="Arial" w:hAnsi="Arial" w:cs="Arial"/>
          <w:b/>
          <w:bCs/>
          <w:color w:val="auto"/>
          <w:szCs w:val="21"/>
          <w:highlight w:val="none"/>
        </w:rPr>
        <w:t>安全生产合同</w:t>
      </w:r>
    </w:p>
    <w:p w14:paraId="4F3BE781">
      <w:pPr>
        <w:spacing w:line="400" w:lineRule="exact"/>
        <w:rPr>
          <w:rFonts w:hint="eastAsia" w:hAnsi="宋体"/>
          <w:color w:val="auto"/>
          <w:szCs w:val="21"/>
          <w:highlight w:val="none"/>
        </w:rPr>
      </w:pPr>
      <w:r>
        <w:rPr>
          <w:rFonts w:hint="eastAsia" w:hAnsi="宋体"/>
          <w:color w:val="auto"/>
          <w:szCs w:val="21"/>
          <w:highlight w:val="none"/>
        </w:rPr>
        <w:t xml:space="preserve">    为在</w:t>
      </w:r>
      <w:r>
        <w:rPr>
          <w:rFonts w:hint="eastAsia" w:hAnsi="宋体"/>
          <w:color w:val="auto"/>
          <w:szCs w:val="21"/>
          <w:highlight w:val="none"/>
          <w:u w:val="single"/>
        </w:rPr>
        <w:t xml:space="preserve">                           </w:t>
      </w:r>
      <w:r>
        <w:rPr>
          <w:rFonts w:hint="eastAsia" w:hAnsi="宋体"/>
          <w:color w:val="auto"/>
          <w:szCs w:val="21"/>
          <w:highlight w:val="none"/>
        </w:rPr>
        <w:t>施工合同的实施过程中创造安全、高效的施工环境，切实搞好本项目的安全管理工作，本项目业主</w:t>
      </w:r>
      <w:r>
        <w:rPr>
          <w:rFonts w:hint="eastAsia" w:hAnsi="宋体"/>
          <w:color w:val="auto"/>
          <w:szCs w:val="21"/>
          <w:highlight w:val="none"/>
          <w:u w:val="single"/>
        </w:rPr>
        <w:t xml:space="preserve">                                 </w:t>
      </w:r>
      <w:r>
        <w:rPr>
          <w:rFonts w:hint="eastAsia" w:hAnsi="宋体"/>
          <w:color w:val="auto"/>
          <w:szCs w:val="21"/>
          <w:highlight w:val="none"/>
        </w:rPr>
        <w:t>（以下简称“甲方”）与承包人</w:t>
      </w:r>
      <w:r>
        <w:rPr>
          <w:rFonts w:hint="eastAsia" w:hAnsi="宋体"/>
          <w:color w:val="auto"/>
          <w:szCs w:val="21"/>
          <w:highlight w:val="none"/>
          <w:u w:val="single"/>
        </w:rPr>
        <w:t xml:space="preserve">     （全称）      </w:t>
      </w:r>
      <w:r>
        <w:rPr>
          <w:rFonts w:hint="eastAsia" w:hAnsi="宋体"/>
          <w:color w:val="auto"/>
          <w:szCs w:val="21"/>
          <w:highlight w:val="none"/>
        </w:rPr>
        <w:t>（以下简称“乙方”）特此签订安全生产合同：</w:t>
      </w:r>
    </w:p>
    <w:p w14:paraId="03E7DEC2">
      <w:pPr>
        <w:spacing w:line="400" w:lineRule="exact"/>
        <w:rPr>
          <w:rFonts w:hint="eastAsia" w:hAnsi="宋体"/>
          <w:b/>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一、甲方职责</w:t>
      </w:r>
    </w:p>
    <w:p w14:paraId="363DDD50">
      <w:pPr>
        <w:spacing w:line="400" w:lineRule="exact"/>
        <w:jc w:val="distribute"/>
        <w:rPr>
          <w:rFonts w:hint="eastAsia" w:hAnsi="宋体"/>
          <w:color w:val="auto"/>
          <w:spacing w:val="-20"/>
          <w:szCs w:val="21"/>
          <w:highlight w:val="none"/>
        </w:rPr>
      </w:pPr>
      <w:r>
        <w:rPr>
          <w:rFonts w:hint="eastAsia" w:hAnsi="宋体"/>
          <w:color w:val="auto"/>
          <w:szCs w:val="21"/>
          <w:highlight w:val="none"/>
        </w:rPr>
        <w:t xml:space="preserve">   </w:t>
      </w:r>
      <w:r>
        <w:rPr>
          <w:rFonts w:hint="eastAsia" w:hAnsi="宋体"/>
          <w:color w:val="auto"/>
          <w:spacing w:val="-20"/>
          <w:szCs w:val="21"/>
          <w:highlight w:val="none"/>
        </w:rPr>
        <w:t xml:space="preserve"> 1.严格遵守国家有关安全生产的法律法规，认真执行工程承包合同中的有关安全要求。</w:t>
      </w:r>
    </w:p>
    <w:p w14:paraId="1FCDC635">
      <w:pPr>
        <w:spacing w:line="400" w:lineRule="exact"/>
        <w:rPr>
          <w:rFonts w:hint="eastAsia" w:hAnsi="宋体"/>
          <w:color w:val="auto"/>
          <w:szCs w:val="21"/>
          <w:highlight w:val="none"/>
        </w:rPr>
      </w:pPr>
      <w:r>
        <w:rPr>
          <w:rFonts w:hint="eastAsia" w:hAnsi="宋体"/>
          <w:color w:val="auto"/>
          <w:szCs w:val="21"/>
          <w:highlight w:val="none"/>
        </w:rPr>
        <w:t xml:space="preserve">    2.按照“安全第一、预防为主”和坚持“管生产必须管安全”的原则进行安全生产管理，做到生产与安全工作同时计划、布置、检查、总结和评比。</w:t>
      </w:r>
    </w:p>
    <w:p w14:paraId="2BECD05B">
      <w:pPr>
        <w:spacing w:line="400" w:lineRule="exact"/>
        <w:rPr>
          <w:rFonts w:hint="eastAsia" w:hAnsi="宋体"/>
          <w:color w:val="auto"/>
          <w:szCs w:val="21"/>
          <w:highlight w:val="none"/>
        </w:rPr>
      </w:pPr>
      <w:r>
        <w:rPr>
          <w:rFonts w:hint="eastAsia" w:hAnsi="宋体"/>
          <w:color w:val="auto"/>
          <w:szCs w:val="21"/>
          <w:highlight w:val="none"/>
        </w:rPr>
        <w:t xml:space="preserve">    3.重要的安全设施必须坚持与主体工程“三同时”的原则，即：同时设计、审批，同时施工，同时验收，投入使用。</w:t>
      </w:r>
    </w:p>
    <w:p w14:paraId="7DB2B3E2">
      <w:pPr>
        <w:spacing w:line="400" w:lineRule="exact"/>
        <w:rPr>
          <w:rFonts w:hint="eastAsia" w:hAnsi="宋体"/>
          <w:color w:val="auto"/>
          <w:szCs w:val="21"/>
          <w:highlight w:val="none"/>
        </w:rPr>
      </w:pPr>
      <w:r>
        <w:rPr>
          <w:rFonts w:hint="eastAsia" w:hAnsi="宋体"/>
          <w:color w:val="auto"/>
          <w:szCs w:val="21"/>
          <w:highlight w:val="none"/>
        </w:rPr>
        <w:t xml:space="preserve">    4.定期召开安全生产调度会，及时传达中央及地方有关安全生产的精神。</w:t>
      </w:r>
    </w:p>
    <w:p w14:paraId="5014D628">
      <w:pPr>
        <w:spacing w:line="400" w:lineRule="exact"/>
        <w:rPr>
          <w:rFonts w:hint="eastAsia" w:hAnsi="宋体"/>
          <w:color w:val="auto"/>
          <w:szCs w:val="21"/>
          <w:highlight w:val="none"/>
        </w:rPr>
      </w:pPr>
      <w:r>
        <w:rPr>
          <w:rFonts w:hint="eastAsia" w:hAnsi="宋体"/>
          <w:color w:val="auto"/>
          <w:szCs w:val="21"/>
          <w:highlight w:val="none"/>
        </w:rPr>
        <w:t xml:space="preserve">    5.组织对乙方施工现场安全生产检查，监督乙方及时处理发现的各种安全隐患。</w:t>
      </w:r>
    </w:p>
    <w:p w14:paraId="18844EAC">
      <w:pPr>
        <w:spacing w:line="400" w:lineRule="exact"/>
        <w:rPr>
          <w:rFonts w:hint="eastAsia" w:hAnsi="宋体"/>
          <w:b/>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二、乙方职责</w:t>
      </w:r>
    </w:p>
    <w:p w14:paraId="2866F8B5">
      <w:pPr>
        <w:spacing w:line="400" w:lineRule="exact"/>
        <w:rPr>
          <w:rFonts w:hint="eastAsia" w:hAnsi="宋体"/>
          <w:color w:val="auto"/>
          <w:szCs w:val="21"/>
          <w:highlight w:val="none"/>
        </w:rPr>
      </w:pPr>
      <w:r>
        <w:rPr>
          <w:rFonts w:hint="eastAsia" w:hAnsi="宋体"/>
          <w:color w:val="auto"/>
          <w:szCs w:val="21"/>
          <w:highlight w:val="none"/>
        </w:rPr>
        <w:t xml:space="preserve">    1.严格遵守国家有关安全生产的法律法规及</w:t>
      </w:r>
      <w:r>
        <w:rPr>
          <w:rFonts w:hint="eastAsia" w:hAnsi="宋体"/>
          <w:color w:val="auto"/>
          <w:szCs w:val="21"/>
          <w:highlight w:val="none"/>
          <w:lang w:eastAsia="zh-CN"/>
        </w:rPr>
        <w:t>市政公用工程</w:t>
      </w:r>
      <w:r>
        <w:rPr>
          <w:rFonts w:hint="eastAsia" w:hAnsi="宋体"/>
          <w:color w:val="auto"/>
          <w:szCs w:val="21"/>
          <w:highlight w:val="none"/>
        </w:rPr>
        <w:t>有关安全生产的规定，认真执行工程承包合同中的有关安全要求。</w:t>
      </w:r>
    </w:p>
    <w:p w14:paraId="769DDA4D">
      <w:pPr>
        <w:spacing w:line="400" w:lineRule="exact"/>
        <w:rPr>
          <w:rFonts w:hint="eastAsia" w:hAnsi="宋体"/>
          <w:color w:val="auto"/>
          <w:szCs w:val="21"/>
          <w:highlight w:val="none"/>
        </w:rPr>
      </w:pPr>
      <w:r>
        <w:rPr>
          <w:rFonts w:hint="eastAsia" w:hAnsi="宋体"/>
          <w:color w:val="auto"/>
          <w:szCs w:val="21"/>
          <w:highlight w:val="none"/>
        </w:rPr>
        <w:t xml:space="preserve">    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715CFAF7">
      <w:pPr>
        <w:spacing w:line="400" w:lineRule="exact"/>
        <w:rPr>
          <w:rFonts w:hint="eastAsia" w:hAnsi="宋体"/>
          <w:color w:val="auto"/>
          <w:szCs w:val="21"/>
          <w:highlight w:val="none"/>
        </w:rPr>
      </w:pPr>
      <w:r>
        <w:rPr>
          <w:rFonts w:hint="eastAsia" w:hAnsi="宋体"/>
          <w:color w:val="auto"/>
          <w:szCs w:val="21"/>
          <w:highlight w:val="none"/>
        </w:rPr>
        <w:t xml:space="preserve">    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79658EF">
      <w:pPr>
        <w:spacing w:line="400" w:lineRule="exact"/>
        <w:rPr>
          <w:rFonts w:hint="eastAsia" w:hAnsi="宋体"/>
          <w:color w:val="auto"/>
          <w:szCs w:val="21"/>
          <w:highlight w:val="none"/>
        </w:rPr>
      </w:pPr>
      <w:r>
        <w:rPr>
          <w:rFonts w:hint="eastAsia" w:hAnsi="宋体"/>
          <w:color w:val="auto"/>
          <w:szCs w:val="21"/>
          <w:highlight w:val="none"/>
        </w:rPr>
        <w:t xml:space="preserve">    4.乙方在任何时候都应采取各种合理的预防措施，防止其员工发生任何违法、违禁、暴力或妨碍治安的行为。</w:t>
      </w:r>
    </w:p>
    <w:p w14:paraId="20B5950C">
      <w:pPr>
        <w:spacing w:line="400" w:lineRule="exact"/>
        <w:rPr>
          <w:rFonts w:hint="eastAsia" w:hAnsi="宋体"/>
          <w:color w:val="auto"/>
          <w:szCs w:val="21"/>
          <w:highlight w:val="none"/>
        </w:rPr>
      </w:pPr>
      <w:r>
        <w:rPr>
          <w:rFonts w:hint="eastAsia" w:hAnsi="宋体"/>
          <w:color w:val="auto"/>
          <w:szCs w:val="21"/>
          <w:highlight w:val="none"/>
        </w:rPr>
        <w:t xml:space="preserve">    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14:paraId="515C3C55">
      <w:pPr>
        <w:spacing w:line="400" w:lineRule="exact"/>
        <w:rPr>
          <w:rFonts w:hint="eastAsia" w:hAnsi="宋体"/>
          <w:color w:val="auto"/>
          <w:szCs w:val="21"/>
          <w:highlight w:val="none"/>
        </w:rPr>
      </w:pPr>
      <w:r>
        <w:rPr>
          <w:rFonts w:hint="eastAsia" w:hAnsi="宋体"/>
          <w:color w:val="auto"/>
          <w:szCs w:val="21"/>
          <w:highlight w:val="none"/>
        </w:rPr>
        <w:t xml:space="preserve">    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47EC7860">
      <w:pPr>
        <w:spacing w:line="400" w:lineRule="exact"/>
        <w:rPr>
          <w:rFonts w:hint="eastAsia" w:hAnsi="宋体"/>
          <w:color w:val="auto"/>
          <w:szCs w:val="21"/>
          <w:highlight w:val="none"/>
        </w:rPr>
      </w:pPr>
      <w:r>
        <w:rPr>
          <w:rFonts w:hint="eastAsia" w:hAnsi="宋体"/>
          <w:color w:val="auto"/>
          <w:szCs w:val="21"/>
          <w:highlight w:val="none"/>
        </w:rPr>
        <w:t xml:space="preserve">    7.操作人员上岗，必须按规定穿戴防护用品。施工负责人和安全检查员应随时检查劳动防护用品的穿戴情况，不按规定穿戴防护用品的人员不得上岗。</w:t>
      </w:r>
    </w:p>
    <w:p w14:paraId="07973281">
      <w:pPr>
        <w:spacing w:line="400" w:lineRule="exact"/>
        <w:rPr>
          <w:rFonts w:hint="eastAsia" w:hAnsi="宋体"/>
          <w:color w:val="auto"/>
          <w:szCs w:val="21"/>
          <w:highlight w:val="none"/>
        </w:rPr>
      </w:pPr>
      <w:r>
        <w:rPr>
          <w:rFonts w:hint="eastAsia" w:hAnsi="宋体"/>
          <w:color w:val="auto"/>
          <w:szCs w:val="21"/>
          <w:highlight w:val="none"/>
        </w:rPr>
        <w:t xml:space="preserve">    8.所有施工机械设备和高空作业的设备均应定期检查，并有安全员的签字记录，保证其经常处于完好状态；不合格的机具、设备和劳动保护用品严禁使用。</w:t>
      </w:r>
    </w:p>
    <w:p w14:paraId="235FE782">
      <w:pPr>
        <w:spacing w:line="400" w:lineRule="exact"/>
        <w:rPr>
          <w:rFonts w:hint="eastAsia" w:hAnsi="宋体"/>
          <w:color w:val="auto"/>
          <w:szCs w:val="21"/>
          <w:highlight w:val="none"/>
        </w:rPr>
      </w:pPr>
      <w:r>
        <w:rPr>
          <w:rFonts w:hint="eastAsia" w:hAnsi="宋体"/>
          <w:color w:val="auto"/>
          <w:szCs w:val="21"/>
          <w:highlight w:val="none"/>
        </w:rPr>
        <w:t xml:space="preserve">    9.施工中采用新技术、新工艺、新设备、新材料时，必须制定相应的安全技术措施，施工现场必须具有相关的安全标志牌。</w:t>
      </w:r>
    </w:p>
    <w:p w14:paraId="23CD19A7">
      <w:pPr>
        <w:spacing w:line="400" w:lineRule="exact"/>
        <w:rPr>
          <w:rFonts w:hint="eastAsia" w:hAnsi="宋体"/>
          <w:color w:val="auto"/>
          <w:szCs w:val="21"/>
          <w:highlight w:val="none"/>
        </w:rPr>
      </w:pPr>
      <w:r>
        <w:rPr>
          <w:rFonts w:hint="eastAsia" w:hAnsi="宋体"/>
          <w:color w:val="auto"/>
          <w:szCs w:val="21"/>
          <w:highlight w:val="none"/>
        </w:rPr>
        <w:t xml:space="preserve">    10.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79352E4B">
      <w:pPr>
        <w:spacing w:line="400" w:lineRule="exact"/>
        <w:rPr>
          <w:rFonts w:hint="eastAsia" w:hAnsi="宋体"/>
          <w:b/>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三、违约责任</w:t>
      </w:r>
    </w:p>
    <w:p w14:paraId="0D7A268E">
      <w:pPr>
        <w:spacing w:line="400" w:lineRule="exact"/>
        <w:rPr>
          <w:rFonts w:hint="eastAsia" w:hAnsi="宋体"/>
          <w:color w:val="auto"/>
          <w:szCs w:val="21"/>
          <w:highlight w:val="none"/>
        </w:rPr>
      </w:pPr>
      <w:r>
        <w:rPr>
          <w:rFonts w:hint="eastAsia" w:hAnsi="宋体"/>
          <w:color w:val="auto"/>
          <w:szCs w:val="21"/>
          <w:highlight w:val="none"/>
        </w:rPr>
        <w:t xml:space="preserve">    如因甲方或乙方违约造成安全事故，将依法追究责任。</w:t>
      </w:r>
    </w:p>
    <w:p w14:paraId="26F43644">
      <w:pPr>
        <w:spacing w:line="400" w:lineRule="exact"/>
        <w:rPr>
          <w:rFonts w:hint="eastAsia" w:hAnsi="宋体"/>
          <w:color w:val="auto"/>
          <w:szCs w:val="21"/>
          <w:highlight w:val="none"/>
        </w:rPr>
      </w:pPr>
      <w:r>
        <w:rPr>
          <w:rFonts w:hint="eastAsia" w:hAnsi="宋体"/>
          <w:color w:val="auto"/>
          <w:szCs w:val="21"/>
          <w:highlight w:val="none"/>
        </w:rPr>
        <w:t xml:space="preserve">    本合同正本一式二份，副本八份，合同双方各执正本一份，副本四份。由双方法定代表人或其授权的代理人签署与加盖公章后生效，全部工程竣工验收后失效。</w:t>
      </w:r>
    </w:p>
    <w:p w14:paraId="3859B371">
      <w:pPr>
        <w:spacing w:line="400" w:lineRule="exact"/>
        <w:rPr>
          <w:rFonts w:hint="eastAsia" w:hAnsi="宋体"/>
          <w:color w:val="auto"/>
          <w:szCs w:val="21"/>
          <w:highlight w:val="none"/>
        </w:rPr>
      </w:pPr>
    </w:p>
    <w:p w14:paraId="12260991">
      <w:pPr>
        <w:spacing w:line="400" w:lineRule="exact"/>
        <w:rPr>
          <w:rFonts w:hint="eastAsia" w:hAnsi="宋体"/>
          <w:color w:val="auto"/>
          <w:szCs w:val="21"/>
          <w:highlight w:val="none"/>
          <w:u w:val="single"/>
        </w:rPr>
      </w:pPr>
      <w:r>
        <w:rPr>
          <w:rFonts w:hint="eastAsia" w:hAnsi="宋体"/>
          <w:color w:val="auto"/>
          <w:szCs w:val="21"/>
          <w:highlight w:val="none"/>
        </w:rPr>
        <w:t>甲        方：</w:t>
      </w:r>
      <w:r>
        <w:rPr>
          <w:rFonts w:hint="eastAsia" w:hAnsi="宋体"/>
          <w:color w:val="auto"/>
          <w:szCs w:val="21"/>
          <w:highlight w:val="none"/>
          <w:u w:val="single"/>
        </w:rPr>
        <w:t>（单位全称）（盖章）</w:t>
      </w:r>
      <w:r>
        <w:rPr>
          <w:rFonts w:hint="eastAsia" w:hAnsi="宋体"/>
          <w:color w:val="auto"/>
          <w:szCs w:val="21"/>
          <w:highlight w:val="none"/>
        </w:rPr>
        <w:t xml:space="preserve">              乙       方：</w:t>
      </w:r>
      <w:r>
        <w:rPr>
          <w:rFonts w:hint="eastAsia" w:hAnsi="宋体"/>
          <w:color w:val="auto"/>
          <w:szCs w:val="21"/>
          <w:highlight w:val="none"/>
          <w:u w:val="single"/>
        </w:rPr>
        <w:t>（单位全称）（盖章）</w:t>
      </w:r>
    </w:p>
    <w:p w14:paraId="7A59A20B">
      <w:pPr>
        <w:spacing w:line="400" w:lineRule="exact"/>
        <w:rPr>
          <w:rFonts w:hint="eastAsia" w:hAnsi="宋体"/>
          <w:color w:val="auto"/>
          <w:szCs w:val="21"/>
          <w:highlight w:val="none"/>
        </w:rPr>
      </w:pPr>
      <w:r>
        <w:rPr>
          <w:rFonts w:hint="eastAsia" w:hAnsi="宋体"/>
          <w:color w:val="auto"/>
          <w:szCs w:val="21"/>
          <w:highlight w:val="none"/>
        </w:rPr>
        <w:t>法定代表人(签字)：                              法定代表人(签字)：</w:t>
      </w:r>
    </w:p>
    <w:p w14:paraId="5D32C890">
      <w:pPr>
        <w:spacing w:line="400" w:lineRule="exact"/>
        <w:rPr>
          <w:rFonts w:hint="eastAsia" w:hAnsi="宋体"/>
          <w:color w:val="auto"/>
          <w:szCs w:val="21"/>
          <w:highlight w:val="none"/>
        </w:rPr>
      </w:pPr>
      <w:r>
        <w:rPr>
          <w:rFonts w:hint="eastAsia" w:hAnsi="宋体"/>
          <w:color w:val="auto"/>
          <w:szCs w:val="21"/>
          <w:highlight w:val="none"/>
        </w:rPr>
        <w:t>委托代理人(签字)：                              委托代理人(签字)：</w:t>
      </w:r>
    </w:p>
    <w:p w14:paraId="5F4A1839">
      <w:pPr>
        <w:spacing w:line="400" w:lineRule="exact"/>
        <w:rPr>
          <w:rFonts w:hint="eastAsia" w:hAnsi="宋体"/>
          <w:color w:val="auto"/>
          <w:szCs w:val="21"/>
          <w:highlight w:val="none"/>
        </w:rPr>
      </w:pPr>
      <w:r>
        <w:rPr>
          <w:rFonts w:hint="eastAsia" w:hAnsi="宋体"/>
          <w:color w:val="auto"/>
          <w:szCs w:val="21"/>
          <w:highlight w:val="none"/>
        </w:rPr>
        <w:t>地         址：                                 地         址：</w:t>
      </w:r>
    </w:p>
    <w:p w14:paraId="119402A7">
      <w:pPr>
        <w:spacing w:line="400" w:lineRule="exact"/>
        <w:rPr>
          <w:rFonts w:hint="eastAsia" w:hAnsi="宋体"/>
          <w:color w:val="auto"/>
          <w:szCs w:val="21"/>
          <w:highlight w:val="none"/>
        </w:rPr>
      </w:pPr>
      <w:r>
        <w:rPr>
          <w:rFonts w:hint="eastAsia" w:hAnsi="宋体"/>
          <w:color w:val="auto"/>
          <w:szCs w:val="21"/>
          <w:highlight w:val="none"/>
        </w:rPr>
        <w:t>电         话：                                 电         话：</w:t>
      </w:r>
    </w:p>
    <w:p w14:paraId="1C4F16C0">
      <w:pPr>
        <w:spacing w:line="400" w:lineRule="exact"/>
        <w:rPr>
          <w:rFonts w:hint="eastAsia"/>
          <w:color w:val="auto"/>
          <w:szCs w:val="21"/>
          <w:highlight w:val="none"/>
        </w:rPr>
      </w:pPr>
      <w:r>
        <w:rPr>
          <w:rFonts w:hint="eastAsia" w:hAnsi="宋体"/>
          <w:color w:val="auto"/>
          <w:szCs w:val="21"/>
          <w:highlight w:val="none"/>
        </w:rPr>
        <w:t>日         期：                                 日         期：</w:t>
      </w:r>
      <w:r>
        <w:rPr>
          <w:rFonts w:hAnsi="宋体"/>
          <w:color w:val="auto"/>
          <w:szCs w:val="21"/>
          <w:highlight w:val="none"/>
        </w:rPr>
        <w:t xml:space="preserve">    </w:t>
      </w:r>
    </w:p>
    <w:p w14:paraId="29F4FF92">
      <w:pPr>
        <w:spacing w:line="400" w:lineRule="exact"/>
        <w:rPr>
          <w:rFonts w:hint="eastAsia"/>
          <w:color w:val="auto"/>
          <w:szCs w:val="21"/>
          <w:highlight w:val="none"/>
        </w:rPr>
      </w:pPr>
    </w:p>
    <w:p w14:paraId="4A9F7816">
      <w:pPr>
        <w:rPr>
          <w:rFonts w:hint="eastAsia"/>
          <w:color w:val="auto"/>
          <w:szCs w:val="21"/>
          <w:highlight w:val="none"/>
        </w:rPr>
      </w:pPr>
    </w:p>
    <w:p w14:paraId="0D73DC02">
      <w:pPr>
        <w:rPr>
          <w:rFonts w:hint="eastAsia"/>
          <w:color w:val="auto"/>
          <w:szCs w:val="21"/>
          <w:highlight w:val="none"/>
        </w:rPr>
      </w:pPr>
    </w:p>
    <w:p w14:paraId="38038EBE">
      <w:pPr>
        <w:rPr>
          <w:rFonts w:hint="eastAsia"/>
          <w:color w:val="auto"/>
          <w:szCs w:val="21"/>
          <w:highlight w:val="none"/>
        </w:rPr>
      </w:pPr>
    </w:p>
    <w:p w14:paraId="6F461358">
      <w:pPr>
        <w:rPr>
          <w:rFonts w:hint="eastAsia"/>
          <w:color w:val="auto"/>
          <w:szCs w:val="21"/>
          <w:highlight w:val="none"/>
        </w:rPr>
      </w:pPr>
    </w:p>
    <w:p w14:paraId="6B49C2CC">
      <w:pPr>
        <w:rPr>
          <w:rFonts w:hint="eastAsia"/>
          <w:color w:val="auto"/>
          <w:szCs w:val="21"/>
          <w:highlight w:val="none"/>
        </w:rPr>
      </w:pPr>
    </w:p>
    <w:p w14:paraId="3AA1B152">
      <w:pPr>
        <w:rPr>
          <w:rFonts w:hint="eastAsia"/>
          <w:color w:val="auto"/>
          <w:szCs w:val="21"/>
          <w:highlight w:val="none"/>
        </w:rPr>
      </w:pPr>
    </w:p>
    <w:p w14:paraId="4D244FEE">
      <w:pPr>
        <w:rPr>
          <w:rFonts w:hint="eastAsia"/>
          <w:color w:val="auto"/>
          <w:szCs w:val="21"/>
          <w:highlight w:val="none"/>
        </w:rPr>
      </w:pPr>
    </w:p>
    <w:p w14:paraId="5973316A">
      <w:pPr>
        <w:rPr>
          <w:rFonts w:hint="eastAsia"/>
          <w:color w:val="auto"/>
          <w:szCs w:val="21"/>
          <w:highlight w:val="none"/>
        </w:rPr>
      </w:pPr>
    </w:p>
    <w:p w14:paraId="67C44BF4">
      <w:pPr>
        <w:rPr>
          <w:rFonts w:hint="eastAsia"/>
          <w:color w:val="auto"/>
          <w:szCs w:val="21"/>
          <w:highlight w:val="none"/>
        </w:rPr>
      </w:pPr>
    </w:p>
    <w:p w14:paraId="5CA79A58">
      <w:pPr>
        <w:rPr>
          <w:rFonts w:hint="eastAsia"/>
          <w:color w:val="auto"/>
          <w:szCs w:val="21"/>
          <w:highlight w:val="none"/>
        </w:rPr>
      </w:pPr>
    </w:p>
    <w:p w14:paraId="2C22E44A">
      <w:pPr>
        <w:rPr>
          <w:rFonts w:hint="eastAsia"/>
          <w:color w:val="auto"/>
          <w:szCs w:val="21"/>
          <w:highlight w:val="none"/>
        </w:rPr>
      </w:pPr>
    </w:p>
    <w:p w14:paraId="2AA971B1">
      <w:pPr>
        <w:rPr>
          <w:rFonts w:hint="eastAsia"/>
          <w:color w:val="auto"/>
          <w:szCs w:val="21"/>
          <w:highlight w:val="none"/>
        </w:rPr>
      </w:pPr>
    </w:p>
    <w:p w14:paraId="3C0FABE1">
      <w:pPr>
        <w:rPr>
          <w:rFonts w:hint="eastAsia"/>
          <w:color w:val="auto"/>
          <w:szCs w:val="21"/>
          <w:highlight w:val="none"/>
        </w:rPr>
      </w:pPr>
    </w:p>
    <w:p w14:paraId="3D3CFB2C">
      <w:pPr>
        <w:rPr>
          <w:rFonts w:hint="eastAsia"/>
          <w:color w:val="auto"/>
          <w:szCs w:val="21"/>
          <w:highlight w:val="none"/>
        </w:rPr>
      </w:pPr>
    </w:p>
    <w:p w14:paraId="73BF6102">
      <w:pPr>
        <w:rPr>
          <w:rFonts w:hint="eastAsia"/>
          <w:color w:val="auto"/>
          <w:szCs w:val="21"/>
          <w:highlight w:val="none"/>
        </w:rPr>
      </w:pPr>
    </w:p>
    <w:p w14:paraId="33F52B16">
      <w:pPr>
        <w:rPr>
          <w:rFonts w:hint="eastAsia"/>
          <w:color w:val="auto"/>
          <w:szCs w:val="21"/>
          <w:highlight w:val="none"/>
        </w:rPr>
      </w:pPr>
    </w:p>
    <w:p w14:paraId="24BE65AB">
      <w:pPr>
        <w:rPr>
          <w:rFonts w:hint="eastAsia"/>
          <w:color w:val="auto"/>
          <w:szCs w:val="21"/>
          <w:highlight w:val="none"/>
        </w:rPr>
      </w:pPr>
    </w:p>
    <w:p w14:paraId="749803D3">
      <w:pPr>
        <w:rPr>
          <w:rFonts w:hint="eastAsia"/>
          <w:color w:val="auto"/>
          <w:szCs w:val="21"/>
          <w:highlight w:val="none"/>
        </w:rPr>
      </w:pPr>
    </w:p>
    <w:p w14:paraId="01E96DD9">
      <w:pPr>
        <w:rPr>
          <w:rFonts w:hint="eastAsia" w:hAnsi="宋体"/>
          <w:b/>
          <w:color w:val="auto"/>
          <w:szCs w:val="21"/>
          <w:highlight w:val="none"/>
        </w:rPr>
      </w:pPr>
      <w:r>
        <w:rPr>
          <w:rFonts w:hint="eastAsia" w:hAnsi="宋体"/>
          <w:b/>
          <w:color w:val="auto"/>
          <w:szCs w:val="21"/>
          <w:highlight w:val="none"/>
        </w:rPr>
        <w:t>附件</w:t>
      </w:r>
      <w:r>
        <w:rPr>
          <w:rFonts w:hint="eastAsia" w:hAnsi="宋体"/>
          <w:b/>
          <w:color w:val="auto"/>
          <w:szCs w:val="21"/>
          <w:highlight w:val="none"/>
          <w:lang w:val="en-US" w:eastAsia="zh-CN"/>
        </w:rPr>
        <w:t>4</w:t>
      </w:r>
      <w:r>
        <w:rPr>
          <w:rFonts w:hint="eastAsia" w:hAnsi="宋体"/>
          <w:b/>
          <w:color w:val="auto"/>
          <w:szCs w:val="21"/>
          <w:highlight w:val="none"/>
        </w:rPr>
        <w:t xml:space="preserve">   项目负责人委托书</w:t>
      </w:r>
    </w:p>
    <w:p w14:paraId="76FCD3B0">
      <w:pPr>
        <w:spacing w:line="400" w:lineRule="exact"/>
        <w:rPr>
          <w:rFonts w:hint="eastAsia" w:ascii="隶书" w:eastAsia="隶书"/>
          <w:color w:val="auto"/>
          <w:szCs w:val="21"/>
          <w:highlight w:val="none"/>
        </w:rPr>
      </w:pPr>
    </w:p>
    <w:p w14:paraId="36ED7D21">
      <w:pPr>
        <w:spacing w:line="400" w:lineRule="exact"/>
        <w:jc w:val="center"/>
        <w:rPr>
          <w:rFonts w:hint="eastAsia" w:ascii="黑体" w:hAnsi="宋体" w:eastAsia="黑体"/>
          <w:color w:val="auto"/>
          <w:szCs w:val="21"/>
          <w:highlight w:val="none"/>
          <w:u w:val="single"/>
        </w:rPr>
      </w:pPr>
      <w:r>
        <w:rPr>
          <w:rFonts w:hint="eastAsia" w:ascii="黑体" w:hAnsi="宋体" w:eastAsia="黑体"/>
          <w:color w:val="auto"/>
          <w:szCs w:val="21"/>
          <w:highlight w:val="none"/>
          <w:u w:val="single"/>
        </w:rPr>
        <w:t>（承包人全称）</w:t>
      </w:r>
    </w:p>
    <w:p w14:paraId="49972AC8">
      <w:pPr>
        <w:spacing w:line="400" w:lineRule="exact"/>
        <w:jc w:val="center"/>
        <w:rPr>
          <w:rFonts w:hint="eastAsia" w:ascii="黑体" w:hAnsi="宋体" w:eastAsia="黑体"/>
          <w:color w:val="auto"/>
          <w:szCs w:val="21"/>
          <w:highlight w:val="none"/>
          <w:u w:val="single"/>
        </w:rPr>
      </w:pPr>
      <w:r>
        <w:rPr>
          <w:rFonts w:hint="eastAsia" w:ascii="黑体" w:hAnsi="宋体" w:eastAsia="黑体"/>
          <w:color w:val="auto"/>
          <w:szCs w:val="21"/>
          <w:highlight w:val="none"/>
          <w:u w:val="single"/>
        </w:rPr>
        <w:t>（合同工程名称）项目负责人委任书</w:t>
      </w:r>
    </w:p>
    <w:p w14:paraId="74D09C86">
      <w:pPr>
        <w:spacing w:line="400" w:lineRule="exact"/>
        <w:rPr>
          <w:rFonts w:hint="eastAsia" w:hAnsi="宋体"/>
          <w:color w:val="auto"/>
          <w:szCs w:val="21"/>
          <w:highlight w:val="none"/>
        </w:rPr>
      </w:pPr>
    </w:p>
    <w:p w14:paraId="1594752C">
      <w:pPr>
        <w:spacing w:line="360" w:lineRule="auto"/>
        <w:rPr>
          <w:rFonts w:hint="eastAsia"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（发包人全称</w:t>
      </w:r>
      <w:r>
        <w:rPr>
          <w:rFonts w:hint="eastAsia" w:hAnsi="宋体"/>
          <w:color w:val="auto"/>
          <w:szCs w:val="21"/>
          <w:highlight w:val="none"/>
        </w:rPr>
        <w:t>）</w:t>
      </w:r>
    </w:p>
    <w:p w14:paraId="2F9E63A4">
      <w:pPr>
        <w:spacing w:line="360" w:lineRule="auto"/>
        <w:ind w:firstLine="420" w:firstLineChars="200"/>
        <w:rPr>
          <w:rFonts w:hint="eastAsia" w:hAnsi="宋体"/>
          <w:color w:val="auto"/>
          <w:szCs w:val="21"/>
          <w:highlight w:val="none"/>
        </w:rPr>
      </w:pPr>
      <w:r>
        <w:rPr>
          <w:rFonts w:hint="eastAsia" w:hAnsi="宋体"/>
          <w:color w:val="auto"/>
          <w:szCs w:val="21"/>
          <w:highlight w:val="none"/>
          <w:u w:val="single"/>
        </w:rPr>
        <w:t>（承包人全称）</w:t>
      </w:r>
      <w:r>
        <w:rPr>
          <w:rFonts w:hint="eastAsia" w:hAnsi="宋体"/>
          <w:color w:val="auto"/>
          <w:szCs w:val="21"/>
          <w:highlight w:val="none"/>
        </w:rPr>
        <w:t xml:space="preserve"> 法定代表人</w:t>
      </w:r>
      <w:r>
        <w:rPr>
          <w:rFonts w:hint="eastAsia" w:hAnsi="宋体"/>
          <w:color w:val="auto"/>
          <w:szCs w:val="21"/>
          <w:highlight w:val="none"/>
          <w:u w:val="single"/>
        </w:rPr>
        <w:t xml:space="preserve"> （职务、姓名）</w:t>
      </w:r>
      <w:r>
        <w:rPr>
          <w:rFonts w:hint="eastAsia" w:hAnsi="宋体"/>
          <w:color w:val="auto"/>
          <w:szCs w:val="21"/>
          <w:highlight w:val="none"/>
        </w:rPr>
        <w:t xml:space="preserve"> 代表本单位委任 </w:t>
      </w:r>
      <w:r>
        <w:rPr>
          <w:rFonts w:hint="eastAsia" w:hAnsi="宋体"/>
          <w:color w:val="auto"/>
          <w:szCs w:val="21"/>
          <w:highlight w:val="none"/>
          <w:u w:val="single"/>
        </w:rPr>
        <w:t>（职务、姓名）</w:t>
      </w:r>
      <w:r>
        <w:rPr>
          <w:rFonts w:hint="eastAsia" w:hAnsi="宋体"/>
          <w:color w:val="auto"/>
          <w:szCs w:val="21"/>
          <w:highlight w:val="none"/>
        </w:rPr>
        <w:t xml:space="preserve"> 为</w:t>
      </w:r>
      <w:r>
        <w:rPr>
          <w:rFonts w:hint="eastAsia" w:hAnsi="宋体"/>
          <w:color w:val="auto"/>
          <w:szCs w:val="21"/>
          <w:highlight w:val="none"/>
          <w:u w:val="single"/>
        </w:rPr>
        <w:t>（合同工程名称）</w:t>
      </w:r>
      <w:r>
        <w:rPr>
          <w:rFonts w:hint="eastAsia" w:hAnsi="宋体"/>
          <w:color w:val="auto"/>
          <w:szCs w:val="21"/>
          <w:highlight w:val="none"/>
        </w:rPr>
        <w:t>的项目负责人。凡本合同执行中的有关技术、工程进度、现场管理、质量检验、结算与支付等方面工作，由</w:t>
      </w:r>
      <w:r>
        <w:rPr>
          <w:rFonts w:hint="eastAsia" w:hAnsi="宋体"/>
          <w:color w:val="auto"/>
          <w:szCs w:val="21"/>
          <w:highlight w:val="none"/>
          <w:u w:val="single"/>
        </w:rPr>
        <w:t xml:space="preserve"> （姓名） </w:t>
      </w:r>
      <w:r>
        <w:rPr>
          <w:rFonts w:hint="eastAsia" w:hAnsi="宋体"/>
          <w:color w:val="auto"/>
          <w:szCs w:val="21"/>
          <w:highlight w:val="none"/>
        </w:rPr>
        <w:t>代表本单位全面负责。</w:t>
      </w:r>
    </w:p>
    <w:p w14:paraId="60C1DF2C">
      <w:pPr>
        <w:spacing w:line="360" w:lineRule="auto"/>
        <w:rPr>
          <w:rFonts w:hint="eastAsia" w:hAnsi="宋体"/>
          <w:color w:val="auto"/>
          <w:szCs w:val="21"/>
          <w:highlight w:val="none"/>
        </w:rPr>
      </w:pPr>
    </w:p>
    <w:p w14:paraId="0CC6DF70">
      <w:pPr>
        <w:spacing w:line="360" w:lineRule="auto"/>
        <w:jc w:val="right"/>
        <w:rPr>
          <w:rFonts w:hint="eastAsia" w:hAnsi="宋体"/>
          <w:color w:val="auto"/>
          <w:szCs w:val="21"/>
          <w:highlight w:val="none"/>
        </w:rPr>
      </w:pPr>
      <w:r>
        <w:rPr>
          <w:rFonts w:hint="eastAsia" w:hAnsi="宋体"/>
          <w:color w:val="auto"/>
          <w:szCs w:val="21"/>
          <w:highlight w:val="none"/>
        </w:rPr>
        <w:t>承包人：</w:t>
      </w:r>
      <w:r>
        <w:rPr>
          <w:rFonts w:hint="eastAsia" w:hAnsi="宋体"/>
          <w:color w:val="auto"/>
          <w:szCs w:val="21"/>
          <w:highlight w:val="none"/>
          <w:u w:val="single"/>
        </w:rPr>
        <w:t xml:space="preserve">            </w:t>
      </w:r>
      <w:r>
        <w:rPr>
          <w:rFonts w:hint="eastAsia" w:hAnsi="宋体"/>
          <w:color w:val="auto"/>
          <w:szCs w:val="21"/>
          <w:highlight w:val="none"/>
        </w:rPr>
        <w:t>（盖单位章）</w:t>
      </w:r>
    </w:p>
    <w:p w14:paraId="2A4EB84D">
      <w:pPr>
        <w:spacing w:line="360" w:lineRule="auto"/>
        <w:jc w:val="right"/>
        <w:rPr>
          <w:rFonts w:hint="eastAsia" w:hAnsi="宋体"/>
          <w:color w:val="auto"/>
          <w:szCs w:val="21"/>
          <w:highlight w:val="none"/>
          <w:u w:val="single"/>
        </w:rPr>
      </w:pPr>
      <w:r>
        <w:rPr>
          <w:rFonts w:hint="eastAsia" w:hAnsi="宋体"/>
          <w:color w:val="auto"/>
          <w:szCs w:val="21"/>
          <w:highlight w:val="none"/>
        </w:rPr>
        <w:t>法定代表人：</w:t>
      </w:r>
      <w:r>
        <w:rPr>
          <w:rFonts w:hint="eastAsia" w:hAnsi="宋体"/>
          <w:color w:val="auto"/>
          <w:szCs w:val="21"/>
          <w:highlight w:val="none"/>
          <w:u w:val="single"/>
        </w:rPr>
        <w:t xml:space="preserve">  （职务） </w:t>
      </w:r>
    </w:p>
    <w:p w14:paraId="5D79FA6B">
      <w:pPr>
        <w:spacing w:line="360" w:lineRule="auto"/>
        <w:ind w:firstLine="1575" w:firstLineChars="750"/>
        <w:jc w:val="right"/>
        <w:rPr>
          <w:rFonts w:hint="eastAsia" w:hAnsi="宋体"/>
          <w:color w:val="auto"/>
          <w:szCs w:val="21"/>
          <w:highlight w:val="none"/>
          <w:u w:val="single"/>
        </w:rPr>
      </w:pPr>
      <w:r>
        <w:rPr>
          <w:rFonts w:hint="eastAsia" w:hAnsi="宋体"/>
          <w:color w:val="auto"/>
          <w:szCs w:val="21"/>
          <w:highlight w:val="none"/>
          <w:u w:val="single"/>
        </w:rPr>
        <w:t xml:space="preserve">  （姓名） </w:t>
      </w:r>
    </w:p>
    <w:p w14:paraId="4A733589">
      <w:pPr>
        <w:spacing w:line="360" w:lineRule="auto"/>
        <w:ind w:firstLine="1575" w:firstLineChars="750"/>
        <w:jc w:val="right"/>
        <w:rPr>
          <w:rFonts w:hint="eastAsia" w:hAnsi="宋体"/>
          <w:color w:val="auto"/>
          <w:szCs w:val="21"/>
          <w:highlight w:val="none"/>
          <w:u w:val="single"/>
        </w:rPr>
      </w:pPr>
      <w:r>
        <w:rPr>
          <w:rFonts w:hint="eastAsia" w:hAnsi="宋体"/>
          <w:color w:val="auto"/>
          <w:szCs w:val="21"/>
          <w:highlight w:val="none"/>
          <w:u w:val="single"/>
        </w:rPr>
        <w:t xml:space="preserve">  （签字） </w:t>
      </w:r>
    </w:p>
    <w:p w14:paraId="4125926D">
      <w:pPr>
        <w:spacing w:line="360" w:lineRule="auto"/>
        <w:rPr>
          <w:rFonts w:hint="eastAsia" w:hAnsi="宋体"/>
          <w:color w:val="auto"/>
          <w:szCs w:val="21"/>
          <w:highlight w:val="none"/>
        </w:rPr>
      </w:pPr>
    </w:p>
    <w:p w14:paraId="2C6E0C54">
      <w:pPr>
        <w:spacing w:line="400" w:lineRule="exact"/>
        <w:jc w:val="right"/>
        <w:rPr>
          <w:rFonts w:hint="eastAsia"/>
          <w:color w:val="auto"/>
          <w:szCs w:val="21"/>
          <w:highlight w:val="none"/>
        </w:rPr>
      </w:pPr>
      <w:r>
        <w:rPr>
          <w:rFonts w:hint="eastAsia"/>
          <w:color w:val="auto"/>
          <w:szCs w:val="21"/>
          <w:highlight w:val="none"/>
        </w:rPr>
        <w:t xml:space="preserve">     年    月      日</w:t>
      </w:r>
    </w:p>
    <w:p w14:paraId="01CA9546">
      <w:pPr>
        <w:pStyle w:val="12"/>
        <w:spacing w:line="25" w:lineRule="atLeast"/>
        <w:rPr>
          <w:rFonts w:hint="eastAsia" w:hAnsi="宋体"/>
          <w:color w:val="auto"/>
          <w:highlight w:val="none"/>
        </w:rPr>
      </w:pPr>
    </w:p>
    <w:p w14:paraId="7BD48FE3">
      <w:pPr>
        <w:pStyle w:val="12"/>
        <w:spacing w:line="25" w:lineRule="atLeast"/>
        <w:rPr>
          <w:rFonts w:hint="eastAsia" w:hAnsi="宋体"/>
          <w:color w:val="auto"/>
          <w:highlight w:val="none"/>
        </w:rPr>
      </w:pPr>
    </w:p>
    <w:p w14:paraId="2ADE3646">
      <w:pPr>
        <w:pStyle w:val="12"/>
        <w:spacing w:line="25" w:lineRule="atLeast"/>
        <w:rPr>
          <w:rFonts w:hint="eastAsia" w:hAnsi="宋体"/>
          <w:color w:val="auto"/>
          <w:highlight w:val="none"/>
        </w:rPr>
      </w:pPr>
    </w:p>
    <w:p w14:paraId="4F18526B">
      <w:pPr>
        <w:pStyle w:val="12"/>
        <w:spacing w:line="25" w:lineRule="atLeast"/>
        <w:rPr>
          <w:rFonts w:hint="eastAsia" w:hAnsi="宋体"/>
          <w:color w:val="auto"/>
          <w:highlight w:val="none"/>
        </w:rPr>
      </w:pPr>
    </w:p>
    <w:p w14:paraId="793D1FD3">
      <w:pPr>
        <w:pStyle w:val="12"/>
        <w:spacing w:line="25" w:lineRule="atLeast"/>
        <w:rPr>
          <w:rFonts w:hint="eastAsia" w:hAnsi="宋体"/>
          <w:color w:val="auto"/>
          <w:highlight w:val="none"/>
        </w:rPr>
      </w:pPr>
      <w:r>
        <w:rPr>
          <w:rFonts w:hAnsi="宋体"/>
          <w:color w:val="auto"/>
          <w:highlight w:val="none"/>
        </w:rPr>
        <w:br w:type="page"/>
      </w:r>
    </w:p>
    <w:p w14:paraId="447FEF74">
      <w:pPr>
        <w:pStyle w:val="12"/>
        <w:spacing w:line="25" w:lineRule="atLeast"/>
        <w:rPr>
          <w:rFonts w:hint="eastAsia" w:hAnsi="宋体"/>
          <w:color w:val="auto"/>
          <w:highlight w:val="none"/>
        </w:rPr>
      </w:pPr>
    </w:p>
    <w:p w14:paraId="16F57A32">
      <w:pPr>
        <w:jc w:val="center"/>
        <w:rPr>
          <w:rFonts w:hint="eastAsia" w:hAnsi="宋体"/>
          <w:b/>
          <w:color w:val="auto"/>
          <w:szCs w:val="21"/>
          <w:highlight w:val="none"/>
        </w:rPr>
      </w:pPr>
      <w:r>
        <w:rPr>
          <w:rFonts w:hint="eastAsia" w:hAnsi="宋体"/>
          <w:b/>
          <w:color w:val="auto"/>
          <w:szCs w:val="21"/>
          <w:highlight w:val="none"/>
        </w:rPr>
        <w:t>三、通用条款</w:t>
      </w:r>
    </w:p>
    <w:p w14:paraId="4687B4EE">
      <w:pPr>
        <w:spacing w:line="25" w:lineRule="atLeast"/>
        <w:rPr>
          <w:rFonts w:hAnsi="宋体"/>
          <w:color w:val="auto"/>
          <w:szCs w:val="21"/>
          <w:highlight w:val="none"/>
        </w:rPr>
      </w:pPr>
    </w:p>
    <w:p w14:paraId="044218DD">
      <w:pPr>
        <w:spacing w:line="25" w:lineRule="atLeast"/>
        <w:ind w:firstLine="420" w:firstLineChars="200"/>
        <w:rPr>
          <w:rFonts w:hint="eastAsia" w:hAnsi="宋体"/>
          <w:color w:val="auto"/>
          <w:szCs w:val="21"/>
          <w:highlight w:val="none"/>
        </w:rPr>
      </w:pPr>
      <w:r>
        <w:rPr>
          <w:rFonts w:hint="eastAsia" w:hAnsi="宋体"/>
          <w:color w:val="auto"/>
          <w:szCs w:val="21"/>
          <w:highlight w:val="none"/>
        </w:rPr>
        <w:t>采用国家工商行政管理局和建设部颁发的《建设工程施工合同》</w:t>
      </w:r>
      <w:r>
        <w:rPr>
          <w:rFonts w:hAnsi="宋体"/>
          <w:color w:val="auto"/>
          <w:szCs w:val="21"/>
          <w:highlight w:val="none"/>
        </w:rPr>
        <w:t>(GF-</w:t>
      </w:r>
      <w:r>
        <w:rPr>
          <w:rFonts w:hint="eastAsia" w:hAnsi="宋体"/>
          <w:color w:val="auto"/>
          <w:szCs w:val="21"/>
          <w:highlight w:val="none"/>
        </w:rPr>
        <w:t>19</w:t>
      </w:r>
      <w:r>
        <w:rPr>
          <w:rFonts w:hAnsi="宋体"/>
          <w:color w:val="auto"/>
          <w:szCs w:val="21"/>
          <w:highlight w:val="none"/>
        </w:rPr>
        <w:t>9</w:t>
      </w:r>
      <w:r>
        <w:rPr>
          <w:rFonts w:hint="eastAsia" w:hAnsi="宋体"/>
          <w:color w:val="auto"/>
          <w:szCs w:val="21"/>
          <w:highlight w:val="none"/>
        </w:rPr>
        <w:t>9</w:t>
      </w:r>
      <w:r>
        <w:rPr>
          <w:rFonts w:hAnsi="宋体"/>
          <w:color w:val="auto"/>
          <w:szCs w:val="21"/>
          <w:highlight w:val="none"/>
        </w:rPr>
        <w:t>-0201)</w:t>
      </w:r>
      <w:r>
        <w:rPr>
          <w:rFonts w:hint="eastAsia" w:hAnsi="宋体"/>
          <w:color w:val="auto"/>
          <w:szCs w:val="21"/>
          <w:highlight w:val="none"/>
        </w:rPr>
        <w:t>的通用条款。</w:t>
      </w:r>
    </w:p>
    <w:p w14:paraId="0608B2FD">
      <w:pPr>
        <w:spacing w:line="25" w:lineRule="atLeast"/>
        <w:ind w:firstLine="420" w:firstLineChars="200"/>
        <w:rPr>
          <w:rFonts w:hint="eastAsia" w:hAnsi="宋体"/>
          <w:color w:val="auto"/>
          <w:szCs w:val="21"/>
          <w:highlight w:val="none"/>
        </w:rPr>
      </w:pPr>
    </w:p>
    <w:p w14:paraId="2D673795">
      <w:pPr>
        <w:spacing w:line="25" w:lineRule="atLeast"/>
        <w:ind w:firstLine="420" w:firstLineChars="200"/>
        <w:rPr>
          <w:rFonts w:hint="eastAsia" w:hAnsi="宋体"/>
          <w:color w:val="auto"/>
          <w:szCs w:val="21"/>
          <w:highlight w:val="none"/>
        </w:rPr>
      </w:pPr>
    </w:p>
    <w:p w14:paraId="169E8527">
      <w:pPr>
        <w:spacing w:line="25" w:lineRule="atLeast"/>
        <w:ind w:firstLine="420" w:firstLineChars="200"/>
        <w:rPr>
          <w:rFonts w:hint="eastAsia" w:hAnsi="宋体"/>
          <w:color w:val="auto"/>
          <w:szCs w:val="21"/>
          <w:highlight w:val="none"/>
        </w:rPr>
      </w:pPr>
    </w:p>
    <w:p w14:paraId="06A70BE6">
      <w:pPr>
        <w:spacing w:line="270" w:lineRule="exact"/>
        <w:ind w:left="434"/>
        <w:rPr>
          <w:color w:val="auto"/>
          <w:highlight w:val="none"/>
        </w:rPr>
      </w:pPr>
    </w:p>
    <w:p w14:paraId="5E94523D">
      <w:pPr>
        <w:spacing w:line="270" w:lineRule="exact"/>
        <w:ind w:left="434"/>
        <w:rPr>
          <w:color w:val="auto"/>
          <w:highlight w:val="none"/>
        </w:rPr>
      </w:pPr>
    </w:p>
    <w:sectPr>
      <w:headerReference r:id="rId7" w:type="default"/>
      <w:footerReference r:id="rId8" w:type="default"/>
      <w:pgSz w:w="11906" w:h="16838"/>
      <w:pgMar w:top="1440" w:right="1080" w:bottom="1440" w:left="1080" w:header="567" w:footer="567" w:gutter="567"/>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MS Mincho">
    <w:panose1 w:val="02020609040205080304"/>
    <w:charset w:val="80"/>
    <w:family w:val="modern"/>
    <w:pitch w:val="default"/>
    <w:sig w:usb0="E00002FF" w:usb1="6AC7FDFB" w:usb2="00000012" w:usb3="00000000" w:csb0="4002009F" w:csb1="DFD70000"/>
  </w:font>
  <w:font w:name="Wingdings 2">
    <w:altName w:val="Wingdings"/>
    <w:panose1 w:val="05020102010507070707"/>
    <w:charset w:val="02"/>
    <w:family w:val="auto"/>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40D72">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175E8">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92175E8">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0BBDD">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31E5C">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C831E5C">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3C310">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C58FB">
                          <w:pPr>
                            <w:pStyle w:val="1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A6C58FB">
                    <w:pPr>
                      <w:pStyle w:val="1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D1E84">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37CA5">
                          <w:pPr>
                            <w:pStyle w:val="1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7337CA5">
                    <w:pPr>
                      <w:pStyle w:val="1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10DA5">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6CFA2">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BBA03"/>
    <w:multiLevelType w:val="singleLevel"/>
    <w:tmpl w:val="984BBA03"/>
    <w:lvl w:ilvl="0" w:tentative="0">
      <w:start w:val="3"/>
      <w:numFmt w:val="chineseCounting"/>
      <w:suff w:val="nothing"/>
      <w:lvlText w:val="%1、"/>
      <w:lvlJc w:val="left"/>
      <w:rPr>
        <w:rFonts w:hint="eastAsia"/>
      </w:rPr>
    </w:lvl>
  </w:abstractNum>
  <w:abstractNum w:abstractNumId="1">
    <w:nsid w:val="0AF5B8FA"/>
    <w:multiLevelType w:val="singleLevel"/>
    <w:tmpl w:val="0AF5B8FA"/>
    <w:lvl w:ilvl="0" w:tentative="0">
      <w:start w:val="1"/>
      <w:numFmt w:val="decimal"/>
      <w:suff w:val="space"/>
      <w:lvlText w:val="(%1)"/>
      <w:lvlJc w:val="left"/>
    </w:lvl>
  </w:abstractNum>
  <w:abstractNum w:abstractNumId="2">
    <w:nsid w:val="1FD6DDE3"/>
    <w:multiLevelType w:val="singleLevel"/>
    <w:tmpl w:val="1FD6DDE3"/>
    <w:lvl w:ilvl="0" w:tentative="0">
      <w:start w:val="2"/>
      <w:numFmt w:val="chineseCounting"/>
      <w:suff w:val="nothing"/>
      <w:lvlText w:val="%1、"/>
      <w:lvlJc w:val="left"/>
      <w:rPr>
        <w:rFonts w:hint="eastAsia"/>
      </w:rPr>
    </w:lvl>
  </w:abstractNum>
  <w:abstractNum w:abstractNumId="3">
    <w:nsid w:val="21A205B0"/>
    <w:multiLevelType w:val="singleLevel"/>
    <w:tmpl w:val="21A205B0"/>
    <w:lvl w:ilvl="0" w:tentative="0">
      <w:start w:val="2"/>
      <w:numFmt w:val="chineseCounting"/>
      <w:suff w:val="space"/>
      <w:lvlText w:val="第%1章"/>
      <w:lvlJc w:val="left"/>
      <w:rPr>
        <w:rFonts w:hint="eastAsia"/>
      </w:rPr>
    </w:lvl>
  </w:abstractNum>
  <w:abstractNum w:abstractNumId="4">
    <w:nsid w:val="57D66720"/>
    <w:multiLevelType w:val="singleLevel"/>
    <w:tmpl w:val="57D66720"/>
    <w:lvl w:ilvl="0" w:tentative="0">
      <w:start w:val="2"/>
      <w:numFmt w:val="chineseCounting"/>
      <w:suff w:val="nothing"/>
      <w:lvlText w:val="%1、"/>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NWEzNTA0ODljNmUzY2I5MWM5ZjE1N2YyODkyOTAifQ=="/>
  </w:docVars>
  <w:rsids>
    <w:rsidRoot w:val="556F068E"/>
    <w:rsid w:val="00022272"/>
    <w:rsid w:val="00046300"/>
    <w:rsid w:val="00092EAF"/>
    <w:rsid w:val="000A365B"/>
    <w:rsid w:val="000C199D"/>
    <w:rsid w:val="000E03F8"/>
    <w:rsid w:val="001A5BFD"/>
    <w:rsid w:val="001C657D"/>
    <w:rsid w:val="002203C2"/>
    <w:rsid w:val="00222EAA"/>
    <w:rsid w:val="0028721A"/>
    <w:rsid w:val="002C2E79"/>
    <w:rsid w:val="00341A32"/>
    <w:rsid w:val="00344260"/>
    <w:rsid w:val="003479CE"/>
    <w:rsid w:val="00350E8A"/>
    <w:rsid w:val="003566F1"/>
    <w:rsid w:val="00396966"/>
    <w:rsid w:val="003B5B92"/>
    <w:rsid w:val="004302EE"/>
    <w:rsid w:val="00430665"/>
    <w:rsid w:val="00446559"/>
    <w:rsid w:val="004B25EB"/>
    <w:rsid w:val="00511007"/>
    <w:rsid w:val="0055311E"/>
    <w:rsid w:val="005F1692"/>
    <w:rsid w:val="006C03D0"/>
    <w:rsid w:val="006E49D4"/>
    <w:rsid w:val="006F4DB7"/>
    <w:rsid w:val="007051D0"/>
    <w:rsid w:val="0073092E"/>
    <w:rsid w:val="00740C23"/>
    <w:rsid w:val="00753155"/>
    <w:rsid w:val="00762457"/>
    <w:rsid w:val="0079775D"/>
    <w:rsid w:val="007B713C"/>
    <w:rsid w:val="00822614"/>
    <w:rsid w:val="0086498E"/>
    <w:rsid w:val="008A64A8"/>
    <w:rsid w:val="008D11E2"/>
    <w:rsid w:val="008D54D8"/>
    <w:rsid w:val="008E648C"/>
    <w:rsid w:val="008F25AF"/>
    <w:rsid w:val="00922F24"/>
    <w:rsid w:val="00946919"/>
    <w:rsid w:val="009564A4"/>
    <w:rsid w:val="00985A95"/>
    <w:rsid w:val="009A2CCA"/>
    <w:rsid w:val="009B2168"/>
    <w:rsid w:val="009D2098"/>
    <w:rsid w:val="009E6A77"/>
    <w:rsid w:val="00A360B5"/>
    <w:rsid w:val="00A461D0"/>
    <w:rsid w:val="00A51D4B"/>
    <w:rsid w:val="00A74461"/>
    <w:rsid w:val="00A806A3"/>
    <w:rsid w:val="00A974A6"/>
    <w:rsid w:val="00AA6128"/>
    <w:rsid w:val="00AD4031"/>
    <w:rsid w:val="00AF24A3"/>
    <w:rsid w:val="00B27491"/>
    <w:rsid w:val="00B3531B"/>
    <w:rsid w:val="00B57815"/>
    <w:rsid w:val="00BA74DD"/>
    <w:rsid w:val="00BC04D1"/>
    <w:rsid w:val="00BC2F65"/>
    <w:rsid w:val="00C720D9"/>
    <w:rsid w:val="00CD32AF"/>
    <w:rsid w:val="00CE6497"/>
    <w:rsid w:val="00D12F80"/>
    <w:rsid w:val="00D17065"/>
    <w:rsid w:val="00D676B2"/>
    <w:rsid w:val="00D7037D"/>
    <w:rsid w:val="00DA25AA"/>
    <w:rsid w:val="00DD6B5C"/>
    <w:rsid w:val="00E828D2"/>
    <w:rsid w:val="00F447E0"/>
    <w:rsid w:val="00F5573C"/>
    <w:rsid w:val="00FA5913"/>
    <w:rsid w:val="00FF0247"/>
    <w:rsid w:val="00FF6368"/>
    <w:rsid w:val="01003FCC"/>
    <w:rsid w:val="01104A24"/>
    <w:rsid w:val="013730A5"/>
    <w:rsid w:val="014C3BDB"/>
    <w:rsid w:val="01813E16"/>
    <w:rsid w:val="0190392E"/>
    <w:rsid w:val="01A340D1"/>
    <w:rsid w:val="01CF768D"/>
    <w:rsid w:val="01D152A8"/>
    <w:rsid w:val="01D16F05"/>
    <w:rsid w:val="01D9471B"/>
    <w:rsid w:val="01E5765B"/>
    <w:rsid w:val="01E8610D"/>
    <w:rsid w:val="0217360F"/>
    <w:rsid w:val="02365E7D"/>
    <w:rsid w:val="02756169"/>
    <w:rsid w:val="027827AD"/>
    <w:rsid w:val="02806C74"/>
    <w:rsid w:val="02B62811"/>
    <w:rsid w:val="02C47A2B"/>
    <w:rsid w:val="02DC227F"/>
    <w:rsid w:val="02E80E6A"/>
    <w:rsid w:val="02E93C7C"/>
    <w:rsid w:val="02F76F90"/>
    <w:rsid w:val="032075CD"/>
    <w:rsid w:val="03244D3B"/>
    <w:rsid w:val="03361F3B"/>
    <w:rsid w:val="03543BC8"/>
    <w:rsid w:val="03A024E0"/>
    <w:rsid w:val="03A41F96"/>
    <w:rsid w:val="03BE5C4F"/>
    <w:rsid w:val="03C57F1D"/>
    <w:rsid w:val="03D3354B"/>
    <w:rsid w:val="03FE40AA"/>
    <w:rsid w:val="043C2B7C"/>
    <w:rsid w:val="045D6149"/>
    <w:rsid w:val="04631E56"/>
    <w:rsid w:val="04832496"/>
    <w:rsid w:val="048838BB"/>
    <w:rsid w:val="04924FE3"/>
    <w:rsid w:val="04A24CDA"/>
    <w:rsid w:val="04AF1326"/>
    <w:rsid w:val="04FD0E31"/>
    <w:rsid w:val="050637A5"/>
    <w:rsid w:val="051554AC"/>
    <w:rsid w:val="054769B3"/>
    <w:rsid w:val="05480B39"/>
    <w:rsid w:val="05571F68"/>
    <w:rsid w:val="05690583"/>
    <w:rsid w:val="05A0262C"/>
    <w:rsid w:val="05CE19E6"/>
    <w:rsid w:val="05F46366"/>
    <w:rsid w:val="06191E33"/>
    <w:rsid w:val="061C3D5B"/>
    <w:rsid w:val="06352C8D"/>
    <w:rsid w:val="06376F97"/>
    <w:rsid w:val="065A3ABE"/>
    <w:rsid w:val="067A79B9"/>
    <w:rsid w:val="06836237"/>
    <w:rsid w:val="06A7419D"/>
    <w:rsid w:val="06E35353"/>
    <w:rsid w:val="07245A59"/>
    <w:rsid w:val="07443772"/>
    <w:rsid w:val="0745028B"/>
    <w:rsid w:val="075A22F1"/>
    <w:rsid w:val="07AD2721"/>
    <w:rsid w:val="07AF6F49"/>
    <w:rsid w:val="07BB664B"/>
    <w:rsid w:val="07C33812"/>
    <w:rsid w:val="082006F3"/>
    <w:rsid w:val="083C3003"/>
    <w:rsid w:val="08406DEA"/>
    <w:rsid w:val="086871CD"/>
    <w:rsid w:val="086E336F"/>
    <w:rsid w:val="087B43C8"/>
    <w:rsid w:val="08B531C4"/>
    <w:rsid w:val="08B74801"/>
    <w:rsid w:val="08E06F07"/>
    <w:rsid w:val="0903492F"/>
    <w:rsid w:val="090A71E9"/>
    <w:rsid w:val="09424131"/>
    <w:rsid w:val="094B34E5"/>
    <w:rsid w:val="0950282C"/>
    <w:rsid w:val="09674E85"/>
    <w:rsid w:val="099D12AF"/>
    <w:rsid w:val="09AA053E"/>
    <w:rsid w:val="09AD5E3C"/>
    <w:rsid w:val="09B12057"/>
    <w:rsid w:val="09C735AB"/>
    <w:rsid w:val="09D41DD9"/>
    <w:rsid w:val="09F36B2E"/>
    <w:rsid w:val="09FB0360"/>
    <w:rsid w:val="0A312D88"/>
    <w:rsid w:val="0A443EE4"/>
    <w:rsid w:val="0A5F1495"/>
    <w:rsid w:val="0A9C7D1B"/>
    <w:rsid w:val="0ADB0DD6"/>
    <w:rsid w:val="0AF95B2E"/>
    <w:rsid w:val="0AFA3F41"/>
    <w:rsid w:val="0AFB404D"/>
    <w:rsid w:val="0B1306DF"/>
    <w:rsid w:val="0B163B89"/>
    <w:rsid w:val="0B1A6F5A"/>
    <w:rsid w:val="0B311F83"/>
    <w:rsid w:val="0B50249F"/>
    <w:rsid w:val="0B5934C2"/>
    <w:rsid w:val="0B7023F3"/>
    <w:rsid w:val="0B9665C6"/>
    <w:rsid w:val="0BC2585F"/>
    <w:rsid w:val="0BC4602F"/>
    <w:rsid w:val="0BC50665"/>
    <w:rsid w:val="0C03028C"/>
    <w:rsid w:val="0C14470F"/>
    <w:rsid w:val="0C5636E2"/>
    <w:rsid w:val="0C770701"/>
    <w:rsid w:val="0C816B43"/>
    <w:rsid w:val="0CB060DE"/>
    <w:rsid w:val="0CB43D56"/>
    <w:rsid w:val="0CBA47E6"/>
    <w:rsid w:val="0CBF41E0"/>
    <w:rsid w:val="0CCE1B67"/>
    <w:rsid w:val="0D001946"/>
    <w:rsid w:val="0D006A41"/>
    <w:rsid w:val="0D1A6DAB"/>
    <w:rsid w:val="0D236286"/>
    <w:rsid w:val="0D4357F1"/>
    <w:rsid w:val="0D98311E"/>
    <w:rsid w:val="0DB92613"/>
    <w:rsid w:val="0DC3449B"/>
    <w:rsid w:val="0DE313A6"/>
    <w:rsid w:val="0DF13383"/>
    <w:rsid w:val="0E2E5189"/>
    <w:rsid w:val="0E4531F0"/>
    <w:rsid w:val="0E8A703D"/>
    <w:rsid w:val="0E8D749E"/>
    <w:rsid w:val="0EB12B04"/>
    <w:rsid w:val="0EB8284C"/>
    <w:rsid w:val="0EBF4D9D"/>
    <w:rsid w:val="0F37609A"/>
    <w:rsid w:val="0F3B689C"/>
    <w:rsid w:val="0F5E7FAF"/>
    <w:rsid w:val="0F637ADE"/>
    <w:rsid w:val="0F666CCA"/>
    <w:rsid w:val="0F801C32"/>
    <w:rsid w:val="0FDD010F"/>
    <w:rsid w:val="0FEC00EE"/>
    <w:rsid w:val="0FEE6836"/>
    <w:rsid w:val="101A1FFE"/>
    <w:rsid w:val="103670A0"/>
    <w:rsid w:val="10574280"/>
    <w:rsid w:val="105F18D5"/>
    <w:rsid w:val="108A2DF9"/>
    <w:rsid w:val="109218D9"/>
    <w:rsid w:val="10A1515D"/>
    <w:rsid w:val="10AB7642"/>
    <w:rsid w:val="10B637C0"/>
    <w:rsid w:val="10DF2873"/>
    <w:rsid w:val="10EB474A"/>
    <w:rsid w:val="11170ED8"/>
    <w:rsid w:val="11347157"/>
    <w:rsid w:val="11467149"/>
    <w:rsid w:val="114E2AEE"/>
    <w:rsid w:val="115B567E"/>
    <w:rsid w:val="11A823B3"/>
    <w:rsid w:val="11BF6701"/>
    <w:rsid w:val="11CC3E60"/>
    <w:rsid w:val="11D00048"/>
    <w:rsid w:val="121E0907"/>
    <w:rsid w:val="12417917"/>
    <w:rsid w:val="12423A2C"/>
    <w:rsid w:val="12972A6D"/>
    <w:rsid w:val="12A03046"/>
    <w:rsid w:val="12F16C1F"/>
    <w:rsid w:val="136325A4"/>
    <w:rsid w:val="137F578F"/>
    <w:rsid w:val="138A5D40"/>
    <w:rsid w:val="13951EF2"/>
    <w:rsid w:val="13B1637B"/>
    <w:rsid w:val="13B33EEB"/>
    <w:rsid w:val="13BC12BF"/>
    <w:rsid w:val="13BF768D"/>
    <w:rsid w:val="13CF3AB0"/>
    <w:rsid w:val="141A5570"/>
    <w:rsid w:val="14236617"/>
    <w:rsid w:val="14405D22"/>
    <w:rsid w:val="1444201F"/>
    <w:rsid w:val="14532B70"/>
    <w:rsid w:val="147914F1"/>
    <w:rsid w:val="14990D44"/>
    <w:rsid w:val="14A33DD8"/>
    <w:rsid w:val="14BE5716"/>
    <w:rsid w:val="14C34F24"/>
    <w:rsid w:val="14EB7FD7"/>
    <w:rsid w:val="14F670A8"/>
    <w:rsid w:val="151F00E8"/>
    <w:rsid w:val="155C699E"/>
    <w:rsid w:val="1574696E"/>
    <w:rsid w:val="15BD2C4B"/>
    <w:rsid w:val="15C15585"/>
    <w:rsid w:val="15C6474A"/>
    <w:rsid w:val="15D762E2"/>
    <w:rsid w:val="15F46539"/>
    <w:rsid w:val="15F815D5"/>
    <w:rsid w:val="16326427"/>
    <w:rsid w:val="16433642"/>
    <w:rsid w:val="16441BC9"/>
    <w:rsid w:val="164A3658"/>
    <w:rsid w:val="164E4553"/>
    <w:rsid w:val="16621C8D"/>
    <w:rsid w:val="1665243A"/>
    <w:rsid w:val="16950C3B"/>
    <w:rsid w:val="16A13E1C"/>
    <w:rsid w:val="16CD564A"/>
    <w:rsid w:val="16E77B3D"/>
    <w:rsid w:val="16F23CD8"/>
    <w:rsid w:val="16FA4E2C"/>
    <w:rsid w:val="171C17FB"/>
    <w:rsid w:val="171D46C2"/>
    <w:rsid w:val="171F74F7"/>
    <w:rsid w:val="172B408E"/>
    <w:rsid w:val="17593127"/>
    <w:rsid w:val="17607065"/>
    <w:rsid w:val="17863661"/>
    <w:rsid w:val="178F4343"/>
    <w:rsid w:val="17A941B6"/>
    <w:rsid w:val="180C7126"/>
    <w:rsid w:val="181C7503"/>
    <w:rsid w:val="18236833"/>
    <w:rsid w:val="18333BE2"/>
    <w:rsid w:val="18664E5B"/>
    <w:rsid w:val="18776039"/>
    <w:rsid w:val="188305B7"/>
    <w:rsid w:val="191C7213"/>
    <w:rsid w:val="19434185"/>
    <w:rsid w:val="19813A83"/>
    <w:rsid w:val="19845EE9"/>
    <w:rsid w:val="199D157A"/>
    <w:rsid w:val="199D5C40"/>
    <w:rsid w:val="19A940E1"/>
    <w:rsid w:val="19BA6784"/>
    <w:rsid w:val="19E73463"/>
    <w:rsid w:val="19E80221"/>
    <w:rsid w:val="1A397664"/>
    <w:rsid w:val="1A700B7C"/>
    <w:rsid w:val="1A8F5C7C"/>
    <w:rsid w:val="1A9C70C5"/>
    <w:rsid w:val="1AB8269D"/>
    <w:rsid w:val="1AE41258"/>
    <w:rsid w:val="1B070751"/>
    <w:rsid w:val="1B090479"/>
    <w:rsid w:val="1B093739"/>
    <w:rsid w:val="1B093B1D"/>
    <w:rsid w:val="1B356C3A"/>
    <w:rsid w:val="1B3A401D"/>
    <w:rsid w:val="1B644C78"/>
    <w:rsid w:val="1B7156B8"/>
    <w:rsid w:val="1B757C39"/>
    <w:rsid w:val="1B770817"/>
    <w:rsid w:val="1B7E7F14"/>
    <w:rsid w:val="1BC04FD1"/>
    <w:rsid w:val="1BD27D58"/>
    <w:rsid w:val="1BE54582"/>
    <w:rsid w:val="1BF5716F"/>
    <w:rsid w:val="1BF84AF8"/>
    <w:rsid w:val="1BFB09A3"/>
    <w:rsid w:val="1C164185"/>
    <w:rsid w:val="1C262354"/>
    <w:rsid w:val="1C4D58A1"/>
    <w:rsid w:val="1C542906"/>
    <w:rsid w:val="1C647568"/>
    <w:rsid w:val="1C75643E"/>
    <w:rsid w:val="1C93342E"/>
    <w:rsid w:val="1C986933"/>
    <w:rsid w:val="1CBD2679"/>
    <w:rsid w:val="1CC31008"/>
    <w:rsid w:val="1CCC3CBC"/>
    <w:rsid w:val="1CD566D8"/>
    <w:rsid w:val="1CD974FA"/>
    <w:rsid w:val="1CDF3B2A"/>
    <w:rsid w:val="1CE4752C"/>
    <w:rsid w:val="1CE83302"/>
    <w:rsid w:val="1D167EEA"/>
    <w:rsid w:val="1D2F2D17"/>
    <w:rsid w:val="1D495FAC"/>
    <w:rsid w:val="1D4C4A30"/>
    <w:rsid w:val="1D503E27"/>
    <w:rsid w:val="1D8D58DE"/>
    <w:rsid w:val="1DB2375B"/>
    <w:rsid w:val="1DC05A19"/>
    <w:rsid w:val="1DF71A39"/>
    <w:rsid w:val="1DFB4A45"/>
    <w:rsid w:val="1DFC6FA3"/>
    <w:rsid w:val="1E005F9D"/>
    <w:rsid w:val="1E096100"/>
    <w:rsid w:val="1E106249"/>
    <w:rsid w:val="1E1D673B"/>
    <w:rsid w:val="1E231AEA"/>
    <w:rsid w:val="1E4A30BC"/>
    <w:rsid w:val="1E5C7AA3"/>
    <w:rsid w:val="1E6426A0"/>
    <w:rsid w:val="1E785FC6"/>
    <w:rsid w:val="1E8500B7"/>
    <w:rsid w:val="1E8D2FC4"/>
    <w:rsid w:val="1ECA5910"/>
    <w:rsid w:val="1F3F33F9"/>
    <w:rsid w:val="1F5E1AA4"/>
    <w:rsid w:val="1F655403"/>
    <w:rsid w:val="1F807C45"/>
    <w:rsid w:val="1F86142A"/>
    <w:rsid w:val="1F8D47B9"/>
    <w:rsid w:val="1F8E2E26"/>
    <w:rsid w:val="1F9E53C0"/>
    <w:rsid w:val="1FAB4F33"/>
    <w:rsid w:val="1FE67D3D"/>
    <w:rsid w:val="1FE80522"/>
    <w:rsid w:val="1FE9475C"/>
    <w:rsid w:val="1FFC7D8E"/>
    <w:rsid w:val="20254C0F"/>
    <w:rsid w:val="204E5A2F"/>
    <w:rsid w:val="20664963"/>
    <w:rsid w:val="20A9754C"/>
    <w:rsid w:val="20BA111E"/>
    <w:rsid w:val="20C454B5"/>
    <w:rsid w:val="20FE67E9"/>
    <w:rsid w:val="211713ED"/>
    <w:rsid w:val="21241618"/>
    <w:rsid w:val="21460B4D"/>
    <w:rsid w:val="219B7DE7"/>
    <w:rsid w:val="21BA18CA"/>
    <w:rsid w:val="21C4457A"/>
    <w:rsid w:val="21EC3353"/>
    <w:rsid w:val="21F05D61"/>
    <w:rsid w:val="21F3425F"/>
    <w:rsid w:val="22001A09"/>
    <w:rsid w:val="22024965"/>
    <w:rsid w:val="221E50FA"/>
    <w:rsid w:val="222D1D02"/>
    <w:rsid w:val="22366393"/>
    <w:rsid w:val="22771FA7"/>
    <w:rsid w:val="227B4DAD"/>
    <w:rsid w:val="22B4097F"/>
    <w:rsid w:val="22B64134"/>
    <w:rsid w:val="22BB7E2E"/>
    <w:rsid w:val="22D15291"/>
    <w:rsid w:val="23141D1B"/>
    <w:rsid w:val="231470B2"/>
    <w:rsid w:val="236B31BC"/>
    <w:rsid w:val="236D4D88"/>
    <w:rsid w:val="237B3D5E"/>
    <w:rsid w:val="237D3953"/>
    <w:rsid w:val="23856F77"/>
    <w:rsid w:val="239177CA"/>
    <w:rsid w:val="23CB3857"/>
    <w:rsid w:val="23F35D0C"/>
    <w:rsid w:val="23FA7E69"/>
    <w:rsid w:val="244627A5"/>
    <w:rsid w:val="245323A6"/>
    <w:rsid w:val="2460107D"/>
    <w:rsid w:val="24756BA6"/>
    <w:rsid w:val="24B060A4"/>
    <w:rsid w:val="24B43F14"/>
    <w:rsid w:val="24E309A7"/>
    <w:rsid w:val="24E449CE"/>
    <w:rsid w:val="25116E92"/>
    <w:rsid w:val="2532575D"/>
    <w:rsid w:val="255D2553"/>
    <w:rsid w:val="25927C62"/>
    <w:rsid w:val="259A0584"/>
    <w:rsid w:val="25A247E7"/>
    <w:rsid w:val="25A87042"/>
    <w:rsid w:val="25B03EE3"/>
    <w:rsid w:val="25B111B0"/>
    <w:rsid w:val="25B92E0A"/>
    <w:rsid w:val="25BA7C53"/>
    <w:rsid w:val="25BE204F"/>
    <w:rsid w:val="26153106"/>
    <w:rsid w:val="261673CB"/>
    <w:rsid w:val="26284610"/>
    <w:rsid w:val="262D2DD3"/>
    <w:rsid w:val="26322B7B"/>
    <w:rsid w:val="26361BCE"/>
    <w:rsid w:val="264A53DE"/>
    <w:rsid w:val="26501172"/>
    <w:rsid w:val="265509DB"/>
    <w:rsid w:val="26616E22"/>
    <w:rsid w:val="266B1340"/>
    <w:rsid w:val="267257B3"/>
    <w:rsid w:val="267A636E"/>
    <w:rsid w:val="268D7140"/>
    <w:rsid w:val="26960553"/>
    <w:rsid w:val="26B26A7B"/>
    <w:rsid w:val="26BD6D0E"/>
    <w:rsid w:val="26D121AE"/>
    <w:rsid w:val="26D8736F"/>
    <w:rsid w:val="26E873DA"/>
    <w:rsid w:val="270933F2"/>
    <w:rsid w:val="27187560"/>
    <w:rsid w:val="272A0C68"/>
    <w:rsid w:val="27665E21"/>
    <w:rsid w:val="27736981"/>
    <w:rsid w:val="277C2603"/>
    <w:rsid w:val="278230B3"/>
    <w:rsid w:val="279961FC"/>
    <w:rsid w:val="27AE44D5"/>
    <w:rsid w:val="27D80610"/>
    <w:rsid w:val="280944AF"/>
    <w:rsid w:val="282646EC"/>
    <w:rsid w:val="282C6E8B"/>
    <w:rsid w:val="28662581"/>
    <w:rsid w:val="28687751"/>
    <w:rsid w:val="286B4291"/>
    <w:rsid w:val="289A528E"/>
    <w:rsid w:val="289B2361"/>
    <w:rsid w:val="28A8460E"/>
    <w:rsid w:val="28C24CA3"/>
    <w:rsid w:val="28F63507"/>
    <w:rsid w:val="28FC1E02"/>
    <w:rsid w:val="290E23D9"/>
    <w:rsid w:val="29157609"/>
    <w:rsid w:val="291D6FAC"/>
    <w:rsid w:val="29267D5D"/>
    <w:rsid w:val="292C56FA"/>
    <w:rsid w:val="292E2667"/>
    <w:rsid w:val="29311834"/>
    <w:rsid w:val="29347D47"/>
    <w:rsid w:val="29611F8B"/>
    <w:rsid w:val="296C7C2C"/>
    <w:rsid w:val="299F4685"/>
    <w:rsid w:val="299F47E5"/>
    <w:rsid w:val="29AD67F7"/>
    <w:rsid w:val="29C76E0D"/>
    <w:rsid w:val="29DC62F2"/>
    <w:rsid w:val="2A021B3E"/>
    <w:rsid w:val="2A257690"/>
    <w:rsid w:val="2A290BDC"/>
    <w:rsid w:val="2A346A47"/>
    <w:rsid w:val="2A3E35AD"/>
    <w:rsid w:val="2A4D76CB"/>
    <w:rsid w:val="2A652BD4"/>
    <w:rsid w:val="2A6C420C"/>
    <w:rsid w:val="2AB26607"/>
    <w:rsid w:val="2AD94755"/>
    <w:rsid w:val="2AF77367"/>
    <w:rsid w:val="2B0A326E"/>
    <w:rsid w:val="2B226DC5"/>
    <w:rsid w:val="2B411857"/>
    <w:rsid w:val="2B54148E"/>
    <w:rsid w:val="2B5E61B8"/>
    <w:rsid w:val="2B6725B9"/>
    <w:rsid w:val="2B7118BF"/>
    <w:rsid w:val="2B724E22"/>
    <w:rsid w:val="2B8818D0"/>
    <w:rsid w:val="2B8A1EA0"/>
    <w:rsid w:val="2BE13188"/>
    <w:rsid w:val="2BE243D2"/>
    <w:rsid w:val="2BE713FE"/>
    <w:rsid w:val="2BF65107"/>
    <w:rsid w:val="2C053476"/>
    <w:rsid w:val="2C113654"/>
    <w:rsid w:val="2C1B212D"/>
    <w:rsid w:val="2C3E2C44"/>
    <w:rsid w:val="2C44674C"/>
    <w:rsid w:val="2C920372"/>
    <w:rsid w:val="2CBA4CB2"/>
    <w:rsid w:val="2D1C7470"/>
    <w:rsid w:val="2D28535E"/>
    <w:rsid w:val="2D735A67"/>
    <w:rsid w:val="2DB31F00"/>
    <w:rsid w:val="2DBA131A"/>
    <w:rsid w:val="2DBA5AC8"/>
    <w:rsid w:val="2DCB735A"/>
    <w:rsid w:val="2DDD2134"/>
    <w:rsid w:val="2DDD4E5F"/>
    <w:rsid w:val="2DE60BE9"/>
    <w:rsid w:val="2E2668E4"/>
    <w:rsid w:val="2E3B5ECD"/>
    <w:rsid w:val="2E422F06"/>
    <w:rsid w:val="2E451A7C"/>
    <w:rsid w:val="2ED36202"/>
    <w:rsid w:val="2EE13B2F"/>
    <w:rsid w:val="2EE15691"/>
    <w:rsid w:val="2F155773"/>
    <w:rsid w:val="2F1F4FB0"/>
    <w:rsid w:val="2F4A5657"/>
    <w:rsid w:val="2F9C2E37"/>
    <w:rsid w:val="2FAE21F9"/>
    <w:rsid w:val="2FB000FC"/>
    <w:rsid w:val="2FC93316"/>
    <w:rsid w:val="2FCC5583"/>
    <w:rsid w:val="2FD61001"/>
    <w:rsid w:val="300852DE"/>
    <w:rsid w:val="30464020"/>
    <w:rsid w:val="306B512F"/>
    <w:rsid w:val="306D5C41"/>
    <w:rsid w:val="30A83EC2"/>
    <w:rsid w:val="30B80D4C"/>
    <w:rsid w:val="30BD2B5F"/>
    <w:rsid w:val="30EF5016"/>
    <w:rsid w:val="30F84E6F"/>
    <w:rsid w:val="31127E0D"/>
    <w:rsid w:val="3129025F"/>
    <w:rsid w:val="31320998"/>
    <w:rsid w:val="31453C7B"/>
    <w:rsid w:val="314D312F"/>
    <w:rsid w:val="316D7D22"/>
    <w:rsid w:val="31843543"/>
    <w:rsid w:val="31857990"/>
    <w:rsid w:val="318B126D"/>
    <w:rsid w:val="31A1157A"/>
    <w:rsid w:val="31C25309"/>
    <w:rsid w:val="31D67B45"/>
    <w:rsid w:val="31E35430"/>
    <w:rsid w:val="3210510A"/>
    <w:rsid w:val="322055D3"/>
    <w:rsid w:val="322E1180"/>
    <w:rsid w:val="324D07E6"/>
    <w:rsid w:val="32757B61"/>
    <w:rsid w:val="32822213"/>
    <w:rsid w:val="328F2B5E"/>
    <w:rsid w:val="32981347"/>
    <w:rsid w:val="329F7A2B"/>
    <w:rsid w:val="3311647A"/>
    <w:rsid w:val="3329346A"/>
    <w:rsid w:val="333659DA"/>
    <w:rsid w:val="335553C6"/>
    <w:rsid w:val="3357102E"/>
    <w:rsid w:val="33572FB0"/>
    <w:rsid w:val="33633EB8"/>
    <w:rsid w:val="336D250C"/>
    <w:rsid w:val="33B30672"/>
    <w:rsid w:val="33D579CF"/>
    <w:rsid w:val="33E836FB"/>
    <w:rsid w:val="33F205F7"/>
    <w:rsid w:val="33FF2179"/>
    <w:rsid w:val="345E3292"/>
    <w:rsid w:val="34664A0B"/>
    <w:rsid w:val="346E2D0F"/>
    <w:rsid w:val="347C327F"/>
    <w:rsid w:val="34AE1E6A"/>
    <w:rsid w:val="34B67472"/>
    <w:rsid w:val="34D676E0"/>
    <w:rsid w:val="34EE6F36"/>
    <w:rsid w:val="350E3B42"/>
    <w:rsid w:val="35125628"/>
    <w:rsid w:val="352100FF"/>
    <w:rsid w:val="352167CF"/>
    <w:rsid w:val="3566212E"/>
    <w:rsid w:val="356B276A"/>
    <w:rsid w:val="358E654C"/>
    <w:rsid w:val="35965B9C"/>
    <w:rsid w:val="359F0A1F"/>
    <w:rsid w:val="35AB3FFF"/>
    <w:rsid w:val="35C43240"/>
    <w:rsid w:val="35D42CBE"/>
    <w:rsid w:val="361B3EDC"/>
    <w:rsid w:val="361C407C"/>
    <w:rsid w:val="365C025C"/>
    <w:rsid w:val="365C4945"/>
    <w:rsid w:val="36626692"/>
    <w:rsid w:val="367242E0"/>
    <w:rsid w:val="36897340"/>
    <w:rsid w:val="369736C3"/>
    <w:rsid w:val="36D05609"/>
    <w:rsid w:val="36E35E9F"/>
    <w:rsid w:val="36EC24B8"/>
    <w:rsid w:val="36FF2B34"/>
    <w:rsid w:val="3712448B"/>
    <w:rsid w:val="37583BBA"/>
    <w:rsid w:val="37616CA1"/>
    <w:rsid w:val="377F0AA4"/>
    <w:rsid w:val="37A34A15"/>
    <w:rsid w:val="37A52ECC"/>
    <w:rsid w:val="37C64260"/>
    <w:rsid w:val="38282D9D"/>
    <w:rsid w:val="3843720B"/>
    <w:rsid w:val="38473444"/>
    <w:rsid w:val="38496EE5"/>
    <w:rsid w:val="385308AB"/>
    <w:rsid w:val="38692F2E"/>
    <w:rsid w:val="38854458"/>
    <w:rsid w:val="389A51EB"/>
    <w:rsid w:val="38A22B6B"/>
    <w:rsid w:val="38D563EE"/>
    <w:rsid w:val="38EA10A6"/>
    <w:rsid w:val="390441CE"/>
    <w:rsid w:val="390B5D7B"/>
    <w:rsid w:val="39166111"/>
    <w:rsid w:val="39255B75"/>
    <w:rsid w:val="395370EE"/>
    <w:rsid w:val="39545D8E"/>
    <w:rsid w:val="396756C1"/>
    <w:rsid w:val="39850A32"/>
    <w:rsid w:val="3985179C"/>
    <w:rsid w:val="39A64349"/>
    <w:rsid w:val="39A700C1"/>
    <w:rsid w:val="39BF1CE5"/>
    <w:rsid w:val="3A0B1954"/>
    <w:rsid w:val="3A151FA0"/>
    <w:rsid w:val="3A2B232A"/>
    <w:rsid w:val="3A457D7E"/>
    <w:rsid w:val="3A793A8F"/>
    <w:rsid w:val="3ABF2507"/>
    <w:rsid w:val="3AC32E01"/>
    <w:rsid w:val="3AC9498B"/>
    <w:rsid w:val="3AF929F7"/>
    <w:rsid w:val="3B256DAF"/>
    <w:rsid w:val="3B533D48"/>
    <w:rsid w:val="3B5A1A2F"/>
    <w:rsid w:val="3B5B5758"/>
    <w:rsid w:val="3B8D3791"/>
    <w:rsid w:val="3BA27B10"/>
    <w:rsid w:val="3BA92E72"/>
    <w:rsid w:val="3BAA04FF"/>
    <w:rsid w:val="3BAD1686"/>
    <w:rsid w:val="3BAF6081"/>
    <w:rsid w:val="3BE0479C"/>
    <w:rsid w:val="3BEE3761"/>
    <w:rsid w:val="3C0E5061"/>
    <w:rsid w:val="3C9A335A"/>
    <w:rsid w:val="3CBB635D"/>
    <w:rsid w:val="3CC05722"/>
    <w:rsid w:val="3CDC396E"/>
    <w:rsid w:val="3CF248ED"/>
    <w:rsid w:val="3D0D4A0D"/>
    <w:rsid w:val="3D2C32FF"/>
    <w:rsid w:val="3D312940"/>
    <w:rsid w:val="3D681D5A"/>
    <w:rsid w:val="3D6A1C0B"/>
    <w:rsid w:val="3D8D6ED1"/>
    <w:rsid w:val="3D8F3E21"/>
    <w:rsid w:val="3DC31ADA"/>
    <w:rsid w:val="3DFD7731"/>
    <w:rsid w:val="3E0C733A"/>
    <w:rsid w:val="3E874902"/>
    <w:rsid w:val="3E921361"/>
    <w:rsid w:val="3EB06A0E"/>
    <w:rsid w:val="3EB31640"/>
    <w:rsid w:val="3EB54AE2"/>
    <w:rsid w:val="3EB92D62"/>
    <w:rsid w:val="3EF16D0C"/>
    <w:rsid w:val="3F0936CE"/>
    <w:rsid w:val="3F15023A"/>
    <w:rsid w:val="3F2476CE"/>
    <w:rsid w:val="3F273217"/>
    <w:rsid w:val="3F2A77CA"/>
    <w:rsid w:val="3F5C67E0"/>
    <w:rsid w:val="3F6046C3"/>
    <w:rsid w:val="3F816C8A"/>
    <w:rsid w:val="3FA93691"/>
    <w:rsid w:val="3FC568AC"/>
    <w:rsid w:val="3FD0385B"/>
    <w:rsid w:val="3FE6347C"/>
    <w:rsid w:val="402F6781"/>
    <w:rsid w:val="40394958"/>
    <w:rsid w:val="403A1C8F"/>
    <w:rsid w:val="404D5299"/>
    <w:rsid w:val="408560B2"/>
    <w:rsid w:val="408F3C3B"/>
    <w:rsid w:val="40AD0BEA"/>
    <w:rsid w:val="40B45FA1"/>
    <w:rsid w:val="40C50789"/>
    <w:rsid w:val="40DC3C67"/>
    <w:rsid w:val="40E2404A"/>
    <w:rsid w:val="40FA0619"/>
    <w:rsid w:val="41141D46"/>
    <w:rsid w:val="41262582"/>
    <w:rsid w:val="41277321"/>
    <w:rsid w:val="41435282"/>
    <w:rsid w:val="415C5513"/>
    <w:rsid w:val="41661CEC"/>
    <w:rsid w:val="417304D2"/>
    <w:rsid w:val="41B67760"/>
    <w:rsid w:val="4200486D"/>
    <w:rsid w:val="42084854"/>
    <w:rsid w:val="420A4AA8"/>
    <w:rsid w:val="423C231C"/>
    <w:rsid w:val="424E5D3B"/>
    <w:rsid w:val="42894103"/>
    <w:rsid w:val="42DA35EB"/>
    <w:rsid w:val="42DC1373"/>
    <w:rsid w:val="432079B0"/>
    <w:rsid w:val="432307B8"/>
    <w:rsid w:val="43494E83"/>
    <w:rsid w:val="434A1ED7"/>
    <w:rsid w:val="434B5F61"/>
    <w:rsid w:val="439452CD"/>
    <w:rsid w:val="43987C3E"/>
    <w:rsid w:val="43C802A3"/>
    <w:rsid w:val="43DF168F"/>
    <w:rsid w:val="43F70347"/>
    <w:rsid w:val="44151500"/>
    <w:rsid w:val="442B2B80"/>
    <w:rsid w:val="442E2C0A"/>
    <w:rsid w:val="443415E8"/>
    <w:rsid w:val="44471AAC"/>
    <w:rsid w:val="444E1385"/>
    <w:rsid w:val="4491321B"/>
    <w:rsid w:val="449A2A3E"/>
    <w:rsid w:val="44C0114A"/>
    <w:rsid w:val="44CA2639"/>
    <w:rsid w:val="44D50E68"/>
    <w:rsid w:val="44E25F72"/>
    <w:rsid w:val="44E32866"/>
    <w:rsid w:val="44EB189F"/>
    <w:rsid w:val="44FD7B3F"/>
    <w:rsid w:val="451136F6"/>
    <w:rsid w:val="45127E77"/>
    <w:rsid w:val="451417BD"/>
    <w:rsid w:val="45355F69"/>
    <w:rsid w:val="45387544"/>
    <w:rsid w:val="453975C8"/>
    <w:rsid w:val="453B0148"/>
    <w:rsid w:val="453B36EE"/>
    <w:rsid w:val="45681A93"/>
    <w:rsid w:val="459020E6"/>
    <w:rsid w:val="45DC172D"/>
    <w:rsid w:val="45EB5B41"/>
    <w:rsid w:val="45FC5122"/>
    <w:rsid w:val="4608625E"/>
    <w:rsid w:val="460E37F4"/>
    <w:rsid w:val="462E28FA"/>
    <w:rsid w:val="463D21F4"/>
    <w:rsid w:val="46E66176"/>
    <w:rsid w:val="46F618BC"/>
    <w:rsid w:val="47172FCE"/>
    <w:rsid w:val="472D20DA"/>
    <w:rsid w:val="47322751"/>
    <w:rsid w:val="473E0204"/>
    <w:rsid w:val="473E1081"/>
    <w:rsid w:val="474535D0"/>
    <w:rsid w:val="475075B1"/>
    <w:rsid w:val="477301BF"/>
    <w:rsid w:val="47770F2B"/>
    <w:rsid w:val="47D9109A"/>
    <w:rsid w:val="47DF1EDE"/>
    <w:rsid w:val="47E32A44"/>
    <w:rsid w:val="48001EB1"/>
    <w:rsid w:val="485F067A"/>
    <w:rsid w:val="488A68CF"/>
    <w:rsid w:val="48A46FB5"/>
    <w:rsid w:val="48C63978"/>
    <w:rsid w:val="48C72033"/>
    <w:rsid w:val="48D13995"/>
    <w:rsid w:val="48D931CF"/>
    <w:rsid w:val="48DB1A95"/>
    <w:rsid w:val="49095468"/>
    <w:rsid w:val="492B4F94"/>
    <w:rsid w:val="492E6967"/>
    <w:rsid w:val="49957DEF"/>
    <w:rsid w:val="499B56CA"/>
    <w:rsid w:val="49A25D9E"/>
    <w:rsid w:val="49A96B07"/>
    <w:rsid w:val="49B21A14"/>
    <w:rsid w:val="49C51CAF"/>
    <w:rsid w:val="49F53957"/>
    <w:rsid w:val="4A2057D5"/>
    <w:rsid w:val="4A2A06C4"/>
    <w:rsid w:val="4A6819DC"/>
    <w:rsid w:val="4A8A479E"/>
    <w:rsid w:val="4A8F0E29"/>
    <w:rsid w:val="4A902D26"/>
    <w:rsid w:val="4AC17322"/>
    <w:rsid w:val="4ACE5198"/>
    <w:rsid w:val="4B1506E1"/>
    <w:rsid w:val="4B2E3F72"/>
    <w:rsid w:val="4B341A2A"/>
    <w:rsid w:val="4B375FBE"/>
    <w:rsid w:val="4B3B7B1E"/>
    <w:rsid w:val="4B414BEA"/>
    <w:rsid w:val="4B587F93"/>
    <w:rsid w:val="4B7103C2"/>
    <w:rsid w:val="4B812B8E"/>
    <w:rsid w:val="4B85737C"/>
    <w:rsid w:val="4B9F74CF"/>
    <w:rsid w:val="4C073223"/>
    <w:rsid w:val="4C1A464A"/>
    <w:rsid w:val="4C274913"/>
    <w:rsid w:val="4CA14D01"/>
    <w:rsid w:val="4CAC3D23"/>
    <w:rsid w:val="4CBB0999"/>
    <w:rsid w:val="4CCF792C"/>
    <w:rsid w:val="4CED7708"/>
    <w:rsid w:val="4CFB7F38"/>
    <w:rsid w:val="4CFE7AD0"/>
    <w:rsid w:val="4D033455"/>
    <w:rsid w:val="4D10719D"/>
    <w:rsid w:val="4D2211D8"/>
    <w:rsid w:val="4D583F97"/>
    <w:rsid w:val="4D720CBA"/>
    <w:rsid w:val="4DC002E1"/>
    <w:rsid w:val="4DC07059"/>
    <w:rsid w:val="4DD44A19"/>
    <w:rsid w:val="4DE75FC1"/>
    <w:rsid w:val="4E6E58E7"/>
    <w:rsid w:val="4E797593"/>
    <w:rsid w:val="4E8A5B90"/>
    <w:rsid w:val="4EA551CE"/>
    <w:rsid w:val="4EA57992"/>
    <w:rsid w:val="4EC86811"/>
    <w:rsid w:val="4F112BD8"/>
    <w:rsid w:val="4F2359D6"/>
    <w:rsid w:val="4F27534F"/>
    <w:rsid w:val="4F3A6B04"/>
    <w:rsid w:val="4F6621C1"/>
    <w:rsid w:val="4F69181E"/>
    <w:rsid w:val="4F9A2167"/>
    <w:rsid w:val="4FCC594B"/>
    <w:rsid w:val="4FD0029E"/>
    <w:rsid w:val="50596932"/>
    <w:rsid w:val="50833C49"/>
    <w:rsid w:val="50880633"/>
    <w:rsid w:val="508F5958"/>
    <w:rsid w:val="50A32944"/>
    <w:rsid w:val="50DD469C"/>
    <w:rsid w:val="50E41AF7"/>
    <w:rsid w:val="50EC3EA9"/>
    <w:rsid w:val="50ED0E10"/>
    <w:rsid w:val="513432D5"/>
    <w:rsid w:val="513B0119"/>
    <w:rsid w:val="513C7D41"/>
    <w:rsid w:val="515A0C65"/>
    <w:rsid w:val="515E27BB"/>
    <w:rsid w:val="51A45F6D"/>
    <w:rsid w:val="51B907B6"/>
    <w:rsid w:val="51DF0CDF"/>
    <w:rsid w:val="51E30B98"/>
    <w:rsid w:val="51E97071"/>
    <w:rsid w:val="51FD61FC"/>
    <w:rsid w:val="52203D61"/>
    <w:rsid w:val="52386D39"/>
    <w:rsid w:val="523C3645"/>
    <w:rsid w:val="5242431B"/>
    <w:rsid w:val="524877D4"/>
    <w:rsid w:val="524F0DF4"/>
    <w:rsid w:val="52750B65"/>
    <w:rsid w:val="52A00B52"/>
    <w:rsid w:val="52A651A9"/>
    <w:rsid w:val="52CB4CC5"/>
    <w:rsid w:val="52D0584F"/>
    <w:rsid w:val="52E23DAC"/>
    <w:rsid w:val="52EB770C"/>
    <w:rsid w:val="52F6441F"/>
    <w:rsid w:val="5309719A"/>
    <w:rsid w:val="53140C09"/>
    <w:rsid w:val="531E1115"/>
    <w:rsid w:val="53311A2E"/>
    <w:rsid w:val="5366484D"/>
    <w:rsid w:val="53731EF1"/>
    <w:rsid w:val="53733493"/>
    <w:rsid w:val="53912B90"/>
    <w:rsid w:val="53AC07DC"/>
    <w:rsid w:val="53C41B44"/>
    <w:rsid w:val="53C54C16"/>
    <w:rsid w:val="53F969C4"/>
    <w:rsid w:val="5404740A"/>
    <w:rsid w:val="54050B1A"/>
    <w:rsid w:val="542362A5"/>
    <w:rsid w:val="54280325"/>
    <w:rsid w:val="546D41B1"/>
    <w:rsid w:val="547701CD"/>
    <w:rsid w:val="54A65B3A"/>
    <w:rsid w:val="54CD01EC"/>
    <w:rsid w:val="54F558F9"/>
    <w:rsid w:val="550348EE"/>
    <w:rsid w:val="550E3200"/>
    <w:rsid w:val="55135050"/>
    <w:rsid w:val="551E35E3"/>
    <w:rsid w:val="5520072C"/>
    <w:rsid w:val="55373ACE"/>
    <w:rsid w:val="556A2277"/>
    <w:rsid w:val="556F068E"/>
    <w:rsid w:val="558D4430"/>
    <w:rsid w:val="559427CA"/>
    <w:rsid w:val="55C8191C"/>
    <w:rsid w:val="55C8432B"/>
    <w:rsid w:val="55D33DE7"/>
    <w:rsid w:val="55D35D43"/>
    <w:rsid w:val="56223544"/>
    <w:rsid w:val="562B0309"/>
    <w:rsid w:val="56320F1A"/>
    <w:rsid w:val="564D41A9"/>
    <w:rsid w:val="565E4274"/>
    <w:rsid w:val="5666031A"/>
    <w:rsid w:val="566A27F8"/>
    <w:rsid w:val="56803FF0"/>
    <w:rsid w:val="568F750C"/>
    <w:rsid w:val="569014CB"/>
    <w:rsid w:val="56925ED7"/>
    <w:rsid w:val="56B55995"/>
    <w:rsid w:val="56C91168"/>
    <w:rsid w:val="56E15BAE"/>
    <w:rsid w:val="56FA0DF2"/>
    <w:rsid w:val="56FF0F11"/>
    <w:rsid w:val="56FF0F32"/>
    <w:rsid w:val="5714339A"/>
    <w:rsid w:val="5717042A"/>
    <w:rsid w:val="571A1A7B"/>
    <w:rsid w:val="572E4DA3"/>
    <w:rsid w:val="572E781C"/>
    <w:rsid w:val="57456D6D"/>
    <w:rsid w:val="575952E3"/>
    <w:rsid w:val="57842375"/>
    <w:rsid w:val="57866CAC"/>
    <w:rsid w:val="57B2220D"/>
    <w:rsid w:val="57C76DE6"/>
    <w:rsid w:val="57D165DD"/>
    <w:rsid w:val="57D80574"/>
    <w:rsid w:val="580A0E63"/>
    <w:rsid w:val="580E3A4B"/>
    <w:rsid w:val="5814779C"/>
    <w:rsid w:val="58420881"/>
    <w:rsid w:val="584357AA"/>
    <w:rsid w:val="58764BA4"/>
    <w:rsid w:val="588221AB"/>
    <w:rsid w:val="58870496"/>
    <w:rsid w:val="588A1876"/>
    <w:rsid w:val="58AC68EF"/>
    <w:rsid w:val="58BE53CF"/>
    <w:rsid w:val="58C007C6"/>
    <w:rsid w:val="58C41915"/>
    <w:rsid w:val="58E407EA"/>
    <w:rsid w:val="590649AC"/>
    <w:rsid w:val="591B616B"/>
    <w:rsid w:val="592D1F6B"/>
    <w:rsid w:val="59304CE8"/>
    <w:rsid w:val="59370159"/>
    <w:rsid w:val="59532C2C"/>
    <w:rsid w:val="5981656F"/>
    <w:rsid w:val="59A06B52"/>
    <w:rsid w:val="59A26243"/>
    <w:rsid w:val="59C76055"/>
    <w:rsid w:val="59E074CD"/>
    <w:rsid w:val="59E47F3A"/>
    <w:rsid w:val="59E75FD1"/>
    <w:rsid w:val="59F81EF5"/>
    <w:rsid w:val="5A065F4B"/>
    <w:rsid w:val="5A0B1C28"/>
    <w:rsid w:val="5A2255E6"/>
    <w:rsid w:val="5A772FF3"/>
    <w:rsid w:val="5A851E01"/>
    <w:rsid w:val="5AA15ABA"/>
    <w:rsid w:val="5AB06C76"/>
    <w:rsid w:val="5AF63E2E"/>
    <w:rsid w:val="5B1128EC"/>
    <w:rsid w:val="5B29025F"/>
    <w:rsid w:val="5B3143F9"/>
    <w:rsid w:val="5B503CBD"/>
    <w:rsid w:val="5BBC1352"/>
    <w:rsid w:val="5BF21181"/>
    <w:rsid w:val="5BFA46DF"/>
    <w:rsid w:val="5BFD0432"/>
    <w:rsid w:val="5C1974E5"/>
    <w:rsid w:val="5C1C7E80"/>
    <w:rsid w:val="5C222CA6"/>
    <w:rsid w:val="5C425F1E"/>
    <w:rsid w:val="5C4828EE"/>
    <w:rsid w:val="5CA72002"/>
    <w:rsid w:val="5CBD3C20"/>
    <w:rsid w:val="5CE075FF"/>
    <w:rsid w:val="5CE9518C"/>
    <w:rsid w:val="5D2166D8"/>
    <w:rsid w:val="5D272680"/>
    <w:rsid w:val="5D45468E"/>
    <w:rsid w:val="5D6B04DF"/>
    <w:rsid w:val="5D9B1497"/>
    <w:rsid w:val="5DDC51F6"/>
    <w:rsid w:val="5DE3422A"/>
    <w:rsid w:val="5E05130E"/>
    <w:rsid w:val="5E135B29"/>
    <w:rsid w:val="5E466F37"/>
    <w:rsid w:val="5E6A0CC2"/>
    <w:rsid w:val="5E845B3F"/>
    <w:rsid w:val="5E8D1899"/>
    <w:rsid w:val="5EF4213A"/>
    <w:rsid w:val="5EF778DD"/>
    <w:rsid w:val="5F012051"/>
    <w:rsid w:val="5F151A68"/>
    <w:rsid w:val="5F1E594E"/>
    <w:rsid w:val="5F2306D2"/>
    <w:rsid w:val="5F364291"/>
    <w:rsid w:val="5F720D05"/>
    <w:rsid w:val="5FB038A7"/>
    <w:rsid w:val="5FBB2542"/>
    <w:rsid w:val="5FFB489D"/>
    <w:rsid w:val="5FFB7369"/>
    <w:rsid w:val="6014637F"/>
    <w:rsid w:val="60304923"/>
    <w:rsid w:val="60340051"/>
    <w:rsid w:val="60350C06"/>
    <w:rsid w:val="603B74D8"/>
    <w:rsid w:val="605F163A"/>
    <w:rsid w:val="60687CAA"/>
    <w:rsid w:val="6074197E"/>
    <w:rsid w:val="60A24FBB"/>
    <w:rsid w:val="60A7279D"/>
    <w:rsid w:val="60C625CB"/>
    <w:rsid w:val="60C71D15"/>
    <w:rsid w:val="61036CD9"/>
    <w:rsid w:val="61097F16"/>
    <w:rsid w:val="612451AE"/>
    <w:rsid w:val="613E3C59"/>
    <w:rsid w:val="61717233"/>
    <w:rsid w:val="61842912"/>
    <w:rsid w:val="619513BF"/>
    <w:rsid w:val="61A55E2E"/>
    <w:rsid w:val="61B90EE2"/>
    <w:rsid w:val="61BE4076"/>
    <w:rsid w:val="61C34C9F"/>
    <w:rsid w:val="61CF1FDD"/>
    <w:rsid w:val="61F061FA"/>
    <w:rsid w:val="61FA205F"/>
    <w:rsid w:val="620D15FF"/>
    <w:rsid w:val="622E021B"/>
    <w:rsid w:val="624F2F20"/>
    <w:rsid w:val="62564672"/>
    <w:rsid w:val="626C2C39"/>
    <w:rsid w:val="627A61C5"/>
    <w:rsid w:val="62841CE0"/>
    <w:rsid w:val="62A6202B"/>
    <w:rsid w:val="62AF7E63"/>
    <w:rsid w:val="62B524F7"/>
    <w:rsid w:val="62E513AE"/>
    <w:rsid w:val="62EF4D57"/>
    <w:rsid w:val="62F1602A"/>
    <w:rsid w:val="63203A10"/>
    <w:rsid w:val="6321699F"/>
    <w:rsid w:val="63360CF0"/>
    <w:rsid w:val="634467FD"/>
    <w:rsid w:val="63554E4D"/>
    <w:rsid w:val="63652DBD"/>
    <w:rsid w:val="63687E84"/>
    <w:rsid w:val="637257E9"/>
    <w:rsid w:val="63951967"/>
    <w:rsid w:val="63981FD0"/>
    <w:rsid w:val="63B50F8C"/>
    <w:rsid w:val="63CB3117"/>
    <w:rsid w:val="640E61DB"/>
    <w:rsid w:val="641206A9"/>
    <w:rsid w:val="64545838"/>
    <w:rsid w:val="645F02B5"/>
    <w:rsid w:val="64681B01"/>
    <w:rsid w:val="64867FEE"/>
    <w:rsid w:val="649007B3"/>
    <w:rsid w:val="64AE06FA"/>
    <w:rsid w:val="64D401A5"/>
    <w:rsid w:val="65024685"/>
    <w:rsid w:val="65535A5A"/>
    <w:rsid w:val="657051C0"/>
    <w:rsid w:val="659D0DEE"/>
    <w:rsid w:val="65A6262A"/>
    <w:rsid w:val="65D219C2"/>
    <w:rsid w:val="65D21E1C"/>
    <w:rsid w:val="65DA54B3"/>
    <w:rsid w:val="65FB4D18"/>
    <w:rsid w:val="65FC4CD8"/>
    <w:rsid w:val="660A7073"/>
    <w:rsid w:val="660E3C9E"/>
    <w:rsid w:val="66164CE6"/>
    <w:rsid w:val="66425F55"/>
    <w:rsid w:val="665C5C0C"/>
    <w:rsid w:val="66AA7499"/>
    <w:rsid w:val="66BF254A"/>
    <w:rsid w:val="66EE49DE"/>
    <w:rsid w:val="676F09D5"/>
    <w:rsid w:val="67790849"/>
    <w:rsid w:val="67AA7DCF"/>
    <w:rsid w:val="67B34464"/>
    <w:rsid w:val="67BD22B9"/>
    <w:rsid w:val="67FE1162"/>
    <w:rsid w:val="681B0E12"/>
    <w:rsid w:val="688F28E2"/>
    <w:rsid w:val="68A11DD7"/>
    <w:rsid w:val="68A51FB8"/>
    <w:rsid w:val="68D6796F"/>
    <w:rsid w:val="68DB53E7"/>
    <w:rsid w:val="68EA3016"/>
    <w:rsid w:val="68EB7ABC"/>
    <w:rsid w:val="68FD6AFA"/>
    <w:rsid w:val="69062705"/>
    <w:rsid w:val="691B0B6B"/>
    <w:rsid w:val="69782CD3"/>
    <w:rsid w:val="697F5EFC"/>
    <w:rsid w:val="698A7439"/>
    <w:rsid w:val="69936875"/>
    <w:rsid w:val="69964E32"/>
    <w:rsid w:val="69AE114D"/>
    <w:rsid w:val="69DC7E67"/>
    <w:rsid w:val="69E80350"/>
    <w:rsid w:val="69FA3D78"/>
    <w:rsid w:val="6A0C52FE"/>
    <w:rsid w:val="6A1D56B2"/>
    <w:rsid w:val="6A2B6FC3"/>
    <w:rsid w:val="6A3A339B"/>
    <w:rsid w:val="6A3A5E65"/>
    <w:rsid w:val="6A6F1C4C"/>
    <w:rsid w:val="6A7202DC"/>
    <w:rsid w:val="6AA74926"/>
    <w:rsid w:val="6AA74E35"/>
    <w:rsid w:val="6AC6225B"/>
    <w:rsid w:val="6B505BBB"/>
    <w:rsid w:val="6B6333A7"/>
    <w:rsid w:val="6BCA5C39"/>
    <w:rsid w:val="6BE27CF9"/>
    <w:rsid w:val="6C2D1409"/>
    <w:rsid w:val="6C2D7D63"/>
    <w:rsid w:val="6C3206C8"/>
    <w:rsid w:val="6C357AB5"/>
    <w:rsid w:val="6C3934B6"/>
    <w:rsid w:val="6C615C61"/>
    <w:rsid w:val="6C6367AC"/>
    <w:rsid w:val="6C862345"/>
    <w:rsid w:val="6C8B724B"/>
    <w:rsid w:val="6C9048E4"/>
    <w:rsid w:val="6C9E2A18"/>
    <w:rsid w:val="6CA35456"/>
    <w:rsid w:val="6CB017D7"/>
    <w:rsid w:val="6CBC68B9"/>
    <w:rsid w:val="6CD66EDA"/>
    <w:rsid w:val="6CE016EF"/>
    <w:rsid w:val="6D146CD3"/>
    <w:rsid w:val="6D1566D6"/>
    <w:rsid w:val="6D30394E"/>
    <w:rsid w:val="6D5502AA"/>
    <w:rsid w:val="6D624403"/>
    <w:rsid w:val="6DA31776"/>
    <w:rsid w:val="6DA45FD5"/>
    <w:rsid w:val="6DA65016"/>
    <w:rsid w:val="6DCB15BA"/>
    <w:rsid w:val="6DEF5697"/>
    <w:rsid w:val="6E290AC9"/>
    <w:rsid w:val="6E2E4332"/>
    <w:rsid w:val="6E366026"/>
    <w:rsid w:val="6E3C157B"/>
    <w:rsid w:val="6E4628B1"/>
    <w:rsid w:val="6E6903A5"/>
    <w:rsid w:val="6E9905B2"/>
    <w:rsid w:val="6EB87125"/>
    <w:rsid w:val="6EBB6069"/>
    <w:rsid w:val="6EC11D71"/>
    <w:rsid w:val="6EC647CC"/>
    <w:rsid w:val="6F1222C5"/>
    <w:rsid w:val="6F161214"/>
    <w:rsid w:val="6F317DD0"/>
    <w:rsid w:val="6F322D6E"/>
    <w:rsid w:val="6F3A0D2D"/>
    <w:rsid w:val="6F3C56C7"/>
    <w:rsid w:val="6F710F7D"/>
    <w:rsid w:val="6F757BA3"/>
    <w:rsid w:val="6F794E16"/>
    <w:rsid w:val="6F8E0F7C"/>
    <w:rsid w:val="6FAF019B"/>
    <w:rsid w:val="6FB202FC"/>
    <w:rsid w:val="6FB9412B"/>
    <w:rsid w:val="6FBA5851"/>
    <w:rsid w:val="6FD431BC"/>
    <w:rsid w:val="6FD64D8A"/>
    <w:rsid w:val="70686F70"/>
    <w:rsid w:val="709649ED"/>
    <w:rsid w:val="70A84AD3"/>
    <w:rsid w:val="70AE3508"/>
    <w:rsid w:val="70B351A6"/>
    <w:rsid w:val="70BF773C"/>
    <w:rsid w:val="70C41831"/>
    <w:rsid w:val="70E94F37"/>
    <w:rsid w:val="70EF017D"/>
    <w:rsid w:val="7117334E"/>
    <w:rsid w:val="711F7F62"/>
    <w:rsid w:val="71200E5D"/>
    <w:rsid w:val="712719C8"/>
    <w:rsid w:val="71336359"/>
    <w:rsid w:val="714B63FF"/>
    <w:rsid w:val="717A4EBB"/>
    <w:rsid w:val="71A121E2"/>
    <w:rsid w:val="71AA47BF"/>
    <w:rsid w:val="71C11676"/>
    <w:rsid w:val="71CD5454"/>
    <w:rsid w:val="71D5629F"/>
    <w:rsid w:val="71EB57C6"/>
    <w:rsid w:val="71F46524"/>
    <w:rsid w:val="71FB06B4"/>
    <w:rsid w:val="72112D0B"/>
    <w:rsid w:val="72135613"/>
    <w:rsid w:val="72144DE3"/>
    <w:rsid w:val="72196118"/>
    <w:rsid w:val="723C3D7F"/>
    <w:rsid w:val="72736E18"/>
    <w:rsid w:val="727D54DA"/>
    <w:rsid w:val="728D1118"/>
    <w:rsid w:val="72AB72EF"/>
    <w:rsid w:val="72B03A9F"/>
    <w:rsid w:val="72B25F6B"/>
    <w:rsid w:val="72B81190"/>
    <w:rsid w:val="72EF7206"/>
    <w:rsid w:val="73032A0D"/>
    <w:rsid w:val="731F3B82"/>
    <w:rsid w:val="734D21A1"/>
    <w:rsid w:val="73836ECE"/>
    <w:rsid w:val="73C67500"/>
    <w:rsid w:val="73C864B5"/>
    <w:rsid w:val="73DE7E71"/>
    <w:rsid w:val="7424384B"/>
    <w:rsid w:val="744A3547"/>
    <w:rsid w:val="744D411F"/>
    <w:rsid w:val="745C2CF4"/>
    <w:rsid w:val="74641182"/>
    <w:rsid w:val="74744A68"/>
    <w:rsid w:val="748447E8"/>
    <w:rsid w:val="749D4770"/>
    <w:rsid w:val="74A622B2"/>
    <w:rsid w:val="74D43FCD"/>
    <w:rsid w:val="74D736BD"/>
    <w:rsid w:val="74E403D4"/>
    <w:rsid w:val="74EA6DE6"/>
    <w:rsid w:val="74FC6F38"/>
    <w:rsid w:val="74FE3413"/>
    <w:rsid w:val="751029AE"/>
    <w:rsid w:val="751111C4"/>
    <w:rsid w:val="753649D0"/>
    <w:rsid w:val="756A1040"/>
    <w:rsid w:val="75921044"/>
    <w:rsid w:val="75970512"/>
    <w:rsid w:val="75986535"/>
    <w:rsid w:val="759944E1"/>
    <w:rsid w:val="759B5199"/>
    <w:rsid w:val="75E14DE5"/>
    <w:rsid w:val="761A6BC1"/>
    <w:rsid w:val="762A2A36"/>
    <w:rsid w:val="763E74B8"/>
    <w:rsid w:val="765D6FD0"/>
    <w:rsid w:val="76764904"/>
    <w:rsid w:val="768A544F"/>
    <w:rsid w:val="76952171"/>
    <w:rsid w:val="76BA690C"/>
    <w:rsid w:val="76D77B5B"/>
    <w:rsid w:val="76EF17B7"/>
    <w:rsid w:val="76F275B7"/>
    <w:rsid w:val="77057570"/>
    <w:rsid w:val="773118FC"/>
    <w:rsid w:val="77313A2D"/>
    <w:rsid w:val="774A6DC8"/>
    <w:rsid w:val="77503EB2"/>
    <w:rsid w:val="77752D13"/>
    <w:rsid w:val="77953B9B"/>
    <w:rsid w:val="77BF3A96"/>
    <w:rsid w:val="77CD4DD9"/>
    <w:rsid w:val="77F2017E"/>
    <w:rsid w:val="77FA423A"/>
    <w:rsid w:val="78005019"/>
    <w:rsid w:val="78092CC0"/>
    <w:rsid w:val="780C2435"/>
    <w:rsid w:val="782A0B51"/>
    <w:rsid w:val="78353363"/>
    <w:rsid w:val="783A31FE"/>
    <w:rsid w:val="78486CF0"/>
    <w:rsid w:val="78534919"/>
    <w:rsid w:val="785663DA"/>
    <w:rsid w:val="78584462"/>
    <w:rsid w:val="78704BB1"/>
    <w:rsid w:val="7895462E"/>
    <w:rsid w:val="78C95383"/>
    <w:rsid w:val="78D631FC"/>
    <w:rsid w:val="78FC2FBF"/>
    <w:rsid w:val="78FD5501"/>
    <w:rsid w:val="791467F0"/>
    <w:rsid w:val="79430114"/>
    <w:rsid w:val="79430A37"/>
    <w:rsid w:val="79440AEE"/>
    <w:rsid w:val="795E7C16"/>
    <w:rsid w:val="795F01E3"/>
    <w:rsid w:val="79823742"/>
    <w:rsid w:val="79AD6C40"/>
    <w:rsid w:val="79B10333"/>
    <w:rsid w:val="79C95ADF"/>
    <w:rsid w:val="79F47CF4"/>
    <w:rsid w:val="79FF02D1"/>
    <w:rsid w:val="7A0612C2"/>
    <w:rsid w:val="7A1833CE"/>
    <w:rsid w:val="7A1F3257"/>
    <w:rsid w:val="7A3C1967"/>
    <w:rsid w:val="7A60132A"/>
    <w:rsid w:val="7A6E2CF1"/>
    <w:rsid w:val="7A8A0B42"/>
    <w:rsid w:val="7AA05017"/>
    <w:rsid w:val="7AA86BBE"/>
    <w:rsid w:val="7AC94AC1"/>
    <w:rsid w:val="7AC977F9"/>
    <w:rsid w:val="7AE11572"/>
    <w:rsid w:val="7AE31524"/>
    <w:rsid w:val="7AE70BEB"/>
    <w:rsid w:val="7AE73374"/>
    <w:rsid w:val="7B057C25"/>
    <w:rsid w:val="7B4C6C66"/>
    <w:rsid w:val="7B5A73E6"/>
    <w:rsid w:val="7B904C22"/>
    <w:rsid w:val="7B9E18EF"/>
    <w:rsid w:val="7BB9672E"/>
    <w:rsid w:val="7C0968F5"/>
    <w:rsid w:val="7C1235AA"/>
    <w:rsid w:val="7C152C7E"/>
    <w:rsid w:val="7C160893"/>
    <w:rsid w:val="7C5622FF"/>
    <w:rsid w:val="7C571497"/>
    <w:rsid w:val="7CB95588"/>
    <w:rsid w:val="7CBA56FF"/>
    <w:rsid w:val="7CE64D15"/>
    <w:rsid w:val="7CF732D1"/>
    <w:rsid w:val="7D131D7B"/>
    <w:rsid w:val="7D1E10B2"/>
    <w:rsid w:val="7D213E13"/>
    <w:rsid w:val="7D3D5EFF"/>
    <w:rsid w:val="7D435739"/>
    <w:rsid w:val="7D93221A"/>
    <w:rsid w:val="7DA010E6"/>
    <w:rsid w:val="7DA977AA"/>
    <w:rsid w:val="7DAC0454"/>
    <w:rsid w:val="7DAE15D5"/>
    <w:rsid w:val="7DED2A89"/>
    <w:rsid w:val="7DFA3D48"/>
    <w:rsid w:val="7E980733"/>
    <w:rsid w:val="7E9B4DC3"/>
    <w:rsid w:val="7EB937A4"/>
    <w:rsid w:val="7EC57197"/>
    <w:rsid w:val="7ED20D09"/>
    <w:rsid w:val="7EFB4248"/>
    <w:rsid w:val="7EFD7DC7"/>
    <w:rsid w:val="7F274E2A"/>
    <w:rsid w:val="7F2C2F55"/>
    <w:rsid w:val="7F45439F"/>
    <w:rsid w:val="7F4A4D43"/>
    <w:rsid w:val="7F545830"/>
    <w:rsid w:val="7F590F20"/>
    <w:rsid w:val="7F8F3F40"/>
    <w:rsid w:val="7FA62478"/>
    <w:rsid w:val="7FB2257F"/>
    <w:rsid w:val="7FE830FE"/>
    <w:rsid w:val="7FE92E70"/>
    <w:rsid w:val="7FF400FF"/>
    <w:rsid w:val="7FF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360" w:lineRule="auto"/>
      <w:outlineLvl w:val="0"/>
    </w:pPr>
    <w:rPr>
      <w:rFonts w:ascii="Times New Roman" w:hAnsi="Times New Roman" w:eastAsia="宋体"/>
      <w:b/>
      <w:bCs/>
      <w:kern w:val="44"/>
      <w:sz w:val="28"/>
      <w:szCs w:val="44"/>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24" w:lineRule="auto"/>
      <w:outlineLvl w:val="2"/>
    </w:pPr>
    <w:rPr>
      <w:rFonts w:ascii="宋体" w:hAnsi="宋体"/>
      <w:b/>
      <w:bCs/>
      <w:kern w:val="0"/>
      <w:sz w:val="24"/>
      <w:szCs w:val="32"/>
    </w:rPr>
  </w:style>
  <w:style w:type="paragraph" w:styleId="5">
    <w:name w:val="heading 4"/>
    <w:basedOn w:val="1"/>
    <w:next w:val="1"/>
    <w:unhideWhenUsed/>
    <w:qFormat/>
    <w:uiPriority w:val="0"/>
    <w:pPr>
      <w:spacing w:before="35"/>
      <w:ind w:left="142"/>
      <w:jc w:val="center"/>
      <w:outlineLvl w:val="3"/>
    </w:pPr>
    <w:rPr>
      <w:rFonts w:ascii="宋体" w:hAnsi="宋体" w:cs="宋体"/>
      <w:b/>
      <w:bCs/>
      <w:sz w:val="32"/>
      <w:szCs w:val="32"/>
      <w:lang w:val="zh-CN" w:bidi="zh-CN"/>
    </w:rPr>
  </w:style>
  <w:style w:type="paragraph" w:styleId="6">
    <w:name w:val="heading 7"/>
    <w:basedOn w:val="1"/>
    <w:next w:val="1"/>
    <w:unhideWhenUsed/>
    <w:qFormat/>
    <w:uiPriority w:val="0"/>
    <w:pPr>
      <w:ind w:left="448"/>
      <w:outlineLvl w:val="6"/>
    </w:pPr>
    <w:rPr>
      <w:rFonts w:ascii="宋体" w:hAnsi="宋体" w:cs="宋体"/>
      <w:sz w:val="24"/>
      <w:lang w:val="zh-CN" w:bidi="zh-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unhideWhenUsed/>
    <w:qFormat/>
    <w:uiPriority w:val="0"/>
    <w:pPr>
      <w:ind w:firstLine="420" w:firstLineChars="200"/>
    </w:pPr>
  </w:style>
  <w:style w:type="paragraph" w:styleId="8">
    <w:name w:val="annotation text"/>
    <w:basedOn w:val="1"/>
    <w:link w:val="39"/>
    <w:qFormat/>
    <w:uiPriority w:val="0"/>
    <w:pPr>
      <w:jc w:val="left"/>
    </w:pPr>
  </w:style>
  <w:style w:type="paragraph" w:styleId="9">
    <w:name w:val="Body Text"/>
    <w:basedOn w:val="1"/>
    <w:next w:val="1"/>
    <w:qFormat/>
    <w:uiPriority w:val="0"/>
    <w:pPr>
      <w:autoSpaceDE w:val="0"/>
      <w:autoSpaceDN w:val="0"/>
      <w:adjustRightInd w:val="0"/>
      <w:spacing w:after="120"/>
      <w:jc w:val="left"/>
    </w:pPr>
    <w:rPr>
      <w:rFonts w:ascii="宋体"/>
      <w:kern w:val="0"/>
      <w:sz w:val="34"/>
      <w:szCs w:val="20"/>
    </w:rPr>
  </w:style>
  <w:style w:type="paragraph" w:styleId="10">
    <w:name w:val="Body Text Indent"/>
    <w:basedOn w:val="1"/>
    <w:next w:val="11"/>
    <w:qFormat/>
    <w:uiPriority w:val="0"/>
    <w:pPr>
      <w:ind w:firstLine="830" w:firstLineChars="352"/>
    </w:pPr>
    <w:rPr>
      <w:rFonts w:ascii="仿宋_GB2312" w:eastAsia="仿宋_GB2312"/>
      <w:sz w:val="32"/>
      <w:szCs w:val="20"/>
    </w:rPr>
  </w:style>
  <w:style w:type="paragraph" w:styleId="11">
    <w:name w:val="envelope return"/>
    <w:basedOn w:val="1"/>
    <w:unhideWhenUsed/>
    <w:qFormat/>
    <w:uiPriority w:val="0"/>
    <w:pPr>
      <w:snapToGrid w:val="0"/>
    </w:pPr>
    <w:rPr>
      <w:rFonts w:ascii="Arial" w:hAnsi="Arial"/>
    </w:rPr>
  </w:style>
  <w:style w:type="paragraph" w:styleId="12">
    <w:name w:val="Plain Text"/>
    <w:basedOn w:val="1"/>
    <w:next w:val="5"/>
    <w:qFormat/>
    <w:uiPriority w:val="0"/>
    <w:rPr>
      <w:rFonts w:ascii="宋体" w:hAnsi="Courier New" w:cs="Courier New"/>
      <w:szCs w:val="21"/>
    </w:rPr>
  </w:style>
  <w:style w:type="paragraph" w:styleId="13">
    <w:name w:val="Date"/>
    <w:basedOn w:val="1"/>
    <w:next w:val="1"/>
    <w:qFormat/>
    <w:uiPriority w:val="0"/>
    <w:pPr>
      <w:ind w:left="100" w:leftChars="2500"/>
    </w:pPr>
    <w:rPr>
      <w:rFonts w:ascii="宋体" w:hAnsi="Courier New"/>
      <w:bCs/>
      <w:sz w:val="24"/>
    </w:rPr>
  </w:style>
  <w:style w:type="paragraph" w:styleId="14">
    <w:name w:val="Balloon Text"/>
    <w:basedOn w:val="1"/>
    <w:link w:val="4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Body Text Indent 3"/>
    <w:basedOn w:val="1"/>
    <w:qFormat/>
    <w:uiPriority w:val="0"/>
    <w:pPr>
      <w:spacing w:after="120"/>
      <w:ind w:left="420" w:leftChars="200"/>
    </w:pPr>
    <w:rPr>
      <w:sz w:val="16"/>
      <w:szCs w:val="16"/>
    </w:rPr>
  </w:style>
  <w:style w:type="paragraph" w:styleId="19">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2">
    <w:name w:val="index 1"/>
    <w:basedOn w:val="1"/>
    <w:next w:val="1"/>
    <w:qFormat/>
    <w:uiPriority w:val="0"/>
    <w:rPr>
      <w:lang w:eastAsia="en-US"/>
    </w:rPr>
  </w:style>
  <w:style w:type="paragraph" w:styleId="23">
    <w:name w:val="annotation subject"/>
    <w:basedOn w:val="8"/>
    <w:next w:val="8"/>
    <w:link w:val="40"/>
    <w:qFormat/>
    <w:uiPriority w:val="0"/>
    <w:rPr>
      <w:b/>
      <w:bCs/>
    </w:rPr>
  </w:style>
  <w:style w:type="paragraph" w:styleId="24">
    <w:name w:val="Body Text First Indent"/>
    <w:basedOn w:val="9"/>
    <w:next w:val="25"/>
    <w:qFormat/>
    <w:uiPriority w:val="0"/>
    <w:pPr>
      <w:ind w:firstLine="420" w:firstLineChars="100"/>
    </w:pPr>
    <w:rPr>
      <w:rFonts w:ascii="Times New Roman"/>
      <w:sz w:val="21"/>
      <w:szCs w:val="24"/>
    </w:rPr>
  </w:style>
  <w:style w:type="paragraph" w:customStyle="1" w:styleId="25">
    <w:name w:val="样式 正文首行缩进 + 首行缩进:  1 字符1"/>
    <w:basedOn w:val="1"/>
    <w:next w:val="1"/>
    <w:qFormat/>
    <w:uiPriority w:val="0"/>
    <w:pPr>
      <w:spacing w:line="360" w:lineRule="auto"/>
      <w:ind w:firstLine="480" w:firstLineChars="200"/>
      <w:jc w:val="left"/>
    </w:pPr>
    <w:rPr>
      <w:rFonts w:hint="eastAsia" w:ascii="宋体" w:hAnsi="宋体" w:cs="宋体"/>
      <w:szCs w:val="20"/>
    </w:rPr>
  </w:style>
  <w:style w:type="paragraph" w:styleId="26">
    <w:name w:val="Body Text First Indent 2"/>
    <w:basedOn w:val="10"/>
    <w:next w:val="1"/>
    <w:qFormat/>
    <w:uiPriority w:val="0"/>
    <w:pPr>
      <w:spacing w:line="360" w:lineRule="auto"/>
      <w:ind w:firstLine="420" w:firstLineChars="200"/>
    </w:pPr>
    <w:rPr>
      <w:sz w:val="24"/>
      <w:szCs w:val="24"/>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0"/>
  </w:style>
  <w:style w:type="character" w:styleId="31">
    <w:name w:val="Hyperlink"/>
    <w:basedOn w:val="29"/>
    <w:unhideWhenUsed/>
    <w:qFormat/>
    <w:uiPriority w:val="99"/>
    <w:rPr>
      <w:color w:val="0000FF"/>
      <w:u w:val="single"/>
    </w:rPr>
  </w:style>
  <w:style w:type="character" w:styleId="32">
    <w:name w:val="annotation reference"/>
    <w:qFormat/>
    <w:uiPriority w:val="0"/>
    <w:rPr>
      <w:sz w:val="21"/>
      <w:szCs w:val="21"/>
    </w:rPr>
  </w:style>
  <w:style w:type="character" w:styleId="33">
    <w:name w:val="HTML Sample"/>
    <w:basedOn w:val="29"/>
    <w:qFormat/>
    <w:uiPriority w:val="0"/>
    <w:rPr>
      <w:rFonts w:ascii="Courier New" w:hAnsi="Courier New"/>
    </w:rPr>
  </w:style>
  <w:style w:type="paragraph" w:customStyle="1" w:styleId="34">
    <w:name w:val="Default"/>
    <w:qFormat/>
    <w:uiPriority w:val="0"/>
    <w:pPr>
      <w:widowControl w:val="0"/>
      <w:autoSpaceDE w:val="0"/>
      <w:autoSpaceDN w:val="0"/>
      <w:adjustRightInd w:val="0"/>
    </w:pPr>
    <w:rPr>
      <w:rFonts w:ascii="......." w:hAnsi="......." w:eastAsia="......." w:cs="......."/>
      <w:color w:val="000000"/>
      <w:sz w:val="21"/>
      <w:szCs w:val="24"/>
      <w:lang w:val="en-US" w:eastAsia="zh-CN" w:bidi="ar-SA"/>
    </w:rPr>
  </w:style>
  <w:style w:type="paragraph" w:customStyle="1" w:styleId="35">
    <w:name w:val="表格文字"/>
    <w:basedOn w:val="10"/>
    <w:next w:val="9"/>
    <w:qFormat/>
    <w:uiPriority w:val="99"/>
    <w:pPr>
      <w:spacing w:before="25" w:after="25"/>
      <w:jc w:val="left"/>
    </w:pPr>
    <w:rPr>
      <w:bCs/>
      <w:spacing w:val="10"/>
      <w:kern w:val="0"/>
      <w:sz w:val="24"/>
    </w:rPr>
  </w:style>
  <w:style w:type="paragraph" w:styleId="36">
    <w:name w:val="List Paragraph"/>
    <w:basedOn w:val="1"/>
    <w:qFormat/>
    <w:uiPriority w:val="34"/>
    <w:pPr>
      <w:ind w:firstLine="420" w:firstLineChars="200"/>
    </w:pPr>
  </w:style>
  <w:style w:type="paragraph" w:customStyle="1" w:styleId="37">
    <w:name w:val="Plain Text1"/>
    <w:basedOn w:val="1"/>
    <w:qFormat/>
    <w:uiPriority w:val="0"/>
    <w:rPr>
      <w:rFonts w:ascii="宋体" w:hAnsi="Courier New" w:cs="Courier New"/>
      <w:szCs w:val="21"/>
    </w:rPr>
  </w:style>
  <w:style w:type="paragraph" w:customStyle="1" w:styleId="38">
    <w:name w:val="Table Paragraph"/>
    <w:basedOn w:val="1"/>
    <w:qFormat/>
    <w:uiPriority w:val="1"/>
    <w:rPr>
      <w:rFonts w:ascii="宋体" w:hAnsi="宋体" w:cs="宋体"/>
      <w:lang w:val="zh-CN" w:bidi="zh-CN"/>
    </w:rPr>
  </w:style>
  <w:style w:type="character" w:customStyle="1" w:styleId="39">
    <w:name w:val="批注文字 Char"/>
    <w:basedOn w:val="29"/>
    <w:link w:val="8"/>
    <w:qFormat/>
    <w:uiPriority w:val="0"/>
    <w:rPr>
      <w:kern w:val="2"/>
      <w:sz w:val="21"/>
      <w:szCs w:val="24"/>
    </w:rPr>
  </w:style>
  <w:style w:type="character" w:customStyle="1" w:styleId="40">
    <w:name w:val="批注主题 Char"/>
    <w:basedOn w:val="39"/>
    <w:link w:val="23"/>
    <w:qFormat/>
    <w:uiPriority w:val="0"/>
    <w:rPr>
      <w:b/>
      <w:bCs/>
      <w:kern w:val="2"/>
      <w:sz w:val="21"/>
      <w:szCs w:val="24"/>
    </w:rPr>
  </w:style>
  <w:style w:type="character" w:customStyle="1" w:styleId="41">
    <w:name w:val="批注框文本 Char"/>
    <w:basedOn w:val="29"/>
    <w:link w:val="14"/>
    <w:qFormat/>
    <w:uiPriority w:val="0"/>
    <w:rPr>
      <w:kern w:val="2"/>
      <w:sz w:val="18"/>
      <w:szCs w:val="18"/>
    </w:rPr>
  </w:style>
  <w:style w:type="paragraph" w:customStyle="1" w:styleId="42">
    <w:name w:val="纯文本1"/>
    <w:basedOn w:val="1"/>
    <w:qFormat/>
    <w:uiPriority w:val="0"/>
    <w:pPr>
      <w:suppressAutoHyphens/>
    </w:pPr>
    <w:rPr>
      <w:rFonts w:ascii="宋体" w:hAnsi="宋体" w:cs="Courier New"/>
      <w:szCs w:val="21"/>
      <w:lang w:eastAsia="ar-SA"/>
    </w:rPr>
  </w:style>
  <w:style w:type="paragraph" w:customStyle="1" w:styleId="4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44">
    <w:name w:val="textcontents"/>
    <w:basedOn w:val="29"/>
    <w:qFormat/>
    <w:uiPriority w:val="0"/>
  </w:style>
  <w:style w:type="paragraph" w:customStyle="1" w:styleId="45">
    <w:name w:val="正文2"/>
    <w:basedOn w:val="1"/>
    <w:qFormat/>
    <w:uiPriority w:val="0"/>
    <w:pPr>
      <w:adjustRightInd w:val="0"/>
      <w:spacing w:before="156" w:line="360" w:lineRule="auto"/>
      <w:ind w:firstLine="510" w:firstLineChars="200"/>
    </w:pPr>
    <w:rPr>
      <w:kern w:val="0"/>
      <w:sz w:val="24"/>
      <w:szCs w:val="20"/>
    </w:rPr>
  </w:style>
  <w:style w:type="paragraph" w:customStyle="1" w:styleId="46">
    <w:name w:val="WPSOffice手动目录 1"/>
    <w:qFormat/>
    <w:uiPriority w:val="0"/>
    <w:pPr>
      <w:ind w:leftChars="0"/>
    </w:pPr>
    <w:rPr>
      <w:rFonts w:ascii="Times New Roman" w:hAnsi="Times New Roman" w:eastAsia="宋体" w:cs="Times New Roman"/>
      <w:sz w:val="20"/>
      <w:szCs w:val="20"/>
    </w:rPr>
  </w:style>
  <w:style w:type="table" w:customStyle="1" w:styleId="47">
    <w:name w:val="Table Normal"/>
    <w:semiHidden/>
    <w:unhideWhenUsed/>
    <w:qFormat/>
    <w:uiPriority w:val="0"/>
    <w:tblPr>
      <w:tblCellMar>
        <w:top w:w="0" w:type="dxa"/>
        <w:left w:w="0" w:type="dxa"/>
        <w:bottom w:w="0" w:type="dxa"/>
        <w:right w:w="0" w:type="dxa"/>
      </w:tblCellMar>
    </w:tblPr>
  </w:style>
  <w:style w:type="character" w:customStyle="1" w:styleId="48">
    <w:name w:val="font11"/>
    <w:basedOn w:val="29"/>
    <w:qFormat/>
    <w:uiPriority w:val="0"/>
    <w:rPr>
      <w:rFonts w:hint="eastAsia" w:ascii="宋体" w:hAnsi="宋体" w:eastAsia="宋体" w:cs="宋体"/>
      <w:color w:val="000000"/>
      <w:sz w:val="36"/>
      <w:szCs w:val="36"/>
      <w:u w:val="none"/>
    </w:rPr>
  </w:style>
  <w:style w:type="character" w:customStyle="1" w:styleId="49">
    <w:name w:val="font21"/>
    <w:basedOn w:val="29"/>
    <w:qFormat/>
    <w:uiPriority w:val="0"/>
    <w:rPr>
      <w:rFonts w:ascii="Calibri" w:hAnsi="Calibri" w:cs="Calibri"/>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68</Pages>
  <Words>6054</Words>
  <Characters>6616</Characters>
  <Lines>51</Lines>
  <Paragraphs>59</Paragraphs>
  <TotalTime>26</TotalTime>
  <ScaleCrop>false</ScaleCrop>
  <LinksUpToDate>false</LinksUpToDate>
  <CharactersWithSpaces>7035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2018-08-29T07:43:00Z</dcterms:created>
  <dc:creator>Administrator</dc:creator>
  <cp:lastModifiedBy>飞飞</cp:lastModifiedBy>
  <cp:lastPrinted>2024-07-24T07:47:00Z</cp:lastPrinted>
  <dcterms:modified xsi:type="dcterms:W3CDTF">2026-01-20T03:16:15Z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68168070D63948DAAA6FDE94777CC32E</vt:lpwstr>
  </property>
  <property fmtid="{D5CDD505-2E9C-101B-9397-08002B2CF9AE}" pid="4" name="KSOTemplateDocerSaveRecord">
    <vt:lpwstr>eyJoZGlkIjoiYWM2YWYxMDIxYzdiZTQ2NDkyYTQ0MTI2YzIwNjBjNzYiLCJ1c2VySWQiOiI1Njc0NTE2NzYifQ==</vt:lpwstr>
  </property>
</Properties>
</file>