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C055">
      <w:pPr>
        <w:spacing w:line="360" w:lineRule="auto"/>
        <w:jc w:val="both"/>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附件2</w:t>
      </w:r>
    </w:p>
    <w:p w14:paraId="58259020">
      <w:pPr>
        <w:spacing w:line="360" w:lineRule="auto"/>
        <w:jc w:val="center"/>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昭平县农村义务教育学生营养改善计划学校食堂食品原材料集中采购和统一配送项目(2026-2027年)采购需求调查问卷</w:t>
      </w:r>
    </w:p>
    <w:p w14:paraId="42FB28CA">
      <w:pPr>
        <w:pStyle w:val="4"/>
        <w:keepNext/>
        <w:widowControl/>
        <w:numPr>
          <w:ilvl w:val="0"/>
          <w:numId w:val="1"/>
        </w:numPr>
        <w:wordWrap/>
        <w:adjustRightInd/>
        <w:snapToGrid/>
        <w:spacing w:beforeLines="50"/>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接受需求调查的市场主体基本情况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606"/>
        <w:gridCol w:w="1098"/>
        <w:gridCol w:w="1017"/>
        <w:gridCol w:w="688"/>
        <w:gridCol w:w="1705"/>
      </w:tblGrid>
      <w:tr w14:paraId="2C26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704" w:type="dxa"/>
            <w:vAlign w:val="center"/>
          </w:tcPr>
          <w:p w14:paraId="6FA3D1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单位名称</w:t>
            </w:r>
          </w:p>
        </w:tc>
        <w:tc>
          <w:tcPr>
            <w:tcW w:w="6818" w:type="dxa"/>
            <w:gridSpan w:val="6"/>
            <w:vAlign w:val="center"/>
          </w:tcPr>
          <w:p w14:paraId="09804C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56DA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704" w:type="dxa"/>
            <w:vAlign w:val="center"/>
          </w:tcPr>
          <w:p w14:paraId="40700F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统一社会</w:t>
            </w:r>
          </w:p>
          <w:p w14:paraId="6D6AC9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信用代码</w:t>
            </w:r>
          </w:p>
        </w:tc>
        <w:tc>
          <w:tcPr>
            <w:tcW w:w="6818" w:type="dxa"/>
            <w:gridSpan w:val="6"/>
            <w:vAlign w:val="center"/>
          </w:tcPr>
          <w:p w14:paraId="52471D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202F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04" w:type="dxa"/>
            <w:vAlign w:val="center"/>
          </w:tcPr>
          <w:p w14:paraId="0B2DA0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注册资金</w:t>
            </w:r>
          </w:p>
        </w:tc>
        <w:tc>
          <w:tcPr>
            <w:tcW w:w="2310" w:type="dxa"/>
            <w:gridSpan w:val="2"/>
            <w:vAlign w:val="center"/>
          </w:tcPr>
          <w:p w14:paraId="15B5CD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c>
          <w:tcPr>
            <w:tcW w:w="2115" w:type="dxa"/>
            <w:gridSpan w:val="2"/>
            <w:vAlign w:val="center"/>
          </w:tcPr>
          <w:p w14:paraId="4A980F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成立时间</w:t>
            </w:r>
          </w:p>
        </w:tc>
        <w:tc>
          <w:tcPr>
            <w:tcW w:w="2393" w:type="dxa"/>
            <w:gridSpan w:val="2"/>
            <w:vAlign w:val="center"/>
          </w:tcPr>
          <w:p w14:paraId="51602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3937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4" w:type="dxa"/>
            <w:vAlign w:val="center"/>
          </w:tcPr>
          <w:p w14:paraId="4E18D7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注册地址</w:t>
            </w:r>
          </w:p>
        </w:tc>
        <w:tc>
          <w:tcPr>
            <w:tcW w:w="6818" w:type="dxa"/>
            <w:gridSpan w:val="6"/>
            <w:vAlign w:val="center"/>
          </w:tcPr>
          <w:p w14:paraId="58FC2D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3F4A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Merge w:val="restart"/>
            <w:vAlign w:val="center"/>
          </w:tcPr>
          <w:p w14:paraId="4E67A8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联系方式</w:t>
            </w:r>
          </w:p>
        </w:tc>
        <w:tc>
          <w:tcPr>
            <w:tcW w:w="1704" w:type="dxa"/>
            <w:vAlign w:val="center"/>
          </w:tcPr>
          <w:p w14:paraId="23AA3D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联系人</w:t>
            </w:r>
          </w:p>
        </w:tc>
        <w:tc>
          <w:tcPr>
            <w:tcW w:w="1704" w:type="dxa"/>
            <w:gridSpan w:val="2"/>
            <w:vAlign w:val="center"/>
          </w:tcPr>
          <w:p w14:paraId="272387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c>
          <w:tcPr>
            <w:tcW w:w="1705" w:type="dxa"/>
            <w:gridSpan w:val="2"/>
            <w:vAlign w:val="center"/>
          </w:tcPr>
          <w:p w14:paraId="0FD57E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电  话</w:t>
            </w:r>
          </w:p>
        </w:tc>
        <w:tc>
          <w:tcPr>
            <w:tcW w:w="1705" w:type="dxa"/>
            <w:vAlign w:val="center"/>
          </w:tcPr>
          <w:p w14:paraId="6959B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20BC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Merge w:val="continue"/>
            <w:vAlign w:val="center"/>
          </w:tcPr>
          <w:p w14:paraId="07934C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c>
          <w:tcPr>
            <w:tcW w:w="1704" w:type="dxa"/>
            <w:vAlign w:val="center"/>
          </w:tcPr>
          <w:p w14:paraId="57DA65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邮  箱</w:t>
            </w:r>
          </w:p>
        </w:tc>
        <w:tc>
          <w:tcPr>
            <w:tcW w:w="1704" w:type="dxa"/>
            <w:gridSpan w:val="2"/>
            <w:vAlign w:val="center"/>
          </w:tcPr>
          <w:p w14:paraId="17CFE6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c>
          <w:tcPr>
            <w:tcW w:w="1705" w:type="dxa"/>
            <w:gridSpan w:val="2"/>
            <w:vAlign w:val="center"/>
          </w:tcPr>
          <w:p w14:paraId="243AC4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传  真</w:t>
            </w:r>
          </w:p>
        </w:tc>
        <w:tc>
          <w:tcPr>
            <w:tcW w:w="1705" w:type="dxa"/>
            <w:vAlign w:val="center"/>
          </w:tcPr>
          <w:p w14:paraId="0F9C44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p>
        </w:tc>
      </w:tr>
      <w:tr w14:paraId="52A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14:paraId="744397A0">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法定代表人</w:t>
            </w:r>
          </w:p>
          <w:p w14:paraId="5C12E742">
            <w:pPr>
              <w:pStyle w:val="9"/>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u w:val="none"/>
                <w:lang w:val="en-US" w:eastAsia="zh-CN" w:bidi="ar-SA"/>
              </w:rPr>
              <w:t>（单位负责人）</w:t>
            </w:r>
          </w:p>
        </w:tc>
        <w:tc>
          <w:tcPr>
            <w:tcW w:w="1704" w:type="dxa"/>
            <w:vAlign w:val="center"/>
          </w:tcPr>
          <w:p w14:paraId="5A9F6620">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04" w:type="dxa"/>
            <w:gridSpan w:val="2"/>
            <w:vAlign w:val="center"/>
          </w:tcPr>
          <w:p w14:paraId="0F6E2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lang w:val="en-US" w:eastAsia="zh-CN" w:bidi="ar-SA"/>
              </w:rPr>
            </w:pPr>
          </w:p>
        </w:tc>
        <w:tc>
          <w:tcPr>
            <w:tcW w:w="1705" w:type="dxa"/>
            <w:gridSpan w:val="2"/>
            <w:vAlign w:val="center"/>
          </w:tcPr>
          <w:p w14:paraId="7E611684">
            <w:pPr>
              <w:pStyle w:val="9"/>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电话</w:t>
            </w:r>
          </w:p>
        </w:tc>
        <w:tc>
          <w:tcPr>
            <w:tcW w:w="1705" w:type="dxa"/>
            <w:vAlign w:val="center"/>
          </w:tcPr>
          <w:p w14:paraId="53AB70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2"/>
                <w:sz w:val="21"/>
                <w:szCs w:val="21"/>
                <w:lang w:val="en-US" w:eastAsia="zh-CN" w:bidi="ar-SA"/>
              </w:rPr>
            </w:pPr>
          </w:p>
        </w:tc>
      </w:tr>
      <w:tr w14:paraId="6B53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704" w:type="dxa"/>
            <w:vAlign w:val="center"/>
          </w:tcPr>
          <w:p w14:paraId="77D4F7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是否为</w:t>
            </w:r>
          </w:p>
          <w:p w14:paraId="6FCBD7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中小企业</w:t>
            </w:r>
          </w:p>
        </w:tc>
        <w:tc>
          <w:tcPr>
            <w:tcW w:w="6818" w:type="dxa"/>
            <w:gridSpan w:val="6"/>
            <w:vAlign w:val="center"/>
          </w:tcPr>
          <w:p w14:paraId="4E6129A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sz w:val="21"/>
                <w:szCs w:val="21"/>
                <w:lang w:val="en-US" w:eastAsia="zh-CN"/>
              </w:rPr>
            </w:pPr>
          </w:p>
          <w:p w14:paraId="1E6450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sym w:font="Wingdings" w:char="00A8"/>
            </w:r>
            <w:r>
              <w:rPr>
                <w:rFonts w:hint="eastAsia" w:ascii="宋体" w:hAnsi="宋体" w:eastAsia="宋体" w:cs="宋体"/>
                <w:sz w:val="21"/>
                <w:szCs w:val="21"/>
                <w:u w:val="none"/>
                <w:lang w:val="en-US" w:eastAsia="zh-CN"/>
              </w:rPr>
              <w:t xml:space="preserve">是         </w:t>
            </w:r>
            <w:r>
              <w:rPr>
                <w:rFonts w:hint="eastAsia" w:ascii="宋体" w:hAnsi="宋体" w:eastAsia="宋体" w:cs="宋体"/>
                <w:sz w:val="21"/>
                <w:szCs w:val="21"/>
                <w:u w:val="none"/>
                <w:lang w:val="en-US" w:eastAsia="zh-CN"/>
              </w:rPr>
              <w:sym w:font="Wingdings" w:char="00A8"/>
            </w:r>
            <w:r>
              <w:rPr>
                <w:rFonts w:hint="eastAsia" w:ascii="宋体" w:hAnsi="宋体" w:eastAsia="宋体" w:cs="宋体"/>
                <w:sz w:val="21"/>
                <w:szCs w:val="21"/>
                <w:u w:val="none"/>
                <w:lang w:val="en-US" w:eastAsia="zh-CN"/>
              </w:rPr>
              <w:t>否</w:t>
            </w:r>
          </w:p>
          <w:p w14:paraId="35B2EE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p>
          <w:p w14:paraId="0FAE14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根据本项目采购标的对应的中小企业划分标准所属行业 </w:t>
            </w:r>
          </w:p>
          <w:p w14:paraId="5D8FF12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1.所属行业</w:t>
            </w:r>
            <w:r>
              <w:rPr>
                <w:rFonts w:hint="eastAsia" w:ascii="宋体" w:hAnsi="宋体" w:eastAsia="宋体" w:cs="宋体"/>
                <w:color w:val="000000"/>
                <w:sz w:val="21"/>
                <w:szCs w:val="21"/>
                <w:lang w:val="en-US" w:eastAsia="zh-CN"/>
              </w:rPr>
              <w:t xml:space="preserve">: 批发业 </w:t>
            </w:r>
            <w:r>
              <w:rPr>
                <w:rFonts w:hint="eastAsia" w:ascii="宋体" w:hAnsi="宋体" w:eastAsia="宋体" w:cs="宋体"/>
                <w:sz w:val="21"/>
                <w:szCs w:val="21"/>
                <w:lang w:val="en-US" w:eastAsia="zh-CN"/>
              </w:rPr>
              <w:t xml:space="preserve">    </w:t>
            </w:r>
          </w:p>
          <w:p w14:paraId="746242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2.划型标准：《中小企业划型标准规定》（工信部联企业〔2011〕300号）</w:t>
            </w:r>
          </w:p>
        </w:tc>
      </w:tr>
      <w:tr w14:paraId="391D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704" w:type="dxa"/>
            <w:vAlign w:val="center"/>
          </w:tcPr>
          <w:p w14:paraId="34A37C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相关资质证书（如有）</w:t>
            </w:r>
          </w:p>
        </w:tc>
        <w:tc>
          <w:tcPr>
            <w:tcW w:w="6818" w:type="dxa"/>
            <w:gridSpan w:val="6"/>
            <w:vAlign w:val="center"/>
          </w:tcPr>
          <w:p w14:paraId="1F8717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与本项目采购需求相关的资质</w:t>
            </w:r>
          </w:p>
        </w:tc>
      </w:tr>
      <w:tr w14:paraId="484E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704" w:type="dxa"/>
            <w:vAlign w:val="center"/>
          </w:tcPr>
          <w:p w14:paraId="707F5E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备 注</w:t>
            </w:r>
          </w:p>
        </w:tc>
        <w:tc>
          <w:tcPr>
            <w:tcW w:w="6818" w:type="dxa"/>
            <w:gridSpan w:val="6"/>
            <w:vAlign w:val="center"/>
          </w:tcPr>
          <w:p w14:paraId="71D0B7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可根据实际情况选填，也可在此基础上外延增加内容</w:t>
            </w:r>
          </w:p>
        </w:tc>
      </w:tr>
      <w:tr w14:paraId="6E2C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2" w:type="dxa"/>
            <w:gridSpan w:val="7"/>
            <w:vAlign w:val="center"/>
          </w:tcPr>
          <w:p w14:paraId="792645BF">
            <w:pPr>
              <w:pStyle w:val="4"/>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营业执照、资质证书等证明文件</w:t>
            </w:r>
          </w:p>
          <w:p w14:paraId="1A4D57AC">
            <w:pPr>
              <w:pStyle w:val="5"/>
              <w:jc w:val="center"/>
              <w:rPr>
                <w:rFonts w:hint="eastAsia" w:ascii="宋体" w:hAnsi="宋体" w:eastAsia="宋体" w:cs="宋体"/>
                <w:sz w:val="21"/>
                <w:szCs w:val="21"/>
                <w:u w:val="none"/>
                <w:lang w:val="en-US" w:eastAsia="zh-CN"/>
              </w:rPr>
            </w:pPr>
          </w:p>
          <w:p w14:paraId="5F047D4E">
            <w:pPr>
              <w:jc w:val="center"/>
              <w:rPr>
                <w:rFonts w:hint="eastAsia" w:ascii="宋体" w:hAnsi="宋体" w:eastAsia="宋体" w:cs="宋体"/>
                <w:sz w:val="21"/>
                <w:szCs w:val="21"/>
                <w:u w:val="none"/>
                <w:lang w:val="en-US" w:eastAsia="zh-CN"/>
              </w:rPr>
            </w:pPr>
          </w:p>
          <w:p w14:paraId="7F839841">
            <w:pPr>
              <w:pStyle w:val="5"/>
              <w:jc w:val="center"/>
              <w:rPr>
                <w:rFonts w:hint="eastAsia" w:ascii="宋体" w:hAnsi="宋体" w:eastAsia="宋体" w:cs="宋体"/>
                <w:sz w:val="21"/>
                <w:szCs w:val="21"/>
                <w:u w:val="none"/>
                <w:lang w:val="en-US" w:eastAsia="zh-CN"/>
              </w:rPr>
            </w:pPr>
          </w:p>
          <w:p w14:paraId="2A925820">
            <w:pPr>
              <w:jc w:val="center"/>
              <w:rPr>
                <w:rFonts w:hint="eastAsia" w:ascii="宋体" w:hAnsi="宋体" w:eastAsia="宋体" w:cs="宋体"/>
                <w:sz w:val="21"/>
                <w:szCs w:val="21"/>
                <w:u w:val="none"/>
                <w:lang w:val="en-US" w:eastAsia="zh-CN"/>
              </w:rPr>
            </w:pPr>
          </w:p>
          <w:p w14:paraId="5F657A50">
            <w:pPr>
              <w:pStyle w:val="5"/>
              <w:jc w:val="center"/>
              <w:rPr>
                <w:rFonts w:hint="eastAsia" w:ascii="宋体" w:hAnsi="宋体" w:eastAsia="宋体" w:cs="宋体"/>
                <w:sz w:val="21"/>
                <w:szCs w:val="21"/>
                <w:u w:val="none"/>
                <w:lang w:val="en-US" w:eastAsia="zh-CN"/>
              </w:rPr>
            </w:pPr>
          </w:p>
          <w:p w14:paraId="155A3452">
            <w:pPr>
              <w:jc w:val="center"/>
              <w:rPr>
                <w:rFonts w:hint="eastAsia" w:ascii="宋体" w:hAnsi="宋体" w:eastAsia="宋体" w:cs="宋体"/>
                <w:sz w:val="21"/>
                <w:szCs w:val="21"/>
                <w:u w:val="none"/>
                <w:lang w:val="en-US" w:eastAsia="zh-CN"/>
              </w:rPr>
            </w:pPr>
          </w:p>
          <w:p w14:paraId="6391DB47">
            <w:pPr>
              <w:pStyle w:val="5"/>
              <w:jc w:val="center"/>
              <w:rPr>
                <w:rFonts w:hint="eastAsia" w:ascii="宋体" w:hAnsi="宋体" w:eastAsia="宋体" w:cs="宋体"/>
                <w:sz w:val="21"/>
                <w:szCs w:val="21"/>
                <w:u w:val="none"/>
                <w:lang w:val="en-US" w:eastAsia="zh-CN"/>
              </w:rPr>
            </w:pPr>
          </w:p>
          <w:p w14:paraId="3A6A0A43">
            <w:pPr>
              <w:jc w:val="center"/>
              <w:rPr>
                <w:rFonts w:hint="eastAsia" w:ascii="宋体" w:hAnsi="宋体" w:eastAsia="宋体" w:cs="宋体"/>
                <w:sz w:val="21"/>
                <w:szCs w:val="21"/>
                <w:u w:val="none"/>
                <w:lang w:val="en-US" w:eastAsia="zh-CN"/>
              </w:rPr>
            </w:pPr>
          </w:p>
          <w:p w14:paraId="5E8489C0">
            <w:pPr>
              <w:pStyle w:val="5"/>
              <w:jc w:val="center"/>
              <w:rPr>
                <w:rFonts w:hint="eastAsia" w:ascii="宋体" w:hAnsi="宋体" w:eastAsia="宋体" w:cs="宋体"/>
                <w:sz w:val="21"/>
                <w:szCs w:val="21"/>
                <w:u w:val="none"/>
                <w:lang w:val="en-US" w:eastAsia="zh-CN"/>
              </w:rPr>
            </w:pPr>
          </w:p>
          <w:p w14:paraId="3A9BE5A5">
            <w:pPr>
              <w:jc w:val="center"/>
              <w:rPr>
                <w:rFonts w:hint="eastAsia" w:ascii="宋体" w:hAnsi="宋体" w:eastAsia="宋体" w:cs="宋体"/>
                <w:sz w:val="21"/>
                <w:szCs w:val="21"/>
                <w:u w:val="none"/>
                <w:lang w:val="en-US" w:eastAsia="zh-CN"/>
              </w:rPr>
            </w:pPr>
          </w:p>
          <w:p w14:paraId="7C2E3022">
            <w:pPr>
              <w:pStyle w:val="5"/>
              <w:jc w:val="center"/>
              <w:rPr>
                <w:rFonts w:hint="eastAsia" w:ascii="宋体" w:hAnsi="宋体" w:eastAsia="宋体" w:cs="宋体"/>
                <w:sz w:val="21"/>
                <w:szCs w:val="21"/>
                <w:u w:val="none"/>
                <w:lang w:val="en-US" w:eastAsia="zh-CN"/>
              </w:rPr>
            </w:pPr>
          </w:p>
          <w:p w14:paraId="44C6C1F0">
            <w:pPr>
              <w:jc w:val="center"/>
              <w:rPr>
                <w:rFonts w:hint="eastAsia" w:ascii="宋体" w:hAnsi="宋体" w:eastAsia="宋体" w:cs="宋体"/>
                <w:sz w:val="21"/>
                <w:szCs w:val="21"/>
                <w:u w:val="none"/>
                <w:lang w:val="en-US" w:eastAsia="zh-CN"/>
              </w:rPr>
            </w:pPr>
          </w:p>
          <w:p w14:paraId="55239FA5">
            <w:pPr>
              <w:pStyle w:val="5"/>
              <w:jc w:val="center"/>
              <w:rPr>
                <w:rFonts w:hint="eastAsia" w:ascii="宋体" w:hAnsi="宋体" w:eastAsia="宋体" w:cs="宋体"/>
                <w:sz w:val="21"/>
                <w:szCs w:val="21"/>
                <w:u w:val="none"/>
                <w:lang w:val="en-US" w:eastAsia="zh-CN"/>
              </w:rPr>
            </w:pPr>
          </w:p>
          <w:p w14:paraId="41FFC026">
            <w:pPr>
              <w:jc w:val="center"/>
              <w:rPr>
                <w:rFonts w:hint="eastAsia" w:ascii="宋体" w:hAnsi="宋体" w:eastAsia="宋体" w:cs="宋体"/>
                <w:sz w:val="21"/>
                <w:szCs w:val="21"/>
                <w:u w:val="none"/>
                <w:lang w:val="en-US" w:eastAsia="zh-CN"/>
              </w:rPr>
            </w:pPr>
          </w:p>
          <w:p w14:paraId="529C7745">
            <w:pPr>
              <w:pStyle w:val="5"/>
              <w:jc w:val="center"/>
              <w:rPr>
                <w:rFonts w:hint="eastAsia" w:ascii="宋体" w:hAnsi="宋体" w:eastAsia="宋体" w:cs="宋体"/>
                <w:sz w:val="21"/>
                <w:szCs w:val="21"/>
                <w:u w:val="none"/>
                <w:lang w:val="en-US" w:eastAsia="zh-CN"/>
              </w:rPr>
            </w:pPr>
          </w:p>
          <w:p w14:paraId="10FA18AB">
            <w:pPr>
              <w:jc w:val="center"/>
              <w:rPr>
                <w:rFonts w:hint="eastAsia" w:ascii="宋体" w:hAnsi="宋体" w:eastAsia="宋体" w:cs="宋体"/>
                <w:sz w:val="21"/>
                <w:szCs w:val="21"/>
                <w:u w:val="none"/>
                <w:lang w:val="en-US" w:eastAsia="zh-CN"/>
              </w:rPr>
            </w:pPr>
          </w:p>
          <w:p w14:paraId="4DBCB525">
            <w:pPr>
              <w:pStyle w:val="5"/>
              <w:jc w:val="center"/>
              <w:rPr>
                <w:rFonts w:hint="eastAsia" w:ascii="宋体" w:hAnsi="宋体" w:eastAsia="宋体" w:cs="宋体"/>
                <w:sz w:val="21"/>
                <w:szCs w:val="21"/>
                <w:u w:val="none"/>
                <w:lang w:val="en-US" w:eastAsia="zh-CN"/>
              </w:rPr>
            </w:pPr>
          </w:p>
          <w:p w14:paraId="60A16B49">
            <w:pPr>
              <w:jc w:val="center"/>
              <w:rPr>
                <w:rFonts w:hint="eastAsia" w:ascii="宋体" w:hAnsi="宋体" w:eastAsia="宋体" w:cs="宋体"/>
                <w:sz w:val="21"/>
                <w:szCs w:val="21"/>
                <w:u w:val="none"/>
                <w:lang w:val="en-US" w:eastAsia="zh-CN"/>
              </w:rPr>
            </w:pPr>
          </w:p>
          <w:p w14:paraId="03A310DB">
            <w:pPr>
              <w:pStyle w:val="5"/>
              <w:jc w:val="center"/>
              <w:rPr>
                <w:rFonts w:hint="eastAsia" w:ascii="宋体" w:hAnsi="宋体" w:eastAsia="宋体" w:cs="宋体"/>
                <w:sz w:val="21"/>
                <w:szCs w:val="21"/>
                <w:u w:val="none"/>
                <w:lang w:val="en-US" w:eastAsia="zh-CN"/>
              </w:rPr>
            </w:pPr>
          </w:p>
          <w:p w14:paraId="4C2644E7">
            <w:pPr>
              <w:jc w:val="both"/>
              <w:rPr>
                <w:rFonts w:hint="eastAsia" w:ascii="宋体" w:hAnsi="宋体" w:eastAsia="宋体" w:cs="宋体"/>
                <w:sz w:val="21"/>
                <w:szCs w:val="21"/>
                <w:lang w:val="en-US" w:eastAsia="zh-CN"/>
              </w:rPr>
            </w:pPr>
          </w:p>
        </w:tc>
      </w:tr>
    </w:tbl>
    <w:p w14:paraId="35D4896D">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br w:type="page"/>
      </w:r>
    </w:p>
    <w:p w14:paraId="1E006A69">
      <w:pPr>
        <w:pStyle w:val="4"/>
        <w:numPr>
          <w:ilvl w:val="0"/>
          <w:numId w:val="0"/>
        </w:numPr>
        <w:wordWrap/>
        <w:adjustRightInd/>
        <w:snapToGrid/>
        <w:spacing w:line="48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二、需求调查内容</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46"/>
        <w:gridCol w:w="1618"/>
        <w:gridCol w:w="1349"/>
        <w:gridCol w:w="1171"/>
        <w:gridCol w:w="1295"/>
        <w:gridCol w:w="1071"/>
      </w:tblGrid>
      <w:tr w14:paraId="04A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3"/>
            <w:vAlign w:val="center"/>
          </w:tcPr>
          <w:p w14:paraId="5A979BFE">
            <w:pPr>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4886" w:type="dxa"/>
            <w:gridSpan w:val="4"/>
          </w:tcPr>
          <w:p w14:paraId="35B7F54B">
            <w:pPr>
              <w:jc w:val="center"/>
              <w:rPr>
                <w:rFonts w:hint="eastAsia" w:ascii="宋体" w:hAnsi="宋体" w:eastAsia="宋体" w:cs="宋体"/>
                <w:sz w:val="21"/>
                <w:szCs w:val="21"/>
              </w:rPr>
            </w:pPr>
          </w:p>
        </w:tc>
      </w:tr>
      <w:tr w14:paraId="260E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51B095">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564" w:type="dxa"/>
            <w:gridSpan w:val="2"/>
            <w:vAlign w:val="center"/>
          </w:tcPr>
          <w:p w14:paraId="228660E8">
            <w:pPr>
              <w:jc w:val="center"/>
              <w:rPr>
                <w:rFonts w:hint="eastAsia" w:ascii="宋体" w:hAnsi="宋体" w:eastAsia="宋体" w:cs="宋体"/>
                <w:b/>
                <w:bCs/>
                <w:sz w:val="21"/>
                <w:szCs w:val="21"/>
              </w:rPr>
            </w:pPr>
            <w:r>
              <w:rPr>
                <w:rFonts w:hint="eastAsia" w:ascii="宋体" w:hAnsi="宋体" w:eastAsia="宋体" w:cs="宋体"/>
                <w:b/>
                <w:bCs/>
                <w:sz w:val="21"/>
                <w:szCs w:val="21"/>
              </w:rPr>
              <w:t>需求调查内容</w:t>
            </w:r>
          </w:p>
        </w:tc>
        <w:tc>
          <w:tcPr>
            <w:tcW w:w="4886" w:type="dxa"/>
            <w:gridSpan w:val="4"/>
          </w:tcPr>
          <w:p w14:paraId="3D6D94E2">
            <w:pPr>
              <w:jc w:val="center"/>
              <w:rPr>
                <w:rFonts w:hint="eastAsia" w:ascii="宋体" w:hAnsi="宋体" w:eastAsia="宋体" w:cs="宋体"/>
                <w:sz w:val="21"/>
                <w:szCs w:val="21"/>
              </w:rPr>
            </w:pPr>
            <w:r>
              <w:rPr>
                <w:rFonts w:hint="eastAsia" w:ascii="宋体" w:hAnsi="宋体" w:eastAsia="宋体" w:cs="宋体"/>
                <w:b/>
                <w:bCs/>
                <w:sz w:val="21"/>
                <w:szCs w:val="21"/>
              </w:rPr>
              <w:t>调查对象自述</w:t>
            </w:r>
          </w:p>
        </w:tc>
      </w:tr>
      <w:tr w14:paraId="0690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7"/>
          </w:tcPr>
          <w:p w14:paraId="6BF95F5B">
            <w:pPr>
              <w:jc w:val="left"/>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相关产业发展</w:t>
            </w:r>
          </w:p>
        </w:tc>
      </w:tr>
      <w:tr w14:paraId="395C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46" w:type="dxa"/>
            <w:vAlign w:val="center"/>
          </w:tcPr>
          <w:p w14:paraId="3B8E2C01">
            <w:pPr>
              <w:jc w:val="center"/>
              <w:rPr>
                <w:rFonts w:hint="eastAsia" w:ascii="宋体" w:hAnsi="宋体" w:eastAsia="宋体" w:cs="宋体"/>
                <w:sz w:val="21"/>
                <w:szCs w:val="21"/>
              </w:rPr>
            </w:pPr>
            <w:r>
              <w:rPr>
                <w:rFonts w:hint="eastAsia" w:ascii="宋体" w:hAnsi="宋体" w:eastAsia="宋体" w:cs="宋体"/>
                <w:sz w:val="21"/>
                <w:szCs w:val="21"/>
              </w:rPr>
              <w:t>1</w:t>
            </w:r>
          </w:p>
        </w:tc>
        <w:tc>
          <w:tcPr>
            <w:tcW w:w="2564" w:type="dxa"/>
            <w:gridSpan w:val="2"/>
            <w:vAlign w:val="center"/>
          </w:tcPr>
          <w:p w14:paraId="350146BD">
            <w:pPr>
              <w:jc w:val="center"/>
              <w:rPr>
                <w:rFonts w:hint="eastAsia" w:ascii="宋体" w:hAnsi="宋体" w:eastAsia="宋体" w:cs="宋体"/>
                <w:sz w:val="21"/>
                <w:szCs w:val="21"/>
              </w:rPr>
            </w:pPr>
            <w:r>
              <w:rPr>
                <w:rFonts w:hint="eastAsia" w:ascii="宋体" w:hAnsi="宋体" w:eastAsia="宋体" w:cs="宋体"/>
                <w:sz w:val="21"/>
                <w:szCs w:val="21"/>
                <w:lang w:eastAsia="zh-CN"/>
              </w:rPr>
              <w:t>类似项目</w:t>
            </w:r>
            <w:r>
              <w:rPr>
                <w:rFonts w:hint="eastAsia" w:ascii="宋体" w:hAnsi="宋体" w:eastAsia="宋体" w:cs="宋体"/>
                <w:sz w:val="21"/>
                <w:szCs w:val="21"/>
              </w:rPr>
              <w:t>发展历程、行业现状等</w:t>
            </w:r>
          </w:p>
        </w:tc>
        <w:tc>
          <w:tcPr>
            <w:tcW w:w="4886" w:type="dxa"/>
            <w:gridSpan w:val="4"/>
          </w:tcPr>
          <w:p w14:paraId="71EFD2E5">
            <w:pPr>
              <w:jc w:val="center"/>
              <w:rPr>
                <w:rFonts w:hint="eastAsia" w:ascii="宋体" w:hAnsi="宋体" w:eastAsia="宋体" w:cs="宋体"/>
                <w:sz w:val="21"/>
                <w:szCs w:val="21"/>
              </w:rPr>
            </w:pPr>
          </w:p>
        </w:tc>
      </w:tr>
      <w:tr w14:paraId="380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846" w:type="dxa"/>
            <w:vAlign w:val="center"/>
          </w:tcPr>
          <w:p w14:paraId="2D862E16">
            <w:pPr>
              <w:jc w:val="center"/>
              <w:rPr>
                <w:rFonts w:hint="eastAsia" w:ascii="宋体" w:hAnsi="宋体" w:eastAsia="宋体" w:cs="宋体"/>
                <w:sz w:val="21"/>
                <w:szCs w:val="21"/>
              </w:rPr>
            </w:pPr>
            <w:r>
              <w:rPr>
                <w:rFonts w:hint="eastAsia" w:ascii="宋体" w:hAnsi="宋体" w:eastAsia="宋体" w:cs="宋体"/>
                <w:sz w:val="21"/>
                <w:szCs w:val="21"/>
              </w:rPr>
              <w:t>2</w:t>
            </w:r>
          </w:p>
        </w:tc>
        <w:tc>
          <w:tcPr>
            <w:tcW w:w="2564" w:type="dxa"/>
            <w:gridSpan w:val="2"/>
            <w:vAlign w:val="center"/>
          </w:tcPr>
          <w:p w14:paraId="4B3E95DA">
            <w:pPr>
              <w:jc w:val="center"/>
              <w:rPr>
                <w:rFonts w:hint="eastAsia" w:ascii="宋体" w:hAnsi="宋体" w:eastAsia="宋体" w:cs="宋体"/>
                <w:sz w:val="21"/>
                <w:szCs w:val="21"/>
              </w:rPr>
            </w:pPr>
            <w:r>
              <w:rPr>
                <w:rFonts w:hint="eastAsia" w:ascii="宋体" w:hAnsi="宋体" w:eastAsia="宋体" w:cs="宋体"/>
                <w:sz w:val="21"/>
                <w:szCs w:val="21"/>
              </w:rPr>
              <w:t>可能涉及的企业资质</w:t>
            </w:r>
          </w:p>
          <w:p w14:paraId="643FB9B7">
            <w:pPr>
              <w:jc w:val="center"/>
              <w:rPr>
                <w:rFonts w:hint="eastAsia" w:ascii="宋体" w:hAnsi="宋体" w:eastAsia="宋体" w:cs="宋体"/>
                <w:sz w:val="21"/>
                <w:szCs w:val="21"/>
              </w:rPr>
            </w:pPr>
            <w:r>
              <w:rPr>
                <w:rFonts w:hint="eastAsia" w:ascii="宋体" w:hAnsi="宋体" w:eastAsia="宋体" w:cs="宋体"/>
                <w:sz w:val="21"/>
                <w:szCs w:val="21"/>
              </w:rPr>
              <w:t>产品资质、人员资质</w:t>
            </w:r>
          </w:p>
        </w:tc>
        <w:tc>
          <w:tcPr>
            <w:tcW w:w="4886" w:type="dxa"/>
            <w:gridSpan w:val="4"/>
          </w:tcPr>
          <w:p w14:paraId="50CA814D">
            <w:pPr>
              <w:jc w:val="center"/>
              <w:rPr>
                <w:rFonts w:hint="eastAsia" w:ascii="宋体" w:hAnsi="宋体" w:eastAsia="宋体" w:cs="宋体"/>
                <w:sz w:val="21"/>
                <w:szCs w:val="21"/>
              </w:rPr>
            </w:pPr>
          </w:p>
        </w:tc>
      </w:tr>
      <w:tr w14:paraId="3652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846" w:type="dxa"/>
            <w:vAlign w:val="center"/>
          </w:tcPr>
          <w:p w14:paraId="18911F81">
            <w:pPr>
              <w:jc w:val="center"/>
              <w:rPr>
                <w:rFonts w:hint="eastAsia" w:ascii="宋体" w:hAnsi="宋体" w:eastAsia="宋体" w:cs="宋体"/>
                <w:sz w:val="21"/>
                <w:szCs w:val="21"/>
              </w:rPr>
            </w:pPr>
            <w:r>
              <w:rPr>
                <w:rFonts w:hint="eastAsia" w:ascii="宋体" w:hAnsi="宋体" w:eastAsia="宋体" w:cs="宋体"/>
                <w:sz w:val="21"/>
                <w:szCs w:val="21"/>
              </w:rPr>
              <w:t>3</w:t>
            </w:r>
          </w:p>
        </w:tc>
        <w:tc>
          <w:tcPr>
            <w:tcW w:w="2564" w:type="dxa"/>
            <w:gridSpan w:val="2"/>
            <w:vAlign w:val="center"/>
          </w:tcPr>
          <w:p w14:paraId="055E6069">
            <w:pPr>
              <w:jc w:val="center"/>
              <w:rPr>
                <w:rFonts w:hint="eastAsia" w:ascii="宋体" w:hAnsi="宋体" w:eastAsia="宋体" w:cs="宋体"/>
                <w:sz w:val="21"/>
                <w:szCs w:val="21"/>
              </w:rPr>
            </w:pPr>
            <w:r>
              <w:rPr>
                <w:rFonts w:hint="eastAsia" w:ascii="宋体" w:hAnsi="宋体" w:eastAsia="宋体" w:cs="宋体"/>
                <w:sz w:val="21"/>
                <w:szCs w:val="21"/>
              </w:rPr>
              <w:t>涉及的相关标准和规范</w:t>
            </w:r>
          </w:p>
        </w:tc>
        <w:tc>
          <w:tcPr>
            <w:tcW w:w="4886" w:type="dxa"/>
            <w:gridSpan w:val="4"/>
          </w:tcPr>
          <w:p w14:paraId="0B32C152">
            <w:pPr>
              <w:jc w:val="center"/>
              <w:rPr>
                <w:rFonts w:hint="eastAsia" w:ascii="宋体" w:hAnsi="宋体" w:eastAsia="宋体" w:cs="宋体"/>
                <w:sz w:val="21"/>
                <w:szCs w:val="21"/>
              </w:rPr>
            </w:pPr>
          </w:p>
        </w:tc>
      </w:tr>
      <w:tr w14:paraId="2E0C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46" w:type="dxa"/>
            <w:vAlign w:val="center"/>
          </w:tcPr>
          <w:p w14:paraId="518EC45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64" w:type="dxa"/>
            <w:gridSpan w:val="2"/>
            <w:vAlign w:val="center"/>
          </w:tcPr>
          <w:p w14:paraId="01D0055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其他需要补充的内容（如有）</w:t>
            </w:r>
          </w:p>
        </w:tc>
        <w:tc>
          <w:tcPr>
            <w:tcW w:w="4886" w:type="dxa"/>
            <w:gridSpan w:val="4"/>
          </w:tcPr>
          <w:p w14:paraId="3F89A464">
            <w:pPr>
              <w:jc w:val="center"/>
              <w:rPr>
                <w:rFonts w:hint="eastAsia" w:ascii="宋体" w:hAnsi="宋体" w:eastAsia="宋体" w:cs="宋体"/>
                <w:sz w:val="21"/>
                <w:szCs w:val="21"/>
              </w:rPr>
            </w:pPr>
          </w:p>
        </w:tc>
      </w:tr>
      <w:tr w14:paraId="449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296" w:type="dxa"/>
            <w:gridSpan w:val="7"/>
          </w:tcPr>
          <w:p w14:paraId="57A8C3F6">
            <w:pPr>
              <w:jc w:val="left"/>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市场供给</w:t>
            </w:r>
          </w:p>
        </w:tc>
      </w:tr>
      <w:tr w14:paraId="19F2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846" w:type="dxa"/>
            <w:vAlign w:val="center"/>
          </w:tcPr>
          <w:p w14:paraId="3AC7DA8A">
            <w:pPr>
              <w:jc w:val="center"/>
              <w:rPr>
                <w:rFonts w:hint="eastAsia" w:ascii="宋体" w:hAnsi="宋体" w:eastAsia="宋体" w:cs="宋体"/>
                <w:sz w:val="21"/>
                <w:szCs w:val="21"/>
              </w:rPr>
            </w:pPr>
            <w:r>
              <w:rPr>
                <w:rFonts w:hint="eastAsia" w:ascii="宋体" w:hAnsi="宋体" w:eastAsia="宋体" w:cs="宋体"/>
                <w:sz w:val="21"/>
                <w:szCs w:val="21"/>
              </w:rPr>
              <w:t>1</w:t>
            </w:r>
          </w:p>
        </w:tc>
        <w:tc>
          <w:tcPr>
            <w:tcW w:w="2564" w:type="dxa"/>
            <w:gridSpan w:val="2"/>
            <w:vAlign w:val="center"/>
          </w:tcPr>
          <w:p w14:paraId="34399642">
            <w:pPr>
              <w:jc w:val="center"/>
              <w:rPr>
                <w:rFonts w:hint="eastAsia" w:ascii="宋体" w:hAnsi="宋体" w:eastAsia="宋体" w:cs="宋体"/>
                <w:sz w:val="21"/>
                <w:szCs w:val="21"/>
              </w:rPr>
            </w:pPr>
            <w:r>
              <w:rPr>
                <w:rFonts w:hint="eastAsia" w:ascii="宋体" w:hAnsi="宋体" w:eastAsia="宋体" w:cs="宋体"/>
                <w:sz w:val="21"/>
                <w:szCs w:val="21"/>
              </w:rPr>
              <w:t>市场竞争程度</w:t>
            </w:r>
          </w:p>
        </w:tc>
        <w:tc>
          <w:tcPr>
            <w:tcW w:w="4886" w:type="dxa"/>
            <w:gridSpan w:val="4"/>
          </w:tcPr>
          <w:p w14:paraId="3C060911">
            <w:pPr>
              <w:jc w:val="center"/>
              <w:rPr>
                <w:rFonts w:hint="eastAsia" w:ascii="宋体" w:hAnsi="宋体" w:eastAsia="宋体" w:cs="宋体"/>
                <w:sz w:val="21"/>
                <w:szCs w:val="21"/>
              </w:rPr>
            </w:pPr>
          </w:p>
        </w:tc>
      </w:tr>
      <w:tr w14:paraId="36EA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46" w:type="dxa"/>
            <w:vAlign w:val="center"/>
          </w:tcPr>
          <w:p w14:paraId="4581EBC3">
            <w:pPr>
              <w:jc w:val="center"/>
              <w:rPr>
                <w:rFonts w:hint="eastAsia" w:ascii="宋体" w:hAnsi="宋体" w:eastAsia="宋体" w:cs="宋体"/>
                <w:sz w:val="21"/>
                <w:szCs w:val="21"/>
              </w:rPr>
            </w:pPr>
            <w:r>
              <w:rPr>
                <w:rFonts w:hint="eastAsia" w:ascii="宋体" w:hAnsi="宋体" w:eastAsia="宋体" w:cs="宋体"/>
                <w:sz w:val="21"/>
                <w:szCs w:val="21"/>
              </w:rPr>
              <w:t>2</w:t>
            </w:r>
          </w:p>
        </w:tc>
        <w:tc>
          <w:tcPr>
            <w:tcW w:w="2564" w:type="dxa"/>
            <w:gridSpan w:val="2"/>
            <w:vAlign w:val="center"/>
          </w:tcPr>
          <w:p w14:paraId="01EBFEF3">
            <w:pPr>
              <w:jc w:val="center"/>
              <w:rPr>
                <w:rFonts w:hint="eastAsia" w:ascii="宋体" w:hAnsi="宋体" w:eastAsia="宋体" w:cs="宋体"/>
                <w:sz w:val="21"/>
                <w:szCs w:val="21"/>
              </w:rPr>
            </w:pPr>
            <w:r>
              <w:rPr>
                <w:rFonts w:hint="eastAsia" w:ascii="宋体" w:hAnsi="宋体" w:eastAsia="宋体" w:cs="宋体"/>
                <w:sz w:val="21"/>
                <w:szCs w:val="21"/>
              </w:rPr>
              <w:t>价格水平或价格构成</w:t>
            </w:r>
          </w:p>
        </w:tc>
        <w:tc>
          <w:tcPr>
            <w:tcW w:w="4886" w:type="dxa"/>
            <w:gridSpan w:val="4"/>
          </w:tcPr>
          <w:p w14:paraId="30A453AB">
            <w:pPr>
              <w:jc w:val="center"/>
              <w:rPr>
                <w:rFonts w:hint="eastAsia" w:ascii="宋体" w:hAnsi="宋体" w:eastAsia="宋体" w:cs="宋体"/>
                <w:sz w:val="21"/>
                <w:szCs w:val="21"/>
              </w:rPr>
            </w:pPr>
          </w:p>
        </w:tc>
      </w:tr>
      <w:tr w14:paraId="6BF0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7598DD4C">
            <w:pPr>
              <w:jc w:val="center"/>
              <w:rPr>
                <w:rFonts w:hint="eastAsia" w:ascii="宋体" w:hAnsi="宋体" w:eastAsia="宋体" w:cs="宋体"/>
                <w:sz w:val="21"/>
                <w:szCs w:val="21"/>
              </w:rPr>
            </w:pPr>
            <w:r>
              <w:rPr>
                <w:rFonts w:hint="eastAsia" w:ascii="宋体" w:hAnsi="宋体" w:eastAsia="宋体" w:cs="宋体"/>
                <w:sz w:val="21"/>
                <w:szCs w:val="21"/>
              </w:rPr>
              <w:t>3</w:t>
            </w:r>
          </w:p>
        </w:tc>
        <w:tc>
          <w:tcPr>
            <w:tcW w:w="2564" w:type="dxa"/>
            <w:gridSpan w:val="2"/>
            <w:vAlign w:val="center"/>
          </w:tcPr>
          <w:p w14:paraId="44B38169">
            <w:pPr>
              <w:jc w:val="center"/>
              <w:rPr>
                <w:rFonts w:hint="eastAsia" w:ascii="宋体" w:hAnsi="宋体" w:eastAsia="宋体" w:cs="宋体"/>
                <w:sz w:val="21"/>
                <w:szCs w:val="21"/>
              </w:rPr>
            </w:pPr>
            <w:r>
              <w:rPr>
                <w:rFonts w:hint="eastAsia" w:ascii="宋体" w:hAnsi="宋体" w:eastAsia="宋体" w:cs="宋体"/>
                <w:sz w:val="21"/>
                <w:szCs w:val="21"/>
              </w:rPr>
              <w:t>潜在供应商的数量、履</w:t>
            </w:r>
          </w:p>
          <w:p w14:paraId="0CD47C7E">
            <w:pPr>
              <w:jc w:val="center"/>
              <w:rPr>
                <w:rFonts w:hint="eastAsia" w:ascii="宋体" w:hAnsi="宋体" w:eastAsia="宋体" w:cs="宋体"/>
                <w:sz w:val="21"/>
                <w:szCs w:val="21"/>
              </w:rPr>
            </w:pPr>
            <w:r>
              <w:rPr>
                <w:rFonts w:hint="eastAsia" w:ascii="宋体" w:hAnsi="宋体" w:eastAsia="宋体" w:cs="宋体"/>
                <w:sz w:val="21"/>
                <w:szCs w:val="21"/>
              </w:rPr>
              <w:t>约能力、售后服务能力</w:t>
            </w:r>
          </w:p>
        </w:tc>
        <w:tc>
          <w:tcPr>
            <w:tcW w:w="4886" w:type="dxa"/>
            <w:gridSpan w:val="4"/>
          </w:tcPr>
          <w:p w14:paraId="6BF9329B">
            <w:pPr>
              <w:jc w:val="center"/>
              <w:rPr>
                <w:rFonts w:hint="eastAsia" w:ascii="宋体" w:hAnsi="宋体" w:eastAsia="宋体" w:cs="宋体"/>
                <w:sz w:val="21"/>
                <w:szCs w:val="21"/>
              </w:rPr>
            </w:pPr>
          </w:p>
        </w:tc>
      </w:tr>
      <w:tr w14:paraId="669D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2E4CE74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64" w:type="dxa"/>
            <w:gridSpan w:val="2"/>
            <w:vAlign w:val="center"/>
          </w:tcPr>
          <w:p w14:paraId="53C7A22C">
            <w:pPr>
              <w:jc w:val="center"/>
              <w:rPr>
                <w:rFonts w:hint="eastAsia" w:ascii="宋体" w:hAnsi="宋体" w:eastAsia="宋体" w:cs="宋体"/>
                <w:sz w:val="21"/>
                <w:szCs w:val="21"/>
              </w:rPr>
            </w:pPr>
            <w:r>
              <w:rPr>
                <w:rFonts w:hint="eastAsia" w:ascii="宋体" w:hAnsi="宋体" w:eastAsia="宋体" w:cs="宋体"/>
                <w:sz w:val="21"/>
                <w:szCs w:val="21"/>
              </w:rPr>
              <w:t>是否合适由中小企业</w:t>
            </w:r>
            <w:r>
              <w:rPr>
                <w:rFonts w:hint="eastAsia" w:ascii="宋体" w:hAnsi="宋体" w:eastAsia="宋体" w:cs="宋体"/>
                <w:sz w:val="21"/>
                <w:szCs w:val="21"/>
                <w:lang w:eastAsia="zh-CN"/>
              </w:rPr>
              <w:t>提供</w:t>
            </w:r>
            <w:r>
              <w:rPr>
                <w:rFonts w:hint="eastAsia" w:ascii="宋体" w:hAnsi="宋体" w:eastAsia="宋体" w:cs="宋体"/>
                <w:sz w:val="21"/>
                <w:szCs w:val="21"/>
              </w:rPr>
              <w:t>服务</w:t>
            </w:r>
          </w:p>
        </w:tc>
        <w:tc>
          <w:tcPr>
            <w:tcW w:w="4886" w:type="dxa"/>
            <w:gridSpan w:val="4"/>
          </w:tcPr>
          <w:p w14:paraId="7B3B1BDD">
            <w:pPr>
              <w:jc w:val="center"/>
              <w:rPr>
                <w:rFonts w:hint="eastAsia" w:ascii="宋体" w:hAnsi="宋体" w:eastAsia="宋体" w:cs="宋体"/>
                <w:sz w:val="21"/>
                <w:szCs w:val="21"/>
              </w:rPr>
            </w:pPr>
          </w:p>
        </w:tc>
      </w:tr>
      <w:tr w14:paraId="3B5F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6D7B2A9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64" w:type="dxa"/>
            <w:gridSpan w:val="2"/>
            <w:vAlign w:val="center"/>
          </w:tcPr>
          <w:p w14:paraId="32553C07">
            <w:pPr>
              <w:jc w:val="center"/>
              <w:rPr>
                <w:rFonts w:hint="eastAsia" w:ascii="宋体" w:hAnsi="宋体" w:eastAsia="宋体" w:cs="宋体"/>
                <w:sz w:val="21"/>
                <w:szCs w:val="21"/>
              </w:rPr>
            </w:pPr>
            <w:r>
              <w:rPr>
                <w:rFonts w:hint="eastAsia" w:ascii="宋体" w:hAnsi="宋体" w:eastAsia="宋体" w:cs="宋体"/>
                <w:sz w:val="21"/>
                <w:szCs w:val="21"/>
              </w:rPr>
              <w:t>是否唯一供应商，市场占有率等情况（市场供给情况）</w:t>
            </w:r>
          </w:p>
        </w:tc>
        <w:tc>
          <w:tcPr>
            <w:tcW w:w="4886" w:type="dxa"/>
            <w:gridSpan w:val="4"/>
          </w:tcPr>
          <w:p w14:paraId="2995EC86">
            <w:pPr>
              <w:jc w:val="center"/>
              <w:rPr>
                <w:rFonts w:hint="eastAsia" w:ascii="宋体" w:hAnsi="宋体" w:eastAsia="宋体" w:cs="宋体"/>
                <w:sz w:val="21"/>
                <w:szCs w:val="21"/>
              </w:rPr>
            </w:pPr>
          </w:p>
        </w:tc>
      </w:tr>
      <w:tr w14:paraId="5FDE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46" w:type="dxa"/>
            <w:vAlign w:val="center"/>
          </w:tcPr>
          <w:p w14:paraId="36B5B16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564" w:type="dxa"/>
            <w:gridSpan w:val="2"/>
            <w:vAlign w:val="center"/>
          </w:tcPr>
          <w:p w14:paraId="0B151C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其他需要补充的内容（如有）</w:t>
            </w:r>
          </w:p>
        </w:tc>
        <w:tc>
          <w:tcPr>
            <w:tcW w:w="4886" w:type="dxa"/>
            <w:gridSpan w:val="4"/>
          </w:tcPr>
          <w:p w14:paraId="10D29A62">
            <w:pPr>
              <w:jc w:val="center"/>
              <w:rPr>
                <w:rFonts w:hint="eastAsia" w:ascii="宋体" w:hAnsi="宋体" w:eastAsia="宋体" w:cs="宋体"/>
                <w:sz w:val="21"/>
                <w:szCs w:val="21"/>
              </w:rPr>
            </w:pPr>
            <w:bookmarkStart w:id="0" w:name="_GoBack"/>
            <w:bookmarkEnd w:id="0"/>
          </w:p>
        </w:tc>
      </w:tr>
      <w:tr w14:paraId="521A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96" w:type="dxa"/>
            <w:gridSpan w:val="7"/>
          </w:tcPr>
          <w:p w14:paraId="50494B90">
            <w:pPr>
              <w:jc w:val="left"/>
              <w:rPr>
                <w:rFonts w:hint="eastAsia" w:ascii="宋体" w:hAnsi="宋体" w:eastAsia="宋体" w:cs="宋体"/>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lang w:eastAsia="zh-CN"/>
              </w:rPr>
              <w:t>）企业自身同类采购项目历史成交信息或了解到的同类项目成交情况</w:t>
            </w:r>
            <w:r>
              <w:rPr>
                <w:rFonts w:hint="eastAsia" w:ascii="宋体" w:hAnsi="宋体" w:eastAsia="宋体" w:cs="宋体"/>
                <w:b/>
                <w:bCs/>
                <w:i w:val="0"/>
                <w:iCs w:val="0"/>
                <w:sz w:val="21"/>
                <w:szCs w:val="21"/>
                <w:highlight w:val="none"/>
              </w:rPr>
              <w:t>（</w:t>
            </w:r>
            <w:r>
              <w:rPr>
                <w:rFonts w:hint="eastAsia" w:ascii="宋体" w:hAnsi="宋体" w:eastAsia="宋体" w:cs="宋体"/>
                <w:bCs/>
                <w:i w:val="0"/>
                <w:iCs w:val="0"/>
                <w:color w:val="000000" w:themeColor="text1"/>
                <w:sz w:val="21"/>
                <w:szCs w:val="21"/>
                <w14:textFill>
                  <w14:solidFill>
                    <w14:schemeClr w14:val="tx1"/>
                  </w14:solidFill>
                </w14:textFill>
              </w:rPr>
              <w:t>调查应当选择真实、有效的信息，信息来源应当有依据且符合当前市场实际情况，不得随意编造。</w:t>
            </w:r>
            <w:r>
              <w:rPr>
                <w:rFonts w:hint="eastAsia" w:ascii="宋体" w:hAnsi="宋体" w:eastAsia="宋体" w:cs="宋体"/>
                <w:b/>
                <w:bCs/>
                <w:i w:val="0"/>
                <w:iCs w:val="0"/>
                <w:sz w:val="21"/>
                <w:szCs w:val="21"/>
                <w:highlight w:val="none"/>
              </w:rPr>
              <w:t>）</w:t>
            </w:r>
          </w:p>
        </w:tc>
      </w:tr>
      <w:tr w14:paraId="7657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D98F5F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946" w:type="dxa"/>
            <w:vAlign w:val="center"/>
          </w:tcPr>
          <w:p w14:paraId="1AB42150">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1618" w:type="dxa"/>
            <w:vAlign w:val="center"/>
          </w:tcPr>
          <w:p w14:paraId="167379D0">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349" w:type="dxa"/>
            <w:vAlign w:val="center"/>
          </w:tcPr>
          <w:p w14:paraId="2A5AE01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项目预算</w:t>
            </w:r>
          </w:p>
        </w:tc>
        <w:tc>
          <w:tcPr>
            <w:tcW w:w="1171" w:type="dxa"/>
            <w:vAlign w:val="center"/>
          </w:tcPr>
          <w:p w14:paraId="52193BA7">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中标人</w:t>
            </w:r>
          </w:p>
        </w:tc>
        <w:tc>
          <w:tcPr>
            <w:tcW w:w="1295" w:type="dxa"/>
            <w:vAlign w:val="center"/>
          </w:tcPr>
          <w:p w14:paraId="35350281">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val="en-US" w:eastAsia="zh-CN"/>
              </w:rPr>
              <w:t>价</w:t>
            </w:r>
          </w:p>
        </w:tc>
        <w:tc>
          <w:tcPr>
            <w:tcW w:w="1071" w:type="dxa"/>
            <w:vAlign w:val="center"/>
          </w:tcPr>
          <w:p w14:paraId="3DFD482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2FFF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846" w:type="dxa"/>
            <w:vAlign w:val="center"/>
          </w:tcPr>
          <w:p w14:paraId="1709DB1C">
            <w:pPr>
              <w:jc w:val="center"/>
              <w:rPr>
                <w:rFonts w:hint="eastAsia" w:ascii="宋体" w:hAnsi="宋体" w:eastAsia="宋体" w:cs="宋体"/>
                <w:sz w:val="21"/>
                <w:szCs w:val="21"/>
              </w:rPr>
            </w:pPr>
            <w:r>
              <w:rPr>
                <w:rFonts w:hint="eastAsia" w:ascii="宋体" w:hAnsi="宋体" w:eastAsia="宋体" w:cs="宋体"/>
                <w:sz w:val="21"/>
                <w:szCs w:val="21"/>
              </w:rPr>
              <w:t>1</w:t>
            </w:r>
          </w:p>
        </w:tc>
        <w:tc>
          <w:tcPr>
            <w:tcW w:w="946" w:type="dxa"/>
            <w:vAlign w:val="center"/>
          </w:tcPr>
          <w:p w14:paraId="20DB325D">
            <w:pPr>
              <w:jc w:val="center"/>
              <w:rPr>
                <w:rFonts w:hint="eastAsia" w:ascii="宋体" w:hAnsi="宋体" w:eastAsia="宋体" w:cs="宋体"/>
                <w:sz w:val="21"/>
                <w:szCs w:val="21"/>
              </w:rPr>
            </w:pPr>
          </w:p>
        </w:tc>
        <w:tc>
          <w:tcPr>
            <w:tcW w:w="1618" w:type="dxa"/>
            <w:vAlign w:val="center"/>
          </w:tcPr>
          <w:p w14:paraId="78E61714">
            <w:pPr>
              <w:jc w:val="center"/>
              <w:rPr>
                <w:rFonts w:hint="eastAsia" w:ascii="宋体" w:hAnsi="宋体" w:eastAsia="宋体" w:cs="宋体"/>
                <w:sz w:val="21"/>
                <w:szCs w:val="21"/>
              </w:rPr>
            </w:pPr>
          </w:p>
        </w:tc>
        <w:tc>
          <w:tcPr>
            <w:tcW w:w="1349" w:type="dxa"/>
            <w:vAlign w:val="center"/>
          </w:tcPr>
          <w:p w14:paraId="361A3307">
            <w:pPr>
              <w:jc w:val="center"/>
              <w:rPr>
                <w:rFonts w:hint="eastAsia" w:ascii="宋体" w:hAnsi="宋体" w:eastAsia="宋体" w:cs="宋体"/>
                <w:sz w:val="21"/>
                <w:szCs w:val="21"/>
              </w:rPr>
            </w:pPr>
          </w:p>
        </w:tc>
        <w:tc>
          <w:tcPr>
            <w:tcW w:w="1171" w:type="dxa"/>
          </w:tcPr>
          <w:p w14:paraId="245B97AA">
            <w:pPr>
              <w:jc w:val="center"/>
              <w:rPr>
                <w:rFonts w:hint="eastAsia" w:ascii="宋体" w:hAnsi="宋体" w:eastAsia="宋体" w:cs="宋体"/>
                <w:sz w:val="21"/>
                <w:szCs w:val="21"/>
              </w:rPr>
            </w:pPr>
          </w:p>
        </w:tc>
        <w:tc>
          <w:tcPr>
            <w:tcW w:w="1295" w:type="dxa"/>
            <w:vAlign w:val="center"/>
          </w:tcPr>
          <w:p w14:paraId="295EF5DB">
            <w:pPr>
              <w:jc w:val="center"/>
              <w:rPr>
                <w:rFonts w:hint="eastAsia" w:ascii="宋体" w:hAnsi="宋体" w:eastAsia="宋体" w:cs="宋体"/>
                <w:sz w:val="21"/>
                <w:szCs w:val="21"/>
              </w:rPr>
            </w:pPr>
          </w:p>
        </w:tc>
        <w:tc>
          <w:tcPr>
            <w:tcW w:w="1071" w:type="dxa"/>
            <w:vAlign w:val="center"/>
          </w:tcPr>
          <w:p w14:paraId="6848BDF0">
            <w:pPr>
              <w:jc w:val="center"/>
              <w:rPr>
                <w:rFonts w:hint="eastAsia" w:ascii="宋体" w:hAnsi="宋体" w:eastAsia="宋体" w:cs="宋体"/>
                <w:sz w:val="21"/>
                <w:szCs w:val="21"/>
              </w:rPr>
            </w:pPr>
          </w:p>
        </w:tc>
      </w:tr>
      <w:tr w14:paraId="0BD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46" w:type="dxa"/>
            <w:vAlign w:val="center"/>
          </w:tcPr>
          <w:p w14:paraId="200A4B3C">
            <w:pPr>
              <w:jc w:val="center"/>
              <w:rPr>
                <w:rFonts w:hint="eastAsia" w:ascii="宋体" w:hAnsi="宋体" w:eastAsia="宋体" w:cs="宋体"/>
                <w:sz w:val="21"/>
                <w:szCs w:val="21"/>
              </w:rPr>
            </w:pPr>
            <w:r>
              <w:rPr>
                <w:rFonts w:hint="eastAsia" w:ascii="宋体" w:hAnsi="宋体" w:eastAsia="宋体" w:cs="宋体"/>
                <w:sz w:val="21"/>
                <w:szCs w:val="21"/>
              </w:rPr>
              <w:t>2</w:t>
            </w:r>
          </w:p>
        </w:tc>
        <w:tc>
          <w:tcPr>
            <w:tcW w:w="946" w:type="dxa"/>
            <w:vAlign w:val="center"/>
          </w:tcPr>
          <w:p w14:paraId="67D8695D">
            <w:pPr>
              <w:jc w:val="center"/>
              <w:rPr>
                <w:rFonts w:hint="eastAsia" w:ascii="宋体" w:hAnsi="宋体" w:eastAsia="宋体" w:cs="宋体"/>
                <w:sz w:val="21"/>
                <w:szCs w:val="21"/>
              </w:rPr>
            </w:pPr>
          </w:p>
        </w:tc>
        <w:tc>
          <w:tcPr>
            <w:tcW w:w="1618" w:type="dxa"/>
            <w:vAlign w:val="center"/>
          </w:tcPr>
          <w:p w14:paraId="125F6EA3">
            <w:pPr>
              <w:jc w:val="center"/>
              <w:rPr>
                <w:rFonts w:hint="eastAsia" w:ascii="宋体" w:hAnsi="宋体" w:eastAsia="宋体" w:cs="宋体"/>
                <w:sz w:val="21"/>
                <w:szCs w:val="21"/>
              </w:rPr>
            </w:pPr>
          </w:p>
        </w:tc>
        <w:tc>
          <w:tcPr>
            <w:tcW w:w="1349" w:type="dxa"/>
            <w:vAlign w:val="center"/>
          </w:tcPr>
          <w:p w14:paraId="2CB757B7">
            <w:pPr>
              <w:jc w:val="center"/>
              <w:rPr>
                <w:rFonts w:hint="eastAsia" w:ascii="宋体" w:hAnsi="宋体" w:eastAsia="宋体" w:cs="宋体"/>
                <w:sz w:val="21"/>
                <w:szCs w:val="21"/>
              </w:rPr>
            </w:pPr>
          </w:p>
        </w:tc>
        <w:tc>
          <w:tcPr>
            <w:tcW w:w="1171" w:type="dxa"/>
          </w:tcPr>
          <w:p w14:paraId="3A913C18">
            <w:pPr>
              <w:jc w:val="center"/>
              <w:rPr>
                <w:rFonts w:hint="eastAsia" w:ascii="宋体" w:hAnsi="宋体" w:eastAsia="宋体" w:cs="宋体"/>
                <w:sz w:val="21"/>
                <w:szCs w:val="21"/>
              </w:rPr>
            </w:pPr>
          </w:p>
        </w:tc>
        <w:tc>
          <w:tcPr>
            <w:tcW w:w="1295" w:type="dxa"/>
            <w:vAlign w:val="center"/>
          </w:tcPr>
          <w:p w14:paraId="747342D6">
            <w:pPr>
              <w:jc w:val="center"/>
              <w:rPr>
                <w:rFonts w:hint="eastAsia" w:ascii="宋体" w:hAnsi="宋体" w:eastAsia="宋体" w:cs="宋体"/>
                <w:sz w:val="21"/>
                <w:szCs w:val="21"/>
              </w:rPr>
            </w:pPr>
          </w:p>
        </w:tc>
        <w:tc>
          <w:tcPr>
            <w:tcW w:w="1071" w:type="dxa"/>
            <w:vAlign w:val="center"/>
          </w:tcPr>
          <w:p w14:paraId="6AA0AFA2">
            <w:pPr>
              <w:jc w:val="center"/>
              <w:rPr>
                <w:rFonts w:hint="eastAsia" w:ascii="宋体" w:hAnsi="宋体" w:eastAsia="宋体" w:cs="宋体"/>
                <w:sz w:val="21"/>
                <w:szCs w:val="21"/>
              </w:rPr>
            </w:pPr>
          </w:p>
        </w:tc>
      </w:tr>
      <w:tr w14:paraId="0E9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46" w:type="dxa"/>
            <w:vAlign w:val="center"/>
          </w:tcPr>
          <w:p w14:paraId="7D33070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46" w:type="dxa"/>
            <w:vAlign w:val="center"/>
          </w:tcPr>
          <w:p w14:paraId="05152D79">
            <w:pPr>
              <w:jc w:val="center"/>
              <w:rPr>
                <w:rFonts w:hint="eastAsia" w:ascii="宋体" w:hAnsi="宋体" w:eastAsia="宋体" w:cs="宋体"/>
                <w:sz w:val="21"/>
                <w:szCs w:val="21"/>
              </w:rPr>
            </w:pPr>
          </w:p>
        </w:tc>
        <w:tc>
          <w:tcPr>
            <w:tcW w:w="1618" w:type="dxa"/>
            <w:vAlign w:val="center"/>
          </w:tcPr>
          <w:p w14:paraId="090AA62C">
            <w:pPr>
              <w:jc w:val="center"/>
              <w:rPr>
                <w:rFonts w:hint="eastAsia" w:ascii="宋体" w:hAnsi="宋体" w:eastAsia="宋体" w:cs="宋体"/>
                <w:sz w:val="21"/>
                <w:szCs w:val="21"/>
              </w:rPr>
            </w:pPr>
          </w:p>
        </w:tc>
        <w:tc>
          <w:tcPr>
            <w:tcW w:w="1349" w:type="dxa"/>
            <w:vAlign w:val="center"/>
          </w:tcPr>
          <w:p w14:paraId="2DFA88EF">
            <w:pPr>
              <w:jc w:val="center"/>
              <w:rPr>
                <w:rFonts w:hint="eastAsia" w:ascii="宋体" w:hAnsi="宋体" w:eastAsia="宋体" w:cs="宋体"/>
                <w:sz w:val="21"/>
                <w:szCs w:val="21"/>
              </w:rPr>
            </w:pPr>
          </w:p>
        </w:tc>
        <w:tc>
          <w:tcPr>
            <w:tcW w:w="1171" w:type="dxa"/>
          </w:tcPr>
          <w:p w14:paraId="44E68418">
            <w:pPr>
              <w:jc w:val="center"/>
              <w:rPr>
                <w:rFonts w:hint="eastAsia" w:ascii="宋体" w:hAnsi="宋体" w:eastAsia="宋体" w:cs="宋体"/>
                <w:sz w:val="21"/>
                <w:szCs w:val="21"/>
              </w:rPr>
            </w:pPr>
          </w:p>
        </w:tc>
        <w:tc>
          <w:tcPr>
            <w:tcW w:w="1295" w:type="dxa"/>
            <w:vAlign w:val="center"/>
          </w:tcPr>
          <w:p w14:paraId="232FEB77">
            <w:pPr>
              <w:jc w:val="center"/>
              <w:rPr>
                <w:rFonts w:hint="eastAsia" w:ascii="宋体" w:hAnsi="宋体" w:eastAsia="宋体" w:cs="宋体"/>
                <w:sz w:val="21"/>
                <w:szCs w:val="21"/>
              </w:rPr>
            </w:pPr>
          </w:p>
        </w:tc>
        <w:tc>
          <w:tcPr>
            <w:tcW w:w="1071" w:type="dxa"/>
            <w:vAlign w:val="center"/>
          </w:tcPr>
          <w:p w14:paraId="13BB788A">
            <w:pPr>
              <w:jc w:val="center"/>
              <w:rPr>
                <w:rFonts w:hint="eastAsia" w:ascii="宋体" w:hAnsi="宋体" w:eastAsia="宋体" w:cs="宋体"/>
                <w:sz w:val="21"/>
                <w:szCs w:val="21"/>
              </w:rPr>
            </w:pPr>
          </w:p>
        </w:tc>
      </w:tr>
      <w:tr w14:paraId="4D5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296" w:type="dxa"/>
            <w:gridSpan w:val="7"/>
          </w:tcPr>
          <w:p w14:paraId="47638FED">
            <w:pPr>
              <w:jc w:val="left"/>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后续采购情况</w:t>
            </w:r>
          </w:p>
        </w:tc>
      </w:tr>
      <w:tr w14:paraId="2DFA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46" w:type="dxa"/>
            <w:vAlign w:val="center"/>
          </w:tcPr>
          <w:p w14:paraId="4949EEFE">
            <w:pPr>
              <w:jc w:val="center"/>
              <w:rPr>
                <w:rFonts w:hint="eastAsia" w:ascii="宋体" w:hAnsi="宋体" w:eastAsia="宋体" w:cs="宋体"/>
                <w:sz w:val="21"/>
                <w:szCs w:val="21"/>
              </w:rPr>
            </w:pPr>
            <w:r>
              <w:rPr>
                <w:rFonts w:hint="eastAsia" w:ascii="宋体" w:hAnsi="宋体" w:eastAsia="宋体" w:cs="宋体"/>
                <w:sz w:val="21"/>
                <w:szCs w:val="21"/>
              </w:rPr>
              <w:t>1</w:t>
            </w:r>
          </w:p>
        </w:tc>
        <w:tc>
          <w:tcPr>
            <w:tcW w:w="2564" w:type="dxa"/>
            <w:gridSpan w:val="2"/>
            <w:vAlign w:val="center"/>
          </w:tcPr>
          <w:p w14:paraId="44367B6D">
            <w:pPr>
              <w:jc w:val="center"/>
              <w:rPr>
                <w:rFonts w:hint="eastAsia" w:ascii="宋体" w:hAnsi="宋体" w:eastAsia="宋体" w:cs="宋体"/>
                <w:sz w:val="21"/>
                <w:szCs w:val="21"/>
              </w:rPr>
            </w:pPr>
            <w:r>
              <w:rPr>
                <w:rFonts w:hint="eastAsia" w:ascii="宋体" w:hAnsi="宋体" w:eastAsia="宋体" w:cs="宋体"/>
                <w:sz w:val="21"/>
                <w:szCs w:val="21"/>
              </w:rPr>
              <w:t>可能涉及的运行维护升级更新、备品备件</w:t>
            </w:r>
            <w:r>
              <w:rPr>
                <w:rFonts w:hint="eastAsia" w:ascii="宋体" w:hAnsi="宋体" w:eastAsia="宋体" w:cs="宋体"/>
                <w:sz w:val="21"/>
                <w:szCs w:val="21"/>
                <w:lang w:eastAsia="zh-CN"/>
              </w:rPr>
              <w:t>、</w:t>
            </w:r>
            <w:r>
              <w:rPr>
                <w:rFonts w:hint="eastAsia" w:ascii="宋体" w:hAnsi="宋体" w:eastAsia="宋体" w:cs="宋体"/>
                <w:sz w:val="21"/>
                <w:szCs w:val="21"/>
              </w:rPr>
              <w:t>耗材等</w:t>
            </w:r>
            <w:r>
              <w:rPr>
                <w:rFonts w:hint="eastAsia" w:ascii="宋体" w:hAnsi="宋体" w:eastAsia="宋体" w:cs="宋体"/>
                <w:sz w:val="21"/>
                <w:szCs w:val="21"/>
                <w:lang w:val="en-US" w:eastAsia="zh-CN"/>
              </w:rPr>
              <w:t>后续采购</w:t>
            </w:r>
            <w:r>
              <w:rPr>
                <w:rFonts w:hint="eastAsia" w:ascii="宋体" w:hAnsi="宋体" w:eastAsia="宋体" w:cs="宋体"/>
                <w:sz w:val="21"/>
                <w:szCs w:val="21"/>
              </w:rPr>
              <w:t>情况</w:t>
            </w:r>
          </w:p>
        </w:tc>
        <w:tc>
          <w:tcPr>
            <w:tcW w:w="4886" w:type="dxa"/>
            <w:gridSpan w:val="4"/>
          </w:tcPr>
          <w:p w14:paraId="07F1579A">
            <w:pPr>
              <w:jc w:val="center"/>
              <w:rPr>
                <w:rFonts w:hint="eastAsia" w:ascii="宋体" w:hAnsi="宋体" w:eastAsia="宋体" w:cs="宋体"/>
                <w:sz w:val="21"/>
                <w:szCs w:val="21"/>
              </w:rPr>
            </w:pPr>
          </w:p>
        </w:tc>
      </w:tr>
      <w:tr w14:paraId="22FE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296" w:type="dxa"/>
            <w:gridSpan w:val="7"/>
            <w:vAlign w:val="center"/>
          </w:tcPr>
          <w:p w14:paraId="3B996F65">
            <w:pPr>
              <w:jc w:val="both"/>
              <w:rPr>
                <w:rFonts w:hint="eastAsia" w:ascii="宋体" w:hAnsi="宋体" w:eastAsia="宋体" w:cs="宋体"/>
                <w:sz w:val="21"/>
                <w:szCs w:val="21"/>
              </w:rPr>
            </w:pPr>
            <w:r>
              <w:rPr>
                <w:rFonts w:hint="eastAsia" w:ascii="宋体" w:hAnsi="宋体" w:eastAsia="宋体" w:cs="宋体"/>
                <w:b/>
                <w:bCs/>
                <w:sz w:val="21"/>
                <w:szCs w:val="21"/>
                <w:lang w:val="en-US" w:eastAsia="zh-CN"/>
              </w:rPr>
              <w:t>（五）采购需求合理化意见或建议</w:t>
            </w:r>
          </w:p>
        </w:tc>
      </w:tr>
      <w:tr w14:paraId="4A79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46" w:type="dxa"/>
            <w:vAlign w:val="center"/>
          </w:tcPr>
          <w:p w14:paraId="1759C26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64" w:type="dxa"/>
            <w:gridSpan w:val="2"/>
            <w:vAlign w:val="center"/>
          </w:tcPr>
          <w:p w14:paraId="2BB6DD18">
            <w:pPr>
              <w:jc w:val="center"/>
              <w:rPr>
                <w:rFonts w:hint="eastAsia" w:ascii="宋体" w:hAnsi="宋体" w:eastAsia="宋体" w:cs="宋体"/>
                <w:sz w:val="21"/>
                <w:szCs w:val="21"/>
              </w:rPr>
            </w:pPr>
            <w:r>
              <w:rPr>
                <w:rFonts w:hint="eastAsia" w:ascii="宋体" w:hAnsi="宋体" w:eastAsia="宋体" w:cs="宋体"/>
                <w:sz w:val="21"/>
                <w:szCs w:val="21"/>
                <w:lang w:val="en-US" w:eastAsia="zh-CN"/>
              </w:rPr>
              <w:t>针对本次采购项目可提供其他相关情况说明及相关材料</w:t>
            </w:r>
          </w:p>
        </w:tc>
        <w:tc>
          <w:tcPr>
            <w:tcW w:w="4886" w:type="dxa"/>
            <w:gridSpan w:val="4"/>
          </w:tcPr>
          <w:p w14:paraId="3607B07B">
            <w:pPr>
              <w:jc w:val="center"/>
              <w:rPr>
                <w:rFonts w:hint="eastAsia" w:ascii="宋体" w:hAnsi="宋体" w:eastAsia="宋体" w:cs="宋体"/>
                <w:sz w:val="21"/>
                <w:szCs w:val="21"/>
              </w:rPr>
            </w:pPr>
          </w:p>
        </w:tc>
      </w:tr>
    </w:tbl>
    <w:p w14:paraId="1715C927">
      <w:pPr>
        <w:widowControl w:val="0"/>
        <w:wordWrap/>
        <w:adjustRightInd/>
        <w:snapToGrid/>
        <w:spacing w:line="520" w:lineRule="exact"/>
        <w:jc w:val="both"/>
        <w:textAlignment w:val="auto"/>
        <w:rPr>
          <w:rFonts w:hint="eastAsia" w:ascii="宋体" w:hAnsi="宋体" w:eastAsia="宋体" w:cs="宋体"/>
          <w:sz w:val="21"/>
          <w:szCs w:val="21"/>
        </w:rPr>
      </w:pPr>
    </w:p>
    <w:p w14:paraId="1C86709E">
      <w:pPr>
        <w:widowControl w:val="0"/>
        <w:wordWrap/>
        <w:adjustRightInd/>
        <w:snapToGrid/>
        <w:spacing w:line="520" w:lineRule="exact"/>
        <w:ind w:firstLine="3150" w:firstLineChars="15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名称（盖章）：</w:t>
      </w:r>
    </w:p>
    <w:p w14:paraId="458DA610">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日期：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38823"/>
    <w:multiLevelType w:val="singleLevel"/>
    <w:tmpl w:val="CD7388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63038"/>
    <w:rsid w:val="33563038"/>
    <w:rsid w:val="52B8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ind w:leftChars="100"/>
      <w:jc w:val="center"/>
      <w:outlineLvl w:val="0"/>
    </w:pPr>
    <w:rPr>
      <w:rFonts w:eastAsia="宋体" w:cs="Times New Roman" w:asciiTheme="minorAscii" w:hAnsiTheme="minorAscii"/>
      <w:b/>
      <w:kern w:val="44"/>
      <w:sz w:val="36"/>
      <w:szCs w:val="22"/>
    </w:rPr>
  </w:style>
  <w:style w:type="paragraph" w:styleId="5">
    <w:name w:val="heading 3"/>
    <w:basedOn w:val="1"/>
    <w:next w:val="1"/>
    <w:semiHidden/>
    <w:unhideWhenUsed/>
    <w:qFormat/>
    <w:uiPriority w:val="0"/>
    <w:pPr>
      <w:keepNext/>
      <w:keepLines/>
      <w:spacing w:before="20" w:beforeLines="0" w:beforeAutospacing="0" w:after="20" w:afterLines="0" w:afterAutospacing="0" w:line="413" w:lineRule="auto"/>
      <w:outlineLvl w:val="2"/>
    </w:pPr>
    <w:rPr>
      <w:rFonts w:ascii="Times New Roman" w:hAnsi="Times New Roman" w:eastAsia="宋体" w:cs="Times New Roman"/>
      <w:b/>
      <w:kern w:val="2"/>
      <w:sz w:val="28"/>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Times New Roman" w:hAnsi="Times New Roman" w:eastAsia="宋体" w:cs="Times New Roman"/>
      <w:szCs w:val="24"/>
    </w:rPr>
  </w:style>
  <w:style w:type="paragraph" w:styleId="3">
    <w:name w:val="Body Text First Indent"/>
    <w:basedOn w:val="2"/>
    <w:next w:val="1"/>
    <w:qFormat/>
    <w:uiPriority w:val="0"/>
    <w:pPr>
      <w:ind w:firstLine="420" w:firstLineChars="1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eastAsia="宋体"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666</Words>
  <Characters>682</Characters>
  <Lines>0</Lines>
  <Paragraphs>0</Paragraphs>
  <TotalTime>3</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2026-03-09T17:45:00Z</dcterms:created>
  <dc:creator>Administrator</dc:creator>
  <cp:lastModifiedBy>Administrator</cp:lastModifiedBy>
  <dcterms:modified xsi:type="dcterms:W3CDTF">2026-03-09T20:08:36Z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DE2C867E39164FE08C85D8143B7BEB65_11</vt:lpwstr>
  </property>
  <property fmtid="{D5CDD505-2E9C-101B-9397-08002B2CF9AE}" pid="4" name="KSOTemplateDocerSaveRecord">
    <vt:lpwstr>eyJoZGlkIjoiZDZjMGI2YTZhMTU2NWIwNTgwZmQ0NDlmNzliZmY4YTgiLCJ1c2VySWQiOiIxMzc1MTMwOTQ4In0=</vt:lpwstr>
  </property>
</Properties>
</file>