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E0B6C">
      <w:pPr>
        <w:pStyle w:val="2"/>
        <w:keepNext w:val="0"/>
        <w:keepLines w:val="0"/>
        <w:widowControl/>
        <w:suppressLineNumbers w:val="0"/>
        <w:spacing w:line="450" w:lineRule="atLeast"/>
        <w:ind w:left="0" w:firstLine="0"/>
        <w:jc w:val="center"/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凭祥市交通运输局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202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6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年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2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月至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3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月政府采购意向</w:t>
      </w:r>
    </w:p>
    <w:p w14:paraId="1A3889BC">
      <w:pPr>
        <w:keepNext w:val="0"/>
        <w:keepLines w:val="0"/>
        <w:widowControl/>
        <w:suppressLineNumbers w:val="0"/>
        <w:spacing w:after="270" w:afterAutospacing="0"/>
        <w:ind w:firstLine="560" w:firstLineChars="200"/>
        <w:jc w:val="left"/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为便于供应商及时了解政府采购信息，根据《财政部关于开展政府采购意向公开工作的通知》（财库〔2020〕10号）等有关规定，现将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凭祥市交通运输局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202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6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月至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月采购意向公开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如下：</w:t>
      </w:r>
    </w:p>
    <w:tbl>
      <w:tblPr>
        <w:tblStyle w:val="3"/>
        <w:tblW w:w="93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2188"/>
        <w:gridCol w:w="3037"/>
        <w:gridCol w:w="1150"/>
        <w:gridCol w:w="1716"/>
        <w:gridCol w:w="645"/>
      </w:tblGrid>
      <w:tr w14:paraId="0A48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42" w:hRule="atLeast"/>
          <w:tblHeader/>
          <w:jc w:val="center"/>
        </w:trPr>
        <w:tc>
          <w:tcPr>
            <w:tcW w:w="637" w:type="dxa"/>
            <w:tcBorders>
              <w:top w:val="single" w:color="595959" w:themeColor="text1" w:themeTint="A5" w:sz="12" w:space="0"/>
              <w:left w:val="single" w:color="595959" w:themeColor="text1" w:themeTint="A5" w:sz="12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DD7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188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300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采购项目名称</w:t>
            </w:r>
          </w:p>
        </w:tc>
        <w:tc>
          <w:tcPr>
            <w:tcW w:w="3037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5D6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采购需求概况</w:t>
            </w:r>
          </w:p>
        </w:tc>
        <w:tc>
          <w:tcPr>
            <w:tcW w:w="1150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FA2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预算金额（万元）</w:t>
            </w:r>
          </w:p>
        </w:tc>
        <w:tc>
          <w:tcPr>
            <w:tcW w:w="1716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A63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预计采购时间（填写到月）</w:t>
            </w:r>
          </w:p>
        </w:tc>
        <w:tc>
          <w:tcPr>
            <w:tcW w:w="645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DC87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40CC3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3" w:hRule="atLeast"/>
          <w:jc w:val="center"/>
        </w:trPr>
        <w:tc>
          <w:tcPr>
            <w:tcW w:w="637" w:type="dxa"/>
            <w:tcBorders>
              <w:top w:val="single" w:color="595959" w:themeColor="text1" w:themeTint="A5" w:sz="4" w:space="0"/>
              <w:left w:val="single" w:color="595959" w:themeColor="text1" w:themeTint="A5" w:sz="12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A94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88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2D704"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sz w:val="24"/>
                <w:szCs w:val="24"/>
              </w:rPr>
              <w:t>凭祥市县道X462夏石-扣山K2+200-K2+950灾毁修复工程</w:t>
            </w:r>
          </w:p>
        </w:tc>
        <w:tc>
          <w:tcPr>
            <w:tcW w:w="3037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D0665"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Arial" w:hAnsi="Arial" w:eastAsia="仿宋_GB2312" w:cs="Arial"/>
                <w:sz w:val="24"/>
                <w:szCs w:val="24"/>
                <w:lang w:val="en-US"/>
              </w:rPr>
            </w:pPr>
            <w:bookmarkStart w:id="0" w:name="OLE_LINK2"/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202</w:t>
            </w:r>
            <w:r>
              <w:rPr>
                <w:rFonts w:hint="eastAsia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年我局</w:t>
            </w:r>
            <w:r>
              <w:rPr>
                <w:rFonts w:hint="eastAsia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计划实施凭祥市县道X462夏石-扣山K2+200-K2+950灾毁修复工程</w:t>
            </w: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。</w:t>
            </w:r>
            <w:bookmarkEnd w:id="0"/>
            <w:r>
              <w:rPr>
                <w:rFonts w:hint="eastAsia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主要实施内容为修复破损路基路面。</w:t>
            </w:r>
          </w:p>
        </w:tc>
        <w:tc>
          <w:tcPr>
            <w:tcW w:w="1150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C9B8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z w:val="24"/>
                <w:szCs w:val="24"/>
                <w:lang w:val="en-US" w:eastAsia="zh-CN"/>
              </w:rPr>
              <w:t>94.4219</w:t>
            </w:r>
          </w:p>
        </w:tc>
        <w:tc>
          <w:tcPr>
            <w:tcW w:w="1716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AFF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26</w:t>
            </w: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月</w:t>
            </w:r>
          </w:p>
        </w:tc>
        <w:tc>
          <w:tcPr>
            <w:tcW w:w="645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E54D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</w:p>
        </w:tc>
      </w:tr>
    </w:tbl>
    <w:p w14:paraId="394343D1">
      <w:pPr>
        <w:keepNext w:val="0"/>
        <w:keepLines w:val="0"/>
        <w:widowControl/>
        <w:suppressLineNumbers w:val="0"/>
        <w:jc w:val="left"/>
        <w:rPr>
          <w:rFonts w:hint="default" w:ascii="Arial" w:hAnsi="Arial" w:eastAsia="仿宋_GB2312" w:cs="Arial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     本次公开的采购意向是本单位政府采购工作的初步安排，具体采购项目情况以相关采购公告和采购文件为准。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</w:t>
      </w:r>
    </w:p>
    <w:p w14:paraId="00F61CC2"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eastAsia="仿宋_GB2312" w:cs="Arial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                               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凭祥市交通运输局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</w:t>
      </w:r>
    </w:p>
    <w:p w14:paraId="754D9510"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 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                             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202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6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25</w:t>
      </w:r>
      <w:bookmarkStart w:id="1" w:name="_GoBack"/>
      <w:bookmarkEnd w:id="1"/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日</w:t>
      </w:r>
    </w:p>
    <w:p w14:paraId="115925C6">
      <w:pPr>
        <w:rPr>
          <w:rFonts w:hint="default" w:ascii="Arial" w:hAnsi="Arial" w:eastAsia="仿宋_GB2312" w:cs="Arial"/>
        </w:rPr>
      </w:pPr>
    </w:p>
    <w:sectPr>
      <w:pgSz w:w="11906" w:h="16838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14AA0"/>
    <w:rsid w:val="014545C7"/>
    <w:rsid w:val="1F38650F"/>
    <w:rsid w:val="23914AA0"/>
    <w:rsid w:val="2B201793"/>
    <w:rsid w:val="33273B1A"/>
    <w:rsid w:val="382A3605"/>
    <w:rsid w:val="3954251B"/>
    <w:rsid w:val="40251689"/>
    <w:rsid w:val="45230C4C"/>
    <w:rsid w:val="473878ED"/>
    <w:rsid w:val="58983E2F"/>
    <w:rsid w:val="5BEF1728"/>
    <w:rsid w:val="5EA07CD5"/>
    <w:rsid w:val="633242E7"/>
    <w:rsid w:val="6429729E"/>
    <w:rsid w:val="6B6F5FBC"/>
    <w:rsid w:val="7AC30F34"/>
    <w:rsid w:val="7CE152BF"/>
    <w:rsid w:val="7D6E72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Sample"/>
    <w:basedOn w:val="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302</Characters>
  <Lines>0</Lines>
  <Paragraphs>0</Paragraphs>
  <TotalTime>22</TotalTime>
  <ScaleCrop>false</ScaleCrop>
  <LinksUpToDate>false</LinksUpToDate>
  <CharactersWithSpaces>394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2021-05-11T03:31:00Z</dcterms:created>
  <dc:creator>NTKO</dc:creator>
  <cp:lastModifiedBy>闭尉</cp:lastModifiedBy>
  <dcterms:modified xsi:type="dcterms:W3CDTF">2026-02-25T03:20:32Z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D76C4FDE06A84EA99A28058B485FB6BD</vt:lpwstr>
  </property>
  <property fmtid="{D5CDD505-2E9C-101B-9397-08002B2CF9AE}" pid="4" name="KSOTemplateDocerSaveRecord">
    <vt:lpwstr>eyJoZGlkIjoiYWZlMmU2MjVkOWNlOTRiZGY0ODI1OGJlMDBmNmI3NmUiLCJ1c2VySWQiOiIxNzMyMjIzMjI3In0=</vt:lpwstr>
  </property>
</Properties>
</file>