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D1F4">
      <w:pPr>
        <w:pStyle w:val="10"/>
        <w:ind w:firstLine="1368"/>
        <w:jc w:val="righ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bdr w:val="single" w:color="auto" w:sz="4" w:space="0"/>
        </w:rPr>
        <w:t>电子版</w:t>
      </w:r>
    </w:p>
    <w:p w14:paraId="7911FDE4">
      <w:pPr>
        <w:pStyle w:val="10"/>
        <w:tabs>
          <w:tab w:val="left" w:pos="1260"/>
        </w:tabs>
        <w:rPr>
          <w:rFonts w:hint="eastAsia" w:ascii="宋体" w:hAnsi="宋体" w:eastAsia="宋体" w:cs="宋体"/>
          <w:b/>
          <w:color w:val="auto"/>
          <w:spacing w:val="100"/>
          <w:w w:val="110"/>
          <w:kern w:val="0"/>
          <w:sz w:val="52"/>
          <w:szCs w:val="44"/>
          <w:highlight w:val="none"/>
        </w:rPr>
      </w:pPr>
    </w:p>
    <w:p w14:paraId="4C30BDDA">
      <w:pPr>
        <w:pStyle w:val="1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439147D5">
      <w:pPr>
        <w:pStyle w:val="10"/>
        <w:jc w:val="center"/>
        <w:rPr>
          <w:rFonts w:hint="eastAsia" w:ascii="宋体" w:hAnsi="宋体" w:eastAsia="宋体" w:cs="宋体"/>
          <w:b/>
          <w:color w:val="auto"/>
          <w:sz w:val="56"/>
          <w:szCs w:val="56"/>
          <w:highlight w:val="none"/>
        </w:rPr>
      </w:pPr>
    </w:p>
    <w:p w14:paraId="7557FB66">
      <w:pPr>
        <w:pStyle w:val="10"/>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采购需求问卷调查响应文件</w:t>
      </w:r>
    </w:p>
    <w:p w14:paraId="3387387B">
      <w:pPr>
        <w:pStyle w:val="10"/>
        <w:jc w:val="center"/>
        <w:rPr>
          <w:rFonts w:hint="eastAsia" w:ascii="宋体" w:hAnsi="宋体" w:eastAsia="宋体" w:cs="宋体"/>
          <w:b/>
          <w:color w:val="auto"/>
          <w:sz w:val="52"/>
          <w:szCs w:val="52"/>
          <w:highlight w:val="none"/>
        </w:rPr>
      </w:pPr>
    </w:p>
    <w:p w14:paraId="78F4B129">
      <w:pPr>
        <w:pStyle w:val="10"/>
        <w:jc w:val="center"/>
        <w:rPr>
          <w:rFonts w:hint="eastAsia" w:ascii="宋体" w:hAnsi="宋体" w:eastAsia="宋体" w:cs="宋体"/>
          <w:b/>
          <w:color w:val="auto"/>
          <w:sz w:val="44"/>
          <w:szCs w:val="44"/>
          <w:highlight w:val="none"/>
        </w:rPr>
      </w:pPr>
    </w:p>
    <w:p w14:paraId="35FACA6A">
      <w:pPr>
        <w:pStyle w:val="10"/>
        <w:jc w:val="center"/>
        <w:rPr>
          <w:rFonts w:hint="eastAsia" w:ascii="宋体" w:hAnsi="宋体" w:eastAsia="宋体" w:cs="宋体"/>
          <w:b/>
          <w:color w:val="auto"/>
          <w:sz w:val="44"/>
          <w:szCs w:val="44"/>
          <w:highlight w:val="none"/>
        </w:rPr>
      </w:pPr>
    </w:p>
    <w:p w14:paraId="3939BD78">
      <w:pPr>
        <w:pStyle w:val="10"/>
        <w:jc w:val="center"/>
        <w:rPr>
          <w:rFonts w:hint="eastAsia" w:ascii="宋体" w:hAnsi="宋体" w:eastAsia="宋体" w:cs="宋体"/>
          <w:b/>
          <w:color w:val="auto"/>
          <w:sz w:val="44"/>
          <w:szCs w:val="44"/>
          <w:highlight w:val="none"/>
        </w:rPr>
      </w:pPr>
    </w:p>
    <w:p w14:paraId="2AA3EAA2">
      <w:pPr>
        <w:pStyle w:val="10"/>
        <w:jc w:val="center"/>
        <w:rPr>
          <w:rFonts w:hint="eastAsia" w:ascii="宋体" w:hAnsi="宋体" w:eastAsia="宋体" w:cs="宋体"/>
          <w:b/>
          <w:color w:val="auto"/>
          <w:sz w:val="44"/>
          <w:szCs w:val="44"/>
          <w:highlight w:val="none"/>
        </w:rPr>
      </w:pPr>
    </w:p>
    <w:p w14:paraId="59C06602">
      <w:pPr>
        <w:pStyle w:val="10"/>
        <w:spacing w:line="360" w:lineRule="auto"/>
        <w:jc w:val="center"/>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28"/>
          <w:szCs w:val="28"/>
          <w:highlight w:val="none"/>
        </w:rPr>
        <w:t>项目名称：</w:t>
      </w:r>
      <w:r>
        <w:rPr>
          <w:rFonts w:hint="eastAsia" w:hAnsi="宋体" w:cs="宋体"/>
          <w:b/>
          <w:color w:val="auto"/>
          <w:sz w:val="28"/>
          <w:szCs w:val="28"/>
          <w:highlight w:val="none"/>
          <w:lang w:eastAsia="zh-CN"/>
        </w:rPr>
        <w:t>南宁市市场监督管理局落实2026年自治区下达食品抽检任务及市本级抽检任务（第一批）</w:t>
      </w:r>
    </w:p>
    <w:p w14:paraId="51A5F6FA">
      <w:pPr>
        <w:pStyle w:val="10"/>
        <w:spacing w:line="360" w:lineRule="auto"/>
        <w:ind w:firstLine="1439" w:firstLineChars="512"/>
        <w:rPr>
          <w:rFonts w:hint="eastAsia" w:ascii="宋体" w:hAnsi="宋体" w:eastAsia="宋体" w:cs="宋体"/>
          <w:b/>
          <w:color w:val="auto"/>
          <w:sz w:val="28"/>
          <w:szCs w:val="28"/>
          <w:highlight w:val="none"/>
        </w:rPr>
      </w:pPr>
    </w:p>
    <w:p w14:paraId="7DFD7D6E">
      <w:pPr>
        <w:pStyle w:val="10"/>
        <w:spacing w:line="360" w:lineRule="auto"/>
        <w:ind w:firstLine="1439" w:firstLineChars="512"/>
        <w:rPr>
          <w:rFonts w:hint="eastAsia" w:ascii="宋体" w:hAnsi="宋体" w:eastAsia="宋体" w:cs="宋体"/>
          <w:b/>
          <w:color w:val="auto"/>
          <w:sz w:val="28"/>
          <w:szCs w:val="28"/>
          <w:highlight w:val="none"/>
        </w:rPr>
      </w:pPr>
    </w:p>
    <w:p w14:paraId="01DF96E5">
      <w:pPr>
        <w:pStyle w:val="5"/>
        <w:numPr>
          <w:ilvl w:val="3"/>
          <w:numId w:val="0"/>
        </w:numPr>
        <w:ind w:leftChars="0"/>
        <w:rPr>
          <w:rFonts w:hint="eastAsia"/>
          <w:highlight w:val="none"/>
        </w:rPr>
      </w:pPr>
    </w:p>
    <w:p w14:paraId="1EAA1A90">
      <w:pPr>
        <w:pStyle w:val="10"/>
        <w:spacing w:line="360" w:lineRule="auto"/>
        <w:ind w:firstLine="1439" w:firstLineChars="51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（加盖公章）</w:t>
      </w:r>
    </w:p>
    <w:p w14:paraId="1CDCB3F2">
      <w:pPr>
        <w:autoSpaceDE w:val="0"/>
        <w:autoSpaceDN w:val="0"/>
        <w:spacing w:line="240" w:lineRule="atLeast"/>
        <w:ind w:firstLine="1439" w:firstLineChars="512"/>
        <w:rPr>
          <w:rFonts w:hint="eastAsia" w:ascii="宋体" w:hAnsi="宋体" w:eastAsia="宋体" w:cs="宋体"/>
          <w:color w:val="auto"/>
          <w:sz w:val="44"/>
          <w:szCs w:val="44"/>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202</w:t>
      </w:r>
      <w:r>
        <w:rPr>
          <w:rFonts w:hint="eastAsia" w:ascii="宋体" w:hAnsi="宋体" w:cs="宋体"/>
          <w:b/>
          <w:color w:val="auto"/>
          <w:sz w:val="28"/>
          <w:szCs w:val="28"/>
          <w:highlight w:val="none"/>
          <w:u w:val="single"/>
          <w:lang w:val="en-US" w:eastAsia="zh-CN"/>
        </w:rPr>
        <w:t>6</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C589E13">
      <w:pPr>
        <w:jc w:val="center"/>
        <w:rPr>
          <w:rFonts w:hint="eastAsia" w:ascii="宋体" w:hAnsi="宋体" w:eastAsia="宋体" w:cs="宋体"/>
          <w:b/>
          <w:bCs/>
          <w:color w:val="auto"/>
          <w:sz w:val="44"/>
          <w:szCs w:val="44"/>
          <w:highlight w:val="none"/>
        </w:rPr>
        <w:sectPr>
          <w:pgSz w:w="11906" w:h="16838"/>
          <w:pgMar w:top="1440" w:right="1800" w:bottom="1440" w:left="1800" w:header="851" w:footer="992" w:gutter="0"/>
          <w:cols w:space="720" w:num="1"/>
          <w:docGrid w:type="lines" w:linePitch="312" w:charSpace="0"/>
        </w:sectPr>
      </w:pPr>
    </w:p>
    <w:p w14:paraId="76DBC809">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46D6CA98">
      <w:pPr>
        <w:pStyle w:val="26"/>
        <w:rPr>
          <w:rFonts w:hint="eastAsia" w:ascii="宋体" w:hAnsi="宋体" w:eastAsia="宋体" w:cs="宋体"/>
          <w:b/>
          <w:color w:val="auto"/>
          <w:sz w:val="44"/>
          <w:szCs w:val="44"/>
          <w:highlight w:val="none"/>
        </w:rPr>
      </w:pPr>
    </w:p>
    <w:p w14:paraId="6BCA2FB8">
      <w:pPr>
        <w:pStyle w:val="14"/>
        <w:tabs>
          <w:tab w:val="right" w:leader="dot" w:pos="8306"/>
        </w:tabs>
        <w:spacing w:line="480" w:lineRule="auto"/>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48"/>
          <w:highlight w:val="none"/>
        </w:rPr>
        <w:t>一、公司简介</w:t>
      </w:r>
      <w:r>
        <w:rPr>
          <w:rFonts w:hint="eastAsia" w:ascii="宋体" w:hAnsi="宋体" w:eastAsia="宋体" w:cs="宋体"/>
          <w:b/>
          <w:bCs/>
          <w:color w:val="auto"/>
          <w:sz w:val="28"/>
          <w:szCs w:val="32"/>
          <w:highlight w:val="none"/>
        </w:rPr>
        <w:tab/>
      </w:r>
    </w:p>
    <w:p w14:paraId="73ACD684">
      <w:pPr>
        <w:pStyle w:val="14"/>
        <w:tabs>
          <w:tab w:val="right" w:leader="dot" w:pos="8306"/>
        </w:tabs>
        <w:spacing w:line="480" w:lineRule="auto"/>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48"/>
          <w:highlight w:val="none"/>
        </w:rPr>
        <w:t>二、营业执照</w:t>
      </w:r>
      <w:r>
        <w:rPr>
          <w:rFonts w:hint="eastAsia" w:ascii="宋体" w:hAnsi="宋体" w:eastAsia="宋体" w:cs="宋体"/>
          <w:b/>
          <w:bCs/>
          <w:color w:val="auto"/>
          <w:sz w:val="28"/>
          <w:szCs w:val="32"/>
          <w:highlight w:val="none"/>
        </w:rPr>
        <w:tab/>
      </w:r>
    </w:p>
    <w:p w14:paraId="2E7C76F9">
      <w:pPr>
        <w:pStyle w:val="14"/>
        <w:tabs>
          <w:tab w:val="right" w:leader="dot" w:pos="8306"/>
        </w:tabs>
        <w:spacing w:line="480" w:lineRule="auto"/>
        <w:ind w:leftChars="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48"/>
          <w:highlight w:val="none"/>
        </w:rPr>
        <w:t>三、</w:t>
      </w:r>
      <w:r>
        <w:rPr>
          <w:rFonts w:hint="eastAsia" w:ascii="宋体" w:hAnsi="宋体" w:eastAsia="宋体" w:cs="宋体"/>
          <w:b/>
          <w:color w:val="auto"/>
          <w:sz w:val="28"/>
          <w:szCs w:val="28"/>
          <w:highlight w:val="none"/>
        </w:rPr>
        <w:t>服务响应内容</w:t>
      </w:r>
      <w:r>
        <w:rPr>
          <w:rFonts w:hint="eastAsia" w:ascii="宋体" w:hAnsi="宋体" w:eastAsia="宋体" w:cs="宋体"/>
          <w:b/>
          <w:bCs/>
          <w:color w:val="auto"/>
          <w:sz w:val="28"/>
          <w:szCs w:val="32"/>
          <w:highlight w:val="none"/>
        </w:rPr>
        <w:tab/>
      </w:r>
    </w:p>
    <w:p w14:paraId="50966288">
      <w:pPr>
        <w:spacing w:line="480" w:lineRule="auto"/>
        <w:jc w:val="center"/>
        <w:outlineLvl w:val="1"/>
        <w:rPr>
          <w:rFonts w:hint="eastAsia" w:ascii="宋体" w:hAnsi="宋体" w:eastAsia="宋体" w:cs="宋体"/>
          <w:b/>
          <w:bCs/>
          <w:color w:val="auto"/>
          <w:sz w:val="24"/>
          <w:szCs w:val="24"/>
          <w:highlight w:val="none"/>
        </w:rPr>
      </w:pPr>
    </w:p>
    <w:p w14:paraId="6DE59E2B">
      <w:pPr>
        <w:jc w:val="center"/>
        <w:outlineLvl w:val="1"/>
        <w:rPr>
          <w:rFonts w:hint="eastAsia" w:ascii="宋体" w:hAnsi="宋体" w:eastAsia="宋体" w:cs="宋体"/>
          <w:b/>
          <w:color w:val="auto"/>
          <w:sz w:val="36"/>
          <w:szCs w:val="36"/>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9" w:name="_GoBack"/>
      <w:bookmarkEnd w:id="9"/>
    </w:p>
    <w:p w14:paraId="74317EC7">
      <w:pPr>
        <w:outlineLvl w:val="1"/>
        <w:rPr>
          <w:rFonts w:hint="eastAsia" w:ascii="宋体" w:hAnsi="宋体" w:eastAsia="宋体" w:cs="宋体"/>
          <w:b/>
          <w:color w:val="auto"/>
          <w:sz w:val="28"/>
          <w:szCs w:val="28"/>
          <w:highlight w:val="none"/>
        </w:rPr>
      </w:pPr>
      <w:bookmarkStart w:id="0" w:name="_Toc3224"/>
      <w:r>
        <w:rPr>
          <w:rFonts w:hint="eastAsia" w:ascii="宋体" w:hAnsi="宋体" w:eastAsia="宋体" w:cs="宋体"/>
          <w:b/>
          <w:color w:val="auto"/>
          <w:sz w:val="28"/>
          <w:szCs w:val="28"/>
          <w:highlight w:val="none"/>
        </w:rPr>
        <w:t>一、公司简介</w:t>
      </w:r>
      <w:bookmarkEnd w:id="0"/>
    </w:p>
    <w:p w14:paraId="6E47BADE">
      <w:pPr>
        <w:pStyle w:val="26"/>
        <w:rPr>
          <w:rFonts w:hint="eastAsia" w:ascii="宋体" w:hAnsi="宋体" w:eastAsia="宋体" w:cs="宋体"/>
          <w:color w:val="auto"/>
          <w:highlight w:val="none"/>
        </w:rPr>
      </w:pPr>
    </w:p>
    <w:tbl>
      <w:tblPr>
        <w:tblStyle w:val="17"/>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3042"/>
        <w:gridCol w:w="1699"/>
        <w:gridCol w:w="2550"/>
      </w:tblGrid>
      <w:tr w14:paraId="470F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0DF00EE6">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公司名称</w:t>
            </w:r>
          </w:p>
          <w:p w14:paraId="181B5E76">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（加盖公章）</w:t>
            </w:r>
          </w:p>
        </w:tc>
        <w:tc>
          <w:tcPr>
            <w:tcW w:w="7291" w:type="dxa"/>
            <w:gridSpan w:val="3"/>
            <w:tcBorders>
              <w:top w:val="single" w:color="auto" w:sz="4" w:space="0"/>
              <w:left w:val="single" w:color="auto" w:sz="4" w:space="0"/>
              <w:bottom w:val="single" w:color="auto" w:sz="4" w:space="0"/>
              <w:right w:val="single" w:color="auto" w:sz="4" w:space="0"/>
            </w:tcBorders>
            <w:vAlign w:val="center"/>
          </w:tcPr>
          <w:p w14:paraId="4CC0B8B8">
            <w:pPr>
              <w:ind w:left="-62"/>
              <w:jc w:val="center"/>
              <w:rPr>
                <w:rFonts w:hint="eastAsia" w:ascii="宋体" w:hAnsi="宋体" w:eastAsia="宋体" w:cs="宋体"/>
                <w:color w:val="auto"/>
                <w:sz w:val="22"/>
                <w:szCs w:val="20"/>
                <w:highlight w:val="none"/>
              </w:rPr>
            </w:pPr>
          </w:p>
        </w:tc>
      </w:tr>
      <w:tr w14:paraId="76D8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5B436381">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公司简介</w:t>
            </w:r>
          </w:p>
        </w:tc>
        <w:tc>
          <w:tcPr>
            <w:tcW w:w="7291" w:type="dxa"/>
            <w:gridSpan w:val="3"/>
            <w:tcBorders>
              <w:top w:val="single" w:color="auto" w:sz="4" w:space="0"/>
              <w:left w:val="single" w:color="auto" w:sz="4" w:space="0"/>
              <w:bottom w:val="single" w:color="auto" w:sz="4" w:space="0"/>
              <w:right w:val="single" w:color="auto" w:sz="4" w:space="0"/>
            </w:tcBorders>
            <w:vAlign w:val="center"/>
          </w:tcPr>
          <w:p w14:paraId="25E605AD">
            <w:pPr>
              <w:ind w:left="-62"/>
              <w:rPr>
                <w:rFonts w:hint="eastAsia" w:ascii="宋体" w:hAnsi="宋体" w:eastAsia="宋体" w:cs="宋体"/>
                <w:color w:val="auto"/>
                <w:sz w:val="22"/>
                <w:szCs w:val="20"/>
                <w:highlight w:val="none"/>
              </w:rPr>
            </w:pPr>
          </w:p>
        </w:tc>
      </w:tr>
      <w:tr w14:paraId="64E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5EBABFA9">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公司地址</w:t>
            </w:r>
          </w:p>
        </w:tc>
        <w:tc>
          <w:tcPr>
            <w:tcW w:w="7291" w:type="dxa"/>
            <w:gridSpan w:val="3"/>
            <w:tcBorders>
              <w:top w:val="single" w:color="auto" w:sz="4" w:space="0"/>
              <w:left w:val="single" w:color="auto" w:sz="4" w:space="0"/>
              <w:bottom w:val="single" w:color="auto" w:sz="4" w:space="0"/>
              <w:right w:val="single" w:color="auto" w:sz="4" w:space="0"/>
            </w:tcBorders>
            <w:vAlign w:val="center"/>
          </w:tcPr>
          <w:p w14:paraId="11A49DEF">
            <w:pPr>
              <w:ind w:left="-62"/>
              <w:rPr>
                <w:rFonts w:hint="eastAsia" w:ascii="宋体" w:hAnsi="宋体" w:eastAsia="宋体" w:cs="宋体"/>
                <w:color w:val="auto"/>
                <w:sz w:val="22"/>
                <w:szCs w:val="20"/>
                <w:highlight w:val="none"/>
              </w:rPr>
            </w:pPr>
          </w:p>
        </w:tc>
      </w:tr>
      <w:tr w14:paraId="465A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18C6335A">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联系人员</w:t>
            </w:r>
          </w:p>
        </w:tc>
        <w:tc>
          <w:tcPr>
            <w:tcW w:w="3042" w:type="dxa"/>
            <w:tcBorders>
              <w:top w:val="single" w:color="auto" w:sz="4" w:space="0"/>
              <w:left w:val="single" w:color="auto" w:sz="4" w:space="0"/>
              <w:bottom w:val="single" w:color="auto" w:sz="4" w:space="0"/>
              <w:right w:val="single" w:color="auto" w:sz="4" w:space="0"/>
            </w:tcBorders>
            <w:vAlign w:val="center"/>
          </w:tcPr>
          <w:p w14:paraId="2FB089B2">
            <w:pPr>
              <w:ind w:left="-62"/>
              <w:rPr>
                <w:rFonts w:hint="eastAsia" w:ascii="宋体" w:hAnsi="宋体" w:eastAsia="宋体" w:cs="宋体"/>
                <w:color w:val="auto"/>
                <w:sz w:val="22"/>
                <w:szCs w:val="20"/>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75684F85">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手机号码</w:t>
            </w:r>
          </w:p>
        </w:tc>
        <w:tc>
          <w:tcPr>
            <w:tcW w:w="2550" w:type="dxa"/>
            <w:tcBorders>
              <w:top w:val="single" w:color="auto" w:sz="4" w:space="0"/>
              <w:left w:val="single" w:color="auto" w:sz="4" w:space="0"/>
              <w:bottom w:val="single" w:color="auto" w:sz="4" w:space="0"/>
              <w:right w:val="single" w:color="auto" w:sz="4" w:space="0"/>
            </w:tcBorders>
            <w:vAlign w:val="center"/>
          </w:tcPr>
          <w:p w14:paraId="44CDE63A">
            <w:pPr>
              <w:ind w:left="-62"/>
              <w:rPr>
                <w:rFonts w:hint="eastAsia" w:ascii="宋体" w:hAnsi="宋体" w:eastAsia="宋体" w:cs="宋体"/>
                <w:color w:val="auto"/>
                <w:sz w:val="22"/>
                <w:szCs w:val="20"/>
                <w:highlight w:val="none"/>
              </w:rPr>
            </w:pPr>
          </w:p>
        </w:tc>
      </w:tr>
      <w:tr w14:paraId="2977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7054BDE7">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电子邮箱</w:t>
            </w:r>
          </w:p>
        </w:tc>
        <w:tc>
          <w:tcPr>
            <w:tcW w:w="3042" w:type="dxa"/>
            <w:tcBorders>
              <w:top w:val="single" w:color="auto" w:sz="4" w:space="0"/>
              <w:left w:val="single" w:color="auto" w:sz="4" w:space="0"/>
              <w:bottom w:val="single" w:color="auto" w:sz="4" w:space="0"/>
              <w:right w:val="single" w:color="auto" w:sz="4" w:space="0"/>
            </w:tcBorders>
            <w:vAlign w:val="center"/>
          </w:tcPr>
          <w:p w14:paraId="2329D28E">
            <w:pPr>
              <w:ind w:left="-62"/>
              <w:rPr>
                <w:rFonts w:hint="eastAsia" w:ascii="宋体" w:hAnsi="宋体" w:eastAsia="宋体" w:cs="宋体"/>
                <w:color w:val="auto"/>
                <w:sz w:val="22"/>
                <w:szCs w:val="20"/>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52826527">
            <w:pPr>
              <w:ind w:left="-62"/>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公司座机</w:t>
            </w:r>
          </w:p>
        </w:tc>
        <w:tc>
          <w:tcPr>
            <w:tcW w:w="2550" w:type="dxa"/>
            <w:tcBorders>
              <w:top w:val="single" w:color="auto" w:sz="4" w:space="0"/>
              <w:left w:val="single" w:color="auto" w:sz="4" w:space="0"/>
              <w:bottom w:val="single" w:color="auto" w:sz="4" w:space="0"/>
              <w:right w:val="single" w:color="auto" w:sz="4" w:space="0"/>
            </w:tcBorders>
            <w:vAlign w:val="center"/>
          </w:tcPr>
          <w:p w14:paraId="3D03C5B5">
            <w:pPr>
              <w:ind w:left="-62"/>
              <w:rPr>
                <w:rFonts w:hint="eastAsia" w:ascii="宋体" w:hAnsi="宋体" w:eastAsia="宋体" w:cs="宋体"/>
                <w:color w:val="auto"/>
                <w:sz w:val="22"/>
                <w:szCs w:val="20"/>
                <w:highlight w:val="none"/>
              </w:rPr>
            </w:pPr>
          </w:p>
        </w:tc>
      </w:tr>
      <w:tr w14:paraId="23B9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778" w:type="dxa"/>
            <w:tcBorders>
              <w:top w:val="single" w:color="auto" w:sz="4" w:space="0"/>
              <w:left w:val="single" w:color="auto" w:sz="4" w:space="0"/>
              <w:bottom w:val="single" w:color="auto" w:sz="4" w:space="0"/>
              <w:right w:val="single" w:color="auto" w:sz="4" w:space="0"/>
            </w:tcBorders>
            <w:vAlign w:val="center"/>
          </w:tcPr>
          <w:p w14:paraId="648EE829">
            <w:pPr>
              <w:spacing w:line="360" w:lineRule="auto"/>
              <w:ind w:left="-60"/>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c>
          <w:tcPr>
            <w:tcW w:w="7291" w:type="dxa"/>
            <w:gridSpan w:val="3"/>
            <w:tcBorders>
              <w:top w:val="single" w:color="auto" w:sz="4" w:space="0"/>
              <w:left w:val="single" w:color="auto" w:sz="4" w:space="0"/>
              <w:bottom w:val="single" w:color="auto" w:sz="4" w:space="0"/>
              <w:right w:val="single" w:color="auto" w:sz="4" w:space="0"/>
            </w:tcBorders>
            <w:vAlign w:val="center"/>
          </w:tcPr>
          <w:p w14:paraId="56CB9A22">
            <w:pPr>
              <w:widowControl/>
              <w:numPr>
                <w:ilvl w:val="0"/>
                <w:numId w:val="3"/>
              </w:numPr>
              <w:snapToGrid w:val="0"/>
              <w:jc w:val="left"/>
              <w:textAlignment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报名表电子版须在报名截止时间前发至指定邮箱。</w:t>
            </w:r>
          </w:p>
          <w:p w14:paraId="3539AA6B">
            <w:pPr>
              <w:widowControl/>
              <w:snapToGrid w:val="0"/>
              <w:jc w:val="left"/>
              <w:textAlignment w:val="center"/>
              <w:rPr>
                <w:rFonts w:hint="eastAsia" w:ascii="宋体" w:hAnsi="宋体" w:eastAsia="宋体" w:cs="宋体"/>
                <w:b/>
                <w:color w:val="auto"/>
                <w:sz w:val="22"/>
                <w:szCs w:val="20"/>
                <w:highlight w:val="none"/>
              </w:rPr>
            </w:pPr>
          </w:p>
          <w:p w14:paraId="469D212E">
            <w:pPr>
              <w:widowControl/>
              <w:snapToGrid w:val="0"/>
              <w:jc w:val="left"/>
              <w:textAlignment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2、供应商需在各自规定时间内将资料电子版发送至指定邮箱，邮箱地址详见需求调查公告。</w:t>
            </w:r>
          </w:p>
        </w:tc>
      </w:tr>
    </w:tbl>
    <w:p w14:paraId="2F2EC734">
      <w:pPr>
        <w:pStyle w:val="26"/>
        <w:rPr>
          <w:rFonts w:hint="eastAsia" w:ascii="宋体" w:hAnsi="宋体" w:eastAsia="宋体" w:cs="宋体"/>
          <w:color w:val="auto"/>
          <w:highlight w:val="none"/>
        </w:rPr>
      </w:pPr>
    </w:p>
    <w:p w14:paraId="44BF7591">
      <w:pPr>
        <w:outlineLvl w:val="1"/>
        <w:rPr>
          <w:rFonts w:hint="eastAsia" w:ascii="宋体" w:hAnsi="宋体" w:eastAsia="宋体" w:cs="宋体"/>
          <w:b/>
          <w:color w:val="auto"/>
          <w:sz w:val="28"/>
          <w:szCs w:val="28"/>
          <w:highlight w:val="none"/>
        </w:rPr>
      </w:pPr>
      <w:bookmarkStart w:id="1" w:name="_Toc8985"/>
      <w:r>
        <w:rPr>
          <w:rFonts w:hint="eastAsia" w:ascii="宋体" w:hAnsi="宋体" w:eastAsia="宋体" w:cs="宋体"/>
          <w:b/>
          <w:color w:val="auto"/>
          <w:sz w:val="28"/>
          <w:szCs w:val="28"/>
          <w:highlight w:val="none"/>
        </w:rPr>
        <w:t>二、</w:t>
      </w:r>
      <w:bookmarkEnd w:id="1"/>
      <w:r>
        <w:rPr>
          <w:rFonts w:hint="eastAsia" w:ascii="宋体" w:hAnsi="宋体" w:eastAsia="宋体" w:cs="宋体"/>
          <w:b/>
          <w:color w:val="auto"/>
          <w:sz w:val="28"/>
          <w:szCs w:val="28"/>
          <w:highlight w:val="none"/>
        </w:rPr>
        <w:t>营业执照</w:t>
      </w:r>
    </w:p>
    <w:p w14:paraId="19A53219">
      <w:p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三、相关产业发展（从目前有无统一的国家标准，广西是否已经制定了类似的地方标准或商业标准等方面进行说明，阐述相关产业发展情况，内容自拟）</w:t>
      </w:r>
    </w:p>
    <w:p w14:paraId="52CF345D">
      <w:p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四、市场供给情况（从行业竞争情况，供应商产品及服务质量，阐述市场供给情况，内容自拟）</w:t>
      </w:r>
    </w:p>
    <w:p w14:paraId="1537F1E2">
      <w:pPr>
        <w:outlineLvl w:val="1"/>
        <w:rPr>
          <w:rFonts w:hint="eastAsia" w:ascii="宋体" w:hAnsi="宋体" w:eastAsia="宋体" w:cs="宋体"/>
          <w:color w:val="auto"/>
          <w:highlight w:val="none"/>
        </w:rPr>
      </w:pPr>
      <w:r>
        <w:rPr>
          <w:rFonts w:hint="eastAsia" w:ascii="宋体" w:hAnsi="宋体" w:eastAsia="宋体" w:cs="宋体"/>
          <w:b/>
          <w:color w:val="auto"/>
          <w:sz w:val="28"/>
          <w:szCs w:val="28"/>
          <w:highlight w:val="none"/>
        </w:rPr>
        <w:t>五、同类采购项目历史成交信息（供应商自己的业绩或者了解的其他同类项目历史成交信息）</w:t>
      </w:r>
    </w:p>
    <w:tbl>
      <w:tblPr>
        <w:tblStyle w:val="17"/>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544"/>
        <w:gridCol w:w="1724"/>
        <w:gridCol w:w="2292"/>
      </w:tblGrid>
      <w:tr w14:paraId="0C56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631" w:type="dxa"/>
            <w:vAlign w:val="center"/>
          </w:tcPr>
          <w:p w14:paraId="756AED3C">
            <w:pPr>
              <w:spacing w:line="400" w:lineRule="exact"/>
              <w:jc w:val="center"/>
              <w:textAlignment w:val="top"/>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序号</w:t>
            </w:r>
          </w:p>
        </w:tc>
        <w:tc>
          <w:tcPr>
            <w:tcW w:w="2544" w:type="dxa"/>
            <w:vAlign w:val="center"/>
          </w:tcPr>
          <w:p w14:paraId="45A22F5E">
            <w:pPr>
              <w:spacing w:line="400" w:lineRule="exact"/>
              <w:jc w:val="center"/>
              <w:textAlignment w:val="top"/>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w:t>
            </w:r>
          </w:p>
        </w:tc>
        <w:tc>
          <w:tcPr>
            <w:tcW w:w="1724" w:type="dxa"/>
            <w:vAlign w:val="center"/>
          </w:tcPr>
          <w:p w14:paraId="6F4C235E">
            <w:pPr>
              <w:spacing w:line="400" w:lineRule="exact"/>
              <w:jc w:val="center"/>
              <w:textAlignment w:val="top"/>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单价（元）</w:t>
            </w:r>
          </w:p>
        </w:tc>
        <w:tc>
          <w:tcPr>
            <w:tcW w:w="2292" w:type="dxa"/>
            <w:vAlign w:val="center"/>
          </w:tcPr>
          <w:p w14:paraId="7B572BA9">
            <w:pPr>
              <w:spacing w:line="400" w:lineRule="exact"/>
              <w:jc w:val="center"/>
              <w:textAlignment w:val="top"/>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备注</w:t>
            </w:r>
          </w:p>
        </w:tc>
      </w:tr>
      <w:tr w14:paraId="4CB5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631" w:type="dxa"/>
            <w:vAlign w:val="center"/>
          </w:tcPr>
          <w:p w14:paraId="10116A09">
            <w:pPr>
              <w:spacing w:line="400" w:lineRule="exact"/>
              <w:jc w:val="center"/>
              <w:textAlignment w:val="top"/>
              <w:rPr>
                <w:rFonts w:hint="eastAsia" w:ascii="宋体" w:hAnsi="宋体" w:eastAsia="宋体" w:cs="宋体"/>
                <w:bCs/>
                <w:color w:val="auto"/>
                <w:kern w:val="0"/>
                <w:sz w:val="24"/>
                <w:szCs w:val="24"/>
                <w:highlight w:val="none"/>
              </w:rPr>
            </w:pPr>
          </w:p>
        </w:tc>
        <w:tc>
          <w:tcPr>
            <w:tcW w:w="2544" w:type="dxa"/>
            <w:vAlign w:val="center"/>
          </w:tcPr>
          <w:p w14:paraId="16DD8E04">
            <w:pPr>
              <w:spacing w:line="400" w:lineRule="exact"/>
              <w:jc w:val="center"/>
              <w:textAlignment w:val="top"/>
              <w:rPr>
                <w:rFonts w:hint="eastAsia" w:ascii="宋体" w:hAnsi="宋体" w:eastAsia="宋体" w:cs="宋体"/>
                <w:bCs/>
                <w:color w:val="auto"/>
                <w:kern w:val="0"/>
                <w:sz w:val="24"/>
                <w:szCs w:val="24"/>
                <w:highlight w:val="none"/>
              </w:rPr>
            </w:pPr>
          </w:p>
        </w:tc>
        <w:tc>
          <w:tcPr>
            <w:tcW w:w="1724" w:type="dxa"/>
            <w:vAlign w:val="center"/>
          </w:tcPr>
          <w:p w14:paraId="6B07E2F2">
            <w:pPr>
              <w:spacing w:line="400" w:lineRule="exact"/>
              <w:jc w:val="center"/>
              <w:textAlignment w:val="top"/>
              <w:rPr>
                <w:rFonts w:hint="eastAsia" w:ascii="宋体" w:hAnsi="宋体" w:eastAsia="宋体" w:cs="宋体"/>
                <w:bCs/>
                <w:color w:val="auto"/>
                <w:kern w:val="0"/>
                <w:sz w:val="24"/>
                <w:szCs w:val="24"/>
                <w:highlight w:val="none"/>
              </w:rPr>
            </w:pPr>
          </w:p>
        </w:tc>
        <w:tc>
          <w:tcPr>
            <w:tcW w:w="2292" w:type="dxa"/>
            <w:vAlign w:val="center"/>
          </w:tcPr>
          <w:p w14:paraId="07775E5E">
            <w:pPr>
              <w:spacing w:line="400" w:lineRule="exact"/>
              <w:jc w:val="center"/>
              <w:textAlignment w:val="top"/>
              <w:rPr>
                <w:rFonts w:hint="eastAsia" w:ascii="宋体" w:hAnsi="宋体" w:eastAsia="宋体" w:cs="宋体"/>
                <w:bCs/>
                <w:color w:val="auto"/>
                <w:kern w:val="0"/>
                <w:sz w:val="24"/>
                <w:szCs w:val="24"/>
                <w:highlight w:val="none"/>
              </w:rPr>
            </w:pPr>
          </w:p>
        </w:tc>
      </w:tr>
      <w:tr w14:paraId="1B08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631" w:type="dxa"/>
            <w:vAlign w:val="center"/>
          </w:tcPr>
          <w:p w14:paraId="01AFF165">
            <w:pPr>
              <w:spacing w:line="400" w:lineRule="exact"/>
              <w:jc w:val="center"/>
              <w:textAlignment w:val="top"/>
              <w:rPr>
                <w:rFonts w:hint="eastAsia" w:ascii="宋体" w:hAnsi="宋体" w:eastAsia="宋体" w:cs="宋体"/>
                <w:bCs/>
                <w:color w:val="auto"/>
                <w:kern w:val="0"/>
                <w:sz w:val="24"/>
                <w:szCs w:val="24"/>
                <w:highlight w:val="none"/>
              </w:rPr>
            </w:pPr>
          </w:p>
        </w:tc>
        <w:tc>
          <w:tcPr>
            <w:tcW w:w="2544" w:type="dxa"/>
            <w:vAlign w:val="center"/>
          </w:tcPr>
          <w:p w14:paraId="44913929">
            <w:pPr>
              <w:spacing w:line="400" w:lineRule="exact"/>
              <w:jc w:val="center"/>
              <w:textAlignment w:val="top"/>
              <w:rPr>
                <w:rFonts w:hint="eastAsia" w:ascii="宋体" w:hAnsi="宋体" w:eastAsia="宋体" w:cs="宋体"/>
                <w:bCs/>
                <w:color w:val="auto"/>
                <w:kern w:val="0"/>
                <w:sz w:val="24"/>
                <w:szCs w:val="24"/>
                <w:highlight w:val="none"/>
              </w:rPr>
            </w:pPr>
          </w:p>
        </w:tc>
        <w:tc>
          <w:tcPr>
            <w:tcW w:w="1724" w:type="dxa"/>
            <w:vAlign w:val="center"/>
          </w:tcPr>
          <w:p w14:paraId="272DEF62">
            <w:pPr>
              <w:spacing w:line="400" w:lineRule="exact"/>
              <w:jc w:val="center"/>
              <w:textAlignment w:val="top"/>
              <w:rPr>
                <w:rFonts w:hint="eastAsia" w:ascii="宋体" w:hAnsi="宋体" w:eastAsia="宋体" w:cs="宋体"/>
                <w:bCs/>
                <w:color w:val="auto"/>
                <w:kern w:val="0"/>
                <w:sz w:val="24"/>
                <w:szCs w:val="24"/>
                <w:highlight w:val="none"/>
              </w:rPr>
            </w:pPr>
          </w:p>
        </w:tc>
        <w:tc>
          <w:tcPr>
            <w:tcW w:w="2292" w:type="dxa"/>
            <w:vAlign w:val="center"/>
          </w:tcPr>
          <w:p w14:paraId="3E3E18A3">
            <w:pPr>
              <w:spacing w:line="400" w:lineRule="exact"/>
              <w:jc w:val="center"/>
              <w:textAlignment w:val="top"/>
              <w:rPr>
                <w:rFonts w:hint="eastAsia" w:ascii="宋体" w:hAnsi="宋体" w:eastAsia="宋体" w:cs="宋体"/>
                <w:bCs/>
                <w:color w:val="auto"/>
                <w:kern w:val="0"/>
                <w:sz w:val="24"/>
                <w:szCs w:val="24"/>
                <w:highlight w:val="none"/>
              </w:rPr>
            </w:pPr>
          </w:p>
        </w:tc>
      </w:tr>
      <w:tr w14:paraId="4942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631" w:type="dxa"/>
            <w:vAlign w:val="center"/>
          </w:tcPr>
          <w:p w14:paraId="51ACAFD1">
            <w:pPr>
              <w:spacing w:line="400" w:lineRule="exact"/>
              <w:jc w:val="center"/>
              <w:textAlignment w:val="top"/>
              <w:rPr>
                <w:rFonts w:hint="eastAsia" w:ascii="宋体" w:hAnsi="宋体" w:eastAsia="宋体" w:cs="宋体"/>
                <w:bCs/>
                <w:color w:val="auto"/>
                <w:kern w:val="0"/>
                <w:sz w:val="24"/>
                <w:szCs w:val="24"/>
                <w:highlight w:val="none"/>
              </w:rPr>
            </w:pPr>
          </w:p>
        </w:tc>
        <w:tc>
          <w:tcPr>
            <w:tcW w:w="2544" w:type="dxa"/>
            <w:vAlign w:val="center"/>
          </w:tcPr>
          <w:p w14:paraId="340EB515">
            <w:pPr>
              <w:spacing w:line="400" w:lineRule="exact"/>
              <w:jc w:val="center"/>
              <w:textAlignment w:val="top"/>
              <w:rPr>
                <w:rFonts w:hint="eastAsia" w:ascii="宋体" w:hAnsi="宋体" w:eastAsia="宋体" w:cs="宋体"/>
                <w:bCs/>
                <w:color w:val="auto"/>
                <w:kern w:val="0"/>
                <w:sz w:val="24"/>
                <w:szCs w:val="24"/>
                <w:highlight w:val="none"/>
              </w:rPr>
            </w:pPr>
          </w:p>
        </w:tc>
        <w:tc>
          <w:tcPr>
            <w:tcW w:w="1724" w:type="dxa"/>
            <w:vAlign w:val="center"/>
          </w:tcPr>
          <w:p w14:paraId="47F5BAA9">
            <w:pPr>
              <w:spacing w:line="400" w:lineRule="exact"/>
              <w:jc w:val="center"/>
              <w:textAlignment w:val="top"/>
              <w:rPr>
                <w:rFonts w:hint="eastAsia" w:ascii="宋体" w:hAnsi="宋体" w:eastAsia="宋体" w:cs="宋体"/>
                <w:bCs/>
                <w:color w:val="auto"/>
                <w:kern w:val="0"/>
                <w:sz w:val="24"/>
                <w:szCs w:val="24"/>
                <w:highlight w:val="none"/>
              </w:rPr>
            </w:pPr>
          </w:p>
        </w:tc>
        <w:tc>
          <w:tcPr>
            <w:tcW w:w="2292" w:type="dxa"/>
            <w:vAlign w:val="center"/>
          </w:tcPr>
          <w:p w14:paraId="2523D708">
            <w:pPr>
              <w:spacing w:line="400" w:lineRule="exact"/>
              <w:jc w:val="center"/>
              <w:textAlignment w:val="top"/>
              <w:rPr>
                <w:rFonts w:hint="eastAsia" w:ascii="宋体" w:hAnsi="宋体" w:eastAsia="宋体" w:cs="宋体"/>
                <w:bCs/>
                <w:color w:val="auto"/>
                <w:kern w:val="0"/>
                <w:sz w:val="24"/>
                <w:szCs w:val="24"/>
                <w:highlight w:val="none"/>
              </w:rPr>
            </w:pPr>
          </w:p>
        </w:tc>
      </w:tr>
    </w:tbl>
    <w:p w14:paraId="0463520F">
      <w:p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六、可能涉及的运行维护、升级更新、备品备件、耗材等后续采购（内容自拟）</w:t>
      </w:r>
    </w:p>
    <w:p w14:paraId="656F9C27">
      <w:pP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 其他相关情况（如有）</w:t>
      </w:r>
    </w:p>
    <w:p w14:paraId="793DBB63">
      <w:pPr>
        <w:spacing w:line="360" w:lineRule="auto"/>
        <w:ind w:firstLine="602" w:firstLineChars="200"/>
        <w:rPr>
          <w:rFonts w:hint="eastAsia" w:ascii="宋体" w:hAnsi="宋体" w:eastAsia="宋体" w:cs="宋体"/>
          <w:b/>
          <w:bCs/>
          <w:color w:val="auto"/>
          <w:spacing w:val="10"/>
          <w:kern w:val="0"/>
          <w:sz w:val="28"/>
          <w:szCs w:val="28"/>
          <w:highlight w:val="none"/>
          <w:lang w:val="en-US" w:eastAsia="zh-CN" w:bidi="ar-SA"/>
        </w:rPr>
      </w:pPr>
      <w:r>
        <w:rPr>
          <w:rFonts w:hint="eastAsia" w:ascii="宋体" w:hAnsi="宋体" w:eastAsia="宋体" w:cs="宋体"/>
          <w:b/>
          <w:bCs/>
          <w:color w:val="auto"/>
          <w:spacing w:val="10"/>
          <w:kern w:val="0"/>
          <w:sz w:val="28"/>
          <w:szCs w:val="28"/>
          <w:highlight w:val="none"/>
          <w:lang w:val="en-US" w:eastAsia="zh-CN" w:bidi="ar-SA"/>
        </w:rPr>
        <w:t xml:space="preserve">（一）采购需求： </w:t>
      </w:r>
    </w:p>
    <w:tbl>
      <w:tblPr>
        <w:tblStyle w:val="17"/>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81"/>
        <w:gridCol w:w="2156"/>
        <w:gridCol w:w="1417"/>
        <w:gridCol w:w="1276"/>
        <w:gridCol w:w="992"/>
        <w:gridCol w:w="993"/>
      </w:tblGrid>
      <w:tr w14:paraId="79B6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07" w:type="dxa"/>
            <w:vAlign w:val="center"/>
          </w:tcPr>
          <w:p w14:paraId="10BF2A26">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包号</w:t>
            </w:r>
          </w:p>
        </w:tc>
        <w:tc>
          <w:tcPr>
            <w:tcW w:w="681" w:type="dxa"/>
            <w:vAlign w:val="center"/>
          </w:tcPr>
          <w:p w14:paraId="648D00F6">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56" w:type="dxa"/>
            <w:vAlign w:val="center"/>
          </w:tcPr>
          <w:p w14:paraId="6B13F0FB">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标的名称</w:t>
            </w:r>
          </w:p>
        </w:tc>
        <w:tc>
          <w:tcPr>
            <w:tcW w:w="1417" w:type="dxa"/>
            <w:vAlign w:val="center"/>
          </w:tcPr>
          <w:p w14:paraId="3502BCF3">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品目</w:t>
            </w:r>
          </w:p>
          <w:p w14:paraId="49464329">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分类编码</w:t>
            </w:r>
          </w:p>
        </w:tc>
        <w:tc>
          <w:tcPr>
            <w:tcW w:w="1276" w:type="dxa"/>
            <w:vAlign w:val="center"/>
          </w:tcPr>
          <w:p w14:paraId="24BBD2D8">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计量</w:t>
            </w:r>
          </w:p>
          <w:p w14:paraId="7AF96440">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992" w:type="dxa"/>
            <w:vAlign w:val="center"/>
          </w:tcPr>
          <w:p w14:paraId="5376CD5B">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993" w:type="dxa"/>
            <w:vAlign w:val="center"/>
          </w:tcPr>
          <w:p w14:paraId="6AB954A9">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是否进口</w:t>
            </w:r>
          </w:p>
        </w:tc>
      </w:tr>
      <w:tr w14:paraId="72F4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3C79389E">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1</w:t>
            </w:r>
          </w:p>
        </w:tc>
        <w:tc>
          <w:tcPr>
            <w:tcW w:w="681" w:type="dxa"/>
            <w:vAlign w:val="center"/>
          </w:tcPr>
          <w:p w14:paraId="2AF086B1">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1</w:t>
            </w:r>
          </w:p>
        </w:tc>
        <w:tc>
          <w:tcPr>
            <w:tcW w:w="2156" w:type="dxa"/>
            <w:vAlign w:val="center"/>
          </w:tcPr>
          <w:p w14:paraId="1762458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自治区下达食品抽检任务及市本级抽检任务（第一批）（横州市、良庆区）</w:t>
            </w:r>
          </w:p>
        </w:tc>
        <w:tc>
          <w:tcPr>
            <w:tcW w:w="1417" w:type="dxa"/>
            <w:vAlign w:val="center"/>
          </w:tcPr>
          <w:p w14:paraId="7FE638F6">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64FED8A6">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76B46BA3">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≥2385</w:t>
            </w:r>
          </w:p>
        </w:tc>
        <w:tc>
          <w:tcPr>
            <w:tcW w:w="993" w:type="dxa"/>
            <w:vAlign w:val="center"/>
          </w:tcPr>
          <w:p w14:paraId="1AFBEC1D">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243E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0D3E97C2">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2</w:t>
            </w:r>
          </w:p>
        </w:tc>
        <w:tc>
          <w:tcPr>
            <w:tcW w:w="681" w:type="dxa"/>
            <w:vAlign w:val="center"/>
          </w:tcPr>
          <w:p w14:paraId="6B370B28">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2</w:t>
            </w:r>
          </w:p>
        </w:tc>
        <w:tc>
          <w:tcPr>
            <w:tcW w:w="2156" w:type="dxa"/>
            <w:vAlign w:val="center"/>
          </w:tcPr>
          <w:p w14:paraId="6FF2792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自治区下达食品抽检任务及市本级抽检任务（第一批）（西乡塘区）</w:t>
            </w:r>
          </w:p>
        </w:tc>
        <w:tc>
          <w:tcPr>
            <w:tcW w:w="1417" w:type="dxa"/>
            <w:vAlign w:val="center"/>
          </w:tcPr>
          <w:p w14:paraId="6190E726">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64EBFE78">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41E49236">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≥2229</w:t>
            </w:r>
          </w:p>
        </w:tc>
        <w:tc>
          <w:tcPr>
            <w:tcW w:w="993" w:type="dxa"/>
            <w:vAlign w:val="center"/>
          </w:tcPr>
          <w:p w14:paraId="3978CBEF">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7DA9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0AAFE837">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3</w:t>
            </w:r>
          </w:p>
        </w:tc>
        <w:tc>
          <w:tcPr>
            <w:tcW w:w="681" w:type="dxa"/>
            <w:vAlign w:val="center"/>
          </w:tcPr>
          <w:p w14:paraId="4D1E6EA0">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3</w:t>
            </w:r>
          </w:p>
        </w:tc>
        <w:tc>
          <w:tcPr>
            <w:tcW w:w="2156" w:type="dxa"/>
            <w:vAlign w:val="center"/>
          </w:tcPr>
          <w:p w14:paraId="7ABDFBF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自治区下达食品抽检任务及市本级抽检任务（第一批）（青秀区）</w:t>
            </w:r>
          </w:p>
        </w:tc>
        <w:tc>
          <w:tcPr>
            <w:tcW w:w="1417" w:type="dxa"/>
            <w:vAlign w:val="center"/>
          </w:tcPr>
          <w:p w14:paraId="6E198D24">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1BAAED63">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382F67ED">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≥1877</w:t>
            </w:r>
          </w:p>
        </w:tc>
        <w:tc>
          <w:tcPr>
            <w:tcW w:w="993" w:type="dxa"/>
            <w:vAlign w:val="center"/>
          </w:tcPr>
          <w:p w14:paraId="3F2874E4">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6ACA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00706893">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4</w:t>
            </w:r>
          </w:p>
        </w:tc>
        <w:tc>
          <w:tcPr>
            <w:tcW w:w="681" w:type="dxa"/>
            <w:vAlign w:val="center"/>
          </w:tcPr>
          <w:p w14:paraId="7923C7C1">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4</w:t>
            </w:r>
          </w:p>
        </w:tc>
        <w:tc>
          <w:tcPr>
            <w:tcW w:w="2156" w:type="dxa"/>
            <w:vAlign w:val="center"/>
          </w:tcPr>
          <w:p w14:paraId="4660A7C6">
            <w:pPr>
              <w:keepNext w:val="0"/>
              <w:keepLines w:val="0"/>
              <w:widowControl/>
              <w:suppressLineNumbers w:val="0"/>
              <w:jc w:val="center"/>
              <w:textAlignment w:val="center"/>
              <w:rPr>
                <w:rFonts w:hint="eastAsia" w:ascii="宋体" w:hAnsi="宋体" w:eastAsia="宋体" w:cs="宋体"/>
                <w:i w:val="0"/>
                <w:iCs/>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自治区下达食品抽检任务及市本级抽检任务（第一批）（武鸣区、邕宁区）</w:t>
            </w:r>
          </w:p>
        </w:tc>
        <w:tc>
          <w:tcPr>
            <w:tcW w:w="1417" w:type="dxa"/>
            <w:vAlign w:val="center"/>
          </w:tcPr>
          <w:p w14:paraId="60D4FE83">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514B4E41">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0EF97ACC">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≥1410</w:t>
            </w:r>
          </w:p>
        </w:tc>
        <w:tc>
          <w:tcPr>
            <w:tcW w:w="993" w:type="dxa"/>
            <w:vAlign w:val="center"/>
          </w:tcPr>
          <w:p w14:paraId="4FDCB2BC">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07D9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56E7253A">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5</w:t>
            </w:r>
          </w:p>
        </w:tc>
        <w:tc>
          <w:tcPr>
            <w:tcW w:w="681" w:type="dxa"/>
            <w:vAlign w:val="center"/>
          </w:tcPr>
          <w:p w14:paraId="2C18FEAF">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5</w:t>
            </w:r>
          </w:p>
        </w:tc>
        <w:tc>
          <w:tcPr>
            <w:tcW w:w="2156" w:type="dxa"/>
            <w:vAlign w:val="center"/>
          </w:tcPr>
          <w:p w14:paraId="52CEC7D8">
            <w:pPr>
              <w:keepNext w:val="0"/>
              <w:keepLines w:val="0"/>
              <w:widowControl/>
              <w:suppressLineNumbers w:val="0"/>
              <w:jc w:val="center"/>
              <w:textAlignment w:val="center"/>
              <w:rPr>
                <w:rFonts w:hint="eastAsia" w:ascii="宋体" w:hAnsi="宋体" w:eastAsia="宋体" w:cs="宋体"/>
                <w:i w:val="0"/>
                <w:iCs/>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自治区下达食品抽检任务及市本级抽检任务（第一批）（上林县、隆安县）</w:t>
            </w:r>
          </w:p>
        </w:tc>
        <w:tc>
          <w:tcPr>
            <w:tcW w:w="1417" w:type="dxa"/>
            <w:vAlign w:val="center"/>
          </w:tcPr>
          <w:p w14:paraId="0C205C74">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5498F571">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4CA1A82E">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≥1156</w:t>
            </w:r>
          </w:p>
        </w:tc>
        <w:tc>
          <w:tcPr>
            <w:tcW w:w="993" w:type="dxa"/>
            <w:vAlign w:val="center"/>
          </w:tcPr>
          <w:p w14:paraId="2FC853F5">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0A1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21B05F30">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6</w:t>
            </w:r>
          </w:p>
        </w:tc>
        <w:tc>
          <w:tcPr>
            <w:tcW w:w="681" w:type="dxa"/>
            <w:vAlign w:val="center"/>
          </w:tcPr>
          <w:p w14:paraId="5926AA34">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6</w:t>
            </w:r>
          </w:p>
        </w:tc>
        <w:tc>
          <w:tcPr>
            <w:tcW w:w="2156" w:type="dxa"/>
            <w:vAlign w:val="center"/>
          </w:tcPr>
          <w:p w14:paraId="6FCBD26C">
            <w:pPr>
              <w:keepNext w:val="0"/>
              <w:keepLines w:val="0"/>
              <w:widowControl/>
              <w:suppressLineNumbers w:val="0"/>
              <w:jc w:val="center"/>
              <w:textAlignment w:val="center"/>
              <w:rPr>
                <w:rFonts w:hint="eastAsia" w:ascii="宋体" w:hAnsi="宋体" w:eastAsia="宋体" w:cs="宋体"/>
                <w:i w:val="0"/>
                <w:iCs/>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自治区下达食品抽检任务及市本级抽检任务（第一批）（宾阳县）</w:t>
            </w:r>
          </w:p>
        </w:tc>
        <w:tc>
          <w:tcPr>
            <w:tcW w:w="1417" w:type="dxa"/>
            <w:vAlign w:val="center"/>
          </w:tcPr>
          <w:p w14:paraId="051FAF89">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465B57D1">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256C3988">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≥1149</w:t>
            </w:r>
          </w:p>
        </w:tc>
        <w:tc>
          <w:tcPr>
            <w:tcW w:w="993" w:type="dxa"/>
            <w:vAlign w:val="center"/>
          </w:tcPr>
          <w:p w14:paraId="0B23A8DC">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3E10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43D1276D">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7</w:t>
            </w:r>
          </w:p>
        </w:tc>
        <w:tc>
          <w:tcPr>
            <w:tcW w:w="681" w:type="dxa"/>
            <w:vAlign w:val="center"/>
          </w:tcPr>
          <w:p w14:paraId="45A0FB0F">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7</w:t>
            </w:r>
          </w:p>
        </w:tc>
        <w:tc>
          <w:tcPr>
            <w:tcW w:w="2156" w:type="dxa"/>
            <w:vAlign w:val="center"/>
          </w:tcPr>
          <w:p w14:paraId="38A9ADAD">
            <w:pPr>
              <w:keepNext w:val="0"/>
              <w:keepLines w:val="0"/>
              <w:widowControl/>
              <w:suppressLineNumbers w:val="0"/>
              <w:jc w:val="center"/>
              <w:textAlignment w:val="center"/>
              <w:rPr>
                <w:rFonts w:hint="eastAsia" w:ascii="宋体" w:hAnsi="宋体" w:eastAsia="宋体" w:cs="宋体"/>
                <w:i w:val="0"/>
                <w:iCs/>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自治区下达食品抽检任务及市本级抽检任务（第一批）（江南区）</w:t>
            </w:r>
          </w:p>
        </w:tc>
        <w:tc>
          <w:tcPr>
            <w:tcW w:w="1417" w:type="dxa"/>
            <w:vAlign w:val="center"/>
          </w:tcPr>
          <w:p w14:paraId="0398230E">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05566245">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670FB0B4">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≥1136</w:t>
            </w:r>
          </w:p>
        </w:tc>
        <w:tc>
          <w:tcPr>
            <w:tcW w:w="993" w:type="dxa"/>
            <w:vAlign w:val="center"/>
          </w:tcPr>
          <w:p w14:paraId="6A6CCB49">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6BEF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4CB34329">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8</w:t>
            </w:r>
          </w:p>
        </w:tc>
        <w:tc>
          <w:tcPr>
            <w:tcW w:w="681" w:type="dxa"/>
            <w:vAlign w:val="center"/>
          </w:tcPr>
          <w:p w14:paraId="2FE63B79">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8</w:t>
            </w:r>
          </w:p>
        </w:tc>
        <w:tc>
          <w:tcPr>
            <w:tcW w:w="2156" w:type="dxa"/>
            <w:vAlign w:val="center"/>
          </w:tcPr>
          <w:p w14:paraId="70C595B9">
            <w:pPr>
              <w:keepNext w:val="0"/>
              <w:keepLines w:val="0"/>
              <w:widowControl/>
              <w:suppressLineNumbers w:val="0"/>
              <w:jc w:val="center"/>
              <w:textAlignment w:val="center"/>
              <w:rPr>
                <w:rFonts w:hint="eastAsia" w:ascii="宋体" w:hAnsi="宋体" w:eastAsia="宋体" w:cs="宋体"/>
                <w:i w:val="0"/>
                <w:iCs/>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自治区下达食品抽检任务及市本级抽检任务（第一批）（东盟经开区、马山县）</w:t>
            </w:r>
          </w:p>
        </w:tc>
        <w:tc>
          <w:tcPr>
            <w:tcW w:w="1417" w:type="dxa"/>
            <w:vAlign w:val="center"/>
          </w:tcPr>
          <w:p w14:paraId="71F93D73">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629008F8">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6EDB899B">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≥916</w:t>
            </w:r>
          </w:p>
        </w:tc>
        <w:tc>
          <w:tcPr>
            <w:tcW w:w="993" w:type="dxa"/>
            <w:vAlign w:val="center"/>
          </w:tcPr>
          <w:p w14:paraId="0B97DC43">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7FF5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0C1917F5">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9</w:t>
            </w:r>
          </w:p>
        </w:tc>
        <w:tc>
          <w:tcPr>
            <w:tcW w:w="681" w:type="dxa"/>
            <w:vAlign w:val="center"/>
          </w:tcPr>
          <w:p w14:paraId="27A4AF80">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9</w:t>
            </w:r>
          </w:p>
        </w:tc>
        <w:tc>
          <w:tcPr>
            <w:tcW w:w="2156" w:type="dxa"/>
            <w:vAlign w:val="center"/>
          </w:tcPr>
          <w:p w14:paraId="2F90D770">
            <w:pPr>
              <w:keepNext w:val="0"/>
              <w:keepLines w:val="0"/>
              <w:widowControl/>
              <w:suppressLineNumbers w:val="0"/>
              <w:jc w:val="center"/>
              <w:textAlignment w:val="center"/>
              <w:rPr>
                <w:rFonts w:hint="eastAsia" w:ascii="宋体" w:hAnsi="宋体" w:eastAsia="宋体" w:cs="宋体"/>
                <w:i w:val="0"/>
                <w:iCs/>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自治区下达食品抽检任务及市本级抽检任务（第一批）（经开区）</w:t>
            </w:r>
          </w:p>
        </w:tc>
        <w:tc>
          <w:tcPr>
            <w:tcW w:w="1417" w:type="dxa"/>
            <w:vAlign w:val="center"/>
          </w:tcPr>
          <w:p w14:paraId="56117831">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21C7053A">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541ABAB9">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≥798</w:t>
            </w:r>
          </w:p>
        </w:tc>
        <w:tc>
          <w:tcPr>
            <w:tcW w:w="993" w:type="dxa"/>
            <w:vAlign w:val="center"/>
          </w:tcPr>
          <w:p w14:paraId="7E6D7991">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r w14:paraId="6B54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7" w:type="dxa"/>
            <w:vAlign w:val="center"/>
          </w:tcPr>
          <w:p w14:paraId="3808E48E">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10</w:t>
            </w:r>
          </w:p>
        </w:tc>
        <w:tc>
          <w:tcPr>
            <w:tcW w:w="681" w:type="dxa"/>
            <w:vAlign w:val="center"/>
          </w:tcPr>
          <w:p w14:paraId="039C087F">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10</w:t>
            </w:r>
          </w:p>
        </w:tc>
        <w:tc>
          <w:tcPr>
            <w:tcW w:w="2156" w:type="dxa"/>
            <w:vAlign w:val="center"/>
          </w:tcPr>
          <w:p w14:paraId="077CD100">
            <w:pPr>
              <w:keepNext w:val="0"/>
              <w:keepLines w:val="0"/>
              <w:widowControl/>
              <w:suppressLineNumbers w:val="0"/>
              <w:jc w:val="center"/>
              <w:textAlignment w:val="center"/>
              <w:rPr>
                <w:rFonts w:hint="eastAsia" w:ascii="宋体" w:hAnsi="宋体" w:eastAsia="宋体" w:cs="宋体"/>
                <w:i w:val="0"/>
                <w:iCs/>
                <w:sz w:val="24"/>
                <w:szCs w:val="24"/>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自治区下达食品抽检任务及市本级抽检任务（第一批）（高新区）</w:t>
            </w:r>
          </w:p>
        </w:tc>
        <w:tc>
          <w:tcPr>
            <w:tcW w:w="1417" w:type="dxa"/>
            <w:vAlign w:val="center"/>
          </w:tcPr>
          <w:p w14:paraId="4606DC47">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C0901技术测试和分析服务</w:t>
            </w:r>
          </w:p>
        </w:tc>
        <w:tc>
          <w:tcPr>
            <w:tcW w:w="1276" w:type="dxa"/>
            <w:vAlign w:val="center"/>
          </w:tcPr>
          <w:p w14:paraId="3B60DA46">
            <w:pPr>
              <w:adjustRightInd w:val="0"/>
              <w:snapToGrid w:val="0"/>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批次</w:t>
            </w:r>
          </w:p>
        </w:tc>
        <w:tc>
          <w:tcPr>
            <w:tcW w:w="992" w:type="dxa"/>
            <w:vAlign w:val="center"/>
          </w:tcPr>
          <w:p w14:paraId="3F42E9AB">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color w:val="auto"/>
                <w:sz w:val="24"/>
                <w:szCs w:val="24"/>
                <w:highlight w:val="none"/>
                <w:lang w:val="en-US" w:eastAsia="zh-CN"/>
              </w:rPr>
              <w:t>≥635</w:t>
            </w:r>
          </w:p>
        </w:tc>
        <w:tc>
          <w:tcPr>
            <w:tcW w:w="993" w:type="dxa"/>
            <w:vAlign w:val="center"/>
          </w:tcPr>
          <w:p w14:paraId="1B896DE0">
            <w:pPr>
              <w:adjustRightInd w:val="0"/>
              <w:snapToGrid w:val="0"/>
              <w:spacing w:line="560" w:lineRule="exact"/>
              <w:jc w:val="center"/>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u w:val="none"/>
                <w:lang w:val="en-US" w:eastAsia="zh-CN"/>
              </w:rPr>
              <w:t>否</w:t>
            </w:r>
          </w:p>
        </w:tc>
      </w:tr>
    </w:tbl>
    <w:p w14:paraId="1EB306AC">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52AD1F63">
      <w:pPr>
        <w:pStyle w:val="26"/>
        <w:numPr>
          <w:ilvl w:val="0"/>
          <w:numId w:val="0"/>
        </w:num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（二）服务参数要求：</w:t>
      </w:r>
    </w:p>
    <w:p w14:paraId="061F6577">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一、项目需求</w:t>
      </w:r>
    </w:p>
    <w:p w14:paraId="16DD8E59">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全市范围内开展食品抽检任务。具体需提供的抽检服务品种及检验项目详见本章附件2【2026年自治区转移支付地方加工食品监督抽检品种任务分配表】。附件3【2026年自治区转移支付地方加工食品监督抽检品种及项目表】。附件4 【2026年自治区转移支付地方食用农产品抽检品种及项目表】。</w:t>
      </w:r>
    </w:p>
    <w:p w14:paraId="79C47D6B">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▲2.抽样办法、检测方法及检验依据以《食品安全抽样检验管理办法》（总局令第15号）、《广西食品安全监督抽检实施细则（2026年版）》规定为准。</w:t>
      </w:r>
    </w:p>
    <w:p w14:paraId="7FE67CB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▲3.成果要求：检验完成且相关数据报送须在2026年10月20日前完成提交；按具体方案时间节点要求提供质量分析报告。</w:t>
      </w:r>
    </w:p>
    <w:p w14:paraId="1AD98B6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▲4.服务工作要求</w:t>
      </w:r>
    </w:p>
    <w:p w14:paraId="34A0F28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严格遵守法律、法规的规定和检验工作有关纪律要求，确保检验结果真实有效；检验活动中无重大差错，能够保证检验结果质量；其检测范围涵盖承担的食品安全抽检监测任务中相应的食品品种和检验项目；</w:t>
      </w:r>
    </w:p>
    <w:p w14:paraId="756E5A3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（2）负责样品的抽样检验、检验报告的寄送、结果分析、异议处理和检验过程中技术问题的处理工作；</w:t>
      </w:r>
    </w:p>
    <w:p w14:paraId="65BCCE89">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（3）必须接受采购人对承担检验任务工作质量情况的监督检查和考核，积极参加与检验任务相关的能力验证并取得满意结果；</w:t>
      </w:r>
    </w:p>
    <w:p w14:paraId="26E7629F">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（4）能按时完成采购人安排的临时性和应急性任务。</w:t>
      </w:r>
    </w:p>
    <w:p w14:paraId="053C9206">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供应商在项目所在地拥有固定的样品储存场所和2人（含）以上样品管理服务人员，或承诺在合同签订后5日内在项目所在地设置样品储存场所和配备3人（含）以上样品管理服务人员【供应商响应文件中须提供承诺函（格式自拟）】，并在服务期内保证样品储存场所的稳定性。采购人将进行现场核查，若发现成交供应商未按照承诺设置满足本项目要求的样品储存场所和样品管理服务人员，则终止合同，并按虚假应标将违约行为上报政府采购监督管理部门。</w:t>
      </w:r>
    </w:p>
    <w:p w14:paraId="37163388">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5.其他要求</w:t>
      </w:r>
    </w:p>
    <w:p w14:paraId="47E69876">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供应商具有与承担的食品监督抽检任务相匹配的工作人员、仪器设备、实验室环境设施；拥有运行良好的实验室管理体系，授权范围涵盖承担的食品监督抽检监测任务中相应的食品品种和监督抽检项目。具有相应的检验和质量分析人员，参与检验的有关人员具有检验员证或上岗证，并具备相应的专业知识和能力，具体要求为：</w:t>
      </w:r>
    </w:p>
    <w:p w14:paraId="75927E5D">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具有固定且能够独立运行的检验工作场所以及响应项目检测所需的抽样、检验检测、运输贮存（冷藏和冷冻）、数据处理与分析、信息传输等设施设备，能够满足本项目要求的承检任务需要。响应文件中提供供应商检验工作场所实验室平面图及供应商拥有的相关设施和设备清单，并附供应商实验室有效的房屋产权使用证明或租赁合同及仪器设备购置一览表。</w:t>
      </w:r>
    </w:p>
    <w:p w14:paraId="1A3D0CC6">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具有稳定的抽样、检验和技术管理人员（响应文件中按人员要求提供人员名单、职称（资格）证书、工作年限证明及有效期内的劳动合同或社保证明材料或事业单位编制证明复印件或工资支付记录亦可等证明材料）。</w:t>
      </w:r>
    </w:p>
    <w:p w14:paraId="24966BC9">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fldChar w:fldCharType="begin"/>
      </w:r>
      <w:r>
        <w:rPr>
          <w:rFonts w:hint="eastAsia" w:ascii="宋体" w:hAnsi="宋体" w:eastAsia="宋体" w:cs="宋体"/>
          <w:color w:val="auto"/>
          <w:sz w:val="24"/>
          <w:szCs w:val="28"/>
          <w:highlight w:val="none"/>
          <w:lang w:val="en-US" w:eastAsia="zh-CN"/>
        </w:rPr>
        <w:instrText xml:space="preserve"> = 1 \* GB3 </w:instrText>
      </w:r>
      <w:r>
        <w:rPr>
          <w:rFonts w:hint="eastAsia" w:ascii="宋体" w:hAnsi="宋体" w:eastAsia="宋体" w:cs="宋体"/>
          <w:color w:val="auto"/>
          <w:sz w:val="24"/>
          <w:szCs w:val="28"/>
          <w:highlight w:val="none"/>
          <w:lang w:val="en-US" w:eastAsia="zh-CN"/>
        </w:rPr>
        <w:fldChar w:fldCharType="separate"/>
      </w:r>
      <w:r>
        <w:rPr>
          <w:rFonts w:hint="eastAsia" w:ascii="宋体" w:hAnsi="宋体" w:eastAsia="宋体" w:cs="宋体"/>
          <w:color w:val="auto"/>
          <w:sz w:val="24"/>
          <w:szCs w:val="28"/>
          <w:highlight w:val="none"/>
          <w:lang w:val="en-US" w:eastAsia="zh-CN"/>
        </w:rPr>
        <w:t>①</w:t>
      </w:r>
      <w:r>
        <w:rPr>
          <w:rFonts w:hint="eastAsia" w:ascii="宋体" w:hAnsi="宋体" w:eastAsia="宋体" w:cs="宋体"/>
          <w:color w:val="auto"/>
          <w:sz w:val="24"/>
          <w:szCs w:val="28"/>
          <w:highlight w:val="none"/>
          <w:lang w:val="en-US" w:eastAsia="zh-CN"/>
        </w:rPr>
        <w:fldChar w:fldCharType="end"/>
      </w:r>
      <w:r>
        <w:rPr>
          <w:rFonts w:hint="eastAsia" w:ascii="宋体" w:hAnsi="宋体" w:eastAsia="宋体" w:cs="宋体"/>
          <w:color w:val="auto"/>
          <w:sz w:val="24"/>
          <w:szCs w:val="28"/>
          <w:highlight w:val="none"/>
          <w:lang w:val="en-US" w:eastAsia="zh-CN"/>
        </w:rPr>
        <w:t>为本项目投入从事食品检验相关人员总数不低于30人，且直接从事食品检验工作满2年及以上的检验人员占直接从事食品检验人员总数的比例不低于30%（含），能保证食品抽样检验工作的连续性和稳定性。</w:t>
      </w:r>
    </w:p>
    <w:p w14:paraId="7D8EE542">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fldChar w:fldCharType="begin"/>
      </w:r>
      <w:r>
        <w:rPr>
          <w:rFonts w:hint="eastAsia" w:ascii="宋体" w:hAnsi="宋体" w:eastAsia="宋体" w:cs="宋体"/>
          <w:color w:val="auto"/>
          <w:sz w:val="24"/>
          <w:szCs w:val="28"/>
          <w:highlight w:val="none"/>
          <w:lang w:val="en-US" w:eastAsia="zh-CN"/>
        </w:rPr>
        <w:instrText xml:space="preserve"> = 2 \* GB3 </w:instrText>
      </w:r>
      <w:r>
        <w:rPr>
          <w:rFonts w:hint="eastAsia" w:ascii="宋体" w:hAnsi="宋体" w:eastAsia="宋体" w:cs="宋体"/>
          <w:color w:val="auto"/>
          <w:sz w:val="24"/>
          <w:szCs w:val="28"/>
          <w:highlight w:val="none"/>
          <w:lang w:val="en-US" w:eastAsia="zh-CN"/>
        </w:rPr>
        <w:fldChar w:fldCharType="separate"/>
      </w:r>
      <w:r>
        <w:rPr>
          <w:rFonts w:hint="eastAsia" w:ascii="宋体" w:hAnsi="宋体" w:eastAsia="宋体" w:cs="宋体"/>
          <w:color w:val="auto"/>
          <w:sz w:val="24"/>
          <w:szCs w:val="28"/>
          <w:highlight w:val="none"/>
          <w:lang w:val="en-US" w:eastAsia="zh-CN"/>
        </w:rPr>
        <w:t>②</w:t>
      </w:r>
      <w:r>
        <w:rPr>
          <w:rFonts w:hint="eastAsia" w:ascii="宋体" w:hAnsi="宋体" w:eastAsia="宋体" w:cs="宋体"/>
          <w:color w:val="auto"/>
          <w:sz w:val="24"/>
          <w:szCs w:val="28"/>
          <w:highlight w:val="none"/>
          <w:lang w:val="en-US" w:eastAsia="zh-CN"/>
        </w:rPr>
        <w:fldChar w:fldCharType="end"/>
      </w:r>
      <w:r>
        <w:rPr>
          <w:rFonts w:hint="eastAsia" w:ascii="宋体" w:hAnsi="宋体" w:eastAsia="宋体" w:cs="宋体"/>
          <w:color w:val="auto"/>
          <w:sz w:val="24"/>
          <w:szCs w:val="28"/>
          <w:highlight w:val="none"/>
          <w:lang w:val="en-US" w:eastAsia="zh-CN"/>
        </w:rPr>
        <w:t>检验和技术管理人员熟悉有关食品检验的标准、检验方法原理，掌握检验操作技能、标准操作程序、计量和数据处理知识等；技术负责人、质量负责人至少从事食品检验管理及相关工作5年或以上；</w:t>
      </w:r>
    </w:p>
    <w:p w14:paraId="5E978DA3">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fldChar w:fldCharType="begin"/>
      </w:r>
      <w:r>
        <w:rPr>
          <w:rFonts w:hint="eastAsia" w:ascii="宋体" w:hAnsi="宋体" w:eastAsia="宋体" w:cs="宋体"/>
          <w:color w:val="auto"/>
          <w:sz w:val="24"/>
          <w:szCs w:val="28"/>
          <w:highlight w:val="none"/>
          <w:lang w:val="en-US" w:eastAsia="zh-CN"/>
        </w:rPr>
        <w:instrText xml:space="preserve"> = 3 \* GB3 </w:instrText>
      </w:r>
      <w:r>
        <w:rPr>
          <w:rFonts w:hint="eastAsia" w:ascii="宋体" w:hAnsi="宋体" w:eastAsia="宋体" w:cs="宋体"/>
          <w:color w:val="auto"/>
          <w:sz w:val="24"/>
          <w:szCs w:val="28"/>
          <w:highlight w:val="none"/>
          <w:lang w:val="en-US" w:eastAsia="zh-CN"/>
        </w:rPr>
        <w:fldChar w:fldCharType="separate"/>
      </w:r>
      <w:r>
        <w:rPr>
          <w:rFonts w:hint="eastAsia" w:ascii="宋体" w:hAnsi="宋体" w:eastAsia="宋体" w:cs="宋体"/>
          <w:color w:val="auto"/>
          <w:sz w:val="24"/>
          <w:szCs w:val="28"/>
          <w:highlight w:val="none"/>
          <w:lang w:val="en-US" w:eastAsia="zh-CN"/>
        </w:rPr>
        <w:t>③</w:t>
      </w:r>
      <w:r>
        <w:rPr>
          <w:rFonts w:hint="eastAsia" w:ascii="宋体" w:hAnsi="宋体" w:eastAsia="宋体" w:cs="宋体"/>
          <w:color w:val="auto"/>
          <w:sz w:val="24"/>
          <w:szCs w:val="28"/>
          <w:highlight w:val="none"/>
          <w:lang w:val="en-US" w:eastAsia="zh-CN"/>
        </w:rPr>
        <w:fldChar w:fldCharType="end"/>
      </w:r>
      <w:r>
        <w:rPr>
          <w:rFonts w:hint="eastAsia" w:ascii="宋体" w:hAnsi="宋体" w:eastAsia="宋体" w:cs="宋体"/>
          <w:color w:val="auto"/>
          <w:sz w:val="24"/>
          <w:szCs w:val="28"/>
          <w:highlight w:val="none"/>
          <w:lang w:val="en-US" w:eastAsia="zh-CN"/>
        </w:rPr>
        <w:t>在供应商本单位或其他单位从事食品检验工作满2年（含）以上具有中级或以上系列职称的技术人员不低于5名（提供相关证明文件）。</w:t>
      </w:r>
    </w:p>
    <w:p w14:paraId="488991DA">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fldChar w:fldCharType="begin"/>
      </w:r>
      <w:r>
        <w:rPr>
          <w:rFonts w:hint="eastAsia" w:ascii="宋体" w:hAnsi="宋体" w:eastAsia="宋体" w:cs="宋体"/>
          <w:color w:val="auto"/>
          <w:sz w:val="24"/>
          <w:szCs w:val="28"/>
          <w:highlight w:val="none"/>
          <w:lang w:val="en-US" w:eastAsia="zh-CN"/>
        </w:rPr>
        <w:instrText xml:space="preserve"> = 4 \* GB3 </w:instrText>
      </w:r>
      <w:r>
        <w:rPr>
          <w:rFonts w:hint="eastAsia" w:ascii="宋体" w:hAnsi="宋体" w:eastAsia="宋体" w:cs="宋体"/>
          <w:color w:val="auto"/>
          <w:sz w:val="24"/>
          <w:szCs w:val="28"/>
          <w:highlight w:val="none"/>
          <w:lang w:val="en-US" w:eastAsia="zh-CN"/>
        </w:rPr>
        <w:fldChar w:fldCharType="separate"/>
      </w:r>
      <w:r>
        <w:rPr>
          <w:rFonts w:hint="eastAsia" w:ascii="宋体" w:hAnsi="宋体" w:eastAsia="宋体" w:cs="宋体"/>
          <w:color w:val="auto"/>
          <w:sz w:val="24"/>
          <w:szCs w:val="28"/>
          <w:highlight w:val="none"/>
          <w:lang w:val="en-US" w:eastAsia="zh-CN"/>
        </w:rPr>
        <w:t>④</w:t>
      </w:r>
      <w:r>
        <w:rPr>
          <w:rFonts w:hint="eastAsia" w:ascii="宋体" w:hAnsi="宋体" w:eastAsia="宋体" w:cs="宋体"/>
          <w:color w:val="auto"/>
          <w:sz w:val="24"/>
          <w:szCs w:val="28"/>
          <w:highlight w:val="none"/>
          <w:lang w:val="en-US" w:eastAsia="zh-CN"/>
        </w:rPr>
        <w:fldChar w:fldCharType="end"/>
      </w:r>
      <w:r>
        <w:rPr>
          <w:rFonts w:hint="eastAsia" w:ascii="宋体" w:hAnsi="宋体" w:eastAsia="宋体" w:cs="宋体"/>
          <w:color w:val="auto"/>
          <w:sz w:val="24"/>
          <w:szCs w:val="28"/>
          <w:highlight w:val="none"/>
          <w:lang w:val="en-US" w:eastAsia="zh-CN"/>
        </w:rPr>
        <w:t>同时承担抽样任务的，具有与抽样工作相匹配的独立抽样人员、抽样工具、设备等条件；熟悉食品抽样程序，按照要求派出不少于9人的抽样人员完成抽样工作，抽样人员熟悉相关法律、法规、规章和标准等有关规定。抽样人员使用规范的抽样文书，准确、完整记录抽样信息，抽样程序符合规定。响应文件中提供专职抽样人员名单及有效期内的劳动合同或社保证明材料或事业单位编制证明复印件或工资支付记录亦可等证明材料），抽样工具、设备清单。</w:t>
      </w:r>
    </w:p>
    <w:p w14:paraId="4D13071C">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能严格遵守检验工作委托时间进度安排和及时报送检验报告、质量分析报告等规定的材料。具体时限要求为：接到样品后20个工作日内完成检验工作并在“国家食品安全抽样检验信息系统”上出具通过CA认证的电子检验报告书。监督抽检检验结论不合格的，应当在检验结论做出后2个工作日内在“国家食品安全抽样检验信息系统”出具通过CA认证的电子检验报告书。另有合同约定的，依约定执行。</w:t>
      </w:r>
    </w:p>
    <w:p w14:paraId="6045D1B7">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▲4）24小时限时报告要求：发现不合格样品中含有非食用物质或其他可能对身体健康和生命安全造成严重危害的，应当在确认检验结果无误后12小时之内，将限时报告表上传系统，并报告采购人备案。</w:t>
      </w:r>
    </w:p>
    <w:p w14:paraId="22FE7706">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拥有安全有效的实验室信息化管理系统和信息分析汇总人员，能够完成食品安全抽检监测数据上报和结果分析工作；按照“谁采集、谁录入；谁检验、谁录入”的原则，应当在抽样完成2个工作日内将抽样信息录入“国家食品安全抽样检验信息系统”；检验结论做出后5个工作日内完成检验数据录入“国家食品安全抽样检验信息系统”的工作。录入的信息、数据应当及时、准确。响应文件中须提供相关人员名单。</w:t>
      </w:r>
    </w:p>
    <w:p w14:paraId="1694AF28">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二、项目实施要求</w:t>
      </w:r>
    </w:p>
    <w:p w14:paraId="123689C1">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1.抽样进度安排</w:t>
      </w:r>
    </w:p>
    <w:p w14:paraId="052ACF1D">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1.1抽检进度按照自治区、南宁市市场监管局食品安全监督抽检工作实施方案要求时限完成，检验时限不得超过2026年10月20日。</w:t>
      </w:r>
    </w:p>
    <w:p w14:paraId="65051A57">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▲2.抽检分工</w:t>
      </w:r>
    </w:p>
    <w:p w14:paraId="67E77F00">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2.1 承检机构须负责样品采集、检验、复核、信息汇总、抽检数据报送和检验报告等工作。</w:t>
      </w:r>
    </w:p>
    <w:p w14:paraId="79EDEFBA">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2.2 承检机构抽检区域应覆盖南宁市各县级行政区域；抽检产品类别应覆盖本项目要求的食品品种。</w:t>
      </w:r>
    </w:p>
    <w:p w14:paraId="10AF96D0">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3.抽样检验要求</w:t>
      </w:r>
    </w:p>
    <w:p w14:paraId="0DD99BB0">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▲3.1 承检机构在抽检工作执行过程中严格按照《中华人民共和国食品安全法》、《中华人民共和国食品安全法实施条例》、《食品安全抽样检验管理办法》、《广西食品安全监督抽检实施细则（2026年版）》等有关法律法规、规章及相关规定，抽样过程严格按照监督抽检工作程序，履行法定手续。</w:t>
      </w:r>
    </w:p>
    <w:p w14:paraId="3EA0159A">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▲3.2 承检机构严格按照《广西食品安全监督抽检实施细则（2026年版）》的相关要求开展样品的采集、检验，数据审核报送、数据分析和研判等工作。抽样过程要保留现场抽样视频图像证据。</w:t>
      </w:r>
    </w:p>
    <w:p w14:paraId="217B6C42">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▲3.3 承检机构严格按照食品安全标准和检验规范对食品进行检验，确保数据和结论客观、公正。</w:t>
      </w:r>
    </w:p>
    <w:p w14:paraId="74DC027C">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3.4 承检机构采取人员比对、设备比对或实验室间比对等多种质控方式，确保抽检数据的准确性。</w:t>
      </w:r>
    </w:p>
    <w:p w14:paraId="077285A7">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▲3.5 承检机构对于不合格样品必须进行复核，确保检测结果准确可靠。</w:t>
      </w:r>
    </w:p>
    <w:p w14:paraId="289A62BA">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▲3.6 承检机构负责所有抽检数据录入国家市场监管总局《国家食品安全抽样检验信息系统》平台。</w:t>
      </w:r>
    </w:p>
    <w:p w14:paraId="5EAA6F2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▲4.监督与评估</w:t>
      </w:r>
    </w:p>
    <w:p w14:paraId="154AD55C">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4.1 承检机构对其出具的检验报告的真实性和准确性负责。承检机构应当按规定的报告格式出具国家食品安全监督抽检检验报告，检验报告应当内容真实齐全、数据准确。承检机构应在收到样品之日起20个工作日内出具检验报告。</w:t>
      </w:r>
    </w:p>
    <w:p w14:paraId="48C16642">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4.2 承检机构应当依照有关法律、法规的规定，并按照食品安全标准和检验规范对食品进行检验，尊重科学，恪守职业道德，保证出具的检验数据和结论客观、公正，不得出具虚假检验报告。</w:t>
      </w:r>
    </w:p>
    <w:p w14:paraId="7EB6266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4.3 承检机构要严格按照国家相关规定使用食品安全抽检经费，确保抽检经费专款专用，并配合做好财务审计等相关工作。</w:t>
      </w:r>
    </w:p>
    <w:p w14:paraId="1BB8D8B8">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4.4 南宁市市场监督管理局负责食品安全抽检实施的监督管理和效果评价工作。</w:t>
      </w:r>
    </w:p>
    <w:p w14:paraId="05F28C28">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4.5 承检机构不得私自泄露、擅自使用或对外发布食品安全抽样检验数据结果和相关信息。</w:t>
      </w:r>
    </w:p>
    <w:p w14:paraId="2148C194">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4.6 承检机构不得接受被抽样单位的馈赠，不得利用抽检结果开展有偿活动，谋取不正当利益。</w:t>
      </w:r>
    </w:p>
    <w:p w14:paraId="792C094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4.7未经采购人同意，承检机构不得分包或者转包检验任务。</w:t>
      </w:r>
    </w:p>
    <w:p w14:paraId="2D7713A0">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4.8 承检机构应严格遵守广西自治区市场监管局、南宁市局食品安全抽检监测承检机构管理制度等相关规定。</w:t>
      </w:r>
    </w:p>
    <w:p w14:paraId="0E994D75">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4.9 在抽检服务过程中，发现出具虚假报告、透露检验结果的，采购人将对其不诚信行为进行通报并纳入信用记录上报财政部门。</w:t>
      </w:r>
    </w:p>
    <w:p w14:paraId="0A3F22DC">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▲5、中标人需要支持配合南宁市食品安全你点我检现场活动，包括录制相关节目费用。创建国家食品安全示范城市复审相关工作、食品安全宣传培训、食品企业技术帮扶等相关工作。</w:t>
      </w:r>
    </w:p>
    <w:p w14:paraId="0DD16637">
      <w:pPr>
        <w:pStyle w:val="26"/>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（三）商务服务要求：</w:t>
      </w:r>
    </w:p>
    <w:p w14:paraId="2CF0B184">
      <w:pPr>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bookmarkStart w:id="2" w:name="_Toc26129"/>
      <w:bookmarkStart w:id="3" w:name="_Toc7384"/>
      <w:bookmarkStart w:id="4" w:name="_Toc18561"/>
      <w:r>
        <w:rPr>
          <w:rFonts w:hint="eastAsia" w:ascii="宋体" w:hAnsi="宋体" w:eastAsia="宋体" w:cs="宋体"/>
          <w:color w:val="auto"/>
          <w:sz w:val="24"/>
          <w:szCs w:val="24"/>
          <w:highlight w:val="none"/>
        </w:rPr>
        <w:t>▲一、合同签订期：</w:t>
      </w:r>
      <w:r>
        <w:rPr>
          <w:rFonts w:hint="eastAsia" w:ascii="宋体" w:hAnsi="宋体" w:eastAsia="宋体" w:cs="宋体"/>
          <w:color w:val="auto"/>
          <w:sz w:val="24"/>
          <w:szCs w:val="24"/>
          <w:highlight w:val="none"/>
          <w:lang w:eastAsia="zh-CN"/>
        </w:rPr>
        <w:t>自中标通知书发出之日起 25 日内</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中标通知书发出之日起25日内必须签订合同</w:t>
      </w:r>
      <w:r>
        <w:rPr>
          <w:rFonts w:hint="eastAsia" w:ascii="宋体" w:hAnsi="宋体" w:eastAsia="宋体" w:cs="宋体"/>
          <w:color w:val="auto"/>
          <w:sz w:val="24"/>
          <w:szCs w:val="24"/>
          <w:highlight w:val="none"/>
        </w:rPr>
        <w:t>。）</w:t>
      </w:r>
    </w:p>
    <w:p w14:paraId="479F7F30">
      <w:pPr>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▲二、提交服务成果时间：自合同签订之日起开始提供服务，至</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日前完成。</w:t>
      </w:r>
    </w:p>
    <w:p w14:paraId="11C839A4">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三、提交服务成果地点：采购人指定地点。</w:t>
      </w:r>
    </w:p>
    <w:p w14:paraId="7560F3C4">
      <w:pPr>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▲四、工作要求：</w:t>
      </w:r>
    </w:p>
    <w:p w14:paraId="190D52C9">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、故障响应时间：处理问题响应时间：</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接到采购人处理问题通知后 2 小时采取实质性响应措施，必须在24小时之内向采购人提交正式书面可行的解决方案，并在采购人指定的时间和地点对方案进行解释说明。</w:t>
      </w:r>
    </w:p>
    <w:p w14:paraId="0346AE7A">
      <w:pPr>
        <w:keepNext w:val="0"/>
        <w:keepLines w:val="0"/>
        <w:pageBreakBefore w:val="0"/>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检出率要求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监督抽检</w:t>
      </w:r>
      <w:r>
        <w:rPr>
          <w:rFonts w:hint="eastAsia" w:ascii="宋体" w:hAnsi="宋体" w:eastAsia="宋体" w:cs="宋体"/>
          <w:color w:val="auto"/>
          <w:sz w:val="24"/>
          <w:szCs w:val="24"/>
          <w:highlight w:val="none"/>
          <w:lang w:eastAsia="zh-CN"/>
        </w:rPr>
        <w:t>要求整体</w:t>
      </w:r>
      <w:r>
        <w:rPr>
          <w:rFonts w:hint="eastAsia" w:ascii="宋体" w:hAnsi="宋体" w:eastAsia="宋体" w:cs="宋体"/>
          <w:color w:val="auto"/>
          <w:sz w:val="24"/>
          <w:szCs w:val="24"/>
          <w:highlight w:val="none"/>
        </w:rPr>
        <w:t>不合格检出率达</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%以上，否则采购人将根据“付款条件</w:t>
      </w:r>
      <w:r>
        <w:rPr>
          <w:rFonts w:hint="eastAsia" w:ascii="宋体" w:hAnsi="宋体" w:eastAsia="宋体" w:cs="宋体"/>
          <w:color w:val="auto"/>
          <w:sz w:val="24"/>
          <w:szCs w:val="24"/>
          <w:highlight w:val="none"/>
          <w:lang w:eastAsia="zh-CN"/>
        </w:rPr>
        <w:t>及方式</w:t>
      </w:r>
      <w:r>
        <w:rPr>
          <w:rFonts w:hint="eastAsia" w:ascii="宋体" w:hAnsi="宋体" w:eastAsia="宋体" w:cs="宋体"/>
          <w:color w:val="auto"/>
          <w:sz w:val="24"/>
          <w:szCs w:val="24"/>
          <w:highlight w:val="none"/>
        </w:rPr>
        <w:t>”支付服务款。</w:t>
      </w:r>
    </w:p>
    <w:p w14:paraId="50A8EB8C">
      <w:pPr>
        <w:keepNext w:val="0"/>
        <w:keepLines w:val="0"/>
        <w:pageBreakBefore w:val="0"/>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、其他要求：</w:t>
      </w:r>
    </w:p>
    <w:p w14:paraId="590FFF9B">
      <w:pPr>
        <w:keepNext w:val="0"/>
        <w:keepLines w:val="0"/>
        <w:pageBreakBefore w:val="0"/>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1、报价必须含以下部分，包括：</w:t>
      </w:r>
    </w:p>
    <w:p w14:paraId="55715BD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（1）服务的价格；</w:t>
      </w:r>
    </w:p>
    <w:p w14:paraId="3BCFBE3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（2）必要的保险费用和各项税金；</w:t>
      </w:r>
    </w:p>
    <w:p w14:paraId="32E2F002">
      <w:pPr>
        <w:pStyle w:val="3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sz w:val="24"/>
          <w:szCs w:val="24"/>
          <w:highlight w:val="none"/>
          <w:lang w:val="en-US" w:eastAsia="zh-CN"/>
        </w:rPr>
      </w:pPr>
      <w:bookmarkStart w:id="5" w:name="_Toc19109"/>
      <w:bookmarkStart w:id="6" w:name="_Toc2905"/>
      <w:bookmarkStart w:id="7" w:name="_Toc31316"/>
      <w:bookmarkStart w:id="8" w:name="_Toc9127"/>
      <w:r>
        <w:rPr>
          <w:rFonts w:hint="eastAsia" w:ascii="宋体" w:hAnsi="宋体" w:eastAsia="宋体" w:cs="宋体"/>
          <w:b w:val="0"/>
          <w:bCs/>
          <w:color w:val="auto"/>
          <w:sz w:val="24"/>
          <w:szCs w:val="24"/>
          <w:highlight w:val="none"/>
        </w:rPr>
        <w:t>（3）其他（如运输、装卸、安装、调试、培训、技术支持、售后服务、更新升级等费用，根据项目具体情况填写）：</w:t>
      </w:r>
      <w:r>
        <w:rPr>
          <w:rFonts w:hint="eastAsia" w:ascii="宋体" w:hAnsi="宋体" w:eastAsia="宋体" w:cs="宋体"/>
          <w:b w:val="0"/>
          <w:bCs/>
          <w:color w:val="auto"/>
          <w:sz w:val="24"/>
          <w:szCs w:val="24"/>
          <w:highlight w:val="none"/>
          <w:lang w:val="en-US" w:eastAsia="zh-CN"/>
        </w:rPr>
        <w:t>投标价格为全包价，以人民币为结算单位，包括本项目服务所涉及的售后服务及各种税费等全部费用。在合同实施时，采购人将不予支付中标人没有列入的项目费用，并认为此项目的费用已包括在总报价中。</w:t>
      </w:r>
      <w:bookmarkEnd w:id="5"/>
      <w:bookmarkEnd w:id="6"/>
      <w:bookmarkEnd w:id="7"/>
      <w:bookmarkEnd w:id="8"/>
    </w:p>
    <w:p w14:paraId="784D392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w:t>
      </w:r>
      <w:r>
        <w:rPr>
          <w:rFonts w:hint="eastAsia" w:ascii="宋体" w:hAnsi="宋体" w:eastAsia="宋体" w:cs="宋体"/>
          <w:color w:val="auto"/>
          <w:sz w:val="24"/>
          <w:szCs w:val="24"/>
          <w:highlight w:val="none"/>
          <w:lang w:eastAsia="zh-CN"/>
        </w:rPr>
        <w:t>条件及</w:t>
      </w:r>
      <w:r>
        <w:rPr>
          <w:rFonts w:hint="eastAsia" w:ascii="宋体" w:hAnsi="宋体" w:eastAsia="宋体" w:cs="宋体"/>
          <w:color w:val="auto"/>
          <w:sz w:val="24"/>
          <w:szCs w:val="24"/>
          <w:highlight w:val="none"/>
        </w:rPr>
        <w:t>方式：</w:t>
      </w:r>
    </w:p>
    <w:p w14:paraId="3D74B5AE">
      <w:pPr>
        <w:keepNext w:val="0"/>
        <w:keepLines w:val="0"/>
        <w:pageBreakBefore w:val="0"/>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）付款条件：</w:t>
      </w:r>
    </w:p>
    <w:p w14:paraId="4A8F992F">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①中标人须按采购人要求进行抽样检验。抽检不合格率不得低于</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%。若中标人达到工作要求，则采购人支付全部中标金额。若中标人未达到工作要求，则采购人按比例支付部分中标金额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实际支付的中标金额比例与工作要求的对应关系见下表。</w:t>
      </w:r>
    </w:p>
    <w:tbl>
      <w:tblPr>
        <w:tblStyle w:val="17"/>
        <w:tblW w:w="6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4"/>
        <w:gridCol w:w="2535"/>
      </w:tblGrid>
      <w:tr w14:paraId="6EDE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344" w:type="dxa"/>
            <w:vAlign w:val="center"/>
          </w:tcPr>
          <w:p w14:paraId="73D8B3E5">
            <w:pPr>
              <w:adjustRightInd w:val="0"/>
              <w:snapToGrid w:val="0"/>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食品抽检</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不合格率</w:t>
            </w:r>
            <w:r>
              <w:rPr>
                <w:rFonts w:hint="eastAsia" w:ascii="宋体" w:hAnsi="宋体" w:eastAsia="宋体" w:cs="宋体"/>
                <w:color w:val="auto"/>
                <w:sz w:val="24"/>
                <w:szCs w:val="24"/>
                <w:highlight w:val="none"/>
                <w:lang w:eastAsia="zh-CN"/>
              </w:rPr>
              <w:t>（含</w:t>
            </w:r>
            <w:r>
              <w:rPr>
                <w:rFonts w:hint="eastAsia" w:ascii="宋体" w:hAnsi="宋体" w:eastAsia="宋体" w:cs="宋体"/>
                <w:color w:val="auto"/>
                <w:sz w:val="24"/>
                <w:szCs w:val="24"/>
                <w:highlight w:val="none"/>
              </w:rPr>
              <w:t>额外计划抽检批次</w:t>
            </w:r>
            <w:r>
              <w:rPr>
                <w:rFonts w:hint="eastAsia" w:ascii="宋体" w:hAnsi="宋体" w:eastAsia="宋体" w:cs="宋体"/>
                <w:color w:val="auto"/>
                <w:sz w:val="24"/>
                <w:szCs w:val="24"/>
                <w:highlight w:val="none"/>
                <w:lang w:eastAsia="zh-CN"/>
              </w:rPr>
              <w:t>数量）</w:t>
            </w:r>
          </w:p>
        </w:tc>
        <w:tc>
          <w:tcPr>
            <w:tcW w:w="2535" w:type="dxa"/>
            <w:vAlign w:val="center"/>
          </w:tcPr>
          <w:p w14:paraId="547511BB">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实际支付中标金额比例</w:t>
            </w:r>
          </w:p>
        </w:tc>
      </w:tr>
      <w:tr w14:paraId="768F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344" w:type="dxa"/>
            <w:vAlign w:val="center"/>
          </w:tcPr>
          <w:p w14:paraId="173D4CF1">
            <w:pPr>
              <w:adjustRightInd w:val="0"/>
              <w:snapToGrid w:val="0"/>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%（含）以上</w:t>
            </w:r>
          </w:p>
        </w:tc>
        <w:tc>
          <w:tcPr>
            <w:tcW w:w="2535" w:type="dxa"/>
            <w:vAlign w:val="center"/>
          </w:tcPr>
          <w:p w14:paraId="3CCE1F2B">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r w14:paraId="560B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344" w:type="dxa"/>
            <w:vAlign w:val="center"/>
          </w:tcPr>
          <w:p w14:paraId="0487ABDA">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%（不含）</w:t>
            </w:r>
          </w:p>
        </w:tc>
        <w:tc>
          <w:tcPr>
            <w:tcW w:w="2535" w:type="dxa"/>
            <w:vAlign w:val="center"/>
          </w:tcPr>
          <w:p w14:paraId="71783D8C">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r>
      <w:tr w14:paraId="688B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44" w:type="dxa"/>
            <w:vAlign w:val="center"/>
          </w:tcPr>
          <w:p w14:paraId="6C99BE6D">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以下</w:t>
            </w:r>
          </w:p>
        </w:tc>
        <w:tc>
          <w:tcPr>
            <w:tcW w:w="2535" w:type="dxa"/>
            <w:vAlign w:val="center"/>
          </w:tcPr>
          <w:p w14:paraId="2867F203">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w:t>
            </w:r>
          </w:p>
        </w:tc>
      </w:tr>
    </w:tbl>
    <w:p w14:paraId="0322C071">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要满足食用农产品监督抽检不合格率不低于4.4%，达不到此要求的即使满足上述表格要求也仅支付60%中标金额。</w:t>
      </w:r>
    </w:p>
    <w:p w14:paraId="099B283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②中标人自收到合同款之日起三个工作日内按合同款项开具等额发票给采购人。</w:t>
      </w:r>
    </w:p>
    <w:p w14:paraId="5402364E">
      <w:pPr>
        <w:keepNext w:val="0"/>
        <w:keepLines w:val="0"/>
        <w:pageBreakBefore w:val="0"/>
        <w:kinsoku/>
        <w:wordWrap/>
        <w:overflowPunct/>
        <w:topLinePunct w:val="0"/>
        <w:autoSpaceDE/>
        <w:autoSpaceDN/>
        <w:bidi w:val="0"/>
        <w:adjustRightInd/>
        <w:snapToGrid/>
        <w:spacing w:line="32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（2）付款方式：</w:t>
      </w:r>
    </w:p>
    <w:p w14:paraId="334CB576">
      <w:pPr>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本项目无预付款，按</w:t>
      </w:r>
      <w:r>
        <w:rPr>
          <w:rFonts w:hint="eastAsia" w:ascii="宋体" w:hAnsi="宋体" w:eastAsia="宋体" w:cs="宋体"/>
          <w:color w:val="auto"/>
          <w:sz w:val="24"/>
          <w:szCs w:val="24"/>
          <w:highlight w:val="none"/>
        </w:rPr>
        <w:t>实际</w:t>
      </w:r>
      <w:r>
        <w:rPr>
          <w:rFonts w:hint="eastAsia" w:ascii="宋体" w:hAnsi="宋体" w:eastAsia="宋体" w:cs="宋体"/>
          <w:color w:val="auto"/>
          <w:sz w:val="24"/>
          <w:szCs w:val="24"/>
          <w:highlight w:val="none"/>
          <w:lang w:eastAsia="zh-CN"/>
        </w:rPr>
        <w:t>进度支付。</w:t>
      </w:r>
    </w:p>
    <w:p w14:paraId="23797312">
      <w:pPr>
        <w:spacing w:line="38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3、报价要求：</w:t>
      </w:r>
    </w:p>
    <w:p w14:paraId="4ECA8865">
      <w:pPr>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投标报价应参考由广西壮族自治区物价局和广西壮族自治区财政厅发布的《关于正式核定全区产品质量检验收费项目和收费标准的通知》（桂价费〔2013〕16号）的规定。</w:t>
      </w:r>
    </w:p>
    <w:p w14:paraId="5C21CD05">
      <w:pPr>
        <w:spacing w:line="38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）分标</w:t>
      </w:r>
      <w:r>
        <w:rPr>
          <w:rFonts w:hint="eastAsia" w:ascii="宋体" w:hAnsi="宋体" w:eastAsia="宋体" w:cs="宋体"/>
          <w:color w:val="auto"/>
          <w:sz w:val="24"/>
          <w:szCs w:val="24"/>
          <w:highlight w:val="none"/>
        </w:rPr>
        <w:t>预算价作为最高限价，</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分标最终合同总价金额即为预算价</w:t>
      </w:r>
      <w:r>
        <w:rPr>
          <w:rFonts w:hint="eastAsia" w:ascii="宋体" w:hAnsi="宋体" w:eastAsia="宋体" w:cs="宋体"/>
          <w:color w:val="auto"/>
          <w:sz w:val="24"/>
          <w:szCs w:val="24"/>
          <w:highlight w:val="none"/>
          <w:lang w:eastAsia="zh-CN"/>
        </w:rPr>
        <w:t>（各分标</w:t>
      </w:r>
      <w:r>
        <w:rPr>
          <w:rFonts w:hint="eastAsia" w:ascii="宋体" w:hAnsi="宋体" w:eastAsia="宋体" w:cs="宋体"/>
          <w:color w:val="auto"/>
          <w:sz w:val="24"/>
          <w:szCs w:val="24"/>
          <w:highlight w:val="none"/>
        </w:rPr>
        <w:t>最终合同总价金额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各分标</w:t>
      </w:r>
      <w:r>
        <w:rPr>
          <w:rFonts w:hint="eastAsia" w:ascii="宋体" w:hAnsi="宋体" w:eastAsia="宋体" w:cs="宋体"/>
          <w:color w:val="auto"/>
          <w:sz w:val="24"/>
          <w:szCs w:val="24"/>
          <w:highlight w:val="none"/>
        </w:rPr>
        <w:t>预算价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人按价格</w:t>
      </w:r>
      <w:r>
        <w:rPr>
          <w:rFonts w:hint="eastAsia" w:ascii="宋体" w:hAnsi="宋体" w:eastAsia="宋体" w:cs="宋体"/>
          <w:color w:val="auto"/>
          <w:sz w:val="24"/>
          <w:szCs w:val="24"/>
          <w:highlight w:val="none"/>
          <w:lang w:eastAsia="zh-CN"/>
        </w:rPr>
        <w:t>折扣</w:t>
      </w:r>
      <w:r>
        <w:rPr>
          <w:rFonts w:hint="eastAsia" w:ascii="宋体" w:hAnsi="宋体" w:eastAsia="宋体" w:cs="宋体"/>
          <w:color w:val="auto"/>
          <w:sz w:val="24"/>
          <w:szCs w:val="24"/>
          <w:highlight w:val="none"/>
        </w:rPr>
        <w:t>进行报价【如预算价100元，</w:t>
      </w:r>
      <w:r>
        <w:rPr>
          <w:rFonts w:hint="eastAsia" w:ascii="宋体" w:hAnsi="宋体" w:eastAsia="宋体" w:cs="宋体"/>
          <w:color w:val="auto"/>
          <w:sz w:val="24"/>
          <w:szCs w:val="24"/>
          <w:highlight w:val="none"/>
          <w:lang w:eastAsia="zh-CN"/>
        </w:rPr>
        <w:t>优惠</w:t>
      </w:r>
      <w:r>
        <w:rPr>
          <w:rFonts w:hint="eastAsia" w:ascii="宋体" w:hAnsi="宋体" w:eastAsia="宋体" w:cs="宋体"/>
          <w:color w:val="auto"/>
          <w:sz w:val="24"/>
          <w:szCs w:val="24"/>
          <w:highlight w:val="none"/>
        </w:rPr>
        <w:t>10元，则</w:t>
      </w:r>
      <w:r>
        <w:rPr>
          <w:rFonts w:hint="eastAsia" w:ascii="宋体" w:hAnsi="宋体" w:eastAsia="宋体" w:cs="宋体"/>
          <w:color w:val="auto"/>
          <w:sz w:val="24"/>
          <w:szCs w:val="24"/>
          <w:highlight w:val="none"/>
          <w:lang w:eastAsia="zh-CN"/>
        </w:rPr>
        <w:t>价格折扣报价=（1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÷100×100=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根据分标中标折扣，确定分标最终抽检批次数量，结算至各分标</w:t>
      </w:r>
      <w:r>
        <w:rPr>
          <w:rFonts w:hint="eastAsia" w:ascii="宋体" w:hAnsi="宋体" w:eastAsia="宋体" w:cs="宋体"/>
          <w:color w:val="auto"/>
          <w:sz w:val="24"/>
          <w:szCs w:val="24"/>
          <w:highlight w:val="none"/>
        </w:rPr>
        <w:t>最终合同总价金额</w:t>
      </w:r>
      <w:r>
        <w:rPr>
          <w:rFonts w:hint="eastAsia" w:ascii="宋体" w:hAnsi="宋体" w:eastAsia="宋体" w:cs="宋体"/>
          <w:color w:val="auto"/>
          <w:sz w:val="24"/>
          <w:szCs w:val="24"/>
          <w:highlight w:val="none"/>
          <w:lang w:eastAsia="zh-CN"/>
        </w:rPr>
        <w:t>。</w:t>
      </w:r>
    </w:p>
    <w:p w14:paraId="0B882FE6">
      <w:pPr>
        <w:spacing w:line="32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）结算费用支付计算方法：</w:t>
      </w:r>
    </w:p>
    <w:p w14:paraId="739D84AF">
      <w:pPr>
        <w:spacing w:line="38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①（含购样费）分标计费基准价=分标预算价÷分标抽检批次合计</w:t>
      </w:r>
    </w:p>
    <w:p w14:paraId="6B6E9180">
      <w:pPr>
        <w:spacing w:line="38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②分标采购人实际支付抽样检验费用（含购样费）＝分标计费基准价×分标</w:t>
      </w:r>
      <w:r>
        <w:rPr>
          <w:rFonts w:hint="eastAsia" w:ascii="宋体" w:hAnsi="宋体" w:eastAsia="宋体" w:cs="宋体"/>
          <w:color w:val="auto"/>
          <w:sz w:val="24"/>
          <w:szCs w:val="24"/>
          <w:highlight w:val="none"/>
          <w:lang w:eastAsia="zh-CN"/>
        </w:rPr>
        <w:t>中标折扣</w:t>
      </w: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lang w:eastAsia="zh-CN"/>
        </w:rPr>
        <w:t>最终抽检批次数量</w:t>
      </w:r>
    </w:p>
    <w:p w14:paraId="59AFEDB8">
      <w:pPr>
        <w:widowControl/>
        <w:shd w:val="clear" w:color="auto" w:fill="auto"/>
        <w:spacing w:line="3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lang w:eastAsia="zh-CN"/>
        </w:rPr>
        <w:t>最终抽检批次数量（抽检批次数量四舍五入取至个位）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分标预算价÷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分标计费基准价×分标</w:t>
      </w:r>
      <w:r>
        <w:rPr>
          <w:rFonts w:hint="eastAsia" w:ascii="宋体" w:hAnsi="宋体" w:eastAsia="宋体" w:cs="宋体"/>
          <w:color w:val="auto"/>
          <w:sz w:val="24"/>
          <w:szCs w:val="24"/>
          <w:highlight w:val="none"/>
          <w:lang w:eastAsia="zh-CN"/>
        </w:rPr>
        <w:t>中标折扣）</w:t>
      </w:r>
    </w:p>
    <w:p w14:paraId="42CC58F3">
      <w:pPr>
        <w:widowControl/>
        <w:shd w:val="clear" w:color="auto" w:fill="auto"/>
        <w:spacing w:line="3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包括但不限于：中标人完成本项目所有工作任务（出具成果文件）所需的一切费用（含完成项目过程中所需的劳务、技术服务费、交通差旅费、资料印刷费、调研、材料、设备、仪器、运输、检测与试验、安全警戒、评审、咨询、会务、管理、保险、税费、利润等费用，以及合同明示或暗示的所有责任、义务和一般风险等的一切费用等各种费用在内）。合同价不因任何因素而调整。根据采购人的需要，供应商将无偿提供抽检合格备份样品给</w:t>
      </w:r>
      <w:r>
        <w:rPr>
          <w:rFonts w:hint="eastAsia" w:ascii="宋体" w:hAnsi="宋体" w:eastAsia="宋体" w:cs="宋体"/>
          <w:color w:val="auto"/>
          <w:sz w:val="24"/>
          <w:szCs w:val="24"/>
          <w:highlight w:val="none"/>
          <w:lang w:eastAsia="zh-CN"/>
        </w:rPr>
        <w:t>南宁市</w:t>
      </w:r>
      <w:r>
        <w:rPr>
          <w:rFonts w:hint="eastAsia" w:ascii="宋体" w:hAnsi="宋体" w:eastAsia="宋体" w:cs="宋体"/>
          <w:color w:val="auto"/>
          <w:sz w:val="24"/>
          <w:szCs w:val="24"/>
          <w:highlight w:val="none"/>
        </w:rPr>
        <w:t>市场监督管理局。</w:t>
      </w:r>
    </w:p>
    <w:p w14:paraId="31EB655E">
      <w:pPr>
        <w:widowControl/>
        <w:shd w:val="clear" w:color="auto" w:fill="auto"/>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其他要求</w:t>
      </w:r>
    </w:p>
    <w:p w14:paraId="6B90C21B">
      <w:pPr>
        <w:widowControl/>
        <w:shd w:val="clear" w:color="auto" w:fill="auto"/>
        <w:spacing w:line="3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中标人需额外计划每个</w:t>
      </w:r>
      <w:r>
        <w:rPr>
          <w:rFonts w:hint="eastAsia" w:ascii="宋体" w:hAnsi="宋体" w:eastAsia="宋体" w:cs="宋体"/>
          <w:color w:val="auto"/>
          <w:sz w:val="24"/>
          <w:szCs w:val="24"/>
          <w:highlight w:val="none"/>
          <w:lang w:eastAsia="zh-CN"/>
        </w:rPr>
        <w:t>分标</w:t>
      </w:r>
      <w:r>
        <w:rPr>
          <w:rFonts w:hint="eastAsia" w:ascii="宋体" w:hAnsi="宋体" w:eastAsia="宋体" w:cs="宋体"/>
          <w:color w:val="auto"/>
          <w:sz w:val="24"/>
          <w:szCs w:val="24"/>
          <w:highlight w:val="none"/>
        </w:rPr>
        <w:t>不超过</w:t>
      </w:r>
      <w:r>
        <w:rPr>
          <w:rFonts w:hint="eastAsia" w:ascii="宋体" w:hAnsi="宋体" w:eastAsia="宋体" w:cs="宋体"/>
          <w:color w:val="auto"/>
          <w:sz w:val="24"/>
          <w:szCs w:val="24"/>
          <w:highlight w:val="none"/>
          <w:lang w:eastAsia="zh-CN"/>
        </w:rPr>
        <w:t>各分标抽检批次数量的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的抽检批次，作为中标</w:t>
      </w:r>
      <w:r>
        <w:rPr>
          <w:rFonts w:hint="eastAsia" w:ascii="宋体" w:hAnsi="宋体" w:eastAsia="宋体" w:cs="宋体"/>
          <w:color w:val="auto"/>
          <w:sz w:val="24"/>
          <w:szCs w:val="24"/>
          <w:highlight w:val="none"/>
          <w:lang w:eastAsia="zh-CN"/>
        </w:rPr>
        <w:t>分标</w:t>
      </w:r>
      <w:r>
        <w:rPr>
          <w:rFonts w:hint="eastAsia" w:ascii="宋体" w:hAnsi="宋体" w:eastAsia="宋体" w:cs="宋体"/>
          <w:color w:val="auto"/>
          <w:sz w:val="24"/>
          <w:szCs w:val="24"/>
          <w:highlight w:val="none"/>
        </w:rPr>
        <w:t>市辖区应急抽检任务使用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投标人须于投标文件中针对本要求提供书面承诺，格式自拟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注明相关文件材料放置的页码。投标人投标报价应包含相关费用</w:t>
      </w:r>
      <w:r>
        <w:rPr>
          <w:rFonts w:hint="eastAsia" w:ascii="宋体" w:hAnsi="宋体" w:eastAsia="宋体" w:cs="宋体"/>
          <w:color w:val="auto"/>
          <w:sz w:val="24"/>
          <w:szCs w:val="24"/>
          <w:highlight w:val="none"/>
          <w:lang w:eastAsia="zh-CN"/>
        </w:rPr>
        <w:t>）</w:t>
      </w:r>
    </w:p>
    <w:p w14:paraId="5130ED7E">
      <w:pPr>
        <w:widowControl/>
        <w:numPr>
          <w:ilvl w:val="0"/>
          <w:numId w:val="4"/>
        </w:numPr>
        <w:shd w:val="clear" w:color="auto" w:fill="auto"/>
        <w:spacing w:line="3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承检机构要配合采购人开展复检。复检结果为最终结果。复检结果表明合格的，复检费用由抽样检验的部门承担；复检结论表明不合格的，复检费用由要求复检申请人或单位承担。</w:t>
      </w:r>
    </w:p>
    <w:p w14:paraId="217B8ACE">
      <w:pPr>
        <w:widowControl/>
        <w:shd w:val="clear" w:color="auto" w:fill="auto"/>
        <w:spacing w:line="3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投标人在响应文件中提供《供应商可以承检的食品监督抽检品种及项目表》。</w:t>
      </w:r>
    </w:p>
    <w:p w14:paraId="3863FCF8">
      <w:pPr>
        <w:widowControl/>
        <w:shd w:val="clear" w:color="auto" w:fill="auto"/>
        <w:spacing w:line="3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rPr>
        <w:t>请投标人结合自身能力，于响应文件提供相关技术服务方案（含人员配置、承担本次抽检任务的工作方案、履约能力相关证明等）。</w:t>
      </w:r>
    </w:p>
    <w:p w14:paraId="70C31ACB">
      <w:pPr>
        <w:widowControl/>
        <w:shd w:val="clear" w:color="auto" w:fill="auto"/>
        <w:spacing w:line="32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投标人对广西食品行业有相关研究，并有与广西食品调查研究相关成果报告（如有，需附证明材料），能给予采购人提供研究借鉴。</w:t>
      </w:r>
    </w:p>
    <w:p w14:paraId="5D84FFCD">
      <w:pPr>
        <w:widowControl/>
        <w:shd w:val="clear" w:color="auto" w:fill="auto"/>
        <w:spacing w:line="3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验收标准</w:t>
      </w:r>
    </w:p>
    <w:p w14:paraId="14114635">
      <w:pPr>
        <w:widowControl/>
        <w:shd w:val="clear" w:color="auto" w:fill="auto"/>
        <w:spacing w:line="3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履行过程中，由采购单位根据服务单位所提供的服务对照招标文件要求及服务单位投标文件承诺进行检验并记录，如不符合招标文件项目需要及技术需求以及提供虚假承诺的，按相关规定做违约处理，中标供应商承担所有责任和费用，采购人保留进一步追究责任的权利。</w:t>
      </w:r>
    </w:p>
    <w:p w14:paraId="78CC0B46">
      <w:pPr>
        <w:widowControl/>
        <w:shd w:val="clear" w:color="auto" w:fill="auto"/>
        <w:spacing w:line="3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中标人完成所有委托的抽检任务后，提供抽检项目品种数量明细及质量分析报告给采购人，由采购人进行验收。</w:t>
      </w:r>
    </w:p>
    <w:p w14:paraId="55B4924C">
      <w:pPr>
        <w:widowControl/>
        <w:shd w:val="clear" w:color="auto" w:fill="auto"/>
        <w:spacing w:line="3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本章《招标项目采购需求》有其他要求的按其要求。</w:t>
      </w:r>
    </w:p>
    <w:p w14:paraId="2113020B">
      <w:pPr>
        <w:widowControl/>
        <w:shd w:val="clear" w:color="auto" w:fill="auto"/>
        <w:spacing w:line="3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验收过程中所产生的一切费用均由中标供应商承担</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报价时应考虑相关费用。</w:t>
      </w:r>
    </w:p>
    <w:p w14:paraId="5EC87D00">
      <w:pPr>
        <w:widowControl/>
        <w:shd w:val="clear" w:color="auto" w:fill="auto"/>
        <w:spacing w:line="320" w:lineRule="exact"/>
        <w:ind w:firstLine="602" w:firstLineChars="200"/>
        <w:rPr>
          <w:rFonts w:hint="eastAsia" w:ascii="宋体" w:hAnsi="宋体" w:eastAsia="宋体" w:cs="宋体"/>
          <w:b/>
          <w:color w:val="auto"/>
          <w:sz w:val="32"/>
          <w:highlight w:val="none"/>
          <w:lang w:eastAsia="zh-CN"/>
        </w:rPr>
      </w:pPr>
      <w:r>
        <w:rPr>
          <w:rFonts w:hint="eastAsia" w:hAnsi="宋体" w:cs="宋体"/>
          <w:b/>
          <w:color w:val="auto"/>
          <w:sz w:val="30"/>
          <w:szCs w:val="30"/>
          <w:highlight w:val="none"/>
          <w:lang w:eastAsia="zh-CN"/>
        </w:rPr>
        <w:t>（四）报价格式</w:t>
      </w:r>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986"/>
        <w:gridCol w:w="1354"/>
        <w:gridCol w:w="1516"/>
        <w:gridCol w:w="957"/>
      </w:tblGrid>
      <w:tr w14:paraId="66C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6F3204C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BD5224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788D04B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986" w:type="dxa"/>
            <w:tcBorders>
              <w:top w:val="single" w:color="auto" w:sz="4" w:space="0"/>
              <w:left w:val="single" w:color="auto" w:sz="4" w:space="0"/>
              <w:bottom w:val="single" w:color="auto" w:sz="4" w:space="0"/>
              <w:right w:val="single" w:color="auto" w:sz="4" w:space="0"/>
            </w:tcBorders>
            <w:vAlign w:val="center"/>
          </w:tcPr>
          <w:p w14:paraId="35820B37">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354" w:type="dxa"/>
            <w:tcBorders>
              <w:top w:val="single" w:color="auto" w:sz="4" w:space="0"/>
              <w:left w:val="single" w:color="auto" w:sz="4" w:space="0"/>
              <w:bottom w:val="single" w:color="auto" w:sz="4" w:space="0"/>
              <w:right w:val="single" w:color="auto" w:sz="4" w:space="0"/>
            </w:tcBorders>
            <w:vAlign w:val="center"/>
          </w:tcPr>
          <w:p w14:paraId="7D1FABB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eastAsia="宋体" w:cs="宋体"/>
                <w:color w:val="auto"/>
                <w:szCs w:val="22"/>
                <w:highlight w:val="none"/>
                <w:lang w:val="en-US" w:eastAsia="zh-CN"/>
              </w:rPr>
              <w:t>报价折扣%</w:t>
            </w:r>
            <w:r>
              <w:rPr>
                <w:rFonts w:hint="eastAsia" w:ascii="宋体" w:hAnsi="宋体" w:eastAsia="宋体" w:cs="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vAlign w:val="center"/>
          </w:tcPr>
          <w:p w14:paraId="618B1A7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w:t>
            </w:r>
            <w:r>
              <w:rPr>
                <w:rFonts w:hint="eastAsia" w:ascii="宋体" w:hAnsi="宋体" w:eastAsia="宋体" w:cs="宋体"/>
                <w:color w:val="auto"/>
                <w:szCs w:val="22"/>
                <w:highlight w:val="none"/>
                <w:lang w:val="en-US" w:eastAsia="zh-CN"/>
              </w:rPr>
              <w:t>报价折扣%</w:t>
            </w:r>
            <w:r>
              <w:rPr>
                <w:rFonts w:hint="eastAsia" w:ascii="宋体" w:hAnsi="宋体" w:eastAsia="宋体" w:cs="宋体"/>
                <w:color w:val="auto"/>
                <w:szCs w:val="22"/>
                <w:highlight w:val="none"/>
              </w:rPr>
              <w:t>）</w:t>
            </w:r>
          </w:p>
          <w:p w14:paraId="5F9F12F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5EDDD57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2D9C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2275315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391035AF">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5177A95">
            <w:pPr>
              <w:rPr>
                <w:rFonts w:hint="eastAsia" w:ascii="宋体" w:hAnsi="宋体" w:eastAsia="宋体" w:cs="宋体"/>
                <w:color w:val="auto"/>
                <w:szCs w:val="22"/>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5D0283A5">
            <w:pPr>
              <w:jc w:val="center"/>
              <w:rPr>
                <w:rFonts w:hint="eastAsia" w:ascii="宋体" w:hAnsi="宋体" w:eastAsia="宋体" w:cs="宋体"/>
                <w:color w:val="auto"/>
                <w:szCs w:val="22"/>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项</w:t>
            </w:r>
          </w:p>
        </w:tc>
        <w:tc>
          <w:tcPr>
            <w:tcW w:w="1354" w:type="dxa"/>
            <w:tcBorders>
              <w:top w:val="single" w:color="auto" w:sz="4" w:space="0"/>
              <w:left w:val="single" w:color="auto" w:sz="4" w:space="0"/>
              <w:bottom w:val="single" w:color="auto" w:sz="4" w:space="0"/>
              <w:right w:val="single" w:color="auto" w:sz="4" w:space="0"/>
            </w:tcBorders>
            <w:vAlign w:val="center"/>
          </w:tcPr>
          <w:p w14:paraId="49D648A3">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AA24485">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5834C2F">
            <w:pPr>
              <w:rPr>
                <w:rFonts w:hint="eastAsia" w:ascii="宋体" w:hAnsi="宋体" w:eastAsia="宋体" w:cs="宋体"/>
                <w:color w:val="auto"/>
                <w:szCs w:val="22"/>
                <w:highlight w:val="none"/>
                <w:lang w:eastAsia="zh-CN"/>
              </w:rPr>
            </w:pPr>
          </w:p>
        </w:tc>
      </w:tr>
      <w:tr w14:paraId="4B9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03FA88C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324E8F72">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8C051C5">
            <w:pPr>
              <w:rPr>
                <w:rFonts w:hint="eastAsia" w:ascii="宋体" w:hAnsi="宋体" w:eastAsia="宋体" w:cs="宋体"/>
                <w:color w:val="auto"/>
                <w:szCs w:val="22"/>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6506D94B">
            <w:pPr>
              <w:rPr>
                <w:rFonts w:hint="eastAsia" w:ascii="宋体" w:hAnsi="宋体" w:eastAsia="宋体" w:cs="宋体"/>
                <w:color w:val="auto"/>
                <w:szCs w:val="22"/>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14:paraId="0C944AAA">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42E138E">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CBC6C2D">
            <w:pPr>
              <w:rPr>
                <w:rFonts w:hint="eastAsia" w:ascii="宋体" w:hAnsi="宋体" w:eastAsia="宋体" w:cs="宋体"/>
                <w:color w:val="auto"/>
                <w:szCs w:val="22"/>
                <w:highlight w:val="none"/>
              </w:rPr>
            </w:pPr>
          </w:p>
        </w:tc>
      </w:tr>
      <w:tr w14:paraId="4EE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4CDD82E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3542DB0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3F3098EC">
            <w:pPr>
              <w:rPr>
                <w:rFonts w:hint="eastAsia" w:ascii="宋体" w:hAnsi="宋体" w:eastAsia="宋体" w:cs="宋体"/>
                <w:color w:val="auto"/>
                <w:szCs w:val="22"/>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21BE6927">
            <w:pPr>
              <w:rPr>
                <w:rFonts w:hint="eastAsia" w:ascii="宋体" w:hAnsi="宋体" w:eastAsia="宋体" w:cs="宋体"/>
                <w:color w:val="auto"/>
                <w:szCs w:val="22"/>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14:paraId="0807FA58">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EA00C5C">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EB6C544">
            <w:pPr>
              <w:rPr>
                <w:rFonts w:hint="eastAsia" w:ascii="宋体" w:hAnsi="宋体" w:eastAsia="宋体" w:cs="宋体"/>
                <w:color w:val="auto"/>
                <w:szCs w:val="22"/>
                <w:highlight w:val="none"/>
              </w:rPr>
            </w:pPr>
          </w:p>
        </w:tc>
      </w:tr>
    </w:tbl>
    <w:p w14:paraId="04B4009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联系人（签名）：</w:t>
      </w:r>
    </w:p>
    <w:p w14:paraId="10EF69BA">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联系方式：</w:t>
      </w:r>
    </w:p>
    <w:p w14:paraId="2A8B33ED">
      <w:pPr>
        <w:spacing w:line="380" w:lineRule="exact"/>
        <w:rPr>
          <w:rFonts w:hint="eastAsia" w:ascii="宋体" w:hAnsi="宋体" w:eastAsia="宋体" w:cs="宋体"/>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日期：</w:t>
      </w:r>
      <w:r>
        <w:rPr>
          <w:rFonts w:hint="eastAsia" w:ascii="宋体" w:hAnsi="宋体" w:cs="宋体"/>
          <w:b/>
          <w:bCs/>
          <w:color w:val="auto"/>
          <w:kern w:val="0"/>
          <w:sz w:val="24"/>
          <w:szCs w:val="24"/>
          <w:highlight w:val="none"/>
          <w:lang w:val="en-US" w:eastAsia="zh-CN"/>
        </w:rPr>
        <w:t>2026</w:t>
      </w:r>
      <w:r>
        <w:rPr>
          <w:rFonts w:hint="eastAsia" w:ascii="宋体" w:hAnsi="宋体" w:eastAsia="宋体" w:cs="宋体"/>
          <w:b/>
          <w:bCs/>
          <w:color w:val="auto"/>
          <w:kern w:val="0"/>
          <w:sz w:val="24"/>
          <w:szCs w:val="24"/>
          <w:highlight w:val="none"/>
          <w:lang w:val="en-US" w:eastAsia="zh-CN"/>
        </w:rPr>
        <w:t>年    月    日</w:t>
      </w:r>
    </w:p>
    <w:p w14:paraId="714DCA0B">
      <w:pPr>
        <w:widowControl/>
        <w:jc w:val="left"/>
        <w:rPr>
          <w:rFonts w:hint="eastAsia" w:ascii="宋体" w:hAnsi="宋体" w:eastAsia="宋体" w:cs="宋体"/>
          <w:color w:val="auto"/>
          <w:sz w:val="30"/>
          <w:szCs w:val="20"/>
          <w:highlight w:val="none"/>
        </w:rPr>
        <w:sectPr>
          <w:pgSz w:w="11906" w:h="16838"/>
          <w:pgMar w:top="1440" w:right="1800" w:bottom="1440" w:left="1800" w:header="720" w:footer="720" w:gutter="0"/>
          <w:pgNumType w:fmt="decimal"/>
          <w:cols w:space="720" w:num="1"/>
          <w:docGrid w:type="lines" w:linePitch="331" w:charSpace="0"/>
        </w:sectPr>
      </w:pPr>
    </w:p>
    <w:bookmarkEnd w:id="2"/>
    <w:bookmarkEnd w:id="3"/>
    <w:bookmarkEnd w:id="4"/>
    <w:p w14:paraId="48733702">
      <w:pPr>
        <w:pStyle w:val="45"/>
      </w:pPr>
      <w:r>
        <w:t>附件1</w:t>
      </w:r>
    </w:p>
    <w:tbl>
      <w:tblPr>
        <w:tblStyle w:val="17"/>
        <w:tblW w:w="14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7"/>
        <w:gridCol w:w="749"/>
        <w:gridCol w:w="749"/>
        <w:gridCol w:w="749"/>
        <w:gridCol w:w="749"/>
        <w:gridCol w:w="749"/>
        <w:gridCol w:w="749"/>
        <w:gridCol w:w="749"/>
        <w:gridCol w:w="749"/>
        <w:gridCol w:w="749"/>
        <w:gridCol w:w="749"/>
        <w:gridCol w:w="749"/>
        <w:gridCol w:w="749"/>
        <w:gridCol w:w="749"/>
        <w:gridCol w:w="749"/>
        <w:gridCol w:w="755"/>
        <w:gridCol w:w="828"/>
        <w:gridCol w:w="1162"/>
      </w:tblGrid>
      <w:tr w14:paraId="0C1A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797" w:type="dxa"/>
            <w:tcBorders>
              <w:top w:val="nil"/>
              <w:left w:val="nil"/>
              <w:bottom w:val="nil"/>
              <w:right w:val="nil"/>
            </w:tcBorders>
            <w:tcMar>
              <w:top w:w="15" w:type="dxa"/>
              <w:left w:w="15" w:type="dxa"/>
              <w:right w:w="15" w:type="dxa"/>
            </w:tcMar>
            <w:vAlign w:val="center"/>
          </w:tcPr>
          <w:p w14:paraId="39802EBE">
            <w:pPr>
              <w:rPr>
                <w:rFonts w:hint="default" w:ascii="Times New Roman" w:hAnsi="Times New Roman" w:eastAsia="宋体" w:cs="Times New Roman"/>
                <w:i w:val="0"/>
                <w:color w:val="000000"/>
                <w:sz w:val="20"/>
                <w:szCs w:val="20"/>
                <w:u w:val="none"/>
              </w:rPr>
            </w:pPr>
          </w:p>
        </w:tc>
        <w:tc>
          <w:tcPr>
            <w:tcW w:w="12069" w:type="dxa"/>
            <w:gridSpan w:val="16"/>
            <w:tcBorders>
              <w:top w:val="nil"/>
              <w:left w:val="nil"/>
              <w:bottom w:val="nil"/>
              <w:right w:val="nil"/>
            </w:tcBorders>
            <w:tcMar>
              <w:top w:w="15" w:type="dxa"/>
              <w:left w:w="15" w:type="dxa"/>
              <w:right w:w="15" w:type="dxa"/>
            </w:tcMar>
            <w:vAlign w:val="center"/>
          </w:tcPr>
          <w:p w14:paraId="2A313147">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eastAsia" w:ascii="宋体" w:hAnsi="宋体" w:eastAsia="宋体" w:cs="宋体"/>
                <w:i w:val="0"/>
                <w:iCs w:val="0"/>
                <w:color w:val="000000"/>
                <w:kern w:val="0"/>
                <w:sz w:val="40"/>
                <w:szCs w:val="40"/>
                <w:u w:val="none"/>
                <w:lang w:val="en-US" w:eastAsia="zh-CN" w:bidi="ar"/>
              </w:rPr>
              <w:t>2026年全市食品安全监督抽检任务分配表</w:t>
            </w:r>
          </w:p>
        </w:tc>
        <w:tc>
          <w:tcPr>
            <w:tcW w:w="1162" w:type="dxa"/>
            <w:tcBorders>
              <w:top w:val="nil"/>
              <w:left w:val="nil"/>
              <w:bottom w:val="nil"/>
              <w:right w:val="nil"/>
            </w:tcBorders>
            <w:tcMar>
              <w:top w:w="15" w:type="dxa"/>
              <w:left w:w="15" w:type="dxa"/>
              <w:right w:w="15" w:type="dxa"/>
            </w:tcMar>
            <w:vAlign w:val="center"/>
          </w:tcPr>
          <w:p w14:paraId="3A663F43">
            <w:pPr>
              <w:jc w:val="center"/>
              <w:rPr>
                <w:rFonts w:hint="default" w:ascii="Times New Roman" w:hAnsi="Times New Roman" w:eastAsia="宋体" w:cs="Times New Roman"/>
                <w:i w:val="0"/>
                <w:color w:val="000000"/>
                <w:sz w:val="24"/>
                <w:szCs w:val="24"/>
                <w:u w:val="none"/>
              </w:rPr>
            </w:pPr>
          </w:p>
        </w:tc>
      </w:tr>
      <w:tr w14:paraId="380C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trPr>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0DB66">
            <w:pPr>
              <w:jc w:val="center"/>
              <w:rPr>
                <w:rFonts w:hint="default" w:ascii="Times New Roman" w:hAnsi="Times New Roman" w:eastAsia="宋体" w:cs="Times New Roman"/>
                <w:i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3D08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横州市</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D3B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宾阳县</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CA49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上林县</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A1F4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马山县</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CA5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隆安县</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584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兴宁区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3640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青秀区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5EB3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江南区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D72B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西乡塘区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12F0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良庆区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903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邕宁区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A433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武鸣区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FAB7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63D9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经开区</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839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东盟经开区</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AAC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0E23E7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026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AE3F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人口数（万人）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008B5">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91.04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36239">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81.53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17033">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36.26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DFC13">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3991D">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32.91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089A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63.91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01D2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115.09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9B9FD">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101.35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0BF9C">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167.44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4175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61.55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EFECD">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34.53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40DA2">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70.13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219C9">
            <w:pPr>
              <w:keepNext w:val="0"/>
              <w:keepLines w:val="0"/>
              <w:widowControl/>
              <w:suppressLineNumbers w:val="0"/>
              <w:jc w:val="center"/>
              <w:textAlignment w:val="center"/>
              <w:rPr>
                <w:rFonts w:hint="eastAsia"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2BB88">
            <w:pPr>
              <w:keepNext w:val="0"/>
              <w:keepLines w:val="0"/>
              <w:widowControl/>
              <w:suppressLineNumbers w:val="0"/>
              <w:jc w:val="center"/>
              <w:textAlignment w:val="center"/>
              <w:rPr>
                <w:rFonts w:hint="eastAsia"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4364F">
            <w:pPr>
              <w:keepNext w:val="0"/>
              <w:keepLines w:val="0"/>
              <w:widowControl/>
              <w:suppressLineNumbers w:val="0"/>
              <w:jc w:val="center"/>
              <w:textAlignment w:val="center"/>
              <w:rPr>
                <w:rFonts w:hint="eastAsia"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36E6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894.08</w:t>
            </w:r>
          </w:p>
        </w:tc>
        <w:tc>
          <w:tcPr>
            <w:tcW w:w="11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DFA582F">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lang w:val="en-US"/>
              </w:rPr>
            </w:pPr>
            <w:r>
              <w:rPr>
                <w:rFonts w:hint="eastAsia" w:ascii="宋体" w:hAnsi="宋体" w:eastAsia="宋体" w:cs="宋体"/>
                <w:i w:val="0"/>
                <w:iCs w:val="0"/>
                <w:color w:val="000000"/>
                <w:kern w:val="0"/>
                <w:sz w:val="20"/>
                <w:szCs w:val="20"/>
                <w:u w:val="none"/>
                <w:lang w:val="en-US" w:eastAsia="zh-CN" w:bidi="ar"/>
              </w:rPr>
              <w:t>数据</w:t>
            </w:r>
            <w:r>
              <w:rPr>
                <w:rFonts w:hint="eastAsia" w:ascii="宋体" w:hAnsi="宋体" w:cs="宋体"/>
                <w:i w:val="0"/>
                <w:iCs w:val="0"/>
                <w:color w:val="000000"/>
                <w:kern w:val="0"/>
                <w:sz w:val="20"/>
                <w:szCs w:val="20"/>
                <w:u w:val="none"/>
                <w:lang w:val="en-US" w:eastAsia="zh-CN" w:bidi="ar"/>
              </w:rPr>
              <w:t>来源</w:t>
            </w:r>
            <w:r>
              <w:rPr>
                <w:rFonts w:hint="eastAsia" w:ascii="宋体" w:hAnsi="宋体" w:eastAsia="宋体" w:cs="宋体"/>
                <w:i w:val="0"/>
                <w:iCs w:val="0"/>
                <w:color w:val="000000"/>
                <w:kern w:val="0"/>
                <w:sz w:val="20"/>
                <w:szCs w:val="20"/>
                <w:u w:val="none"/>
                <w:lang w:val="en-US" w:eastAsia="zh-CN" w:bidi="ar"/>
              </w:rPr>
              <w:t>：广西统计年鉴</w:t>
            </w:r>
            <w:r>
              <w:rPr>
                <w:rFonts w:hint="default" w:ascii="Times New Roman" w:hAnsi="Times New Roman" w:eastAsia="宋体" w:cs="Times New Roman"/>
                <w:i w:val="0"/>
                <w:iCs w:val="0"/>
                <w:color w:val="000000"/>
                <w:kern w:val="0"/>
                <w:sz w:val="20"/>
                <w:szCs w:val="20"/>
                <w:u w:val="none"/>
                <w:lang w:val="en-US" w:eastAsia="zh-CN" w:bidi="ar"/>
              </w:rPr>
              <w:t>2024</w:t>
            </w:r>
          </w:p>
        </w:tc>
      </w:tr>
      <w:tr w14:paraId="57ED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436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人口数（取整，万人）</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2684">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AF632">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D52BD">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B659A">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E91A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A9079">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C727E">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C274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B9DB6">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D090C">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FED07">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4A9AF">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2706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393E6">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BB174">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A5DC4">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894</w:t>
            </w:r>
          </w:p>
        </w:tc>
        <w:tc>
          <w:tcPr>
            <w:tcW w:w="11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FB3445A">
            <w:pPr>
              <w:rPr>
                <w:rFonts w:hint="default" w:ascii="Times New Roman" w:hAnsi="Times New Roman" w:eastAsia="宋体" w:cs="Times New Roman"/>
                <w:i w:val="0"/>
                <w:color w:val="FF0000"/>
                <w:sz w:val="20"/>
                <w:szCs w:val="20"/>
                <w:u w:val="none"/>
              </w:rPr>
            </w:pPr>
          </w:p>
        </w:tc>
      </w:tr>
      <w:tr w14:paraId="0E47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trPr>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291D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千人</w:t>
            </w:r>
            <w:r>
              <w:rPr>
                <w:rFonts w:hint="default" w:ascii="Times New Roman" w:hAnsi="Times New Roman" w:eastAsia="宋体" w:cs="Times New Roman"/>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任务量</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E052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3185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11EB4">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531E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1260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EA965">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807E0">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4D61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2240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E5E9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4028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D7AF2">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2135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7C7C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4795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D346A">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8C506">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22CA8">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F4B3A">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1050</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41414">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1400</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69A56">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D5304">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31293</w:t>
            </w:r>
          </w:p>
        </w:tc>
        <w:tc>
          <w:tcPr>
            <w:tcW w:w="11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0DD1584">
            <w:pPr>
              <w:jc w:val="center"/>
              <w:rPr>
                <w:rFonts w:hint="default" w:ascii="Times New Roman" w:hAnsi="Times New Roman" w:eastAsia="宋体" w:cs="Times New Roman"/>
                <w:i w:val="0"/>
                <w:color w:val="FF0000"/>
                <w:sz w:val="20"/>
                <w:szCs w:val="20"/>
                <w:u w:val="none"/>
              </w:rPr>
            </w:pPr>
          </w:p>
        </w:tc>
      </w:tr>
      <w:tr w14:paraId="4BB7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B973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区抽加工食品任务</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276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828</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7D3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542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AEC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D364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05F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290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573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582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1026</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1FE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684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FDB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1215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3A5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highlight w:val="none"/>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423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955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359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6B7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129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413</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4D5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502</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48788">
            <w:pPr>
              <w:keepNext w:val="0"/>
              <w:keepLines w:val="0"/>
              <w:widowControl/>
              <w:suppressLineNumbers w:val="0"/>
              <w:jc w:val="center"/>
              <w:textAlignment w:val="center"/>
              <w:rPr>
                <w:rFonts w:hint="default" w:ascii="黑体" w:hAnsi="宋体" w:eastAsia="黑体" w:cs="黑体"/>
                <w:b w:val="0"/>
                <w:bCs w:val="0"/>
                <w:i w:val="0"/>
                <w:iCs w:val="0"/>
                <w:color w:val="000000"/>
                <w:kern w:val="1"/>
                <w:sz w:val="21"/>
                <w:szCs w:val="21"/>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35186">
            <w:pPr>
              <w:keepNext w:val="0"/>
              <w:keepLines w:val="0"/>
              <w:widowControl/>
              <w:suppressLineNumbers w:val="0"/>
              <w:jc w:val="center"/>
              <w:textAlignment w:val="center"/>
              <w:rPr>
                <w:rFonts w:hint="default" w:ascii="Times New Roman" w:hAnsi="Times New Roman" w:eastAsia="宋体" w:cs="Times New Roman"/>
                <w:i w:val="0"/>
                <w:color w:val="FF0000"/>
                <w:sz w:val="20"/>
                <w:szCs w:val="20"/>
                <w:u w:val="none"/>
                <w:lang w:val="en-US"/>
              </w:rPr>
            </w:pPr>
            <w:r>
              <w:rPr>
                <w:rFonts w:hint="eastAsia" w:ascii="黑体" w:hAnsi="宋体" w:eastAsia="黑体" w:cs="黑体"/>
                <w:i w:val="0"/>
                <w:iCs w:val="0"/>
                <w:color w:val="000000"/>
                <w:kern w:val="0"/>
                <w:sz w:val="21"/>
                <w:szCs w:val="21"/>
                <w:u w:val="none"/>
                <w:lang w:val="en-US" w:eastAsia="zh-CN" w:bidi="ar"/>
              </w:rPr>
              <w:t>8119</w:t>
            </w:r>
          </w:p>
        </w:tc>
        <w:tc>
          <w:tcPr>
            <w:tcW w:w="11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C5837C5">
            <w:pPr>
              <w:jc w:val="center"/>
              <w:rPr>
                <w:rFonts w:hint="default" w:ascii="Times New Roman" w:hAnsi="Times New Roman" w:eastAsia="宋体" w:cs="Times New Roman"/>
                <w:i w:val="0"/>
                <w:color w:val="000000"/>
                <w:sz w:val="20"/>
                <w:szCs w:val="20"/>
                <w:u w:val="none"/>
                <w:lang w:val="en-US" w:eastAsia="zh-CN"/>
              </w:rPr>
            </w:pPr>
          </w:p>
        </w:tc>
      </w:tr>
      <w:tr w14:paraId="158F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5F05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自治区级食用农产品</w:t>
            </w:r>
            <w:r>
              <w:rPr>
                <w:rFonts w:hint="eastAsia" w:ascii="宋体" w:hAnsi="宋体" w:cs="宋体"/>
                <w:i w:val="0"/>
                <w:iCs w:val="0"/>
                <w:color w:val="000000"/>
                <w:kern w:val="0"/>
                <w:sz w:val="20"/>
                <w:szCs w:val="20"/>
                <w:u w:val="none"/>
                <w:lang w:val="en-US" w:eastAsia="zh-CN" w:bidi="ar"/>
              </w:rPr>
              <w:t>任务</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913CC">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675</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5865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65271">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5F3C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72750">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2CF1A">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EAE6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851</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89632">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D031B">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1014</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94F2A">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D9946">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B574">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42173">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00827">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C0D7C">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996CD">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6619</w:t>
            </w:r>
          </w:p>
        </w:tc>
        <w:tc>
          <w:tcPr>
            <w:tcW w:w="116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686C2DE">
            <w:pPr>
              <w:jc w:val="center"/>
              <w:rPr>
                <w:rFonts w:hint="default" w:ascii="Times New Roman" w:hAnsi="Times New Roman" w:eastAsia="宋体" w:cs="Times New Roman"/>
                <w:i w:val="0"/>
                <w:color w:val="000000"/>
                <w:sz w:val="20"/>
                <w:szCs w:val="20"/>
                <w:u w:val="none"/>
              </w:rPr>
            </w:pPr>
          </w:p>
        </w:tc>
      </w:tr>
      <w:tr w14:paraId="18F7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14028" w:type="dxa"/>
            <w:gridSpan w:val="18"/>
            <w:tcBorders>
              <w:top w:val="nil"/>
              <w:left w:val="nil"/>
              <w:bottom w:val="nil"/>
              <w:right w:val="nil"/>
            </w:tcBorders>
            <w:tcMar>
              <w:top w:w="15" w:type="dxa"/>
              <w:left w:w="15" w:type="dxa"/>
              <w:right w:w="15" w:type="dxa"/>
            </w:tcMar>
            <w:vAlign w:val="center"/>
          </w:tcPr>
          <w:p w14:paraId="455CF8C7">
            <w:pPr>
              <w:keepNext w:val="0"/>
              <w:keepLines w:val="0"/>
              <w:widowControl/>
              <w:numPr>
                <w:ilvl w:val="0"/>
                <w:numId w:val="0"/>
              </w:numPr>
              <w:suppressLineNumbers w:val="0"/>
              <w:ind w:leftChars="0"/>
              <w:jc w:val="left"/>
              <w:textAlignment w:val="center"/>
            </w:pPr>
          </w:p>
          <w:p w14:paraId="082E47AE">
            <w:pPr>
              <w:pStyle w:val="2"/>
              <w:ind w:left="0" w:leftChars="0" w:firstLine="0" w:firstLineChars="0"/>
              <w:rPr>
                <w:rFonts w:hint="eastAsia" w:eastAsia="宋体"/>
                <w:lang w:eastAsia="zh-CN"/>
              </w:rPr>
            </w:pPr>
            <w:r>
              <w:rPr>
                <w:rFonts w:hint="eastAsia" w:ascii="宋体" w:hAnsi="宋体" w:eastAsia="宋体" w:cs="宋体"/>
                <w:color w:val="auto"/>
                <w:highlight w:val="none"/>
                <w:lang w:eastAsia="zh-CN"/>
              </w:rPr>
              <w:t>备注：</w:t>
            </w:r>
            <w:r>
              <w:rPr>
                <w:rFonts w:hint="eastAsia" w:ascii="宋体" w:hAnsi="宋体" w:eastAsia="宋体" w:cs="宋体"/>
                <w:color w:val="auto"/>
                <w:highlight w:val="none"/>
              </w:rPr>
              <w:t>根据工作安排，自治区转移监督抽检兴宁区部分的任务（包括加工食品和食用农产品）由南宁市食品药品检验所承担</w:t>
            </w:r>
            <w:r>
              <w:rPr>
                <w:rFonts w:hint="eastAsia" w:ascii="宋体" w:hAnsi="宋体" w:eastAsia="宋体" w:cs="宋体"/>
                <w:color w:val="auto"/>
                <w:highlight w:val="none"/>
                <w:lang w:eastAsia="zh-CN"/>
              </w:rPr>
              <w:t>，不参与本次招标。</w:t>
            </w:r>
          </w:p>
        </w:tc>
      </w:tr>
    </w:tbl>
    <w:p w14:paraId="1889F739">
      <w:pPr>
        <w:pStyle w:val="2"/>
        <w:ind w:left="0" w:leftChars="0" w:firstLine="640" w:firstLineChars="200"/>
        <w:rPr>
          <w:rFonts w:hint="default" w:ascii="Times New Roman" w:hAnsi="Times New Roman" w:eastAsia="仿宋_GB2312" w:cs="Times New Roman"/>
          <w:bCs/>
          <w:sz w:val="32"/>
          <w:szCs w:val="32"/>
          <w:lang w:val="en-US" w:eastAsia="zh-CN"/>
        </w:rPr>
      </w:pPr>
    </w:p>
    <w:p w14:paraId="4DF750F9">
      <w:pPr>
        <w:pStyle w:val="45"/>
      </w:pPr>
      <w:r>
        <w:t>附件2</w:t>
      </w:r>
    </w:p>
    <w:p w14:paraId="14493D58">
      <w:pPr>
        <w:pStyle w:val="16"/>
      </w:pPr>
      <w:r>
        <w:t>2026年自治区转移支付地方加工食品监督抽检品种任务分配表</w:t>
      </w:r>
    </w:p>
    <w:p w14:paraId="6EE3C78B">
      <w:pPr>
        <w:pStyle w:val="4"/>
        <w:ind w:firstLine="12480" w:firstLineChars="5200"/>
        <w:jc w:val="left"/>
        <w:rPr>
          <w:rFonts w:ascii="Times New Roman" w:hAnsi="Times New Roman" w:eastAsia="黑体" w:cs="Times New Roman"/>
          <w:kern w:val="1"/>
          <w:sz w:val="32"/>
          <w:szCs w:val="32"/>
        </w:rPr>
      </w:pPr>
      <w:r>
        <w:rPr>
          <w:sz w:val="24"/>
          <w:szCs w:val="24"/>
        </w:rPr>
        <w:t>单位：批次</w:t>
      </w:r>
    </w:p>
    <w:tbl>
      <w:tblPr>
        <w:tblStyle w:val="17"/>
        <w:tblW w:w="14617" w:type="dxa"/>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1503"/>
        <w:gridCol w:w="759"/>
        <w:gridCol w:w="760"/>
        <w:gridCol w:w="760"/>
        <w:gridCol w:w="760"/>
        <w:gridCol w:w="760"/>
        <w:gridCol w:w="760"/>
        <w:gridCol w:w="760"/>
        <w:gridCol w:w="760"/>
        <w:gridCol w:w="935"/>
        <w:gridCol w:w="783"/>
        <w:gridCol w:w="717"/>
        <w:gridCol w:w="783"/>
        <w:gridCol w:w="733"/>
        <w:gridCol w:w="750"/>
        <w:gridCol w:w="750"/>
        <w:gridCol w:w="767"/>
      </w:tblGrid>
      <w:tr w14:paraId="73A6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7F52CA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序号</w:t>
            </w:r>
          </w:p>
        </w:tc>
        <w:tc>
          <w:tcPr>
            <w:tcW w:w="1503" w:type="dxa"/>
            <w:tcBorders>
              <w:top w:val="single" w:color="000000" w:sz="8" w:space="0"/>
              <w:left w:val="single" w:color="000000" w:sz="8" w:space="0"/>
              <w:bottom w:val="single" w:color="000000" w:sz="8" w:space="0"/>
              <w:right w:val="single" w:color="000000" w:sz="8" w:space="0"/>
            </w:tcBorders>
            <w:vAlign w:val="center"/>
          </w:tcPr>
          <w:p w14:paraId="1B16D2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食品大类</w:t>
            </w:r>
          </w:p>
        </w:tc>
        <w:tc>
          <w:tcPr>
            <w:tcW w:w="759" w:type="dxa"/>
            <w:tcBorders>
              <w:top w:val="single" w:color="000000" w:sz="8" w:space="0"/>
              <w:left w:val="single" w:color="000000" w:sz="8" w:space="0"/>
              <w:bottom w:val="single" w:color="000000" w:sz="8" w:space="0"/>
              <w:right w:val="single" w:color="000000" w:sz="8" w:space="0"/>
            </w:tcBorders>
            <w:vAlign w:val="center"/>
          </w:tcPr>
          <w:p w14:paraId="2A7E0C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横州</w:t>
            </w:r>
          </w:p>
        </w:tc>
        <w:tc>
          <w:tcPr>
            <w:tcW w:w="760" w:type="dxa"/>
            <w:tcBorders>
              <w:top w:val="single" w:color="000000" w:sz="8" w:space="0"/>
              <w:left w:val="single" w:color="000000" w:sz="8" w:space="0"/>
              <w:bottom w:val="single" w:color="000000" w:sz="8" w:space="0"/>
              <w:right w:val="single" w:color="000000" w:sz="8" w:space="0"/>
            </w:tcBorders>
            <w:vAlign w:val="center"/>
          </w:tcPr>
          <w:p w14:paraId="1A8479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宾阳</w:t>
            </w:r>
          </w:p>
        </w:tc>
        <w:tc>
          <w:tcPr>
            <w:tcW w:w="760" w:type="dxa"/>
            <w:tcBorders>
              <w:top w:val="single" w:color="000000" w:sz="8" w:space="0"/>
              <w:left w:val="single" w:color="000000" w:sz="8" w:space="0"/>
              <w:bottom w:val="single" w:color="000000" w:sz="8" w:space="0"/>
              <w:right w:val="single" w:color="000000" w:sz="8" w:space="0"/>
            </w:tcBorders>
            <w:vAlign w:val="center"/>
          </w:tcPr>
          <w:p w14:paraId="16816F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上林</w:t>
            </w:r>
          </w:p>
        </w:tc>
        <w:tc>
          <w:tcPr>
            <w:tcW w:w="760" w:type="dxa"/>
            <w:tcBorders>
              <w:top w:val="single" w:color="000000" w:sz="8" w:space="0"/>
              <w:left w:val="single" w:color="000000" w:sz="8" w:space="0"/>
              <w:bottom w:val="single" w:color="000000" w:sz="8" w:space="0"/>
              <w:right w:val="single" w:color="000000" w:sz="8" w:space="0"/>
            </w:tcBorders>
            <w:vAlign w:val="center"/>
          </w:tcPr>
          <w:p w14:paraId="1EBF00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马山</w:t>
            </w:r>
          </w:p>
        </w:tc>
        <w:tc>
          <w:tcPr>
            <w:tcW w:w="760" w:type="dxa"/>
            <w:tcBorders>
              <w:top w:val="single" w:color="000000" w:sz="8" w:space="0"/>
              <w:left w:val="single" w:color="000000" w:sz="8" w:space="0"/>
              <w:bottom w:val="single" w:color="000000" w:sz="8" w:space="0"/>
              <w:right w:val="single" w:color="000000" w:sz="8" w:space="0"/>
            </w:tcBorders>
            <w:vAlign w:val="center"/>
          </w:tcPr>
          <w:p w14:paraId="491FCF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隆安</w:t>
            </w:r>
          </w:p>
        </w:tc>
        <w:tc>
          <w:tcPr>
            <w:tcW w:w="760" w:type="dxa"/>
            <w:tcBorders>
              <w:top w:val="single" w:color="000000" w:sz="8" w:space="0"/>
              <w:left w:val="single" w:color="000000" w:sz="8" w:space="0"/>
              <w:bottom w:val="single" w:color="000000" w:sz="8" w:space="0"/>
              <w:right w:val="single" w:color="000000" w:sz="8" w:space="0"/>
            </w:tcBorders>
            <w:vAlign w:val="center"/>
          </w:tcPr>
          <w:p w14:paraId="3D1BE5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兴宁</w:t>
            </w:r>
          </w:p>
        </w:tc>
        <w:tc>
          <w:tcPr>
            <w:tcW w:w="760" w:type="dxa"/>
            <w:tcBorders>
              <w:top w:val="single" w:color="000000" w:sz="8" w:space="0"/>
              <w:left w:val="single" w:color="000000" w:sz="8" w:space="0"/>
              <w:bottom w:val="single" w:color="000000" w:sz="8" w:space="0"/>
              <w:right w:val="single" w:color="000000" w:sz="8" w:space="0"/>
            </w:tcBorders>
            <w:vAlign w:val="center"/>
          </w:tcPr>
          <w:p w14:paraId="3F2567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青秀</w:t>
            </w:r>
          </w:p>
        </w:tc>
        <w:tc>
          <w:tcPr>
            <w:tcW w:w="760" w:type="dxa"/>
            <w:tcBorders>
              <w:top w:val="single" w:color="000000" w:sz="8" w:space="0"/>
              <w:left w:val="single" w:color="000000" w:sz="8" w:space="0"/>
              <w:bottom w:val="single" w:color="000000" w:sz="8" w:space="0"/>
              <w:right w:val="single" w:color="000000" w:sz="8" w:space="0"/>
            </w:tcBorders>
            <w:vAlign w:val="center"/>
          </w:tcPr>
          <w:p w14:paraId="09D8CE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江南</w:t>
            </w:r>
          </w:p>
        </w:tc>
        <w:tc>
          <w:tcPr>
            <w:tcW w:w="935" w:type="dxa"/>
            <w:tcBorders>
              <w:top w:val="single" w:color="000000" w:sz="8" w:space="0"/>
              <w:left w:val="single" w:color="000000" w:sz="8" w:space="0"/>
              <w:bottom w:val="single" w:color="000000" w:sz="8" w:space="0"/>
              <w:right w:val="single" w:color="000000" w:sz="8" w:space="0"/>
            </w:tcBorders>
            <w:vAlign w:val="center"/>
          </w:tcPr>
          <w:p w14:paraId="3C4CBB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西乡塘</w:t>
            </w:r>
          </w:p>
        </w:tc>
        <w:tc>
          <w:tcPr>
            <w:tcW w:w="783" w:type="dxa"/>
            <w:tcBorders>
              <w:top w:val="single" w:color="000000" w:sz="8" w:space="0"/>
              <w:left w:val="single" w:color="000000" w:sz="8" w:space="0"/>
              <w:bottom w:val="single" w:color="000000" w:sz="8" w:space="0"/>
              <w:right w:val="single" w:color="000000" w:sz="8" w:space="0"/>
            </w:tcBorders>
            <w:vAlign w:val="center"/>
          </w:tcPr>
          <w:p w14:paraId="2CEB7E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良庆</w:t>
            </w:r>
          </w:p>
        </w:tc>
        <w:tc>
          <w:tcPr>
            <w:tcW w:w="717" w:type="dxa"/>
            <w:tcBorders>
              <w:top w:val="single" w:color="000000" w:sz="8" w:space="0"/>
              <w:left w:val="single" w:color="000000" w:sz="8" w:space="0"/>
              <w:bottom w:val="single" w:color="000000" w:sz="8" w:space="0"/>
              <w:right w:val="single" w:color="000000" w:sz="8" w:space="0"/>
            </w:tcBorders>
            <w:vAlign w:val="center"/>
          </w:tcPr>
          <w:p w14:paraId="634C17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邕宁</w:t>
            </w:r>
          </w:p>
        </w:tc>
        <w:tc>
          <w:tcPr>
            <w:tcW w:w="783" w:type="dxa"/>
            <w:tcBorders>
              <w:top w:val="single" w:color="000000" w:sz="8" w:space="0"/>
              <w:left w:val="single" w:color="000000" w:sz="8" w:space="0"/>
              <w:bottom w:val="single" w:color="000000" w:sz="8" w:space="0"/>
              <w:right w:val="single" w:color="000000" w:sz="8" w:space="0"/>
            </w:tcBorders>
            <w:vAlign w:val="center"/>
          </w:tcPr>
          <w:p w14:paraId="724DBE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武鸣</w:t>
            </w:r>
          </w:p>
        </w:tc>
        <w:tc>
          <w:tcPr>
            <w:tcW w:w="733" w:type="dxa"/>
            <w:tcBorders>
              <w:top w:val="single" w:color="000000" w:sz="8" w:space="0"/>
              <w:left w:val="single" w:color="000000" w:sz="8" w:space="0"/>
              <w:bottom w:val="single" w:color="000000" w:sz="8" w:space="0"/>
              <w:right w:val="single" w:color="000000" w:sz="8" w:space="0"/>
            </w:tcBorders>
            <w:vAlign w:val="center"/>
          </w:tcPr>
          <w:p w14:paraId="01592D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高新</w:t>
            </w:r>
          </w:p>
        </w:tc>
        <w:tc>
          <w:tcPr>
            <w:tcW w:w="750" w:type="dxa"/>
            <w:tcBorders>
              <w:top w:val="single" w:color="000000" w:sz="8" w:space="0"/>
              <w:left w:val="single" w:color="000000" w:sz="8" w:space="0"/>
              <w:bottom w:val="single" w:color="000000" w:sz="8" w:space="0"/>
              <w:right w:val="single" w:color="000000" w:sz="8" w:space="0"/>
            </w:tcBorders>
            <w:vAlign w:val="center"/>
          </w:tcPr>
          <w:p w14:paraId="5D0BE1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经开</w:t>
            </w:r>
          </w:p>
        </w:tc>
        <w:tc>
          <w:tcPr>
            <w:tcW w:w="750" w:type="dxa"/>
            <w:tcBorders>
              <w:top w:val="single" w:color="000000" w:sz="8" w:space="0"/>
              <w:left w:val="single" w:color="000000" w:sz="8" w:space="0"/>
              <w:bottom w:val="single" w:color="000000" w:sz="8" w:space="0"/>
              <w:right w:val="single" w:color="000000" w:sz="8" w:space="0"/>
            </w:tcBorders>
            <w:vAlign w:val="center"/>
          </w:tcPr>
          <w:p w14:paraId="235AC9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东盟</w:t>
            </w:r>
          </w:p>
        </w:tc>
        <w:tc>
          <w:tcPr>
            <w:tcW w:w="767" w:type="dxa"/>
            <w:tcBorders>
              <w:top w:val="single" w:color="000000" w:sz="8" w:space="0"/>
              <w:left w:val="single" w:color="000000" w:sz="8" w:space="0"/>
              <w:bottom w:val="single" w:color="000000" w:sz="8" w:space="0"/>
              <w:right w:val="single" w:color="000000" w:sz="8" w:space="0"/>
            </w:tcBorders>
            <w:vAlign w:val="center"/>
          </w:tcPr>
          <w:p w14:paraId="66E6ED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合计</w:t>
            </w:r>
          </w:p>
        </w:tc>
      </w:tr>
      <w:tr w14:paraId="4D95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66C75E5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1503" w:type="dxa"/>
            <w:tcBorders>
              <w:top w:val="single" w:color="000000" w:sz="8" w:space="0"/>
              <w:left w:val="single" w:color="000000" w:sz="8" w:space="0"/>
              <w:bottom w:val="single" w:color="000000" w:sz="8" w:space="0"/>
              <w:right w:val="single" w:color="000000" w:sz="8" w:space="0"/>
            </w:tcBorders>
            <w:vAlign w:val="center"/>
          </w:tcPr>
          <w:p w14:paraId="0248F5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粮食加工品</w:t>
            </w:r>
          </w:p>
        </w:tc>
        <w:tc>
          <w:tcPr>
            <w:tcW w:w="759" w:type="dxa"/>
            <w:tcBorders>
              <w:top w:val="single" w:color="000000" w:sz="8" w:space="0"/>
              <w:left w:val="single" w:color="000000" w:sz="8" w:space="0"/>
              <w:bottom w:val="single" w:color="000000" w:sz="8" w:space="0"/>
              <w:right w:val="single" w:color="000000" w:sz="8" w:space="0"/>
            </w:tcBorders>
            <w:vAlign w:val="center"/>
          </w:tcPr>
          <w:p w14:paraId="7113E5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70</w:t>
            </w:r>
          </w:p>
        </w:tc>
        <w:tc>
          <w:tcPr>
            <w:tcW w:w="760" w:type="dxa"/>
            <w:tcBorders>
              <w:top w:val="single" w:color="000000" w:sz="8" w:space="0"/>
              <w:left w:val="single" w:color="000000" w:sz="8" w:space="0"/>
              <w:bottom w:val="single" w:color="000000" w:sz="8" w:space="0"/>
              <w:right w:val="single" w:color="000000" w:sz="8" w:space="0"/>
            </w:tcBorders>
            <w:vAlign w:val="center"/>
          </w:tcPr>
          <w:p w14:paraId="489D09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83</w:t>
            </w:r>
          </w:p>
        </w:tc>
        <w:tc>
          <w:tcPr>
            <w:tcW w:w="760" w:type="dxa"/>
            <w:tcBorders>
              <w:top w:val="single" w:color="000000" w:sz="8" w:space="0"/>
              <w:left w:val="single" w:color="000000" w:sz="8" w:space="0"/>
              <w:bottom w:val="single" w:color="000000" w:sz="8" w:space="0"/>
              <w:right w:val="single" w:color="000000" w:sz="8" w:space="0"/>
            </w:tcBorders>
            <w:vAlign w:val="center"/>
          </w:tcPr>
          <w:p w14:paraId="4A6A71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45</w:t>
            </w:r>
          </w:p>
        </w:tc>
        <w:tc>
          <w:tcPr>
            <w:tcW w:w="760" w:type="dxa"/>
            <w:tcBorders>
              <w:top w:val="single" w:color="000000" w:sz="8" w:space="0"/>
              <w:left w:val="single" w:color="000000" w:sz="8" w:space="0"/>
              <w:bottom w:val="single" w:color="000000" w:sz="8" w:space="0"/>
              <w:right w:val="single" w:color="000000" w:sz="8" w:space="0"/>
            </w:tcBorders>
            <w:vAlign w:val="center"/>
          </w:tcPr>
          <w:p w14:paraId="648DD6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24</w:t>
            </w:r>
          </w:p>
        </w:tc>
        <w:tc>
          <w:tcPr>
            <w:tcW w:w="760" w:type="dxa"/>
            <w:tcBorders>
              <w:top w:val="single" w:color="000000" w:sz="8" w:space="0"/>
              <w:left w:val="single" w:color="000000" w:sz="8" w:space="0"/>
              <w:bottom w:val="single" w:color="000000" w:sz="8" w:space="0"/>
              <w:right w:val="single" w:color="000000" w:sz="8" w:space="0"/>
            </w:tcBorders>
            <w:vAlign w:val="center"/>
          </w:tcPr>
          <w:p w14:paraId="3C98BD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60" w:type="dxa"/>
            <w:tcBorders>
              <w:top w:val="single" w:color="000000" w:sz="8" w:space="0"/>
              <w:left w:val="single" w:color="000000" w:sz="8" w:space="0"/>
              <w:bottom w:val="single" w:color="000000" w:sz="8" w:space="0"/>
              <w:right w:val="single" w:color="000000" w:sz="8" w:space="0"/>
            </w:tcBorders>
            <w:vAlign w:val="center"/>
          </w:tcPr>
          <w:p w14:paraId="1E9820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45</w:t>
            </w:r>
          </w:p>
        </w:tc>
        <w:tc>
          <w:tcPr>
            <w:tcW w:w="760" w:type="dxa"/>
            <w:tcBorders>
              <w:top w:val="single" w:color="000000" w:sz="8" w:space="0"/>
              <w:left w:val="single" w:color="000000" w:sz="8" w:space="0"/>
              <w:bottom w:val="single" w:color="000000" w:sz="8" w:space="0"/>
              <w:right w:val="single" w:color="000000" w:sz="8" w:space="0"/>
            </w:tcBorders>
            <w:vAlign w:val="center"/>
          </w:tcPr>
          <w:p w14:paraId="523F5A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71</w:t>
            </w:r>
          </w:p>
        </w:tc>
        <w:tc>
          <w:tcPr>
            <w:tcW w:w="760" w:type="dxa"/>
            <w:tcBorders>
              <w:top w:val="single" w:color="000000" w:sz="8" w:space="0"/>
              <w:left w:val="single" w:color="000000" w:sz="8" w:space="0"/>
              <w:bottom w:val="single" w:color="000000" w:sz="8" w:space="0"/>
              <w:right w:val="single" w:color="000000" w:sz="8" w:space="0"/>
            </w:tcBorders>
            <w:vAlign w:val="center"/>
          </w:tcPr>
          <w:p w14:paraId="70796C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77</w:t>
            </w:r>
          </w:p>
        </w:tc>
        <w:tc>
          <w:tcPr>
            <w:tcW w:w="935" w:type="dxa"/>
            <w:tcBorders>
              <w:top w:val="single" w:color="000000" w:sz="8" w:space="0"/>
              <w:left w:val="single" w:color="000000" w:sz="8" w:space="0"/>
              <w:bottom w:val="single" w:color="000000" w:sz="8" w:space="0"/>
              <w:right w:val="single" w:color="000000" w:sz="8" w:space="0"/>
            </w:tcBorders>
            <w:vAlign w:val="center"/>
          </w:tcPr>
          <w:p w14:paraId="2F83CF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88</w:t>
            </w:r>
          </w:p>
        </w:tc>
        <w:tc>
          <w:tcPr>
            <w:tcW w:w="783" w:type="dxa"/>
            <w:tcBorders>
              <w:top w:val="single" w:color="000000" w:sz="8" w:space="0"/>
              <w:left w:val="single" w:color="000000" w:sz="8" w:space="0"/>
              <w:bottom w:val="single" w:color="000000" w:sz="8" w:space="0"/>
              <w:right w:val="single" w:color="000000" w:sz="8" w:space="0"/>
            </w:tcBorders>
            <w:vAlign w:val="center"/>
          </w:tcPr>
          <w:p w14:paraId="289D8B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40</w:t>
            </w:r>
          </w:p>
        </w:tc>
        <w:tc>
          <w:tcPr>
            <w:tcW w:w="717" w:type="dxa"/>
            <w:tcBorders>
              <w:top w:val="single" w:color="000000" w:sz="8" w:space="0"/>
              <w:left w:val="single" w:color="000000" w:sz="8" w:space="0"/>
              <w:bottom w:val="single" w:color="000000" w:sz="8" w:space="0"/>
              <w:right w:val="single" w:color="000000" w:sz="8" w:space="0"/>
            </w:tcBorders>
            <w:vAlign w:val="center"/>
          </w:tcPr>
          <w:p w14:paraId="2B4E60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40</w:t>
            </w:r>
          </w:p>
        </w:tc>
        <w:tc>
          <w:tcPr>
            <w:tcW w:w="783" w:type="dxa"/>
            <w:tcBorders>
              <w:top w:val="single" w:color="000000" w:sz="8" w:space="0"/>
              <w:left w:val="single" w:color="000000" w:sz="8" w:space="0"/>
              <w:bottom w:val="single" w:color="000000" w:sz="8" w:space="0"/>
              <w:right w:val="single" w:color="000000" w:sz="8" w:space="0"/>
            </w:tcBorders>
            <w:vAlign w:val="center"/>
          </w:tcPr>
          <w:p w14:paraId="1E7A3B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33" w:type="dxa"/>
            <w:tcBorders>
              <w:top w:val="single" w:color="000000" w:sz="8" w:space="0"/>
              <w:left w:val="single" w:color="000000" w:sz="8" w:space="0"/>
              <w:bottom w:val="single" w:color="000000" w:sz="8" w:space="0"/>
              <w:right w:val="single" w:color="000000" w:sz="8" w:space="0"/>
            </w:tcBorders>
            <w:vAlign w:val="center"/>
          </w:tcPr>
          <w:p w14:paraId="4E8BDA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50</w:t>
            </w:r>
          </w:p>
        </w:tc>
        <w:tc>
          <w:tcPr>
            <w:tcW w:w="750" w:type="dxa"/>
            <w:tcBorders>
              <w:top w:val="single" w:color="000000" w:sz="8" w:space="0"/>
              <w:left w:val="single" w:color="000000" w:sz="8" w:space="0"/>
              <w:bottom w:val="single" w:color="000000" w:sz="8" w:space="0"/>
              <w:right w:val="single" w:color="000000" w:sz="8" w:space="0"/>
            </w:tcBorders>
            <w:vAlign w:val="center"/>
          </w:tcPr>
          <w:p w14:paraId="3B2C88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50" w:type="dxa"/>
            <w:tcBorders>
              <w:top w:val="single" w:color="000000" w:sz="8" w:space="0"/>
              <w:left w:val="single" w:color="000000" w:sz="8" w:space="0"/>
              <w:bottom w:val="single" w:color="000000" w:sz="8" w:space="0"/>
              <w:right w:val="single" w:color="000000" w:sz="8" w:space="0"/>
            </w:tcBorders>
            <w:vAlign w:val="center"/>
          </w:tcPr>
          <w:p w14:paraId="566BB3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w:t>
            </w:r>
          </w:p>
        </w:tc>
        <w:tc>
          <w:tcPr>
            <w:tcW w:w="767" w:type="dxa"/>
            <w:tcBorders>
              <w:top w:val="single" w:color="000000" w:sz="8" w:space="0"/>
              <w:left w:val="single" w:color="000000" w:sz="8" w:space="0"/>
              <w:bottom w:val="single" w:color="000000" w:sz="8" w:space="0"/>
              <w:right w:val="single" w:color="000000" w:sz="8" w:space="0"/>
            </w:tcBorders>
            <w:vAlign w:val="center"/>
          </w:tcPr>
          <w:p w14:paraId="54F843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733</w:t>
            </w:r>
          </w:p>
        </w:tc>
      </w:tr>
      <w:tr w14:paraId="1FDA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6471230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1503" w:type="dxa"/>
            <w:tcBorders>
              <w:top w:val="single" w:color="000000" w:sz="8" w:space="0"/>
              <w:left w:val="single" w:color="000000" w:sz="8" w:space="0"/>
              <w:bottom w:val="single" w:color="000000" w:sz="8" w:space="0"/>
              <w:right w:val="single" w:color="000000" w:sz="8" w:space="0"/>
            </w:tcBorders>
            <w:vAlign w:val="center"/>
          </w:tcPr>
          <w:p w14:paraId="7DA63E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食用油、油脂及其制品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4DFC325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17F4957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01FD23F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1BC4670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60" w:type="dxa"/>
            <w:tcBorders>
              <w:top w:val="single" w:color="000000" w:sz="8" w:space="0"/>
              <w:left w:val="single" w:color="000000" w:sz="8" w:space="0"/>
              <w:bottom w:val="single" w:color="000000" w:sz="8" w:space="0"/>
              <w:right w:val="single" w:color="000000" w:sz="8" w:space="0"/>
            </w:tcBorders>
            <w:vAlign w:val="center"/>
          </w:tcPr>
          <w:p w14:paraId="15ACC49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0295DA7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0D15E6F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6FB709E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16</w:t>
            </w:r>
          </w:p>
        </w:tc>
        <w:tc>
          <w:tcPr>
            <w:tcW w:w="935" w:type="dxa"/>
            <w:tcBorders>
              <w:top w:val="single" w:color="000000" w:sz="8" w:space="0"/>
              <w:left w:val="single" w:color="000000" w:sz="8" w:space="0"/>
              <w:bottom w:val="single" w:color="000000" w:sz="8" w:space="0"/>
              <w:right w:val="single" w:color="000000" w:sz="8" w:space="0"/>
            </w:tcBorders>
            <w:vAlign w:val="center"/>
          </w:tcPr>
          <w:p w14:paraId="1BD02E9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83" w:type="dxa"/>
            <w:tcBorders>
              <w:top w:val="single" w:color="000000" w:sz="8" w:space="0"/>
              <w:left w:val="single" w:color="000000" w:sz="8" w:space="0"/>
              <w:bottom w:val="single" w:color="000000" w:sz="8" w:space="0"/>
              <w:right w:val="single" w:color="000000" w:sz="8" w:space="0"/>
            </w:tcBorders>
            <w:vAlign w:val="center"/>
          </w:tcPr>
          <w:p w14:paraId="3ADCDA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17" w:type="dxa"/>
            <w:tcBorders>
              <w:top w:val="single" w:color="000000" w:sz="8" w:space="0"/>
              <w:left w:val="single" w:color="000000" w:sz="8" w:space="0"/>
              <w:bottom w:val="single" w:color="000000" w:sz="8" w:space="0"/>
              <w:right w:val="single" w:color="000000" w:sz="8" w:space="0"/>
            </w:tcBorders>
            <w:vAlign w:val="center"/>
          </w:tcPr>
          <w:p w14:paraId="126A96E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83" w:type="dxa"/>
            <w:tcBorders>
              <w:top w:val="single" w:color="000000" w:sz="8" w:space="0"/>
              <w:left w:val="single" w:color="000000" w:sz="8" w:space="0"/>
              <w:bottom w:val="single" w:color="000000" w:sz="8" w:space="0"/>
              <w:right w:val="single" w:color="000000" w:sz="8" w:space="0"/>
            </w:tcBorders>
            <w:vAlign w:val="center"/>
          </w:tcPr>
          <w:p w14:paraId="179463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33" w:type="dxa"/>
            <w:tcBorders>
              <w:top w:val="single" w:color="000000" w:sz="8" w:space="0"/>
              <w:left w:val="single" w:color="000000" w:sz="8" w:space="0"/>
              <w:bottom w:val="single" w:color="000000" w:sz="8" w:space="0"/>
              <w:right w:val="single" w:color="000000" w:sz="8" w:space="0"/>
            </w:tcBorders>
            <w:vAlign w:val="center"/>
          </w:tcPr>
          <w:p w14:paraId="34EBE1E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50" w:type="dxa"/>
            <w:tcBorders>
              <w:top w:val="single" w:color="000000" w:sz="8" w:space="0"/>
              <w:left w:val="single" w:color="000000" w:sz="8" w:space="0"/>
              <w:bottom w:val="single" w:color="000000" w:sz="8" w:space="0"/>
              <w:right w:val="single" w:color="000000" w:sz="8" w:space="0"/>
            </w:tcBorders>
            <w:vAlign w:val="center"/>
          </w:tcPr>
          <w:p w14:paraId="26CFE36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50" w:type="dxa"/>
            <w:tcBorders>
              <w:top w:val="single" w:color="000000" w:sz="8" w:space="0"/>
              <w:left w:val="single" w:color="000000" w:sz="8" w:space="0"/>
              <w:bottom w:val="single" w:color="000000" w:sz="8" w:space="0"/>
              <w:right w:val="single" w:color="000000" w:sz="8" w:space="0"/>
            </w:tcBorders>
            <w:vAlign w:val="center"/>
          </w:tcPr>
          <w:p w14:paraId="394BFF7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w:t>
            </w:r>
          </w:p>
        </w:tc>
        <w:tc>
          <w:tcPr>
            <w:tcW w:w="767" w:type="dxa"/>
            <w:tcBorders>
              <w:top w:val="single" w:color="000000" w:sz="8" w:space="0"/>
              <w:left w:val="single" w:color="000000" w:sz="8" w:space="0"/>
              <w:bottom w:val="single" w:color="000000" w:sz="8" w:space="0"/>
              <w:right w:val="single" w:color="000000" w:sz="8" w:space="0"/>
            </w:tcBorders>
            <w:vAlign w:val="center"/>
          </w:tcPr>
          <w:p w14:paraId="164FDF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140</w:t>
            </w:r>
          </w:p>
        </w:tc>
      </w:tr>
      <w:tr w14:paraId="3A2B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64EA951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1503" w:type="dxa"/>
            <w:tcBorders>
              <w:top w:val="single" w:color="000000" w:sz="8" w:space="0"/>
              <w:left w:val="single" w:color="000000" w:sz="8" w:space="0"/>
              <w:bottom w:val="single" w:color="000000" w:sz="8" w:space="0"/>
              <w:right w:val="single" w:color="000000" w:sz="8" w:space="0"/>
            </w:tcBorders>
            <w:vAlign w:val="center"/>
          </w:tcPr>
          <w:p w14:paraId="45FF10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调味品</w:t>
            </w:r>
          </w:p>
        </w:tc>
        <w:tc>
          <w:tcPr>
            <w:tcW w:w="759" w:type="dxa"/>
            <w:tcBorders>
              <w:top w:val="single" w:color="000000" w:sz="8" w:space="0"/>
              <w:left w:val="single" w:color="000000" w:sz="8" w:space="0"/>
              <w:bottom w:val="single" w:color="000000" w:sz="8" w:space="0"/>
              <w:right w:val="single" w:color="000000" w:sz="8" w:space="0"/>
            </w:tcBorders>
            <w:vAlign w:val="center"/>
          </w:tcPr>
          <w:p w14:paraId="51010BA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28</w:t>
            </w:r>
          </w:p>
        </w:tc>
        <w:tc>
          <w:tcPr>
            <w:tcW w:w="760" w:type="dxa"/>
            <w:tcBorders>
              <w:top w:val="single" w:color="000000" w:sz="8" w:space="0"/>
              <w:left w:val="single" w:color="000000" w:sz="8" w:space="0"/>
              <w:bottom w:val="single" w:color="000000" w:sz="8" w:space="0"/>
              <w:right w:val="single" w:color="000000" w:sz="8" w:space="0"/>
            </w:tcBorders>
            <w:vAlign w:val="center"/>
          </w:tcPr>
          <w:p w14:paraId="5BBFFA6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7C9BEE2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1DC098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0A8418A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14</w:t>
            </w:r>
          </w:p>
        </w:tc>
        <w:tc>
          <w:tcPr>
            <w:tcW w:w="760" w:type="dxa"/>
            <w:tcBorders>
              <w:top w:val="single" w:color="000000" w:sz="8" w:space="0"/>
              <w:left w:val="single" w:color="000000" w:sz="8" w:space="0"/>
              <w:bottom w:val="single" w:color="000000" w:sz="8" w:space="0"/>
              <w:right w:val="single" w:color="000000" w:sz="8" w:space="0"/>
            </w:tcBorders>
            <w:vAlign w:val="center"/>
          </w:tcPr>
          <w:p w14:paraId="3FED5E3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w:t>
            </w:r>
          </w:p>
        </w:tc>
        <w:tc>
          <w:tcPr>
            <w:tcW w:w="760" w:type="dxa"/>
            <w:tcBorders>
              <w:top w:val="single" w:color="000000" w:sz="8" w:space="0"/>
              <w:left w:val="single" w:color="000000" w:sz="8" w:space="0"/>
              <w:bottom w:val="single" w:color="000000" w:sz="8" w:space="0"/>
              <w:right w:val="single" w:color="000000" w:sz="8" w:space="0"/>
            </w:tcBorders>
            <w:vAlign w:val="center"/>
          </w:tcPr>
          <w:p w14:paraId="21005B4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40</w:t>
            </w:r>
          </w:p>
        </w:tc>
        <w:tc>
          <w:tcPr>
            <w:tcW w:w="760" w:type="dxa"/>
            <w:tcBorders>
              <w:top w:val="single" w:color="000000" w:sz="8" w:space="0"/>
              <w:left w:val="single" w:color="000000" w:sz="8" w:space="0"/>
              <w:bottom w:val="single" w:color="000000" w:sz="8" w:space="0"/>
              <w:right w:val="single" w:color="000000" w:sz="8" w:space="0"/>
            </w:tcBorders>
            <w:vAlign w:val="center"/>
          </w:tcPr>
          <w:p w14:paraId="01C53EA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31</w:t>
            </w:r>
          </w:p>
        </w:tc>
        <w:tc>
          <w:tcPr>
            <w:tcW w:w="935" w:type="dxa"/>
            <w:tcBorders>
              <w:top w:val="single" w:color="000000" w:sz="8" w:space="0"/>
              <w:left w:val="single" w:color="000000" w:sz="8" w:space="0"/>
              <w:bottom w:val="single" w:color="000000" w:sz="8" w:space="0"/>
              <w:right w:val="single" w:color="000000" w:sz="8" w:space="0"/>
            </w:tcBorders>
            <w:vAlign w:val="center"/>
          </w:tcPr>
          <w:p w14:paraId="0964EC3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61</w:t>
            </w:r>
          </w:p>
        </w:tc>
        <w:tc>
          <w:tcPr>
            <w:tcW w:w="783" w:type="dxa"/>
            <w:tcBorders>
              <w:top w:val="single" w:color="000000" w:sz="8" w:space="0"/>
              <w:left w:val="single" w:color="000000" w:sz="8" w:space="0"/>
              <w:bottom w:val="single" w:color="000000" w:sz="8" w:space="0"/>
              <w:right w:val="single" w:color="000000" w:sz="8" w:space="0"/>
            </w:tcBorders>
            <w:vAlign w:val="center"/>
          </w:tcPr>
          <w:p w14:paraId="16BDB85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17" w:type="dxa"/>
            <w:tcBorders>
              <w:top w:val="single" w:color="000000" w:sz="8" w:space="0"/>
              <w:left w:val="single" w:color="000000" w:sz="8" w:space="0"/>
              <w:bottom w:val="single" w:color="000000" w:sz="8" w:space="0"/>
              <w:right w:val="single" w:color="000000" w:sz="8" w:space="0"/>
            </w:tcBorders>
            <w:vAlign w:val="center"/>
          </w:tcPr>
          <w:p w14:paraId="085311D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83" w:type="dxa"/>
            <w:tcBorders>
              <w:top w:val="single" w:color="000000" w:sz="8" w:space="0"/>
              <w:left w:val="single" w:color="000000" w:sz="8" w:space="0"/>
              <w:bottom w:val="single" w:color="000000" w:sz="8" w:space="0"/>
              <w:right w:val="single" w:color="000000" w:sz="8" w:space="0"/>
            </w:tcBorders>
            <w:vAlign w:val="center"/>
          </w:tcPr>
          <w:p w14:paraId="0975BF2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33" w:type="dxa"/>
            <w:tcBorders>
              <w:top w:val="single" w:color="000000" w:sz="8" w:space="0"/>
              <w:left w:val="single" w:color="000000" w:sz="8" w:space="0"/>
              <w:bottom w:val="single" w:color="000000" w:sz="8" w:space="0"/>
              <w:right w:val="single" w:color="000000" w:sz="8" w:space="0"/>
            </w:tcBorders>
            <w:vAlign w:val="center"/>
          </w:tcPr>
          <w:p w14:paraId="5685AEF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50" w:type="dxa"/>
            <w:tcBorders>
              <w:top w:val="single" w:color="000000" w:sz="8" w:space="0"/>
              <w:left w:val="single" w:color="000000" w:sz="8" w:space="0"/>
              <w:bottom w:val="single" w:color="000000" w:sz="8" w:space="0"/>
              <w:right w:val="single" w:color="000000" w:sz="8" w:space="0"/>
            </w:tcBorders>
            <w:vAlign w:val="center"/>
          </w:tcPr>
          <w:p w14:paraId="64B8DFF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11</w:t>
            </w:r>
          </w:p>
        </w:tc>
        <w:tc>
          <w:tcPr>
            <w:tcW w:w="750" w:type="dxa"/>
            <w:tcBorders>
              <w:top w:val="single" w:color="000000" w:sz="8" w:space="0"/>
              <w:left w:val="single" w:color="000000" w:sz="8" w:space="0"/>
              <w:bottom w:val="single" w:color="000000" w:sz="8" w:space="0"/>
              <w:right w:val="single" w:color="000000" w:sz="8" w:space="0"/>
            </w:tcBorders>
            <w:vAlign w:val="center"/>
          </w:tcPr>
          <w:p w14:paraId="39A7432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w:t>
            </w:r>
          </w:p>
        </w:tc>
        <w:tc>
          <w:tcPr>
            <w:tcW w:w="767" w:type="dxa"/>
            <w:tcBorders>
              <w:top w:val="single" w:color="000000" w:sz="8" w:space="0"/>
              <w:left w:val="single" w:color="000000" w:sz="8" w:space="0"/>
              <w:bottom w:val="single" w:color="000000" w:sz="8" w:space="0"/>
              <w:right w:val="single" w:color="000000" w:sz="8" w:space="0"/>
            </w:tcBorders>
            <w:vAlign w:val="center"/>
          </w:tcPr>
          <w:p w14:paraId="3DA81F9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311</w:t>
            </w:r>
          </w:p>
        </w:tc>
      </w:tr>
      <w:tr w14:paraId="43C4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2A28E04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1503" w:type="dxa"/>
            <w:tcBorders>
              <w:top w:val="single" w:color="000000" w:sz="8" w:space="0"/>
              <w:left w:val="single" w:color="000000" w:sz="8" w:space="0"/>
              <w:bottom w:val="single" w:color="000000" w:sz="8" w:space="0"/>
              <w:right w:val="single" w:color="000000" w:sz="8" w:space="0"/>
            </w:tcBorders>
            <w:vAlign w:val="center"/>
          </w:tcPr>
          <w:p w14:paraId="59E44C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肉制品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5AB7A19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47E9B3C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60" w:type="dxa"/>
            <w:tcBorders>
              <w:top w:val="single" w:color="000000" w:sz="8" w:space="0"/>
              <w:left w:val="single" w:color="000000" w:sz="8" w:space="0"/>
              <w:bottom w:val="single" w:color="000000" w:sz="8" w:space="0"/>
              <w:right w:val="single" w:color="000000" w:sz="8" w:space="0"/>
            </w:tcBorders>
            <w:vAlign w:val="center"/>
          </w:tcPr>
          <w:p w14:paraId="397F55A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0C43A8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18</w:t>
            </w:r>
          </w:p>
        </w:tc>
        <w:tc>
          <w:tcPr>
            <w:tcW w:w="760" w:type="dxa"/>
            <w:tcBorders>
              <w:top w:val="single" w:color="000000" w:sz="8" w:space="0"/>
              <w:left w:val="single" w:color="000000" w:sz="8" w:space="0"/>
              <w:bottom w:val="single" w:color="000000" w:sz="8" w:space="0"/>
              <w:right w:val="single" w:color="000000" w:sz="8" w:space="0"/>
            </w:tcBorders>
            <w:vAlign w:val="center"/>
          </w:tcPr>
          <w:p w14:paraId="44C67B0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w:t>
            </w:r>
          </w:p>
        </w:tc>
        <w:tc>
          <w:tcPr>
            <w:tcW w:w="760" w:type="dxa"/>
            <w:tcBorders>
              <w:top w:val="single" w:color="000000" w:sz="8" w:space="0"/>
              <w:left w:val="single" w:color="000000" w:sz="8" w:space="0"/>
              <w:bottom w:val="single" w:color="000000" w:sz="8" w:space="0"/>
              <w:right w:val="single" w:color="000000" w:sz="8" w:space="0"/>
            </w:tcBorders>
            <w:vAlign w:val="center"/>
          </w:tcPr>
          <w:p w14:paraId="2A03BE7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60" w:type="dxa"/>
            <w:tcBorders>
              <w:top w:val="single" w:color="000000" w:sz="8" w:space="0"/>
              <w:left w:val="single" w:color="000000" w:sz="8" w:space="0"/>
              <w:bottom w:val="single" w:color="000000" w:sz="8" w:space="0"/>
              <w:right w:val="single" w:color="000000" w:sz="8" w:space="0"/>
            </w:tcBorders>
            <w:vAlign w:val="center"/>
          </w:tcPr>
          <w:p w14:paraId="670FF20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40</w:t>
            </w:r>
          </w:p>
        </w:tc>
        <w:tc>
          <w:tcPr>
            <w:tcW w:w="760" w:type="dxa"/>
            <w:tcBorders>
              <w:top w:val="single" w:color="000000" w:sz="8" w:space="0"/>
              <w:left w:val="single" w:color="000000" w:sz="8" w:space="0"/>
              <w:bottom w:val="single" w:color="000000" w:sz="8" w:space="0"/>
              <w:right w:val="single" w:color="000000" w:sz="8" w:space="0"/>
            </w:tcBorders>
            <w:vAlign w:val="center"/>
          </w:tcPr>
          <w:p w14:paraId="1ED5F04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22</w:t>
            </w:r>
          </w:p>
        </w:tc>
        <w:tc>
          <w:tcPr>
            <w:tcW w:w="935" w:type="dxa"/>
            <w:tcBorders>
              <w:top w:val="single" w:color="000000" w:sz="8" w:space="0"/>
              <w:left w:val="single" w:color="000000" w:sz="8" w:space="0"/>
              <w:bottom w:val="single" w:color="000000" w:sz="8" w:space="0"/>
              <w:right w:val="single" w:color="000000" w:sz="8" w:space="0"/>
            </w:tcBorders>
            <w:vAlign w:val="center"/>
          </w:tcPr>
          <w:p w14:paraId="792D9AC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71</w:t>
            </w:r>
          </w:p>
        </w:tc>
        <w:tc>
          <w:tcPr>
            <w:tcW w:w="783" w:type="dxa"/>
            <w:tcBorders>
              <w:top w:val="single" w:color="000000" w:sz="8" w:space="0"/>
              <w:left w:val="single" w:color="000000" w:sz="8" w:space="0"/>
              <w:bottom w:val="single" w:color="000000" w:sz="8" w:space="0"/>
              <w:right w:val="single" w:color="000000" w:sz="8" w:space="0"/>
            </w:tcBorders>
            <w:vAlign w:val="center"/>
          </w:tcPr>
          <w:p w14:paraId="2D84D97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23</w:t>
            </w:r>
          </w:p>
        </w:tc>
        <w:tc>
          <w:tcPr>
            <w:tcW w:w="717" w:type="dxa"/>
            <w:tcBorders>
              <w:top w:val="single" w:color="000000" w:sz="8" w:space="0"/>
              <w:left w:val="single" w:color="000000" w:sz="8" w:space="0"/>
              <w:bottom w:val="single" w:color="000000" w:sz="8" w:space="0"/>
              <w:right w:val="single" w:color="000000" w:sz="8" w:space="0"/>
            </w:tcBorders>
            <w:vAlign w:val="center"/>
          </w:tcPr>
          <w:p w14:paraId="33FBDA5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83" w:type="dxa"/>
            <w:tcBorders>
              <w:top w:val="single" w:color="000000" w:sz="8" w:space="0"/>
              <w:left w:val="single" w:color="000000" w:sz="8" w:space="0"/>
              <w:bottom w:val="single" w:color="000000" w:sz="8" w:space="0"/>
              <w:right w:val="single" w:color="000000" w:sz="8" w:space="0"/>
            </w:tcBorders>
            <w:vAlign w:val="center"/>
          </w:tcPr>
          <w:p w14:paraId="291E269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17</w:t>
            </w:r>
          </w:p>
        </w:tc>
        <w:tc>
          <w:tcPr>
            <w:tcW w:w="733" w:type="dxa"/>
            <w:tcBorders>
              <w:top w:val="single" w:color="000000" w:sz="8" w:space="0"/>
              <w:left w:val="single" w:color="000000" w:sz="8" w:space="0"/>
              <w:bottom w:val="single" w:color="000000" w:sz="8" w:space="0"/>
              <w:right w:val="single" w:color="000000" w:sz="8" w:space="0"/>
            </w:tcBorders>
            <w:vAlign w:val="center"/>
          </w:tcPr>
          <w:p w14:paraId="012F4D6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50" w:type="dxa"/>
            <w:tcBorders>
              <w:top w:val="single" w:color="000000" w:sz="8" w:space="0"/>
              <w:left w:val="single" w:color="000000" w:sz="8" w:space="0"/>
              <w:bottom w:val="single" w:color="000000" w:sz="8" w:space="0"/>
              <w:right w:val="single" w:color="000000" w:sz="8" w:space="0"/>
            </w:tcBorders>
            <w:vAlign w:val="center"/>
          </w:tcPr>
          <w:p w14:paraId="5E4B9BD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31</w:t>
            </w:r>
          </w:p>
        </w:tc>
        <w:tc>
          <w:tcPr>
            <w:tcW w:w="750" w:type="dxa"/>
            <w:tcBorders>
              <w:top w:val="single" w:color="000000" w:sz="8" w:space="0"/>
              <w:left w:val="single" w:color="000000" w:sz="8" w:space="0"/>
              <w:bottom w:val="single" w:color="000000" w:sz="8" w:space="0"/>
              <w:right w:val="single" w:color="000000" w:sz="8" w:space="0"/>
            </w:tcBorders>
            <w:vAlign w:val="center"/>
          </w:tcPr>
          <w:p w14:paraId="6B1ED81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w:t>
            </w:r>
          </w:p>
        </w:tc>
        <w:tc>
          <w:tcPr>
            <w:tcW w:w="767" w:type="dxa"/>
            <w:tcBorders>
              <w:top w:val="single" w:color="000000" w:sz="8" w:space="0"/>
              <w:left w:val="single" w:color="000000" w:sz="8" w:space="0"/>
              <w:bottom w:val="single" w:color="000000" w:sz="8" w:space="0"/>
              <w:right w:val="single" w:color="000000" w:sz="8" w:space="0"/>
            </w:tcBorders>
            <w:vAlign w:val="center"/>
          </w:tcPr>
          <w:p w14:paraId="38E3278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344</w:t>
            </w:r>
          </w:p>
        </w:tc>
      </w:tr>
      <w:tr w14:paraId="71DD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00DEAF2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1503" w:type="dxa"/>
            <w:tcBorders>
              <w:top w:val="single" w:color="000000" w:sz="8" w:space="0"/>
              <w:left w:val="single" w:color="000000" w:sz="8" w:space="0"/>
              <w:bottom w:val="single" w:color="000000" w:sz="8" w:space="0"/>
              <w:right w:val="single" w:color="000000" w:sz="8" w:space="0"/>
            </w:tcBorders>
            <w:vAlign w:val="center"/>
          </w:tcPr>
          <w:p w14:paraId="622641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乳制品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720DF4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3979A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7C2E55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03320E7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1C93B6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020F5C4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60" w:type="dxa"/>
            <w:tcBorders>
              <w:top w:val="single" w:color="000000" w:sz="8" w:space="0"/>
              <w:left w:val="single" w:color="000000" w:sz="8" w:space="0"/>
              <w:bottom w:val="single" w:color="000000" w:sz="8" w:space="0"/>
              <w:right w:val="single" w:color="000000" w:sz="8" w:space="0"/>
            </w:tcBorders>
            <w:vAlign w:val="center"/>
          </w:tcPr>
          <w:p w14:paraId="44786C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004ACA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935" w:type="dxa"/>
            <w:tcBorders>
              <w:top w:val="single" w:color="000000" w:sz="8" w:space="0"/>
              <w:left w:val="single" w:color="000000" w:sz="8" w:space="0"/>
              <w:bottom w:val="single" w:color="000000" w:sz="8" w:space="0"/>
              <w:right w:val="single" w:color="000000" w:sz="8" w:space="0"/>
            </w:tcBorders>
            <w:vAlign w:val="center"/>
          </w:tcPr>
          <w:p w14:paraId="6FD6FD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83" w:type="dxa"/>
            <w:tcBorders>
              <w:top w:val="single" w:color="000000" w:sz="8" w:space="0"/>
              <w:left w:val="single" w:color="000000" w:sz="8" w:space="0"/>
              <w:bottom w:val="single" w:color="000000" w:sz="8" w:space="0"/>
              <w:right w:val="single" w:color="000000" w:sz="8" w:space="0"/>
            </w:tcBorders>
            <w:vAlign w:val="center"/>
          </w:tcPr>
          <w:p w14:paraId="09CF31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17" w:type="dxa"/>
            <w:tcBorders>
              <w:top w:val="single" w:color="000000" w:sz="8" w:space="0"/>
              <w:left w:val="single" w:color="000000" w:sz="8" w:space="0"/>
              <w:bottom w:val="single" w:color="000000" w:sz="8" w:space="0"/>
              <w:right w:val="single" w:color="000000" w:sz="8" w:space="0"/>
            </w:tcBorders>
            <w:vAlign w:val="center"/>
          </w:tcPr>
          <w:p w14:paraId="4C6D15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1886C8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33" w:type="dxa"/>
            <w:tcBorders>
              <w:top w:val="single" w:color="000000" w:sz="8" w:space="0"/>
              <w:left w:val="single" w:color="000000" w:sz="8" w:space="0"/>
              <w:bottom w:val="single" w:color="000000" w:sz="8" w:space="0"/>
              <w:right w:val="single" w:color="000000" w:sz="8" w:space="0"/>
            </w:tcBorders>
            <w:vAlign w:val="center"/>
          </w:tcPr>
          <w:p w14:paraId="64EF63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E45F1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CD12D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7" w:type="dxa"/>
            <w:tcBorders>
              <w:top w:val="single" w:color="000000" w:sz="8" w:space="0"/>
              <w:left w:val="single" w:color="000000" w:sz="8" w:space="0"/>
              <w:bottom w:val="single" w:color="000000" w:sz="8" w:space="0"/>
              <w:right w:val="single" w:color="000000" w:sz="8" w:space="0"/>
            </w:tcBorders>
            <w:vAlign w:val="center"/>
          </w:tcPr>
          <w:p w14:paraId="30B8AD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23</w:t>
            </w:r>
          </w:p>
        </w:tc>
      </w:tr>
      <w:tr w14:paraId="07C0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76C3946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1503" w:type="dxa"/>
            <w:tcBorders>
              <w:top w:val="single" w:color="000000" w:sz="8" w:space="0"/>
              <w:left w:val="single" w:color="000000" w:sz="8" w:space="0"/>
              <w:bottom w:val="single" w:color="000000" w:sz="8" w:space="0"/>
              <w:right w:val="single" w:color="000000" w:sz="8" w:space="0"/>
            </w:tcBorders>
            <w:vAlign w:val="center"/>
          </w:tcPr>
          <w:p w14:paraId="18F943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饮料</w:t>
            </w:r>
          </w:p>
        </w:tc>
        <w:tc>
          <w:tcPr>
            <w:tcW w:w="759" w:type="dxa"/>
            <w:tcBorders>
              <w:top w:val="single" w:color="000000" w:sz="8" w:space="0"/>
              <w:left w:val="single" w:color="000000" w:sz="8" w:space="0"/>
              <w:bottom w:val="single" w:color="000000" w:sz="8" w:space="0"/>
              <w:right w:val="single" w:color="000000" w:sz="8" w:space="0"/>
            </w:tcBorders>
            <w:vAlign w:val="center"/>
          </w:tcPr>
          <w:p w14:paraId="7D2ABF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50</w:t>
            </w:r>
          </w:p>
        </w:tc>
        <w:tc>
          <w:tcPr>
            <w:tcW w:w="760" w:type="dxa"/>
            <w:tcBorders>
              <w:top w:val="single" w:color="000000" w:sz="8" w:space="0"/>
              <w:left w:val="single" w:color="000000" w:sz="8" w:space="0"/>
              <w:bottom w:val="single" w:color="000000" w:sz="8" w:space="0"/>
              <w:right w:val="single" w:color="000000" w:sz="8" w:space="0"/>
            </w:tcBorders>
            <w:vAlign w:val="center"/>
          </w:tcPr>
          <w:p w14:paraId="1FED7D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7FFDC4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30A41A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70A788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4E12E9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19</w:t>
            </w:r>
          </w:p>
        </w:tc>
        <w:tc>
          <w:tcPr>
            <w:tcW w:w="760" w:type="dxa"/>
            <w:tcBorders>
              <w:top w:val="single" w:color="000000" w:sz="8" w:space="0"/>
              <w:left w:val="single" w:color="000000" w:sz="8" w:space="0"/>
              <w:bottom w:val="single" w:color="000000" w:sz="8" w:space="0"/>
              <w:right w:val="single" w:color="000000" w:sz="8" w:space="0"/>
            </w:tcBorders>
            <w:vAlign w:val="center"/>
          </w:tcPr>
          <w:p w14:paraId="1707FF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50</w:t>
            </w:r>
          </w:p>
        </w:tc>
        <w:tc>
          <w:tcPr>
            <w:tcW w:w="760" w:type="dxa"/>
            <w:tcBorders>
              <w:top w:val="single" w:color="000000" w:sz="8" w:space="0"/>
              <w:left w:val="single" w:color="000000" w:sz="8" w:space="0"/>
              <w:bottom w:val="single" w:color="000000" w:sz="8" w:space="0"/>
              <w:right w:val="single" w:color="000000" w:sz="8" w:space="0"/>
            </w:tcBorders>
            <w:vAlign w:val="center"/>
          </w:tcPr>
          <w:p w14:paraId="182042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32</w:t>
            </w:r>
          </w:p>
        </w:tc>
        <w:tc>
          <w:tcPr>
            <w:tcW w:w="935" w:type="dxa"/>
            <w:tcBorders>
              <w:top w:val="single" w:color="000000" w:sz="8" w:space="0"/>
              <w:left w:val="single" w:color="000000" w:sz="8" w:space="0"/>
              <w:bottom w:val="single" w:color="000000" w:sz="8" w:space="0"/>
              <w:right w:val="single" w:color="000000" w:sz="8" w:space="0"/>
            </w:tcBorders>
            <w:vAlign w:val="center"/>
          </w:tcPr>
          <w:p w14:paraId="0C2A89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73</w:t>
            </w:r>
          </w:p>
        </w:tc>
        <w:tc>
          <w:tcPr>
            <w:tcW w:w="783" w:type="dxa"/>
            <w:tcBorders>
              <w:top w:val="single" w:color="000000" w:sz="8" w:space="0"/>
              <w:left w:val="single" w:color="000000" w:sz="8" w:space="0"/>
              <w:bottom w:val="single" w:color="000000" w:sz="8" w:space="0"/>
              <w:right w:val="single" w:color="000000" w:sz="8" w:space="0"/>
            </w:tcBorders>
            <w:vAlign w:val="center"/>
          </w:tcPr>
          <w:p w14:paraId="452630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17" w:type="dxa"/>
            <w:tcBorders>
              <w:top w:val="single" w:color="000000" w:sz="8" w:space="0"/>
              <w:left w:val="single" w:color="000000" w:sz="8" w:space="0"/>
              <w:bottom w:val="single" w:color="000000" w:sz="8" w:space="0"/>
              <w:right w:val="single" w:color="000000" w:sz="8" w:space="0"/>
            </w:tcBorders>
            <w:vAlign w:val="center"/>
          </w:tcPr>
          <w:p w14:paraId="7EBB1D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83" w:type="dxa"/>
            <w:tcBorders>
              <w:top w:val="single" w:color="000000" w:sz="8" w:space="0"/>
              <w:left w:val="single" w:color="000000" w:sz="8" w:space="0"/>
              <w:bottom w:val="single" w:color="000000" w:sz="8" w:space="0"/>
              <w:right w:val="single" w:color="000000" w:sz="8" w:space="0"/>
            </w:tcBorders>
            <w:vAlign w:val="center"/>
          </w:tcPr>
          <w:p w14:paraId="59035E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24</w:t>
            </w:r>
          </w:p>
        </w:tc>
        <w:tc>
          <w:tcPr>
            <w:tcW w:w="733" w:type="dxa"/>
            <w:tcBorders>
              <w:top w:val="single" w:color="000000" w:sz="8" w:space="0"/>
              <w:left w:val="single" w:color="000000" w:sz="8" w:space="0"/>
              <w:bottom w:val="single" w:color="000000" w:sz="8" w:space="0"/>
              <w:right w:val="single" w:color="000000" w:sz="8" w:space="0"/>
            </w:tcBorders>
            <w:vAlign w:val="center"/>
          </w:tcPr>
          <w:p w14:paraId="1D760E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34</w:t>
            </w:r>
          </w:p>
        </w:tc>
        <w:tc>
          <w:tcPr>
            <w:tcW w:w="750" w:type="dxa"/>
            <w:tcBorders>
              <w:top w:val="single" w:color="000000" w:sz="8" w:space="0"/>
              <w:left w:val="single" w:color="000000" w:sz="8" w:space="0"/>
              <w:bottom w:val="single" w:color="000000" w:sz="8" w:space="0"/>
              <w:right w:val="single" w:color="000000" w:sz="8" w:space="0"/>
            </w:tcBorders>
            <w:vAlign w:val="center"/>
          </w:tcPr>
          <w:p w14:paraId="704D22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50" w:type="dxa"/>
            <w:tcBorders>
              <w:top w:val="single" w:color="000000" w:sz="8" w:space="0"/>
              <w:left w:val="single" w:color="000000" w:sz="8" w:space="0"/>
              <w:bottom w:val="single" w:color="000000" w:sz="8" w:space="0"/>
              <w:right w:val="single" w:color="000000" w:sz="8" w:space="0"/>
            </w:tcBorders>
            <w:vAlign w:val="center"/>
          </w:tcPr>
          <w:p w14:paraId="70C747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24</w:t>
            </w:r>
          </w:p>
        </w:tc>
        <w:tc>
          <w:tcPr>
            <w:tcW w:w="767" w:type="dxa"/>
            <w:tcBorders>
              <w:top w:val="single" w:color="000000" w:sz="8" w:space="0"/>
              <w:left w:val="single" w:color="000000" w:sz="8" w:space="0"/>
              <w:bottom w:val="single" w:color="000000" w:sz="8" w:space="0"/>
              <w:right w:val="single" w:color="000000" w:sz="8" w:space="0"/>
            </w:tcBorders>
            <w:vAlign w:val="center"/>
          </w:tcPr>
          <w:p w14:paraId="43FE12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446</w:t>
            </w:r>
          </w:p>
        </w:tc>
      </w:tr>
      <w:tr w14:paraId="376C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1FCCA6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1503" w:type="dxa"/>
            <w:tcBorders>
              <w:top w:val="single" w:color="000000" w:sz="8" w:space="0"/>
              <w:left w:val="single" w:color="000000" w:sz="8" w:space="0"/>
              <w:bottom w:val="single" w:color="000000" w:sz="8" w:space="0"/>
              <w:right w:val="single" w:color="000000" w:sz="8" w:space="0"/>
            </w:tcBorders>
            <w:vAlign w:val="center"/>
          </w:tcPr>
          <w:p w14:paraId="5D58D5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方便食品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03EDC5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6CBD80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6A379D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60" w:type="dxa"/>
            <w:tcBorders>
              <w:top w:val="single" w:color="000000" w:sz="8" w:space="0"/>
              <w:left w:val="single" w:color="000000" w:sz="8" w:space="0"/>
              <w:bottom w:val="single" w:color="000000" w:sz="8" w:space="0"/>
              <w:right w:val="single" w:color="000000" w:sz="8" w:space="0"/>
            </w:tcBorders>
            <w:vAlign w:val="center"/>
          </w:tcPr>
          <w:p w14:paraId="27FC2C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053123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60" w:type="dxa"/>
            <w:tcBorders>
              <w:top w:val="single" w:color="000000" w:sz="8" w:space="0"/>
              <w:left w:val="single" w:color="000000" w:sz="8" w:space="0"/>
              <w:bottom w:val="single" w:color="000000" w:sz="8" w:space="0"/>
              <w:right w:val="single" w:color="000000" w:sz="8" w:space="0"/>
            </w:tcBorders>
            <w:vAlign w:val="center"/>
          </w:tcPr>
          <w:p w14:paraId="6F580F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7F08CD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1B2653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935" w:type="dxa"/>
            <w:tcBorders>
              <w:top w:val="single" w:color="000000" w:sz="8" w:space="0"/>
              <w:left w:val="single" w:color="000000" w:sz="8" w:space="0"/>
              <w:bottom w:val="single" w:color="000000" w:sz="8" w:space="0"/>
              <w:right w:val="single" w:color="000000" w:sz="8" w:space="0"/>
            </w:tcBorders>
            <w:vAlign w:val="center"/>
          </w:tcPr>
          <w:p w14:paraId="479029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83" w:type="dxa"/>
            <w:tcBorders>
              <w:top w:val="single" w:color="000000" w:sz="8" w:space="0"/>
              <w:left w:val="single" w:color="000000" w:sz="8" w:space="0"/>
              <w:bottom w:val="single" w:color="000000" w:sz="8" w:space="0"/>
              <w:right w:val="single" w:color="000000" w:sz="8" w:space="0"/>
            </w:tcBorders>
            <w:vAlign w:val="center"/>
          </w:tcPr>
          <w:p w14:paraId="435B74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17" w:type="dxa"/>
            <w:tcBorders>
              <w:top w:val="single" w:color="000000" w:sz="8" w:space="0"/>
              <w:left w:val="single" w:color="000000" w:sz="8" w:space="0"/>
              <w:bottom w:val="single" w:color="000000" w:sz="8" w:space="0"/>
              <w:right w:val="single" w:color="000000" w:sz="8" w:space="0"/>
            </w:tcBorders>
            <w:vAlign w:val="center"/>
          </w:tcPr>
          <w:p w14:paraId="542BEA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83" w:type="dxa"/>
            <w:tcBorders>
              <w:top w:val="single" w:color="000000" w:sz="8" w:space="0"/>
              <w:left w:val="single" w:color="000000" w:sz="8" w:space="0"/>
              <w:bottom w:val="single" w:color="000000" w:sz="8" w:space="0"/>
              <w:right w:val="single" w:color="000000" w:sz="8" w:space="0"/>
            </w:tcBorders>
            <w:vAlign w:val="center"/>
          </w:tcPr>
          <w:p w14:paraId="49ED66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33" w:type="dxa"/>
            <w:tcBorders>
              <w:top w:val="single" w:color="000000" w:sz="8" w:space="0"/>
              <w:left w:val="single" w:color="000000" w:sz="8" w:space="0"/>
              <w:bottom w:val="single" w:color="000000" w:sz="8" w:space="0"/>
              <w:right w:val="single" w:color="000000" w:sz="8" w:space="0"/>
            </w:tcBorders>
            <w:vAlign w:val="center"/>
          </w:tcPr>
          <w:p w14:paraId="2D3DC9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w:t>
            </w:r>
          </w:p>
        </w:tc>
        <w:tc>
          <w:tcPr>
            <w:tcW w:w="750" w:type="dxa"/>
            <w:tcBorders>
              <w:top w:val="single" w:color="000000" w:sz="8" w:space="0"/>
              <w:left w:val="single" w:color="000000" w:sz="8" w:space="0"/>
              <w:bottom w:val="single" w:color="000000" w:sz="8" w:space="0"/>
              <w:right w:val="single" w:color="000000" w:sz="8" w:space="0"/>
            </w:tcBorders>
            <w:vAlign w:val="center"/>
          </w:tcPr>
          <w:p w14:paraId="1F41C2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14</w:t>
            </w:r>
          </w:p>
        </w:tc>
        <w:tc>
          <w:tcPr>
            <w:tcW w:w="750" w:type="dxa"/>
            <w:tcBorders>
              <w:top w:val="single" w:color="000000" w:sz="8" w:space="0"/>
              <w:left w:val="single" w:color="000000" w:sz="8" w:space="0"/>
              <w:bottom w:val="single" w:color="000000" w:sz="8" w:space="0"/>
              <w:right w:val="single" w:color="000000" w:sz="8" w:space="0"/>
            </w:tcBorders>
            <w:vAlign w:val="center"/>
          </w:tcPr>
          <w:p w14:paraId="549FC4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767" w:type="dxa"/>
            <w:tcBorders>
              <w:top w:val="single" w:color="000000" w:sz="8" w:space="0"/>
              <w:left w:val="single" w:color="000000" w:sz="8" w:space="0"/>
              <w:bottom w:val="single" w:color="000000" w:sz="8" w:space="0"/>
              <w:right w:val="single" w:color="000000" w:sz="8" w:space="0"/>
            </w:tcBorders>
            <w:vAlign w:val="center"/>
          </w:tcPr>
          <w:p w14:paraId="591208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140</w:t>
            </w:r>
          </w:p>
        </w:tc>
      </w:tr>
      <w:tr w14:paraId="3E4F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40A9FD2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1503" w:type="dxa"/>
            <w:tcBorders>
              <w:top w:val="single" w:color="000000" w:sz="8" w:space="0"/>
              <w:left w:val="single" w:color="000000" w:sz="8" w:space="0"/>
              <w:bottom w:val="single" w:color="000000" w:sz="8" w:space="0"/>
              <w:right w:val="single" w:color="000000" w:sz="8" w:space="0"/>
            </w:tcBorders>
            <w:vAlign w:val="center"/>
          </w:tcPr>
          <w:p w14:paraId="567007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饼干</w:t>
            </w:r>
          </w:p>
        </w:tc>
        <w:tc>
          <w:tcPr>
            <w:tcW w:w="759" w:type="dxa"/>
            <w:tcBorders>
              <w:top w:val="single" w:color="000000" w:sz="8" w:space="0"/>
              <w:left w:val="single" w:color="000000" w:sz="8" w:space="0"/>
              <w:bottom w:val="single" w:color="000000" w:sz="8" w:space="0"/>
              <w:right w:val="single" w:color="000000" w:sz="8" w:space="0"/>
            </w:tcBorders>
            <w:vAlign w:val="center"/>
          </w:tcPr>
          <w:p w14:paraId="0D8270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3E8994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35601E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4500A6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4CAABF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009F6C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2C4F47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52705F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935" w:type="dxa"/>
            <w:tcBorders>
              <w:top w:val="single" w:color="000000" w:sz="8" w:space="0"/>
              <w:left w:val="single" w:color="000000" w:sz="8" w:space="0"/>
              <w:bottom w:val="single" w:color="000000" w:sz="8" w:space="0"/>
              <w:right w:val="single" w:color="000000" w:sz="8" w:space="0"/>
            </w:tcBorders>
            <w:vAlign w:val="center"/>
          </w:tcPr>
          <w:p w14:paraId="09AFE9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83" w:type="dxa"/>
            <w:tcBorders>
              <w:top w:val="single" w:color="000000" w:sz="8" w:space="0"/>
              <w:left w:val="single" w:color="000000" w:sz="8" w:space="0"/>
              <w:bottom w:val="single" w:color="000000" w:sz="8" w:space="0"/>
              <w:right w:val="single" w:color="000000" w:sz="8" w:space="0"/>
            </w:tcBorders>
            <w:vAlign w:val="center"/>
          </w:tcPr>
          <w:p w14:paraId="769096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17" w:type="dxa"/>
            <w:tcBorders>
              <w:top w:val="single" w:color="000000" w:sz="8" w:space="0"/>
              <w:left w:val="single" w:color="000000" w:sz="8" w:space="0"/>
              <w:bottom w:val="single" w:color="000000" w:sz="8" w:space="0"/>
              <w:right w:val="single" w:color="000000" w:sz="8" w:space="0"/>
            </w:tcBorders>
            <w:vAlign w:val="center"/>
          </w:tcPr>
          <w:p w14:paraId="37F807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83" w:type="dxa"/>
            <w:tcBorders>
              <w:top w:val="single" w:color="000000" w:sz="8" w:space="0"/>
              <w:left w:val="single" w:color="000000" w:sz="8" w:space="0"/>
              <w:bottom w:val="single" w:color="000000" w:sz="8" w:space="0"/>
              <w:right w:val="single" w:color="000000" w:sz="8" w:space="0"/>
            </w:tcBorders>
            <w:vAlign w:val="center"/>
          </w:tcPr>
          <w:p w14:paraId="76FF77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33" w:type="dxa"/>
            <w:tcBorders>
              <w:top w:val="single" w:color="000000" w:sz="8" w:space="0"/>
              <w:left w:val="single" w:color="000000" w:sz="8" w:space="0"/>
              <w:bottom w:val="single" w:color="000000" w:sz="8" w:space="0"/>
              <w:right w:val="single" w:color="000000" w:sz="8" w:space="0"/>
            </w:tcBorders>
            <w:vAlign w:val="center"/>
          </w:tcPr>
          <w:p w14:paraId="6AB224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50" w:type="dxa"/>
            <w:tcBorders>
              <w:top w:val="single" w:color="000000" w:sz="8" w:space="0"/>
              <w:left w:val="single" w:color="000000" w:sz="8" w:space="0"/>
              <w:bottom w:val="single" w:color="000000" w:sz="8" w:space="0"/>
              <w:right w:val="single" w:color="000000" w:sz="8" w:space="0"/>
            </w:tcBorders>
            <w:vAlign w:val="center"/>
          </w:tcPr>
          <w:p w14:paraId="21B00A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50" w:type="dxa"/>
            <w:tcBorders>
              <w:top w:val="single" w:color="000000" w:sz="8" w:space="0"/>
              <w:left w:val="single" w:color="000000" w:sz="8" w:space="0"/>
              <w:bottom w:val="single" w:color="000000" w:sz="8" w:space="0"/>
              <w:right w:val="single" w:color="000000" w:sz="8" w:space="0"/>
            </w:tcBorders>
            <w:vAlign w:val="center"/>
          </w:tcPr>
          <w:p w14:paraId="71DEEC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w:t>
            </w:r>
          </w:p>
        </w:tc>
        <w:tc>
          <w:tcPr>
            <w:tcW w:w="767" w:type="dxa"/>
            <w:tcBorders>
              <w:top w:val="single" w:color="000000" w:sz="8" w:space="0"/>
              <w:left w:val="single" w:color="000000" w:sz="8" w:space="0"/>
              <w:bottom w:val="single" w:color="000000" w:sz="8" w:space="0"/>
              <w:right w:val="single" w:color="000000" w:sz="8" w:space="0"/>
            </w:tcBorders>
            <w:vAlign w:val="center"/>
          </w:tcPr>
          <w:p w14:paraId="00C26F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64</w:t>
            </w:r>
          </w:p>
        </w:tc>
      </w:tr>
      <w:tr w14:paraId="2E20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66E0A8B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w:t>
            </w:r>
          </w:p>
        </w:tc>
        <w:tc>
          <w:tcPr>
            <w:tcW w:w="1503" w:type="dxa"/>
            <w:tcBorders>
              <w:top w:val="single" w:color="000000" w:sz="8" w:space="0"/>
              <w:left w:val="single" w:color="000000" w:sz="8" w:space="0"/>
              <w:bottom w:val="single" w:color="000000" w:sz="8" w:space="0"/>
              <w:right w:val="single" w:color="000000" w:sz="8" w:space="0"/>
            </w:tcBorders>
            <w:vAlign w:val="center"/>
          </w:tcPr>
          <w:p w14:paraId="7DE8F8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罐头</w:t>
            </w:r>
          </w:p>
        </w:tc>
        <w:tc>
          <w:tcPr>
            <w:tcW w:w="759" w:type="dxa"/>
            <w:tcBorders>
              <w:top w:val="single" w:color="000000" w:sz="8" w:space="0"/>
              <w:left w:val="single" w:color="000000" w:sz="8" w:space="0"/>
              <w:bottom w:val="single" w:color="000000" w:sz="8" w:space="0"/>
              <w:right w:val="single" w:color="000000" w:sz="8" w:space="0"/>
            </w:tcBorders>
            <w:vAlign w:val="center"/>
          </w:tcPr>
          <w:p w14:paraId="6FFDED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60" w:type="dxa"/>
            <w:tcBorders>
              <w:top w:val="single" w:color="000000" w:sz="8" w:space="0"/>
              <w:left w:val="single" w:color="000000" w:sz="8" w:space="0"/>
              <w:bottom w:val="single" w:color="000000" w:sz="8" w:space="0"/>
              <w:right w:val="single" w:color="000000" w:sz="8" w:space="0"/>
            </w:tcBorders>
            <w:vAlign w:val="center"/>
          </w:tcPr>
          <w:p w14:paraId="68AC7E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0954CC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48B48A9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3720FD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7182B0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4EEC23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3FC08C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935" w:type="dxa"/>
            <w:tcBorders>
              <w:top w:val="single" w:color="000000" w:sz="8" w:space="0"/>
              <w:left w:val="single" w:color="000000" w:sz="8" w:space="0"/>
              <w:bottom w:val="single" w:color="000000" w:sz="8" w:space="0"/>
              <w:right w:val="single" w:color="000000" w:sz="8" w:space="0"/>
            </w:tcBorders>
            <w:vAlign w:val="center"/>
          </w:tcPr>
          <w:p w14:paraId="22C625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83" w:type="dxa"/>
            <w:tcBorders>
              <w:top w:val="single" w:color="000000" w:sz="8" w:space="0"/>
              <w:left w:val="single" w:color="000000" w:sz="8" w:space="0"/>
              <w:bottom w:val="single" w:color="000000" w:sz="8" w:space="0"/>
              <w:right w:val="single" w:color="000000" w:sz="8" w:space="0"/>
            </w:tcBorders>
            <w:vAlign w:val="center"/>
          </w:tcPr>
          <w:p w14:paraId="5CF9FD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17" w:type="dxa"/>
            <w:tcBorders>
              <w:top w:val="single" w:color="000000" w:sz="8" w:space="0"/>
              <w:left w:val="single" w:color="000000" w:sz="8" w:space="0"/>
              <w:bottom w:val="single" w:color="000000" w:sz="8" w:space="0"/>
              <w:right w:val="single" w:color="000000" w:sz="8" w:space="0"/>
            </w:tcBorders>
            <w:vAlign w:val="center"/>
          </w:tcPr>
          <w:p w14:paraId="5ADF34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1773A0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33" w:type="dxa"/>
            <w:tcBorders>
              <w:top w:val="single" w:color="000000" w:sz="8" w:space="0"/>
              <w:left w:val="single" w:color="000000" w:sz="8" w:space="0"/>
              <w:bottom w:val="single" w:color="000000" w:sz="8" w:space="0"/>
              <w:right w:val="single" w:color="000000" w:sz="8" w:space="0"/>
            </w:tcBorders>
            <w:vAlign w:val="center"/>
          </w:tcPr>
          <w:p w14:paraId="30C278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50" w:type="dxa"/>
            <w:tcBorders>
              <w:top w:val="single" w:color="000000" w:sz="8" w:space="0"/>
              <w:left w:val="single" w:color="000000" w:sz="8" w:space="0"/>
              <w:bottom w:val="single" w:color="000000" w:sz="8" w:space="0"/>
              <w:right w:val="single" w:color="000000" w:sz="8" w:space="0"/>
            </w:tcBorders>
            <w:vAlign w:val="center"/>
          </w:tcPr>
          <w:p w14:paraId="04AF2A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50" w:type="dxa"/>
            <w:tcBorders>
              <w:top w:val="single" w:color="000000" w:sz="8" w:space="0"/>
              <w:left w:val="single" w:color="000000" w:sz="8" w:space="0"/>
              <w:bottom w:val="single" w:color="000000" w:sz="8" w:space="0"/>
              <w:right w:val="single" w:color="000000" w:sz="8" w:space="0"/>
            </w:tcBorders>
            <w:vAlign w:val="center"/>
          </w:tcPr>
          <w:p w14:paraId="318E65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w:t>
            </w:r>
          </w:p>
        </w:tc>
        <w:tc>
          <w:tcPr>
            <w:tcW w:w="767" w:type="dxa"/>
            <w:tcBorders>
              <w:top w:val="single" w:color="000000" w:sz="8" w:space="0"/>
              <w:left w:val="single" w:color="000000" w:sz="8" w:space="0"/>
              <w:bottom w:val="single" w:color="000000" w:sz="8" w:space="0"/>
              <w:right w:val="single" w:color="000000" w:sz="8" w:space="0"/>
            </w:tcBorders>
            <w:vAlign w:val="center"/>
          </w:tcPr>
          <w:p w14:paraId="174128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50</w:t>
            </w:r>
          </w:p>
        </w:tc>
      </w:tr>
      <w:tr w14:paraId="490D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5D6820F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1503" w:type="dxa"/>
            <w:tcBorders>
              <w:top w:val="single" w:color="000000" w:sz="8" w:space="0"/>
              <w:left w:val="single" w:color="000000" w:sz="8" w:space="0"/>
              <w:bottom w:val="single" w:color="000000" w:sz="8" w:space="0"/>
              <w:right w:val="single" w:color="000000" w:sz="8" w:space="0"/>
            </w:tcBorders>
            <w:vAlign w:val="center"/>
          </w:tcPr>
          <w:p w14:paraId="5A69C4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冷冻饮品</w:t>
            </w:r>
          </w:p>
        </w:tc>
        <w:tc>
          <w:tcPr>
            <w:tcW w:w="759" w:type="dxa"/>
            <w:tcBorders>
              <w:top w:val="single" w:color="000000" w:sz="8" w:space="0"/>
              <w:left w:val="single" w:color="000000" w:sz="8" w:space="0"/>
              <w:bottom w:val="single" w:color="000000" w:sz="8" w:space="0"/>
              <w:right w:val="single" w:color="000000" w:sz="8" w:space="0"/>
            </w:tcBorders>
            <w:vAlign w:val="center"/>
          </w:tcPr>
          <w:p w14:paraId="4C8191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135ECF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713DA7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4FDF66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445BBE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5A418F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2C24E7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60" w:type="dxa"/>
            <w:tcBorders>
              <w:top w:val="single" w:color="000000" w:sz="8" w:space="0"/>
              <w:left w:val="single" w:color="000000" w:sz="8" w:space="0"/>
              <w:bottom w:val="single" w:color="000000" w:sz="8" w:space="0"/>
              <w:right w:val="single" w:color="000000" w:sz="8" w:space="0"/>
            </w:tcBorders>
            <w:vAlign w:val="center"/>
          </w:tcPr>
          <w:p w14:paraId="1015DB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935" w:type="dxa"/>
            <w:tcBorders>
              <w:top w:val="single" w:color="000000" w:sz="8" w:space="0"/>
              <w:left w:val="single" w:color="000000" w:sz="8" w:space="0"/>
              <w:bottom w:val="single" w:color="000000" w:sz="8" w:space="0"/>
              <w:right w:val="single" w:color="000000" w:sz="8" w:space="0"/>
            </w:tcBorders>
            <w:vAlign w:val="center"/>
          </w:tcPr>
          <w:p w14:paraId="3EF476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83" w:type="dxa"/>
            <w:tcBorders>
              <w:top w:val="single" w:color="000000" w:sz="8" w:space="0"/>
              <w:left w:val="single" w:color="000000" w:sz="8" w:space="0"/>
              <w:bottom w:val="single" w:color="000000" w:sz="8" w:space="0"/>
              <w:right w:val="single" w:color="000000" w:sz="8" w:space="0"/>
            </w:tcBorders>
            <w:vAlign w:val="center"/>
          </w:tcPr>
          <w:p w14:paraId="616290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17" w:type="dxa"/>
            <w:tcBorders>
              <w:top w:val="single" w:color="000000" w:sz="8" w:space="0"/>
              <w:left w:val="single" w:color="000000" w:sz="8" w:space="0"/>
              <w:bottom w:val="single" w:color="000000" w:sz="8" w:space="0"/>
              <w:right w:val="single" w:color="000000" w:sz="8" w:space="0"/>
            </w:tcBorders>
            <w:vAlign w:val="center"/>
          </w:tcPr>
          <w:p w14:paraId="17F9D0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83" w:type="dxa"/>
            <w:tcBorders>
              <w:top w:val="single" w:color="000000" w:sz="8" w:space="0"/>
              <w:left w:val="single" w:color="000000" w:sz="8" w:space="0"/>
              <w:bottom w:val="single" w:color="000000" w:sz="8" w:space="0"/>
              <w:right w:val="single" w:color="000000" w:sz="8" w:space="0"/>
            </w:tcBorders>
            <w:vAlign w:val="center"/>
          </w:tcPr>
          <w:p w14:paraId="07F9D2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33" w:type="dxa"/>
            <w:tcBorders>
              <w:top w:val="single" w:color="000000" w:sz="8" w:space="0"/>
              <w:left w:val="single" w:color="000000" w:sz="8" w:space="0"/>
              <w:bottom w:val="single" w:color="000000" w:sz="8" w:space="0"/>
              <w:right w:val="single" w:color="000000" w:sz="8" w:space="0"/>
            </w:tcBorders>
            <w:vAlign w:val="center"/>
          </w:tcPr>
          <w:p w14:paraId="34668E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541F6E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50" w:type="dxa"/>
            <w:tcBorders>
              <w:top w:val="single" w:color="000000" w:sz="8" w:space="0"/>
              <w:left w:val="single" w:color="000000" w:sz="8" w:space="0"/>
              <w:bottom w:val="single" w:color="000000" w:sz="8" w:space="0"/>
              <w:right w:val="single" w:color="000000" w:sz="8" w:space="0"/>
            </w:tcBorders>
            <w:vAlign w:val="center"/>
          </w:tcPr>
          <w:p w14:paraId="5CD221D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w:t>
            </w:r>
          </w:p>
        </w:tc>
        <w:tc>
          <w:tcPr>
            <w:tcW w:w="767" w:type="dxa"/>
            <w:tcBorders>
              <w:top w:val="single" w:color="000000" w:sz="8" w:space="0"/>
              <w:left w:val="single" w:color="000000" w:sz="8" w:space="0"/>
              <w:bottom w:val="single" w:color="000000" w:sz="8" w:space="0"/>
              <w:right w:val="single" w:color="000000" w:sz="8" w:space="0"/>
            </w:tcBorders>
            <w:vAlign w:val="center"/>
          </w:tcPr>
          <w:p w14:paraId="615B34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65</w:t>
            </w:r>
          </w:p>
        </w:tc>
      </w:tr>
      <w:tr w14:paraId="5DF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0BEE6EF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11</w:t>
            </w:r>
          </w:p>
        </w:tc>
        <w:tc>
          <w:tcPr>
            <w:tcW w:w="1503" w:type="dxa"/>
            <w:tcBorders>
              <w:top w:val="single" w:color="000000" w:sz="8" w:space="0"/>
              <w:left w:val="single" w:color="000000" w:sz="8" w:space="0"/>
              <w:bottom w:val="single" w:color="000000" w:sz="8" w:space="0"/>
              <w:right w:val="single" w:color="000000" w:sz="8" w:space="0"/>
            </w:tcBorders>
            <w:vAlign w:val="center"/>
          </w:tcPr>
          <w:p w14:paraId="75A671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速冻食品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0BC547B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18</w:t>
            </w:r>
          </w:p>
        </w:tc>
        <w:tc>
          <w:tcPr>
            <w:tcW w:w="760" w:type="dxa"/>
            <w:tcBorders>
              <w:top w:val="single" w:color="000000" w:sz="8" w:space="0"/>
              <w:left w:val="single" w:color="000000" w:sz="8" w:space="0"/>
              <w:bottom w:val="single" w:color="000000" w:sz="8" w:space="0"/>
              <w:right w:val="single" w:color="000000" w:sz="8" w:space="0"/>
            </w:tcBorders>
            <w:vAlign w:val="center"/>
          </w:tcPr>
          <w:p w14:paraId="17B3510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60" w:type="dxa"/>
            <w:tcBorders>
              <w:top w:val="single" w:color="000000" w:sz="8" w:space="0"/>
              <w:left w:val="single" w:color="000000" w:sz="8" w:space="0"/>
              <w:bottom w:val="single" w:color="000000" w:sz="8" w:space="0"/>
              <w:right w:val="single" w:color="000000" w:sz="8" w:space="0"/>
            </w:tcBorders>
            <w:vAlign w:val="center"/>
          </w:tcPr>
          <w:p w14:paraId="6F0CBEB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245C7A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4DD77A4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14</w:t>
            </w:r>
          </w:p>
        </w:tc>
        <w:tc>
          <w:tcPr>
            <w:tcW w:w="760" w:type="dxa"/>
            <w:tcBorders>
              <w:top w:val="single" w:color="000000" w:sz="8" w:space="0"/>
              <w:left w:val="single" w:color="000000" w:sz="8" w:space="0"/>
              <w:bottom w:val="single" w:color="000000" w:sz="8" w:space="0"/>
              <w:right w:val="single" w:color="000000" w:sz="8" w:space="0"/>
            </w:tcBorders>
            <w:vAlign w:val="center"/>
          </w:tcPr>
          <w:p w14:paraId="2B94D08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28</w:t>
            </w:r>
          </w:p>
        </w:tc>
        <w:tc>
          <w:tcPr>
            <w:tcW w:w="760" w:type="dxa"/>
            <w:tcBorders>
              <w:top w:val="single" w:color="000000" w:sz="8" w:space="0"/>
              <w:left w:val="single" w:color="000000" w:sz="8" w:space="0"/>
              <w:bottom w:val="single" w:color="000000" w:sz="8" w:space="0"/>
              <w:right w:val="single" w:color="000000" w:sz="8" w:space="0"/>
            </w:tcBorders>
            <w:vAlign w:val="center"/>
          </w:tcPr>
          <w:p w14:paraId="72B8BDC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75</w:t>
            </w:r>
          </w:p>
        </w:tc>
        <w:tc>
          <w:tcPr>
            <w:tcW w:w="760" w:type="dxa"/>
            <w:tcBorders>
              <w:top w:val="single" w:color="000000" w:sz="8" w:space="0"/>
              <w:left w:val="single" w:color="000000" w:sz="8" w:space="0"/>
              <w:bottom w:val="single" w:color="000000" w:sz="8" w:space="0"/>
              <w:right w:val="single" w:color="000000" w:sz="8" w:space="0"/>
            </w:tcBorders>
            <w:vAlign w:val="center"/>
          </w:tcPr>
          <w:p w14:paraId="7AB48E1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40</w:t>
            </w:r>
          </w:p>
        </w:tc>
        <w:tc>
          <w:tcPr>
            <w:tcW w:w="935" w:type="dxa"/>
            <w:tcBorders>
              <w:top w:val="single" w:color="000000" w:sz="8" w:space="0"/>
              <w:left w:val="single" w:color="000000" w:sz="8" w:space="0"/>
              <w:bottom w:val="single" w:color="000000" w:sz="8" w:space="0"/>
              <w:right w:val="single" w:color="000000" w:sz="8" w:space="0"/>
            </w:tcBorders>
            <w:vAlign w:val="center"/>
          </w:tcPr>
          <w:p w14:paraId="5911D9E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60</w:t>
            </w:r>
          </w:p>
        </w:tc>
        <w:tc>
          <w:tcPr>
            <w:tcW w:w="783" w:type="dxa"/>
            <w:tcBorders>
              <w:top w:val="single" w:color="000000" w:sz="8" w:space="0"/>
              <w:left w:val="single" w:color="000000" w:sz="8" w:space="0"/>
              <w:bottom w:val="single" w:color="000000" w:sz="8" w:space="0"/>
              <w:right w:val="single" w:color="000000" w:sz="8" w:space="0"/>
            </w:tcBorders>
            <w:vAlign w:val="center"/>
          </w:tcPr>
          <w:p w14:paraId="469D54F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17" w:type="dxa"/>
            <w:tcBorders>
              <w:top w:val="single" w:color="000000" w:sz="8" w:space="0"/>
              <w:left w:val="single" w:color="000000" w:sz="8" w:space="0"/>
              <w:bottom w:val="single" w:color="000000" w:sz="8" w:space="0"/>
              <w:right w:val="single" w:color="000000" w:sz="8" w:space="0"/>
            </w:tcBorders>
            <w:vAlign w:val="center"/>
          </w:tcPr>
          <w:p w14:paraId="3B2EB1C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83" w:type="dxa"/>
            <w:tcBorders>
              <w:top w:val="single" w:color="000000" w:sz="8" w:space="0"/>
              <w:left w:val="single" w:color="000000" w:sz="8" w:space="0"/>
              <w:bottom w:val="single" w:color="000000" w:sz="8" w:space="0"/>
              <w:right w:val="single" w:color="000000" w:sz="8" w:space="0"/>
            </w:tcBorders>
            <w:vAlign w:val="center"/>
          </w:tcPr>
          <w:p w14:paraId="076BC1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33" w:type="dxa"/>
            <w:tcBorders>
              <w:top w:val="single" w:color="000000" w:sz="8" w:space="0"/>
              <w:left w:val="single" w:color="000000" w:sz="8" w:space="0"/>
              <w:bottom w:val="single" w:color="000000" w:sz="8" w:space="0"/>
              <w:right w:val="single" w:color="000000" w:sz="8" w:space="0"/>
            </w:tcBorders>
            <w:vAlign w:val="center"/>
          </w:tcPr>
          <w:p w14:paraId="771FEAE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24</w:t>
            </w:r>
          </w:p>
        </w:tc>
        <w:tc>
          <w:tcPr>
            <w:tcW w:w="750" w:type="dxa"/>
            <w:tcBorders>
              <w:top w:val="single" w:color="000000" w:sz="8" w:space="0"/>
              <w:left w:val="single" w:color="000000" w:sz="8" w:space="0"/>
              <w:bottom w:val="single" w:color="000000" w:sz="8" w:space="0"/>
              <w:right w:val="single" w:color="000000" w:sz="8" w:space="0"/>
            </w:tcBorders>
            <w:vAlign w:val="center"/>
          </w:tcPr>
          <w:p w14:paraId="574C8C5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38</w:t>
            </w:r>
          </w:p>
        </w:tc>
        <w:tc>
          <w:tcPr>
            <w:tcW w:w="750" w:type="dxa"/>
            <w:tcBorders>
              <w:top w:val="single" w:color="000000" w:sz="8" w:space="0"/>
              <w:left w:val="single" w:color="000000" w:sz="8" w:space="0"/>
              <w:bottom w:val="single" w:color="000000" w:sz="8" w:space="0"/>
              <w:right w:val="single" w:color="000000" w:sz="8" w:space="0"/>
            </w:tcBorders>
            <w:vAlign w:val="center"/>
          </w:tcPr>
          <w:p w14:paraId="425B4AF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767" w:type="dxa"/>
            <w:tcBorders>
              <w:top w:val="single" w:color="000000" w:sz="8" w:space="0"/>
              <w:left w:val="single" w:color="000000" w:sz="8" w:space="0"/>
              <w:bottom w:val="single" w:color="000000" w:sz="8" w:space="0"/>
              <w:right w:val="single" w:color="000000" w:sz="8" w:space="0"/>
            </w:tcBorders>
            <w:vAlign w:val="center"/>
          </w:tcPr>
          <w:p w14:paraId="4744603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421</w:t>
            </w:r>
          </w:p>
        </w:tc>
      </w:tr>
      <w:tr w14:paraId="5778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53F84E0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1503" w:type="dxa"/>
            <w:tcBorders>
              <w:top w:val="single" w:color="000000" w:sz="8" w:space="0"/>
              <w:left w:val="single" w:color="000000" w:sz="8" w:space="0"/>
              <w:bottom w:val="single" w:color="000000" w:sz="8" w:space="0"/>
              <w:right w:val="single" w:color="000000" w:sz="8" w:space="0"/>
            </w:tcBorders>
            <w:vAlign w:val="center"/>
          </w:tcPr>
          <w:p w14:paraId="75BFF1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薯类和膨化食品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52F622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1871FC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1C514F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0AC88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F71CD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B6A5A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D66C8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60" w:type="dxa"/>
            <w:tcBorders>
              <w:top w:val="single" w:color="000000" w:sz="8" w:space="0"/>
              <w:left w:val="single" w:color="000000" w:sz="8" w:space="0"/>
              <w:bottom w:val="single" w:color="000000" w:sz="8" w:space="0"/>
              <w:right w:val="single" w:color="000000" w:sz="8" w:space="0"/>
            </w:tcBorders>
            <w:vAlign w:val="center"/>
          </w:tcPr>
          <w:p w14:paraId="54D6B9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935" w:type="dxa"/>
            <w:tcBorders>
              <w:top w:val="single" w:color="000000" w:sz="8" w:space="0"/>
              <w:left w:val="single" w:color="000000" w:sz="8" w:space="0"/>
              <w:bottom w:val="single" w:color="000000" w:sz="8" w:space="0"/>
              <w:right w:val="single" w:color="000000" w:sz="8" w:space="0"/>
            </w:tcBorders>
            <w:vAlign w:val="center"/>
          </w:tcPr>
          <w:p w14:paraId="541028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83" w:type="dxa"/>
            <w:tcBorders>
              <w:top w:val="single" w:color="000000" w:sz="8" w:space="0"/>
              <w:left w:val="single" w:color="000000" w:sz="8" w:space="0"/>
              <w:bottom w:val="single" w:color="000000" w:sz="8" w:space="0"/>
              <w:right w:val="single" w:color="000000" w:sz="8" w:space="0"/>
            </w:tcBorders>
            <w:vAlign w:val="center"/>
          </w:tcPr>
          <w:p w14:paraId="0E9465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17" w:type="dxa"/>
            <w:tcBorders>
              <w:top w:val="single" w:color="000000" w:sz="8" w:space="0"/>
              <w:left w:val="single" w:color="000000" w:sz="8" w:space="0"/>
              <w:bottom w:val="single" w:color="000000" w:sz="8" w:space="0"/>
              <w:right w:val="single" w:color="000000" w:sz="8" w:space="0"/>
            </w:tcBorders>
            <w:vAlign w:val="center"/>
          </w:tcPr>
          <w:p w14:paraId="312B19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394B1C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33" w:type="dxa"/>
            <w:tcBorders>
              <w:top w:val="single" w:color="000000" w:sz="8" w:space="0"/>
              <w:left w:val="single" w:color="000000" w:sz="8" w:space="0"/>
              <w:bottom w:val="single" w:color="000000" w:sz="8" w:space="0"/>
              <w:right w:val="single" w:color="000000" w:sz="8" w:space="0"/>
            </w:tcBorders>
            <w:vAlign w:val="center"/>
          </w:tcPr>
          <w:p w14:paraId="25F45B1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377C2C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3D95A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w:t>
            </w:r>
          </w:p>
        </w:tc>
        <w:tc>
          <w:tcPr>
            <w:tcW w:w="767" w:type="dxa"/>
            <w:tcBorders>
              <w:top w:val="single" w:color="000000" w:sz="8" w:space="0"/>
              <w:left w:val="single" w:color="000000" w:sz="8" w:space="0"/>
              <w:bottom w:val="single" w:color="000000" w:sz="8" w:space="0"/>
              <w:right w:val="single" w:color="000000" w:sz="8" w:space="0"/>
            </w:tcBorders>
            <w:vAlign w:val="center"/>
          </w:tcPr>
          <w:p w14:paraId="084F2D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25</w:t>
            </w:r>
          </w:p>
        </w:tc>
      </w:tr>
      <w:tr w14:paraId="4683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10B3297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13</w:t>
            </w:r>
          </w:p>
        </w:tc>
        <w:tc>
          <w:tcPr>
            <w:tcW w:w="1503" w:type="dxa"/>
            <w:tcBorders>
              <w:top w:val="single" w:color="000000" w:sz="8" w:space="0"/>
              <w:left w:val="single" w:color="000000" w:sz="8" w:space="0"/>
              <w:bottom w:val="single" w:color="000000" w:sz="8" w:space="0"/>
              <w:right w:val="single" w:color="000000" w:sz="8" w:space="0"/>
            </w:tcBorders>
            <w:vAlign w:val="center"/>
          </w:tcPr>
          <w:p w14:paraId="4FAFD1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糖果制品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3F03CF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35014AD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032FA7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6EF134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60" w:type="dxa"/>
            <w:tcBorders>
              <w:top w:val="single" w:color="000000" w:sz="8" w:space="0"/>
              <w:left w:val="single" w:color="000000" w:sz="8" w:space="0"/>
              <w:bottom w:val="single" w:color="000000" w:sz="8" w:space="0"/>
              <w:right w:val="single" w:color="000000" w:sz="8" w:space="0"/>
            </w:tcBorders>
            <w:vAlign w:val="center"/>
          </w:tcPr>
          <w:p w14:paraId="7F671F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6FBF03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60" w:type="dxa"/>
            <w:tcBorders>
              <w:top w:val="single" w:color="000000" w:sz="8" w:space="0"/>
              <w:left w:val="single" w:color="000000" w:sz="8" w:space="0"/>
              <w:bottom w:val="single" w:color="000000" w:sz="8" w:space="0"/>
              <w:right w:val="single" w:color="000000" w:sz="8" w:space="0"/>
            </w:tcBorders>
            <w:vAlign w:val="center"/>
          </w:tcPr>
          <w:p w14:paraId="72A0CC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419145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935" w:type="dxa"/>
            <w:tcBorders>
              <w:top w:val="single" w:color="000000" w:sz="8" w:space="0"/>
              <w:left w:val="single" w:color="000000" w:sz="8" w:space="0"/>
              <w:bottom w:val="single" w:color="000000" w:sz="8" w:space="0"/>
              <w:right w:val="single" w:color="000000" w:sz="8" w:space="0"/>
            </w:tcBorders>
            <w:vAlign w:val="center"/>
          </w:tcPr>
          <w:p w14:paraId="5454A6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83" w:type="dxa"/>
            <w:tcBorders>
              <w:top w:val="single" w:color="000000" w:sz="8" w:space="0"/>
              <w:left w:val="single" w:color="000000" w:sz="8" w:space="0"/>
              <w:bottom w:val="single" w:color="000000" w:sz="8" w:space="0"/>
              <w:right w:val="single" w:color="000000" w:sz="8" w:space="0"/>
            </w:tcBorders>
            <w:vAlign w:val="center"/>
          </w:tcPr>
          <w:p w14:paraId="162E57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17" w:type="dxa"/>
            <w:tcBorders>
              <w:top w:val="single" w:color="000000" w:sz="8" w:space="0"/>
              <w:left w:val="single" w:color="000000" w:sz="8" w:space="0"/>
              <w:bottom w:val="single" w:color="000000" w:sz="8" w:space="0"/>
              <w:right w:val="single" w:color="000000" w:sz="8" w:space="0"/>
            </w:tcBorders>
            <w:vAlign w:val="center"/>
          </w:tcPr>
          <w:p w14:paraId="3E5B34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4F0098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33" w:type="dxa"/>
            <w:tcBorders>
              <w:top w:val="single" w:color="000000" w:sz="8" w:space="0"/>
              <w:left w:val="single" w:color="000000" w:sz="8" w:space="0"/>
              <w:bottom w:val="single" w:color="000000" w:sz="8" w:space="0"/>
              <w:right w:val="single" w:color="000000" w:sz="8" w:space="0"/>
            </w:tcBorders>
            <w:vAlign w:val="center"/>
          </w:tcPr>
          <w:p w14:paraId="554501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13</w:t>
            </w:r>
          </w:p>
        </w:tc>
        <w:tc>
          <w:tcPr>
            <w:tcW w:w="750" w:type="dxa"/>
            <w:tcBorders>
              <w:top w:val="single" w:color="000000" w:sz="8" w:space="0"/>
              <w:left w:val="single" w:color="000000" w:sz="8" w:space="0"/>
              <w:bottom w:val="single" w:color="000000" w:sz="8" w:space="0"/>
              <w:right w:val="single" w:color="000000" w:sz="8" w:space="0"/>
            </w:tcBorders>
            <w:vAlign w:val="center"/>
          </w:tcPr>
          <w:p w14:paraId="532C0D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17</w:t>
            </w:r>
          </w:p>
        </w:tc>
        <w:tc>
          <w:tcPr>
            <w:tcW w:w="750" w:type="dxa"/>
            <w:tcBorders>
              <w:top w:val="single" w:color="000000" w:sz="8" w:space="0"/>
              <w:left w:val="single" w:color="000000" w:sz="8" w:space="0"/>
              <w:bottom w:val="single" w:color="000000" w:sz="8" w:space="0"/>
              <w:right w:val="single" w:color="000000" w:sz="8" w:space="0"/>
            </w:tcBorders>
            <w:vAlign w:val="center"/>
          </w:tcPr>
          <w:p w14:paraId="6BD64B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w:t>
            </w:r>
          </w:p>
        </w:tc>
        <w:tc>
          <w:tcPr>
            <w:tcW w:w="767" w:type="dxa"/>
            <w:tcBorders>
              <w:top w:val="single" w:color="000000" w:sz="8" w:space="0"/>
              <w:left w:val="single" w:color="000000" w:sz="8" w:space="0"/>
              <w:bottom w:val="single" w:color="000000" w:sz="8" w:space="0"/>
              <w:right w:val="single" w:color="000000" w:sz="8" w:space="0"/>
            </w:tcBorders>
            <w:vAlign w:val="center"/>
          </w:tcPr>
          <w:p w14:paraId="6AA37A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139</w:t>
            </w:r>
          </w:p>
        </w:tc>
      </w:tr>
      <w:tr w14:paraId="1E46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00DB2B4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14</w:t>
            </w:r>
          </w:p>
        </w:tc>
        <w:tc>
          <w:tcPr>
            <w:tcW w:w="1503" w:type="dxa"/>
            <w:tcBorders>
              <w:top w:val="single" w:color="000000" w:sz="8" w:space="0"/>
              <w:left w:val="single" w:color="000000" w:sz="8" w:space="0"/>
              <w:bottom w:val="single" w:color="000000" w:sz="8" w:space="0"/>
              <w:right w:val="single" w:color="000000" w:sz="8" w:space="0"/>
            </w:tcBorders>
            <w:vAlign w:val="center"/>
          </w:tcPr>
          <w:p w14:paraId="1CF699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茶叶及相关制品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64FF9C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174</w:t>
            </w:r>
          </w:p>
        </w:tc>
        <w:tc>
          <w:tcPr>
            <w:tcW w:w="760" w:type="dxa"/>
            <w:tcBorders>
              <w:top w:val="single" w:color="000000" w:sz="8" w:space="0"/>
              <w:left w:val="single" w:color="000000" w:sz="8" w:space="0"/>
              <w:bottom w:val="single" w:color="000000" w:sz="8" w:space="0"/>
              <w:right w:val="single" w:color="000000" w:sz="8" w:space="0"/>
            </w:tcBorders>
            <w:vAlign w:val="center"/>
          </w:tcPr>
          <w:p w14:paraId="7D88DC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147994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26A157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18</w:t>
            </w:r>
          </w:p>
        </w:tc>
        <w:tc>
          <w:tcPr>
            <w:tcW w:w="760" w:type="dxa"/>
            <w:tcBorders>
              <w:top w:val="single" w:color="000000" w:sz="8" w:space="0"/>
              <w:left w:val="single" w:color="000000" w:sz="8" w:space="0"/>
              <w:bottom w:val="single" w:color="000000" w:sz="8" w:space="0"/>
              <w:right w:val="single" w:color="000000" w:sz="8" w:space="0"/>
            </w:tcBorders>
            <w:vAlign w:val="center"/>
          </w:tcPr>
          <w:p w14:paraId="7C285B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75400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60</w:t>
            </w:r>
          </w:p>
        </w:tc>
        <w:tc>
          <w:tcPr>
            <w:tcW w:w="760" w:type="dxa"/>
            <w:tcBorders>
              <w:top w:val="single" w:color="000000" w:sz="8" w:space="0"/>
              <w:left w:val="single" w:color="000000" w:sz="8" w:space="0"/>
              <w:bottom w:val="single" w:color="000000" w:sz="8" w:space="0"/>
              <w:right w:val="single" w:color="000000" w:sz="8" w:space="0"/>
            </w:tcBorders>
            <w:vAlign w:val="center"/>
          </w:tcPr>
          <w:p w14:paraId="70F422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83</w:t>
            </w:r>
          </w:p>
        </w:tc>
        <w:tc>
          <w:tcPr>
            <w:tcW w:w="760" w:type="dxa"/>
            <w:tcBorders>
              <w:top w:val="single" w:color="000000" w:sz="8" w:space="0"/>
              <w:left w:val="single" w:color="000000" w:sz="8" w:space="0"/>
              <w:bottom w:val="single" w:color="000000" w:sz="8" w:space="0"/>
              <w:right w:val="single" w:color="000000" w:sz="8" w:space="0"/>
            </w:tcBorders>
            <w:vAlign w:val="center"/>
          </w:tcPr>
          <w:p w14:paraId="60BB4B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935" w:type="dxa"/>
            <w:tcBorders>
              <w:top w:val="single" w:color="000000" w:sz="8" w:space="0"/>
              <w:left w:val="single" w:color="000000" w:sz="8" w:space="0"/>
              <w:bottom w:val="single" w:color="000000" w:sz="8" w:space="0"/>
              <w:right w:val="single" w:color="000000" w:sz="8" w:space="0"/>
            </w:tcBorders>
            <w:vAlign w:val="center"/>
          </w:tcPr>
          <w:p w14:paraId="151B73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69</w:t>
            </w:r>
          </w:p>
        </w:tc>
        <w:tc>
          <w:tcPr>
            <w:tcW w:w="783" w:type="dxa"/>
            <w:tcBorders>
              <w:top w:val="single" w:color="000000" w:sz="8" w:space="0"/>
              <w:left w:val="single" w:color="000000" w:sz="8" w:space="0"/>
              <w:bottom w:val="single" w:color="000000" w:sz="8" w:space="0"/>
              <w:right w:val="single" w:color="000000" w:sz="8" w:space="0"/>
            </w:tcBorders>
            <w:vAlign w:val="center"/>
          </w:tcPr>
          <w:p w14:paraId="51EF8E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17" w:type="dxa"/>
            <w:tcBorders>
              <w:top w:val="single" w:color="000000" w:sz="8" w:space="0"/>
              <w:left w:val="single" w:color="000000" w:sz="8" w:space="0"/>
              <w:bottom w:val="single" w:color="000000" w:sz="8" w:space="0"/>
              <w:right w:val="single" w:color="000000" w:sz="8" w:space="0"/>
            </w:tcBorders>
            <w:vAlign w:val="center"/>
          </w:tcPr>
          <w:p w14:paraId="693C7D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83" w:type="dxa"/>
            <w:tcBorders>
              <w:top w:val="single" w:color="000000" w:sz="8" w:space="0"/>
              <w:left w:val="single" w:color="000000" w:sz="8" w:space="0"/>
              <w:bottom w:val="single" w:color="000000" w:sz="8" w:space="0"/>
              <w:right w:val="single" w:color="000000" w:sz="8" w:space="0"/>
            </w:tcBorders>
            <w:vAlign w:val="center"/>
          </w:tcPr>
          <w:p w14:paraId="7E2638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33" w:type="dxa"/>
            <w:tcBorders>
              <w:top w:val="single" w:color="000000" w:sz="8" w:space="0"/>
              <w:left w:val="single" w:color="000000" w:sz="8" w:space="0"/>
              <w:bottom w:val="single" w:color="000000" w:sz="8" w:space="0"/>
              <w:right w:val="single" w:color="000000" w:sz="8" w:space="0"/>
            </w:tcBorders>
            <w:vAlign w:val="center"/>
          </w:tcPr>
          <w:p w14:paraId="368E3A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50" w:type="dxa"/>
            <w:tcBorders>
              <w:top w:val="single" w:color="000000" w:sz="8" w:space="0"/>
              <w:left w:val="single" w:color="000000" w:sz="8" w:space="0"/>
              <w:bottom w:val="single" w:color="000000" w:sz="8" w:space="0"/>
              <w:right w:val="single" w:color="000000" w:sz="8" w:space="0"/>
            </w:tcBorders>
            <w:vAlign w:val="center"/>
          </w:tcPr>
          <w:p w14:paraId="2AB942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50" w:type="dxa"/>
            <w:tcBorders>
              <w:top w:val="single" w:color="000000" w:sz="8" w:space="0"/>
              <w:left w:val="single" w:color="000000" w:sz="8" w:space="0"/>
              <w:bottom w:val="single" w:color="000000" w:sz="8" w:space="0"/>
              <w:right w:val="single" w:color="000000" w:sz="8" w:space="0"/>
            </w:tcBorders>
            <w:vAlign w:val="center"/>
          </w:tcPr>
          <w:p w14:paraId="55B4313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18</w:t>
            </w:r>
          </w:p>
        </w:tc>
        <w:tc>
          <w:tcPr>
            <w:tcW w:w="767" w:type="dxa"/>
            <w:tcBorders>
              <w:top w:val="single" w:color="000000" w:sz="8" w:space="0"/>
              <w:left w:val="single" w:color="000000" w:sz="8" w:space="0"/>
              <w:bottom w:val="single" w:color="000000" w:sz="8" w:space="0"/>
              <w:right w:val="single" w:color="000000" w:sz="8" w:space="0"/>
            </w:tcBorders>
            <w:vAlign w:val="center"/>
          </w:tcPr>
          <w:p w14:paraId="1E87E8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647</w:t>
            </w:r>
          </w:p>
        </w:tc>
      </w:tr>
      <w:tr w14:paraId="6869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4B5FD17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1503" w:type="dxa"/>
            <w:tcBorders>
              <w:top w:val="single" w:color="000000" w:sz="8" w:space="0"/>
              <w:left w:val="single" w:color="000000" w:sz="8" w:space="0"/>
              <w:bottom w:val="single" w:color="000000" w:sz="8" w:space="0"/>
              <w:right w:val="single" w:color="000000" w:sz="8" w:space="0"/>
            </w:tcBorders>
            <w:vAlign w:val="center"/>
          </w:tcPr>
          <w:p w14:paraId="23F3D2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酒类</w:t>
            </w:r>
          </w:p>
        </w:tc>
        <w:tc>
          <w:tcPr>
            <w:tcW w:w="759" w:type="dxa"/>
            <w:tcBorders>
              <w:top w:val="single" w:color="000000" w:sz="8" w:space="0"/>
              <w:left w:val="single" w:color="000000" w:sz="8" w:space="0"/>
              <w:bottom w:val="single" w:color="000000" w:sz="8" w:space="0"/>
              <w:right w:val="single" w:color="000000" w:sz="8" w:space="0"/>
            </w:tcBorders>
            <w:vAlign w:val="center"/>
          </w:tcPr>
          <w:p w14:paraId="4B5105D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37CD0FA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720E3EE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6C95E9F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540D3A7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802E70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60" w:type="dxa"/>
            <w:tcBorders>
              <w:top w:val="single" w:color="000000" w:sz="8" w:space="0"/>
              <w:left w:val="single" w:color="000000" w:sz="8" w:space="0"/>
              <w:bottom w:val="single" w:color="000000" w:sz="8" w:space="0"/>
              <w:right w:val="single" w:color="000000" w:sz="8" w:space="0"/>
            </w:tcBorders>
            <w:vAlign w:val="center"/>
          </w:tcPr>
          <w:p w14:paraId="0544A5C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24DA76B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935" w:type="dxa"/>
            <w:tcBorders>
              <w:top w:val="single" w:color="000000" w:sz="8" w:space="0"/>
              <w:left w:val="single" w:color="000000" w:sz="8" w:space="0"/>
              <w:bottom w:val="single" w:color="000000" w:sz="8" w:space="0"/>
              <w:right w:val="single" w:color="000000" w:sz="8" w:space="0"/>
            </w:tcBorders>
            <w:vAlign w:val="center"/>
          </w:tcPr>
          <w:p w14:paraId="61D76CA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83" w:type="dxa"/>
            <w:tcBorders>
              <w:top w:val="single" w:color="000000" w:sz="8" w:space="0"/>
              <w:left w:val="single" w:color="000000" w:sz="8" w:space="0"/>
              <w:bottom w:val="single" w:color="000000" w:sz="8" w:space="0"/>
              <w:right w:val="single" w:color="000000" w:sz="8" w:space="0"/>
            </w:tcBorders>
            <w:vAlign w:val="center"/>
          </w:tcPr>
          <w:p w14:paraId="2D2A25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17" w:type="dxa"/>
            <w:tcBorders>
              <w:top w:val="single" w:color="000000" w:sz="8" w:space="0"/>
              <w:left w:val="single" w:color="000000" w:sz="8" w:space="0"/>
              <w:bottom w:val="single" w:color="000000" w:sz="8" w:space="0"/>
              <w:right w:val="single" w:color="000000" w:sz="8" w:space="0"/>
            </w:tcBorders>
            <w:vAlign w:val="center"/>
          </w:tcPr>
          <w:p w14:paraId="36C484E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83" w:type="dxa"/>
            <w:tcBorders>
              <w:top w:val="single" w:color="000000" w:sz="8" w:space="0"/>
              <w:left w:val="single" w:color="000000" w:sz="8" w:space="0"/>
              <w:bottom w:val="single" w:color="000000" w:sz="8" w:space="0"/>
              <w:right w:val="single" w:color="000000" w:sz="8" w:space="0"/>
            </w:tcBorders>
            <w:vAlign w:val="center"/>
          </w:tcPr>
          <w:p w14:paraId="4969341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33" w:type="dxa"/>
            <w:tcBorders>
              <w:top w:val="single" w:color="000000" w:sz="8" w:space="0"/>
              <w:left w:val="single" w:color="000000" w:sz="8" w:space="0"/>
              <w:bottom w:val="single" w:color="000000" w:sz="8" w:space="0"/>
              <w:right w:val="single" w:color="000000" w:sz="8" w:space="0"/>
            </w:tcBorders>
            <w:vAlign w:val="center"/>
          </w:tcPr>
          <w:p w14:paraId="4608BC0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50" w:type="dxa"/>
            <w:tcBorders>
              <w:top w:val="single" w:color="000000" w:sz="8" w:space="0"/>
              <w:left w:val="single" w:color="000000" w:sz="8" w:space="0"/>
              <w:bottom w:val="single" w:color="000000" w:sz="8" w:space="0"/>
              <w:right w:val="single" w:color="000000" w:sz="8" w:space="0"/>
            </w:tcBorders>
            <w:vAlign w:val="center"/>
          </w:tcPr>
          <w:p w14:paraId="67F75A2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24766F7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28</w:t>
            </w:r>
          </w:p>
        </w:tc>
        <w:tc>
          <w:tcPr>
            <w:tcW w:w="767" w:type="dxa"/>
            <w:tcBorders>
              <w:top w:val="single" w:color="000000" w:sz="8" w:space="0"/>
              <w:left w:val="single" w:color="000000" w:sz="8" w:space="0"/>
              <w:bottom w:val="single" w:color="000000" w:sz="8" w:space="0"/>
              <w:right w:val="single" w:color="000000" w:sz="8" w:space="0"/>
            </w:tcBorders>
            <w:vAlign w:val="center"/>
          </w:tcPr>
          <w:p w14:paraId="37825EE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173</w:t>
            </w:r>
          </w:p>
        </w:tc>
      </w:tr>
      <w:tr w14:paraId="7708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6FB741E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16</w:t>
            </w:r>
          </w:p>
        </w:tc>
        <w:tc>
          <w:tcPr>
            <w:tcW w:w="1503" w:type="dxa"/>
            <w:tcBorders>
              <w:top w:val="single" w:color="000000" w:sz="8" w:space="0"/>
              <w:left w:val="single" w:color="000000" w:sz="8" w:space="0"/>
              <w:bottom w:val="single" w:color="000000" w:sz="8" w:space="0"/>
              <w:right w:val="single" w:color="000000" w:sz="8" w:space="0"/>
            </w:tcBorders>
            <w:vAlign w:val="center"/>
          </w:tcPr>
          <w:p w14:paraId="09FB98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蔬菜制品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39D15E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33</w:t>
            </w:r>
          </w:p>
        </w:tc>
        <w:tc>
          <w:tcPr>
            <w:tcW w:w="760" w:type="dxa"/>
            <w:tcBorders>
              <w:top w:val="single" w:color="000000" w:sz="8" w:space="0"/>
              <w:left w:val="single" w:color="000000" w:sz="8" w:space="0"/>
              <w:bottom w:val="single" w:color="000000" w:sz="8" w:space="0"/>
              <w:right w:val="single" w:color="000000" w:sz="8" w:space="0"/>
            </w:tcBorders>
            <w:vAlign w:val="center"/>
          </w:tcPr>
          <w:p w14:paraId="6CF277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4C1CA3E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w:t>
            </w:r>
          </w:p>
        </w:tc>
        <w:tc>
          <w:tcPr>
            <w:tcW w:w="760" w:type="dxa"/>
            <w:tcBorders>
              <w:top w:val="single" w:color="000000" w:sz="8" w:space="0"/>
              <w:left w:val="single" w:color="000000" w:sz="8" w:space="0"/>
              <w:bottom w:val="single" w:color="000000" w:sz="8" w:space="0"/>
              <w:right w:val="single" w:color="000000" w:sz="8" w:space="0"/>
            </w:tcBorders>
            <w:vAlign w:val="center"/>
          </w:tcPr>
          <w:p w14:paraId="31DE45D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2C181AF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251FEF9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06FD71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47</w:t>
            </w:r>
          </w:p>
        </w:tc>
        <w:tc>
          <w:tcPr>
            <w:tcW w:w="760" w:type="dxa"/>
            <w:tcBorders>
              <w:top w:val="single" w:color="000000" w:sz="8" w:space="0"/>
              <w:left w:val="single" w:color="000000" w:sz="8" w:space="0"/>
              <w:bottom w:val="single" w:color="000000" w:sz="8" w:space="0"/>
              <w:right w:val="single" w:color="000000" w:sz="8" w:space="0"/>
            </w:tcBorders>
            <w:vAlign w:val="center"/>
          </w:tcPr>
          <w:p w14:paraId="367C1CF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935" w:type="dxa"/>
            <w:tcBorders>
              <w:top w:val="single" w:color="000000" w:sz="8" w:space="0"/>
              <w:left w:val="single" w:color="000000" w:sz="8" w:space="0"/>
              <w:bottom w:val="single" w:color="000000" w:sz="8" w:space="0"/>
              <w:right w:val="single" w:color="000000" w:sz="8" w:space="0"/>
            </w:tcBorders>
            <w:vAlign w:val="center"/>
          </w:tcPr>
          <w:p w14:paraId="5C360B3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90</w:t>
            </w:r>
          </w:p>
        </w:tc>
        <w:tc>
          <w:tcPr>
            <w:tcW w:w="783" w:type="dxa"/>
            <w:tcBorders>
              <w:top w:val="single" w:color="000000" w:sz="8" w:space="0"/>
              <w:left w:val="single" w:color="000000" w:sz="8" w:space="0"/>
              <w:bottom w:val="single" w:color="000000" w:sz="8" w:space="0"/>
              <w:right w:val="single" w:color="000000" w:sz="8" w:space="0"/>
            </w:tcBorders>
            <w:vAlign w:val="center"/>
          </w:tcPr>
          <w:p w14:paraId="39BF62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23</w:t>
            </w:r>
          </w:p>
        </w:tc>
        <w:tc>
          <w:tcPr>
            <w:tcW w:w="717" w:type="dxa"/>
            <w:tcBorders>
              <w:top w:val="single" w:color="000000" w:sz="8" w:space="0"/>
              <w:left w:val="single" w:color="000000" w:sz="8" w:space="0"/>
              <w:bottom w:val="single" w:color="000000" w:sz="8" w:space="0"/>
              <w:right w:val="single" w:color="000000" w:sz="8" w:space="0"/>
            </w:tcBorders>
            <w:vAlign w:val="center"/>
          </w:tcPr>
          <w:p w14:paraId="5F1BA9D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13</w:t>
            </w:r>
          </w:p>
        </w:tc>
        <w:tc>
          <w:tcPr>
            <w:tcW w:w="783" w:type="dxa"/>
            <w:tcBorders>
              <w:top w:val="single" w:color="000000" w:sz="8" w:space="0"/>
              <w:left w:val="single" w:color="000000" w:sz="8" w:space="0"/>
              <w:bottom w:val="single" w:color="000000" w:sz="8" w:space="0"/>
              <w:right w:val="single" w:color="000000" w:sz="8" w:space="0"/>
            </w:tcBorders>
            <w:vAlign w:val="center"/>
          </w:tcPr>
          <w:p w14:paraId="64BDAD6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33" w:type="dxa"/>
            <w:tcBorders>
              <w:top w:val="single" w:color="000000" w:sz="8" w:space="0"/>
              <w:left w:val="single" w:color="000000" w:sz="8" w:space="0"/>
              <w:bottom w:val="single" w:color="000000" w:sz="8" w:space="0"/>
              <w:right w:val="single" w:color="000000" w:sz="8" w:space="0"/>
            </w:tcBorders>
            <w:vAlign w:val="center"/>
          </w:tcPr>
          <w:p w14:paraId="5025465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50" w:type="dxa"/>
            <w:tcBorders>
              <w:top w:val="single" w:color="000000" w:sz="8" w:space="0"/>
              <w:left w:val="single" w:color="000000" w:sz="8" w:space="0"/>
              <w:bottom w:val="single" w:color="000000" w:sz="8" w:space="0"/>
              <w:right w:val="single" w:color="000000" w:sz="8" w:space="0"/>
            </w:tcBorders>
            <w:vAlign w:val="center"/>
          </w:tcPr>
          <w:p w14:paraId="573C0F5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22</w:t>
            </w:r>
          </w:p>
        </w:tc>
        <w:tc>
          <w:tcPr>
            <w:tcW w:w="750" w:type="dxa"/>
            <w:tcBorders>
              <w:top w:val="single" w:color="000000" w:sz="8" w:space="0"/>
              <w:left w:val="single" w:color="000000" w:sz="8" w:space="0"/>
              <w:bottom w:val="single" w:color="000000" w:sz="8" w:space="0"/>
              <w:right w:val="single" w:color="000000" w:sz="8" w:space="0"/>
            </w:tcBorders>
            <w:vAlign w:val="center"/>
          </w:tcPr>
          <w:p w14:paraId="67E9C3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w:t>
            </w:r>
          </w:p>
        </w:tc>
        <w:tc>
          <w:tcPr>
            <w:tcW w:w="767" w:type="dxa"/>
            <w:tcBorders>
              <w:top w:val="single" w:color="000000" w:sz="8" w:space="0"/>
              <w:left w:val="single" w:color="000000" w:sz="8" w:space="0"/>
              <w:bottom w:val="single" w:color="000000" w:sz="8" w:space="0"/>
              <w:right w:val="single" w:color="000000" w:sz="8" w:space="0"/>
            </w:tcBorders>
            <w:vAlign w:val="center"/>
          </w:tcPr>
          <w:p w14:paraId="4E7557B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330</w:t>
            </w:r>
          </w:p>
        </w:tc>
      </w:tr>
      <w:tr w14:paraId="2DDB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0A60962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17</w:t>
            </w:r>
          </w:p>
        </w:tc>
        <w:tc>
          <w:tcPr>
            <w:tcW w:w="1503" w:type="dxa"/>
            <w:tcBorders>
              <w:top w:val="single" w:color="000000" w:sz="8" w:space="0"/>
              <w:left w:val="single" w:color="000000" w:sz="8" w:space="0"/>
              <w:bottom w:val="single" w:color="000000" w:sz="8" w:space="0"/>
              <w:right w:val="single" w:color="000000" w:sz="8" w:space="0"/>
            </w:tcBorders>
            <w:vAlign w:val="center"/>
          </w:tcPr>
          <w:p w14:paraId="39E33F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水果制品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3BF1DB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2B10AE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296055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6E9B0F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761D68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3CD8AC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60" w:type="dxa"/>
            <w:tcBorders>
              <w:top w:val="single" w:color="000000" w:sz="8" w:space="0"/>
              <w:left w:val="single" w:color="000000" w:sz="8" w:space="0"/>
              <w:bottom w:val="single" w:color="000000" w:sz="8" w:space="0"/>
              <w:right w:val="single" w:color="000000" w:sz="8" w:space="0"/>
            </w:tcBorders>
            <w:vAlign w:val="center"/>
          </w:tcPr>
          <w:p w14:paraId="36142F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36</w:t>
            </w:r>
          </w:p>
        </w:tc>
        <w:tc>
          <w:tcPr>
            <w:tcW w:w="760" w:type="dxa"/>
            <w:tcBorders>
              <w:top w:val="single" w:color="000000" w:sz="8" w:space="0"/>
              <w:left w:val="single" w:color="000000" w:sz="8" w:space="0"/>
              <w:bottom w:val="single" w:color="000000" w:sz="8" w:space="0"/>
              <w:right w:val="single" w:color="000000" w:sz="8" w:space="0"/>
            </w:tcBorders>
            <w:vAlign w:val="center"/>
          </w:tcPr>
          <w:p w14:paraId="311601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35</w:t>
            </w:r>
          </w:p>
        </w:tc>
        <w:tc>
          <w:tcPr>
            <w:tcW w:w="935" w:type="dxa"/>
            <w:tcBorders>
              <w:top w:val="single" w:color="000000" w:sz="8" w:space="0"/>
              <w:left w:val="single" w:color="000000" w:sz="8" w:space="0"/>
              <w:bottom w:val="single" w:color="000000" w:sz="8" w:space="0"/>
              <w:right w:val="single" w:color="000000" w:sz="8" w:space="0"/>
            </w:tcBorders>
            <w:vAlign w:val="center"/>
          </w:tcPr>
          <w:p w14:paraId="6D294B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35</w:t>
            </w:r>
          </w:p>
        </w:tc>
        <w:tc>
          <w:tcPr>
            <w:tcW w:w="783" w:type="dxa"/>
            <w:tcBorders>
              <w:top w:val="single" w:color="000000" w:sz="8" w:space="0"/>
              <w:left w:val="single" w:color="000000" w:sz="8" w:space="0"/>
              <w:bottom w:val="single" w:color="000000" w:sz="8" w:space="0"/>
              <w:right w:val="single" w:color="000000" w:sz="8" w:space="0"/>
            </w:tcBorders>
            <w:vAlign w:val="center"/>
          </w:tcPr>
          <w:p w14:paraId="60C596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17" w:type="dxa"/>
            <w:tcBorders>
              <w:top w:val="single" w:color="000000" w:sz="8" w:space="0"/>
              <w:left w:val="single" w:color="000000" w:sz="8" w:space="0"/>
              <w:bottom w:val="single" w:color="000000" w:sz="8" w:space="0"/>
              <w:right w:val="single" w:color="000000" w:sz="8" w:space="0"/>
            </w:tcBorders>
            <w:vAlign w:val="center"/>
          </w:tcPr>
          <w:p w14:paraId="687E32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83" w:type="dxa"/>
            <w:tcBorders>
              <w:top w:val="single" w:color="000000" w:sz="8" w:space="0"/>
              <w:left w:val="single" w:color="000000" w:sz="8" w:space="0"/>
              <w:bottom w:val="single" w:color="000000" w:sz="8" w:space="0"/>
              <w:right w:val="single" w:color="000000" w:sz="8" w:space="0"/>
            </w:tcBorders>
            <w:vAlign w:val="center"/>
          </w:tcPr>
          <w:p w14:paraId="4C07F8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33" w:type="dxa"/>
            <w:tcBorders>
              <w:top w:val="single" w:color="000000" w:sz="8" w:space="0"/>
              <w:left w:val="single" w:color="000000" w:sz="8" w:space="0"/>
              <w:bottom w:val="single" w:color="000000" w:sz="8" w:space="0"/>
              <w:right w:val="single" w:color="000000" w:sz="8" w:space="0"/>
            </w:tcBorders>
            <w:vAlign w:val="center"/>
          </w:tcPr>
          <w:p w14:paraId="59B6ED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16</w:t>
            </w:r>
          </w:p>
        </w:tc>
        <w:tc>
          <w:tcPr>
            <w:tcW w:w="750" w:type="dxa"/>
            <w:tcBorders>
              <w:top w:val="single" w:color="000000" w:sz="8" w:space="0"/>
              <w:left w:val="single" w:color="000000" w:sz="8" w:space="0"/>
              <w:bottom w:val="single" w:color="000000" w:sz="8" w:space="0"/>
              <w:right w:val="single" w:color="000000" w:sz="8" w:space="0"/>
            </w:tcBorders>
            <w:vAlign w:val="center"/>
          </w:tcPr>
          <w:p w14:paraId="4957A3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18</w:t>
            </w:r>
          </w:p>
        </w:tc>
        <w:tc>
          <w:tcPr>
            <w:tcW w:w="750" w:type="dxa"/>
            <w:tcBorders>
              <w:top w:val="single" w:color="000000" w:sz="8" w:space="0"/>
              <w:left w:val="single" w:color="000000" w:sz="8" w:space="0"/>
              <w:bottom w:val="single" w:color="000000" w:sz="8" w:space="0"/>
              <w:right w:val="single" w:color="000000" w:sz="8" w:space="0"/>
            </w:tcBorders>
            <w:vAlign w:val="center"/>
          </w:tcPr>
          <w:p w14:paraId="264D57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9</w:t>
            </w:r>
          </w:p>
        </w:tc>
        <w:tc>
          <w:tcPr>
            <w:tcW w:w="767" w:type="dxa"/>
            <w:tcBorders>
              <w:top w:val="single" w:color="000000" w:sz="8" w:space="0"/>
              <w:left w:val="single" w:color="000000" w:sz="8" w:space="0"/>
              <w:bottom w:val="single" w:color="000000" w:sz="8" w:space="0"/>
              <w:right w:val="single" w:color="000000" w:sz="8" w:space="0"/>
            </w:tcBorders>
            <w:vAlign w:val="center"/>
          </w:tcPr>
          <w:p w14:paraId="782F0F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234</w:t>
            </w:r>
          </w:p>
        </w:tc>
      </w:tr>
      <w:tr w14:paraId="7F74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69735DD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18</w:t>
            </w:r>
          </w:p>
        </w:tc>
        <w:tc>
          <w:tcPr>
            <w:tcW w:w="1503" w:type="dxa"/>
            <w:tcBorders>
              <w:top w:val="single" w:color="000000" w:sz="8" w:space="0"/>
              <w:left w:val="single" w:color="000000" w:sz="8" w:space="0"/>
              <w:bottom w:val="single" w:color="000000" w:sz="8" w:space="0"/>
              <w:right w:val="single" w:color="000000" w:sz="8" w:space="0"/>
            </w:tcBorders>
            <w:vAlign w:val="center"/>
          </w:tcPr>
          <w:p w14:paraId="414767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炒货食品及坚果制品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62398E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A7F46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60" w:type="dxa"/>
            <w:tcBorders>
              <w:top w:val="single" w:color="000000" w:sz="8" w:space="0"/>
              <w:left w:val="single" w:color="000000" w:sz="8" w:space="0"/>
              <w:bottom w:val="single" w:color="000000" w:sz="8" w:space="0"/>
              <w:right w:val="single" w:color="000000" w:sz="8" w:space="0"/>
            </w:tcBorders>
            <w:vAlign w:val="center"/>
          </w:tcPr>
          <w:p w14:paraId="5121A0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A3F74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60" w:type="dxa"/>
            <w:tcBorders>
              <w:top w:val="single" w:color="000000" w:sz="8" w:space="0"/>
              <w:left w:val="single" w:color="000000" w:sz="8" w:space="0"/>
              <w:bottom w:val="single" w:color="000000" w:sz="8" w:space="0"/>
              <w:right w:val="single" w:color="000000" w:sz="8" w:space="0"/>
            </w:tcBorders>
            <w:vAlign w:val="center"/>
          </w:tcPr>
          <w:p w14:paraId="1989FF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60" w:type="dxa"/>
            <w:tcBorders>
              <w:top w:val="single" w:color="000000" w:sz="8" w:space="0"/>
              <w:left w:val="single" w:color="000000" w:sz="8" w:space="0"/>
              <w:bottom w:val="single" w:color="000000" w:sz="8" w:space="0"/>
              <w:right w:val="single" w:color="000000" w:sz="8" w:space="0"/>
            </w:tcBorders>
            <w:vAlign w:val="center"/>
          </w:tcPr>
          <w:p w14:paraId="65E027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6E38F3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24</w:t>
            </w:r>
          </w:p>
        </w:tc>
        <w:tc>
          <w:tcPr>
            <w:tcW w:w="760" w:type="dxa"/>
            <w:tcBorders>
              <w:top w:val="single" w:color="000000" w:sz="8" w:space="0"/>
              <w:left w:val="single" w:color="000000" w:sz="8" w:space="0"/>
              <w:bottom w:val="single" w:color="000000" w:sz="8" w:space="0"/>
              <w:right w:val="single" w:color="000000" w:sz="8" w:space="0"/>
            </w:tcBorders>
            <w:vAlign w:val="center"/>
          </w:tcPr>
          <w:p w14:paraId="1BFC28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33</w:t>
            </w:r>
          </w:p>
        </w:tc>
        <w:tc>
          <w:tcPr>
            <w:tcW w:w="935" w:type="dxa"/>
            <w:tcBorders>
              <w:top w:val="single" w:color="000000" w:sz="8" w:space="0"/>
              <w:left w:val="single" w:color="000000" w:sz="8" w:space="0"/>
              <w:bottom w:val="single" w:color="000000" w:sz="8" w:space="0"/>
              <w:right w:val="single" w:color="000000" w:sz="8" w:space="0"/>
            </w:tcBorders>
            <w:vAlign w:val="center"/>
          </w:tcPr>
          <w:p w14:paraId="426208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83" w:type="dxa"/>
            <w:tcBorders>
              <w:top w:val="single" w:color="000000" w:sz="8" w:space="0"/>
              <w:left w:val="single" w:color="000000" w:sz="8" w:space="0"/>
              <w:bottom w:val="single" w:color="000000" w:sz="8" w:space="0"/>
              <w:right w:val="single" w:color="000000" w:sz="8" w:space="0"/>
            </w:tcBorders>
            <w:vAlign w:val="center"/>
          </w:tcPr>
          <w:p w14:paraId="530480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17" w:type="dxa"/>
            <w:tcBorders>
              <w:top w:val="single" w:color="000000" w:sz="8" w:space="0"/>
              <w:left w:val="single" w:color="000000" w:sz="8" w:space="0"/>
              <w:bottom w:val="single" w:color="000000" w:sz="8" w:space="0"/>
              <w:right w:val="single" w:color="000000" w:sz="8" w:space="0"/>
            </w:tcBorders>
            <w:vAlign w:val="center"/>
          </w:tcPr>
          <w:p w14:paraId="26D1B3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83" w:type="dxa"/>
            <w:tcBorders>
              <w:top w:val="single" w:color="000000" w:sz="8" w:space="0"/>
              <w:left w:val="single" w:color="000000" w:sz="8" w:space="0"/>
              <w:bottom w:val="single" w:color="000000" w:sz="8" w:space="0"/>
              <w:right w:val="single" w:color="000000" w:sz="8" w:space="0"/>
            </w:tcBorders>
            <w:vAlign w:val="center"/>
          </w:tcPr>
          <w:p w14:paraId="4C3922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33" w:type="dxa"/>
            <w:tcBorders>
              <w:top w:val="single" w:color="000000" w:sz="8" w:space="0"/>
              <w:left w:val="single" w:color="000000" w:sz="8" w:space="0"/>
              <w:bottom w:val="single" w:color="000000" w:sz="8" w:space="0"/>
              <w:right w:val="single" w:color="000000" w:sz="8" w:space="0"/>
            </w:tcBorders>
            <w:vAlign w:val="center"/>
          </w:tcPr>
          <w:p w14:paraId="519009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50" w:type="dxa"/>
            <w:tcBorders>
              <w:top w:val="single" w:color="000000" w:sz="8" w:space="0"/>
              <w:left w:val="single" w:color="000000" w:sz="8" w:space="0"/>
              <w:bottom w:val="single" w:color="000000" w:sz="8" w:space="0"/>
              <w:right w:val="single" w:color="000000" w:sz="8" w:space="0"/>
            </w:tcBorders>
            <w:vAlign w:val="center"/>
          </w:tcPr>
          <w:p w14:paraId="4F595C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19</w:t>
            </w:r>
          </w:p>
        </w:tc>
        <w:tc>
          <w:tcPr>
            <w:tcW w:w="750" w:type="dxa"/>
            <w:tcBorders>
              <w:top w:val="single" w:color="000000" w:sz="8" w:space="0"/>
              <w:left w:val="single" w:color="000000" w:sz="8" w:space="0"/>
              <w:bottom w:val="single" w:color="000000" w:sz="8" w:space="0"/>
              <w:right w:val="single" w:color="000000" w:sz="8" w:space="0"/>
            </w:tcBorders>
            <w:vAlign w:val="center"/>
          </w:tcPr>
          <w:p w14:paraId="5D6FFB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w:t>
            </w:r>
          </w:p>
        </w:tc>
        <w:tc>
          <w:tcPr>
            <w:tcW w:w="767" w:type="dxa"/>
            <w:tcBorders>
              <w:top w:val="single" w:color="000000" w:sz="8" w:space="0"/>
              <w:left w:val="single" w:color="000000" w:sz="8" w:space="0"/>
              <w:bottom w:val="single" w:color="000000" w:sz="8" w:space="0"/>
              <w:right w:val="single" w:color="000000" w:sz="8" w:space="0"/>
            </w:tcBorders>
            <w:vAlign w:val="center"/>
          </w:tcPr>
          <w:p w14:paraId="43C333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204</w:t>
            </w:r>
          </w:p>
        </w:tc>
      </w:tr>
      <w:tr w14:paraId="1D47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769D2B1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19</w:t>
            </w:r>
          </w:p>
        </w:tc>
        <w:tc>
          <w:tcPr>
            <w:tcW w:w="1503" w:type="dxa"/>
            <w:tcBorders>
              <w:top w:val="single" w:color="000000" w:sz="8" w:space="0"/>
              <w:left w:val="single" w:color="000000" w:sz="8" w:space="0"/>
              <w:bottom w:val="single" w:color="000000" w:sz="8" w:space="0"/>
              <w:right w:val="single" w:color="000000" w:sz="8" w:space="0"/>
            </w:tcBorders>
            <w:vAlign w:val="center"/>
          </w:tcPr>
          <w:p w14:paraId="13A366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蛋制品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25B5FB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02AD1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F68DA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E9408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A3DC9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0A8B9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08F080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0D7826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935" w:type="dxa"/>
            <w:tcBorders>
              <w:top w:val="single" w:color="000000" w:sz="8" w:space="0"/>
              <w:left w:val="single" w:color="000000" w:sz="8" w:space="0"/>
              <w:bottom w:val="single" w:color="000000" w:sz="8" w:space="0"/>
              <w:right w:val="single" w:color="000000" w:sz="8" w:space="0"/>
            </w:tcBorders>
            <w:vAlign w:val="center"/>
          </w:tcPr>
          <w:p w14:paraId="069900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83" w:type="dxa"/>
            <w:tcBorders>
              <w:top w:val="single" w:color="000000" w:sz="8" w:space="0"/>
              <w:left w:val="single" w:color="000000" w:sz="8" w:space="0"/>
              <w:bottom w:val="single" w:color="000000" w:sz="8" w:space="0"/>
              <w:right w:val="single" w:color="000000" w:sz="8" w:space="0"/>
            </w:tcBorders>
            <w:vAlign w:val="center"/>
          </w:tcPr>
          <w:p w14:paraId="2DDD45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17" w:type="dxa"/>
            <w:tcBorders>
              <w:top w:val="single" w:color="000000" w:sz="8" w:space="0"/>
              <w:left w:val="single" w:color="000000" w:sz="8" w:space="0"/>
              <w:bottom w:val="single" w:color="000000" w:sz="8" w:space="0"/>
              <w:right w:val="single" w:color="000000" w:sz="8" w:space="0"/>
            </w:tcBorders>
            <w:vAlign w:val="center"/>
          </w:tcPr>
          <w:p w14:paraId="378A2E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7AF7F5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33" w:type="dxa"/>
            <w:tcBorders>
              <w:top w:val="single" w:color="000000" w:sz="8" w:space="0"/>
              <w:left w:val="single" w:color="000000" w:sz="8" w:space="0"/>
              <w:bottom w:val="single" w:color="000000" w:sz="8" w:space="0"/>
              <w:right w:val="single" w:color="000000" w:sz="8" w:space="0"/>
            </w:tcBorders>
            <w:vAlign w:val="center"/>
          </w:tcPr>
          <w:p w14:paraId="152032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50" w:type="dxa"/>
            <w:tcBorders>
              <w:top w:val="single" w:color="000000" w:sz="8" w:space="0"/>
              <w:left w:val="single" w:color="000000" w:sz="8" w:space="0"/>
              <w:bottom w:val="single" w:color="000000" w:sz="8" w:space="0"/>
              <w:right w:val="single" w:color="000000" w:sz="8" w:space="0"/>
            </w:tcBorders>
            <w:vAlign w:val="center"/>
          </w:tcPr>
          <w:p w14:paraId="069552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50" w:type="dxa"/>
            <w:tcBorders>
              <w:top w:val="single" w:color="000000" w:sz="8" w:space="0"/>
              <w:left w:val="single" w:color="000000" w:sz="8" w:space="0"/>
              <w:bottom w:val="single" w:color="000000" w:sz="8" w:space="0"/>
              <w:right w:val="single" w:color="000000" w:sz="8" w:space="0"/>
            </w:tcBorders>
            <w:vAlign w:val="center"/>
          </w:tcPr>
          <w:p w14:paraId="274607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w:t>
            </w:r>
          </w:p>
        </w:tc>
        <w:tc>
          <w:tcPr>
            <w:tcW w:w="767" w:type="dxa"/>
            <w:tcBorders>
              <w:top w:val="single" w:color="000000" w:sz="8" w:space="0"/>
              <w:left w:val="single" w:color="000000" w:sz="8" w:space="0"/>
              <w:bottom w:val="single" w:color="000000" w:sz="8" w:space="0"/>
              <w:right w:val="single" w:color="000000" w:sz="8" w:space="0"/>
            </w:tcBorders>
            <w:vAlign w:val="center"/>
          </w:tcPr>
          <w:p w14:paraId="01D27A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23</w:t>
            </w:r>
          </w:p>
        </w:tc>
      </w:tr>
      <w:tr w14:paraId="2A45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34D59F7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1503" w:type="dxa"/>
            <w:tcBorders>
              <w:top w:val="single" w:color="000000" w:sz="8" w:space="0"/>
              <w:left w:val="single" w:color="000000" w:sz="8" w:space="0"/>
              <w:bottom w:val="single" w:color="000000" w:sz="8" w:space="0"/>
              <w:right w:val="single" w:color="000000" w:sz="8" w:space="0"/>
            </w:tcBorders>
            <w:vAlign w:val="center"/>
          </w:tcPr>
          <w:p w14:paraId="28D575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可可及焙烤咖啡产品</w:t>
            </w:r>
          </w:p>
        </w:tc>
        <w:tc>
          <w:tcPr>
            <w:tcW w:w="759" w:type="dxa"/>
            <w:tcBorders>
              <w:top w:val="single" w:color="000000" w:sz="8" w:space="0"/>
              <w:left w:val="single" w:color="000000" w:sz="8" w:space="0"/>
              <w:bottom w:val="single" w:color="000000" w:sz="8" w:space="0"/>
              <w:right w:val="single" w:color="000000" w:sz="8" w:space="0"/>
            </w:tcBorders>
            <w:vAlign w:val="center"/>
          </w:tcPr>
          <w:p w14:paraId="5A287E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289771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BF507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8062F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AEDE9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486E4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6F0B59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60" w:type="dxa"/>
            <w:tcBorders>
              <w:top w:val="single" w:color="000000" w:sz="8" w:space="0"/>
              <w:left w:val="single" w:color="000000" w:sz="8" w:space="0"/>
              <w:bottom w:val="single" w:color="000000" w:sz="8" w:space="0"/>
              <w:right w:val="single" w:color="000000" w:sz="8" w:space="0"/>
            </w:tcBorders>
            <w:vAlign w:val="center"/>
          </w:tcPr>
          <w:p w14:paraId="7E0C4F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935" w:type="dxa"/>
            <w:tcBorders>
              <w:top w:val="single" w:color="000000" w:sz="8" w:space="0"/>
              <w:left w:val="single" w:color="000000" w:sz="8" w:space="0"/>
              <w:bottom w:val="single" w:color="000000" w:sz="8" w:space="0"/>
              <w:right w:val="single" w:color="000000" w:sz="8" w:space="0"/>
            </w:tcBorders>
            <w:vAlign w:val="center"/>
          </w:tcPr>
          <w:p w14:paraId="7DB699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83" w:type="dxa"/>
            <w:tcBorders>
              <w:top w:val="single" w:color="000000" w:sz="8" w:space="0"/>
              <w:left w:val="single" w:color="000000" w:sz="8" w:space="0"/>
              <w:bottom w:val="single" w:color="000000" w:sz="8" w:space="0"/>
              <w:right w:val="single" w:color="000000" w:sz="8" w:space="0"/>
            </w:tcBorders>
            <w:vAlign w:val="center"/>
          </w:tcPr>
          <w:p w14:paraId="04B523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17" w:type="dxa"/>
            <w:tcBorders>
              <w:top w:val="single" w:color="000000" w:sz="8" w:space="0"/>
              <w:left w:val="single" w:color="000000" w:sz="8" w:space="0"/>
              <w:bottom w:val="single" w:color="000000" w:sz="8" w:space="0"/>
              <w:right w:val="single" w:color="000000" w:sz="8" w:space="0"/>
            </w:tcBorders>
            <w:vAlign w:val="center"/>
          </w:tcPr>
          <w:p w14:paraId="27CFAA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83" w:type="dxa"/>
            <w:tcBorders>
              <w:top w:val="single" w:color="000000" w:sz="8" w:space="0"/>
              <w:left w:val="single" w:color="000000" w:sz="8" w:space="0"/>
              <w:bottom w:val="single" w:color="000000" w:sz="8" w:space="0"/>
              <w:right w:val="single" w:color="000000" w:sz="8" w:space="0"/>
            </w:tcBorders>
            <w:vAlign w:val="center"/>
          </w:tcPr>
          <w:p w14:paraId="6FED9C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33" w:type="dxa"/>
            <w:tcBorders>
              <w:top w:val="single" w:color="000000" w:sz="8" w:space="0"/>
              <w:left w:val="single" w:color="000000" w:sz="8" w:space="0"/>
              <w:bottom w:val="single" w:color="000000" w:sz="8" w:space="0"/>
              <w:right w:val="single" w:color="000000" w:sz="8" w:space="0"/>
            </w:tcBorders>
            <w:vAlign w:val="center"/>
          </w:tcPr>
          <w:p w14:paraId="1076BA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67BC35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50" w:type="dxa"/>
            <w:tcBorders>
              <w:top w:val="single" w:color="000000" w:sz="8" w:space="0"/>
              <w:left w:val="single" w:color="000000" w:sz="8" w:space="0"/>
              <w:bottom w:val="single" w:color="000000" w:sz="8" w:space="0"/>
              <w:right w:val="single" w:color="000000" w:sz="8" w:space="0"/>
            </w:tcBorders>
            <w:vAlign w:val="center"/>
          </w:tcPr>
          <w:p w14:paraId="27CA58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0</w:t>
            </w:r>
          </w:p>
        </w:tc>
        <w:tc>
          <w:tcPr>
            <w:tcW w:w="767" w:type="dxa"/>
            <w:tcBorders>
              <w:top w:val="single" w:color="000000" w:sz="8" w:space="0"/>
              <w:left w:val="single" w:color="000000" w:sz="8" w:space="0"/>
              <w:bottom w:val="single" w:color="000000" w:sz="8" w:space="0"/>
              <w:right w:val="single" w:color="000000" w:sz="8" w:space="0"/>
            </w:tcBorders>
            <w:vAlign w:val="center"/>
          </w:tcPr>
          <w:p w14:paraId="6041F9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37</w:t>
            </w:r>
          </w:p>
        </w:tc>
      </w:tr>
      <w:tr w14:paraId="0FF9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1FB0C88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21</w:t>
            </w:r>
          </w:p>
        </w:tc>
        <w:tc>
          <w:tcPr>
            <w:tcW w:w="1503" w:type="dxa"/>
            <w:tcBorders>
              <w:top w:val="single" w:color="000000" w:sz="8" w:space="0"/>
              <w:left w:val="single" w:color="000000" w:sz="8" w:space="0"/>
              <w:bottom w:val="single" w:color="000000" w:sz="8" w:space="0"/>
              <w:right w:val="single" w:color="000000" w:sz="8" w:space="0"/>
            </w:tcBorders>
            <w:vAlign w:val="center"/>
          </w:tcPr>
          <w:p w14:paraId="67FF71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食糖</w:t>
            </w:r>
          </w:p>
        </w:tc>
        <w:tc>
          <w:tcPr>
            <w:tcW w:w="759" w:type="dxa"/>
            <w:tcBorders>
              <w:top w:val="single" w:color="000000" w:sz="8" w:space="0"/>
              <w:left w:val="single" w:color="000000" w:sz="8" w:space="0"/>
              <w:bottom w:val="single" w:color="000000" w:sz="8" w:space="0"/>
              <w:right w:val="single" w:color="000000" w:sz="8" w:space="0"/>
            </w:tcBorders>
            <w:vAlign w:val="center"/>
          </w:tcPr>
          <w:p w14:paraId="73B51B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38388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6F3ED0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6EE70B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w:t>
            </w:r>
          </w:p>
        </w:tc>
        <w:tc>
          <w:tcPr>
            <w:tcW w:w="760" w:type="dxa"/>
            <w:tcBorders>
              <w:top w:val="single" w:color="000000" w:sz="8" w:space="0"/>
              <w:left w:val="single" w:color="000000" w:sz="8" w:space="0"/>
              <w:bottom w:val="single" w:color="000000" w:sz="8" w:space="0"/>
              <w:right w:val="single" w:color="000000" w:sz="8" w:space="0"/>
            </w:tcBorders>
            <w:vAlign w:val="center"/>
          </w:tcPr>
          <w:p w14:paraId="1AB1BE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649721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846AF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14</w:t>
            </w:r>
          </w:p>
        </w:tc>
        <w:tc>
          <w:tcPr>
            <w:tcW w:w="760" w:type="dxa"/>
            <w:tcBorders>
              <w:top w:val="single" w:color="000000" w:sz="8" w:space="0"/>
              <w:left w:val="single" w:color="000000" w:sz="8" w:space="0"/>
              <w:bottom w:val="single" w:color="000000" w:sz="8" w:space="0"/>
              <w:right w:val="single" w:color="000000" w:sz="8" w:space="0"/>
            </w:tcBorders>
            <w:vAlign w:val="center"/>
          </w:tcPr>
          <w:p w14:paraId="720F9C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13</w:t>
            </w:r>
          </w:p>
        </w:tc>
        <w:tc>
          <w:tcPr>
            <w:tcW w:w="935" w:type="dxa"/>
            <w:tcBorders>
              <w:top w:val="single" w:color="000000" w:sz="8" w:space="0"/>
              <w:left w:val="single" w:color="000000" w:sz="8" w:space="0"/>
              <w:bottom w:val="single" w:color="000000" w:sz="8" w:space="0"/>
              <w:right w:val="single" w:color="000000" w:sz="8" w:space="0"/>
            </w:tcBorders>
            <w:vAlign w:val="center"/>
          </w:tcPr>
          <w:p w14:paraId="0D768A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83" w:type="dxa"/>
            <w:tcBorders>
              <w:top w:val="single" w:color="000000" w:sz="8" w:space="0"/>
              <w:left w:val="single" w:color="000000" w:sz="8" w:space="0"/>
              <w:bottom w:val="single" w:color="000000" w:sz="8" w:space="0"/>
              <w:right w:val="single" w:color="000000" w:sz="8" w:space="0"/>
            </w:tcBorders>
            <w:vAlign w:val="center"/>
          </w:tcPr>
          <w:p w14:paraId="123FC6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17" w:type="dxa"/>
            <w:tcBorders>
              <w:top w:val="single" w:color="000000" w:sz="8" w:space="0"/>
              <w:left w:val="single" w:color="000000" w:sz="8" w:space="0"/>
              <w:bottom w:val="single" w:color="000000" w:sz="8" w:space="0"/>
              <w:right w:val="single" w:color="000000" w:sz="8" w:space="0"/>
            </w:tcBorders>
            <w:vAlign w:val="center"/>
          </w:tcPr>
          <w:p w14:paraId="618587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83" w:type="dxa"/>
            <w:tcBorders>
              <w:top w:val="single" w:color="000000" w:sz="8" w:space="0"/>
              <w:left w:val="single" w:color="000000" w:sz="8" w:space="0"/>
              <w:bottom w:val="single" w:color="000000" w:sz="8" w:space="0"/>
              <w:right w:val="single" w:color="000000" w:sz="8" w:space="0"/>
            </w:tcBorders>
            <w:vAlign w:val="center"/>
          </w:tcPr>
          <w:p w14:paraId="60CD41F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33" w:type="dxa"/>
            <w:tcBorders>
              <w:top w:val="single" w:color="000000" w:sz="8" w:space="0"/>
              <w:left w:val="single" w:color="000000" w:sz="8" w:space="0"/>
              <w:bottom w:val="single" w:color="000000" w:sz="8" w:space="0"/>
              <w:right w:val="single" w:color="000000" w:sz="8" w:space="0"/>
            </w:tcBorders>
            <w:vAlign w:val="center"/>
          </w:tcPr>
          <w:p w14:paraId="4733E5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136EC8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24</w:t>
            </w:r>
          </w:p>
        </w:tc>
        <w:tc>
          <w:tcPr>
            <w:tcW w:w="750" w:type="dxa"/>
            <w:tcBorders>
              <w:top w:val="single" w:color="000000" w:sz="8" w:space="0"/>
              <w:left w:val="single" w:color="000000" w:sz="8" w:space="0"/>
              <w:bottom w:val="single" w:color="000000" w:sz="8" w:space="0"/>
              <w:right w:val="single" w:color="000000" w:sz="8" w:space="0"/>
            </w:tcBorders>
            <w:vAlign w:val="center"/>
          </w:tcPr>
          <w:p w14:paraId="22C90D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w:t>
            </w:r>
          </w:p>
        </w:tc>
        <w:tc>
          <w:tcPr>
            <w:tcW w:w="767" w:type="dxa"/>
            <w:tcBorders>
              <w:top w:val="single" w:color="000000" w:sz="8" w:space="0"/>
              <w:left w:val="single" w:color="000000" w:sz="8" w:space="0"/>
              <w:bottom w:val="single" w:color="000000" w:sz="8" w:space="0"/>
              <w:right w:val="single" w:color="000000" w:sz="8" w:space="0"/>
            </w:tcBorders>
            <w:vAlign w:val="center"/>
          </w:tcPr>
          <w:p w14:paraId="6FC2C2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173</w:t>
            </w:r>
          </w:p>
        </w:tc>
      </w:tr>
      <w:tr w14:paraId="1BD0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510F949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22</w:t>
            </w:r>
          </w:p>
        </w:tc>
        <w:tc>
          <w:tcPr>
            <w:tcW w:w="1503" w:type="dxa"/>
            <w:tcBorders>
              <w:top w:val="single" w:color="000000" w:sz="8" w:space="0"/>
              <w:left w:val="single" w:color="000000" w:sz="8" w:space="0"/>
              <w:bottom w:val="single" w:color="000000" w:sz="8" w:space="0"/>
              <w:right w:val="single" w:color="000000" w:sz="8" w:space="0"/>
            </w:tcBorders>
            <w:vAlign w:val="center"/>
          </w:tcPr>
          <w:p w14:paraId="6903D5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水产制品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2428D7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414F59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3BCECB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67D630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741B10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059A72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60" w:type="dxa"/>
            <w:tcBorders>
              <w:top w:val="single" w:color="000000" w:sz="8" w:space="0"/>
              <w:left w:val="single" w:color="000000" w:sz="8" w:space="0"/>
              <w:bottom w:val="single" w:color="000000" w:sz="8" w:space="0"/>
              <w:right w:val="single" w:color="000000" w:sz="8" w:space="0"/>
            </w:tcBorders>
            <w:vAlign w:val="center"/>
          </w:tcPr>
          <w:p w14:paraId="1676FA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567A95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16</w:t>
            </w:r>
          </w:p>
        </w:tc>
        <w:tc>
          <w:tcPr>
            <w:tcW w:w="935" w:type="dxa"/>
            <w:tcBorders>
              <w:top w:val="single" w:color="000000" w:sz="8" w:space="0"/>
              <w:left w:val="single" w:color="000000" w:sz="8" w:space="0"/>
              <w:bottom w:val="single" w:color="000000" w:sz="8" w:space="0"/>
              <w:right w:val="single" w:color="000000" w:sz="8" w:space="0"/>
            </w:tcBorders>
            <w:vAlign w:val="center"/>
          </w:tcPr>
          <w:p w14:paraId="18DD54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w:t>
            </w:r>
          </w:p>
        </w:tc>
        <w:tc>
          <w:tcPr>
            <w:tcW w:w="783" w:type="dxa"/>
            <w:tcBorders>
              <w:top w:val="single" w:color="000000" w:sz="8" w:space="0"/>
              <w:left w:val="single" w:color="000000" w:sz="8" w:space="0"/>
              <w:bottom w:val="single" w:color="000000" w:sz="8" w:space="0"/>
              <w:right w:val="single" w:color="000000" w:sz="8" w:space="0"/>
            </w:tcBorders>
            <w:vAlign w:val="center"/>
          </w:tcPr>
          <w:p w14:paraId="4CBF7F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17" w:type="dxa"/>
            <w:tcBorders>
              <w:top w:val="single" w:color="000000" w:sz="8" w:space="0"/>
              <w:left w:val="single" w:color="000000" w:sz="8" w:space="0"/>
              <w:bottom w:val="single" w:color="000000" w:sz="8" w:space="0"/>
              <w:right w:val="single" w:color="000000" w:sz="8" w:space="0"/>
            </w:tcBorders>
            <w:vAlign w:val="center"/>
          </w:tcPr>
          <w:p w14:paraId="05E322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w:t>
            </w:r>
          </w:p>
        </w:tc>
        <w:tc>
          <w:tcPr>
            <w:tcW w:w="783" w:type="dxa"/>
            <w:tcBorders>
              <w:top w:val="single" w:color="000000" w:sz="8" w:space="0"/>
              <w:left w:val="single" w:color="000000" w:sz="8" w:space="0"/>
              <w:bottom w:val="single" w:color="000000" w:sz="8" w:space="0"/>
              <w:right w:val="single" w:color="000000" w:sz="8" w:space="0"/>
            </w:tcBorders>
            <w:vAlign w:val="center"/>
          </w:tcPr>
          <w:p w14:paraId="62B779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33" w:type="dxa"/>
            <w:tcBorders>
              <w:top w:val="single" w:color="000000" w:sz="8" w:space="0"/>
              <w:left w:val="single" w:color="000000" w:sz="8" w:space="0"/>
              <w:bottom w:val="single" w:color="000000" w:sz="8" w:space="0"/>
              <w:right w:val="single" w:color="000000" w:sz="8" w:space="0"/>
            </w:tcBorders>
            <w:vAlign w:val="center"/>
          </w:tcPr>
          <w:p w14:paraId="6E7153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50" w:type="dxa"/>
            <w:tcBorders>
              <w:top w:val="single" w:color="000000" w:sz="8" w:space="0"/>
              <w:left w:val="single" w:color="000000" w:sz="8" w:space="0"/>
              <w:bottom w:val="single" w:color="000000" w:sz="8" w:space="0"/>
              <w:right w:val="single" w:color="000000" w:sz="8" w:space="0"/>
            </w:tcBorders>
            <w:vAlign w:val="center"/>
          </w:tcPr>
          <w:p w14:paraId="1C0118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13</w:t>
            </w:r>
          </w:p>
        </w:tc>
        <w:tc>
          <w:tcPr>
            <w:tcW w:w="750" w:type="dxa"/>
            <w:tcBorders>
              <w:top w:val="single" w:color="000000" w:sz="8" w:space="0"/>
              <w:left w:val="single" w:color="000000" w:sz="8" w:space="0"/>
              <w:bottom w:val="single" w:color="000000" w:sz="8" w:space="0"/>
              <w:right w:val="single" w:color="000000" w:sz="8" w:space="0"/>
            </w:tcBorders>
            <w:vAlign w:val="center"/>
          </w:tcPr>
          <w:p w14:paraId="5AD3AE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w:t>
            </w:r>
          </w:p>
        </w:tc>
        <w:tc>
          <w:tcPr>
            <w:tcW w:w="767" w:type="dxa"/>
            <w:tcBorders>
              <w:top w:val="single" w:color="000000" w:sz="8" w:space="0"/>
              <w:left w:val="single" w:color="000000" w:sz="8" w:space="0"/>
              <w:bottom w:val="single" w:color="000000" w:sz="8" w:space="0"/>
              <w:right w:val="single" w:color="000000" w:sz="8" w:space="0"/>
            </w:tcBorders>
            <w:vAlign w:val="center"/>
          </w:tcPr>
          <w:p w14:paraId="4CA4C5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106</w:t>
            </w:r>
          </w:p>
        </w:tc>
      </w:tr>
      <w:tr w14:paraId="0E90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4AEF6B9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23</w:t>
            </w:r>
          </w:p>
        </w:tc>
        <w:tc>
          <w:tcPr>
            <w:tcW w:w="1503" w:type="dxa"/>
            <w:tcBorders>
              <w:top w:val="single" w:color="000000" w:sz="8" w:space="0"/>
              <w:left w:val="single" w:color="000000" w:sz="8" w:space="0"/>
              <w:bottom w:val="single" w:color="000000" w:sz="8" w:space="0"/>
              <w:right w:val="single" w:color="000000" w:sz="8" w:space="0"/>
            </w:tcBorders>
            <w:vAlign w:val="center"/>
          </w:tcPr>
          <w:p w14:paraId="73EC53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淀粉及淀粉制品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234945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70F2D8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60" w:type="dxa"/>
            <w:tcBorders>
              <w:top w:val="single" w:color="000000" w:sz="8" w:space="0"/>
              <w:left w:val="single" w:color="000000" w:sz="8" w:space="0"/>
              <w:bottom w:val="single" w:color="000000" w:sz="8" w:space="0"/>
              <w:right w:val="single" w:color="000000" w:sz="8" w:space="0"/>
            </w:tcBorders>
            <w:vAlign w:val="center"/>
          </w:tcPr>
          <w:p w14:paraId="0D58B0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45EA57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60" w:type="dxa"/>
            <w:tcBorders>
              <w:top w:val="single" w:color="000000" w:sz="8" w:space="0"/>
              <w:left w:val="single" w:color="000000" w:sz="8" w:space="0"/>
              <w:bottom w:val="single" w:color="000000" w:sz="8" w:space="0"/>
              <w:right w:val="single" w:color="000000" w:sz="8" w:space="0"/>
            </w:tcBorders>
            <w:vAlign w:val="center"/>
          </w:tcPr>
          <w:p w14:paraId="03CE17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419061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552ADF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30</w:t>
            </w:r>
          </w:p>
        </w:tc>
        <w:tc>
          <w:tcPr>
            <w:tcW w:w="760" w:type="dxa"/>
            <w:tcBorders>
              <w:top w:val="single" w:color="000000" w:sz="8" w:space="0"/>
              <w:left w:val="single" w:color="000000" w:sz="8" w:space="0"/>
              <w:bottom w:val="single" w:color="000000" w:sz="8" w:space="0"/>
              <w:right w:val="single" w:color="000000" w:sz="8" w:space="0"/>
            </w:tcBorders>
            <w:vAlign w:val="center"/>
          </w:tcPr>
          <w:p w14:paraId="6D3ECC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37</w:t>
            </w:r>
          </w:p>
        </w:tc>
        <w:tc>
          <w:tcPr>
            <w:tcW w:w="935" w:type="dxa"/>
            <w:tcBorders>
              <w:top w:val="single" w:color="000000" w:sz="8" w:space="0"/>
              <w:left w:val="single" w:color="000000" w:sz="8" w:space="0"/>
              <w:bottom w:val="single" w:color="000000" w:sz="8" w:space="0"/>
              <w:right w:val="single" w:color="000000" w:sz="8" w:space="0"/>
            </w:tcBorders>
            <w:vAlign w:val="center"/>
          </w:tcPr>
          <w:p w14:paraId="5347A7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37</w:t>
            </w:r>
          </w:p>
        </w:tc>
        <w:tc>
          <w:tcPr>
            <w:tcW w:w="783" w:type="dxa"/>
            <w:tcBorders>
              <w:top w:val="single" w:color="000000" w:sz="8" w:space="0"/>
              <w:left w:val="single" w:color="000000" w:sz="8" w:space="0"/>
              <w:bottom w:val="single" w:color="000000" w:sz="8" w:space="0"/>
              <w:right w:val="single" w:color="000000" w:sz="8" w:space="0"/>
            </w:tcBorders>
            <w:vAlign w:val="center"/>
          </w:tcPr>
          <w:p w14:paraId="39228B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17" w:type="dxa"/>
            <w:tcBorders>
              <w:top w:val="single" w:color="000000" w:sz="8" w:space="0"/>
              <w:left w:val="single" w:color="000000" w:sz="8" w:space="0"/>
              <w:bottom w:val="single" w:color="000000" w:sz="8" w:space="0"/>
              <w:right w:val="single" w:color="000000" w:sz="8" w:space="0"/>
            </w:tcBorders>
            <w:vAlign w:val="center"/>
          </w:tcPr>
          <w:p w14:paraId="79F890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83" w:type="dxa"/>
            <w:tcBorders>
              <w:top w:val="single" w:color="000000" w:sz="8" w:space="0"/>
              <w:left w:val="single" w:color="000000" w:sz="8" w:space="0"/>
              <w:bottom w:val="single" w:color="000000" w:sz="8" w:space="0"/>
              <w:right w:val="single" w:color="000000" w:sz="8" w:space="0"/>
            </w:tcBorders>
            <w:vAlign w:val="center"/>
          </w:tcPr>
          <w:p w14:paraId="45050D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33" w:type="dxa"/>
            <w:tcBorders>
              <w:top w:val="single" w:color="000000" w:sz="8" w:space="0"/>
              <w:left w:val="single" w:color="000000" w:sz="8" w:space="0"/>
              <w:bottom w:val="single" w:color="000000" w:sz="8" w:space="0"/>
              <w:right w:val="single" w:color="000000" w:sz="8" w:space="0"/>
            </w:tcBorders>
            <w:vAlign w:val="center"/>
          </w:tcPr>
          <w:p w14:paraId="45AE72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2FC07D9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13</w:t>
            </w:r>
          </w:p>
        </w:tc>
        <w:tc>
          <w:tcPr>
            <w:tcW w:w="750" w:type="dxa"/>
            <w:tcBorders>
              <w:top w:val="single" w:color="000000" w:sz="8" w:space="0"/>
              <w:left w:val="single" w:color="000000" w:sz="8" w:space="0"/>
              <w:bottom w:val="single" w:color="000000" w:sz="8" w:space="0"/>
              <w:right w:val="single" w:color="000000" w:sz="8" w:space="0"/>
            </w:tcBorders>
            <w:vAlign w:val="center"/>
          </w:tcPr>
          <w:p w14:paraId="519463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w:t>
            </w:r>
          </w:p>
        </w:tc>
        <w:tc>
          <w:tcPr>
            <w:tcW w:w="767" w:type="dxa"/>
            <w:tcBorders>
              <w:top w:val="single" w:color="000000" w:sz="8" w:space="0"/>
              <w:left w:val="single" w:color="000000" w:sz="8" w:space="0"/>
              <w:bottom w:val="single" w:color="000000" w:sz="8" w:space="0"/>
              <w:right w:val="single" w:color="000000" w:sz="8" w:space="0"/>
            </w:tcBorders>
            <w:vAlign w:val="center"/>
          </w:tcPr>
          <w:p w14:paraId="2CAF39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234</w:t>
            </w:r>
          </w:p>
        </w:tc>
      </w:tr>
      <w:tr w14:paraId="7F86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0CBC40D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24</w:t>
            </w:r>
          </w:p>
        </w:tc>
        <w:tc>
          <w:tcPr>
            <w:tcW w:w="1503" w:type="dxa"/>
            <w:tcBorders>
              <w:top w:val="single" w:color="000000" w:sz="8" w:space="0"/>
              <w:left w:val="single" w:color="000000" w:sz="8" w:space="0"/>
              <w:bottom w:val="single" w:color="000000" w:sz="8" w:space="0"/>
              <w:right w:val="single" w:color="000000" w:sz="8" w:space="0"/>
            </w:tcBorders>
            <w:vAlign w:val="center"/>
          </w:tcPr>
          <w:p w14:paraId="6AA6A6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糕点</w:t>
            </w:r>
          </w:p>
        </w:tc>
        <w:tc>
          <w:tcPr>
            <w:tcW w:w="759" w:type="dxa"/>
            <w:tcBorders>
              <w:top w:val="single" w:color="000000" w:sz="8" w:space="0"/>
              <w:left w:val="single" w:color="000000" w:sz="8" w:space="0"/>
              <w:bottom w:val="single" w:color="000000" w:sz="8" w:space="0"/>
              <w:right w:val="single" w:color="000000" w:sz="8" w:space="0"/>
            </w:tcBorders>
            <w:vAlign w:val="center"/>
          </w:tcPr>
          <w:p w14:paraId="0AA587A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60</w:t>
            </w:r>
          </w:p>
        </w:tc>
        <w:tc>
          <w:tcPr>
            <w:tcW w:w="760" w:type="dxa"/>
            <w:tcBorders>
              <w:top w:val="single" w:color="000000" w:sz="8" w:space="0"/>
              <w:left w:val="single" w:color="000000" w:sz="8" w:space="0"/>
              <w:bottom w:val="single" w:color="000000" w:sz="8" w:space="0"/>
              <w:right w:val="single" w:color="000000" w:sz="8" w:space="0"/>
            </w:tcBorders>
            <w:vAlign w:val="center"/>
          </w:tcPr>
          <w:p w14:paraId="063A915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60</w:t>
            </w:r>
          </w:p>
        </w:tc>
        <w:tc>
          <w:tcPr>
            <w:tcW w:w="760" w:type="dxa"/>
            <w:tcBorders>
              <w:top w:val="single" w:color="000000" w:sz="8" w:space="0"/>
              <w:left w:val="single" w:color="000000" w:sz="8" w:space="0"/>
              <w:bottom w:val="single" w:color="000000" w:sz="8" w:space="0"/>
              <w:right w:val="single" w:color="000000" w:sz="8" w:space="0"/>
            </w:tcBorders>
            <w:vAlign w:val="center"/>
          </w:tcPr>
          <w:p w14:paraId="2BFCF46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60" w:type="dxa"/>
            <w:tcBorders>
              <w:top w:val="single" w:color="000000" w:sz="8" w:space="0"/>
              <w:left w:val="single" w:color="000000" w:sz="8" w:space="0"/>
              <w:bottom w:val="single" w:color="000000" w:sz="8" w:space="0"/>
              <w:right w:val="single" w:color="000000" w:sz="8" w:space="0"/>
            </w:tcBorders>
            <w:vAlign w:val="center"/>
          </w:tcPr>
          <w:p w14:paraId="75D0CA6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60" w:type="dxa"/>
            <w:tcBorders>
              <w:top w:val="single" w:color="000000" w:sz="8" w:space="0"/>
              <w:left w:val="single" w:color="000000" w:sz="8" w:space="0"/>
              <w:bottom w:val="single" w:color="000000" w:sz="8" w:space="0"/>
              <w:right w:val="single" w:color="000000" w:sz="8" w:space="0"/>
            </w:tcBorders>
            <w:vAlign w:val="center"/>
          </w:tcPr>
          <w:p w14:paraId="613688B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6B5F9CE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70</w:t>
            </w:r>
          </w:p>
        </w:tc>
        <w:tc>
          <w:tcPr>
            <w:tcW w:w="760" w:type="dxa"/>
            <w:tcBorders>
              <w:top w:val="single" w:color="000000" w:sz="8" w:space="0"/>
              <w:left w:val="single" w:color="000000" w:sz="8" w:space="0"/>
              <w:bottom w:val="single" w:color="000000" w:sz="8" w:space="0"/>
              <w:right w:val="single" w:color="000000" w:sz="8" w:space="0"/>
            </w:tcBorders>
            <w:vAlign w:val="center"/>
          </w:tcPr>
          <w:p w14:paraId="362C905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95</w:t>
            </w:r>
          </w:p>
        </w:tc>
        <w:tc>
          <w:tcPr>
            <w:tcW w:w="760" w:type="dxa"/>
            <w:tcBorders>
              <w:top w:val="single" w:color="000000" w:sz="8" w:space="0"/>
              <w:left w:val="single" w:color="000000" w:sz="8" w:space="0"/>
              <w:bottom w:val="single" w:color="000000" w:sz="8" w:space="0"/>
              <w:right w:val="single" w:color="000000" w:sz="8" w:space="0"/>
            </w:tcBorders>
            <w:vAlign w:val="center"/>
          </w:tcPr>
          <w:p w14:paraId="32E539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26</w:t>
            </w:r>
          </w:p>
        </w:tc>
        <w:tc>
          <w:tcPr>
            <w:tcW w:w="935" w:type="dxa"/>
            <w:tcBorders>
              <w:top w:val="single" w:color="000000" w:sz="8" w:space="0"/>
              <w:left w:val="single" w:color="000000" w:sz="8" w:space="0"/>
              <w:bottom w:val="single" w:color="000000" w:sz="8" w:space="0"/>
              <w:right w:val="single" w:color="000000" w:sz="8" w:space="0"/>
            </w:tcBorders>
            <w:vAlign w:val="center"/>
          </w:tcPr>
          <w:p w14:paraId="417CCAC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114</w:t>
            </w:r>
          </w:p>
        </w:tc>
        <w:tc>
          <w:tcPr>
            <w:tcW w:w="783" w:type="dxa"/>
            <w:tcBorders>
              <w:top w:val="single" w:color="000000" w:sz="8" w:space="0"/>
              <w:left w:val="single" w:color="000000" w:sz="8" w:space="0"/>
              <w:bottom w:val="single" w:color="000000" w:sz="8" w:space="0"/>
              <w:right w:val="single" w:color="000000" w:sz="8" w:space="0"/>
            </w:tcBorders>
            <w:vAlign w:val="center"/>
          </w:tcPr>
          <w:p w14:paraId="682A5EF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44</w:t>
            </w:r>
          </w:p>
        </w:tc>
        <w:tc>
          <w:tcPr>
            <w:tcW w:w="717" w:type="dxa"/>
            <w:tcBorders>
              <w:top w:val="single" w:color="000000" w:sz="8" w:space="0"/>
              <w:left w:val="single" w:color="000000" w:sz="8" w:space="0"/>
              <w:bottom w:val="single" w:color="000000" w:sz="8" w:space="0"/>
              <w:right w:val="single" w:color="000000" w:sz="8" w:space="0"/>
            </w:tcBorders>
            <w:vAlign w:val="center"/>
          </w:tcPr>
          <w:p w14:paraId="524E737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26</w:t>
            </w:r>
          </w:p>
        </w:tc>
        <w:tc>
          <w:tcPr>
            <w:tcW w:w="783" w:type="dxa"/>
            <w:tcBorders>
              <w:top w:val="single" w:color="000000" w:sz="8" w:space="0"/>
              <w:left w:val="single" w:color="000000" w:sz="8" w:space="0"/>
              <w:bottom w:val="single" w:color="000000" w:sz="8" w:space="0"/>
              <w:right w:val="single" w:color="000000" w:sz="8" w:space="0"/>
            </w:tcBorders>
            <w:vAlign w:val="center"/>
          </w:tcPr>
          <w:p w14:paraId="482D11D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33" w:type="dxa"/>
            <w:tcBorders>
              <w:top w:val="single" w:color="000000" w:sz="8" w:space="0"/>
              <w:left w:val="single" w:color="000000" w:sz="8" w:space="0"/>
              <w:bottom w:val="single" w:color="000000" w:sz="8" w:space="0"/>
              <w:right w:val="single" w:color="000000" w:sz="8" w:space="0"/>
            </w:tcBorders>
            <w:vAlign w:val="center"/>
          </w:tcPr>
          <w:p w14:paraId="006F407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35</w:t>
            </w:r>
          </w:p>
        </w:tc>
        <w:tc>
          <w:tcPr>
            <w:tcW w:w="750" w:type="dxa"/>
            <w:tcBorders>
              <w:top w:val="single" w:color="000000" w:sz="8" w:space="0"/>
              <w:left w:val="single" w:color="000000" w:sz="8" w:space="0"/>
              <w:bottom w:val="single" w:color="000000" w:sz="8" w:space="0"/>
              <w:right w:val="single" w:color="000000" w:sz="8" w:space="0"/>
            </w:tcBorders>
            <w:vAlign w:val="center"/>
          </w:tcPr>
          <w:p w14:paraId="0756C62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23</w:t>
            </w:r>
          </w:p>
        </w:tc>
        <w:tc>
          <w:tcPr>
            <w:tcW w:w="750" w:type="dxa"/>
            <w:tcBorders>
              <w:top w:val="single" w:color="000000" w:sz="8" w:space="0"/>
              <w:left w:val="single" w:color="000000" w:sz="8" w:space="0"/>
              <w:bottom w:val="single" w:color="000000" w:sz="8" w:space="0"/>
              <w:right w:val="single" w:color="000000" w:sz="8" w:space="0"/>
            </w:tcBorders>
            <w:vAlign w:val="center"/>
          </w:tcPr>
          <w:p w14:paraId="6C74960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w:t>
            </w:r>
          </w:p>
        </w:tc>
        <w:tc>
          <w:tcPr>
            <w:tcW w:w="767" w:type="dxa"/>
            <w:tcBorders>
              <w:top w:val="single" w:color="000000" w:sz="8" w:space="0"/>
              <w:left w:val="single" w:color="000000" w:sz="8" w:space="0"/>
              <w:bottom w:val="single" w:color="000000" w:sz="8" w:space="0"/>
              <w:right w:val="single" w:color="000000" w:sz="8" w:space="0"/>
            </w:tcBorders>
            <w:vAlign w:val="center"/>
          </w:tcPr>
          <w:p w14:paraId="61AF88A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643</w:t>
            </w:r>
          </w:p>
        </w:tc>
      </w:tr>
      <w:tr w14:paraId="1A97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718F00E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1503" w:type="dxa"/>
            <w:tcBorders>
              <w:top w:val="single" w:color="000000" w:sz="8" w:space="0"/>
              <w:left w:val="single" w:color="000000" w:sz="8" w:space="0"/>
              <w:bottom w:val="single" w:color="000000" w:sz="8" w:space="0"/>
              <w:right w:val="single" w:color="000000" w:sz="8" w:space="0"/>
            </w:tcBorders>
            <w:vAlign w:val="center"/>
          </w:tcPr>
          <w:p w14:paraId="744F24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豆制品</w:t>
            </w:r>
          </w:p>
        </w:tc>
        <w:tc>
          <w:tcPr>
            <w:tcW w:w="759" w:type="dxa"/>
            <w:tcBorders>
              <w:top w:val="single" w:color="000000" w:sz="8" w:space="0"/>
              <w:left w:val="single" w:color="000000" w:sz="8" w:space="0"/>
              <w:bottom w:val="single" w:color="000000" w:sz="8" w:space="0"/>
              <w:right w:val="single" w:color="000000" w:sz="8" w:space="0"/>
            </w:tcBorders>
            <w:vAlign w:val="center"/>
          </w:tcPr>
          <w:p w14:paraId="17ECF5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60" w:type="dxa"/>
            <w:tcBorders>
              <w:top w:val="single" w:color="000000" w:sz="8" w:space="0"/>
              <w:left w:val="single" w:color="000000" w:sz="8" w:space="0"/>
              <w:bottom w:val="single" w:color="000000" w:sz="8" w:space="0"/>
              <w:right w:val="single" w:color="000000" w:sz="8" w:space="0"/>
            </w:tcBorders>
            <w:vAlign w:val="center"/>
          </w:tcPr>
          <w:p w14:paraId="34D8570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60" w:type="dxa"/>
            <w:tcBorders>
              <w:top w:val="single" w:color="000000" w:sz="8" w:space="0"/>
              <w:left w:val="single" w:color="000000" w:sz="8" w:space="0"/>
              <w:bottom w:val="single" w:color="000000" w:sz="8" w:space="0"/>
              <w:right w:val="single" w:color="000000" w:sz="8" w:space="0"/>
            </w:tcBorders>
            <w:vAlign w:val="center"/>
          </w:tcPr>
          <w:p w14:paraId="2D25E5B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60" w:type="dxa"/>
            <w:tcBorders>
              <w:top w:val="single" w:color="000000" w:sz="8" w:space="0"/>
              <w:left w:val="single" w:color="000000" w:sz="8" w:space="0"/>
              <w:bottom w:val="single" w:color="000000" w:sz="8" w:space="0"/>
              <w:right w:val="single" w:color="000000" w:sz="8" w:space="0"/>
            </w:tcBorders>
            <w:vAlign w:val="center"/>
          </w:tcPr>
          <w:p w14:paraId="0C67081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60" w:type="dxa"/>
            <w:tcBorders>
              <w:top w:val="single" w:color="000000" w:sz="8" w:space="0"/>
              <w:left w:val="single" w:color="000000" w:sz="8" w:space="0"/>
              <w:bottom w:val="single" w:color="000000" w:sz="8" w:space="0"/>
              <w:right w:val="single" w:color="000000" w:sz="8" w:space="0"/>
            </w:tcBorders>
            <w:vAlign w:val="center"/>
          </w:tcPr>
          <w:p w14:paraId="4EB8CA6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60" w:type="dxa"/>
            <w:tcBorders>
              <w:top w:val="single" w:color="000000" w:sz="8" w:space="0"/>
              <w:left w:val="single" w:color="000000" w:sz="8" w:space="0"/>
              <w:bottom w:val="single" w:color="000000" w:sz="8" w:space="0"/>
              <w:right w:val="single" w:color="000000" w:sz="8" w:space="0"/>
            </w:tcBorders>
            <w:vAlign w:val="center"/>
          </w:tcPr>
          <w:p w14:paraId="1577DD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60" w:type="dxa"/>
            <w:tcBorders>
              <w:top w:val="single" w:color="000000" w:sz="8" w:space="0"/>
              <w:left w:val="single" w:color="000000" w:sz="8" w:space="0"/>
              <w:bottom w:val="single" w:color="000000" w:sz="8" w:space="0"/>
              <w:right w:val="single" w:color="000000" w:sz="8" w:space="0"/>
            </w:tcBorders>
            <w:vAlign w:val="center"/>
          </w:tcPr>
          <w:p w14:paraId="615411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18</w:t>
            </w:r>
          </w:p>
        </w:tc>
        <w:tc>
          <w:tcPr>
            <w:tcW w:w="760" w:type="dxa"/>
            <w:tcBorders>
              <w:top w:val="single" w:color="000000" w:sz="8" w:space="0"/>
              <w:left w:val="single" w:color="000000" w:sz="8" w:space="0"/>
              <w:bottom w:val="single" w:color="000000" w:sz="8" w:space="0"/>
              <w:right w:val="single" w:color="000000" w:sz="8" w:space="0"/>
            </w:tcBorders>
            <w:vAlign w:val="center"/>
          </w:tcPr>
          <w:p w14:paraId="0B54F54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935" w:type="dxa"/>
            <w:tcBorders>
              <w:top w:val="single" w:color="000000" w:sz="8" w:space="0"/>
              <w:left w:val="single" w:color="000000" w:sz="8" w:space="0"/>
              <w:bottom w:val="single" w:color="000000" w:sz="8" w:space="0"/>
              <w:right w:val="single" w:color="000000" w:sz="8" w:space="0"/>
            </w:tcBorders>
            <w:vAlign w:val="center"/>
          </w:tcPr>
          <w:p w14:paraId="5560C4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20</w:t>
            </w:r>
          </w:p>
        </w:tc>
        <w:tc>
          <w:tcPr>
            <w:tcW w:w="783" w:type="dxa"/>
            <w:tcBorders>
              <w:top w:val="single" w:color="000000" w:sz="8" w:space="0"/>
              <w:left w:val="single" w:color="000000" w:sz="8" w:space="0"/>
              <w:bottom w:val="single" w:color="000000" w:sz="8" w:space="0"/>
              <w:right w:val="single" w:color="000000" w:sz="8" w:space="0"/>
            </w:tcBorders>
            <w:vAlign w:val="center"/>
          </w:tcPr>
          <w:p w14:paraId="1C92DA8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17" w:type="dxa"/>
            <w:tcBorders>
              <w:top w:val="single" w:color="000000" w:sz="8" w:space="0"/>
              <w:left w:val="single" w:color="000000" w:sz="8" w:space="0"/>
              <w:bottom w:val="single" w:color="000000" w:sz="8" w:space="0"/>
              <w:right w:val="single" w:color="000000" w:sz="8" w:space="0"/>
            </w:tcBorders>
            <w:vAlign w:val="center"/>
          </w:tcPr>
          <w:p w14:paraId="5BEFD75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83" w:type="dxa"/>
            <w:tcBorders>
              <w:top w:val="single" w:color="000000" w:sz="8" w:space="0"/>
              <w:left w:val="single" w:color="000000" w:sz="8" w:space="0"/>
              <w:bottom w:val="single" w:color="000000" w:sz="8" w:space="0"/>
              <w:right w:val="single" w:color="000000" w:sz="8" w:space="0"/>
            </w:tcBorders>
            <w:vAlign w:val="center"/>
          </w:tcPr>
          <w:p w14:paraId="325DB25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33" w:type="dxa"/>
            <w:tcBorders>
              <w:top w:val="single" w:color="000000" w:sz="8" w:space="0"/>
              <w:left w:val="single" w:color="000000" w:sz="8" w:space="0"/>
              <w:bottom w:val="single" w:color="000000" w:sz="8" w:space="0"/>
              <w:right w:val="single" w:color="000000" w:sz="8" w:space="0"/>
            </w:tcBorders>
            <w:vAlign w:val="center"/>
          </w:tcPr>
          <w:p w14:paraId="626E3F3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70BD5F4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4449A9A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767" w:type="dxa"/>
            <w:tcBorders>
              <w:top w:val="single" w:color="000000" w:sz="8" w:space="0"/>
              <w:left w:val="single" w:color="000000" w:sz="8" w:space="0"/>
              <w:bottom w:val="single" w:color="000000" w:sz="8" w:space="0"/>
              <w:right w:val="single" w:color="000000" w:sz="8" w:space="0"/>
            </w:tcBorders>
            <w:vAlign w:val="center"/>
          </w:tcPr>
          <w:p w14:paraId="3888B31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132</w:t>
            </w:r>
          </w:p>
        </w:tc>
      </w:tr>
      <w:tr w14:paraId="3990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0586FD9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26</w:t>
            </w:r>
          </w:p>
        </w:tc>
        <w:tc>
          <w:tcPr>
            <w:tcW w:w="1503" w:type="dxa"/>
            <w:tcBorders>
              <w:top w:val="single" w:color="000000" w:sz="8" w:space="0"/>
              <w:left w:val="single" w:color="000000" w:sz="8" w:space="0"/>
              <w:bottom w:val="single" w:color="000000" w:sz="8" w:space="0"/>
              <w:right w:val="single" w:color="000000" w:sz="8" w:space="0"/>
            </w:tcBorders>
            <w:vAlign w:val="center"/>
          </w:tcPr>
          <w:p w14:paraId="341473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蜂产品</w:t>
            </w:r>
          </w:p>
        </w:tc>
        <w:tc>
          <w:tcPr>
            <w:tcW w:w="759" w:type="dxa"/>
            <w:tcBorders>
              <w:top w:val="single" w:color="000000" w:sz="8" w:space="0"/>
              <w:left w:val="single" w:color="000000" w:sz="8" w:space="0"/>
              <w:bottom w:val="single" w:color="000000" w:sz="8" w:space="0"/>
              <w:right w:val="single" w:color="000000" w:sz="8" w:space="0"/>
            </w:tcBorders>
            <w:vAlign w:val="center"/>
          </w:tcPr>
          <w:p w14:paraId="5A70E4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45E6FA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308261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396953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7C6C39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54B4C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25415E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564C1E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935" w:type="dxa"/>
            <w:tcBorders>
              <w:top w:val="single" w:color="000000" w:sz="8" w:space="0"/>
              <w:left w:val="single" w:color="000000" w:sz="8" w:space="0"/>
              <w:bottom w:val="single" w:color="000000" w:sz="8" w:space="0"/>
              <w:right w:val="single" w:color="000000" w:sz="8" w:space="0"/>
            </w:tcBorders>
            <w:vAlign w:val="center"/>
          </w:tcPr>
          <w:p w14:paraId="6263A3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46C32C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17" w:type="dxa"/>
            <w:tcBorders>
              <w:top w:val="single" w:color="000000" w:sz="8" w:space="0"/>
              <w:left w:val="single" w:color="000000" w:sz="8" w:space="0"/>
              <w:bottom w:val="single" w:color="000000" w:sz="8" w:space="0"/>
              <w:right w:val="single" w:color="000000" w:sz="8" w:space="0"/>
            </w:tcBorders>
            <w:vAlign w:val="center"/>
          </w:tcPr>
          <w:p w14:paraId="24EB15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83" w:type="dxa"/>
            <w:tcBorders>
              <w:top w:val="single" w:color="000000" w:sz="8" w:space="0"/>
              <w:left w:val="single" w:color="000000" w:sz="8" w:space="0"/>
              <w:bottom w:val="single" w:color="000000" w:sz="8" w:space="0"/>
              <w:right w:val="single" w:color="000000" w:sz="8" w:space="0"/>
            </w:tcBorders>
            <w:vAlign w:val="center"/>
          </w:tcPr>
          <w:p w14:paraId="18A793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33" w:type="dxa"/>
            <w:tcBorders>
              <w:top w:val="single" w:color="000000" w:sz="8" w:space="0"/>
              <w:left w:val="single" w:color="000000" w:sz="8" w:space="0"/>
              <w:bottom w:val="single" w:color="000000" w:sz="8" w:space="0"/>
              <w:right w:val="single" w:color="000000" w:sz="8" w:space="0"/>
            </w:tcBorders>
            <w:vAlign w:val="center"/>
          </w:tcPr>
          <w:p w14:paraId="2FA0F8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50" w:type="dxa"/>
            <w:tcBorders>
              <w:top w:val="single" w:color="000000" w:sz="8" w:space="0"/>
              <w:left w:val="single" w:color="000000" w:sz="8" w:space="0"/>
              <w:bottom w:val="single" w:color="000000" w:sz="8" w:space="0"/>
              <w:right w:val="single" w:color="000000" w:sz="8" w:space="0"/>
            </w:tcBorders>
            <w:vAlign w:val="center"/>
          </w:tcPr>
          <w:p w14:paraId="223E79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50" w:type="dxa"/>
            <w:tcBorders>
              <w:top w:val="single" w:color="000000" w:sz="8" w:space="0"/>
              <w:left w:val="single" w:color="000000" w:sz="8" w:space="0"/>
              <w:bottom w:val="single" w:color="000000" w:sz="8" w:space="0"/>
              <w:right w:val="single" w:color="000000" w:sz="8" w:space="0"/>
            </w:tcBorders>
            <w:vAlign w:val="center"/>
          </w:tcPr>
          <w:p w14:paraId="29B491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0</w:t>
            </w:r>
          </w:p>
        </w:tc>
        <w:tc>
          <w:tcPr>
            <w:tcW w:w="767" w:type="dxa"/>
            <w:tcBorders>
              <w:top w:val="single" w:color="000000" w:sz="8" w:space="0"/>
              <w:left w:val="single" w:color="000000" w:sz="8" w:space="0"/>
              <w:bottom w:val="single" w:color="000000" w:sz="8" w:space="0"/>
              <w:right w:val="single" w:color="000000" w:sz="8" w:space="0"/>
            </w:tcBorders>
            <w:vAlign w:val="center"/>
          </w:tcPr>
          <w:p w14:paraId="6F3FAF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w:t>
            </w:r>
          </w:p>
        </w:tc>
      </w:tr>
      <w:tr w14:paraId="6DAD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43C1EEF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27</w:t>
            </w:r>
          </w:p>
        </w:tc>
        <w:tc>
          <w:tcPr>
            <w:tcW w:w="1503" w:type="dxa"/>
            <w:tcBorders>
              <w:top w:val="single" w:color="000000" w:sz="8" w:space="0"/>
              <w:left w:val="single" w:color="000000" w:sz="8" w:space="0"/>
              <w:bottom w:val="single" w:color="000000" w:sz="8" w:space="0"/>
              <w:right w:val="single" w:color="000000" w:sz="8" w:space="0"/>
            </w:tcBorders>
            <w:vAlign w:val="center"/>
          </w:tcPr>
          <w:p w14:paraId="770688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保健食品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0266185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319C497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647487A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246EBBE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464E58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60" w:type="dxa"/>
            <w:tcBorders>
              <w:top w:val="single" w:color="000000" w:sz="8" w:space="0"/>
              <w:left w:val="single" w:color="000000" w:sz="8" w:space="0"/>
              <w:bottom w:val="single" w:color="000000" w:sz="8" w:space="0"/>
              <w:right w:val="single" w:color="000000" w:sz="8" w:space="0"/>
            </w:tcBorders>
            <w:vAlign w:val="center"/>
          </w:tcPr>
          <w:p w14:paraId="067F1C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760" w:type="dxa"/>
            <w:tcBorders>
              <w:top w:val="single" w:color="000000" w:sz="8" w:space="0"/>
              <w:left w:val="single" w:color="000000" w:sz="8" w:space="0"/>
              <w:bottom w:val="single" w:color="000000" w:sz="8" w:space="0"/>
              <w:right w:val="single" w:color="000000" w:sz="8" w:space="0"/>
            </w:tcBorders>
            <w:vAlign w:val="center"/>
          </w:tcPr>
          <w:p w14:paraId="3350468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37</w:t>
            </w:r>
          </w:p>
        </w:tc>
        <w:tc>
          <w:tcPr>
            <w:tcW w:w="760" w:type="dxa"/>
            <w:tcBorders>
              <w:top w:val="single" w:color="000000" w:sz="8" w:space="0"/>
              <w:left w:val="single" w:color="000000" w:sz="8" w:space="0"/>
              <w:bottom w:val="single" w:color="000000" w:sz="8" w:space="0"/>
              <w:right w:val="single" w:color="000000" w:sz="8" w:space="0"/>
            </w:tcBorders>
            <w:vAlign w:val="center"/>
          </w:tcPr>
          <w:p w14:paraId="1B9D50E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10</w:t>
            </w:r>
          </w:p>
        </w:tc>
        <w:tc>
          <w:tcPr>
            <w:tcW w:w="935" w:type="dxa"/>
            <w:tcBorders>
              <w:top w:val="single" w:color="000000" w:sz="8" w:space="0"/>
              <w:left w:val="single" w:color="000000" w:sz="8" w:space="0"/>
              <w:bottom w:val="single" w:color="000000" w:sz="8" w:space="0"/>
              <w:right w:val="single" w:color="000000" w:sz="8" w:space="0"/>
            </w:tcBorders>
            <w:vAlign w:val="center"/>
          </w:tcPr>
          <w:p w14:paraId="1AE4B78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35</w:t>
            </w:r>
          </w:p>
        </w:tc>
        <w:tc>
          <w:tcPr>
            <w:tcW w:w="783" w:type="dxa"/>
            <w:tcBorders>
              <w:top w:val="single" w:color="000000" w:sz="8" w:space="0"/>
              <w:left w:val="single" w:color="000000" w:sz="8" w:space="0"/>
              <w:bottom w:val="single" w:color="000000" w:sz="8" w:space="0"/>
              <w:right w:val="single" w:color="000000" w:sz="8" w:space="0"/>
            </w:tcBorders>
            <w:vAlign w:val="center"/>
          </w:tcPr>
          <w:p w14:paraId="16E5132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11</w:t>
            </w:r>
          </w:p>
        </w:tc>
        <w:tc>
          <w:tcPr>
            <w:tcW w:w="717" w:type="dxa"/>
            <w:tcBorders>
              <w:top w:val="single" w:color="000000" w:sz="8" w:space="0"/>
              <w:left w:val="single" w:color="000000" w:sz="8" w:space="0"/>
              <w:bottom w:val="single" w:color="000000" w:sz="8" w:space="0"/>
              <w:right w:val="single" w:color="000000" w:sz="8" w:space="0"/>
            </w:tcBorders>
            <w:vAlign w:val="center"/>
          </w:tcPr>
          <w:p w14:paraId="2E56131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12</w:t>
            </w:r>
          </w:p>
        </w:tc>
        <w:tc>
          <w:tcPr>
            <w:tcW w:w="783" w:type="dxa"/>
            <w:tcBorders>
              <w:top w:val="single" w:color="000000" w:sz="8" w:space="0"/>
              <w:left w:val="single" w:color="000000" w:sz="8" w:space="0"/>
              <w:bottom w:val="single" w:color="000000" w:sz="8" w:space="0"/>
              <w:right w:val="single" w:color="000000" w:sz="8" w:space="0"/>
            </w:tcBorders>
            <w:vAlign w:val="center"/>
          </w:tcPr>
          <w:p w14:paraId="3C23C4C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33" w:type="dxa"/>
            <w:tcBorders>
              <w:top w:val="single" w:color="000000" w:sz="8" w:space="0"/>
              <w:left w:val="single" w:color="000000" w:sz="8" w:space="0"/>
              <w:bottom w:val="single" w:color="000000" w:sz="8" w:space="0"/>
              <w:right w:val="single" w:color="000000" w:sz="8" w:space="0"/>
            </w:tcBorders>
            <w:vAlign w:val="center"/>
          </w:tcPr>
          <w:p w14:paraId="4D5ACD4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60F19F3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w:t>
            </w:r>
          </w:p>
        </w:tc>
        <w:tc>
          <w:tcPr>
            <w:tcW w:w="750" w:type="dxa"/>
            <w:tcBorders>
              <w:top w:val="single" w:color="000000" w:sz="8" w:space="0"/>
              <w:left w:val="single" w:color="000000" w:sz="8" w:space="0"/>
              <w:bottom w:val="single" w:color="000000" w:sz="8" w:space="0"/>
              <w:right w:val="single" w:color="000000" w:sz="8" w:space="0"/>
            </w:tcBorders>
            <w:vAlign w:val="center"/>
          </w:tcPr>
          <w:p w14:paraId="37BABD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w:t>
            </w:r>
          </w:p>
        </w:tc>
        <w:tc>
          <w:tcPr>
            <w:tcW w:w="767" w:type="dxa"/>
            <w:tcBorders>
              <w:top w:val="single" w:color="000000" w:sz="8" w:space="0"/>
              <w:left w:val="single" w:color="000000" w:sz="8" w:space="0"/>
              <w:bottom w:val="single" w:color="000000" w:sz="8" w:space="0"/>
              <w:right w:val="single" w:color="000000" w:sz="8" w:space="0"/>
            </w:tcBorders>
            <w:vAlign w:val="center"/>
          </w:tcPr>
          <w:p w14:paraId="2633A1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187</w:t>
            </w:r>
          </w:p>
        </w:tc>
      </w:tr>
      <w:tr w14:paraId="4DDB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6C4637A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28</w:t>
            </w:r>
          </w:p>
        </w:tc>
        <w:tc>
          <w:tcPr>
            <w:tcW w:w="1503" w:type="dxa"/>
            <w:tcBorders>
              <w:top w:val="single" w:color="000000" w:sz="8" w:space="0"/>
              <w:left w:val="single" w:color="000000" w:sz="8" w:space="0"/>
              <w:bottom w:val="single" w:color="000000" w:sz="8" w:space="0"/>
              <w:right w:val="single" w:color="000000" w:sz="8" w:space="0"/>
            </w:tcBorders>
            <w:vAlign w:val="center"/>
          </w:tcPr>
          <w:p w14:paraId="194934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特殊膳食食品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583A29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52C027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13BE2C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1C8BAE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04D3C3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78CF66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162B10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7D0E58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935" w:type="dxa"/>
            <w:tcBorders>
              <w:top w:val="single" w:color="000000" w:sz="8" w:space="0"/>
              <w:left w:val="single" w:color="000000" w:sz="8" w:space="0"/>
              <w:bottom w:val="single" w:color="000000" w:sz="8" w:space="0"/>
              <w:right w:val="single" w:color="000000" w:sz="8" w:space="0"/>
            </w:tcBorders>
            <w:vAlign w:val="center"/>
          </w:tcPr>
          <w:p w14:paraId="3EDBE1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3</w:t>
            </w:r>
          </w:p>
        </w:tc>
        <w:tc>
          <w:tcPr>
            <w:tcW w:w="783" w:type="dxa"/>
            <w:tcBorders>
              <w:top w:val="single" w:color="000000" w:sz="8" w:space="0"/>
              <w:left w:val="single" w:color="000000" w:sz="8" w:space="0"/>
              <w:bottom w:val="single" w:color="000000" w:sz="8" w:space="0"/>
              <w:right w:val="single" w:color="000000" w:sz="8" w:space="0"/>
            </w:tcBorders>
            <w:vAlign w:val="center"/>
          </w:tcPr>
          <w:p w14:paraId="50FBAB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17" w:type="dxa"/>
            <w:tcBorders>
              <w:top w:val="single" w:color="000000" w:sz="8" w:space="0"/>
              <w:left w:val="single" w:color="000000" w:sz="8" w:space="0"/>
              <w:bottom w:val="single" w:color="000000" w:sz="8" w:space="0"/>
              <w:right w:val="single" w:color="000000" w:sz="8" w:space="0"/>
            </w:tcBorders>
            <w:vAlign w:val="center"/>
          </w:tcPr>
          <w:p w14:paraId="720D41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83" w:type="dxa"/>
            <w:tcBorders>
              <w:top w:val="single" w:color="000000" w:sz="8" w:space="0"/>
              <w:left w:val="single" w:color="000000" w:sz="8" w:space="0"/>
              <w:bottom w:val="single" w:color="000000" w:sz="8" w:space="0"/>
              <w:right w:val="single" w:color="000000" w:sz="8" w:space="0"/>
            </w:tcBorders>
            <w:vAlign w:val="center"/>
          </w:tcPr>
          <w:p w14:paraId="498FBE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33" w:type="dxa"/>
            <w:tcBorders>
              <w:top w:val="single" w:color="000000" w:sz="8" w:space="0"/>
              <w:left w:val="single" w:color="000000" w:sz="8" w:space="0"/>
              <w:bottom w:val="single" w:color="000000" w:sz="8" w:space="0"/>
              <w:right w:val="single" w:color="000000" w:sz="8" w:space="0"/>
            </w:tcBorders>
            <w:vAlign w:val="center"/>
          </w:tcPr>
          <w:p w14:paraId="575FD7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02B7A0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50" w:type="dxa"/>
            <w:tcBorders>
              <w:top w:val="single" w:color="000000" w:sz="8" w:space="0"/>
              <w:left w:val="single" w:color="000000" w:sz="8" w:space="0"/>
              <w:bottom w:val="single" w:color="000000" w:sz="8" w:space="0"/>
              <w:right w:val="single" w:color="000000" w:sz="8" w:space="0"/>
            </w:tcBorders>
            <w:vAlign w:val="center"/>
          </w:tcPr>
          <w:p w14:paraId="106237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767" w:type="dxa"/>
            <w:tcBorders>
              <w:top w:val="single" w:color="000000" w:sz="8" w:space="0"/>
              <w:left w:val="single" w:color="000000" w:sz="8" w:space="0"/>
              <w:bottom w:val="single" w:color="000000" w:sz="8" w:space="0"/>
              <w:right w:val="single" w:color="000000" w:sz="8" w:space="0"/>
            </w:tcBorders>
            <w:vAlign w:val="center"/>
          </w:tcPr>
          <w:p w14:paraId="230EF5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16</w:t>
            </w:r>
          </w:p>
        </w:tc>
      </w:tr>
      <w:tr w14:paraId="1639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3CA0F4C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29</w:t>
            </w:r>
          </w:p>
        </w:tc>
        <w:tc>
          <w:tcPr>
            <w:tcW w:w="1503" w:type="dxa"/>
            <w:tcBorders>
              <w:top w:val="single" w:color="000000" w:sz="8" w:space="0"/>
              <w:left w:val="single" w:color="000000" w:sz="8" w:space="0"/>
              <w:bottom w:val="single" w:color="000000" w:sz="8" w:space="0"/>
              <w:right w:val="single" w:color="000000" w:sz="8" w:space="0"/>
            </w:tcBorders>
            <w:vAlign w:val="center"/>
          </w:tcPr>
          <w:p w14:paraId="08AD269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特殊医学用途配方食品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02DC95E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060F314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0ACE7DD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38A194E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221AC86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413ED93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43ED7DB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D6D691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935" w:type="dxa"/>
            <w:tcBorders>
              <w:top w:val="single" w:color="000000" w:sz="8" w:space="0"/>
              <w:left w:val="single" w:color="000000" w:sz="8" w:space="0"/>
              <w:bottom w:val="single" w:color="000000" w:sz="8" w:space="0"/>
              <w:right w:val="single" w:color="000000" w:sz="8" w:space="0"/>
            </w:tcBorders>
            <w:vAlign w:val="center"/>
          </w:tcPr>
          <w:p w14:paraId="4CC213F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83" w:type="dxa"/>
            <w:tcBorders>
              <w:top w:val="single" w:color="000000" w:sz="8" w:space="0"/>
              <w:left w:val="single" w:color="000000" w:sz="8" w:space="0"/>
              <w:bottom w:val="single" w:color="000000" w:sz="8" w:space="0"/>
              <w:right w:val="single" w:color="000000" w:sz="8" w:space="0"/>
            </w:tcBorders>
            <w:vAlign w:val="center"/>
          </w:tcPr>
          <w:p w14:paraId="4196D16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17" w:type="dxa"/>
            <w:tcBorders>
              <w:top w:val="single" w:color="000000" w:sz="8" w:space="0"/>
              <w:left w:val="single" w:color="000000" w:sz="8" w:space="0"/>
              <w:bottom w:val="single" w:color="000000" w:sz="8" w:space="0"/>
              <w:right w:val="single" w:color="000000" w:sz="8" w:space="0"/>
            </w:tcBorders>
            <w:vAlign w:val="center"/>
          </w:tcPr>
          <w:p w14:paraId="312E39A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83" w:type="dxa"/>
            <w:tcBorders>
              <w:top w:val="single" w:color="000000" w:sz="8" w:space="0"/>
              <w:left w:val="single" w:color="000000" w:sz="8" w:space="0"/>
              <w:bottom w:val="single" w:color="000000" w:sz="8" w:space="0"/>
              <w:right w:val="single" w:color="000000" w:sz="8" w:space="0"/>
            </w:tcBorders>
            <w:vAlign w:val="center"/>
          </w:tcPr>
          <w:p w14:paraId="070DC0C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33" w:type="dxa"/>
            <w:tcBorders>
              <w:top w:val="single" w:color="000000" w:sz="8" w:space="0"/>
              <w:left w:val="single" w:color="000000" w:sz="8" w:space="0"/>
              <w:bottom w:val="single" w:color="000000" w:sz="8" w:space="0"/>
              <w:right w:val="single" w:color="000000" w:sz="8" w:space="0"/>
            </w:tcBorders>
            <w:vAlign w:val="center"/>
          </w:tcPr>
          <w:p w14:paraId="076D71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0</w:t>
            </w:r>
          </w:p>
        </w:tc>
        <w:tc>
          <w:tcPr>
            <w:tcW w:w="750" w:type="dxa"/>
            <w:tcBorders>
              <w:top w:val="single" w:color="000000" w:sz="8" w:space="0"/>
              <w:left w:val="single" w:color="000000" w:sz="8" w:space="0"/>
              <w:bottom w:val="single" w:color="000000" w:sz="8" w:space="0"/>
              <w:right w:val="single" w:color="000000" w:sz="8" w:space="0"/>
            </w:tcBorders>
            <w:vAlign w:val="center"/>
          </w:tcPr>
          <w:p w14:paraId="2BC25ED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4</w:t>
            </w:r>
          </w:p>
        </w:tc>
        <w:tc>
          <w:tcPr>
            <w:tcW w:w="750" w:type="dxa"/>
            <w:tcBorders>
              <w:top w:val="single" w:color="000000" w:sz="8" w:space="0"/>
              <w:left w:val="single" w:color="000000" w:sz="8" w:space="0"/>
              <w:bottom w:val="single" w:color="000000" w:sz="8" w:space="0"/>
              <w:right w:val="single" w:color="000000" w:sz="8" w:space="0"/>
            </w:tcBorders>
            <w:vAlign w:val="center"/>
          </w:tcPr>
          <w:p w14:paraId="4301080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0</w:t>
            </w:r>
          </w:p>
        </w:tc>
        <w:tc>
          <w:tcPr>
            <w:tcW w:w="767" w:type="dxa"/>
            <w:tcBorders>
              <w:top w:val="single" w:color="000000" w:sz="8" w:space="0"/>
              <w:left w:val="single" w:color="000000" w:sz="8" w:space="0"/>
              <w:bottom w:val="single" w:color="000000" w:sz="8" w:space="0"/>
              <w:right w:val="single" w:color="000000" w:sz="8" w:space="0"/>
            </w:tcBorders>
            <w:vAlign w:val="center"/>
          </w:tcPr>
          <w:p w14:paraId="5215D2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5</w:t>
            </w:r>
          </w:p>
        </w:tc>
      </w:tr>
      <w:tr w14:paraId="0AAF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5984D99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30</w:t>
            </w:r>
          </w:p>
        </w:tc>
        <w:tc>
          <w:tcPr>
            <w:tcW w:w="1503" w:type="dxa"/>
            <w:tcBorders>
              <w:top w:val="single" w:color="000000" w:sz="8" w:space="0"/>
              <w:left w:val="single" w:color="000000" w:sz="8" w:space="0"/>
              <w:bottom w:val="single" w:color="000000" w:sz="8" w:space="0"/>
              <w:right w:val="single" w:color="000000" w:sz="8" w:space="0"/>
            </w:tcBorders>
            <w:vAlign w:val="center"/>
          </w:tcPr>
          <w:p w14:paraId="12A50C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婴幼儿配方食品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43050F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5C0437E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FE1CC3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0030175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70B2D9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9DD952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8D52CF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4B1C0CD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935" w:type="dxa"/>
            <w:tcBorders>
              <w:top w:val="single" w:color="000000" w:sz="8" w:space="0"/>
              <w:left w:val="single" w:color="000000" w:sz="8" w:space="0"/>
              <w:bottom w:val="single" w:color="000000" w:sz="8" w:space="0"/>
              <w:right w:val="single" w:color="000000" w:sz="8" w:space="0"/>
            </w:tcBorders>
            <w:vAlign w:val="center"/>
          </w:tcPr>
          <w:p w14:paraId="0A619D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83" w:type="dxa"/>
            <w:tcBorders>
              <w:top w:val="single" w:color="000000" w:sz="8" w:space="0"/>
              <w:left w:val="single" w:color="000000" w:sz="8" w:space="0"/>
              <w:bottom w:val="single" w:color="000000" w:sz="8" w:space="0"/>
              <w:right w:val="single" w:color="000000" w:sz="8" w:space="0"/>
            </w:tcBorders>
            <w:vAlign w:val="center"/>
          </w:tcPr>
          <w:p w14:paraId="77CACE2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17" w:type="dxa"/>
            <w:tcBorders>
              <w:top w:val="single" w:color="000000" w:sz="8" w:space="0"/>
              <w:left w:val="single" w:color="000000" w:sz="8" w:space="0"/>
              <w:bottom w:val="single" w:color="000000" w:sz="8" w:space="0"/>
              <w:right w:val="single" w:color="000000" w:sz="8" w:space="0"/>
            </w:tcBorders>
            <w:vAlign w:val="center"/>
          </w:tcPr>
          <w:p w14:paraId="26E9C4C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50CC15D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33" w:type="dxa"/>
            <w:tcBorders>
              <w:top w:val="single" w:color="000000" w:sz="8" w:space="0"/>
              <w:left w:val="single" w:color="000000" w:sz="8" w:space="0"/>
              <w:bottom w:val="single" w:color="000000" w:sz="8" w:space="0"/>
              <w:right w:val="single" w:color="000000" w:sz="8" w:space="0"/>
            </w:tcBorders>
            <w:vAlign w:val="center"/>
          </w:tcPr>
          <w:p w14:paraId="51E885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2</w:t>
            </w:r>
          </w:p>
        </w:tc>
        <w:tc>
          <w:tcPr>
            <w:tcW w:w="750" w:type="dxa"/>
            <w:tcBorders>
              <w:top w:val="single" w:color="000000" w:sz="8" w:space="0"/>
              <w:left w:val="single" w:color="000000" w:sz="8" w:space="0"/>
              <w:bottom w:val="single" w:color="000000" w:sz="8" w:space="0"/>
              <w:right w:val="single" w:color="000000" w:sz="8" w:space="0"/>
            </w:tcBorders>
            <w:vAlign w:val="center"/>
          </w:tcPr>
          <w:p w14:paraId="3F0CADF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1026EE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w:t>
            </w:r>
          </w:p>
        </w:tc>
        <w:tc>
          <w:tcPr>
            <w:tcW w:w="767" w:type="dxa"/>
            <w:tcBorders>
              <w:top w:val="single" w:color="000000" w:sz="8" w:space="0"/>
              <w:left w:val="single" w:color="000000" w:sz="8" w:space="0"/>
              <w:bottom w:val="single" w:color="000000" w:sz="8" w:space="0"/>
              <w:right w:val="single" w:color="000000" w:sz="8" w:space="0"/>
            </w:tcBorders>
            <w:vAlign w:val="center"/>
          </w:tcPr>
          <w:p w14:paraId="69E9A6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22</w:t>
            </w:r>
          </w:p>
        </w:tc>
      </w:tr>
      <w:tr w14:paraId="0520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530EB11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31</w:t>
            </w:r>
          </w:p>
        </w:tc>
        <w:tc>
          <w:tcPr>
            <w:tcW w:w="1503" w:type="dxa"/>
            <w:tcBorders>
              <w:top w:val="single" w:color="000000" w:sz="8" w:space="0"/>
              <w:left w:val="single" w:color="000000" w:sz="8" w:space="0"/>
              <w:bottom w:val="single" w:color="000000" w:sz="8" w:space="0"/>
              <w:right w:val="single" w:color="000000" w:sz="8" w:space="0"/>
            </w:tcBorders>
            <w:vAlign w:val="center"/>
          </w:tcPr>
          <w:p w14:paraId="5AAA3D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餐饮食品</w:t>
            </w:r>
          </w:p>
        </w:tc>
        <w:tc>
          <w:tcPr>
            <w:tcW w:w="759" w:type="dxa"/>
            <w:tcBorders>
              <w:top w:val="single" w:color="000000" w:sz="8" w:space="0"/>
              <w:left w:val="single" w:color="000000" w:sz="8" w:space="0"/>
              <w:bottom w:val="single" w:color="000000" w:sz="8" w:space="0"/>
              <w:right w:val="single" w:color="000000" w:sz="8" w:space="0"/>
            </w:tcBorders>
            <w:vAlign w:val="center"/>
          </w:tcPr>
          <w:p w14:paraId="7272AC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168</w:t>
            </w:r>
          </w:p>
        </w:tc>
        <w:tc>
          <w:tcPr>
            <w:tcW w:w="760" w:type="dxa"/>
            <w:tcBorders>
              <w:top w:val="single" w:color="000000" w:sz="8" w:space="0"/>
              <w:left w:val="single" w:color="000000" w:sz="8" w:space="0"/>
              <w:bottom w:val="single" w:color="000000" w:sz="8" w:space="0"/>
              <w:right w:val="single" w:color="000000" w:sz="8" w:space="0"/>
            </w:tcBorders>
            <w:vAlign w:val="center"/>
          </w:tcPr>
          <w:p w14:paraId="553267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94</w:t>
            </w:r>
          </w:p>
        </w:tc>
        <w:tc>
          <w:tcPr>
            <w:tcW w:w="760" w:type="dxa"/>
            <w:tcBorders>
              <w:top w:val="single" w:color="000000" w:sz="8" w:space="0"/>
              <w:left w:val="single" w:color="000000" w:sz="8" w:space="0"/>
              <w:bottom w:val="single" w:color="000000" w:sz="8" w:space="0"/>
              <w:right w:val="single" w:color="000000" w:sz="8" w:space="0"/>
            </w:tcBorders>
            <w:vAlign w:val="center"/>
          </w:tcPr>
          <w:p w14:paraId="4F39E4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65</w:t>
            </w:r>
          </w:p>
        </w:tc>
        <w:tc>
          <w:tcPr>
            <w:tcW w:w="760" w:type="dxa"/>
            <w:tcBorders>
              <w:top w:val="single" w:color="000000" w:sz="8" w:space="0"/>
              <w:left w:val="single" w:color="000000" w:sz="8" w:space="0"/>
              <w:bottom w:val="single" w:color="000000" w:sz="8" w:space="0"/>
              <w:right w:val="single" w:color="000000" w:sz="8" w:space="0"/>
            </w:tcBorders>
            <w:vAlign w:val="center"/>
          </w:tcPr>
          <w:p w14:paraId="40A3FD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60</w:t>
            </w:r>
          </w:p>
        </w:tc>
        <w:tc>
          <w:tcPr>
            <w:tcW w:w="760" w:type="dxa"/>
            <w:tcBorders>
              <w:top w:val="single" w:color="000000" w:sz="8" w:space="0"/>
              <w:left w:val="single" w:color="000000" w:sz="8" w:space="0"/>
              <w:bottom w:val="single" w:color="000000" w:sz="8" w:space="0"/>
              <w:right w:val="single" w:color="000000" w:sz="8" w:space="0"/>
            </w:tcBorders>
            <w:vAlign w:val="center"/>
          </w:tcPr>
          <w:p w14:paraId="077A2C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66</w:t>
            </w:r>
          </w:p>
        </w:tc>
        <w:tc>
          <w:tcPr>
            <w:tcW w:w="760" w:type="dxa"/>
            <w:tcBorders>
              <w:top w:val="single" w:color="000000" w:sz="8" w:space="0"/>
              <w:left w:val="single" w:color="000000" w:sz="8" w:space="0"/>
              <w:bottom w:val="single" w:color="000000" w:sz="8" w:space="0"/>
              <w:right w:val="single" w:color="000000" w:sz="8" w:space="0"/>
            </w:tcBorders>
            <w:vAlign w:val="center"/>
          </w:tcPr>
          <w:p w14:paraId="724EC8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155</w:t>
            </w:r>
          </w:p>
        </w:tc>
        <w:tc>
          <w:tcPr>
            <w:tcW w:w="760" w:type="dxa"/>
            <w:tcBorders>
              <w:top w:val="single" w:color="000000" w:sz="8" w:space="0"/>
              <w:left w:val="single" w:color="000000" w:sz="8" w:space="0"/>
              <w:bottom w:val="single" w:color="000000" w:sz="8" w:space="0"/>
              <w:right w:val="single" w:color="000000" w:sz="8" w:space="0"/>
            </w:tcBorders>
            <w:vAlign w:val="center"/>
          </w:tcPr>
          <w:p w14:paraId="271B01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176</w:t>
            </w:r>
          </w:p>
        </w:tc>
        <w:tc>
          <w:tcPr>
            <w:tcW w:w="760" w:type="dxa"/>
            <w:tcBorders>
              <w:top w:val="single" w:color="000000" w:sz="8" w:space="0"/>
              <w:left w:val="single" w:color="000000" w:sz="8" w:space="0"/>
              <w:bottom w:val="single" w:color="000000" w:sz="8" w:space="0"/>
              <w:right w:val="single" w:color="000000" w:sz="8" w:space="0"/>
            </w:tcBorders>
            <w:vAlign w:val="center"/>
          </w:tcPr>
          <w:p w14:paraId="5CCB76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70</w:t>
            </w:r>
          </w:p>
        </w:tc>
        <w:tc>
          <w:tcPr>
            <w:tcW w:w="935" w:type="dxa"/>
            <w:tcBorders>
              <w:top w:val="single" w:color="000000" w:sz="8" w:space="0"/>
              <w:left w:val="single" w:color="000000" w:sz="8" w:space="0"/>
              <w:bottom w:val="single" w:color="000000" w:sz="8" w:space="0"/>
              <w:right w:val="single" w:color="000000" w:sz="8" w:space="0"/>
            </w:tcBorders>
            <w:vAlign w:val="center"/>
          </w:tcPr>
          <w:p w14:paraId="7E9E4E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210</w:t>
            </w:r>
          </w:p>
        </w:tc>
        <w:tc>
          <w:tcPr>
            <w:tcW w:w="783" w:type="dxa"/>
            <w:tcBorders>
              <w:top w:val="single" w:color="000000" w:sz="8" w:space="0"/>
              <w:left w:val="single" w:color="000000" w:sz="8" w:space="0"/>
              <w:bottom w:val="single" w:color="000000" w:sz="8" w:space="0"/>
              <w:right w:val="single" w:color="000000" w:sz="8" w:space="0"/>
            </w:tcBorders>
            <w:vAlign w:val="center"/>
          </w:tcPr>
          <w:p w14:paraId="5C5009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55</w:t>
            </w:r>
          </w:p>
        </w:tc>
        <w:tc>
          <w:tcPr>
            <w:tcW w:w="717" w:type="dxa"/>
            <w:tcBorders>
              <w:top w:val="single" w:color="000000" w:sz="8" w:space="0"/>
              <w:left w:val="single" w:color="000000" w:sz="8" w:space="0"/>
              <w:bottom w:val="single" w:color="000000" w:sz="8" w:space="0"/>
              <w:right w:val="single" w:color="000000" w:sz="8" w:space="0"/>
            </w:tcBorders>
            <w:vAlign w:val="center"/>
          </w:tcPr>
          <w:p w14:paraId="3BD282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52</w:t>
            </w:r>
          </w:p>
        </w:tc>
        <w:tc>
          <w:tcPr>
            <w:tcW w:w="783" w:type="dxa"/>
            <w:tcBorders>
              <w:top w:val="single" w:color="000000" w:sz="8" w:space="0"/>
              <w:left w:val="single" w:color="000000" w:sz="8" w:space="0"/>
              <w:bottom w:val="single" w:color="000000" w:sz="8" w:space="0"/>
              <w:right w:val="single" w:color="000000" w:sz="8" w:space="0"/>
            </w:tcBorders>
            <w:vAlign w:val="center"/>
          </w:tcPr>
          <w:p w14:paraId="794180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47</w:t>
            </w:r>
          </w:p>
        </w:tc>
        <w:tc>
          <w:tcPr>
            <w:tcW w:w="733" w:type="dxa"/>
            <w:tcBorders>
              <w:top w:val="single" w:color="000000" w:sz="8" w:space="0"/>
              <w:left w:val="single" w:color="000000" w:sz="8" w:space="0"/>
              <w:bottom w:val="single" w:color="000000" w:sz="8" w:space="0"/>
              <w:right w:val="single" w:color="000000" w:sz="8" w:space="0"/>
            </w:tcBorders>
            <w:vAlign w:val="center"/>
          </w:tcPr>
          <w:p w14:paraId="0A04F4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51</w:t>
            </w:r>
          </w:p>
        </w:tc>
        <w:tc>
          <w:tcPr>
            <w:tcW w:w="750" w:type="dxa"/>
            <w:tcBorders>
              <w:top w:val="single" w:color="000000" w:sz="8" w:space="0"/>
              <w:left w:val="single" w:color="000000" w:sz="8" w:space="0"/>
              <w:bottom w:val="single" w:color="000000" w:sz="8" w:space="0"/>
              <w:right w:val="single" w:color="000000" w:sz="8" w:space="0"/>
            </w:tcBorders>
            <w:vAlign w:val="center"/>
          </w:tcPr>
          <w:p w14:paraId="1F19F2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73</w:t>
            </w:r>
          </w:p>
        </w:tc>
        <w:tc>
          <w:tcPr>
            <w:tcW w:w="750" w:type="dxa"/>
            <w:tcBorders>
              <w:top w:val="single" w:color="000000" w:sz="8" w:space="0"/>
              <w:left w:val="single" w:color="000000" w:sz="8" w:space="0"/>
              <w:bottom w:val="single" w:color="000000" w:sz="8" w:space="0"/>
              <w:right w:val="single" w:color="000000" w:sz="8" w:space="0"/>
            </w:tcBorders>
            <w:vAlign w:val="center"/>
          </w:tcPr>
          <w:p w14:paraId="32F1AF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31</w:t>
            </w:r>
          </w:p>
        </w:tc>
        <w:tc>
          <w:tcPr>
            <w:tcW w:w="767" w:type="dxa"/>
            <w:tcBorders>
              <w:top w:val="single" w:color="000000" w:sz="8" w:space="0"/>
              <w:left w:val="single" w:color="000000" w:sz="8" w:space="0"/>
              <w:bottom w:val="single" w:color="000000" w:sz="8" w:space="0"/>
              <w:right w:val="single" w:color="000000" w:sz="8" w:space="0"/>
            </w:tcBorders>
            <w:vAlign w:val="center"/>
          </w:tcPr>
          <w:p w14:paraId="2939A8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1373</w:t>
            </w:r>
          </w:p>
        </w:tc>
      </w:tr>
      <w:tr w14:paraId="66D3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749939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32</w:t>
            </w:r>
          </w:p>
        </w:tc>
        <w:tc>
          <w:tcPr>
            <w:tcW w:w="1503" w:type="dxa"/>
            <w:tcBorders>
              <w:top w:val="single" w:color="000000" w:sz="8" w:space="0"/>
              <w:left w:val="single" w:color="000000" w:sz="8" w:space="0"/>
              <w:bottom w:val="single" w:color="000000" w:sz="8" w:space="0"/>
              <w:right w:val="single" w:color="000000" w:sz="8" w:space="0"/>
            </w:tcBorders>
            <w:vAlign w:val="center"/>
          </w:tcPr>
          <w:p w14:paraId="44056B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食品添加剂</w:t>
            </w:r>
          </w:p>
        </w:tc>
        <w:tc>
          <w:tcPr>
            <w:tcW w:w="759" w:type="dxa"/>
            <w:tcBorders>
              <w:top w:val="single" w:color="000000" w:sz="8" w:space="0"/>
              <w:left w:val="single" w:color="000000" w:sz="8" w:space="0"/>
              <w:bottom w:val="single" w:color="000000" w:sz="8" w:space="0"/>
              <w:right w:val="single" w:color="000000" w:sz="8" w:space="0"/>
            </w:tcBorders>
            <w:vAlign w:val="center"/>
          </w:tcPr>
          <w:p w14:paraId="6B1F8DF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60" w:type="dxa"/>
            <w:tcBorders>
              <w:top w:val="single" w:color="000000" w:sz="8" w:space="0"/>
              <w:left w:val="single" w:color="000000" w:sz="8" w:space="0"/>
              <w:bottom w:val="single" w:color="000000" w:sz="8" w:space="0"/>
              <w:right w:val="single" w:color="000000" w:sz="8" w:space="0"/>
            </w:tcBorders>
            <w:vAlign w:val="center"/>
          </w:tcPr>
          <w:p w14:paraId="2DFB63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CDB53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5F605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801D9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w:t>
            </w:r>
          </w:p>
        </w:tc>
        <w:tc>
          <w:tcPr>
            <w:tcW w:w="760" w:type="dxa"/>
            <w:tcBorders>
              <w:top w:val="single" w:color="000000" w:sz="8" w:space="0"/>
              <w:left w:val="single" w:color="000000" w:sz="8" w:space="0"/>
              <w:bottom w:val="single" w:color="000000" w:sz="8" w:space="0"/>
              <w:right w:val="single" w:color="000000" w:sz="8" w:space="0"/>
            </w:tcBorders>
            <w:vAlign w:val="center"/>
          </w:tcPr>
          <w:p w14:paraId="356AE7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4AB53D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7D99CC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935" w:type="dxa"/>
            <w:tcBorders>
              <w:top w:val="single" w:color="000000" w:sz="8" w:space="0"/>
              <w:left w:val="single" w:color="000000" w:sz="8" w:space="0"/>
              <w:bottom w:val="single" w:color="000000" w:sz="8" w:space="0"/>
              <w:right w:val="single" w:color="000000" w:sz="8" w:space="0"/>
            </w:tcBorders>
            <w:vAlign w:val="center"/>
          </w:tcPr>
          <w:p w14:paraId="31B295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w:t>
            </w:r>
          </w:p>
        </w:tc>
        <w:tc>
          <w:tcPr>
            <w:tcW w:w="783" w:type="dxa"/>
            <w:tcBorders>
              <w:top w:val="single" w:color="000000" w:sz="8" w:space="0"/>
              <w:left w:val="single" w:color="000000" w:sz="8" w:space="0"/>
              <w:bottom w:val="single" w:color="000000" w:sz="8" w:space="0"/>
              <w:right w:val="single" w:color="000000" w:sz="8" w:space="0"/>
            </w:tcBorders>
            <w:vAlign w:val="center"/>
          </w:tcPr>
          <w:p w14:paraId="2AAAA0E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p>
        </w:tc>
        <w:tc>
          <w:tcPr>
            <w:tcW w:w="717" w:type="dxa"/>
            <w:tcBorders>
              <w:top w:val="single" w:color="000000" w:sz="8" w:space="0"/>
              <w:left w:val="single" w:color="000000" w:sz="8" w:space="0"/>
              <w:bottom w:val="single" w:color="000000" w:sz="8" w:space="0"/>
              <w:right w:val="single" w:color="000000" w:sz="8" w:space="0"/>
            </w:tcBorders>
            <w:vAlign w:val="center"/>
          </w:tcPr>
          <w:p w14:paraId="13A4EE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83" w:type="dxa"/>
            <w:tcBorders>
              <w:top w:val="single" w:color="000000" w:sz="8" w:space="0"/>
              <w:left w:val="single" w:color="000000" w:sz="8" w:space="0"/>
              <w:bottom w:val="single" w:color="000000" w:sz="8" w:space="0"/>
              <w:right w:val="single" w:color="000000" w:sz="8" w:space="0"/>
            </w:tcBorders>
            <w:vAlign w:val="center"/>
          </w:tcPr>
          <w:p w14:paraId="2C18F9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w:t>
            </w:r>
          </w:p>
        </w:tc>
        <w:tc>
          <w:tcPr>
            <w:tcW w:w="733" w:type="dxa"/>
            <w:tcBorders>
              <w:top w:val="single" w:color="000000" w:sz="8" w:space="0"/>
              <w:left w:val="single" w:color="000000" w:sz="8" w:space="0"/>
              <w:bottom w:val="single" w:color="000000" w:sz="8" w:space="0"/>
              <w:right w:val="single" w:color="000000" w:sz="8" w:space="0"/>
            </w:tcBorders>
            <w:vAlign w:val="center"/>
          </w:tcPr>
          <w:p w14:paraId="55A369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AC8FF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DA868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w:t>
            </w:r>
          </w:p>
        </w:tc>
        <w:tc>
          <w:tcPr>
            <w:tcW w:w="767" w:type="dxa"/>
            <w:tcBorders>
              <w:top w:val="single" w:color="000000" w:sz="8" w:space="0"/>
              <w:left w:val="single" w:color="000000" w:sz="8" w:space="0"/>
              <w:bottom w:val="single" w:color="000000" w:sz="8" w:space="0"/>
              <w:right w:val="single" w:color="000000" w:sz="8" w:space="0"/>
            </w:tcBorders>
            <w:vAlign w:val="center"/>
          </w:tcPr>
          <w:p w14:paraId="31B7D0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45</w:t>
            </w:r>
          </w:p>
        </w:tc>
      </w:tr>
      <w:tr w14:paraId="7C6B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2053A5D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33</w:t>
            </w:r>
          </w:p>
        </w:tc>
        <w:tc>
          <w:tcPr>
            <w:tcW w:w="1503" w:type="dxa"/>
            <w:tcBorders>
              <w:top w:val="single" w:color="000000" w:sz="8" w:space="0"/>
              <w:left w:val="single" w:color="000000" w:sz="8" w:space="0"/>
              <w:bottom w:val="single" w:color="000000" w:sz="8" w:space="0"/>
              <w:right w:val="single" w:color="000000" w:sz="8" w:space="0"/>
            </w:tcBorders>
            <w:vAlign w:val="center"/>
          </w:tcPr>
          <w:p w14:paraId="777091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其他食品（地方特色米粉）</w:t>
            </w:r>
          </w:p>
        </w:tc>
        <w:tc>
          <w:tcPr>
            <w:tcW w:w="759" w:type="dxa"/>
            <w:tcBorders>
              <w:top w:val="single" w:color="000000" w:sz="8" w:space="0"/>
              <w:left w:val="single" w:color="000000" w:sz="8" w:space="0"/>
              <w:bottom w:val="single" w:color="000000" w:sz="8" w:space="0"/>
              <w:right w:val="single" w:color="000000" w:sz="8" w:space="0"/>
            </w:tcBorders>
            <w:vAlign w:val="center"/>
          </w:tcPr>
          <w:p w14:paraId="3A936C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53933E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7C5DB4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60" w:type="dxa"/>
            <w:tcBorders>
              <w:top w:val="single" w:color="000000" w:sz="8" w:space="0"/>
              <w:left w:val="single" w:color="000000" w:sz="8" w:space="0"/>
              <w:bottom w:val="single" w:color="000000" w:sz="8" w:space="0"/>
              <w:right w:val="single" w:color="000000" w:sz="8" w:space="0"/>
            </w:tcBorders>
            <w:vAlign w:val="center"/>
          </w:tcPr>
          <w:p w14:paraId="6193F8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5F66C4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299CB2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60" w:type="dxa"/>
            <w:tcBorders>
              <w:top w:val="single" w:color="000000" w:sz="8" w:space="0"/>
              <w:left w:val="single" w:color="000000" w:sz="8" w:space="0"/>
              <w:bottom w:val="single" w:color="000000" w:sz="8" w:space="0"/>
              <w:right w:val="single" w:color="000000" w:sz="8" w:space="0"/>
            </w:tcBorders>
            <w:vAlign w:val="center"/>
          </w:tcPr>
          <w:p w14:paraId="6178BD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60" w:type="dxa"/>
            <w:tcBorders>
              <w:top w:val="single" w:color="000000" w:sz="8" w:space="0"/>
              <w:left w:val="single" w:color="000000" w:sz="8" w:space="0"/>
              <w:bottom w:val="single" w:color="000000" w:sz="8" w:space="0"/>
              <w:right w:val="single" w:color="000000" w:sz="8" w:space="0"/>
            </w:tcBorders>
            <w:vAlign w:val="center"/>
          </w:tcPr>
          <w:p w14:paraId="3BC637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935" w:type="dxa"/>
            <w:tcBorders>
              <w:top w:val="single" w:color="000000" w:sz="8" w:space="0"/>
              <w:left w:val="single" w:color="000000" w:sz="8" w:space="0"/>
              <w:bottom w:val="single" w:color="000000" w:sz="8" w:space="0"/>
              <w:right w:val="single" w:color="000000" w:sz="8" w:space="0"/>
            </w:tcBorders>
            <w:vAlign w:val="center"/>
          </w:tcPr>
          <w:p w14:paraId="352A08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w:t>
            </w:r>
          </w:p>
        </w:tc>
        <w:tc>
          <w:tcPr>
            <w:tcW w:w="783" w:type="dxa"/>
            <w:tcBorders>
              <w:top w:val="single" w:color="000000" w:sz="8" w:space="0"/>
              <w:left w:val="single" w:color="000000" w:sz="8" w:space="0"/>
              <w:bottom w:val="single" w:color="000000" w:sz="8" w:space="0"/>
              <w:right w:val="single" w:color="000000" w:sz="8" w:space="0"/>
            </w:tcBorders>
            <w:vAlign w:val="center"/>
          </w:tcPr>
          <w:p w14:paraId="0FB696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17" w:type="dxa"/>
            <w:tcBorders>
              <w:top w:val="single" w:color="000000" w:sz="8" w:space="0"/>
              <w:left w:val="single" w:color="000000" w:sz="8" w:space="0"/>
              <w:bottom w:val="single" w:color="000000" w:sz="8" w:space="0"/>
              <w:right w:val="single" w:color="000000" w:sz="8" w:space="0"/>
            </w:tcBorders>
            <w:vAlign w:val="center"/>
          </w:tcPr>
          <w:p w14:paraId="55E22F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83" w:type="dxa"/>
            <w:tcBorders>
              <w:top w:val="single" w:color="000000" w:sz="8" w:space="0"/>
              <w:left w:val="single" w:color="000000" w:sz="8" w:space="0"/>
              <w:bottom w:val="single" w:color="000000" w:sz="8" w:space="0"/>
              <w:right w:val="single" w:color="000000" w:sz="8" w:space="0"/>
            </w:tcBorders>
            <w:vAlign w:val="center"/>
          </w:tcPr>
          <w:p w14:paraId="33B782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33" w:type="dxa"/>
            <w:tcBorders>
              <w:top w:val="single" w:color="000000" w:sz="8" w:space="0"/>
              <w:left w:val="single" w:color="000000" w:sz="8" w:space="0"/>
              <w:bottom w:val="single" w:color="000000" w:sz="8" w:space="0"/>
              <w:right w:val="single" w:color="000000" w:sz="8" w:space="0"/>
            </w:tcBorders>
            <w:vAlign w:val="center"/>
          </w:tcPr>
          <w:p w14:paraId="78F60A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vAlign w:val="center"/>
          </w:tcPr>
          <w:p w14:paraId="5988AE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0</w:t>
            </w:r>
          </w:p>
        </w:tc>
        <w:tc>
          <w:tcPr>
            <w:tcW w:w="750" w:type="dxa"/>
            <w:tcBorders>
              <w:top w:val="single" w:color="000000" w:sz="8" w:space="0"/>
              <w:left w:val="single" w:color="000000" w:sz="8" w:space="0"/>
              <w:bottom w:val="single" w:color="000000" w:sz="8" w:space="0"/>
              <w:right w:val="single" w:color="000000" w:sz="8" w:space="0"/>
            </w:tcBorders>
            <w:vAlign w:val="center"/>
          </w:tcPr>
          <w:p w14:paraId="1940CC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w:t>
            </w:r>
          </w:p>
        </w:tc>
        <w:tc>
          <w:tcPr>
            <w:tcW w:w="767" w:type="dxa"/>
            <w:tcBorders>
              <w:top w:val="single" w:color="000000" w:sz="8" w:space="0"/>
              <w:left w:val="single" w:color="000000" w:sz="8" w:space="0"/>
              <w:bottom w:val="single" w:color="000000" w:sz="8" w:space="0"/>
              <w:right w:val="single" w:color="000000" w:sz="8" w:space="0"/>
            </w:tcBorders>
            <w:vAlign w:val="center"/>
          </w:tcPr>
          <w:p w14:paraId="2D38E9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15</w:t>
            </w:r>
          </w:p>
        </w:tc>
      </w:tr>
      <w:tr w14:paraId="47B1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11570B2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w:t>
            </w:r>
            <w:r>
              <w:rPr>
                <w:rFonts w:hint="eastAsia" w:ascii="仿宋_GB2312" w:hAnsi="宋体" w:eastAsia="仿宋_GB2312" w:cs="仿宋_GB2312"/>
                <w:i w:val="0"/>
                <w:iCs w:val="0"/>
                <w:color w:val="000000"/>
                <w:kern w:val="0"/>
                <w:sz w:val="21"/>
                <w:szCs w:val="21"/>
                <w:u w:val="none"/>
                <w:lang w:val="en-US" w:eastAsia="zh-CN" w:bidi="ar"/>
              </w:rPr>
              <w:t>4</w:t>
            </w:r>
          </w:p>
        </w:tc>
        <w:tc>
          <w:tcPr>
            <w:tcW w:w="1503" w:type="dxa"/>
            <w:tcBorders>
              <w:top w:val="single" w:color="000000" w:sz="8" w:space="0"/>
              <w:left w:val="single" w:color="000000" w:sz="8" w:space="0"/>
              <w:bottom w:val="single" w:color="000000" w:sz="8" w:space="0"/>
              <w:right w:val="single" w:color="000000" w:sz="8" w:space="0"/>
            </w:tcBorders>
            <w:vAlign w:val="center"/>
          </w:tcPr>
          <w:p w14:paraId="121CF8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调度任务量</w:t>
            </w:r>
          </w:p>
        </w:tc>
        <w:tc>
          <w:tcPr>
            <w:tcW w:w="759" w:type="dxa"/>
            <w:tcBorders>
              <w:top w:val="single" w:color="000000" w:sz="8" w:space="0"/>
              <w:left w:val="single" w:color="000000" w:sz="8" w:space="0"/>
              <w:bottom w:val="single" w:color="000000" w:sz="8" w:space="0"/>
              <w:right w:val="single" w:color="000000" w:sz="8" w:space="0"/>
            </w:tcBorders>
            <w:vAlign w:val="center"/>
          </w:tcPr>
          <w:p w14:paraId="02BDDA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62</w:t>
            </w:r>
          </w:p>
        </w:tc>
        <w:tc>
          <w:tcPr>
            <w:tcW w:w="760" w:type="dxa"/>
            <w:tcBorders>
              <w:top w:val="single" w:color="000000" w:sz="8" w:space="0"/>
              <w:left w:val="single" w:color="000000" w:sz="8" w:space="0"/>
              <w:bottom w:val="single" w:color="000000" w:sz="8" w:space="0"/>
              <w:right w:val="single" w:color="000000" w:sz="8" w:space="0"/>
            </w:tcBorders>
            <w:vAlign w:val="center"/>
          </w:tcPr>
          <w:p w14:paraId="468144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41</w:t>
            </w:r>
          </w:p>
        </w:tc>
        <w:tc>
          <w:tcPr>
            <w:tcW w:w="760" w:type="dxa"/>
            <w:tcBorders>
              <w:top w:val="single" w:color="000000" w:sz="8" w:space="0"/>
              <w:left w:val="single" w:color="000000" w:sz="8" w:space="0"/>
              <w:bottom w:val="single" w:color="000000" w:sz="8" w:space="0"/>
              <w:right w:val="single" w:color="000000" w:sz="8" w:space="0"/>
            </w:tcBorders>
            <w:vAlign w:val="center"/>
          </w:tcPr>
          <w:p w14:paraId="559822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60" w:type="dxa"/>
            <w:tcBorders>
              <w:top w:val="single" w:color="000000" w:sz="8" w:space="0"/>
              <w:left w:val="single" w:color="000000" w:sz="8" w:space="0"/>
              <w:bottom w:val="single" w:color="000000" w:sz="8" w:space="0"/>
              <w:right w:val="single" w:color="000000" w:sz="8" w:space="0"/>
            </w:tcBorders>
            <w:vAlign w:val="center"/>
          </w:tcPr>
          <w:p w14:paraId="6361D9C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24</w:t>
            </w:r>
          </w:p>
        </w:tc>
        <w:tc>
          <w:tcPr>
            <w:tcW w:w="760" w:type="dxa"/>
            <w:tcBorders>
              <w:top w:val="single" w:color="000000" w:sz="8" w:space="0"/>
              <w:left w:val="single" w:color="000000" w:sz="8" w:space="0"/>
              <w:bottom w:val="single" w:color="000000" w:sz="8" w:space="0"/>
              <w:right w:val="single" w:color="000000" w:sz="8" w:space="0"/>
            </w:tcBorders>
            <w:vAlign w:val="center"/>
          </w:tcPr>
          <w:p w14:paraId="582F3A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23</w:t>
            </w:r>
          </w:p>
        </w:tc>
        <w:tc>
          <w:tcPr>
            <w:tcW w:w="760" w:type="dxa"/>
            <w:tcBorders>
              <w:top w:val="single" w:color="000000" w:sz="8" w:space="0"/>
              <w:left w:val="single" w:color="000000" w:sz="8" w:space="0"/>
              <w:bottom w:val="single" w:color="000000" w:sz="8" w:space="0"/>
              <w:right w:val="single" w:color="000000" w:sz="8" w:space="0"/>
            </w:tcBorders>
            <w:vAlign w:val="center"/>
          </w:tcPr>
          <w:p w14:paraId="6D7475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43</w:t>
            </w:r>
          </w:p>
        </w:tc>
        <w:tc>
          <w:tcPr>
            <w:tcW w:w="760" w:type="dxa"/>
            <w:tcBorders>
              <w:top w:val="single" w:color="000000" w:sz="8" w:space="0"/>
              <w:left w:val="single" w:color="000000" w:sz="8" w:space="0"/>
              <w:bottom w:val="single" w:color="000000" w:sz="8" w:space="0"/>
              <w:right w:val="single" w:color="000000" w:sz="8" w:space="0"/>
            </w:tcBorders>
            <w:vAlign w:val="center"/>
          </w:tcPr>
          <w:p w14:paraId="69FB0A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82</w:t>
            </w:r>
          </w:p>
        </w:tc>
        <w:tc>
          <w:tcPr>
            <w:tcW w:w="760" w:type="dxa"/>
            <w:tcBorders>
              <w:top w:val="single" w:color="000000" w:sz="8" w:space="0"/>
              <w:left w:val="single" w:color="000000" w:sz="8" w:space="0"/>
              <w:bottom w:val="single" w:color="000000" w:sz="8" w:space="0"/>
              <w:right w:val="single" w:color="000000" w:sz="8" w:space="0"/>
            </w:tcBorders>
            <w:vAlign w:val="center"/>
          </w:tcPr>
          <w:p w14:paraId="20D276A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68</w:t>
            </w:r>
          </w:p>
        </w:tc>
        <w:tc>
          <w:tcPr>
            <w:tcW w:w="935" w:type="dxa"/>
            <w:tcBorders>
              <w:top w:val="single" w:color="000000" w:sz="8" w:space="0"/>
              <w:left w:val="single" w:color="000000" w:sz="8" w:space="0"/>
              <w:bottom w:val="single" w:color="000000" w:sz="8" w:space="0"/>
              <w:right w:val="single" w:color="000000" w:sz="8" w:space="0"/>
            </w:tcBorders>
            <w:vAlign w:val="center"/>
          </w:tcPr>
          <w:p w14:paraId="1FE400E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67</w:t>
            </w:r>
          </w:p>
        </w:tc>
        <w:tc>
          <w:tcPr>
            <w:tcW w:w="783" w:type="dxa"/>
            <w:tcBorders>
              <w:top w:val="single" w:color="000000" w:sz="8" w:space="0"/>
              <w:left w:val="single" w:color="000000" w:sz="8" w:space="0"/>
              <w:bottom w:val="single" w:color="000000" w:sz="8" w:space="0"/>
              <w:right w:val="single" w:color="000000" w:sz="8" w:space="0"/>
            </w:tcBorders>
            <w:vAlign w:val="center"/>
          </w:tcPr>
          <w:p w14:paraId="0A2E6C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31</w:t>
            </w:r>
          </w:p>
        </w:tc>
        <w:tc>
          <w:tcPr>
            <w:tcW w:w="717" w:type="dxa"/>
            <w:tcBorders>
              <w:top w:val="single" w:color="000000" w:sz="8" w:space="0"/>
              <w:left w:val="single" w:color="000000" w:sz="8" w:space="0"/>
              <w:bottom w:val="single" w:color="000000" w:sz="8" w:space="0"/>
              <w:right w:val="single" w:color="000000" w:sz="8" w:space="0"/>
            </w:tcBorders>
            <w:vAlign w:val="center"/>
          </w:tcPr>
          <w:p w14:paraId="664A03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27</w:t>
            </w:r>
          </w:p>
        </w:tc>
        <w:tc>
          <w:tcPr>
            <w:tcW w:w="783" w:type="dxa"/>
            <w:tcBorders>
              <w:top w:val="single" w:color="000000" w:sz="8" w:space="0"/>
              <w:left w:val="single" w:color="000000" w:sz="8" w:space="0"/>
              <w:bottom w:val="single" w:color="000000" w:sz="8" w:space="0"/>
              <w:right w:val="single" w:color="000000" w:sz="8" w:space="0"/>
            </w:tcBorders>
            <w:vAlign w:val="center"/>
          </w:tcPr>
          <w:p w14:paraId="41A6F7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25</w:t>
            </w:r>
          </w:p>
        </w:tc>
        <w:tc>
          <w:tcPr>
            <w:tcW w:w="733" w:type="dxa"/>
            <w:tcBorders>
              <w:top w:val="single" w:color="000000" w:sz="8" w:space="0"/>
              <w:left w:val="single" w:color="000000" w:sz="8" w:space="0"/>
              <w:bottom w:val="single" w:color="000000" w:sz="8" w:space="0"/>
              <w:right w:val="single" w:color="000000" w:sz="8" w:space="0"/>
            </w:tcBorders>
            <w:vAlign w:val="center"/>
          </w:tcPr>
          <w:p w14:paraId="083E6E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31</w:t>
            </w:r>
          </w:p>
        </w:tc>
        <w:tc>
          <w:tcPr>
            <w:tcW w:w="750" w:type="dxa"/>
            <w:tcBorders>
              <w:top w:val="single" w:color="000000" w:sz="8" w:space="0"/>
              <w:left w:val="single" w:color="000000" w:sz="8" w:space="0"/>
              <w:bottom w:val="single" w:color="000000" w:sz="8" w:space="0"/>
              <w:right w:val="single" w:color="000000" w:sz="8" w:space="0"/>
            </w:tcBorders>
            <w:vAlign w:val="center"/>
          </w:tcPr>
          <w:p w14:paraId="4102D11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44</w:t>
            </w:r>
          </w:p>
        </w:tc>
        <w:tc>
          <w:tcPr>
            <w:tcW w:w="750" w:type="dxa"/>
            <w:tcBorders>
              <w:top w:val="single" w:color="000000" w:sz="8" w:space="0"/>
              <w:left w:val="single" w:color="000000" w:sz="8" w:space="0"/>
              <w:bottom w:val="single" w:color="000000" w:sz="8" w:space="0"/>
              <w:right w:val="single" w:color="000000" w:sz="8" w:space="0"/>
            </w:tcBorders>
            <w:vAlign w:val="center"/>
          </w:tcPr>
          <w:p w14:paraId="5DEFCA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19</w:t>
            </w:r>
          </w:p>
        </w:tc>
        <w:tc>
          <w:tcPr>
            <w:tcW w:w="767" w:type="dxa"/>
            <w:tcBorders>
              <w:top w:val="single" w:color="000000" w:sz="8" w:space="0"/>
              <w:left w:val="single" w:color="000000" w:sz="8" w:space="0"/>
              <w:bottom w:val="single" w:color="000000" w:sz="8" w:space="0"/>
              <w:right w:val="single" w:color="000000" w:sz="8" w:space="0"/>
            </w:tcBorders>
            <w:vAlign w:val="center"/>
          </w:tcPr>
          <w:p w14:paraId="0C04A8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612</w:t>
            </w:r>
          </w:p>
        </w:tc>
      </w:tr>
      <w:tr w14:paraId="024B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17" w:type="dxa"/>
            <w:tcBorders>
              <w:top w:val="single" w:color="000000" w:sz="8" w:space="0"/>
              <w:left w:val="single" w:color="000000" w:sz="8" w:space="0"/>
              <w:bottom w:val="single" w:color="000000" w:sz="8" w:space="0"/>
              <w:right w:val="single" w:color="000000" w:sz="8" w:space="0"/>
            </w:tcBorders>
            <w:vAlign w:val="center"/>
          </w:tcPr>
          <w:p w14:paraId="25153BF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1503" w:type="dxa"/>
            <w:tcBorders>
              <w:top w:val="single" w:color="000000" w:sz="8" w:space="0"/>
              <w:left w:val="single" w:color="000000" w:sz="8" w:space="0"/>
              <w:bottom w:val="single" w:color="000000" w:sz="8" w:space="0"/>
              <w:right w:val="single" w:color="000000" w:sz="8" w:space="0"/>
            </w:tcBorders>
            <w:vAlign w:val="center"/>
          </w:tcPr>
          <w:p w14:paraId="25B89C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合计</w:t>
            </w:r>
          </w:p>
        </w:tc>
        <w:tc>
          <w:tcPr>
            <w:tcW w:w="759" w:type="dxa"/>
            <w:tcBorders>
              <w:top w:val="single" w:color="000000" w:sz="8" w:space="0"/>
              <w:left w:val="single" w:color="000000" w:sz="8" w:space="0"/>
              <w:bottom w:val="single" w:color="000000" w:sz="8" w:space="0"/>
              <w:right w:val="single" w:color="000000" w:sz="8" w:space="0"/>
            </w:tcBorders>
            <w:vAlign w:val="center"/>
          </w:tcPr>
          <w:p w14:paraId="619F4E2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828</w:t>
            </w:r>
          </w:p>
        </w:tc>
        <w:tc>
          <w:tcPr>
            <w:tcW w:w="760" w:type="dxa"/>
            <w:tcBorders>
              <w:top w:val="single" w:color="000000" w:sz="8" w:space="0"/>
              <w:left w:val="single" w:color="000000" w:sz="8" w:space="0"/>
              <w:bottom w:val="single" w:color="000000" w:sz="8" w:space="0"/>
              <w:right w:val="single" w:color="000000" w:sz="8" w:space="0"/>
            </w:tcBorders>
            <w:vAlign w:val="center"/>
          </w:tcPr>
          <w:p w14:paraId="474B93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542</w:t>
            </w:r>
          </w:p>
        </w:tc>
        <w:tc>
          <w:tcPr>
            <w:tcW w:w="760" w:type="dxa"/>
            <w:tcBorders>
              <w:top w:val="single" w:color="000000" w:sz="8" w:space="0"/>
              <w:left w:val="single" w:color="000000" w:sz="8" w:space="0"/>
              <w:bottom w:val="single" w:color="000000" w:sz="8" w:space="0"/>
              <w:right w:val="single" w:color="000000" w:sz="8" w:space="0"/>
            </w:tcBorders>
            <w:vAlign w:val="center"/>
          </w:tcPr>
          <w:p w14:paraId="57E2774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336</w:t>
            </w:r>
          </w:p>
        </w:tc>
        <w:tc>
          <w:tcPr>
            <w:tcW w:w="760" w:type="dxa"/>
            <w:tcBorders>
              <w:top w:val="single" w:color="000000" w:sz="8" w:space="0"/>
              <w:left w:val="single" w:color="000000" w:sz="8" w:space="0"/>
              <w:bottom w:val="single" w:color="000000" w:sz="8" w:space="0"/>
              <w:right w:val="single" w:color="000000" w:sz="8" w:space="0"/>
            </w:tcBorders>
            <w:vAlign w:val="center"/>
          </w:tcPr>
          <w:p w14:paraId="3E2C8BF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316</w:t>
            </w:r>
          </w:p>
        </w:tc>
        <w:tc>
          <w:tcPr>
            <w:tcW w:w="760" w:type="dxa"/>
            <w:tcBorders>
              <w:top w:val="single" w:color="000000" w:sz="8" w:space="0"/>
              <w:left w:val="single" w:color="000000" w:sz="8" w:space="0"/>
              <w:bottom w:val="single" w:color="000000" w:sz="8" w:space="0"/>
              <w:right w:val="single" w:color="000000" w:sz="8" w:space="0"/>
            </w:tcBorders>
            <w:vAlign w:val="center"/>
          </w:tcPr>
          <w:p w14:paraId="02A0CD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309</w:t>
            </w:r>
          </w:p>
        </w:tc>
        <w:tc>
          <w:tcPr>
            <w:tcW w:w="760" w:type="dxa"/>
            <w:tcBorders>
              <w:top w:val="single" w:color="000000" w:sz="8" w:space="0"/>
              <w:left w:val="single" w:color="000000" w:sz="8" w:space="0"/>
              <w:bottom w:val="single" w:color="000000" w:sz="8" w:space="0"/>
              <w:right w:val="single" w:color="000000" w:sz="8" w:space="0"/>
            </w:tcBorders>
            <w:vAlign w:val="center"/>
          </w:tcPr>
          <w:p w14:paraId="5175C6F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573</w:t>
            </w:r>
          </w:p>
        </w:tc>
        <w:tc>
          <w:tcPr>
            <w:tcW w:w="760" w:type="dxa"/>
            <w:tcBorders>
              <w:top w:val="single" w:color="000000" w:sz="8" w:space="0"/>
              <w:left w:val="single" w:color="000000" w:sz="8" w:space="0"/>
              <w:bottom w:val="single" w:color="000000" w:sz="8" w:space="0"/>
              <w:right w:val="single" w:color="000000" w:sz="8" w:space="0"/>
            </w:tcBorders>
            <w:vAlign w:val="center"/>
          </w:tcPr>
          <w:p w14:paraId="7D5F1B5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1026</w:t>
            </w:r>
          </w:p>
        </w:tc>
        <w:tc>
          <w:tcPr>
            <w:tcW w:w="760" w:type="dxa"/>
            <w:tcBorders>
              <w:top w:val="single" w:color="000000" w:sz="8" w:space="0"/>
              <w:left w:val="single" w:color="000000" w:sz="8" w:space="0"/>
              <w:bottom w:val="single" w:color="000000" w:sz="8" w:space="0"/>
              <w:right w:val="single" w:color="000000" w:sz="8" w:space="0"/>
            </w:tcBorders>
            <w:vAlign w:val="center"/>
          </w:tcPr>
          <w:p w14:paraId="75403EF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684</w:t>
            </w:r>
          </w:p>
        </w:tc>
        <w:tc>
          <w:tcPr>
            <w:tcW w:w="935" w:type="dxa"/>
            <w:tcBorders>
              <w:top w:val="single" w:color="000000" w:sz="8" w:space="0"/>
              <w:left w:val="single" w:color="000000" w:sz="8" w:space="0"/>
              <w:bottom w:val="single" w:color="000000" w:sz="8" w:space="0"/>
              <w:right w:val="single" w:color="000000" w:sz="8" w:space="0"/>
            </w:tcBorders>
            <w:vAlign w:val="center"/>
          </w:tcPr>
          <w:p w14:paraId="506B3AD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1215</w:t>
            </w:r>
          </w:p>
        </w:tc>
        <w:tc>
          <w:tcPr>
            <w:tcW w:w="783" w:type="dxa"/>
            <w:tcBorders>
              <w:top w:val="single" w:color="000000" w:sz="8" w:space="0"/>
              <w:left w:val="single" w:color="000000" w:sz="8" w:space="0"/>
              <w:bottom w:val="single" w:color="000000" w:sz="8" w:space="0"/>
              <w:right w:val="single" w:color="000000" w:sz="8" w:space="0"/>
            </w:tcBorders>
            <w:vAlign w:val="center"/>
          </w:tcPr>
          <w:p w14:paraId="7A8F037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423</w:t>
            </w:r>
          </w:p>
        </w:tc>
        <w:tc>
          <w:tcPr>
            <w:tcW w:w="717" w:type="dxa"/>
            <w:tcBorders>
              <w:top w:val="single" w:color="000000" w:sz="8" w:space="0"/>
              <w:left w:val="single" w:color="000000" w:sz="8" w:space="0"/>
              <w:bottom w:val="single" w:color="000000" w:sz="8" w:space="0"/>
              <w:right w:val="single" w:color="000000" w:sz="8" w:space="0"/>
            </w:tcBorders>
            <w:vAlign w:val="center"/>
          </w:tcPr>
          <w:p w14:paraId="2CD656E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359</w:t>
            </w:r>
          </w:p>
        </w:tc>
        <w:tc>
          <w:tcPr>
            <w:tcW w:w="783" w:type="dxa"/>
            <w:tcBorders>
              <w:top w:val="single" w:color="000000" w:sz="8" w:space="0"/>
              <w:left w:val="single" w:color="000000" w:sz="8" w:space="0"/>
              <w:bottom w:val="single" w:color="000000" w:sz="8" w:space="0"/>
              <w:right w:val="single" w:color="000000" w:sz="8" w:space="0"/>
            </w:tcBorders>
            <w:vAlign w:val="center"/>
          </w:tcPr>
          <w:p w14:paraId="3C7D8FF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333</w:t>
            </w:r>
          </w:p>
        </w:tc>
        <w:tc>
          <w:tcPr>
            <w:tcW w:w="733" w:type="dxa"/>
            <w:tcBorders>
              <w:top w:val="single" w:color="000000" w:sz="8" w:space="0"/>
              <w:left w:val="single" w:color="000000" w:sz="8" w:space="0"/>
              <w:bottom w:val="single" w:color="000000" w:sz="8" w:space="0"/>
              <w:right w:val="single" w:color="000000" w:sz="8" w:space="0"/>
            </w:tcBorders>
            <w:vAlign w:val="center"/>
          </w:tcPr>
          <w:p w14:paraId="350ED02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413</w:t>
            </w:r>
          </w:p>
        </w:tc>
        <w:tc>
          <w:tcPr>
            <w:tcW w:w="750" w:type="dxa"/>
            <w:tcBorders>
              <w:top w:val="single" w:color="000000" w:sz="8" w:space="0"/>
              <w:left w:val="single" w:color="000000" w:sz="8" w:space="0"/>
              <w:bottom w:val="single" w:color="000000" w:sz="8" w:space="0"/>
              <w:right w:val="single" w:color="000000" w:sz="8" w:space="0"/>
            </w:tcBorders>
            <w:vAlign w:val="center"/>
          </w:tcPr>
          <w:p w14:paraId="78263F6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502</w:t>
            </w:r>
          </w:p>
        </w:tc>
        <w:tc>
          <w:tcPr>
            <w:tcW w:w="750" w:type="dxa"/>
            <w:tcBorders>
              <w:top w:val="single" w:color="000000" w:sz="8" w:space="0"/>
              <w:left w:val="single" w:color="000000" w:sz="8" w:space="0"/>
              <w:bottom w:val="single" w:color="000000" w:sz="8" w:space="0"/>
              <w:right w:val="single" w:color="000000" w:sz="8" w:space="0"/>
            </w:tcBorders>
            <w:vAlign w:val="center"/>
          </w:tcPr>
          <w:p w14:paraId="36F432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260</w:t>
            </w:r>
          </w:p>
        </w:tc>
        <w:tc>
          <w:tcPr>
            <w:tcW w:w="767" w:type="dxa"/>
            <w:tcBorders>
              <w:top w:val="single" w:color="000000" w:sz="8" w:space="0"/>
              <w:left w:val="single" w:color="000000" w:sz="8" w:space="0"/>
              <w:bottom w:val="single" w:color="000000" w:sz="8" w:space="0"/>
              <w:right w:val="single" w:color="000000" w:sz="8" w:space="0"/>
            </w:tcBorders>
            <w:vAlign w:val="center"/>
          </w:tcPr>
          <w:p w14:paraId="5C9774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8119</w:t>
            </w:r>
          </w:p>
        </w:tc>
      </w:tr>
    </w:tbl>
    <w:p w14:paraId="1EC5C2EB">
      <w:pPr>
        <w:pStyle w:val="4"/>
        <w:ind w:firstLine="420"/>
        <w:sectPr>
          <w:headerReference r:id="rId4" w:type="default"/>
          <w:footerReference r:id="rId5" w:type="default"/>
          <w:pgSz w:w="16838" w:h="11906" w:orient="landscape"/>
          <w:pgMar w:top="1587" w:right="1417" w:bottom="1474" w:left="1417" w:header="851" w:footer="992" w:gutter="0"/>
          <w:pgBorders>
            <w:top w:val="none" w:sz="0" w:space="0"/>
            <w:left w:val="none" w:sz="0" w:space="0"/>
            <w:bottom w:val="none" w:sz="0" w:space="0"/>
            <w:right w:val="none" w:sz="0" w:space="0"/>
          </w:pgBorders>
          <w:pgNumType w:fmt="numberInDash"/>
          <w:cols w:space="720" w:num="1"/>
          <w:docGrid w:linePitch="315" w:charSpace="0"/>
        </w:sectPr>
      </w:pPr>
      <w:r>
        <w:rPr>
          <w:i w:val="0"/>
          <w:color w:val="000000"/>
          <w:spacing w:val="3"/>
          <w:u w:val="none"/>
        </w:rPr>
        <w:t>备注：在抽检过程中根据实际情况需要调整具体品种、批次的，应及时报市局食品抽检科申</w:t>
      </w:r>
      <w:r>
        <w:rPr>
          <w:i w:val="0"/>
          <w:color w:val="000000"/>
          <w:spacing w:val="-6"/>
          <w:u w:val="none"/>
        </w:rPr>
        <w:t>请</w:t>
      </w:r>
      <w:r>
        <w:rPr>
          <w:i w:val="0"/>
          <w:color w:val="000000"/>
          <w:u w:val="none"/>
        </w:rPr>
        <w:t>调整。</w:t>
      </w:r>
    </w:p>
    <w:p w14:paraId="5947779A">
      <w:pPr>
        <w:pStyle w:val="45"/>
        <w:rPr>
          <w:rFonts w:hint="eastAsia" w:eastAsia="黑体"/>
          <w:lang w:eastAsia="zh-CN"/>
        </w:rPr>
      </w:pPr>
      <w:r>
        <w:t>附件</w:t>
      </w:r>
      <w:r>
        <w:rPr>
          <w:rFonts w:hint="eastAsia"/>
          <w:lang w:val="en-US" w:eastAsia="zh-CN"/>
        </w:rPr>
        <w:t>3</w:t>
      </w:r>
    </w:p>
    <w:p w14:paraId="1F78E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240" w:lineRule="exact"/>
        <w:jc w:val="both"/>
        <w:textAlignment w:val="auto"/>
        <w:rPr>
          <w:rFonts w:ascii="Times New Roman" w:hAnsi="Times New Roman" w:eastAsia="黑体"/>
          <w:kern w:val="1"/>
          <w:sz w:val="32"/>
          <w:szCs w:val="32"/>
        </w:rPr>
      </w:pPr>
    </w:p>
    <w:p w14:paraId="41574493">
      <w:pPr>
        <w:pStyle w:val="16"/>
      </w:pPr>
      <w:r>
        <w:t>2026年自治区转移支付地方加工食品监督抽检品种及项目表</w:t>
      </w:r>
    </w:p>
    <w:tbl>
      <w:tblPr>
        <w:tblStyle w:val="18"/>
        <w:tblW w:w="14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64"/>
        <w:gridCol w:w="1065"/>
        <w:gridCol w:w="1356"/>
        <w:gridCol w:w="1733"/>
        <w:gridCol w:w="825"/>
        <w:gridCol w:w="5729"/>
        <w:gridCol w:w="2125"/>
      </w:tblGrid>
      <w:tr w14:paraId="1494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blHeader/>
        </w:trPr>
        <w:tc>
          <w:tcPr>
            <w:tcW w:w="438" w:type="dxa"/>
            <w:vAlign w:val="center"/>
          </w:tcPr>
          <w:p w14:paraId="0034B1C1">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序号</w:t>
            </w:r>
          </w:p>
        </w:tc>
        <w:tc>
          <w:tcPr>
            <w:tcW w:w="1064" w:type="dxa"/>
            <w:vAlign w:val="center"/>
          </w:tcPr>
          <w:p w14:paraId="01BCB522">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食品大类（一级）</w:t>
            </w:r>
          </w:p>
        </w:tc>
        <w:tc>
          <w:tcPr>
            <w:tcW w:w="1065" w:type="dxa"/>
            <w:vAlign w:val="center"/>
          </w:tcPr>
          <w:p w14:paraId="2D65B37D">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食品亚类（二级）</w:t>
            </w:r>
          </w:p>
        </w:tc>
        <w:tc>
          <w:tcPr>
            <w:tcW w:w="1356" w:type="dxa"/>
            <w:vAlign w:val="center"/>
          </w:tcPr>
          <w:p w14:paraId="507B6273">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食品品种（三级）</w:t>
            </w:r>
          </w:p>
        </w:tc>
        <w:tc>
          <w:tcPr>
            <w:tcW w:w="1733" w:type="dxa"/>
            <w:vAlign w:val="center"/>
          </w:tcPr>
          <w:p w14:paraId="4D1B82F7">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食品细类（四级）</w:t>
            </w:r>
          </w:p>
        </w:tc>
        <w:tc>
          <w:tcPr>
            <w:tcW w:w="825" w:type="dxa"/>
            <w:vAlign w:val="center"/>
          </w:tcPr>
          <w:p w14:paraId="036EE978">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风险等级</w:t>
            </w:r>
          </w:p>
        </w:tc>
        <w:tc>
          <w:tcPr>
            <w:tcW w:w="5729" w:type="dxa"/>
            <w:vAlign w:val="center"/>
          </w:tcPr>
          <w:p w14:paraId="571C1BE3">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必检项目</w:t>
            </w:r>
          </w:p>
        </w:tc>
        <w:tc>
          <w:tcPr>
            <w:tcW w:w="2125" w:type="dxa"/>
            <w:vAlign w:val="center"/>
          </w:tcPr>
          <w:p w14:paraId="38A21C7B">
            <w:pPr>
              <w:pageBreakBefore w:val="0"/>
              <w:wordWrap/>
              <w:overflowPunct/>
              <w:topLinePunct w:val="0"/>
              <w:bidi w:val="0"/>
              <w:spacing w:line="300" w:lineRule="exact"/>
              <w:jc w:val="center"/>
              <w:rPr>
                <w:rFonts w:hint="default" w:ascii="Times New Roman" w:hAnsi="Times New Roman" w:eastAsia="黑体" w:cs="Times New Roman"/>
                <w:b w:val="0"/>
                <w:bCs w:val="0"/>
                <w:color w:val="000000"/>
                <w:sz w:val="21"/>
                <w:szCs w:val="21"/>
                <w:highlight w:val="none"/>
              </w:rPr>
            </w:pPr>
            <w:r>
              <w:rPr>
                <w:rFonts w:hint="default" w:ascii="Times New Roman" w:hAnsi="Times New Roman" w:eastAsia="黑体" w:cs="Times New Roman"/>
                <w:b w:val="0"/>
                <w:bCs w:val="0"/>
                <w:color w:val="000000"/>
                <w:sz w:val="21"/>
                <w:szCs w:val="21"/>
                <w:highlight w:val="none"/>
              </w:rPr>
              <w:t>延伸项目</w:t>
            </w:r>
          </w:p>
        </w:tc>
      </w:tr>
      <w:tr w14:paraId="0DAA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restart"/>
            <w:vAlign w:val="center"/>
          </w:tcPr>
          <w:p w14:paraId="3B408FB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1</w:t>
            </w:r>
          </w:p>
        </w:tc>
        <w:tc>
          <w:tcPr>
            <w:tcW w:w="1064" w:type="dxa"/>
            <w:vMerge w:val="restart"/>
            <w:vAlign w:val="center"/>
          </w:tcPr>
          <w:p w14:paraId="7D32433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粮食加工品</w:t>
            </w:r>
          </w:p>
        </w:tc>
        <w:tc>
          <w:tcPr>
            <w:tcW w:w="1065" w:type="dxa"/>
            <w:vAlign w:val="center"/>
          </w:tcPr>
          <w:p w14:paraId="05DC81F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小麦粉</w:t>
            </w:r>
          </w:p>
        </w:tc>
        <w:tc>
          <w:tcPr>
            <w:tcW w:w="1356" w:type="dxa"/>
            <w:vAlign w:val="center"/>
          </w:tcPr>
          <w:p w14:paraId="3FBE9D4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小麦粉</w:t>
            </w:r>
          </w:p>
        </w:tc>
        <w:tc>
          <w:tcPr>
            <w:tcW w:w="1733" w:type="dxa"/>
            <w:vAlign w:val="center"/>
          </w:tcPr>
          <w:p w14:paraId="5F8985A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小麦粉</w:t>
            </w:r>
          </w:p>
        </w:tc>
        <w:tc>
          <w:tcPr>
            <w:tcW w:w="825" w:type="dxa"/>
            <w:vAlign w:val="center"/>
          </w:tcPr>
          <w:p w14:paraId="0B57BFA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69CCC923">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w:t>
            </w:r>
            <w:r>
              <w:rPr>
                <w:rFonts w:hint="default" w:ascii="Times New Roman" w:hAnsi="Times New Roman" w:eastAsia="仿宋_GB2312" w:cs="Times New Roman"/>
                <w:color w:val="000000"/>
                <w:kern w:val="0"/>
                <w:sz w:val="21"/>
                <w:szCs w:val="21"/>
                <w:highlight w:val="none"/>
              </w:rPr>
              <w:t>镉（以Cd计）、苯并[a]芘、玉米赤霉烯酮、脱氧雪腐镰刀菌烯醇、赭曲霉毒</w:t>
            </w:r>
            <w:r>
              <w:rPr>
                <w:rFonts w:hint="default" w:ascii="Times New Roman" w:hAnsi="Times New Roman" w:eastAsia="仿宋_GB2312" w:cs="Times New Roman"/>
                <w:color w:val="000000"/>
                <w:spacing w:val="-1"/>
                <w:kern w:val="0"/>
                <w:sz w:val="21"/>
                <w:szCs w:val="21"/>
                <w:highlight w:val="none"/>
              </w:rPr>
              <w:t>素A、黄曲霉毒</w:t>
            </w:r>
            <w:r>
              <w:rPr>
                <w:rFonts w:hint="default" w:ascii="Times New Roman" w:hAnsi="Times New Roman" w:eastAsia="仿宋_GB2312" w:cs="Times New Roman"/>
                <w:color w:val="000000"/>
                <w:spacing w:val="5"/>
                <w:kern w:val="0"/>
                <w:sz w:val="21"/>
                <w:szCs w:val="21"/>
                <w:highlight w:val="none"/>
              </w:rPr>
              <w:t>素B</w:t>
            </w:r>
            <w:r>
              <w:rPr>
                <w:rFonts w:hint="default" w:ascii="Times New Roman" w:hAnsi="Times New Roman" w:eastAsia="仿宋_GB2312" w:cs="Times New Roman"/>
                <w:color w:val="000000"/>
                <w:spacing w:val="5"/>
                <w:kern w:val="0"/>
                <w:sz w:val="21"/>
                <w:szCs w:val="21"/>
                <w:highlight w:val="none"/>
                <w:vertAlign w:val="subscript"/>
                <w:lang w:val="en-US" w:eastAsia="zh-CN"/>
              </w:rPr>
              <w:t>1</w:t>
            </w:r>
          </w:p>
        </w:tc>
        <w:tc>
          <w:tcPr>
            <w:tcW w:w="2125" w:type="dxa"/>
            <w:vAlign w:val="center"/>
          </w:tcPr>
          <w:p w14:paraId="26822BF5">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偶氮甲酰胺、过氧化苯甲酰</w:t>
            </w:r>
          </w:p>
        </w:tc>
      </w:tr>
      <w:tr w14:paraId="567F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7EE7365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A9EB00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Align w:val="center"/>
          </w:tcPr>
          <w:p w14:paraId="5DE54D7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大米</w:t>
            </w:r>
          </w:p>
        </w:tc>
        <w:tc>
          <w:tcPr>
            <w:tcW w:w="1356" w:type="dxa"/>
            <w:vAlign w:val="center"/>
          </w:tcPr>
          <w:p w14:paraId="1980DEC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大米</w:t>
            </w:r>
          </w:p>
        </w:tc>
        <w:tc>
          <w:tcPr>
            <w:tcW w:w="1733" w:type="dxa"/>
            <w:vAlign w:val="center"/>
          </w:tcPr>
          <w:p w14:paraId="2105DCF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大米</w:t>
            </w:r>
          </w:p>
        </w:tc>
        <w:tc>
          <w:tcPr>
            <w:tcW w:w="825" w:type="dxa"/>
            <w:vAlign w:val="center"/>
          </w:tcPr>
          <w:p w14:paraId="23EA002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76B2B650">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3"/>
                <w:kern w:val="0"/>
                <w:sz w:val="21"/>
                <w:szCs w:val="21"/>
                <w:highlight w:val="none"/>
              </w:rPr>
              <w:t>铅（以</w:t>
            </w:r>
            <w:r>
              <w:rPr>
                <w:rFonts w:hint="default" w:ascii="Times New Roman" w:hAnsi="Times New Roman" w:eastAsia="仿宋_GB2312" w:cs="Times New Roman"/>
                <w:color w:val="000000"/>
                <w:kern w:val="0"/>
                <w:sz w:val="21"/>
                <w:szCs w:val="21"/>
                <w:highlight w:val="none"/>
              </w:rPr>
              <w:t>Pb</w:t>
            </w:r>
            <w:r>
              <w:rPr>
                <w:rFonts w:hint="default" w:ascii="Times New Roman" w:hAnsi="Times New Roman" w:eastAsia="仿宋_GB2312" w:cs="Times New Roman"/>
                <w:color w:val="000000"/>
                <w:spacing w:val="3"/>
                <w:kern w:val="0"/>
                <w:sz w:val="21"/>
                <w:szCs w:val="21"/>
                <w:highlight w:val="none"/>
              </w:rPr>
              <w:t>计）、镉（以</w:t>
            </w:r>
            <w:r>
              <w:rPr>
                <w:rFonts w:hint="default" w:ascii="Times New Roman" w:hAnsi="Times New Roman" w:eastAsia="仿宋_GB2312" w:cs="Times New Roman"/>
                <w:color w:val="000000"/>
                <w:kern w:val="0"/>
                <w:sz w:val="21"/>
                <w:szCs w:val="21"/>
                <w:highlight w:val="none"/>
              </w:rPr>
              <w:t>Cd</w:t>
            </w:r>
            <w:r>
              <w:rPr>
                <w:rFonts w:hint="default" w:ascii="Times New Roman" w:hAnsi="Times New Roman" w:eastAsia="仿宋_GB2312" w:cs="Times New Roman"/>
                <w:color w:val="000000"/>
                <w:spacing w:val="3"/>
                <w:kern w:val="0"/>
                <w:sz w:val="21"/>
                <w:szCs w:val="21"/>
                <w:highlight w:val="none"/>
              </w:rPr>
              <w:t>计）、无机砷（以</w:t>
            </w:r>
            <w:r>
              <w:rPr>
                <w:rFonts w:hint="default" w:ascii="Times New Roman" w:hAnsi="Times New Roman" w:eastAsia="仿宋_GB2312" w:cs="Times New Roman"/>
                <w:color w:val="000000"/>
                <w:kern w:val="0"/>
                <w:sz w:val="21"/>
                <w:szCs w:val="21"/>
                <w:highlight w:val="none"/>
              </w:rPr>
              <w:t>As</w:t>
            </w:r>
            <w:r>
              <w:rPr>
                <w:rFonts w:hint="default" w:ascii="Times New Roman" w:hAnsi="Times New Roman" w:eastAsia="仿宋_GB2312" w:cs="Times New Roman"/>
                <w:color w:val="000000"/>
                <w:spacing w:val="3"/>
                <w:kern w:val="0"/>
                <w:sz w:val="21"/>
                <w:szCs w:val="21"/>
                <w:highlight w:val="none"/>
              </w:rPr>
              <w:t>计）、苯并[a]芘、黄曲霉毒素B</w:t>
            </w:r>
            <w:r>
              <w:rPr>
                <w:rFonts w:hint="default" w:ascii="Times New Roman" w:hAnsi="Times New Roman" w:eastAsia="仿宋_GB2312" w:cs="Times New Roman"/>
                <w:color w:val="000000"/>
                <w:spacing w:val="3"/>
                <w:kern w:val="0"/>
                <w:sz w:val="21"/>
                <w:szCs w:val="21"/>
                <w:highlight w:val="none"/>
                <w:vertAlign w:val="subscript"/>
                <w:lang w:val="en-US" w:eastAsia="zh-CN"/>
              </w:rPr>
              <w:t>1</w:t>
            </w:r>
            <w:r>
              <w:rPr>
                <w:rFonts w:hint="default" w:ascii="Times New Roman" w:hAnsi="Times New Roman" w:eastAsia="仿宋_GB2312" w:cs="Times New Roman"/>
                <w:color w:val="000000"/>
                <w:spacing w:val="2"/>
                <w:kern w:val="0"/>
                <w:sz w:val="21"/>
                <w:szCs w:val="21"/>
                <w:highlight w:val="none"/>
              </w:rPr>
              <w:t>、赭曲霉毒</w:t>
            </w:r>
            <w:r>
              <w:rPr>
                <w:rFonts w:hint="default" w:ascii="Times New Roman" w:hAnsi="Times New Roman" w:eastAsia="仿宋_GB2312" w:cs="Times New Roman"/>
                <w:color w:val="000000"/>
                <w:spacing w:val="-4"/>
                <w:kern w:val="0"/>
                <w:sz w:val="21"/>
                <w:szCs w:val="21"/>
                <w:highlight w:val="none"/>
              </w:rPr>
              <w:t>素A</w:t>
            </w:r>
          </w:p>
        </w:tc>
        <w:tc>
          <w:tcPr>
            <w:tcW w:w="2125" w:type="dxa"/>
            <w:vAlign w:val="center"/>
          </w:tcPr>
          <w:p w14:paraId="332FA3D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w:t>
            </w:r>
          </w:p>
        </w:tc>
      </w:tr>
      <w:tr w14:paraId="3045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5734093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46ACACE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Align w:val="center"/>
          </w:tcPr>
          <w:p w14:paraId="00239E3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挂面</w:t>
            </w:r>
          </w:p>
        </w:tc>
        <w:tc>
          <w:tcPr>
            <w:tcW w:w="1356" w:type="dxa"/>
            <w:vAlign w:val="center"/>
          </w:tcPr>
          <w:p w14:paraId="77FBB97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挂面</w:t>
            </w:r>
          </w:p>
        </w:tc>
        <w:tc>
          <w:tcPr>
            <w:tcW w:w="1733" w:type="dxa"/>
            <w:vAlign w:val="center"/>
          </w:tcPr>
          <w:p w14:paraId="14A4203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挂面</w:t>
            </w:r>
          </w:p>
        </w:tc>
        <w:tc>
          <w:tcPr>
            <w:tcW w:w="825" w:type="dxa"/>
            <w:vAlign w:val="center"/>
          </w:tcPr>
          <w:p w14:paraId="7B93BD9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0D6FF0D5">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3"/>
                <w:kern w:val="0"/>
                <w:sz w:val="21"/>
                <w:szCs w:val="21"/>
                <w:highlight w:val="none"/>
              </w:rPr>
              <w:t>铅</w:t>
            </w:r>
            <w:r>
              <w:rPr>
                <w:rFonts w:hint="eastAsia" w:ascii="Times New Roman" w:hAnsi="Times New Roman" w:eastAsia="仿宋_GB2312" w:cs="Times New Roman"/>
                <w:color w:val="000000"/>
                <w:spacing w:val="3"/>
                <w:kern w:val="0"/>
                <w:sz w:val="21"/>
                <w:szCs w:val="21"/>
                <w:highlight w:val="none"/>
                <w:lang w:eastAsia="zh-CN"/>
              </w:rPr>
              <w:t>（</w:t>
            </w:r>
            <w:r>
              <w:rPr>
                <w:rFonts w:hint="default" w:ascii="Times New Roman" w:hAnsi="Times New Roman" w:eastAsia="仿宋_GB2312" w:cs="Times New Roman"/>
                <w:color w:val="000000"/>
                <w:spacing w:val="3"/>
                <w:kern w:val="0"/>
                <w:sz w:val="21"/>
                <w:szCs w:val="21"/>
                <w:highlight w:val="none"/>
              </w:rPr>
              <w:t>以Pb计</w:t>
            </w:r>
            <w:r>
              <w:rPr>
                <w:rFonts w:hint="eastAsia" w:ascii="Times New Roman" w:hAnsi="Times New Roman" w:eastAsia="仿宋_GB2312" w:cs="Times New Roman"/>
                <w:color w:val="000000"/>
                <w:spacing w:val="3"/>
                <w:kern w:val="0"/>
                <w:sz w:val="21"/>
                <w:szCs w:val="21"/>
                <w:highlight w:val="none"/>
                <w:lang w:eastAsia="zh-CN"/>
              </w:rPr>
              <w:t>）</w:t>
            </w:r>
            <w:r>
              <w:rPr>
                <w:rFonts w:hint="default" w:ascii="Times New Roman" w:hAnsi="Times New Roman" w:eastAsia="仿宋_GB2312" w:cs="Times New Roman"/>
                <w:color w:val="000000"/>
                <w:spacing w:val="3"/>
                <w:kern w:val="0"/>
                <w:sz w:val="21"/>
                <w:szCs w:val="21"/>
                <w:highlight w:val="none"/>
              </w:rPr>
              <w:t>、黄曲霉毒素B</w:t>
            </w:r>
            <w:r>
              <w:rPr>
                <w:rFonts w:hint="default" w:ascii="Times New Roman" w:hAnsi="Times New Roman" w:eastAsia="仿宋_GB2312" w:cs="Times New Roman"/>
                <w:color w:val="000000"/>
                <w:spacing w:val="3"/>
                <w:kern w:val="0"/>
                <w:sz w:val="21"/>
                <w:szCs w:val="21"/>
                <w:highlight w:val="none"/>
                <w:vertAlign w:val="subscript"/>
                <w:lang w:val="en-US" w:eastAsia="zh-CN"/>
              </w:rPr>
              <w:t>1</w:t>
            </w:r>
            <w:r>
              <w:rPr>
                <w:rFonts w:hint="default" w:ascii="Times New Roman" w:hAnsi="Times New Roman" w:eastAsia="仿宋_GB2312" w:cs="Times New Roman"/>
                <w:color w:val="000000"/>
                <w:spacing w:val="3"/>
                <w:kern w:val="0"/>
                <w:sz w:val="21"/>
                <w:szCs w:val="21"/>
                <w:highlight w:val="none"/>
              </w:rPr>
              <w:t>、脱氢乙酸及其钠盐（以脱氢乙酸计</w:t>
            </w:r>
            <w:r>
              <w:rPr>
                <w:rFonts w:hint="default" w:ascii="Times New Roman" w:hAnsi="Times New Roman" w:eastAsia="仿宋_GB2312" w:cs="Times New Roman"/>
                <w:color w:val="000000"/>
                <w:spacing w:val="2"/>
                <w:kern w:val="0"/>
                <w:sz w:val="21"/>
                <w:szCs w:val="21"/>
                <w:highlight w:val="none"/>
              </w:rPr>
              <w:t>）、合成着色剂</w:t>
            </w:r>
            <w:r>
              <w:rPr>
                <w:rFonts w:hint="eastAsia" w:ascii="Times New Roman" w:hAnsi="Times New Roman" w:eastAsia="仿宋_GB2312" w:cs="Times New Roman"/>
                <w:color w:val="000000"/>
                <w:spacing w:val="2"/>
                <w:kern w:val="0"/>
                <w:sz w:val="21"/>
                <w:szCs w:val="21"/>
                <w:highlight w:val="none"/>
                <w:lang w:eastAsia="zh-CN"/>
              </w:rPr>
              <w:t>（</w:t>
            </w:r>
            <w:r>
              <w:rPr>
                <w:rFonts w:hint="default" w:ascii="Times New Roman" w:hAnsi="Times New Roman" w:eastAsia="仿宋_GB2312" w:cs="Times New Roman"/>
                <w:color w:val="000000"/>
                <w:spacing w:val="2"/>
                <w:kern w:val="0"/>
                <w:sz w:val="21"/>
                <w:szCs w:val="21"/>
                <w:highlight w:val="none"/>
              </w:rPr>
              <w:t>柠檬黄、日落黄、胭脂红、苋菜红、诱惑红、亮蓝</w:t>
            </w:r>
            <w:r>
              <w:rPr>
                <w:rFonts w:hint="eastAsia" w:ascii="Times New Roman" w:hAnsi="Times New Roman" w:eastAsia="仿宋_GB2312" w:cs="Times New Roman"/>
                <w:color w:val="000000"/>
                <w:spacing w:val="2"/>
                <w:kern w:val="0"/>
                <w:sz w:val="21"/>
                <w:szCs w:val="21"/>
                <w:highlight w:val="none"/>
                <w:lang w:eastAsia="zh-CN"/>
              </w:rPr>
              <w:t>）</w:t>
            </w:r>
          </w:p>
        </w:tc>
        <w:tc>
          <w:tcPr>
            <w:tcW w:w="2125" w:type="dxa"/>
            <w:vAlign w:val="center"/>
          </w:tcPr>
          <w:p w14:paraId="2F84F32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w:t>
            </w:r>
          </w:p>
        </w:tc>
      </w:tr>
      <w:tr w14:paraId="14E3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1A36D6F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1138B0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restart"/>
            <w:vAlign w:val="center"/>
          </w:tcPr>
          <w:p w14:paraId="30BEF53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其他粮食加工品</w:t>
            </w:r>
          </w:p>
        </w:tc>
        <w:tc>
          <w:tcPr>
            <w:tcW w:w="1356" w:type="dxa"/>
            <w:vAlign w:val="center"/>
          </w:tcPr>
          <w:p w14:paraId="72586C0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谷物加工品</w:t>
            </w:r>
          </w:p>
        </w:tc>
        <w:tc>
          <w:tcPr>
            <w:tcW w:w="1733" w:type="dxa"/>
            <w:vAlign w:val="center"/>
          </w:tcPr>
          <w:p w14:paraId="2960C33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谷物加工品</w:t>
            </w:r>
          </w:p>
        </w:tc>
        <w:tc>
          <w:tcPr>
            <w:tcW w:w="825" w:type="dxa"/>
            <w:vAlign w:val="center"/>
          </w:tcPr>
          <w:p w14:paraId="24499F3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693A0C01">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4"/>
                <w:kern w:val="0"/>
                <w:sz w:val="21"/>
                <w:szCs w:val="21"/>
                <w:highlight w:val="none"/>
              </w:rPr>
              <w:t>铅</w:t>
            </w:r>
            <w:r>
              <w:rPr>
                <w:rFonts w:hint="eastAsia" w:ascii="Times New Roman" w:hAnsi="Times New Roman" w:eastAsia="仿宋_GB2312" w:cs="Times New Roman"/>
                <w:color w:val="000000"/>
                <w:spacing w:val="4"/>
                <w:kern w:val="0"/>
                <w:sz w:val="21"/>
                <w:szCs w:val="21"/>
                <w:highlight w:val="none"/>
                <w:lang w:eastAsia="zh-CN"/>
              </w:rPr>
              <w:t>（</w:t>
            </w:r>
            <w:r>
              <w:rPr>
                <w:rFonts w:hint="default" w:ascii="Times New Roman" w:hAnsi="Times New Roman" w:eastAsia="仿宋_GB2312" w:cs="Times New Roman"/>
                <w:color w:val="000000"/>
                <w:spacing w:val="4"/>
                <w:kern w:val="0"/>
                <w:sz w:val="21"/>
                <w:szCs w:val="21"/>
                <w:highlight w:val="none"/>
              </w:rPr>
              <w:t>以Pb计</w:t>
            </w:r>
            <w:r>
              <w:rPr>
                <w:rFonts w:hint="eastAsia" w:ascii="Times New Roman" w:hAnsi="Times New Roman" w:eastAsia="仿宋_GB2312" w:cs="Times New Roman"/>
                <w:color w:val="000000"/>
                <w:spacing w:val="4"/>
                <w:kern w:val="0"/>
                <w:sz w:val="21"/>
                <w:szCs w:val="21"/>
                <w:highlight w:val="none"/>
                <w:lang w:eastAsia="zh-CN"/>
              </w:rPr>
              <w:t>）</w:t>
            </w:r>
            <w:r>
              <w:rPr>
                <w:rFonts w:hint="default" w:ascii="Times New Roman" w:hAnsi="Times New Roman" w:eastAsia="仿宋_GB2312" w:cs="Times New Roman"/>
                <w:color w:val="000000"/>
                <w:spacing w:val="4"/>
                <w:kern w:val="0"/>
                <w:sz w:val="21"/>
                <w:szCs w:val="21"/>
                <w:highlight w:val="none"/>
              </w:rPr>
              <w:t>、镉（以</w:t>
            </w:r>
            <w:r>
              <w:rPr>
                <w:rFonts w:hint="default" w:ascii="Times New Roman" w:hAnsi="Times New Roman" w:eastAsia="仿宋_GB2312" w:cs="Times New Roman"/>
                <w:color w:val="000000"/>
                <w:kern w:val="0"/>
                <w:sz w:val="21"/>
                <w:szCs w:val="21"/>
                <w:highlight w:val="none"/>
              </w:rPr>
              <w:t>Cd</w:t>
            </w:r>
            <w:r>
              <w:rPr>
                <w:rFonts w:hint="default" w:ascii="Times New Roman" w:hAnsi="Times New Roman" w:eastAsia="仿宋_GB2312" w:cs="Times New Roman"/>
                <w:color w:val="000000"/>
                <w:spacing w:val="4"/>
                <w:kern w:val="0"/>
                <w:sz w:val="21"/>
                <w:szCs w:val="21"/>
                <w:highlight w:val="none"/>
              </w:rPr>
              <w:t>计）</w:t>
            </w:r>
            <w:r>
              <w:rPr>
                <w:rFonts w:hint="default" w:ascii="Times New Roman" w:hAnsi="Times New Roman" w:eastAsia="仿宋_GB2312" w:cs="Times New Roman"/>
                <w:color w:val="000000"/>
                <w:spacing w:val="3"/>
                <w:kern w:val="0"/>
                <w:sz w:val="21"/>
                <w:szCs w:val="21"/>
                <w:highlight w:val="none"/>
              </w:rPr>
              <w:t>黄曲霉毒素B</w:t>
            </w:r>
            <w:r>
              <w:rPr>
                <w:rFonts w:hint="default" w:ascii="Times New Roman" w:hAnsi="Times New Roman" w:eastAsia="仿宋_GB2312" w:cs="Times New Roman"/>
                <w:color w:val="000000"/>
                <w:spacing w:val="3"/>
                <w:kern w:val="0"/>
                <w:sz w:val="21"/>
                <w:szCs w:val="21"/>
                <w:highlight w:val="none"/>
                <w:vertAlign w:val="subscript"/>
                <w:lang w:val="en-US" w:eastAsia="zh-CN"/>
              </w:rPr>
              <w:t>1</w:t>
            </w:r>
            <w:r>
              <w:rPr>
                <w:rFonts w:hint="default" w:ascii="Times New Roman" w:hAnsi="Times New Roman" w:eastAsia="仿宋_GB2312" w:cs="Times New Roman"/>
                <w:color w:val="000000"/>
                <w:spacing w:val="4"/>
                <w:kern w:val="0"/>
                <w:sz w:val="21"/>
                <w:szCs w:val="21"/>
                <w:highlight w:val="none"/>
                <w:lang w:val="en-US" w:eastAsia="zh-CN"/>
              </w:rPr>
              <w:t>、</w:t>
            </w:r>
            <w:r>
              <w:rPr>
                <w:rFonts w:hint="default" w:ascii="Times New Roman" w:hAnsi="Times New Roman" w:eastAsia="仿宋_GB2312" w:cs="Times New Roman"/>
                <w:color w:val="000000"/>
                <w:spacing w:val="4"/>
                <w:kern w:val="0"/>
                <w:sz w:val="21"/>
                <w:szCs w:val="21"/>
                <w:highlight w:val="none"/>
              </w:rPr>
              <w:t>赭曲霉毒素A</w:t>
            </w:r>
          </w:p>
        </w:tc>
        <w:tc>
          <w:tcPr>
            <w:tcW w:w="2125" w:type="dxa"/>
            <w:vAlign w:val="center"/>
          </w:tcPr>
          <w:p w14:paraId="6FB3088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w:t>
            </w:r>
          </w:p>
        </w:tc>
      </w:tr>
      <w:tr w14:paraId="27B6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6EC351D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D8F40D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1BEE60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restart"/>
            <w:vAlign w:val="center"/>
          </w:tcPr>
          <w:p w14:paraId="5792786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谷物碾磨加工品</w:t>
            </w:r>
          </w:p>
        </w:tc>
        <w:tc>
          <w:tcPr>
            <w:tcW w:w="1733" w:type="dxa"/>
            <w:vAlign w:val="center"/>
          </w:tcPr>
          <w:p w14:paraId="5D41502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玉米粉（片、渣）</w:t>
            </w:r>
          </w:p>
        </w:tc>
        <w:tc>
          <w:tcPr>
            <w:tcW w:w="825" w:type="dxa"/>
            <w:vAlign w:val="center"/>
          </w:tcPr>
          <w:p w14:paraId="3FA05E1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22BA0D7B">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3"/>
                <w:kern w:val="0"/>
                <w:sz w:val="21"/>
                <w:szCs w:val="21"/>
                <w:highlight w:val="none"/>
              </w:rPr>
              <w:t>苯并[a]芘、黄曲霉毒素B</w:t>
            </w:r>
            <w:r>
              <w:rPr>
                <w:rFonts w:hint="default" w:ascii="Times New Roman" w:hAnsi="Times New Roman" w:eastAsia="仿宋_GB2312" w:cs="Times New Roman"/>
                <w:color w:val="000000"/>
                <w:spacing w:val="3"/>
                <w:kern w:val="0"/>
                <w:sz w:val="21"/>
                <w:szCs w:val="21"/>
                <w:highlight w:val="none"/>
                <w:vertAlign w:val="subscript"/>
                <w:lang w:val="en-US" w:eastAsia="zh-CN"/>
              </w:rPr>
              <w:t>1</w:t>
            </w:r>
            <w:r>
              <w:rPr>
                <w:rFonts w:hint="default" w:ascii="Times New Roman" w:hAnsi="Times New Roman" w:eastAsia="仿宋_GB2312" w:cs="Times New Roman"/>
                <w:color w:val="000000"/>
                <w:spacing w:val="3"/>
                <w:kern w:val="0"/>
                <w:sz w:val="21"/>
                <w:szCs w:val="21"/>
                <w:highlight w:val="none"/>
                <w:lang w:eastAsia="zh-CN"/>
              </w:rPr>
              <w:t>、</w:t>
            </w:r>
            <w:r>
              <w:rPr>
                <w:rFonts w:hint="default" w:ascii="Times New Roman" w:hAnsi="Times New Roman" w:eastAsia="仿宋_GB2312" w:cs="Times New Roman"/>
                <w:color w:val="000000"/>
                <w:spacing w:val="3"/>
                <w:kern w:val="0"/>
                <w:sz w:val="21"/>
                <w:szCs w:val="21"/>
                <w:highlight w:val="none"/>
              </w:rPr>
              <w:t>赭曲霉毒素A、玉米赤霉烯酮、脱</w:t>
            </w:r>
            <w:r>
              <w:rPr>
                <w:rFonts w:hint="default" w:ascii="Times New Roman" w:hAnsi="Times New Roman" w:eastAsia="仿宋_GB2312" w:cs="Times New Roman"/>
                <w:color w:val="000000"/>
                <w:spacing w:val="2"/>
                <w:kern w:val="0"/>
                <w:sz w:val="21"/>
                <w:szCs w:val="21"/>
                <w:highlight w:val="none"/>
              </w:rPr>
              <w:t>氧雪腐镰刀菌烯醇</w:t>
            </w:r>
          </w:p>
        </w:tc>
        <w:tc>
          <w:tcPr>
            <w:tcW w:w="2125" w:type="dxa"/>
            <w:vAlign w:val="center"/>
          </w:tcPr>
          <w:p w14:paraId="37DA062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w:t>
            </w:r>
          </w:p>
        </w:tc>
      </w:tr>
      <w:tr w14:paraId="6A62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4E84ECD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0281E2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3021D4C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7FC8220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3CFD720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米粉</w:t>
            </w:r>
          </w:p>
        </w:tc>
        <w:tc>
          <w:tcPr>
            <w:tcW w:w="825" w:type="dxa"/>
            <w:vAlign w:val="center"/>
          </w:tcPr>
          <w:p w14:paraId="4C9111A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7A6E45E4">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铅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、镉</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以Cd计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、总汞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以Hg计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、无机砷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5F079DB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w:t>
            </w:r>
          </w:p>
        </w:tc>
      </w:tr>
      <w:tr w14:paraId="06BE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78C3076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C26E7D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3198FD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0CEDA4A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08B97FA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其他谷物碾磨加工品</w:t>
            </w:r>
          </w:p>
        </w:tc>
        <w:tc>
          <w:tcPr>
            <w:tcW w:w="825" w:type="dxa"/>
            <w:vAlign w:val="center"/>
          </w:tcPr>
          <w:p w14:paraId="1B2D2BF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52D0E03">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、铬</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Cr计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、赭曲霉毒素A</w:t>
            </w:r>
          </w:p>
        </w:tc>
        <w:tc>
          <w:tcPr>
            <w:tcW w:w="2125" w:type="dxa"/>
            <w:vAlign w:val="center"/>
          </w:tcPr>
          <w:p w14:paraId="40D6B06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w:t>
            </w:r>
          </w:p>
        </w:tc>
      </w:tr>
      <w:tr w14:paraId="210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438" w:type="dxa"/>
            <w:vMerge w:val="continue"/>
            <w:vAlign w:val="center"/>
          </w:tcPr>
          <w:p w14:paraId="20B5F96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053B4C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50174B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restart"/>
            <w:vAlign w:val="center"/>
          </w:tcPr>
          <w:p w14:paraId="5F557DF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谷物粉类制成品</w:t>
            </w:r>
          </w:p>
        </w:tc>
        <w:tc>
          <w:tcPr>
            <w:tcW w:w="1733" w:type="dxa"/>
            <w:vAlign w:val="center"/>
          </w:tcPr>
          <w:p w14:paraId="2F97260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生湿面制品</w:t>
            </w:r>
          </w:p>
        </w:tc>
        <w:tc>
          <w:tcPr>
            <w:tcW w:w="825" w:type="dxa"/>
            <w:vAlign w:val="center"/>
          </w:tcPr>
          <w:p w14:paraId="6D232A9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6BD12666">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铅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、脱氢乙酸及其钠盐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、二氧化硫残留量、合成着色剂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26F51797">
            <w:pPr>
              <w:keepNext w:val="0"/>
              <w:keepLines w:val="0"/>
              <w:pageBreakBefore w:val="0"/>
              <w:widowControl w:val="0"/>
              <w:suppressLineNumbers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val="en-US" w:eastAsia="zh-CN"/>
              </w:rPr>
              <w:t>对羟基苯甲酸酯类及其钠盐</w:t>
            </w:r>
          </w:p>
        </w:tc>
      </w:tr>
      <w:tr w14:paraId="2F67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438" w:type="dxa"/>
            <w:vMerge w:val="continue"/>
            <w:vAlign w:val="center"/>
          </w:tcPr>
          <w:p w14:paraId="2FC0AD5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EF7936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E1FCC9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6596662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540C65A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发酵面制品</w:t>
            </w:r>
          </w:p>
        </w:tc>
        <w:tc>
          <w:tcPr>
            <w:tcW w:w="825" w:type="dxa"/>
            <w:vAlign w:val="center"/>
          </w:tcPr>
          <w:p w14:paraId="2A40316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2985CB9B">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、糖精钠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以糖精计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、安赛蜜、合成着色剂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柠檬黄、胭脂红</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5B7B7C0E">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菌落总数、大肠菌群</w:t>
            </w:r>
          </w:p>
        </w:tc>
      </w:tr>
      <w:tr w14:paraId="7293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06C53A1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FB3F6A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35600C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091B5D4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0F9ECC7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米粉制品</w:t>
            </w:r>
          </w:p>
        </w:tc>
        <w:tc>
          <w:tcPr>
            <w:tcW w:w="825" w:type="dxa"/>
            <w:vAlign w:val="center"/>
          </w:tcPr>
          <w:p w14:paraId="4E23338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30066214">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、二氧化硫残留量、菌落总数、大肠菌群、甜蜜素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066E0ED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rPr>
              <w:t>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柠檬黄、日落黄、喹啉黄、亮蓝、靛蓝</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 </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丙酸及其钠盐、钙盐（以丙酸计）</w:t>
            </w:r>
          </w:p>
        </w:tc>
      </w:tr>
      <w:tr w14:paraId="0773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438" w:type="dxa"/>
            <w:vMerge w:val="continue"/>
            <w:vAlign w:val="center"/>
          </w:tcPr>
          <w:p w14:paraId="23406F1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A61397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EDE602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6DBEAB2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844285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其他谷物粉类制成品</w:t>
            </w:r>
          </w:p>
        </w:tc>
        <w:tc>
          <w:tcPr>
            <w:tcW w:w="825" w:type="dxa"/>
            <w:vAlign w:val="center"/>
          </w:tcPr>
          <w:p w14:paraId="4EAE836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D980AD9">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黄曲霉毒素B</w:t>
            </w:r>
            <w:r>
              <w:rPr>
                <w:rFonts w:hint="default" w:ascii="Times New Roman" w:hAnsi="Times New Roman" w:eastAsia="仿宋_GB2312" w:cs="Times New Roman"/>
                <w:color w:val="000000"/>
                <w:sz w:val="21"/>
                <w:szCs w:val="21"/>
                <w:highlight w:val="none"/>
                <w:vertAlign w:val="subscript"/>
              </w:rPr>
              <w:t>1</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、合成着色剂（柠檬黄、日落黄、胭脂红、苋菜红、亮蓝）、菌落总数、大肠菌群</w:t>
            </w:r>
          </w:p>
        </w:tc>
        <w:tc>
          <w:tcPr>
            <w:tcW w:w="2125" w:type="dxa"/>
            <w:vAlign w:val="center"/>
          </w:tcPr>
          <w:p w14:paraId="7A66B448">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丙酸及其钠盐、钙盐（以丙酸计）</w:t>
            </w:r>
          </w:p>
        </w:tc>
      </w:tr>
      <w:tr w14:paraId="5FFA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438" w:type="dxa"/>
            <w:vMerge w:val="restart"/>
            <w:vAlign w:val="center"/>
          </w:tcPr>
          <w:p w14:paraId="76520F2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2</w:t>
            </w:r>
          </w:p>
        </w:tc>
        <w:tc>
          <w:tcPr>
            <w:tcW w:w="1064" w:type="dxa"/>
            <w:vMerge w:val="restart"/>
            <w:vAlign w:val="center"/>
          </w:tcPr>
          <w:p w14:paraId="23D298C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食用油、油脂及其制品</w:t>
            </w:r>
          </w:p>
        </w:tc>
        <w:tc>
          <w:tcPr>
            <w:tcW w:w="1065" w:type="dxa"/>
            <w:vMerge w:val="restart"/>
            <w:vAlign w:val="center"/>
          </w:tcPr>
          <w:p w14:paraId="20ADBA95">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食用植物油</w:t>
            </w:r>
          </w:p>
        </w:tc>
        <w:tc>
          <w:tcPr>
            <w:tcW w:w="1356" w:type="dxa"/>
            <w:vMerge w:val="restart"/>
            <w:vAlign w:val="center"/>
          </w:tcPr>
          <w:p w14:paraId="028E7110">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食用植物油</w:t>
            </w:r>
          </w:p>
        </w:tc>
        <w:tc>
          <w:tcPr>
            <w:tcW w:w="1733" w:type="dxa"/>
            <w:vAlign w:val="center"/>
          </w:tcPr>
          <w:p w14:paraId="3F836F9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6"/>
                <w:kern w:val="0"/>
                <w:sz w:val="21"/>
                <w:szCs w:val="21"/>
                <w:highlight w:val="none"/>
              </w:rPr>
              <w:t>花生油</w:t>
            </w:r>
          </w:p>
        </w:tc>
        <w:tc>
          <w:tcPr>
            <w:tcW w:w="825" w:type="dxa"/>
            <w:vAlign w:val="center"/>
          </w:tcPr>
          <w:p w14:paraId="6C1AE61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7E3509E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酸值/酸价、过氧化值</w:t>
            </w:r>
            <w:r>
              <w:rPr>
                <w:rFonts w:hint="default" w:ascii="Times New Roman" w:hAnsi="Times New Roman" w:eastAsia="仿宋_GB2312" w:cs="Times New Roman"/>
                <w:color w:val="000000"/>
                <w:kern w:val="0"/>
                <w:sz w:val="21"/>
                <w:szCs w:val="21"/>
                <w:highlight w:val="none"/>
              </w:rPr>
              <w:t>、苯并[a]芘</w:t>
            </w:r>
            <w:r>
              <w:rPr>
                <w:rFonts w:hint="default" w:ascii="Times New Roman" w:hAnsi="Times New Roman" w:eastAsia="仿宋_GB2312" w:cs="Times New Roman"/>
                <w:color w:val="000000"/>
                <w:spacing w:val="3"/>
                <w:kern w:val="0"/>
                <w:sz w:val="21"/>
                <w:szCs w:val="21"/>
                <w:highlight w:val="none"/>
              </w:rPr>
              <w:t>、黄曲霉毒素B</w:t>
            </w:r>
            <w:r>
              <w:rPr>
                <w:rFonts w:hint="default" w:ascii="Times New Roman" w:hAnsi="Times New Roman" w:eastAsia="仿宋_GB2312" w:cs="Times New Roman"/>
                <w:color w:val="000000"/>
                <w:spacing w:val="3"/>
                <w:kern w:val="0"/>
                <w:sz w:val="21"/>
                <w:szCs w:val="21"/>
                <w:highlight w:val="none"/>
                <w:vertAlign w:val="subscript"/>
                <w:lang w:val="en-US" w:eastAsia="zh-CN"/>
              </w:rPr>
              <w:t>1</w:t>
            </w:r>
            <w:r>
              <w:rPr>
                <w:rFonts w:hint="default" w:ascii="Times New Roman" w:hAnsi="Times New Roman" w:eastAsia="仿宋_GB2312" w:cs="Times New Roman"/>
                <w:color w:val="000000"/>
                <w:spacing w:val="3"/>
                <w:kern w:val="0"/>
                <w:sz w:val="21"/>
                <w:szCs w:val="21"/>
                <w:highlight w:val="none"/>
              </w:rPr>
              <w:t>、溶剂残</w:t>
            </w:r>
            <w:r>
              <w:rPr>
                <w:rFonts w:hint="default" w:ascii="Times New Roman" w:hAnsi="Times New Roman" w:eastAsia="仿宋_GB2312" w:cs="Times New Roman"/>
                <w:color w:val="000000"/>
                <w:spacing w:val="2"/>
                <w:kern w:val="0"/>
                <w:sz w:val="21"/>
                <w:szCs w:val="21"/>
                <w:highlight w:val="none"/>
              </w:rPr>
              <w:t>留量、特丁基对苯二酚</w:t>
            </w:r>
            <w:r>
              <w:rPr>
                <w:rFonts w:hint="default" w:ascii="Times New Roman" w:hAnsi="Times New Roman" w:eastAsia="仿宋_GB2312" w:cs="Times New Roman"/>
                <w:color w:val="000000"/>
                <w:spacing w:val="-7"/>
                <w:kern w:val="0"/>
                <w:sz w:val="21"/>
                <w:szCs w:val="21"/>
                <w:highlight w:val="none"/>
                <w:lang w:eastAsia="zh-CN"/>
              </w:rPr>
              <w:t>（</w:t>
            </w:r>
            <w:r>
              <w:rPr>
                <w:rFonts w:hint="default" w:ascii="Times New Roman" w:hAnsi="Times New Roman" w:eastAsia="仿宋_GB2312" w:cs="Times New Roman"/>
                <w:color w:val="000000"/>
                <w:spacing w:val="-7"/>
                <w:kern w:val="0"/>
                <w:sz w:val="21"/>
                <w:szCs w:val="21"/>
                <w:highlight w:val="none"/>
              </w:rPr>
              <w:t>TBHQ</w:t>
            </w:r>
            <w:r>
              <w:rPr>
                <w:rFonts w:hint="default" w:ascii="Times New Roman" w:hAnsi="Times New Roman" w:eastAsia="仿宋_GB2312" w:cs="Times New Roman"/>
                <w:color w:val="000000"/>
                <w:spacing w:val="-7"/>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铅</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default" w:ascii="Times New Roman" w:hAnsi="Times New Roman" w:eastAsia="仿宋_GB2312" w:cs="Times New Roman"/>
                <w:color w:val="000000"/>
                <w:kern w:val="0"/>
                <w:sz w:val="21"/>
                <w:szCs w:val="21"/>
                <w:highlight w:val="none"/>
                <w:lang w:eastAsia="zh-CN"/>
              </w:rPr>
              <w:t>）</w:t>
            </w:r>
          </w:p>
        </w:tc>
        <w:tc>
          <w:tcPr>
            <w:tcW w:w="2125" w:type="dxa"/>
            <w:vAlign w:val="center"/>
          </w:tcPr>
          <w:p w14:paraId="1A8B9AB0">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0A55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438" w:type="dxa"/>
            <w:vMerge w:val="continue"/>
            <w:vAlign w:val="center"/>
          </w:tcPr>
          <w:p w14:paraId="30BF1B93">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14D9698">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08B7605">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kern w:val="2"/>
                <w:sz w:val="21"/>
                <w:szCs w:val="21"/>
                <w:highlight w:val="none"/>
                <w:vertAlign w:val="baseline"/>
                <w:lang w:val="en-US" w:eastAsia="zh-CN" w:bidi="ar-SA"/>
              </w:rPr>
            </w:pPr>
          </w:p>
        </w:tc>
        <w:tc>
          <w:tcPr>
            <w:tcW w:w="1356" w:type="dxa"/>
            <w:vMerge w:val="continue"/>
            <w:vAlign w:val="center"/>
          </w:tcPr>
          <w:p w14:paraId="03A3446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kern w:val="2"/>
                <w:sz w:val="21"/>
                <w:szCs w:val="21"/>
                <w:highlight w:val="none"/>
                <w:vertAlign w:val="baseline"/>
                <w:lang w:val="en-US" w:eastAsia="zh-CN" w:bidi="ar-SA"/>
              </w:rPr>
            </w:pPr>
          </w:p>
        </w:tc>
        <w:tc>
          <w:tcPr>
            <w:tcW w:w="1733" w:type="dxa"/>
            <w:vAlign w:val="center"/>
          </w:tcPr>
          <w:p w14:paraId="1844AC8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6"/>
                <w:kern w:val="0"/>
                <w:sz w:val="21"/>
                <w:szCs w:val="21"/>
                <w:highlight w:val="none"/>
              </w:rPr>
              <w:t>玉米油</w:t>
            </w:r>
          </w:p>
        </w:tc>
        <w:tc>
          <w:tcPr>
            <w:tcW w:w="825" w:type="dxa"/>
            <w:vAlign w:val="center"/>
          </w:tcPr>
          <w:p w14:paraId="641A12D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2EA9B7F1">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1"/>
                <w:kern w:val="0"/>
                <w:sz w:val="21"/>
                <w:szCs w:val="21"/>
                <w:highlight w:val="none"/>
              </w:rPr>
              <w:t>酸值/酸价、过氧化值、</w:t>
            </w:r>
            <w:r>
              <w:rPr>
                <w:rFonts w:hint="default" w:ascii="Times New Roman" w:hAnsi="Times New Roman" w:eastAsia="仿宋_GB2312" w:cs="Times New Roman"/>
                <w:color w:val="000000"/>
                <w:spacing w:val="3"/>
                <w:kern w:val="0"/>
                <w:sz w:val="21"/>
                <w:szCs w:val="21"/>
                <w:highlight w:val="none"/>
              </w:rPr>
              <w:t>黄曲霉毒素B</w:t>
            </w:r>
            <w:r>
              <w:rPr>
                <w:rFonts w:hint="default" w:ascii="Times New Roman" w:hAnsi="Times New Roman" w:eastAsia="仿宋_GB2312" w:cs="Times New Roman"/>
                <w:color w:val="000000"/>
                <w:spacing w:val="3"/>
                <w:kern w:val="0"/>
                <w:sz w:val="21"/>
                <w:szCs w:val="21"/>
                <w:highlight w:val="none"/>
                <w:vertAlign w:val="subscript"/>
                <w:lang w:val="en-US" w:eastAsia="zh-CN"/>
              </w:rPr>
              <w:t>1</w:t>
            </w:r>
            <w:r>
              <w:rPr>
                <w:rFonts w:hint="default" w:ascii="Times New Roman" w:hAnsi="Times New Roman" w:eastAsia="仿宋_GB2312" w:cs="Times New Roman"/>
                <w:color w:val="000000"/>
                <w:spacing w:val="1"/>
                <w:kern w:val="0"/>
                <w:sz w:val="21"/>
                <w:szCs w:val="21"/>
                <w:highlight w:val="none"/>
              </w:rPr>
              <w:t>、特丁基对苯二酚</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TBHQ</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铅</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lang w:val="en-US" w:eastAsia="zh-CN"/>
              </w:rPr>
              <w:t>镉（以Cd计）</w:t>
            </w:r>
          </w:p>
        </w:tc>
        <w:tc>
          <w:tcPr>
            <w:tcW w:w="2125" w:type="dxa"/>
            <w:vAlign w:val="center"/>
          </w:tcPr>
          <w:p w14:paraId="03ACB025">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1646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trPr>
        <w:tc>
          <w:tcPr>
            <w:tcW w:w="438" w:type="dxa"/>
            <w:vMerge w:val="continue"/>
            <w:vAlign w:val="center"/>
          </w:tcPr>
          <w:p w14:paraId="12812DFD">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CC460D6">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D97FB2F">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45960BA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7E47460E">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6"/>
                <w:kern w:val="0"/>
                <w:sz w:val="21"/>
                <w:szCs w:val="21"/>
                <w:highlight w:val="none"/>
              </w:rPr>
              <w:t>芝麻油</w:t>
            </w:r>
          </w:p>
        </w:tc>
        <w:tc>
          <w:tcPr>
            <w:tcW w:w="825" w:type="dxa"/>
            <w:vAlign w:val="center"/>
          </w:tcPr>
          <w:p w14:paraId="6B3ED6B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1839711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酸值/酸价、过氧化值、苯并[a]芘、溶剂</w:t>
            </w:r>
            <w:r>
              <w:rPr>
                <w:rFonts w:hint="default" w:ascii="Times New Roman" w:hAnsi="Times New Roman" w:eastAsia="仿宋_GB2312" w:cs="Times New Roman"/>
                <w:color w:val="000000"/>
                <w:spacing w:val="-1"/>
                <w:kern w:val="0"/>
                <w:sz w:val="21"/>
                <w:szCs w:val="21"/>
                <w:highlight w:val="none"/>
              </w:rPr>
              <w:t>残留量、乙基麦芽酚</w:t>
            </w:r>
          </w:p>
        </w:tc>
        <w:tc>
          <w:tcPr>
            <w:tcW w:w="2125" w:type="dxa"/>
            <w:vAlign w:val="center"/>
          </w:tcPr>
          <w:p w14:paraId="2C43D66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5A8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trPr>
        <w:tc>
          <w:tcPr>
            <w:tcW w:w="438" w:type="dxa"/>
            <w:vMerge w:val="continue"/>
            <w:vAlign w:val="center"/>
          </w:tcPr>
          <w:p w14:paraId="6134B5B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74D44CD5">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6703EA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3D9E721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59DD34F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橄榄油、油橄榄果渣油</w:t>
            </w:r>
          </w:p>
        </w:tc>
        <w:tc>
          <w:tcPr>
            <w:tcW w:w="825" w:type="dxa"/>
            <w:vAlign w:val="center"/>
          </w:tcPr>
          <w:p w14:paraId="3899843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7FF3D8C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1"/>
                <w:kern w:val="0"/>
                <w:sz w:val="21"/>
                <w:szCs w:val="21"/>
                <w:highlight w:val="none"/>
              </w:rPr>
              <w:t>酸值/酸价、过氧化值、溶剂残留量、特丁基对苯二酚</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TBHQ</w:t>
            </w:r>
            <w:r>
              <w:rPr>
                <w:rFonts w:hint="default" w:ascii="Times New Roman" w:hAnsi="Times New Roman" w:eastAsia="仿宋_GB2312" w:cs="Times New Roman"/>
                <w:color w:val="000000"/>
                <w:spacing w:val="1"/>
                <w:kern w:val="0"/>
                <w:sz w:val="21"/>
                <w:szCs w:val="21"/>
                <w:highlight w:val="none"/>
                <w:lang w:eastAsia="zh-CN"/>
              </w:rPr>
              <w:t>）</w:t>
            </w:r>
          </w:p>
        </w:tc>
        <w:tc>
          <w:tcPr>
            <w:tcW w:w="2125" w:type="dxa"/>
            <w:vAlign w:val="center"/>
          </w:tcPr>
          <w:p w14:paraId="18C943B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6071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438" w:type="dxa"/>
            <w:vMerge w:val="continue"/>
            <w:vAlign w:val="center"/>
          </w:tcPr>
          <w:p w14:paraId="313C3974">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AFBD337">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E43B2F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040591D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54EE891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6"/>
                <w:kern w:val="0"/>
                <w:sz w:val="21"/>
                <w:szCs w:val="21"/>
                <w:highlight w:val="none"/>
              </w:rPr>
              <w:t>菜籽油</w:t>
            </w:r>
          </w:p>
        </w:tc>
        <w:tc>
          <w:tcPr>
            <w:tcW w:w="825" w:type="dxa"/>
            <w:vAlign w:val="center"/>
          </w:tcPr>
          <w:p w14:paraId="6E1A9911">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2A89EFD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酸值/酸价、过氧化值、苯并[a]芘、溶剂残留</w:t>
            </w:r>
            <w:r>
              <w:rPr>
                <w:rFonts w:hint="default" w:ascii="Times New Roman" w:hAnsi="Times New Roman" w:eastAsia="仿宋_GB2312" w:cs="Times New Roman"/>
                <w:color w:val="000000"/>
                <w:spacing w:val="-1"/>
                <w:kern w:val="0"/>
                <w:sz w:val="21"/>
                <w:szCs w:val="21"/>
                <w:highlight w:val="none"/>
              </w:rPr>
              <w:t>量、</w:t>
            </w:r>
            <w:r>
              <w:rPr>
                <w:rFonts w:hint="default" w:ascii="Times New Roman" w:hAnsi="Times New Roman" w:eastAsia="仿宋_GB2312" w:cs="Times New Roman"/>
                <w:color w:val="000000"/>
                <w:spacing w:val="1"/>
                <w:kern w:val="0"/>
                <w:sz w:val="21"/>
                <w:szCs w:val="21"/>
                <w:highlight w:val="none"/>
              </w:rPr>
              <w:t>特丁基对苯二酚</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TBHQ</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乙基麦芽酚、铅</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default" w:ascii="Times New Roman" w:hAnsi="Times New Roman" w:eastAsia="仿宋_GB2312" w:cs="Times New Roman"/>
                <w:color w:val="000000"/>
                <w:kern w:val="0"/>
                <w:sz w:val="21"/>
                <w:szCs w:val="21"/>
                <w:highlight w:val="none"/>
                <w:lang w:eastAsia="zh-CN"/>
              </w:rPr>
              <w:t>）</w:t>
            </w:r>
          </w:p>
        </w:tc>
        <w:tc>
          <w:tcPr>
            <w:tcW w:w="2125" w:type="dxa"/>
            <w:vAlign w:val="center"/>
          </w:tcPr>
          <w:p w14:paraId="0D3F5A5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0F92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438" w:type="dxa"/>
            <w:vMerge w:val="continue"/>
            <w:vAlign w:val="center"/>
          </w:tcPr>
          <w:p w14:paraId="491CE0A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8C472F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6064C4A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76C6989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186FA7F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6"/>
                <w:kern w:val="0"/>
                <w:sz w:val="21"/>
                <w:szCs w:val="21"/>
                <w:highlight w:val="none"/>
              </w:rPr>
              <w:t>大豆油</w:t>
            </w:r>
          </w:p>
        </w:tc>
        <w:tc>
          <w:tcPr>
            <w:tcW w:w="825" w:type="dxa"/>
            <w:vAlign w:val="center"/>
          </w:tcPr>
          <w:p w14:paraId="1389C29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45FBF82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1"/>
                <w:kern w:val="0"/>
                <w:sz w:val="21"/>
                <w:szCs w:val="21"/>
                <w:highlight w:val="none"/>
              </w:rPr>
              <w:t>酸值/酸价、过氧化值、苯并[a]芘、溶剂残留量</w:t>
            </w:r>
            <w:r>
              <w:rPr>
                <w:rFonts w:hint="default" w:ascii="Times New Roman" w:hAnsi="Times New Roman" w:eastAsia="仿宋_GB2312" w:cs="Times New Roman"/>
                <w:color w:val="000000"/>
                <w:kern w:val="0"/>
                <w:sz w:val="21"/>
                <w:szCs w:val="21"/>
                <w:highlight w:val="none"/>
              </w:rPr>
              <w:t>、</w:t>
            </w:r>
            <w:r>
              <w:rPr>
                <w:rFonts w:hint="default" w:ascii="Times New Roman" w:hAnsi="Times New Roman" w:eastAsia="仿宋_GB2312" w:cs="Times New Roman"/>
                <w:color w:val="000000"/>
                <w:spacing w:val="1"/>
                <w:kern w:val="0"/>
                <w:sz w:val="21"/>
                <w:szCs w:val="21"/>
                <w:highlight w:val="none"/>
              </w:rPr>
              <w:t>特丁基对苯二酚</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TBHQ</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铅</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lang w:val="en-US" w:eastAsia="zh-CN"/>
              </w:rPr>
              <w:t>镉（以Cd计）</w:t>
            </w:r>
          </w:p>
        </w:tc>
        <w:tc>
          <w:tcPr>
            <w:tcW w:w="2125" w:type="dxa"/>
            <w:vAlign w:val="center"/>
          </w:tcPr>
          <w:p w14:paraId="674F083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1878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233A8F07">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770EBFB6">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2009CE0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11E7F0DD">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520FCCB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2"/>
                <w:kern w:val="0"/>
                <w:sz w:val="21"/>
                <w:szCs w:val="21"/>
                <w:highlight w:val="none"/>
              </w:rPr>
              <w:t>食用植物调</w:t>
            </w:r>
            <w:r>
              <w:rPr>
                <w:rFonts w:hint="default" w:ascii="Times New Roman" w:hAnsi="Times New Roman" w:eastAsia="仿宋_GB2312" w:cs="Times New Roman"/>
                <w:color w:val="000000"/>
                <w:spacing w:val="9"/>
                <w:kern w:val="0"/>
                <w:sz w:val="21"/>
                <w:szCs w:val="21"/>
                <w:highlight w:val="none"/>
              </w:rPr>
              <w:t>和油</w:t>
            </w:r>
          </w:p>
        </w:tc>
        <w:tc>
          <w:tcPr>
            <w:tcW w:w="825" w:type="dxa"/>
            <w:vAlign w:val="center"/>
          </w:tcPr>
          <w:p w14:paraId="133A9B5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4E95917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酸价、过氧化值、溶剂残留量、特丁基对苯二酚</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TB</w:t>
            </w:r>
            <w:r>
              <w:rPr>
                <w:rFonts w:hint="default" w:ascii="Times New Roman" w:hAnsi="Times New Roman" w:eastAsia="仿宋_GB2312" w:cs="Times New Roman"/>
                <w:color w:val="000000"/>
                <w:spacing w:val="-1"/>
                <w:kern w:val="0"/>
                <w:sz w:val="21"/>
                <w:szCs w:val="21"/>
                <w:highlight w:val="none"/>
              </w:rPr>
              <w:t>HQ</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乙基麦芽酚</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铅</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default" w:ascii="Times New Roman" w:hAnsi="Times New Roman" w:eastAsia="仿宋_GB2312" w:cs="Times New Roman"/>
                <w:color w:val="000000"/>
                <w:kern w:val="0"/>
                <w:sz w:val="21"/>
                <w:szCs w:val="21"/>
                <w:highlight w:val="none"/>
                <w:lang w:eastAsia="zh-CN"/>
              </w:rPr>
              <w:t>）</w:t>
            </w:r>
          </w:p>
        </w:tc>
        <w:tc>
          <w:tcPr>
            <w:tcW w:w="2125" w:type="dxa"/>
            <w:vAlign w:val="center"/>
          </w:tcPr>
          <w:p w14:paraId="0DA201B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098D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6271551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1FBF5D8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33D5B6D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4957D7C6">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6C4DA05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4"/>
                <w:kern w:val="0"/>
                <w:sz w:val="21"/>
                <w:szCs w:val="21"/>
                <w:highlight w:val="none"/>
              </w:rPr>
              <w:t>油茶籽油</w:t>
            </w:r>
          </w:p>
        </w:tc>
        <w:tc>
          <w:tcPr>
            <w:tcW w:w="825" w:type="dxa"/>
            <w:vAlign w:val="center"/>
          </w:tcPr>
          <w:p w14:paraId="2D910FF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041CBA8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酸值/酸价、过氧化值、苯并[a]芘、溶剂残留</w:t>
            </w:r>
            <w:r>
              <w:rPr>
                <w:rFonts w:hint="default" w:ascii="Times New Roman" w:hAnsi="Times New Roman" w:eastAsia="仿宋_GB2312" w:cs="Times New Roman"/>
                <w:color w:val="000000"/>
                <w:spacing w:val="-1"/>
                <w:kern w:val="0"/>
                <w:sz w:val="21"/>
                <w:szCs w:val="21"/>
                <w:highlight w:val="none"/>
              </w:rPr>
              <w:t>量、</w:t>
            </w:r>
            <w:r>
              <w:rPr>
                <w:rFonts w:hint="default" w:ascii="Times New Roman" w:hAnsi="Times New Roman" w:eastAsia="仿宋_GB2312" w:cs="Times New Roman"/>
                <w:color w:val="000000"/>
                <w:spacing w:val="1"/>
                <w:kern w:val="0"/>
                <w:sz w:val="21"/>
                <w:szCs w:val="21"/>
                <w:highlight w:val="none"/>
              </w:rPr>
              <w:t>特丁基对苯二酚</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TBHQ</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铅</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default" w:ascii="Times New Roman" w:hAnsi="Times New Roman" w:eastAsia="仿宋_GB2312" w:cs="Times New Roman"/>
                <w:color w:val="000000"/>
                <w:kern w:val="0"/>
                <w:sz w:val="21"/>
                <w:szCs w:val="21"/>
                <w:highlight w:val="none"/>
                <w:lang w:eastAsia="zh-CN"/>
              </w:rPr>
              <w:t>）</w:t>
            </w:r>
          </w:p>
        </w:tc>
        <w:tc>
          <w:tcPr>
            <w:tcW w:w="2125" w:type="dxa"/>
            <w:vAlign w:val="center"/>
          </w:tcPr>
          <w:p w14:paraId="468B31A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w:t>
            </w:r>
          </w:p>
        </w:tc>
      </w:tr>
      <w:tr w14:paraId="04AA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5F185068">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91DB9B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25FC70AA">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27AF03C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3D82E83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2"/>
                <w:kern w:val="0"/>
                <w:sz w:val="21"/>
                <w:szCs w:val="21"/>
                <w:highlight w:val="none"/>
              </w:rPr>
              <w:t>其他食用植</w:t>
            </w:r>
            <w:r>
              <w:rPr>
                <w:rFonts w:hint="default" w:ascii="Times New Roman" w:hAnsi="Times New Roman" w:eastAsia="仿宋_GB2312" w:cs="Times New Roman"/>
                <w:color w:val="000000"/>
                <w:spacing w:val="9"/>
                <w:kern w:val="0"/>
                <w:sz w:val="21"/>
                <w:szCs w:val="21"/>
                <w:highlight w:val="none"/>
              </w:rPr>
              <w:t>物油</w:t>
            </w:r>
          </w:p>
        </w:tc>
        <w:tc>
          <w:tcPr>
            <w:tcW w:w="825" w:type="dxa"/>
            <w:vAlign w:val="center"/>
          </w:tcPr>
          <w:p w14:paraId="34E33D7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2126EDD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1"/>
                <w:kern w:val="0"/>
                <w:sz w:val="21"/>
                <w:szCs w:val="21"/>
                <w:highlight w:val="none"/>
              </w:rPr>
              <w:t>酸值/酸价、过氧化值、溶剂残留量、特丁基对苯二酚</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TBHQ</w:t>
            </w:r>
            <w:r>
              <w:rPr>
                <w:rFonts w:hint="default" w:ascii="Times New Roman" w:hAnsi="Times New Roman" w:eastAsia="仿宋_GB2312" w:cs="Times New Roman"/>
                <w:color w:val="000000"/>
                <w:spacing w:val="1"/>
                <w:kern w:val="0"/>
                <w:sz w:val="21"/>
                <w:szCs w:val="21"/>
                <w:highlight w:val="none"/>
                <w:lang w:eastAsia="zh-CN"/>
              </w:rPr>
              <w:t>）</w:t>
            </w:r>
          </w:p>
        </w:tc>
        <w:tc>
          <w:tcPr>
            <w:tcW w:w="2125" w:type="dxa"/>
            <w:vAlign w:val="center"/>
          </w:tcPr>
          <w:p w14:paraId="183B046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eastAsia"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i w:val="0"/>
                <w:iCs w:val="0"/>
                <w:color w:val="000000"/>
                <w:sz w:val="21"/>
                <w:szCs w:val="21"/>
                <w:highlight w:val="none"/>
                <w:lang w:eastAsia="zh-CN"/>
              </w:rPr>
              <w:t>总砷</w:t>
            </w:r>
            <w:r>
              <w:rPr>
                <w:rFonts w:hint="eastAsia" w:ascii="Times New Roman" w:hAnsi="Times New Roman" w:eastAsia="仿宋_GB2312" w:cs="Times New Roman"/>
                <w:i w:val="0"/>
                <w:iCs w:val="0"/>
                <w:color w:val="000000"/>
                <w:sz w:val="21"/>
                <w:szCs w:val="21"/>
                <w:highlight w:val="none"/>
                <w:lang w:val="en" w:eastAsia="zh-CN"/>
              </w:rPr>
              <w:t>（</w:t>
            </w:r>
            <w:r>
              <w:rPr>
                <w:rFonts w:hint="default" w:ascii="Times New Roman" w:hAnsi="Times New Roman" w:eastAsia="仿宋_GB2312" w:cs="Times New Roman"/>
                <w:i w:val="0"/>
                <w:iCs w:val="0"/>
                <w:color w:val="000000"/>
                <w:sz w:val="21"/>
                <w:szCs w:val="21"/>
                <w:highlight w:val="none"/>
                <w:lang w:val="en" w:eastAsia="zh-CN"/>
              </w:rPr>
              <w:t>以</w:t>
            </w:r>
            <w:r>
              <w:rPr>
                <w:rFonts w:hint="default" w:ascii="Times New Roman" w:hAnsi="Times New Roman" w:eastAsia="仿宋_GB2312" w:cs="Times New Roman"/>
                <w:i w:val="0"/>
                <w:iCs w:val="0"/>
                <w:color w:val="000000"/>
                <w:sz w:val="21"/>
                <w:szCs w:val="21"/>
                <w:highlight w:val="none"/>
                <w:lang w:val="en-US" w:eastAsia="zh-CN"/>
              </w:rPr>
              <w:t>As计</w:t>
            </w:r>
            <w:r>
              <w:rPr>
                <w:rFonts w:hint="eastAsia" w:ascii="Times New Roman" w:hAnsi="Times New Roman" w:eastAsia="仿宋_GB2312" w:cs="Times New Roman"/>
                <w:i w:val="0"/>
                <w:iCs w:val="0"/>
                <w:color w:val="000000"/>
                <w:sz w:val="21"/>
                <w:szCs w:val="21"/>
                <w:highlight w:val="none"/>
                <w:lang w:val="en" w:eastAsia="zh-CN"/>
              </w:rPr>
              <w:t>）</w:t>
            </w:r>
          </w:p>
        </w:tc>
      </w:tr>
      <w:tr w14:paraId="468A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58A39BA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71C942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Align w:val="center"/>
          </w:tcPr>
          <w:p w14:paraId="0E4EE76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食用动物油</w:t>
            </w:r>
            <w:r>
              <w:rPr>
                <w:rFonts w:hint="default" w:ascii="Times New Roman" w:hAnsi="Times New Roman" w:eastAsia="仿宋_GB2312" w:cs="Times New Roman"/>
                <w:color w:val="000000"/>
                <w:kern w:val="0"/>
                <w:sz w:val="21"/>
                <w:szCs w:val="21"/>
                <w:highlight w:val="none"/>
              </w:rPr>
              <w:t>脂</w:t>
            </w:r>
          </w:p>
        </w:tc>
        <w:tc>
          <w:tcPr>
            <w:tcW w:w="1356" w:type="dxa"/>
            <w:vAlign w:val="center"/>
          </w:tcPr>
          <w:p w14:paraId="45F172E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食用动物油</w:t>
            </w:r>
            <w:r>
              <w:rPr>
                <w:rFonts w:hint="default" w:ascii="Times New Roman" w:hAnsi="Times New Roman" w:eastAsia="仿宋_GB2312" w:cs="Times New Roman"/>
                <w:color w:val="000000"/>
                <w:kern w:val="0"/>
                <w:sz w:val="21"/>
                <w:szCs w:val="21"/>
                <w:highlight w:val="none"/>
              </w:rPr>
              <w:t>脂</w:t>
            </w:r>
          </w:p>
        </w:tc>
        <w:tc>
          <w:tcPr>
            <w:tcW w:w="1733" w:type="dxa"/>
            <w:vAlign w:val="center"/>
          </w:tcPr>
          <w:p w14:paraId="7E2BF92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rPr>
              <w:t>食用动物油</w:t>
            </w:r>
            <w:r>
              <w:rPr>
                <w:rFonts w:hint="default" w:ascii="Times New Roman" w:hAnsi="Times New Roman" w:eastAsia="仿宋_GB2312" w:cs="Times New Roman"/>
                <w:color w:val="000000"/>
                <w:kern w:val="0"/>
                <w:sz w:val="21"/>
                <w:szCs w:val="21"/>
                <w:highlight w:val="none"/>
              </w:rPr>
              <w:t>脂</w:t>
            </w:r>
          </w:p>
        </w:tc>
        <w:tc>
          <w:tcPr>
            <w:tcW w:w="825" w:type="dxa"/>
            <w:vAlign w:val="center"/>
          </w:tcPr>
          <w:p w14:paraId="2C4DF95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16E4619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1"/>
                <w:kern w:val="0"/>
                <w:sz w:val="21"/>
                <w:szCs w:val="21"/>
                <w:highlight w:val="none"/>
              </w:rPr>
              <w:t>酸价、过氧化值、丙二醛、</w:t>
            </w:r>
            <w:r>
              <w:rPr>
                <w:rFonts w:hint="default" w:ascii="Times New Roman" w:hAnsi="Times New Roman" w:eastAsia="仿宋_GB2312" w:cs="Times New Roman"/>
                <w:color w:val="000000"/>
                <w:kern w:val="0"/>
                <w:sz w:val="21"/>
                <w:szCs w:val="21"/>
                <w:highlight w:val="none"/>
              </w:rPr>
              <w:t>铅</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default" w:ascii="Times New Roman" w:hAnsi="Times New Roman" w:eastAsia="仿宋_GB2312" w:cs="Times New Roman"/>
                <w:color w:val="000000"/>
                <w:kern w:val="0"/>
                <w:sz w:val="21"/>
                <w:szCs w:val="21"/>
                <w:highlight w:val="none"/>
                <w:lang w:eastAsia="zh-CN"/>
              </w:rPr>
              <w:t>）</w:t>
            </w:r>
          </w:p>
        </w:tc>
        <w:tc>
          <w:tcPr>
            <w:tcW w:w="2125" w:type="dxa"/>
            <w:vAlign w:val="center"/>
          </w:tcPr>
          <w:p w14:paraId="704F33C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eastAsia"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spacing w:val="-1"/>
                <w:kern w:val="0"/>
                <w:sz w:val="21"/>
                <w:szCs w:val="21"/>
                <w:highlight w:val="none"/>
              </w:rPr>
              <w:t>苯并[a]</w:t>
            </w:r>
            <w:r>
              <w:rPr>
                <w:rFonts w:hint="default" w:ascii="Times New Roman" w:hAnsi="Times New Roman" w:eastAsia="仿宋_GB2312" w:cs="Times New Roman"/>
                <w:color w:val="000000"/>
                <w:kern w:val="0"/>
                <w:sz w:val="21"/>
                <w:szCs w:val="21"/>
                <w:highlight w:val="none"/>
              </w:rPr>
              <w:t>芘</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i w:val="0"/>
                <w:iCs w:val="0"/>
                <w:color w:val="000000"/>
                <w:sz w:val="21"/>
                <w:szCs w:val="21"/>
                <w:highlight w:val="none"/>
                <w:lang w:eastAsia="zh-CN"/>
              </w:rPr>
              <w:t>总砷</w:t>
            </w:r>
            <w:r>
              <w:rPr>
                <w:rFonts w:hint="eastAsia" w:ascii="Times New Roman" w:hAnsi="Times New Roman" w:eastAsia="仿宋_GB2312" w:cs="Times New Roman"/>
                <w:i w:val="0"/>
                <w:iCs w:val="0"/>
                <w:color w:val="000000"/>
                <w:sz w:val="21"/>
                <w:szCs w:val="21"/>
                <w:highlight w:val="none"/>
                <w:lang w:val="en" w:eastAsia="zh-CN"/>
              </w:rPr>
              <w:t>（</w:t>
            </w:r>
            <w:r>
              <w:rPr>
                <w:rFonts w:hint="default" w:ascii="Times New Roman" w:hAnsi="Times New Roman" w:eastAsia="仿宋_GB2312" w:cs="Times New Roman"/>
                <w:i w:val="0"/>
                <w:iCs w:val="0"/>
                <w:color w:val="000000"/>
                <w:sz w:val="21"/>
                <w:szCs w:val="21"/>
                <w:highlight w:val="none"/>
                <w:lang w:val="en" w:eastAsia="zh-CN"/>
              </w:rPr>
              <w:t>以</w:t>
            </w:r>
            <w:r>
              <w:rPr>
                <w:rFonts w:hint="default" w:ascii="Times New Roman" w:hAnsi="Times New Roman" w:eastAsia="仿宋_GB2312" w:cs="Times New Roman"/>
                <w:i w:val="0"/>
                <w:iCs w:val="0"/>
                <w:color w:val="000000"/>
                <w:sz w:val="21"/>
                <w:szCs w:val="21"/>
                <w:highlight w:val="none"/>
                <w:lang w:val="en-US" w:eastAsia="zh-CN"/>
              </w:rPr>
              <w:t>As计</w:t>
            </w:r>
            <w:r>
              <w:rPr>
                <w:rFonts w:hint="eastAsia" w:ascii="Times New Roman" w:hAnsi="Times New Roman" w:eastAsia="仿宋_GB2312" w:cs="Times New Roman"/>
                <w:i w:val="0"/>
                <w:iCs w:val="0"/>
                <w:color w:val="000000"/>
                <w:sz w:val="21"/>
                <w:szCs w:val="21"/>
                <w:highlight w:val="none"/>
                <w:lang w:val="en" w:eastAsia="zh-CN"/>
              </w:rPr>
              <w:t>）</w:t>
            </w:r>
          </w:p>
        </w:tc>
      </w:tr>
      <w:tr w14:paraId="71F2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5D69ABA3">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85C9B68">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Align w:val="center"/>
          </w:tcPr>
          <w:p w14:paraId="06DBFE0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lang w:eastAsia="zh-CN"/>
              </w:rPr>
              <w:t>食用油脂制品</w:t>
            </w:r>
          </w:p>
        </w:tc>
        <w:tc>
          <w:tcPr>
            <w:tcW w:w="1356" w:type="dxa"/>
            <w:vAlign w:val="center"/>
          </w:tcPr>
          <w:p w14:paraId="7284DD8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lang w:eastAsia="zh-CN"/>
              </w:rPr>
              <w:t>食用油脂制品</w:t>
            </w:r>
          </w:p>
        </w:tc>
        <w:tc>
          <w:tcPr>
            <w:tcW w:w="1733" w:type="dxa"/>
            <w:vAlign w:val="center"/>
          </w:tcPr>
          <w:p w14:paraId="1CCBA93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3"/>
                <w:kern w:val="0"/>
                <w:sz w:val="21"/>
                <w:szCs w:val="21"/>
                <w:highlight w:val="none"/>
                <w:lang w:eastAsia="zh-CN"/>
              </w:rPr>
              <w:t>食用油脂制品</w:t>
            </w:r>
          </w:p>
        </w:tc>
        <w:tc>
          <w:tcPr>
            <w:tcW w:w="825" w:type="dxa"/>
            <w:vAlign w:val="center"/>
          </w:tcPr>
          <w:p w14:paraId="0F88B35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lang w:eastAsia="zh-CN"/>
              </w:rPr>
              <w:t>较</w:t>
            </w: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4ED40B1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1"/>
                <w:kern w:val="0"/>
                <w:sz w:val="21"/>
                <w:szCs w:val="21"/>
                <w:highlight w:val="none"/>
              </w:rPr>
              <w:t>酸价</w:t>
            </w:r>
            <w:r>
              <w:rPr>
                <w:rFonts w:hint="default" w:ascii="Times New Roman" w:hAnsi="Times New Roman" w:eastAsia="仿宋_GB2312" w:cs="Times New Roman"/>
                <w:color w:val="000000"/>
                <w:spacing w:val="1"/>
                <w:kern w:val="0"/>
                <w:sz w:val="21"/>
                <w:szCs w:val="21"/>
                <w:highlight w:val="none"/>
                <w:lang w:eastAsia="zh-CN"/>
              </w:rPr>
              <w:t>（以脂肪计）</w:t>
            </w:r>
            <w:r>
              <w:rPr>
                <w:rFonts w:hint="default" w:ascii="Times New Roman" w:hAnsi="Times New Roman" w:eastAsia="仿宋_GB2312" w:cs="Times New Roman"/>
                <w:color w:val="000000"/>
                <w:spacing w:val="1"/>
                <w:kern w:val="0"/>
                <w:sz w:val="21"/>
                <w:szCs w:val="21"/>
                <w:highlight w:val="none"/>
              </w:rPr>
              <w:t>、过氧化值</w:t>
            </w:r>
            <w:r>
              <w:rPr>
                <w:rFonts w:hint="default" w:ascii="Times New Roman" w:hAnsi="Times New Roman" w:eastAsia="仿宋_GB2312" w:cs="Times New Roman"/>
                <w:color w:val="000000"/>
                <w:spacing w:val="1"/>
                <w:kern w:val="0"/>
                <w:sz w:val="21"/>
                <w:szCs w:val="21"/>
                <w:highlight w:val="none"/>
                <w:lang w:eastAsia="zh-CN"/>
              </w:rPr>
              <w:t>（以脂肪计）</w:t>
            </w:r>
            <w:r>
              <w:rPr>
                <w:rFonts w:hint="default" w:ascii="Times New Roman" w:hAnsi="Times New Roman" w:eastAsia="仿宋_GB2312" w:cs="Times New Roman"/>
                <w:color w:val="000000"/>
                <w:spacing w:val="1"/>
                <w:kern w:val="0"/>
                <w:sz w:val="21"/>
                <w:szCs w:val="21"/>
                <w:highlight w:val="none"/>
              </w:rPr>
              <w:t>、</w:t>
            </w:r>
            <w:r>
              <w:rPr>
                <w:rFonts w:hint="default" w:ascii="Times New Roman" w:hAnsi="Times New Roman" w:eastAsia="仿宋_GB2312" w:cs="Times New Roman"/>
                <w:color w:val="000000"/>
                <w:spacing w:val="1"/>
                <w:kern w:val="0"/>
                <w:sz w:val="21"/>
                <w:szCs w:val="21"/>
                <w:highlight w:val="none"/>
                <w:lang w:eastAsia="zh-CN"/>
              </w:rPr>
              <w:t>大肠菌群、霉菌</w:t>
            </w:r>
          </w:p>
        </w:tc>
        <w:tc>
          <w:tcPr>
            <w:tcW w:w="2125" w:type="dxa"/>
            <w:vAlign w:val="center"/>
          </w:tcPr>
          <w:p w14:paraId="3CD359B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eastAsia"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eastAsia="zh-CN"/>
              </w:rPr>
              <w:t>铅</w:t>
            </w:r>
            <w:r>
              <w:rPr>
                <w:rFonts w:hint="eastAsia" w:ascii="Times New Roman" w:hAnsi="Times New Roman" w:eastAsia="仿宋_GB2312" w:cs="Times New Roman"/>
                <w:color w:val="000000"/>
                <w:kern w:val="0"/>
                <w:sz w:val="21"/>
                <w:szCs w:val="21"/>
                <w:highlight w:val="none"/>
                <w:lang w:val="en" w:eastAsia="zh-CN"/>
              </w:rPr>
              <w:t>（</w:t>
            </w:r>
            <w:r>
              <w:rPr>
                <w:rFonts w:hint="default" w:ascii="Times New Roman" w:hAnsi="Times New Roman" w:eastAsia="仿宋_GB2312" w:cs="Times New Roman"/>
                <w:color w:val="000000"/>
                <w:kern w:val="0"/>
                <w:sz w:val="21"/>
                <w:szCs w:val="21"/>
                <w:highlight w:val="none"/>
                <w:lang w:val="en" w:eastAsia="zh-CN"/>
              </w:rPr>
              <w:t>以</w:t>
            </w:r>
            <w:r>
              <w:rPr>
                <w:rFonts w:hint="default" w:ascii="Times New Roman" w:hAnsi="Times New Roman" w:eastAsia="仿宋_GB2312" w:cs="Times New Roman"/>
                <w:color w:val="000000"/>
                <w:kern w:val="0"/>
                <w:sz w:val="21"/>
                <w:szCs w:val="21"/>
                <w:highlight w:val="none"/>
                <w:lang w:val="en-US" w:eastAsia="zh-CN"/>
              </w:rPr>
              <w:t>Pb计</w:t>
            </w:r>
            <w:r>
              <w:rPr>
                <w:rFonts w:hint="eastAsia" w:ascii="Times New Roman" w:hAnsi="Times New Roman" w:eastAsia="仿宋_GB2312" w:cs="Times New Roman"/>
                <w:color w:val="000000"/>
                <w:kern w:val="0"/>
                <w:sz w:val="21"/>
                <w:szCs w:val="21"/>
                <w:highlight w:val="none"/>
                <w:lang w:val="en" w:eastAsia="zh-CN"/>
              </w:rPr>
              <w:t>）</w:t>
            </w:r>
            <w:r>
              <w:rPr>
                <w:rFonts w:hint="default" w:ascii="Times New Roman" w:hAnsi="Times New Roman" w:eastAsia="仿宋_GB2312" w:cs="Times New Roman"/>
                <w:color w:val="000000"/>
                <w:kern w:val="0"/>
                <w:sz w:val="21"/>
                <w:szCs w:val="21"/>
                <w:highlight w:val="none"/>
                <w:lang w:val="en" w:eastAsia="zh-CN"/>
              </w:rPr>
              <w:t>、</w:t>
            </w:r>
            <w:r>
              <w:rPr>
                <w:rFonts w:hint="default" w:ascii="Times New Roman" w:hAnsi="Times New Roman" w:eastAsia="仿宋_GB2312" w:cs="Times New Roman"/>
                <w:color w:val="000000"/>
                <w:kern w:val="0"/>
                <w:sz w:val="21"/>
                <w:szCs w:val="21"/>
                <w:highlight w:val="none"/>
                <w:lang w:eastAsia="zh-CN"/>
              </w:rPr>
              <w:t>总砷</w:t>
            </w:r>
            <w:r>
              <w:rPr>
                <w:rFonts w:hint="eastAsia" w:ascii="Times New Roman" w:hAnsi="Times New Roman" w:eastAsia="仿宋_GB2312" w:cs="Times New Roman"/>
                <w:color w:val="000000"/>
                <w:kern w:val="0"/>
                <w:sz w:val="21"/>
                <w:szCs w:val="21"/>
                <w:highlight w:val="none"/>
                <w:lang w:val="en" w:eastAsia="zh-CN"/>
              </w:rPr>
              <w:t>（</w:t>
            </w:r>
            <w:r>
              <w:rPr>
                <w:rFonts w:hint="default" w:ascii="Times New Roman" w:hAnsi="Times New Roman" w:eastAsia="仿宋_GB2312" w:cs="Times New Roman"/>
                <w:color w:val="000000"/>
                <w:kern w:val="0"/>
                <w:sz w:val="21"/>
                <w:szCs w:val="21"/>
                <w:highlight w:val="none"/>
                <w:lang w:val="en" w:eastAsia="zh-CN"/>
              </w:rPr>
              <w:t>以</w:t>
            </w:r>
            <w:r>
              <w:rPr>
                <w:rFonts w:hint="default" w:ascii="Times New Roman" w:hAnsi="Times New Roman" w:eastAsia="仿宋_GB2312" w:cs="Times New Roman"/>
                <w:color w:val="000000"/>
                <w:kern w:val="0"/>
                <w:sz w:val="21"/>
                <w:szCs w:val="21"/>
                <w:highlight w:val="none"/>
                <w:lang w:val="en-US" w:eastAsia="zh-CN"/>
              </w:rPr>
              <w:t>As计</w:t>
            </w:r>
            <w:r>
              <w:rPr>
                <w:rFonts w:hint="eastAsia" w:ascii="Times New Roman" w:hAnsi="Times New Roman" w:eastAsia="仿宋_GB2312" w:cs="Times New Roman"/>
                <w:color w:val="000000"/>
                <w:kern w:val="0"/>
                <w:sz w:val="21"/>
                <w:szCs w:val="21"/>
                <w:highlight w:val="none"/>
                <w:lang w:val="en" w:eastAsia="zh-CN"/>
              </w:rPr>
              <w:t>）</w:t>
            </w:r>
          </w:p>
        </w:tc>
      </w:tr>
      <w:tr w14:paraId="645D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restart"/>
            <w:vAlign w:val="center"/>
          </w:tcPr>
          <w:p w14:paraId="79E0EF5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3</w:t>
            </w:r>
          </w:p>
        </w:tc>
        <w:tc>
          <w:tcPr>
            <w:tcW w:w="1064" w:type="dxa"/>
            <w:vMerge w:val="restart"/>
            <w:vAlign w:val="center"/>
          </w:tcPr>
          <w:p w14:paraId="2B2C6F7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lang w:val="en-US" w:eastAsia="zh-CN"/>
              </w:rPr>
              <w:t>调味品</w:t>
            </w:r>
          </w:p>
        </w:tc>
        <w:tc>
          <w:tcPr>
            <w:tcW w:w="1065" w:type="dxa"/>
            <w:vAlign w:val="center"/>
          </w:tcPr>
          <w:p w14:paraId="3636564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酱油</w:t>
            </w:r>
          </w:p>
        </w:tc>
        <w:tc>
          <w:tcPr>
            <w:tcW w:w="1356" w:type="dxa"/>
            <w:vAlign w:val="center"/>
          </w:tcPr>
          <w:p w14:paraId="1B50822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酱油</w:t>
            </w:r>
          </w:p>
        </w:tc>
        <w:tc>
          <w:tcPr>
            <w:tcW w:w="1733" w:type="dxa"/>
            <w:vAlign w:val="center"/>
          </w:tcPr>
          <w:p w14:paraId="41A84FE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酱油</w:t>
            </w:r>
          </w:p>
        </w:tc>
        <w:tc>
          <w:tcPr>
            <w:tcW w:w="825" w:type="dxa"/>
            <w:vAlign w:val="center"/>
          </w:tcPr>
          <w:p w14:paraId="08FA8A0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1F2A16F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w:t>
            </w:r>
          </w:p>
        </w:tc>
        <w:tc>
          <w:tcPr>
            <w:tcW w:w="2125" w:type="dxa"/>
            <w:vAlign w:val="center"/>
          </w:tcPr>
          <w:p w14:paraId="6D78629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糖精钠（以糖精计）、三氯蔗糖、甜蜜素（以环己基氨基磺酸计）、菌落总数、大肠菌群</w:t>
            </w:r>
          </w:p>
        </w:tc>
      </w:tr>
      <w:tr w14:paraId="2BF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438" w:type="dxa"/>
            <w:vMerge w:val="continue"/>
            <w:vAlign w:val="center"/>
          </w:tcPr>
          <w:p w14:paraId="26EBA65A">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3BC1068">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Align w:val="center"/>
          </w:tcPr>
          <w:p w14:paraId="6C35C95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食醋</w:t>
            </w:r>
          </w:p>
        </w:tc>
        <w:tc>
          <w:tcPr>
            <w:tcW w:w="1356" w:type="dxa"/>
            <w:vAlign w:val="center"/>
          </w:tcPr>
          <w:p w14:paraId="0DFA755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食醋</w:t>
            </w:r>
          </w:p>
        </w:tc>
        <w:tc>
          <w:tcPr>
            <w:tcW w:w="1733" w:type="dxa"/>
            <w:vAlign w:val="center"/>
          </w:tcPr>
          <w:p w14:paraId="03335E9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食醋</w:t>
            </w:r>
          </w:p>
        </w:tc>
        <w:tc>
          <w:tcPr>
            <w:tcW w:w="825" w:type="dxa"/>
            <w:vAlign w:val="center"/>
          </w:tcPr>
          <w:p w14:paraId="5CBFA07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31787B2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总酸（以乙酸计）、不挥发酸（以乳酸计）、苯甲酸及其钠盐（以苯甲酸计）、山梨酸及其钾盐（以山梨酸计）、脱氢乙酸及其钠盐（以脱氢乙酸计）、防腐剂混合使用时各自用量占其最大使用量的比例之和、菌落总数</w:t>
            </w:r>
          </w:p>
        </w:tc>
        <w:tc>
          <w:tcPr>
            <w:tcW w:w="2125" w:type="dxa"/>
            <w:vAlign w:val="center"/>
          </w:tcPr>
          <w:p w14:paraId="1B7AD7D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对羟基苯甲酸酯类及其钠盐（以对羟基苯甲酸计）、糖精钠（以糖精计）、三氯蔗糖、甜蜜素（以环己基氨基磺酸计）</w:t>
            </w:r>
          </w:p>
        </w:tc>
      </w:tr>
      <w:tr w14:paraId="67FD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67AC25A4">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25F20F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Align w:val="center"/>
          </w:tcPr>
          <w:p w14:paraId="01A12FD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酱类</w:t>
            </w:r>
          </w:p>
        </w:tc>
        <w:tc>
          <w:tcPr>
            <w:tcW w:w="1356" w:type="dxa"/>
            <w:vAlign w:val="center"/>
          </w:tcPr>
          <w:p w14:paraId="7F445B2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酱类</w:t>
            </w:r>
          </w:p>
        </w:tc>
        <w:tc>
          <w:tcPr>
            <w:tcW w:w="1733" w:type="dxa"/>
            <w:vAlign w:val="center"/>
          </w:tcPr>
          <w:p w14:paraId="0C012A5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黄豆酱、甜面酱等</w:t>
            </w:r>
          </w:p>
        </w:tc>
        <w:tc>
          <w:tcPr>
            <w:tcW w:w="825" w:type="dxa"/>
            <w:vAlign w:val="center"/>
          </w:tcPr>
          <w:p w14:paraId="3653970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7C7351E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氨基酸态氮、</w:t>
            </w:r>
            <w:r>
              <w:rPr>
                <w:rFonts w:hint="default" w:ascii="Times New Roman" w:hAnsi="Times New Roman" w:eastAsia="仿宋_GB2312" w:cs="Times New Roman"/>
                <w:color w:val="000000"/>
                <w:spacing w:val="3"/>
                <w:kern w:val="0"/>
                <w:sz w:val="21"/>
                <w:szCs w:val="21"/>
                <w:highlight w:val="none"/>
              </w:rPr>
              <w:t>黄曲霉毒素B</w:t>
            </w:r>
            <w:r>
              <w:rPr>
                <w:rFonts w:hint="default" w:ascii="Times New Roman" w:hAnsi="Times New Roman" w:eastAsia="仿宋_GB2312" w:cs="Times New Roman"/>
                <w:color w:val="000000"/>
                <w:spacing w:val="3"/>
                <w:kern w:val="0"/>
                <w:sz w:val="21"/>
                <w:szCs w:val="21"/>
                <w:highlight w:val="none"/>
                <w:vertAlign w:val="subscript"/>
                <w:lang w:val="en-US" w:eastAsia="zh-CN"/>
              </w:rPr>
              <w:t>1</w:t>
            </w:r>
            <w:r>
              <w:rPr>
                <w:rFonts w:hint="default" w:ascii="Times New Roman" w:hAnsi="Times New Roman" w:eastAsia="仿宋_GB2312" w:cs="Times New Roman"/>
                <w:color w:val="000000"/>
                <w:kern w:val="0"/>
                <w:sz w:val="21"/>
                <w:szCs w:val="21"/>
                <w:highlight w:val="none"/>
              </w:rPr>
              <w:t>、苯甲酸及其钠盐（以苯甲酸计）、山梨酸及其钾盐（以山梨酸计）、脱氢乙酸及其钠盐（以脱氢乙酸计）、防腐剂混合使用时各自用量占其最大使用量的比例之和</w:t>
            </w:r>
          </w:p>
        </w:tc>
        <w:tc>
          <w:tcPr>
            <w:tcW w:w="2125" w:type="dxa"/>
            <w:vAlign w:val="center"/>
          </w:tcPr>
          <w:p w14:paraId="6B766B4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糖精钠（以糖精计）、三氯蔗糖、甜蜜素（以环己基氨基磺酸计）、安赛蜜、大肠菌群</w:t>
            </w:r>
          </w:p>
        </w:tc>
      </w:tr>
      <w:tr w14:paraId="0596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5C87D36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7B8370C3">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Align w:val="center"/>
          </w:tcPr>
          <w:p w14:paraId="0CB9E8B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调味料酒</w:t>
            </w:r>
          </w:p>
        </w:tc>
        <w:tc>
          <w:tcPr>
            <w:tcW w:w="1356" w:type="dxa"/>
            <w:vAlign w:val="center"/>
          </w:tcPr>
          <w:p w14:paraId="5BC1A3B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调味料酒</w:t>
            </w:r>
          </w:p>
        </w:tc>
        <w:tc>
          <w:tcPr>
            <w:tcW w:w="1733" w:type="dxa"/>
            <w:vAlign w:val="center"/>
          </w:tcPr>
          <w:p w14:paraId="32F4EF0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料酒</w:t>
            </w:r>
          </w:p>
        </w:tc>
        <w:tc>
          <w:tcPr>
            <w:tcW w:w="825" w:type="dxa"/>
            <w:vAlign w:val="center"/>
          </w:tcPr>
          <w:p w14:paraId="5439368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57D1BA0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氨基酸态氮（以氮计）、苯甲酸及其钠盐（以苯甲酸计）、山梨酸及其钾盐（以山梨酸计）、脱氢乙酸及其钠盐（以脱氢乙酸计）、甜蜜素（以环己基氨基磺酸计）、三氯蔗糖</w:t>
            </w:r>
          </w:p>
        </w:tc>
        <w:tc>
          <w:tcPr>
            <w:tcW w:w="2125" w:type="dxa"/>
            <w:vAlign w:val="center"/>
          </w:tcPr>
          <w:p w14:paraId="3B703E5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2F43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2FB50E9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B10CAD3">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restart"/>
            <w:vAlign w:val="center"/>
          </w:tcPr>
          <w:p w14:paraId="1F7D3A6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香辛料类</w:t>
            </w:r>
          </w:p>
        </w:tc>
        <w:tc>
          <w:tcPr>
            <w:tcW w:w="1356" w:type="dxa"/>
            <w:vMerge w:val="restart"/>
            <w:vAlign w:val="center"/>
          </w:tcPr>
          <w:p w14:paraId="3EAD902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香辛料类</w:t>
            </w:r>
          </w:p>
        </w:tc>
        <w:tc>
          <w:tcPr>
            <w:tcW w:w="1733" w:type="dxa"/>
            <w:vAlign w:val="center"/>
          </w:tcPr>
          <w:p w14:paraId="01D5091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香辛料调味油</w:t>
            </w:r>
          </w:p>
        </w:tc>
        <w:tc>
          <w:tcPr>
            <w:tcW w:w="825" w:type="dxa"/>
            <w:vAlign w:val="center"/>
          </w:tcPr>
          <w:p w14:paraId="69A588A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2E793C5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酸价/酸值、过氧化值、铅（以Pb计）</w:t>
            </w:r>
          </w:p>
        </w:tc>
        <w:tc>
          <w:tcPr>
            <w:tcW w:w="2125" w:type="dxa"/>
            <w:vAlign w:val="center"/>
          </w:tcPr>
          <w:p w14:paraId="35E0EFA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6D0C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4FA5613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0B7113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1FD692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62044A5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0632CEA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辣椒、花椒、辣椒粉、花椒粉</w:t>
            </w:r>
          </w:p>
        </w:tc>
        <w:tc>
          <w:tcPr>
            <w:tcW w:w="825" w:type="dxa"/>
            <w:vAlign w:val="center"/>
          </w:tcPr>
          <w:p w14:paraId="7F66783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较高</w:t>
            </w:r>
          </w:p>
        </w:tc>
        <w:tc>
          <w:tcPr>
            <w:tcW w:w="5729" w:type="dxa"/>
            <w:vAlign w:val="center"/>
          </w:tcPr>
          <w:p w14:paraId="2E14642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铅（以Pb计）、罗丹明B、苏丹红I、苏丹红II、苏丹红III、苏丹红IV、山梨酸及其钾盐（以山梨酸计）、二氧化硫残留量、合成着色剂（柠檬黄、日落黄、胭脂红）</w:t>
            </w:r>
          </w:p>
        </w:tc>
        <w:tc>
          <w:tcPr>
            <w:tcW w:w="2125" w:type="dxa"/>
            <w:vAlign w:val="center"/>
          </w:tcPr>
          <w:p w14:paraId="26CF7A1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脱氢乙酸及其钠盐（以脱氢乙酸计）、沙门氏菌</w:t>
            </w:r>
          </w:p>
        </w:tc>
      </w:tr>
      <w:tr w14:paraId="1C37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2E9B2F5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0AFA691">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04A8D73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45C5AB3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204E1CD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其他香辛料调味品</w:t>
            </w:r>
          </w:p>
        </w:tc>
        <w:tc>
          <w:tcPr>
            <w:tcW w:w="825" w:type="dxa"/>
            <w:vAlign w:val="center"/>
          </w:tcPr>
          <w:p w14:paraId="5448162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较高</w:t>
            </w:r>
          </w:p>
        </w:tc>
        <w:tc>
          <w:tcPr>
            <w:tcW w:w="5729" w:type="dxa"/>
            <w:vAlign w:val="center"/>
          </w:tcPr>
          <w:p w14:paraId="5FC7D35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铅（以Pb计）、氯氰菊酯和高效氯氰菊酯、二氧化硫残留量、合成着色剂（柠檬黄、日落黄、苋菜红、胭脂红、亮蓝）、多菌灵、克百威</w:t>
            </w:r>
          </w:p>
        </w:tc>
        <w:tc>
          <w:tcPr>
            <w:tcW w:w="2125" w:type="dxa"/>
            <w:vAlign w:val="center"/>
          </w:tcPr>
          <w:p w14:paraId="33C235B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丙溴磷、甜蜜素（以环己基氨基磺酸计）、脱氢乙酸及其钠盐（以脱氢乙酸计）、毒死蜱、沙门氏菌</w:t>
            </w:r>
          </w:p>
        </w:tc>
      </w:tr>
      <w:tr w14:paraId="13AC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438" w:type="dxa"/>
            <w:vMerge w:val="continue"/>
            <w:vAlign w:val="center"/>
          </w:tcPr>
          <w:p w14:paraId="664622C7">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3426AA3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restart"/>
            <w:vAlign w:val="center"/>
          </w:tcPr>
          <w:p w14:paraId="2136B80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调味料</w:t>
            </w:r>
          </w:p>
        </w:tc>
        <w:tc>
          <w:tcPr>
            <w:tcW w:w="1356" w:type="dxa"/>
            <w:vMerge w:val="restart"/>
            <w:vAlign w:val="center"/>
          </w:tcPr>
          <w:p w14:paraId="768F82A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固体复合调味料</w:t>
            </w:r>
          </w:p>
        </w:tc>
        <w:tc>
          <w:tcPr>
            <w:tcW w:w="1733" w:type="dxa"/>
            <w:vAlign w:val="center"/>
          </w:tcPr>
          <w:p w14:paraId="1C627C9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鸡粉、鸡精调味料</w:t>
            </w:r>
          </w:p>
        </w:tc>
        <w:tc>
          <w:tcPr>
            <w:tcW w:w="825" w:type="dxa"/>
            <w:vAlign w:val="center"/>
          </w:tcPr>
          <w:p w14:paraId="07BD8ED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74C5A49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谷氨酸钠、呈味核苷酸二钠、铅（以Pb计）、糖精钠（以糖精计）、甜蜜素（以环己基氨基磺酸计）、总氮（以N计）</w:t>
            </w:r>
          </w:p>
        </w:tc>
        <w:tc>
          <w:tcPr>
            <w:tcW w:w="2125" w:type="dxa"/>
            <w:vAlign w:val="center"/>
          </w:tcPr>
          <w:p w14:paraId="7D6027E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安赛蜜、菌落总数、大肠菌群</w:t>
            </w:r>
          </w:p>
        </w:tc>
      </w:tr>
      <w:tr w14:paraId="04E4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438" w:type="dxa"/>
            <w:vMerge w:val="continue"/>
            <w:vAlign w:val="center"/>
          </w:tcPr>
          <w:p w14:paraId="634B148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35D01A7D">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0CDAD6A5">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3ED0270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2FF652F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其他固体调味料</w:t>
            </w:r>
          </w:p>
        </w:tc>
        <w:tc>
          <w:tcPr>
            <w:tcW w:w="825" w:type="dxa"/>
            <w:vAlign w:val="center"/>
          </w:tcPr>
          <w:p w14:paraId="7CED10D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BE93DB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铅（以Pb计）、苏丹红I、苏丹红II、苏丹红III、苏丹红IV、罂粟碱、糖精钠（以糖精计）、甜蜜素（以环己基氨基磺酸计）、二氧化硫残留量</w:t>
            </w:r>
          </w:p>
        </w:tc>
        <w:tc>
          <w:tcPr>
            <w:tcW w:w="2125" w:type="dxa"/>
            <w:vAlign w:val="center"/>
          </w:tcPr>
          <w:p w14:paraId="5E1F033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吗啡、可待因、那可丁、苯甲酸及其钠盐（以苯甲酸计）、山梨酸及其钾盐（以山梨酸计）、脱氢乙酸及其钠盐（以脱氢乙酸计）、防腐剂混合使用时各自用量占其最大使用量的比例之和、安赛蜜、阿斯巴甜</w:t>
            </w:r>
          </w:p>
        </w:tc>
      </w:tr>
      <w:tr w14:paraId="5888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trPr>
        <w:tc>
          <w:tcPr>
            <w:tcW w:w="438" w:type="dxa"/>
            <w:vMerge w:val="continue"/>
            <w:vAlign w:val="center"/>
          </w:tcPr>
          <w:p w14:paraId="09B2E2A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6AC34D16">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1F39A6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restart"/>
            <w:vAlign w:val="center"/>
          </w:tcPr>
          <w:p w14:paraId="6682C94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半固体复合调味料</w:t>
            </w:r>
          </w:p>
        </w:tc>
        <w:tc>
          <w:tcPr>
            <w:tcW w:w="1733" w:type="dxa"/>
            <w:vAlign w:val="center"/>
          </w:tcPr>
          <w:p w14:paraId="2F0FA5D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蛋黄酱、沙拉酱</w:t>
            </w:r>
          </w:p>
        </w:tc>
        <w:tc>
          <w:tcPr>
            <w:tcW w:w="825" w:type="dxa"/>
            <w:vAlign w:val="center"/>
          </w:tcPr>
          <w:p w14:paraId="5DDB352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080B4CF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二氧化钛、合成着色剂（柠檬黄、日落黄）</w:t>
            </w:r>
          </w:p>
        </w:tc>
        <w:tc>
          <w:tcPr>
            <w:tcW w:w="2125" w:type="dxa"/>
            <w:vAlign w:val="center"/>
          </w:tcPr>
          <w:p w14:paraId="63CAA6A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049F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04A33561">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9016F08">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4E2DC5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02C4DEC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3E95F35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坚果与籽类的泥（酱）</w:t>
            </w:r>
          </w:p>
        </w:tc>
        <w:tc>
          <w:tcPr>
            <w:tcW w:w="825" w:type="dxa"/>
            <w:vAlign w:val="center"/>
          </w:tcPr>
          <w:p w14:paraId="6A64F88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5BE9825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酸价/酸值、过氧化值、铅（以Pb计）、黄曲霉毒素B</w:t>
            </w:r>
            <w:r>
              <w:rPr>
                <w:rFonts w:hint="default" w:ascii="Times New Roman" w:hAnsi="Times New Roman" w:eastAsia="仿宋_GB2312" w:cs="Times New Roman"/>
                <w:color w:val="000000"/>
                <w:kern w:val="0"/>
                <w:sz w:val="21"/>
                <w:szCs w:val="21"/>
                <w:highlight w:val="none"/>
                <w:vertAlign w:val="subscript"/>
              </w:rPr>
              <w:t>1</w:t>
            </w:r>
          </w:p>
        </w:tc>
        <w:tc>
          <w:tcPr>
            <w:tcW w:w="2125" w:type="dxa"/>
            <w:vAlign w:val="center"/>
          </w:tcPr>
          <w:p w14:paraId="0F4E16C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3236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4B62A41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6FC82C8">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127969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36CBEB9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56B8B25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辣椒酱</w:t>
            </w:r>
          </w:p>
        </w:tc>
        <w:tc>
          <w:tcPr>
            <w:tcW w:w="825" w:type="dxa"/>
            <w:vAlign w:val="center"/>
          </w:tcPr>
          <w:p w14:paraId="47EFCAC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4B2FF96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2125" w:type="dxa"/>
            <w:vAlign w:val="center"/>
          </w:tcPr>
          <w:p w14:paraId="4EDF3EA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4464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4B5C2A7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16207E9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C461DF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1055733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06462CF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火锅底料、麻辣烫底料</w:t>
            </w:r>
          </w:p>
        </w:tc>
        <w:tc>
          <w:tcPr>
            <w:tcW w:w="825" w:type="dxa"/>
            <w:vAlign w:val="center"/>
          </w:tcPr>
          <w:p w14:paraId="28F5E4E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8A6999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罂粟碱、吗啡、可待因、那可丁、苏丹红I、苏丹红II、苏丹红III、苏丹红IV、苯甲酸及其钠盐（以苯甲酸计）、山梨酸及其钾盐（以山梨酸计）、防腐剂混合使用时各自用量占其最大使用量的比例之和</w:t>
            </w:r>
          </w:p>
        </w:tc>
        <w:tc>
          <w:tcPr>
            <w:tcW w:w="2125" w:type="dxa"/>
            <w:vAlign w:val="center"/>
          </w:tcPr>
          <w:p w14:paraId="062BDE3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脱氢乙酸及其钠盐（以脱氢乙酸计）</w:t>
            </w:r>
          </w:p>
        </w:tc>
      </w:tr>
      <w:tr w14:paraId="452D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7C0946D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FBE2188">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5359305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66FF46E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5899B03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其他半固体调味料</w:t>
            </w:r>
          </w:p>
        </w:tc>
        <w:tc>
          <w:tcPr>
            <w:tcW w:w="825" w:type="dxa"/>
            <w:vAlign w:val="center"/>
          </w:tcPr>
          <w:p w14:paraId="2D4D06D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48CD9ED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铅（以Pb计）、苯甲酸及其钠盐（以苯甲酸计）、山梨酸及其钾盐（以山梨酸计）、脱氢乙酸及其钠盐（以脱氢乙酸计）、防腐剂混合使用时各自用量占其最大使用量的比例之和、安赛蜜</w:t>
            </w:r>
          </w:p>
        </w:tc>
        <w:tc>
          <w:tcPr>
            <w:tcW w:w="2125" w:type="dxa"/>
            <w:vAlign w:val="center"/>
          </w:tcPr>
          <w:p w14:paraId="6A88BC3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罗丹明B、罂粟碱、吗啡、可待因、那可丁、甜蜜素（以环己基氨基磺酸计）</w:t>
            </w:r>
          </w:p>
        </w:tc>
      </w:tr>
      <w:tr w14:paraId="6DE8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089101D5">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6AD7A1D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2C28F16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restart"/>
            <w:vAlign w:val="center"/>
          </w:tcPr>
          <w:p w14:paraId="52BFBA0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液体复合调味料</w:t>
            </w:r>
          </w:p>
        </w:tc>
        <w:tc>
          <w:tcPr>
            <w:tcW w:w="1733" w:type="dxa"/>
            <w:vAlign w:val="center"/>
          </w:tcPr>
          <w:p w14:paraId="1E8B99C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蚝油、虾油、鱼露</w:t>
            </w:r>
          </w:p>
        </w:tc>
        <w:tc>
          <w:tcPr>
            <w:tcW w:w="825" w:type="dxa"/>
            <w:vAlign w:val="center"/>
          </w:tcPr>
          <w:p w14:paraId="2F31532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48E82E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氨基酸态氮、苯甲酸及其钠盐（以苯甲酸计）、山梨酸及其钾盐（以山梨酸计）、脱氢乙酸及其钠盐（以脱氢乙酸计）、防腐剂混合使用时各自用量占其最大使用量的比例之和、菌落总数</w:t>
            </w:r>
          </w:p>
        </w:tc>
        <w:tc>
          <w:tcPr>
            <w:tcW w:w="2125" w:type="dxa"/>
            <w:vAlign w:val="center"/>
          </w:tcPr>
          <w:p w14:paraId="6454FFE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大肠菌群</w:t>
            </w:r>
          </w:p>
        </w:tc>
      </w:tr>
      <w:tr w14:paraId="50E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438" w:type="dxa"/>
            <w:vMerge w:val="continue"/>
            <w:vAlign w:val="center"/>
          </w:tcPr>
          <w:p w14:paraId="076C441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16EF4BB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496465F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023B985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648CD7E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其他液体调味料</w:t>
            </w:r>
          </w:p>
        </w:tc>
        <w:tc>
          <w:tcPr>
            <w:tcW w:w="825" w:type="dxa"/>
            <w:vAlign w:val="center"/>
          </w:tcPr>
          <w:p w14:paraId="70452E4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2F659B11">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苯甲酸及其钠盐（以苯甲酸计）、山梨酸及其钾盐（以山梨酸计）、脱氢乙酸及其钠盐（以脱氢乙酸计）、防腐剂混合使用时各自用量占其最大使用量的比例之和、糖精钠（以糖精计）、甜蜜素（以环己基氨基磺酸计）</w:t>
            </w:r>
          </w:p>
        </w:tc>
        <w:tc>
          <w:tcPr>
            <w:tcW w:w="2125" w:type="dxa"/>
            <w:vAlign w:val="center"/>
          </w:tcPr>
          <w:p w14:paraId="3780A34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合成着色剂（柠檬黄、日落黄、胭脂红、诱惑红）、相同色泽着色剂混合使用时各自用量占其最大使用量的比例之和、菌落总数</w:t>
            </w:r>
          </w:p>
        </w:tc>
      </w:tr>
      <w:tr w14:paraId="527D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438" w:type="dxa"/>
            <w:vMerge w:val="continue"/>
            <w:vAlign w:val="center"/>
          </w:tcPr>
          <w:p w14:paraId="62AE01A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17858A6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Align w:val="center"/>
          </w:tcPr>
          <w:p w14:paraId="6192355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味精</w:t>
            </w:r>
          </w:p>
        </w:tc>
        <w:tc>
          <w:tcPr>
            <w:tcW w:w="1356" w:type="dxa"/>
            <w:vAlign w:val="center"/>
          </w:tcPr>
          <w:p w14:paraId="03FE376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味精</w:t>
            </w:r>
          </w:p>
        </w:tc>
        <w:tc>
          <w:tcPr>
            <w:tcW w:w="1733" w:type="dxa"/>
            <w:vAlign w:val="center"/>
          </w:tcPr>
          <w:p w14:paraId="18FBCBE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味精</w:t>
            </w:r>
          </w:p>
        </w:tc>
        <w:tc>
          <w:tcPr>
            <w:tcW w:w="825" w:type="dxa"/>
            <w:vAlign w:val="center"/>
          </w:tcPr>
          <w:p w14:paraId="5535E8D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DD97C2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谷氨酸钠</w:t>
            </w:r>
          </w:p>
        </w:tc>
        <w:tc>
          <w:tcPr>
            <w:tcW w:w="2125" w:type="dxa"/>
            <w:vAlign w:val="center"/>
          </w:tcPr>
          <w:p w14:paraId="03A5C37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27B1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13B31755">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CE4721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restart"/>
            <w:vAlign w:val="center"/>
          </w:tcPr>
          <w:p w14:paraId="5342F48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食盐</w:t>
            </w:r>
          </w:p>
        </w:tc>
        <w:tc>
          <w:tcPr>
            <w:tcW w:w="1356" w:type="dxa"/>
            <w:vMerge w:val="restart"/>
            <w:vAlign w:val="center"/>
          </w:tcPr>
          <w:p w14:paraId="1F04D82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食用盐</w:t>
            </w:r>
          </w:p>
        </w:tc>
        <w:tc>
          <w:tcPr>
            <w:tcW w:w="1733" w:type="dxa"/>
            <w:vAlign w:val="center"/>
          </w:tcPr>
          <w:p w14:paraId="1E4957C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普通食用盐</w:t>
            </w:r>
          </w:p>
        </w:tc>
        <w:tc>
          <w:tcPr>
            <w:tcW w:w="825" w:type="dxa"/>
            <w:vAlign w:val="center"/>
          </w:tcPr>
          <w:p w14:paraId="61F6BAD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1AC75E9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氯化钠、钡（以Ba计）、碘（以I计）、铅（以Pb计）、总砷（以As计）、镉（以Cd计）</w:t>
            </w:r>
          </w:p>
        </w:tc>
        <w:tc>
          <w:tcPr>
            <w:tcW w:w="2125" w:type="dxa"/>
            <w:vAlign w:val="center"/>
          </w:tcPr>
          <w:p w14:paraId="73F7200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总汞（以Hg计）、亚铁氰化钾/亚铁氰化钠（以亚铁氰根计）</w:t>
            </w:r>
          </w:p>
        </w:tc>
      </w:tr>
      <w:tr w14:paraId="15FD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77AEE2D4">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7FCECF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58A3130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725DBEB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68DFDE2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低钠食用盐</w:t>
            </w:r>
          </w:p>
        </w:tc>
        <w:tc>
          <w:tcPr>
            <w:tcW w:w="825" w:type="dxa"/>
            <w:vAlign w:val="center"/>
          </w:tcPr>
          <w:p w14:paraId="1160E8B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184CC34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氯化</w:t>
            </w:r>
            <w:r>
              <w:rPr>
                <w:rFonts w:hint="default" w:ascii="Times New Roman" w:hAnsi="Times New Roman" w:eastAsia="仿宋_GB2312" w:cs="Times New Roman"/>
                <w:color w:val="000000"/>
                <w:kern w:val="0"/>
                <w:sz w:val="21"/>
                <w:szCs w:val="21"/>
                <w:highlight w:val="none"/>
                <w:lang w:eastAsia="zh-CN"/>
              </w:rPr>
              <w:t>钾</w:t>
            </w:r>
            <w:r>
              <w:rPr>
                <w:rFonts w:hint="default" w:ascii="Times New Roman" w:hAnsi="Times New Roman" w:eastAsia="仿宋_GB2312" w:cs="Times New Roman"/>
                <w:color w:val="000000"/>
                <w:kern w:val="0"/>
                <w:sz w:val="21"/>
                <w:szCs w:val="21"/>
                <w:highlight w:val="none"/>
              </w:rPr>
              <w:t>、钡（以Ba计）、碘（以I计）、铅（以Pb计）、总砷（以As计）、镉（以Cd计）</w:t>
            </w:r>
          </w:p>
        </w:tc>
        <w:tc>
          <w:tcPr>
            <w:tcW w:w="2125" w:type="dxa"/>
            <w:vAlign w:val="center"/>
          </w:tcPr>
          <w:p w14:paraId="40EA011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总汞（以Hg计）、亚铁氰化钾/亚铁氰化钠（以亚铁氰根计）</w:t>
            </w:r>
          </w:p>
        </w:tc>
      </w:tr>
      <w:tr w14:paraId="4DFC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438" w:type="dxa"/>
            <w:vMerge w:val="continue"/>
            <w:vAlign w:val="center"/>
          </w:tcPr>
          <w:p w14:paraId="42C76CB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101B0187">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F52159E">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5ED80E8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6578170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风味食用盐</w:t>
            </w:r>
          </w:p>
        </w:tc>
        <w:tc>
          <w:tcPr>
            <w:tcW w:w="825" w:type="dxa"/>
            <w:vAlign w:val="center"/>
          </w:tcPr>
          <w:p w14:paraId="50DDAA7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5EE8A98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钡（以Ba计）、铅（以Pb计）、总砷（以As计）、镉（以Cd计）、总汞（以Hg计）、亚铁氰化钾/亚铁氰化钠（以亚铁氰根计）</w:t>
            </w:r>
          </w:p>
        </w:tc>
        <w:tc>
          <w:tcPr>
            <w:tcW w:w="2125" w:type="dxa"/>
            <w:vAlign w:val="center"/>
          </w:tcPr>
          <w:p w14:paraId="2A9AEC0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2ED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294DC1AF">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DF39FB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076E3AC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392DF37E">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733" w:type="dxa"/>
            <w:vAlign w:val="center"/>
          </w:tcPr>
          <w:p w14:paraId="789E80D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特殊工艺食用盐</w:t>
            </w:r>
          </w:p>
        </w:tc>
        <w:tc>
          <w:tcPr>
            <w:tcW w:w="825" w:type="dxa"/>
            <w:vAlign w:val="center"/>
          </w:tcPr>
          <w:p w14:paraId="36C4C63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0AA5ACE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氯化钠、钡（以Ba计）、碘（以I计）、铅（以Pb计）、总砷（以As计）、镉（以Cd计）</w:t>
            </w:r>
          </w:p>
        </w:tc>
        <w:tc>
          <w:tcPr>
            <w:tcW w:w="2125" w:type="dxa"/>
            <w:vAlign w:val="center"/>
          </w:tcPr>
          <w:p w14:paraId="1ECCB86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总汞（以Hg计）、亚铁氰化钾/亚铁氰化钠（以亚铁氰根计）</w:t>
            </w:r>
          </w:p>
        </w:tc>
      </w:tr>
      <w:tr w14:paraId="2157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438" w:type="dxa"/>
            <w:vMerge w:val="continue"/>
            <w:vAlign w:val="center"/>
          </w:tcPr>
          <w:p w14:paraId="61C3A5F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6E345B0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B93A03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79575FB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食品生产加工用盐</w:t>
            </w:r>
          </w:p>
        </w:tc>
        <w:tc>
          <w:tcPr>
            <w:tcW w:w="1733" w:type="dxa"/>
            <w:vAlign w:val="center"/>
          </w:tcPr>
          <w:p w14:paraId="3B4B987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食品生产加工用盐</w:t>
            </w:r>
          </w:p>
        </w:tc>
        <w:tc>
          <w:tcPr>
            <w:tcW w:w="825" w:type="dxa"/>
            <w:vAlign w:val="center"/>
          </w:tcPr>
          <w:p w14:paraId="23EB8DE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51A0421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1"/>
                <w:kern w:val="0"/>
                <w:sz w:val="21"/>
                <w:szCs w:val="21"/>
                <w:highlight w:val="none"/>
              </w:rPr>
            </w:pPr>
            <w:r>
              <w:rPr>
                <w:rFonts w:hint="default" w:ascii="Times New Roman" w:hAnsi="Times New Roman" w:eastAsia="仿宋_GB2312" w:cs="Times New Roman"/>
                <w:color w:val="000000"/>
                <w:kern w:val="0"/>
                <w:sz w:val="21"/>
                <w:szCs w:val="21"/>
                <w:highlight w:val="none"/>
              </w:rPr>
              <w:t>铅（以Pb计）、总砷（以As计）、镉（以Cd计）、总汞（以Hg计）、亚铁氰化钾/亚铁氰化钠（以亚铁氰根计）、亚硝酸盐（以NaNO</w:t>
            </w:r>
            <w:r>
              <w:rPr>
                <w:rFonts w:hint="default" w:ascii="Times New Roman" w:hAnsi="Times New Roman" w:eastAsia="仿宋_GB2312" w:cs="Times New Roman"/>
                <w:color w:val="000000"/>
                <w:kern w:val="0"/>
                <w:sz w:val="21"/>
                <w:szCs w:val="21"/>
                <w:highlight w:val="none"/>
                <w:vertAlign w:val="subscript"/>
              </w:rPr>
              <w:t>2</w:t>
            </w:r>
            <w:r>
              <w:rPr>
                <w:rFonts w:hint="default" w:ascii="Times New Roman" w:hAnsi="Times New Roman" w:eastAsia="仿宋_GB2312" w:cs="Times New Roman"/>
                <w:color w:val="000000"/>
                <w:kern w:val="0"/>
                <w:sz w:val="21"/>
                <w:szCs w:val="21"/>
                <w:highlight w:val="none"/>
              </w:rPr>
              <w:t>计）</w:t>
            </w:r>
          </w:p>
        </w:tc>
        <w:tc>
          <w:tcPr>
            <w:tcW w:w="2125" w:type="dxa"/>
            <w:vAlign w:val="center"/>
          </w:tcPr>
          <w:p w14:paraId="441F0DF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w:t>
            </w:r>
          </w:p>
        </w:tc>
      </w:tr>
      <w:tr w14:paraId="2C5B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438" w:type="dxa"/>
            <w:vMerge w:val="restart"/>
            <w:vAlign w:val="center"/>
          </w:tcPr>
          <w:p w14:paraId="222868E4">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4</w:t>
            </w:r>
          </w:p>
        </w:tc>
        <w:tc>
          <w:tcPr>
            <w:tcW w:w="1064" w:type="dxa"/>
            <w:vMerge w:val="restart"/>
            <w:vAlign w:val="center"/>
          </w:tcPr>
          <w:p w14:paraId="62009A74">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pacing w:val="7"/>
                <w:sz w:val="21"/>
                <w:szCs w:val="21"/>
                <w:highlight w:val="none"/>
              </w:rPr>
              <w:t>肉制品</w:t>
            </w:r>
          </w:p>
        </w:tc>
        <w:tc>
          <w:tcPr>
            <w:tcW w:w="1065" w:type="dxa"/>
            <w:vMerge w:val="restart"/>
            <w:vAlign w:val="center"/>
          </w:tcPr>
          <w:p w14:paraId="169744C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spacing w:val="4"/>
                <w:sz w:val="21"/>
                <w:szCs w:val="21"/>
                <w:highlight w:val="none"/>
              </w:rPr>
              <w:t>预制肉制</w:t>
            </w:r>
            <w:r>
              <w:rPr>
                <w:rFonts w:hint="default" w:ascii="Times New Roman" w:hAnsi="Times New Roman" w:eastAsia="仿宋_GB2312" w:cs="Times New Roman"/>
                <w:color w:val="000000"/>
                <w:sz w:val="21"/>
                <w:szCs w:val="21"/>
                <w:highlight w:val="none"/>
              </w:rPr>
              <w:t>品</w:t>
            </w:r>
          </w:p>
        </w:tc>
        <w:tc>
          <w:tcPr>
            <w:tcW w:w="1356" w:type="dxa"/>
            <w:vAlign w:val="center"/>
          </w:tcPr>
          <w:p w14:paraId="06088097">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调理肉制品</w:t>
            </w:r>
          </w:p>
        </w:tc>
        <w:tc>
          <w:tcPr>
            <w:tcW w:w="1733" w:type="dxa"/>
            <w:vAlign w:val="center"/>
          </w:tcPr>
          <w:p w14:paraId="08975FB9">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调理肉制品</w:t>
            </w:r>
            <w:r>
              <w:rPr>
                <w:rFonts w:hint="eastAsia" w:ascii="Times New Roman" w:hAnsi="Times New Roman" w:eastAsia="仿宋_GB2312" w:cs="Times New Roman"/>
                <w:color w:val="000000"/>
                <w:spacing w:val="9"/>
                <w:sz w:val="21"/>
                <w:szCs w:val="21"/>
                <w:highlight w:val="none"/>
                <w:lang w:eastAsia="zh-CN"/>
              </w:rPr>
              <w:t>（</w:t>
            </w:r>
            <w:r>
              <w:rPr>
                <w:rFonts w:hint="default" w:ascii="Times New Roman" w:hAnsi="Times New Roman" w:eastAsia="仿宋_GB2312" w:cs="Times New Roman"/>
                <w:color w:val="000000"/>
                <w:spacing w:val="9"/>
                <w:sz w:val="21"/>
                <w:szCs w:val="21"/>
                <w:highlight w:val="none"/>
              </w:rPr>
              <w:t>非速冻</w:t>
            </w:r>
            <w:r>
              <w:rPr>
                <w:rFonts w:hint="eastAsia" w:ascii="Times New Roman" w:hAnsi="Times New Roman" w:eastAsia="仿宋_GB2312" w:cs="Times New Roman"/>
                <w:color w:val="000000"/>
                <w:spacing w:val="9"/>
                <w:sz w:val="21"/>
                <w:szCs w:val="21"/>
                <w:highlight w:val="none"/>
                <w:lang w:eastAsia="zh-CN"/>
              </w:rPr>
              <w:t>）</w:t>
            </w:r>
          </w:p>
        </w:tc>
        <w:tc>
          <w:tcPr>
            <w:tcW w:w="825" w:type="dxa"/>
            <w:vAlign w:val="center"/>
          </w:tcPr>
          <w:p w14:paraId="459EE3C6">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73249A41">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苯甲酸及其钠盐（以苯甲酸计）、山梨酸及其钾盐（以山梨酸计）、脱氢乙酸及其钠盐（以脱氢乙酸计）</w:t>
            </w:r>
          </w:p>
        </w:tc>
        <w:tc>
          <w:tcPr>
            <w:tcW w:w="2125" w:type="dxa"/>
            <w:vAlign w:val="center"/>
          </w:tcPr>
          <w:p w14:paraId="154487C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2"/>
                <w:sz w:val="21"/>
                <w:szCs w:val="21"/>
                <w:highlight w:val="none"/>
                <w:lang w:val="en-US" w:eastAsia="zh-CN" w:bidi="ar-SA"/>
              </w:rPr>
              <w:t>/</w:t>
            </w:r>
          </w:p>
        </w:tc>
      </w:tr>
      <w:tr w14:paraId="227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438" w:type="dxa"/>
            <w:vMerge w:val="continue"/>
            <w:vAlign w:val="center"/>
          </w:tcPr>
          <w:p w14:paraId="5388A4D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955C2E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649C480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2D3D182B">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腌腊肉制品</w:t>
            </w:r>
          </w:p>
        </w:tc>
        <w:tc>
          <w:tcPr>
            <w:tcW w:w="1733" w:type="dxa"/>
            <w:vAlign w:val="center"/>
          </w:tcPr>
          <w:p w14:paraId="0B93251A">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腌腊肉制品</w:t>
            </w:r>
          </w:p>
        </w:tc>
        <w:tc>
          <w:tcPr>
            <w:tcW w:w="825" w:type="dxa"/>
            <w:vAlign w:val="center"/>
          </w:tcPr>
          <w:p w14:paraId="2F0755F3">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3ED73C7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z w:val="21"/>
                <w:szCs w:val="21"/>
                <w:highlight w:val="none"/>
              </w:rPr>
              <w:t>过氧化值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柠檬黄、日落黄、胭脂红、诱惑红、苋菜红、酸性红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氯霉素</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红2G</w:t>
            </w:r>
          </w:p>
        </w:tc>
        <w:tc>
          <w:tcPr>
            <w:tcW w:w="2125" w:type="dxa"/>
            <w:vAlign w:val="center"/>
          </w:tcPr>
          <w:p w14:paraId="34E34926">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eastAsia"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亚硝酸盐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以亚硝酸钠计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p>
        </w:tc>
      </w:tr>
      <w:tr w14:paraId="773C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438" w:type="dxa"/>
            <w:vMerge w:val="continue"/>
            <w:vAlign w:val="center"/>
          </w:tcPr>
          <w:p w14:paraId="2772796A">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D9B6B23">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restart"/>
            <w:vAlign w:val="center"/>
          </w:tcPr>
          <w:p w14:paraId="14193AD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r>
              <w:rPr>
                <w:rFonts w:hint="default" w:ascii="Times New Roman" w:hAnsi="Times New Roman" w:eastAsia="仿宋_GB2312" w:cs="Times New Roman"/>
                <w:color w:val="000000"/>
                <w:spacing w:val="5"/>
                <w:sz w:val="21"/>
                <w:szCs w:val="21"/>
                <w:highlight w:val="none"/>
              </w:rPr>
              <w:t>熟肉制品</w:t>
            </w:r>
          </w:p>
        </w:tc>
        <w:tc>
          <w:tcPr>
            <w:tcW w:w="1356" w:type="dxa"/>
            <w:vAlign w:val="center"/>
          </w:tcPr>
          <w:p w14:paraId="53E2FEE5">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发酵肉制品</w:t>
            </w:r>
          </w:p>
        </w:tc>
        <w:tc>
          <w:tcPr>
            <w:tcW w:w="1733" w:type="dxa"/>
            <w:vAlign w:val="center"/>
          </w:tcPr>
          <w:p w14:paraId="2FA024B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spacing w:val="4"/>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发酵肉制品</w:t>
            </w:r>
          </w:p>
        </w:tc>
        <w:tc>
          <w:tcPr>
            <w:tcW w:w="825" w:type="dxa"/>
            <w:vAlign w:val="center"/>
          </w:tcPr>
          <w:p w14:paraId="24F5EFE9">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2287D5D4">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亚硝酸盐（以亚硝酸钠计）、沙门氏菌、金黄色葡萄球菌</w:t>
            </w:r>
          </w:p>
        </w:tc>
        <w:tc>
          <w:tcPr>
            <w:tcW w:w="2125" w:type="dxa"/>
            <w:vAlign w:val="center"/>
          </w:tcPr>
          <w:p w14:paraId="2624DD68">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单核细胞增生李斯特氏菌</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致泻大肠埃希氏菌</w:t>
            </w:r>
          </w:p>
        </w:tc>
      </w:tr>
      <w:tr w14:paraId="7CEF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438" w:type="dxa"/>
            <w:vMerge w:val="continue"/>
            <w:vAlign w:val="center"/>
          </w:tcPr>
          <w:p w14:paraId="7FAFC091">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1A783C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AFAFF41">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37F58C8D">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酱卤肉制品</w:t>
            </w:r>
          </w:p>
        </w:tc>
        <w:tc>
          <w:tcPr>
            <w:tcW w:w="1733" w:type="dxa"/>
            <w:vAlign w:val="center"/>
          </w:tcPr>
          <w:p w14:paraId="7D9D67EF">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酱卤肉制品</w:t>
            </w:r>
          </w:p>
        </w:tc>
        <w:tc>
          <w:tcPr>
            <w:tcW w:w="825" w:type="dxa"/>
            <w:vAlign w:val="center"/>
          </w:tcPr>
          <w:p w14:paraId="474D5551">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2E8E520F">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z w:val="21"/>
                <w:szCs w:val="21"/>
                <w:highlight w:val="none"/>
              </w:rPr>
              <w:t>苯甲酸及其钠盐（以苯甲酸计）</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山梨酸及其钾盐（以山梨酸计）</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脱氢乙酸及其钠盐（以脱氢乙酸计）</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防腐剂混合使用时各自用量占其最大使用量的比例之和</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合成着色剂（柠檬黄、日落黄、胭脂红、诱惑红）</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氯霉素</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菌落总数</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大肠菌群</w:t>
            </w:r>
          </w:p>
        </w:tc>
        <w:tc>
          <w:tcPr>
            <w:tcW w:w="2125" w:type="dxa"/>
            <w:vAlign w:val="center"/>
          </w:tcPr>
          <w:p w14:paraId="21BD7FD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spacing w:val="1"/>
                <w:kern w:val="2"/>
                <w:sz w:val="21"/>
                <w:szCs w:val="21"/>
                <w:highlight w:val="none"/>
                <w:lang w:val="en-US" w:eastAsia="zh-CN" w:bidi="ar-SA"/>
              </w:rPr>
            </w:pPr>
            <w:r>
              <w:rPr>
                <w:rFonts w:hint="default" w:ascii="Times New Roman" w:hAnsi="Times New Roman" w:eastAsia="仿宋_GB2312" w:cs="Times New Roman"/>
                <w:color w:val="000000"/>
                <w:spacing w:val="1"/>
                <w:sz w:val="21"/>
                <w:szCs w:val="21"/>
                <w:highlight w:val="none"/>
                <w:lang w:val="en-US" w:eastAsia="zh-CN"/>
              </w:rPr>
              <w:t>沙门氏菌、金黄色葡萄球菌、纳他霉素、糖精钠（以糖精计）、N-二甲基亚硝胺、亚硝酸盐（以亚硝酸钠计）</w:t>
            </w:r>
          </w:p>
        </w:tc>
      </w:tr>
      <w:tr w14:paraId="32EB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438" w:type="dxa"/>
            <w:vMerge w:val="continue"/>
            <w:vAlign w:val="center"/>
          </w:tcPr>
          <w:p w14:paraId="30862A23">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6A7B640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B83DF7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51C9237C">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油炸肉制品</w:t>
            </w:r>
          </w:p>
        </w:tc>
        <w:tc>
          <w:tcPr>
            <w:tcW w:w="1733" w:type="dxa"/>
            <w:vAlign w:val="center"/>
          </w:tcPr>
          <w:p w14:paraId="0ACC30C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油炸肉制品</w:t>
            </w:r>
          </w:p>
        </w:tc>
        <w:tc>
          <w:tcPr>
            <w:tcW w:w="825" w:type="dxa"/>
            <w:vAlign w:val="center"/>
          </w:tcPr>
          <w:p w14:paraId="5EEBDF26">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1580F83D">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z w:val="21"/>
                <w:szCs w:val="21"/>
                <w:highlight w:val="none"/>
              </w:rPr>
              <w:t>亚硝酸盐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以亚硝酸钠计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N-二甲基亚硝胺</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沙门氏菌</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金黄色葡萄球菌</w:t>
            </w:r>
          </w:p>
        </w:tc>
        <w:tc>
          <w:tcPr>
            <w:tcW w:w="2125" w:type="dxa"/>
            <w:vAlign w:val="center"/>
          </w:tcPr>
          <w:p w14:paraId="687F68BC">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spacing w:val="2"/>
                <w:kern w:val="2"/>
                <w:sz w:val="21"/>
                <w:szCs w:val="21"/>
                <w:highlight w:val="none"/>
                <w:lang w:val="en-US" w:eastAsia="zh-CN" w:bidi="ar-SA"/>
              </w:rPr>
            </w:pPr>
            <w:r>
              <w:rPr>
                <w:rFonts w:hint="default" w:ascii="Times New Roman" w:hAnsi="Times New Roman" w:eastAsia="仿宋_GB2312" w:cs="Times New Roman"/>
                <w:color w:val="000000"/>
                <w:spacing w:val="2"/>
                <w:sz w:val="21"/>
                <w:szCs w:val="21"/>
                <w:highlight w:val="none"/>
              </w:rPr>
              <w:t>单核细胞增生李斯特氏菌</w:t>
            </w:r>
            <w:r>
              <w:rPr>
                <w:rFonts w:hint="default" w:ascii="Times New Roman" w:hAnsi="Times New Roman" w:eastAsia="仿宋_GB2312" w:cs="Times New Roman"/>
                <w:color w:val="000000"/>
                <w:spacing w:val="2"/>
                <w:sz w:val="21"/>
                <w:szCs w:val="21"/>
                <w:highlight w:val="none"/>
                <w:lang w:eastAsia="zh-CN"/>
              </w:rPr>
              <w:t>、</w:t>
            </w:r>
            <w:r>
              <w:rPr>
                <w:rFonts w:hint="default" w:ascii="Times New Roman" w:hAnsi="Times New Roman" w:eastAsia="仿宋_GB2312" w:cs="Times New Roman"/>
                <w:color w:val="000000"/>
                <w:spacing w:val="2"/>
                <w:sz w:val="21"/>
                <w:szCs w:val="21"/>
                <w:highlight w:val="none"/>
              </w:rPr>
              <w:t>致泻大肠埃希氏菌</w:t>
            </w:r>
          </w:p>
        </w:tc>
      </w:tr>
      <w:tr w14:paraId="07C1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438" w:type="dxa"/>
            <w:vMerge w:val="continue"/>
            <w:vAlign w:val="center"/>
          </w:tcPr>
          <w:p w14:paraId="19662CB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7E36C15D">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351B2CC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0C8BAB18">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熟肉干制品</w:t>
            </w:r>
          </w:p>
        </w:tc>
        <w:tc>
          <w:tcPr>
            <w:tcW w:w="1733" w:type="dxa"/>
            <w:vAlign w:val="center"/>
          </w:tcPr>
          <w:p w14:paraId="391EB4C4">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4"/>
                <w:sz w:val="21"/>
                <w:szCs w:val="21"/>
                <w:highlight w:val="none"/>
              </w:rPr>
              <w:t>熟肉干制品</w:t>
            </w:r>
          </w:p>
        </w:tc>
        <w:tc>
          <w:tcPr>
            <w:tcW w:w="825" w:type="dxa"/>
            <w:vAlign w:val="center"/>
          </w:tcPr>
          <w:p w14:paraId="1FBE354E">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5F380453">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N-二甲基亚硝胺、苯甲酸及其钠盐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、防腐剂混合使用时各自用量占其最大使用量的比例之和、氯霉素、菌落总数</w:t>
            </w:r>
          </w:p>
        </w:tc>
        <w:tc>
          <w:tcPr>
            <w:tcW w:w="2125" w:type="dxa"/>
            <w:vAlign w:val="center"/>
          </w:tcPr>
          <w:p w14:paraId="497D6C49">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spacing w:val="1"/>
                <w:kern w:val="2"/>
                <w:sz w:val="21"/>
                <w:szCs w:val="21"/>
                <w:highlight w:val="none"/>
                <w:lang w:val="en-US" w:eastAsia="zh-CN" w:bidi="ar-SA"/>
              </w:rPr>
            </w:pPr>
            <w:r>
              <w:rPr>
                <w:rFonts w:hint="default" w:ascii="Times New Roman" w:hAnsi="Times New Roman" w:eastAsia="仿宋_GB2312" w:cs="Times New Roman"/>
                <w:color w:val="000000"/>
                <w:spacing w:val="1"/>
                <w:sz w:val="21"/>
                <w:szCs w:val="21"/>
                <w:highlight w:val="none"/>
                <w:lang w:val="en-US" w:eastAsia="zh-CN"/>
              </w:rPr>
              <w:t>铅</w:t>
            </w:r>
            <w:r>
              <w:rPr>
                <w:rFonts w:hint="eastAsia" w:ascii="Times New Roman" w:hAnsi="Times New Roman" w:eastAsia="仿宋_GB2312" w:cs="Times New Roman"/>
                <w:color w:val="000000"/>
                <w:spacing w:val="1"/>
                <w:sz w:val="21"/>
                <w:szCs w:val="21"/>
                <w:highlight w:val="none"/>
                <w:lang w:val="en-US" w:eastAsia="zh-CN"/>
              </w:rPr>
              <w:t>（</w:t>
            </w:r>
            <w:r>
              <w:rPr>
                <w:rFonts w:hint="default" w:ascii="Times New Roman" w:hAnsi="Times New Roman" w:eastAsia="仿宋_GB2312" w:cs="Times New Roman"/>
                <w:color w:val="000000"/>
                <w:spacing w:val="1"/>
                <w:sz w:val="21"/>
                <w:szCs w:val="21"/>
                <w:highlight w:val="none"/>
                <w:lang w:val="en-US" w:eastAsia="zh-CN"/>
              </w:rPr>
              <w:t>以Pb计</w:t>
            </w:r>
            <w:r>
              <w:rPr>
                <w:rFonts w:hint="eastAsia" w:ascii="Times New Roman" w:hAnsi="Times New Roman" w:eastAsia="仿宋_GB2312" w:cs="Times New Roman"/>
                <w:color w:val="000000"/>
                <w:spacing w:val="1"/>
                <w:sz w:val="21"/>
                <w:szCs w:val="21"/>
                <w:highlight w:val="none"/>
                <w:lang w:val="en-US" w:eastAsia="zh-CN"/>
              </w:rPr>
              <w:t>）</w:t>
            </w:r>
            <w:r>
              <w:rPr>
                <w:rFonts w:hint="default" w:ascii="Times New Roman" w:hAnsi="Times New Roman" w:eastAsia="仿宋_GB2312" w:cs="Times New Roman"/>
                <w:color w:val="000000"/>
                <w:spacing w:val="1"/>
                <w:sz w:val="21"/>
                <w:szCs w:val="21"/>
                <w:highlight w:val="none"/>
                <w:lang w:val="en-US" w:eastAsia="zh-CN"/>
              </w:rPr>
              <w:t>、合成着色剂</w:t>
            </w:r>
            <w:r>
              <w:rPr>
                <w:rFonts w:hint="eastAsia" w:ascii="Times New Roman" w:hAnsi="Times New Roman" w:eastAsia="仿宋_GB2312" w:cs="Times New Roman"/>
                <w:color w:val="000000"/>
                <w:spacing w:val="1"/>
                <w:sz w:val="21"/>
                <w:szCs w:val="21"/>
                <w:highlight w:val="none"/>
                <w:lang w:val="en-US" w:eastAsia="zh-CN"/>
              </w:rPr>
              <w:t>（</w:t>
            </w:r>
            <w:r>
              <w:rPr>
                <w:rFonts w:hint="default" w:ascii="Times New Roman" w:hAnsi="Times New Roman" w:eastAsia="仿宋_GB2312" w:cs="Times New Roman"/>
                <w:color w:val="000000"/>
                <w:spacing w:val="1"/>
                <w:sz w:val="21"/>
                <w:szCs w:val="21"/>
                <w:highlight w:val="none"/>
                <w:lang w:val="en-US" w:eastAsia="zh-CN"/>
              </w:rPr>
              <w:t>胭脂红、诱惑红</w:t>
            </w:r>
            <w:r>
              <w:rPr>
                <w:rFonts w:hint="eastAsia" w:ascii="Times New Roman" w:hAnsi="Times New Roman" w:eastAsia="仿宋_GB2312" w:cs="Times New Roman"/>
                <w:color w:val="000000"/>
                <w:spacing w:val="1"/>
                <w:sz w:val="21"/>
                <w:szCs w:val="21"/>
                <w:highlight w:val="none"/>
                <w:lang w:val="en-US" w:eastAsia="zh-CN"/>
              </w:rPr>
              <w:t>）</w:t>
            </w:r>
            <w:r>
              <w:rPr>
                <w:rFonts w:hint="default" w:ascii="Times New Roman" w:hAnsi="Times New Roman" w:eastAsia="仿宋_GB2312" w:cs="Times New Roman"/>
                <w:color w:val="000000"/>
                <w:spacing w:val="1"/>
                <w:sz w:val="21"/>
                <w:szCs w:val="21"/>
                <w:highlight w:val="none"/>
                <w:lang w:val="en-US" w:eastAsia="zh-CN"/>
              </w:rPr>
              <w:t>、大肠菌群、沙门氏菌、金黄色葡萄球菌</w:t>
            </w:r>
          </w:p>
        </w:tc>
      </w:tr>
      <w:tr w14:paraId="24F9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438" w:type="dxa"/>
            <w:vMerge w:val="continue"/>
            <w:vAlign w:val="center"/>
          </w:tcPr>
          <w:p w14:paraId="54AEDE74">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3FB63FC7">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E1EE57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4772E6C7">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3"/>
                <w:sz w:val="21"/>
                <w:szCs w:val="21"/>
                <w:highlight w:val="none"/>
              </w:rPr>
              <w:t>熏烧烤肉制品</w:t>
            </w:r>
          </w:p>
        </w:tc>
        <w:tc>
          <w:tcPr>
            <w:tcW w:w="1733" w:type="dxa"/>
            <w:vAlign w:val="center"/>
          </w:tcPr>
          <w:p w14:paraId="1BA977A4">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3"/>
                <w:sz w:val="21"/>
                <w:szCs w:val="21"/>
                <w:highlight w:val="none"/>
              </w:rPr>
              <w:t>熏烧烤肉制品</w:t>
            </w:r>
          </w:p>
        </w:tc>
        <w:tc>
          <w:tcPr>
            <w:tcW w:w="825" w:type="dxa"/>
            <w:vAlign w:val="center"/>
          </w:tcPr>
          <w:p w14:paraId="2DC81166">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3DC12A8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苯甲酸及其钠盐（以苯甲酸计）、山梨酸及其钾盐（以山梨酸计）、合成着色剂（柠檬黄、日落黄、胭脂红）、氯霉素、菌落总数、大肠菌群</w:t>
            </w:r>
          </w:p>
        </w:tc>
        <w:tc>
          <w:tcPr>
            <w:tcW w:w="2125" w:type="dxa"/>
            <w:vAlign w:val="center"/>
          </w:tcPr>
          <w:p w14:paraId="163CCA81">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spacing w:val="1"/>
                <w:kern w:val="2"/>
                <w:sz w:val="21"/>
                <w:szCs w:val="21"/>
                <w:highlight w:val="none"/>
                <w:lang w:val="en-US" w:eastAsia="zh-CN" w:bidi="ar-SA"/>
              </w:rPr>
            </w:pPr>
            <w:r>
              <w:rPr>
                <w:rFonts w:hint="default" w:ascii="Times New Roman" w:hAnsi="Times New Roman" w:eastAsia="仿宋_GB2312" w:cs="Times New Roman"/>
                <w:color w:val="000000"/>
                <w:spacing w:val="1"/>
                <w:sz w:val="21"/>
                <w:szCs w:val="21"/>
                <w:highlight w:val="none"/>
                <w:lang w:val="en-US" w:eastAsia="zh-CN"/>
              </w:rPr>
              <w:t>纳他霉素、苯并[a]芘、N-二甲基亚硝胺、亚硝酸盐（以亚硝酸钠计）、沙门氏菌、金黄色葡萄球菌</w:t>
            </w:r>
          </w:p>
        </w:tc>
      </w:tr>
      <w:tr w14:paraId="31A5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438" w:type="dxa"/>
            <w:vMerge w:val="continue"/>
            <w:vAlign w:val="center"/>
          </w:tcPr>
          <w:p w14:paraId="37AC437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30C3E0BC">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3E4CDE5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1E97568F">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1"/>
                <w:sz w:val="21"/>
                <w:szCs w:val="21"/>
                <w:highlight w:val="none"/>
              </w:rPr>
              <w:t>熏煮香肠火腿</w:t>
            </w:r>
            <w:r>
              <w:rPr>
                <w:rFonts w:hint="default" w:ascii="Times New Roman" w:hAnsi="Times New Roman" w:eastAsia="仿宋_GB2312" w:cs="Times New Roman"/>
                <w:color w:val="000000"/>
                <w:spacing w:val="10"/>
                <w:sz w:val="21"/>
                <w:szCs w:val="21"/>
                <w:highlight w:val="none"/>
              </w:rPr>
              <w:t>制品</w:t>
            </w:r>
          </w:p>
        </w:tc>
        <w:tc>
          <w:tcPr>
            <w:tcW w:w="1733" w:type="dxa"/>
            <w:vAlign w:val="center"/>
          </w:tcPr>
          <w:p w14:paraId="5E2169BF">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2"/>
                <w:sz w:val="21"/>
                <w:szCs w:val="21"/>
                <w:highlight w:val="none"/>
              </w:rPr>
              <w:t>熏煮香肠火腿制</w:t>
            </w:r>
            <w:r>
              <w:rPr>
                <w:rFonts w:hint="default" w:ascii="Times New Roman" w:hAnsi="Times New Roman" w:eastAsia="仿宋_GB2312" w:cs="Times New Roman"/>
                <w:color w:val="000000"/>
                <w:sz w:val="21"/>
                <w:szCs w:val="21"/>
                <w:highlight w:val="none"/>
              </w:rPr>
              <w:t>品</w:t>
            </w:r>
          </w:p>
        </w:tc>
        <w:tc>
          <w:tcPr>
            <w:tcW w:w="825" w:type="dxa"/>
            <w:vAlign w:val="center"/>
          </w:tcPr>
          <w:p w14:paraId="46817414">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高</w:t>
            </w:r>
          </w:p>
        </w:tc>
        <w:tc>
          <w:tcPr>
            <w:tcW w:w="5729" w:type="dxa"/>
            <w:vAlign w:val="center"/>
          </w:tcPr>
          <w:p w14:paraId="049BC3AE">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亚硝酸盐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以亚硝酸钠计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、防腐剂混合使用时各自用量占其最大使用量的比例之和、</w:t>
            </w:r>
            <w:r>
              <w:rPr>
                <w:rFonts w:hint="default" w:ascii="Times New Roman" w:hAnsi="Times New Roman" w:eastAsia="仿宋_GB2312" w:cs="Times New Roman"/>
                <w:color w:val="000000"/>
                <w:sz w:val="21"/>
                <w:szCs w:val="21"/>
                <w:highlight w:val="none"/>
                <w:lang w:val="en-US" w:eastAsia="zh-CN"/>
              </w:rPr>
              <w:t>氯霉素、</w:t>
            </w:r>
            <w:r>
              <w:rPr>
                <w:rFonts w:hint="default" w:ascii="Times New Roman" w:hAnsi="Times New Roman" w:eastAsia="仿宋_GB2312" w:cs="Times New Roman"/>
                <w:color w:val="000000"/>
                <w:sz w:val="21"/>
                <w:szCs w:val="21"/>
                <w:highlight w:val="none"/>
                <w:lang w:eastAsia="zh-CN"/>
              </w:rPr>
              <w:t>菌落总数、大肠菌群</w:t>
            </w:r>
          </w:p>
        </w:tc>
        <w:tc>
          <w:tcPr>
            <w:tcW w:w="2125" w:type="dxa"/>
            <w:vAlign w:val="center"/>
          </w:tcPr>
          <w:p w14:paraId="2EE0E2E3">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合成着色剂</w:t>
            </w:r>
            <w:r>
              <w:rPr>
                <w:rFonts w:hint="eastAsia" w:ascii="Times New Roman" w:hAnsi="Times New Roman" w:eastAsia="仿宋_GB2312" w:cs="Times New Roman"/>
                <w:color w:val="000000"/>
                <w:sz w:val="21"/>
                <w:szCs w:val="21"/>
                <w:highlight w:val="none"/>
                <w:lang w:val="en-US" w:eastAsia="zh-CN"/>
              </w:rPr>
              <w:t>（</w:t>
            </w:r>
            <w:r>
              <w:rPr>
                <w:rFonts w:hint="default" w:ascii="Times New Roman" w:hAnsi="Times New Roman" w:eastAsia="仿宋_GB2312" w:cs="Times New Roman"/>
                <w:color w:val="000000"/>
                <w:sz w:val="21"/>
                <w:szCs w:val="21"/>
                <w:highlight w:val="none"/>
                <w:lang w:val="en-US" w:eastAsia="zh-CN"/>
              </w:rPr>
              <w:t>胭脂红、诱惑红</w:t>
            </w:r>
            <w:r>
              <w:rPr>
                <w:rFonts w:hint="eastAsia" w:ascii="Times New Roman" w:hAnsi="Times New Roman" w:eastAsia="仿宋_GB2312" w:cs="Times New Roman"/>
                <w:color w:val="000000"/>
                <w:sz w:val="21"/>
                <w:szCs w:val="21"/>
                <w:highlight w:val="none"/>
                <w:lang w:val="en-US" w:eastAsia="zh-CN"/>
              </w:rPr>
              <w:t>）</w:t>
            </w:r>
            <w:r>
              <w:rPr>
                <w:rFonts w:hint="default" w:ascii="Times New Roman" w:hAnsi="Times New Roman" w:eastAsia="仿宋_GB2312" w:cs="Times New Roman"/>
                <w:color w:val="000000"/>
                <w:sz w:val="21"/>
                <w:szCs w:val="21"/>
                <w:highlight w:val="none"/>
                <w:lang w:val="en-US" w:eastAsia="zh-CN"/>
              </w:rPr>
              <w:t>、沙门氏菌、金黄色葡萄球菌</w:t>
            </w:r>
          </w:p>
        </w:tc>
      </w:tr>
      <w:tr w14:paraId="1899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restart"/>
            <w:vAlign w:val="center"/>
          </w:tcPr>
          <w:p w14:paraId="26FE45B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5</w:t>
            </w:r>
          </w:p>
        </w:tc>
        <w:tc>
          <w:tcPr>
            <w:tcW w:w="1064" w:type="dxa"/>
            <w:vMerge w:val="restart"/>
            <w:vAlign w:val="center"/>
          </w:tcPr>
          <w:p w14:paraId="0C7907F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乳制品</w:t>
            </w:r>
          </w:p>
        </w:tc>
        <w:tc>
          <w:tcPr>
            <w:tcW w:w="1065" w:type="dxa"/>
            <w:vMerge w:val="restart"/>
            <w:vAlign w:val="center"/>
          </w:tcPr>
          <w:p w14:paraId="3BE7668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乳制品</w:t>
            </w:r>
          </w:p>
        </w:tc>
        <w:tc>
          <w:tcPr>
            <w:tcW w:w="1356" w:type="dxa"/>
            <w:vMerge w:val="restart"/>
            <w:vAlign w:val="center"/>
          </w:tcPr>
          <w:p w14:paraId="2674851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液体乳</w:t>
            </w:r>
          </w:p>
        </w:tc>
        <w:tc>
          <w:tcPr>
            <w:tcW w:w="1733" w:type="dxa"/>
            <w:vAlign w:val="center"/>
          </w:tcPr>
          <w:p w14:paraId="262EF8E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灭菌乳</w:t>
            </w:r>
          </w:p>
        </w:tc>
        <w:tc>
          <w:tcPr>
            <w:tcW w:w="825" w:type="dxa"/>
            <w:vAlign w:val="center"/>
          </w:tcPr>
          <w:p w14:paraId="00023FC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46D1E3D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蛋白质、非脂乳固体、酸度、脂肪、三聚氰胺、铅（以Pb计）、黄曲霉毒素M</w:t>
            </w:r>
            <w:r>
              <w:rPr>
                <w:rFonts w:hint="default" w:ascii="Times New Roman" w:hAnsi="Times New Roman" w:eastAsia="仿宋_GB2312" w:cs="Times New Roman"/>
                <w:color w:val="000000"/>
                <w:kern w:val="0"/>
                <w:sz w:val="21"/>
                <w:szCs w:val="21"/>
                <w:highlight w:val="none"/>
                <w:vertAlign w:val="subscript"/>
              </w:rPr>
              <w:t>1</w:t>
            </w:r>
          </w:p>
        </w:tc>
        <w:tc>
          <w:tcPr>
            <w:tcW w:w="2125" w:type="dxa"/>
            <w:vAlign w:val="center"/>
          </w:tcPr>
          <w:p w14:paraId="6169587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丙二醇、商业无菌</w:t>
            </w:r>
          </w:p>
        </w:tc>
      </w:tr>
      <w:tr w14:paraId="50D0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1475CBC5">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A3EEF5A">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86E75B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1A8CAFE0">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spacing w:val="1"/>
                <w:sz w:val="21"/>
                <w:szCs w:val="21"/>
                <w:highlight w:val="none"/>
              </w:rPr>
            </w:pPr>
          </w:p>
        </w:tc>
        <w:tc>
          <w:tcPr>
            <w:tcW w:w="1733" w:type="dxa"/>
            <w:vAlign w:val="center"/>
          </w:tcPr>
          <w:p w14:paraId="65C30C6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巴氏杀菌乳</w:t>
            </w:r>
          </w:p>
        </w:tc>
        <w:tc>
          <w:tcPr>
            <w:tcW w:w="825" w:type="dxa"/>
            <w:vAlign w:val="center"/>
          </w:tcPr>
          <w:p w14:paraId="2204AA3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2D4EB87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蛋白质、酸度、三聚氰胺、铅（以Pb计）、黄曲霉毒素M</w:t>
            </w:r>
            <w:r>
              <w:rPr>
                <w:rFonts w:hint="default" w:ascii="Times New Roman" w:hAnsi="Times New Roman" w:eastAsia="仿宋_GB2312" w:cs="Times New Roman"/>
                <w:color w:val="000000"/>
                <w:kern w:val="0"/>
                <w:sz w:val="21"/>
                <w:szCs w:val="21"/>
                <w:highlight w:val="none"/>
                <w:vertAlign w:val="subscript"/>
              </w:rPr>
              <w:t>1</w:t>
            </w:r>
            <w:r>
              <w:rPr>
                <w:rFonts w:hint="default" w:ascii="Times New Roman" w:hAnsi="Times New Roman" w:eastAsia="仿宋_GB2312" w:cs="Times New Roman"/>
                <w:color w:val="000000"/>
                <w:kern w:val="0"/>
                <w:sz w:val="21"/>
                <w:szCs w:val="21"/>
                <w:highlight w:val="none"/>
              </w:rPr>
              <w:t>、丙二醇</w:t>
            </w:r>
          </w:p>
        </w:tc>
        <w:tc>
          <w:tcPr>
            <w:tcW w:w="2125" w:type="dxa"/>
            <w:vAlign w:val="center"/>
          </w:tcPr>
          <w:p w14:paraId="0E645FD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沙门氏菌、金黄色葡萄球菌、菌落总数、大肠菌群</w:t>
            </w:r>
          </w:p>
        </w:tc>
      </w:tr>
      <w:tr w14:paraId="3C39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7E492CB7">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56202D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6409A9C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0112CF32">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spacing w:val="1"/>
                <w:sz w:val="21"/>
                <w:szCs w:val="21"/>
                <w:highlight w:val="none"/>
              </w:rPr>
            </w:pPr>
          </w:p>
        </w:tc>
        <w:tc>
          <w:tcPr>
            <w:tcW w:w="1733" w:type="dxa"/>
            <w:vAlign w:val="center"/>
          </w:tcPr>
          <w:p w14:paraId="1E4B85F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调制乳</w:t>
            </w:r>
          </w:p>
        </w:tc>
        <w:tc>
          <w:tcPr>
            <w:tcW w:w="825" w:type="dxa"/>
            <w:vAlign w:val="center"/>
          </w:tcPr>
          <w:p w14:paraId="7D6EE64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565B7AF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蛋白质、三聚氰胺、铅（以Pb计）、黄曲霉毒素M</w:t>
            </w:r>
            <w:r>
              <w:rPr>
                <w:rFonts w:hint="default" w:ascii="Times New Roman" w:hAnsi="Times New Roman" w:eastAsia="仿宋_GB2312" w:cs="Times New Roman"/>
                <w:color w:val="000000"/>
                <w:kern w:val="0"/>
                <w:sz w:val="21"/>
                <w:szCs w:val="21"/>
                <w:highlight w:val="none"/>
                <w:vertAlign w:val="subscript"/>
              </w:rPr>
              <w:t>1</w:t>
            </w:r>
            <w:r>
              <w:rPr>
                <w:rFonts w:hint="default" w:ascii="Times New Roman" w:hAnsi="Times New Roman" w:eastAsia="仿宋_GB2312" w:cs="Times New Roman"/>
                <w:color w:val="000000"/>
                <w:kern w:val="0"/>
                <w:sz w:val="21"/>
                <w:szCs w:val="21"/>
                <w:highlight w:val="none"/>
              </w:rPr>
              <w:t>、商业无菌、菌落总数、大肠菌群</w:t>
            </w:r>
          </w:p>
        </w:tc>
        <w:tc>
          <w:tcPr>
            <w:tcW w:w="2125" w:type="dxa"/>
            <w:vAlign w:val="center"/>
          </w:tcPr>
          <w:p w14:paraId="7BE681A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4EDF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7204347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7A5183D">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FC82FD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3717FB5C">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spacing w:val="1"/>
                <w:sz w:val="21"/>
                <w:szCs w:val="21"/>
                <w:highlight w:val="none"/>
              </w:rPr>
            </w:pPr>
          </w:p>
        </w:tc>
        <w:tc>
          <w:tcPr>
            <w:tcW w:w="1733" w:type="dxa"/>
            <w:vAlign w:val="center"/>
          </w:tcPr>
          <w:p w14:paraId="1439047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发酵乳</w:t>
            </w:r>
          </w:p>
        </w:tc>
        <w:tc>
          <w:tcPr>
            <w:tcW w:w="825" w:type="dxa"/>
            <w:vAlign w:val="center"/>
          </w:tcPr>
          <w:p w14:paraId="3AAEE11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04B7073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脂肪、蛋白质、酸度、山梨酸及其钾盐（以山梨酸计）、甜蜜素（以环己基氨基磺酸计）、黄曲霉毒素M</w:t>
            </w:r>
            <w:r>
              <w:rPr>
                <w:rFonts w:hint="default" w:ascii="Times New Roman" w:hAnsi="Times New Roman" w:eastAsia="仿宋_GB2312" w:cs="Times New Roman"/>
                <w:color w:val="000000"/>
                <w:kern w:val="0"/>
                <w:sz w:val="21"/>
                <w:szCs w:val="21"/>
                <w:highlight w:val="none"/>
                <w:vertAlign w:val="subscript"/>
              </w:rPr>
              <w:t>1</w:t>
            </w:r>
          </w:p>
        </w:tc>
        <w:tc>
          <w:tcPr>
            <w:tcW w:w="2125" w:type="dxa"/>
            <w:vAlign w:val="center"/>
          </w:tcPr>
          <w:p w14:paraId="6928736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阿斯巴甜、安赛蜜、三聚氰胺、铅（以Pb计）、金黄色葡萄球菌、沙门氏菌、大肠菌群、酵母、霉菌</w:t>
            </w:r>
          </w:p>
        </w:tc>
      </w:tr>
      <w:tr w14:paraId="5259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4D8362D6">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6F08877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0D89AC8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56E0DA3E">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spacing w:val="1"/>
                <w:sz w:val="21"/>
                <w:szCs w:val="21"/>
                <w:highlight w:val="none"/>
              </w:rPr>
            </w:pPr>
          </w:p>
        </w:tc>
        <w:tc>
          <w:tcPr>
            <w:tcW w:w="1733" w:type="dxa"/>
            <w:vAlign w:val="center"/>
          </w:tcPr>
          <w:p w14:paraId="7B463AB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高温杀菌乳</w:t>
            </w:r>
          </w:p>
        </w:tc>
        <w:tc>
          <w:tcPr>
            <w:tcW w:w="825" w:type="dxa"/>
            <w:vAlign w:val="center"/>
          </w:tcPr>
          <w:p w14:paraId="5279A5D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37E087A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蛋白质、酸度、三聚氰胺、铅（以Pb计）、黄曲霉毒素M</w:t>
            </w:r>
            <w:r>
              <w:rPr>
                <w:rFonts w:hint="default" w:ascii="Times New Roman" w:hAnsi="Times New Roman" w:eastAsia="仿宋_GB2312" w:cs="Times New Roman"/>
                <w:color w:val="000000"/>
                <w:kern w:val="0"/>
                <w:sz w:val="21"/>
                <w:szCs w:val="21"/>
                <w:highlight w:val="none"/>
                <w:vertAlign w:val="subscript"/>
              </w:rPr>
              <w:t>1</w:t>
            </w:r>
            <w:r>
              <w:rPr>
                <w:rFonts w:hint="default" w:ascii="Times New Roman" w:hAnsi="Times New Roman" w:eastAsia="仿宋_GB2312" w:cs="Times New Roman"/>
                <w:color w:val="000000"/>
                <w:kern w:val="0"/>
                <w:sz w:val="21"/>
                <w:szCs w:val="21"/>
                <w:highlight w:val="none"/>
              </w:rPr>
              <w:t>、沙门氏菌</w:t>
            </w:r>
          </w:p>
        </w:tc>
        <w:tc>
          <w:tcPr>
            <w:tcW w:w="2125" w:type="dxa"/>
            <w:vAlign w:val="center"/>
          </w:tcPr>
          <w:p w14:paraId="3E9714D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菌落总数、大肠菌群、丙二醇</w:t>
            </w:r>
          </w:p>
        </w:tc>
      </w:tr>
      <w:tr w14:paraId="7334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438" w:type="dxa"/>
            <w:vMerge w:val="continue"/>
            <w:vAlign w:val="center"/>
          </w:tcPr>
          <w:p w14:paraId="3A573F02">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088F00A">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D25BC2E">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2F5E91B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乳清粉和乳清蛋白粉（企业原料）</w:t>
            </w:r>
          </w:p>
        </w:tc>
        <w:tc>
          <w:tcPr>
            <w:tcW w:w="1733" w:type="dxa"/>
            <w:vAlign w:val="center"/>
          </w:tcPr>
          <w:p w14:paraId="3294107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脱盐乳清粉、非脱盐乳清粉、浓缩乳清蛋白粉、分离乳清蛋白粉</w:t>
            </w:r>
          </w:p>
        </w:tc>
        <w:tc>
          <w:tcPr>
            <w:tcW w:w="825" w:type="dxa"/>
            <w:vAlign w:val="center"/>
          </w:tcPr>
          <w:p w14:paraId="290BF8B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16BD767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蛋白质、三聚氰胺</w:t>
            </w:r>
          </w:p>
        </w:tc>
        <w:tc>
          <w:tcPr>
            <w:tcW w:w="2125" w:type="dxa"/>
            <w:vAlign w:val="center"/>
          </w:tcPr>
          <w:p w14:paraId="5947348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3372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2B19CB2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8A374BA">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5F45E81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Align w:val="center"/>
          </w:tcPr>
          <w:p w14:paraId="37EEB4F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乳粉</w:t>
            </w:r>
          </w:p>
        </w:tc>
        <w:tc>
          <w:tcPr>
            <w:tcW w:w="1733" w:type="dxa"/>
            <w:vAlign w:val="center"/>
          </w:tcPr>
          <w:p w14:paraId="569C60F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乳粉（全脂、脱脂、部分脱脂和调制乳粉）</w:t>
            </w:r>
          </w:p>
        </w:tc>
        <w:tc>
          <w:tcPr>
            <w:tcW w:w="825" w:type="dxa"/>
            <w:vAlign w:val="center"/>
          </w:tcPr>
          <w:p w14:paraId="19A9DE6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08B3876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蛋白质、脂肪、复原乳酸度、杂质度、水分、三聚氰胺</w:t>
            </w:r>
          </w:p>
        </w:tc>
        <w:tc>
          <w:tcPr>
            <w:tcW w:w="2125" w:type="dxa"/>
            <w:vAlign w:val="center"/>
          </w:tcPr>
          <w:p w14:paraId="4CE4B44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铅（以Pb计）、菌落总数、大肠菌群</w:t>
            </w:r>
          </w:p>
        </w:tc>
      </w:tr>
      <w:tr w14:paraId="7617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16C3F4EA">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615EA5D3">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E8671A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restart"/>
            <w:vAlign w:val="center"/>
          </w:tcPr>
          <w:p w14:paraId="707B8BC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其他乳制品（炼乳、奶油、干酪、固态成型产品）</w:t>
            </w:r>
          </w:p>
        </w:tc>
        <w:tc>
          <w:tcPr>
            <w:tcW w:w="1733" w:type="dxa"/>
            <w:vAlign w:val="center"/>
          </w:tcPr>
          <w:p w14:paraId="1CCB3D6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浓缩乳制品</w:t>
            </w:r>
          </w:p>
        </w:tc>
        <w:tc>
          <w:tcPr>
            <w:tcW w:w="825" w:type="dxa"/>
            <w:vAlign w:val="center"/>
          </w:tcPr>
          <w:p w14:paraId="153ABAC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52480DE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蛋白质、三聚氰胺、商业无菌、大肠菌群、菌落总数</w:t>
            </w:r>
          </w:p>
        </w:tc>
        <w:tc>
          <w:tcPr>
            <w:tcW w:w="2125" w:type="dxa"/>
            <w:vAlign w:val="center"/>
          </w:tcPr>
          <w:p w14:paraId="4E9BC55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p>
        </w:tc>
      </w:tr>
      <w:tr w14:paraId="23FC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trPr>
        <w:tc>
          <w:tcPr>
            <w:tcW w:w="438" w:type="dxa"/>
            <w:vMerge w:val="continue"/>
            <w:vAlign w:val="center"/>
          </w:tcPr>
          <w:p w14:paraId="7BE93DC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0CDF66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2C6914B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1B4869C0">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spacing w:val="1"/>
                <w:sz w:val="21"/>
                <w:szCs w:val="21"/>
                <w:highlight w:val="none"/>
              </w:rPr>
            </w:pPr>
          </w:p>
        </w:tc>
        <w:tc>
          <w:tcPr>
            <w:tcW w:w="1733" w:type="dxa"/>
            <w:vAlign w:val="center"/>
          </w:tcPr>
          <w:p w14:paraId="6C0D146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稀奶油、奶油和无水奶油</w:t>
            </w:r>
          </w:p>
        </w:tc>
        <w:tc>
          <w:tcPr>
            <w:tcW w:w="825" w:type="dxa"/>
            <w:vAlign w:val="center"/>
          </w:tcPr>
          <w:p w14:paraId="3920844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637CB4B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脂肪、酸度、三聚氰胺、脱氢乙酸及其钠盐（以脱氢乙酸计）、沙门氏菌、商业无菌</w:t>
            </w:r>
          </w:p>
        </w:tc>
        <w:tc>
          <w:tcPr>
            <w:tcW w:w="2125" w:type="dxa"/>
            <w:vAlign w:val="center"/>
          </w:tcPr>
          <w:p w14:paraId="2B522B5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菌落总数、大肠菌群、霉菌</w:t>
            </w:r>
          </w:p>
        </w:tc>
      </w:tr>
      <w:tr w14:paraId="6E96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38" w:type="dxa"/>
            <w:vMerge w:val="continue"/>
            <w:vAlign w:val="center"/>
          </w:tcPr>
          <w:p w14:paraId="601D7460">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627FAA99">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0523E2A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5BACE2E8">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spacing w:val="1"/>
                <w:sz w:val="21"/>
                <w:szCs w:val="21"/>
                <w:highlight w:val="none"/>
              </w:rPr>
            </w:pPr>
          </w:p>
        </w:tc>
        <w:tc>
          <w:tcPr>
            <w:tcW w:w="1733" w:type="dxa"/>
            <w:vAlign w:val="center"/>
          </w:tcPr>
          <w:p w14:paraId="7B041AC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干酪、再制干酪、干酪制品</w:t>
            </w:r>
          </w:p>
        </w:tc>
        <w:tc>
          <w:tcPr>
            <w:tcW w:w="825" w:type="dxa"/>
            <w:vAlign w:val="center"/>
          </w:tcPr>
          <w:p w14:paraId="7B4DF68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65CEB21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三聚氰胺、金黄色葡萄球菌、沙门氏菌、单核细胞增生李斯特氏菌、菌落总数、大肠菌群、霉菌</w:t>
            </w:r>
          </w:p>
        </w:tc>
        <w:tc>
          <w:tcPr>
            <w:tcW w:w="2125" w:type="dxa"/>
            <w:vAlign w:val="center"/>
          </w:tcPr>
          <w:p w14:paraId="51892BA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5049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 w:type="dxa"/>
            <w:vMerge w:val="continue"/>
            <w:vAlign w:val="center"/>
          </w:tcPr>
          <w:p w14:paraId="40E47EBE">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1BF8B24B">
            <w:pPr>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393E79B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spacing w:val="3"/>
                <w:kern w:val="0"/>
                <w:sz w:val="21"/>
                <w:szCs w:val="21"/>
                <w:highlight w:val="none"/>
                <w:lang w:eastAsia="zh-CN"/>
              </w:rPr>
            </w:pPr>
          </w:p>
        </w:tc>
        <w:tc>
          <w:tcPr>
            <w:tcW w:w="1356" w:type="dxa"/>
            <w:vMerge w:val="continue"/>
            <w:vAlign w:val="center"/>
          </w:tcPr>
          <w:p w14:paraId="0C9B0FE0">
            <w:pPr>
              <w:pStyle w:val="42"/>
              <w:keepNext w:val="0"/>
              <w:keepLines w:val="0"/>
              <w:pageBreakBefore w:val="0"/>
              <w:widowControl w:val="0"/>
              <w:kinsoku/>
              <w:wordWrap/>
              <w:overflowPunct/>
              <w:topLinePunct w:val="0"/>
              <w:autoSpaceDE w:val="0"/>
              <w:autoSpaceDN w:val="0"/>
              <w:bidi w:val="0"/>
              <w:adjustRightInd w:val="0"/>
              <w:snapToGrid w:val="0"/>
              <w:spacing w:before="68" w:line="300" w:lineRule="exact"/>
              <w:ind w:left="0" w:leftChars="0" w:right="0" w:rightChars="0" w:firstLine="0" w:firstLineChars="0"/>
              <w:jc w:val="center"/>
              <w:textAlignment w:val="baseline"/>
              <w:rPr>
                <w:rFonts w:hint="default" w:ascii="Times New Roman" w:hAnsi="Times New Roman" w:eastAsia="仿宋_GB2312" w:cs="Times New Roman"/>
                <w:color w:val="000000"/>
                <w:spacing w:val="1"/>
                <w:sz w:val="21"/>
                <w:szCs w:val="21"/>
                <w:highlight w:val="none"/>
              </w:rPr>
            </w:pPr>
          </w:p>
        </w:tc>
        <w:tc>
          <w:tcPr>
            <w:tcW w:w="1733" w:type="dxa"/>
            <w:vAlign w:val="center"/>
          </w:tcPr>
          <w:p w14:paraId="05E6106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奶片、奶条等固态成型产品</w:t>
            </w:r>
          </w:p>
        </w:tc>
        <w:tc>
          <w:tcPr>
            <w:tcW w:w="825" w:type="dxa"/>
            <w:vAlign w:val="center"/>
          </w:tcPr>
          <w:p w14:paraId="7B8B379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5729" w:type="dxa"/>
            <w:vAlign w:val="center"/>
          </w:tcPr>
          <w:p w14:paraId="2A781DB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蛋白质、脱氢乙酸及其钠盐（以脱氢乙酸计）、三聚氰胺、沙门氏菌</w:t>
            </w:r>
          </w:p>
        </w:tc>
        <w:tc>
          <w:tcPr>
            <w:tcW w:w="2125" w:type="dxa"/>
            <w:vAlign w:val="center"/>
          </w:tcPr>
          <w:p w14:paraId="27CC162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394E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restart"/>
            <w:vAlign w:val="center"/>
          </w:tcPr>
          <w:p w14:paraId="08C2ED8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6</w:t>
            </w:r>
          </w:p>
        </w:tc>
        <w:tc>
          <w:tcPr>
            <w:tcW w:w="1064" w:type="dxa"/>
            <w:vMerge w:val="restart"/>
            <w:vAlign w:val="center"/>
          </w:tcPr>
          <w:p w14:paraId="05A71B3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饮料</w:t>
            </w:r>
          </w:p>
        </w:tc>
        <w:tc>
          <w:tcPr>
            <w:tcW w:w="1065" w:type="dxa"/>
            <w:vMerge w:val="restart"/>
            <w:vAlign w:val="center"/>
          </w:tcPr>
          <w:p w14:paraId="6B335B0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饮料</w:t>
            </w:r>
          </w:p>
        </w:tc>
        <w:tc>
          <w:tcPr>
            <w:tcW w:w="1356" w:type="dxa"/>
            <w:vMerge w:val="restart"/>
            <w:vAlign w:val="center"/>
          </w:tcPr>
          <w:p w14:paraId="69394706">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2"/>
                <w:kern w:val="0"/>
                <w:sz w:val="21"/>
                <w:szCs w:val="21"/>
                <w:highlight w:val="none"/>
              </w:rPr>
              <w:t>包装饮用水</w:t>
            </w:r>
          </w:p>
        </w:tc>
        <w:tc>
          <w:tcPr>
            <w:tcW w:w="1733" w:type="dxa"/>
            <w:vAlign w:val="center"/>
          </w:tcPr>
          <w:p w14:paraId="124FCBBB">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2"/>
                <w:kern w:val="0"/>
                <w:sz w:val="21"/>
                <w:szCs w:val="21"/>
                <w:highlight w:val="none"/>
              </w:rPr>
              <w:t>饮用天然矿</w:t>
            </w:r>
            <w:r>
              <w:rPr>
                <w:rFonts w:hint="default" w:ascii="Times New Roman" w:hAnsi="Times New Roman" w:eastAsia="仿宋_GB2312" w:cs="Times New Roman"/>
                <w:color w:val="000000"/>
                <w:spacing w:val="-3"/>
                <w:kern w:val="0"/>
                <w:sz w:val="21"/>
                <w:szCs w:val="21"/>
                <w:highlight w:val="none"/>
              </w:rPr>
              <w:t>泉水</w:t>
            </w:r>
          </w:p>
        </w:tc>
        <w:tc>
          <w:tcPr>
            <w:tcW w:w="825" w:type="dxa"/>
            <w:vAlign w:val="center"/>
          </w:tcPr>
          <w:p w14:paraId="4511EC3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315879D5">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界限指标、总砷（以As计）、溴酸盐、硝酸盐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以NO</w:t>
            </w:r>
            <w:r>
              <w:rPr>
                <w:rFonts w:hint="default" w:ascii="Times New Roman" w:hAnsi="Times New Roman" w:eastAsia="仿宋_GB2312" w:cs="Times New Roman"/>
                <w:color w:val="000000"/>
                <w:sz w:val="21"/>
                <w:szCs w:val="21"/>
                <w:highlight w:val="none"/>
                <w:vertAlign w:val="subscript"/>
              </w:rPr>
              <w:t>3</w:t>
            </w:r>
            <w:r>
              <w:rPr>
                <w:rFonts w:hint="default" w:ascii="Times New Roman" w:hAnsi="Times New Roman" w:eastAsia="仿宋_GB2312" w:cs="Times New Roman"/>
                <w:color w:val="000000"/>
                <w:sz w:val="21"/>
                <w:szCs w:val="21"/>
                <w:highlight w:val="none"/>
                <w:vertAlign w:val="superscript"/>
              </w:rPr>
              <w:t>-</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、亚硝酸盐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以NO</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vertAlign w:val="superscript"/>
              </w:rPr>
              <w:t>-</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、大肠菌群、铜绿假单胞菌</w:t>
            </w:r>
          </w:p>
        </w:tc>
        <w:tc>
          <w:tcPr>
            <w:tcW w:w="2125" w:type="dxa"/>
            <w:vAlign w:val="center"/>
          </w:tcPr>
          <w:p w14:paraId="6EB3FF85">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铅（以Pb计）、镉（以Cd计）</w:t>
            </w:r>
          </w:p>
        </w:tc>
      </w:tr>
      <w:tr w14:paraId="49E8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74820C1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283FDD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73305EB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4698E16D">
            <w:pPr>
              <w:pageBreakBefore w:val="0"/>
              <w:pBdr>
                <w:top w:val="none" w:color="auto" w:sz="0" w:space="1"/>
                <w:left w:val="none" w:color="auto" w:sz="0" w:space="4"/>
                <w:bottom w:val="none" w:color="auto" w:sz="0" w:space="1"/>
                <w:right w:val="none" w:color="auto" w:sz="0" w:space="4"/>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D26DDB4">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2"/>
                <w:kern w:val="0"/>
                <w:sz w:val="21"/>
                <w:szCs w:val="21"/>
                <w:highlight w:val="none"/>
              </w:rPr>
              <w:t>饮用纯净水</w:t>
            </w:r>
          </w:p>
        </w:tc>
        <w:tc>
          <w:tcPr>
            <w:tcW w:w="825" w:type="dxa"/>
            <w:vAlign w:val="center"/>
          </w:tcPr>
          <w:p w14:paraId="751C50E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0D71C952">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电导率、亚硝酸盐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以NO</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vertAlign w:val="superscript"/>
              </w:rPr>
              <w:t>-</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、余氯</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游离氯</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、溴酸盐、大肠菌群、铜绿假单胞菌</w:t>
            </w:r>
          </w:p>
        </w:tc>
        <w:tc>
          <w:tcPr>
            <w:tcW w:w="2125" w:type="dxa"/>
            <w:vAlign w:val="center"/>
          </w:tcPr>
          <w:p w14:paraId="5193D683">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耗氧量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以O</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、三氯甲烷</w:t>
            </w:r>
          </w:p>
          <w:p w14:paraId="4D51E886">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4583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2BF7D95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B5C380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2B3AD1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6A62F32C">
            <w:pPr>
              <w:pageBreakBefore w:val="0"/>
              <w:pBdr>
                <w:top w:val="none" w:color="auto" w:sz="0" w:space="1"/>
                <w:left w:val="none" w:color="auto" w:sz="0" w:space="4"/>
                <w:bottom w:val="none" w:color="auto" w:sz="0" w:space="1"/>
                <w:right w:val="none" w:color="auto" w:sz="0" w:space="4"/>
              </w:pBdr>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9C4F9D9">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4"/>
                <w:kern w:val="0"/>
                <w:sz w:val="21"/>
                <w:szCs w:val="21"/>
                <w:highlight w:val="none"/>
              </w:rPr>
              <w:t>其他类饮用</w:t>
            </w:r>
            <w:r>
              <w:rPr>
                <w:rFonts w:hint="default" w:ascii="Times New Roman" w:hAnsi="Times New Roman" w:eastAsia="仿宋_GB2312" w:cs="Times New Roman"/>
                <w:color w:val="000000"/>
                <w:kern w:val="0"/>
                <w:sz w:val="21"/>
                <w:szCs w:val="21"/>
                <w:highlight w:val="none"/>
              </w:rPr>
              <w:t>水</w:t>
            </w:r>
          </w:p>
        </w:tc>
        <w:tc>
          <w:tcPr>
            <w:tcW w:w="825" w:type="dxa"/>
            <w:vAlign w:val="center"/>
          </w:tcPr>
          <w:p w14:paraId="6E81802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76B7F8AC">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亚硝酸盐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以NO</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vertAlign w:val="superscript"/>
              </w:rPr>
              <w:t>-</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、余氯</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游离氯</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、溴酸盐、大肠菌群、铜绿假单胞菌、总砷（以As计）</w:t>
            </w:r>
          </w:p>
        </w:tc>
        <w:tc>
          <w:tcPr>
            <w:tcW w:w="2125" w:type="dxa"/>
            <w:vAlign w:val="center"/>
          </w:tcPr>
          <w:p w14:paraId="50486AAD">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耗氧量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以O</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、三氯甲烷</w:t>
            </w:r>
          </w:p>
          <w:p w14:paraId="1795666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6090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438" w:type="dxa"/>
            <w:vMerge w:val="continue"/>
            <w:vAlign w:val="center"/>
          </w:tcPr>
          <w:p w14:paraId="778A0B6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5CFC82A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0D9928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648B60C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1"/>
                <w:kern w:val="0"/>
                <w:sz w:val="21"/>
                <w:szCs w:val="21"/>
                <w:highlight w:val="none"/>
              </w:rPr>
              <w:t>果蔬汁类及</w:t>
            </w:r>
            <w:r>
              <w:rPr>
                <w:rFonts w:hint="default" w:ascii="Times New Roman" w:hAnsi="Times New Roman" w:eastAsia="仿宋_GB2312" w:cs="Times New Roman"/>
                <w:color w:val="000000"/>
                <w:spacing w:val="-2"/>
                <w:kern w:val="0"/>
                <w:sz w:val="21"/>
                <w:szCs w:val="21"/>
                <w:highlight w:val="none"/>
              </w:rPr>
              <w:t>其饮料</w:t>
            </w:r>
          </w:p>
        </w:tc>
        <w:tc>
          <w:tcPr>
            <w:tcW w:w="1733" w:type="dxa"/>
            <w:vAlign w:val="center"/>
          </w:tcPr>
          <w:p w14:paraId="1B49F8A2">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1"/>
                <w:kern w:val="0"/>
                <w:sz w:val="21"/>
                <w:szCs w:val="21"/>
                <w:highlight w:val="none"/>
              </w:rPr>
              <w:t>果蔬汁类及</w:t>
            </w:r>
            <w:r>
              <w:rPr>
                <w:rFonts w:hint="default" w:ascii="Times New Roman" w:hAnsi="Times New Roman" w:eastAsia="仿宋_GB2312" w:cs="Times New Roman"/>
                <w:color w:val="000000"/>
                <w:spacing w:val="-2"/>
                <w:kern w:val="0"/>
                <w:sz w:val="21"/>
                <w:szCs w:val="21"/>
                <w:highlight w:val="none"/>
              </w:rPr>
              <w:t>其饮料</w:t>
            </w:r>
          </w:p>
        </w:tc>
        <w:tc>
          <w:tcPr>
            <w:tcW w:w="825" w:type="dxa"/>
            <w:vAlign w:val="center"/>
          </w:tcPr>
          <w:p w14:paraId="72D41CD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4E034C28">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、展青霉素、阿斯巴甜、合成着色剂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柠檬黄、新红、苋菜红、靛蓝、胭脂红、日落黄、诱惑红、亮蓝、酸性红、喹啉黄、赤藓红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、菌落总数、大肠菌群、霉菌、酵母</w:t>
            </w:r>
          </w:p>
        </w:tc>
        <w:tc>
          <w:tcPr>
            <w:tcW w:w="2125" w:type="dxa"/>
            <w:vAlign w:val="center"/>
          </w:tcPr>
          <w:p w14:paraId="157F7919">
            <w:r>
              <w:rPr>
                <w:rFonts w:hint="default" w:ascii="Times New Roman" w:hAnsi="Times New Roman" w:eastAsia="仿宋_GB2312" w:cs="Times New Roman"/>
                <w:color w:val="000000"/>
                <w:sz w:val="21"/>
                <w:szCs w:val="21"/>
                <w:highlight w:val="none"/>
              </w:rPr>
              <w:t>苯甲酸及其钠盐（以苯甲酸计）、山梨酸及其钾盐（以山梨酸计）、防腐剂混合使用时各自用量占其最大使用量的比例之和</w:t>
            </w:r>
          </w:p>
          <w:p w14:paraId="2CD9FF9E">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p>
        </w:tc>
      </w:tr>
      <w:tr w14:paraId="45D2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35AAEDC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450BDE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647C58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82AF06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3"/>
                <w:kern w:val="0"/>
                <w:sz w:val="21"/>
                <w:szCs w:val="21"/>
                <w:highlight w:val="none"/>
              </w:rPr>
              <w:t>蛋白饮料</w:t>
            </w:r>
          </w:p>
        </w:tc>
        <w:tc>
          <w:tcPr>
            <w:tcW w:w="1733" w:type="dxa"/>
            <w:vAlign w:val="center"/>
          </w:tcPr>
          <w:p w14:paraId="6F73CF0E">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3"/>
                <w:kern w:val="0"/>
                <w:sz w:val="21"/>
                <w:szCs w:val="21"/>
                <w:highlight w:val="none"/>
              </w:rPr>
              <w:t>蛋白饮料</w:t>
            </w:r>
          </w:p>
        </w:tc>
        <w:tc>
          <w:tcPr>
            <w:tcW w:w="825" w:type="dxa"/>
            <w:vAlign w:val="center"/>
          </w:tcPr>
          <w:p w14:paraId="402A0DA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094D29E7">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蛋白质、乳酸菌数、氰化物</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以HCN计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、三聚氰胺、脱氢乙酸及其钠盐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、安赛蜜、甜蜜素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、阿斯巴甜、菌落总数、大肠菌群、商业无菌</w:t>
            </w:r>
          </w:p>
        </w:tc>
        <w:tc>
          <w:tcPr>
            <w:tcW w:w="2125" w:type="dxa"/>
            <w:vAlign w:val="center"/>
          </w:tcPr>
          <w:p w14:paraId="3AF89047">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霉菌、酵母</w:t>
            </w:r>
          </w:p>
        </w:tc>
      </w:tr>
      <w:tr w14:paraId="5858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0F2509A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1C5000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A88CFC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66DB2946">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pacing w:val="-2"/>
                <w:kern w:val="0"/>
                <w:sz w:val="21"/>
                <w:szCs w:val="21"/>
                <w:highlight w:val="none"/>
              </w:rPr>
            </w:pPr>
            <w:r>
              <w:rPr>
                <w:rFonts w:hint="default" w:ascii="Times New Roman" w:hAnsi="Times New Roman" w:eastAsia="仿宋_GB2312" w:cs="Times New Roman"/>
                <w:color w:val="000000"/>
                <w:spacing w:val="-2"/>
                <w:kern w:val="0"/>
                <w:sz w:val="21"/>
                <w:szCs w:val="21"/>
                <w:highlight w:val="none"/>
              </w:rPr>
              <w:t>碳酸饮料</w:t>
            </w:r>
          </w:p>
          <w:p w14:paraId="7BA9247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9"/>
                <w:kern w:val="0"/>
                <w:sz w:val="21"/>
                <w:szCs w:val="21"/>
                <w:highlight w:val="none"/>
              </w:rPr>
              <w:t>（汽水）</w:t>
            </w:r>
          </w:p>
        </w:tc>
        <w:tc>
          <w:tcPr>
            <w:tcW w:w="1733" w:type="dxa"/>
            <w:vAlign w:val="center"/>
          </w:tcPr>
          <w:p w14:paraId="3AB1D2D9">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pacing w:val="-2"/>
                <w:kern w:val="0"/>
                <w:sz w:val="21"/>
                <w:szCs w:val="21"/>
                <w:highlight w:val="none"/>
              </w:rPr>
            </w:pPr>
            <w:r>
              <w:rPr>
                <w:rFonts w:hint="default" w:ascii="Times New Roman" w:hAnsi="Times New Roman" w:eastAsia="仿宋_GB2312" w:cs="Times New Roman"/>
                <w:color w:val="000000"/>
                <w:spacing w:val="-2"/>
                <w:kern w:val="0"/>
                <w:sz w:val="21"/>
                <w:szCs w:val="21"/>
                <w:highlight w:val="none"/>
              </w:rPr>
              <w:t>碳酸饮料</w:t>
            </w:r>
          </w:p>
          <w:p w14:paraId="77095041">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9"/>
                <w:kern w:val="0"/>
                <w:sz w:val="21"/>
                <w:szCs w:val="21"/>
                <w:highlight w:val="none"/>
              </w:rPr>
              <w:t>（汽水）</w:t>
            </w:r>
          </w:p>
        </w:tc>
        <w:tc>
          <w:tcPr>
            <w:tcW w:w="825" w:type="dxa"/>
            <w:vAlign w:val="center"/>
          </w:tcPr>
          <w:p w14:paraId="1408611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42080E26">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二氧化碳气容量、苯甲酸及其钠盐（以苯甲酸计）、山梨酸及其钾盐（以山梨酸计）、防腐剂混合使用时各自用量占其最大使用量的比例之和、菌落总数、霉菌、酵母</w:t>
            </w:r>
          </w:p>
        </w:tc>
        <w:tc>
          <w:tcPr>
            <w:tcW w:w="2125" w:type="dxa"/>
            <w:vAlign w:val="center"/>
          </w:tcPr>
          <w:p w14:paraId="3CF89E76">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安赛蜜、阿斯巴甜、甜蜜素（以环己基氨基磺酸计）</w:t>
            </w:r>
          </w:p>
        </w:tc>
      </w:tr>
      <w:tr w14:paraId="615F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438" w:type="dxa"/>
            <w:vMerge w:val="continue"/>
            <w:vAlign w:val="center"/>
          </w:tcPr>
          <w:p w14:paraId="46ED03B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B5406D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3FC65B4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F3831A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3"/>
                <w:kern w:val="0"/>
                <w:sz w:val="21"/>
                <w:szCs w:val="21"/>
                <w:highlight w:val="none"/>
              </w:rPr>
              <w:t>茶饮料</w:t>
            </w:r>
          </w:p>
        </w:tc>
        <w:tc>
          <w:tcPr>
            <w:tcW w:w="1733" w:type="dxa"/>
            <w:vAlign w:val="center"/>
          </w:tcPr>
          <w:p w14:paraId="51678F13">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3"/>
                <w:kern w:val="0"/>
                <w:sz w:val="21"/>
                <w:szCs w:val="21"/>
                <w:highlight w:val="none"/>
              </w:rPr>
              <w:t>茶饮料</w:t>
            </w:r>
          </w:p>
        </w:tc>
        <w:tc>
          <w:tcPr>
            <w:tcW w:w="825" w:type="dxa"/>
            <w:vAlign w:val="center"/>
          </w:tcPr>
          <w:p w14:paraId="77C9AF8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2AB182BD">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茶多酚、咖啡因、安赛蜜、甜蜜素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、阿斯巴甜、菌落总数</w:t>
            </w:r>
          </w:p>
        </w:tc>
        <w:tc>
          <w:tcPr>
            <w:tcW w:w="2125" w:type="dxa"/>
            <w:vAlign w:val="center"/>
          </w:tcPr>
          <w:p w14:paraId="57417B39">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p>
          <w:p w14:paraId="15122250">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p>
        </w:tc>
      </w:tr>
      <w:tr w14:paraId="16FF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trPr>
        <w:tc>
          <w:tcPr>
            <w:tcW w:w="438" w:type="dxa"/>
            <w:vMerge w:val="continue"/>
            <w:vAlign w:val="center"/>
          </w:tcPr>
          <w:p w14:paraId="486B46C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47D9587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258DC8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22D9E4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1"/>
                <w:kern w:val="0"/>
                <w:sz w:val="21"/>
                <w:szCs w:val="21"/>
                <w:highlight w:val="none"/>
              </w:rPr>
              <w:t>固体饮料</w:t>
            </w:r>
          </w:p>
        </w:tc>
        <w:tc>
          <w:tcPr>
            <w:tcW w:w="1733" w:type="dxa"/>
            <w:vAlign w:val="center"/>
          </w:tcPr>
          <w:p w14:paraId="126247E8">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1"/>
                <w:kern w:val="0"/>
                <w:sz w:val="21"/>
                <w:szCs w:val="21"/>
                <w:highlight w:val="none"/>
              </w:rPr>
              <w:t>固体饮料</w:t>
            </w:r>
          </w:p>
        </w:tc>
        <w:tc>
          <w:tcPr>
            <w:tcW w:w="825" w:type="dxa"/>
            <w:vAlign w:val="center"/>
          </w:tcPr>
          <w:p w14:paraId="6AFF7F4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0827F2D8">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蛋白质、西地那非、他达拉非、西布曲明、比沙可啶、氰化物</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以HCN计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、糖精钠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以糖精计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、安赛蜜、甜蜜素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、阿斯巴甜、合成着色剂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柠檬黄、新红、苋菜红、靛蓝、胭脂红、日落黄、诱惑红、亮蓝、酸性红、喹啉黄、赤藓红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、相同色泽着色剂混合使用时各自用量占其最大使用量的比例之和、菌落总数、大肠菌群、霉菌</w:t>
            </w:r>
          </w:p>
        </w:tc>
        <w:tc>
          <w:tcPr>
            <w:tcW w:w="2125" w:type="dxa"/>
            <w:vAlign w:val="center"/>
          </w:tcPr>
          <w:p w14:paraId="7CB6A9C8">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、苯甲酸及其钠盐（以苯甲酸计）、山梨酸及其钾盐（以山梨酸计）、防腐剂混合使用时各自用量占其最大使用量的比例之和</w:t>
            </w:r>
          </w:p>
        </w:tc>
      </w:tr>
      <w:tr w14:paraId="66DA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438" w:type="dxa"/>
            <w:vMerge w:val="continue"/>
            <w:vAlign w:val="center"/>
          </w:tcPr>
          <w:p w14:paraId="2538F18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0C3BAF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526452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6215543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2"/>
                <w:kern w:val="0"/>
                <w:sz w:val="21"/>
                <w:szCs w:val="21"/>
                <w:highlight w:val="none"/>
              </w:rPr>
              <w:t>其他饮料</w:t>
            </w:r>
          </w:p>
        </w:tc>
        <w:tc>
          <w:tcPr>
            <w:tcW w:w="1733" w:type="dxa"/>
            <w:vAlign w:val="center"/>
          </w:tcPr>
          <w:p w14:paraId="1855ABD3">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2"/>
                <w:kern w:val="0"/>
                <w:sz w:val="21"/>
                <w:szCs w:val="21"/>
                <w:highlight w:val="none"/>
              </w:rPr>
              <w:t>其他饮料</w:t>
            </w:r>
          </w:p>
        </w:tc>
        <w:tc>
          <w:tcPr>
            <w:tcW w:w="825" w:type="dxa"/>
            <w:vAlign w:val="center"/>
          </w:tcPr>
          <w:p w14:paraId="5368355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3D039E59">
            <w:pPr>
              <w:pageBreakBefore w:val="0"/>
              <w:pBdr>
                <w:top w:val="none" w:color="auto" w:sz="0" w:space="1"/>
                <w:left w:val="none" w:color="auto" w:sz="0" w:space="4"/>
                <w:bottom w:val="none" w:color="auto" w:sz="0" w:space="1"/>
                <w:right w:val="none" w:color="auto" w:sz="0" w:space="4"/>
              </w:pBdr>
              <w:wordWrap/>
              <w:overflowPunct/>
              <w:topLinePunct w:val="0"/>
              <w:autoSpaceDE w:val="0"/>
              <w:autoSpaceDN w:val="0"/>
              <w:bidi w:val="0"/>
              <w:adjustRightInd w:val="0"/>
              <w:snapToGrid w:val="0"/>
              <w:spacing w:line="300" w:lineRule="exact"/>
              <w:jc w:val="left"/>
              <w:textAlignment w:val="baseline"/>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、山梨酸及其钾盐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、防腐剂混合使用时各自用量占其最大使用量的比例之和、糖精钠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以糖精计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柠檬黄、新红、苋菜红、靛蓝、胭脂红、日落黄、诱惑红、亮蓝、酸性红、喹啉黄、赤藓红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、菌落总数、大肠菌群、霉菌、酵母、</w:t>
            </w:r>
          </w:p>
        </w:tc>
        <w:tc>
          <w:tcPr>
            <w:tcW w:w="2125" w:type="dxa"/>
            <w:vAlign w:val="center"/>
          </w:tcPr>
          <w:p w14:paraId="557A6317">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安赛蜜、甜蜜素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p>
        </w:tc>
      </w:tr>
      <w:tr w14:paraId="71C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restart"/>
            <w:vAlign w:val="center"/>
          </w:tcPr>
          <w:p w14:paraId="13DC6D8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7</w:t>
            </w:r>
          </w:p>
        </w:tc>
        <w:tc>
          <w:tcPr>
            <w:tcW w:w="1064" w:type="dxa"/>
            <w:vMerge w:val="restart"/>
            <w:vAlign w:val="center"/>
          </w:tcPr>
          <w:p w14:paraId="2888BCC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方便食品</w:t>
            </w:r>
          </w:p>
        </w:tc>
        <w:tc>
          <w:tcPr>
            <w:tcW w:w="1065" w:type="dxa"/>
            <w:vMerge w:val="restart"/>
            <w:vAlign w:val="center"/>
          </w:tcPr>
          <w:p w14:paraId="252386D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方便食品</w:t>
            </w:r>
          </w:p>
        </w:tc>
        <w:tc>
          <w:tcPr>
            <w:tcW w:w="1356" w:type="dxa"/>
            <w:vAlign w:val="center"/>
          </w:tcPr>
          <w:p w14:paraId="25D4811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方便面</w:t>
            </w:r>
          </w:p>
        </w:tc>
        <w:tc>
          <w:tcPr>
            <w:tcW w:w="1733" w:type="dxa"/>
            <w:vAlign w:val="center"/>
          </w:tcPr>
          <w:p w14:paraId="254CFA7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油炸面、非油炸面</w:t>
            </w:r>
          </w:p>
        </w:tc>
        <w:tc>
          <w:tcPr>
            <w:tcW w:w="825" w:type="dxa"/>
            <w:vAlign w:val="center"/>
          </w:tcPr>
          <w:p w14:paraId="73494B5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较高</w:t>
            </w:r>
          </w:p>
          <w:p w14:paraId="6484A579">
            <w:pPr>
              <w:pageBreakBefore w:val="0"/>
              <w:widowControl w:val="0"/>
              <w:wordWrap/>
              <w:overflowPunct/>
              <w:topLinePunct w:val="0"/>
              <w:bidi w:val="0"/>
              <w:spacing w:line="300" w:lineRule="exact"/>
              <w:jc w:val="center"/>
              <w:rPr>
                <w:rFonts w:hint="default" w:ascii="Times New Roman" w:hAnsi="Times New Roman" w:eastAsia="仿宋_GB2312" w:cs="Times New Roman"/>
                <w:strike/>
                <w:color w:val="000000"/>
                <w:spacing w:val="5"/>
                <w:kern w:val="2"/>
                <w:sz w:val="21"/>
                <w:szCs w:val="21"/>
                <w:highlight w:val="none"/>
                <w:lang w:val="en-US" w:eastAsia="zh-CN" w:bidi="ar-SA"/>
              </w:rPr>
            </w:pPr>
          </w:p>
        </w:tc>
        <w:tc>
          <w:tcPr>
            <w:tcW w:w="5729" w:type="dxa"/>
            <w:vAlign w:val="center"/>
          </w:tcPr>
          <w:p w14:paraId="04B0CE0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水分、酸价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、菌落总数、大肠菌群、霉菌</w:t>
            </w:r>
          </w:p>
        </w:tc>
        <w:tc>
          <w:tcPr>
            <w:tcW w:w="2125" w:type="dxa"/>
            <w:vAlign w:val="center"/>
          </w:tcPr>
          <w:p w14:paraId="2C82118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6C1A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5B98A8D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8002F1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06A602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171943F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方便面</w:t>
            </w:r>
          </w:p>
        </w:tc>
        <w:tc>
          <w:tcPr>
            <w:tcW w:w="1733" w:type="dxa"/>
            <w:vAlign w:val="center"/>
          </w:tcPr>
          <w:p w14:paraId="50E09C1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方便米粉</w:t>
            </w:r>
          </w:p>
          <w:p w14:paraId="60B179A2">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米线</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6B71440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1330C62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水分、酸价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、菌落总数、大肠菌群、霉菌</w:t>
            </w:r>
          </w:p>
        </w:tc>
        <w:tc>
          <w:tcPr>
            <w:tcW w:w="2125" w:type="dxa"/>
            <w:vAlign w:val="center"/>
          </w:tcPr>
          <w:p w14:paraId="3968F82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401C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738EE3E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C29F75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B6C368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D6C20A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方便面</w:t>
            </w:r>
          </w:p>
        </w:tc>
        <w:tc>
          <w:tcPr>
            <w:tcW w:w="1733" w:type="dxa"/>
            <w:vAlign w:val="center"/>
          </w:tcPr>
          <w:p w14:paraId="1B5ED24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方便粉丝</w:t>
            </w:r>
          </w:p>
        </w:tc>
        <w:tc>
          <w:tcPr>
            <w:tcW w:w="825" w:type="dxa"/>
            <w:vAlign w:val="center"/>
          </w:tcPr>
          <w:p w14:paraId="2B73033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28F64CA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水分、酸价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、菌落总数、大肠菌群、霉菌</w:t>
            </w:r>
          </w:p>
        </w:tc>
        <w:tc>
          <w:tcPr>
            <w:tcW w:w="2125" w:type="dxa"/>
            <w:vAlign w:val="center"/>
          </w:tcPr>
          <w:p w14:paraId="3B8C86A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6FA3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00CC752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8679EA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D7ADEB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244525C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方便面</w:t>
            </w:r>
          </w:p>
        </w:tc>
        <w:tc>
          <w:tcPr>
            <w:tcW w:w="1733" w:type="dxa"/>
            <w:vAlign w:val="center"/>
          </w:tcPr>
          <w:p w14:paraId="4DEE2732">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其他方便面</w:t>
            </w:r>
          </w:p>
        </w:tc>
        <w:tc>
          <w:tcPr>
            <w:tcW w:w="825" w:type="dxa"/>
            <w:vAlign w:val="center"/>
          </w:tcPr>
          <w:p w14:paraId="6E5BD29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7AAC5CD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水分、酸价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、菌落总数、大肠菌群、霉菌</w:t>
            </w:r>
          </w:p>
        </w:tc>
        <w:tc>
          <w:tcPr>
            <w:tcW w:w="2125" w:type="dxa"/>
            <w:vAlign w:val="center"/>
          </w:tcPr>
          <w:p w14:paraId="27847DC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2E58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38" w:type="dxa"/>
            <w:vMerge w:val="continue"/>
            <w:vAlign w:val="center"/>
          </w:tcPr>
          <w:p w14:paraId="52AB434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052A0A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42810E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C41EE9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调味面制品</w:t>
            </w:r>
          </w:p>
        </w:tc>
        <w:tc>
          <w:tcPr>
            <w:tcW w:w="1733" w:type="dxa"/>
            <w:vAlign w:val="center"/>
          </w:tcPr>
          <w:p w14:paraId="33DEE742">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调味面制品</w:t>
            </w:r>
          </w:p>
        </w:tc>
        <w:tc>
          <w:tcPr>
            <w:tcW w:w="825" w:type="dxa"/>
            <w:vAlign w:val="center"/>
          </w:tcPr>
          <w:p w14:paraId="24D1AAE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50AE7D0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、三氯蔗糖、菌落总数、大肠菌群</w:t>
            </w:r>
          </w:p>
        </w:tc>
        <w:tc>
          <w:tcPr>
            <w:tcW w:w="2125" w:type="dxa"/>
            <w:vAlign w:val="center"/>
          </w:tcPr>
          <w:p w14:paraId="2D0CA879">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p>
          <w:p w14:paraId="2EF7EC1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p>
        </w:tc>
      </w:tr>
      <w:tr w14:paraId="7BF0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3B023B6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452106A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33FC6B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6DD1515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其他方便食品</w:t>
            </w:r>
          </w:p>
        </w:tc>
        <w:tc>
          <w:tcPr>
            <w:tcW w:w="1733" w:type="dxa"/>
            <w:vAlign w:val="center"/>
          </w:tcPr>
          <w:p w14:paraId="425226AA">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冲调类方便食品</w:t>
            </w:r>
          </w:p>
        </w:tc>
        <w:tc>
          <w:tcPr>
            <w:tcW w:w="825" w:type="dxa"/>
            <w:vAlign w:val="center"/>
          </w:tcPr>
          <w:p w14:paraId="0F3639B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1BF7528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菌落总数、大肠菌群、霉菌、糖精钠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、黄曲霉毒素B</w:t>
            </w:r>
            <w:r>
              <w:rPr>
                <w:rFonts w:hint="default" w:ascii="Times New Roman" w:hAnsi="Times New Roman" w:eastAsia="仿宋_GB2312" w:cs="Times New Roman"/>
                <w:color w:val="000000"/>
                <w:spacing w:val="5"/>
                <w:sz w:val="21"/>
                <w:szCs w:val="21"/>
                <w:highlight w:val="none"/>
                <w:vertAlign w:val="subscript"/>
                <w:lang w:eastAsia="zh-CN"/>
              </w:rPr>
              <w:t>1</w:t>
            </w:r>
            <w:r>
              <w:rPr>
                <w:rFonts w:hint="default" w:ascii="Times New Roman" w:hAnsi="Times New Roman" w:eastAsia="仿宋_GB2312" w:cs="Times New Roman"/>
                <w:color w:val="000000"/>
                <w:spacing w:val="5"/>
                <w:sz w:val="21"/>
                <w:szCs w:val="21"/>
                <w:highlight w:val="none"/>
                <w:lang w:eastAsia="zh-CN"/>
              </w:rPr>
              <w:t>、铅</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以Pb计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15CC28D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p>
        </w:tc>
      </w:tr>
      <w:tr w14:paraId="666F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0461A04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6D3809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EB5445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26AEAA9B">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其他方便食品</w:t>
            </w:r>
          </w:p>
        </w:tc>
        <w:tc>
          <w:tcPr>
            <w:tcW w:w="1733" w:type="dxa"/>
            <w:vAlign w:val="center"/>
          </w:tcPr>
          <w:p w14:paraId="531A953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主食类方便食品</w:t>
            </w:r>
          </w:p>
        </w:tc>
        <w:tc>
          <w:tcPr>
            <w:tcW w:w="825" w:type="dxa"/>
            <w:vAlign w:val="center"/>
          </w:tcPr>
          <w:p w14:paraId="6E6854C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4DE7206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、霉菌、菌落总数</w:t>
            </w:r>
          </w:p>
        </w:tc>
        <w:tc>
          <w:tcPr>
            <w:tcW w:w="2125" w:type="dxa"/>
            <w:vAlign w:val="center"/>
          </w:tcPr>
          <w:p w14:paraId="58500A8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大肠菌群、糖精钠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、纽甜、三氯蔗糖、安赛蜜、甜蜜素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p>
        </w:tc>
      </w:tr>
      <w:tr w14:paraId="3C0D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3E2CBE8C">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064" w:type="dxa"/>
            <w:vMerge w:val="continue"/>
            <w:vAlign w:val="center"/>
          </w:tcPr>
          <w:p w14:paraId="2FCA8DBF">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065" w:type="dxa"/>
            <w:vMerge w:val="continue"/>
            <w:vAlign w:val="center"/>
          </w:tcPr>
          <w:p w14:paraId="10A3F9B6">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356" w:type="dxa"/>
            <w:vAlign w:val="center"/>
          </w:tcPr>
          <w:p w14:paraId="24534D1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其他</w:t>
            </w:r>
            <w:r>
              <w:rPr>
                <w:rFonts w:hint="default" w:ascii="Times New Roman" w:hAnsi="Times New Roman" w:eastAsia="仿宋_GB2312" w:cs="Times New Roman"/>
                <w:b w:val="0"/>
                <w:bCs w:val="0"/>
                <w:color w:val="000000"/>
                <w:spacing w:val="5"/>
                <w:sz w:val="21"/>
                <w:szCs w:val="21"/>
                <w:highlight w:val="none"/>
                <w:lang w:val="en-US" w:eastAsia="zh-CN"/>
              </w:rPr>
              <w:t>类</w:t>
            </w:r>
            <w:r>
              <w:rPr>
                <w:rFonts w:hint="default" w:ascii="Times New Roman" w:hAnsi="Times New Roman" w:eastAsia="仿宋_GB2312" w:cs="Times New Roman"/>
                <w:b w:val="0"/>
                <w:bCs w:val="0"/>
                <w:color w:val="000000"/>
                <w:spacing w:val="5"/>
                <w:sz w:val="21"/>
                <w:szCs w:val="21"/>
                <w:highlight w:val="none"/>
                <w:lang w:eastAsia="zh-CN"/>
              </w:rPr>
              <w:t>方便食品</w:t>
            </w:r>
          </w:p>
        </w:tc>
        <w:tc>
          <w:tcPr>
            <w:tcW w:w="1733" w:type="dxa"/>
            <w:vAlign w:val="center"/>
          </w:tcPr>
          <w:p w14:paraId="17ADEC5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其他方便食品</w:t>
            </w:r>
          </w:p>
        </w:tc>
        <w:tc>
          <w:tcPr>
            <w:tcW w:w="825" w:type="dxa"/>
            <w:vAlign w:val="center"/>
          </w:tcPr>
          <w:p w14:paraId="0E21A53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较高</w:t>
            </w:r>
          </w:p>
        </w:tc>
        <w:tc>
          <w:tcPr>
            <w:tcW w:w="5729" w:type="dxa"/>
            <w:vAlign w:val="center"/>
          </w:tcPr>
          <w:p w14:paraId="09AD09F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、霉菌、菌落总数</w:t>
            </w:r>
          </w:p>
        </w:tc>
        <w:tc>
          <w:tcPr>
            <w:tcW w:w="2125" w:type="dxa"/>
            <w:vAlign w:val="center"/>
          </w:tcPr>
          <w:p w14:paraId="45A8AA2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大肠菌群、糖精钠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p>
        </w:tc>
      </w:tr>
      <w:tr w14:paraId="241B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Align w:val="center"/>
          </w:tcPr>
          <w:p w14:paraId="774B98A9">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r>
              <w:rPr>
                <w:rFonts w:hint="default" w:ascii="Times New Roman" w:hAnsi="Times New Roman" w:eastAsia="仿宋_GB2312" w:cs="Times New Roman"/>
                <w:b/>
                <w:bCs/>
                <w:color w:val="000000"/>
                <w:spacing w:val="5"/>
                <w:kern w:val="2"/>
                <w:sz w:val="21"/>
                <w:szCs w:val="21"/>
                <w:highlight w:val="none"/>
                <w:lang w:val="en-US" w:eastAsia="zh-CN" w:bidi="ar-SA"/>
              </w:rPr>
              <w:t>8</w:t>
            </w:r>
          </w:p>
        </w:tc>
        <w:tc>
          <w:tcPr>
            <w:tcW w:w="1064" w:type="dxa"/>
            <w:vAlign w:val="center"/>
          </w:tcPr>
          <w:p w14:paraId="348F9E3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b/>
                <w:bCs/>
                <w:color w:val="000000"/>
                <w:spacing w:val="5"/>
                <w:kern w:val="2"/>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饼干</w:t>
            </w:r>
          </w:p>
        </w:tc>
        <w:tc>
          <w:tcPr>
            <w:tcW w:w="1065" w:type="dxa"/>
            <w:vAlign w:val="center"/>
          </w:tcPr>
          <w:p w14:paraId="036EE3A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b/>
                <w:bCs/>
                <w:color w:val="000000"/>
                <w:spacing w:val="5"/>
                <w:kern w:val="2"/>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饼干</w:t>
            </w:r>
          </w:p>
        </w:tc>
        <w:tc>
          <w:tcPr>
            <w:tcW w:w="1356" w:type="dxa"/>
            <w:vAlign w:val="center"/>
          </w:tcPr>
          <w:p w14:paraId="395E4D6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i w:val="0"/>
                <w:iCs w:val="0"/>
                <w:color w:val="000000"/>
                <w:kern w:val="0"/>
                <w:sz w:val="21"/>
                <w:szCs w:val="21"/>
                <w:highlight w:val="none"/>
                <w:u w:val="none"/>
                <w:lang w:val="en-US" w:eastAsia="zh-CN" w:bidi="ar"/>
              </w:rPr>
              <w:t>饼干</w:t>
            </w:r>
          </w:p>
        </w:tc>
        <w:tc>
          <w:tcPr>
            <w:tcW w:w="1733" w:type="dxa"/>
            <w:vAlign w:val="center"/>
          </w:tcPr>
          <w:p w14:paraId="78ED7FB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i w:val="0"/>
                <w:iCs w:val="0"/>
                <w:color w:val="000000"/>
                <w:kern w:val="0"/>
                <w:sz w:val="21"/>
                <w:szCs w:val="21"/>
                <w:highlight w:val="none"/>
                <w:u w:val="none"/>
                <w:lang w:val="en-US" w:eastAsia="zh-CN" w:bidi="ar"/>
              </w:rPr>
              <w:t>饼干</w:t>
            </w:r>
          </w:p>
        </w:tc>
        <w:tc>
          <w:tcPr>
            <w:tcW w:w="825" w:type="dxa"/>
            <w:vAlign w:val="center"/>
          </w:tcPr>
          <w:p w14:paraId="4E1C03A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color w:val="000000"/>
                <w:spacing w:val="5"/>
                <w:sz w:val="21"/>
                <w:szCs w:val="21"/>
                <w:highlight w:val="none"/>
                <w:lang w:val="en-US" w:eastAsia="zh-CN"/>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0718C4E6">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i w:val="0"/>
                <w:iCs w:val="0"/>
                <w:color w:val="000000"/>
                <w:kern w:val="0"/>
                <w:sz w:val="21"/>
                <w:szCs w:val="21"/>
                <w:highlight w:val="none"/>
                <w:u w:val="none"/>
                <w:lang w:val="en-US" w:eastAsia="zh-CN" w:bidi="ar"/>
              </w:rPr>
              <w:t>酸价（以脂肪计）（KOH）、过氧化值（以脂肪计）、山梨酸及其钾盐（以山梨酸计）、二氧化硫残留量、合成着色剂（柠檬黄、日落黄、胭脂红、苋菜红、亮蓝、靛蓝、诱惑红）、霉菌</w:t>
            </w:r>
          </w:p>
        </w:tc>
        <w:tc>
          <w:tcPr>
            <w:tcW w:w="2125" w:type="dxa"/>
            <w:vAlign w:val="center"/>
          </w:tcPr>
          <w:p w14:paraId="78B9B477">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pacing w:val="5"/>
                <w:sz w:val="21"/>
                <w:szCs w:val="21"/>
                <w:highlight w:val="none"/>
                <w:lang w:eastAsia="zh-CN"/>
              </w:rPr>
            </w:pPr>
            <w:r>
              <w:rPr>
                <w:rStyle w:val="47"/>
                <w:rFonts w:hint="default" w:ascii="Times New Roman" w:hAnsi="Times New Roman" w:eastAsia="仿宋_GB2312" w:cs="Times New Roman"/>
                <w:color w:val="000000"/>
                <w:sz w:val="21"/>
                <w:szCs w:val="21"/>
                <w:highlight w:val="none"/>
                <w:lang w:val="en-US" w:eastAsia="zh-CN" w:bidi="ar"/>
              </w:rPr>
              <w:t>铝的残留量（干样品，以Al计）、脱氢乙酸及其钠盐（以脱氢乙酸计）、甜蜜素</w:t>
            </w:r>
            <w:r>
              <w:rPr>
                <w:rStyle w:val="47"/>
                <w:rFonts w:hint="eastAsia" w:ascii="Times New Roman" w:hAnsi="Times New Roman" w:eastAsia="仿宋_GB2312" w:cs="Times New Roman"/>
                <w:color w:val="000000"/>
                <w:sz w:val="21"/>
                <w:szCs w:val="21"/>
                <w:highlight w:val="none"/>
                <w:lang w:val="en-US" w:eastAsia="zh-CN" w:bidi="ar"/>
              </w:rPr>
              <w:t>（</w:t>
            </w:r>
            <w:r>
              <w:rPr>
                <w:rStyle w:val="47"/>
                <w:rFonts w:hint="default" w:ascii="Times New Roman" w:hAnsi="Times New Roman" w:eastAsia="仿宋_GB2312" w:cs="Times New Roman"/>
                <w:color w:val="000000"/>
                <w:sz w:val="21"/>
                <w:szCs w:val="21"/>
                <w:highlight w:val="none"/>
                <w:lang w:val="en-US" w:eastAsia="zh-CN" w:bidi="ar"/>
              </w:rPr>
              <w:t>以环己基氨基磺酸计</w:t>
            </w:r>
            <w:r>
              <w:rPr>
                <w:rStyle w:val="47"/>
                <w:rFonts w:hint="eastAsia" w:ascii="Times New Roman" w:hAnsi="Times New Roman" w:eastAsia="仿宋_GB2312" w:cs="Times New Roman"/>
                <w:color w:val="000000"/>
                <w:sz w:val="21"/>
                <w:szCs w:val="21"/>
                <w:highlight w:val="none"/>
                <w:lang w:val="en-US" w:eastAsia="zh-CN" w:bidi="ar"/>
              </w:rPr>
              <w:t>）</w:t>
            </w:r>
            <w:r>
              <w:rPr>
                <w:rStyle w:val="47"/>
                <w:rFonts w:hint="default" w:ascii="Times New Roman" w:hAnsi="Times New Roman" w:eastAsia="仿宋_GB2312" w:cs="Times New Roman"/>
                <w:color w:val="000000"/>
                <w:sz w:val="21"/>
                <w:szCs w:val="21"/>
                <w:highlight w:val="none"/>
                <w:lang w:val="en-US" w:eastAsia="zh-CN" w:bidi="ar"/>
              </w:rPr>
              <w:t>、糖精钠（以糖精计）、苯甲酸及其钠盐（以苯甲酸计）、</w:t>
            </w:r>
            <w:r>
              <w:rPr>
                <w:rStyle w:val="31"/>
                <w:rFonts w:hint="default" w:ascii="Times New Roman" w:hAnsi="Times New Roman" w:eastAsia="仿宋_GB2312" w:cs="Times New Roman"/>
                <w:color w:val="000000"/>
                <w:sz w:val="21"/>
                <w:szCs w:val="21"/>
                <w:highlight w:val="none"/>
                <w:lang w:val="en-US" w:eastAsia="zh-CN" w:bidi="ar"/>
              </w:rPr>
              <w:t>丙酸及其钠盐、钙盐（以丙酸计）</w:t>
            </w:r>
          </w:p>
        </w:tc>
      </w:tr>
      <w:tr w14:paraId="6E1A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restart"/>
            <w:vAlign w:val="center"/>
          </w:tcPr>
          <w:p w14:paraId="28EC15BB">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r>
              <w:rPr>
                <w:rFonts w:hint="default" w:ascii="Times New Roman" w:hAnsi="Times New Roman" w:eastAsia="仿宋_GB2312" w:cs="Times New Roman"/>
                <w:b/>
                <w:bCs/>
                <w:color w:val="000000"/>
                <w:spacing w:val="5"/>
                <w:kern w:val="2"/>
                <w:sz w:val="21"/>
                <w:szCs w:val="21"/>
                <w:highlight w:val="none"/>
                <w:lang w:val="en-US" w:eastAsia="zh-CN" w:bidi="ar-SA"/>
              </w:rPr>
              <w:t>9</w:t>
            </w:r>
          </w:p>
        </w:tc>
        <w:tc>
          <w:tcPr>
            <w:tcW w:w="1064" w:type="dxa"/>
            <w:vMerge w:val="restart"/>
            <w:vAlign w:val="center"/>
          </w:tcPr>
          <w:p w14:paraId="6B49285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罐头</w:t>
            </w:r>
          </w:p>
        </w:tc>
        <w:tc>
          <w:tcPr>
            <w:tcW w:w="1065" w:type="dxa"/>
            <w:vMerge w:val="restart"/>
            <w:vAlign w:val="center"/>
          </w:tcPr>
          <w:p w14:paraId="6B61FB0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罐头</w:t>
            </w:r>
          </w:p>
        </w:tc>
        <w:tc>
          <w:tcPr>
            <w:tcW w:w="1356" w:type="dxa"/>
            <w:vMerge w:val="restart"/>
            <w:vAlign w:val="center"/>
          </w:tcPr>
          <w:p w14:paraId="325BE85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畜禽水产罐头</w:t>
            </w:r>
          </w:p>
        </w:tc>
        <w:tc>
          <w:tcPr>
            <w:tcW w:w="1733" w:type="dxa"/>
            <w:vAlign w:val="center"/>
          </w:tcPr>
          <w:p w14:paraId="2472897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畜禽肉类罐头</w:t>
            </w:r>
          </w:p>
        </w:tc>
        <w:tc>
          <w:tcPr>
            <w:tcW w:w="825" w:type="dxa"/>
            <w:vAlign w:val="center"/>
          </w:tcPr>
          <w:p w14:paraId="4BEEA96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5A2F30F1">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铅（以Pb计）、镉（以Cd计）、脱氢乙酸及其钠盐（以脱氢乙酸计）、苯甲酸及其钠盐（以苯甲酸计）、山梨酸及其钾盐（以山梨酸计）、商业无菌</w:t>
            </w:r>
          </w:p>
        </w:tc>
        <w:tc>
          <w:tcPr>
            <w:tcW w:w="2125" w:type="dxa"/>
            <w:vAlign w:val="center"/>
          </w:tcPr>
          <w:p w14:paraId="0D43917F">
            <w:pPr>
              <w:keepNext w:val="0"/>
              <w:keepLines w:val="0"/>
              <w:pageBreakBefore w:val="0"/>
              <w:widowControl w:val="0"/>
              <w:suppressLineNumbers w:val="0"/>
              <w:wordWrap/>
              <w:overflowPunct/>
              <w:topLinePunct w:val="0"/>
              <w:bidi w:val="0"/>
              <w:spacing w:line="300" w:lineRule="exact"/>
              <w:jc w:val="left"/>
              <w:textAlignment w:val="center"/>
              <w:rPr>
                <w:rStyle w:val="47"/>
                <w:rFonts w:hint="default" w:ascii="Times New Roman" w:hAnsi="Times New Roman" w:eastAsia="仿宋_GB2312" w:cs="Times New Roman"/>
                <w:color w:val="000000"/>
                <w:sz w:val="21"/>
                <w:szCs w:val="21"/>
                <w:highlight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090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38" w:type="dxa"/>
            <w:vMerge w:val="continue"/>
            <w:vAlign w:val="center"/>
          </w:tcPr>
          <w:p w14:paraId="50C9F6C1">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064" w:type="dxa"/>
            <w:vMerge w:val="continue"/>
            <w:vAlign w:val="center"/>
          </w:tcPr>
          <w:p w14:paraId="71EB594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2F14B9E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64094C9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08AB623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水产动物类罐头</w:t>
            </w:r>
          </w:p>
        </w:tc>
        <w:tc>
          <w:tcPr>
            <w:tcW w:w="825" w:type="dxa"/>
            <w:vAlign w:val="center"/>
          </w:tcPr>
          <w:p w14:paraId="4552F73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369D1A33">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组胺、铅（以Pb计）、无机砷（以As计）、脱氢乙酸及其钠盐（以脱氢乙酸计）、甜蜜素（以环己基氨基磺酸计）、商业无菌</w:t>
            </w:r>
          </w:p>
        </w:tc>
        <w:tc>
          <w:tcPr>
            <w:tcW w:w="2125" w:type="dxa"/>
            <w:vAlign w:val="center"/>
          </w:tcPr>
          <w:p w14:paraId="58760020">
            <w:pPr>
              <w:keepNext w:val="0"/>
              <w:keepLines w:val="0"/>
              <w:pageBreakBefore w:val="0"/>
              <w:widowControl w:val="0"/>
              <w:suppressLineNumbers w:val="0"/>
              <w:wordWrap/>
              <w:overflowPunct/>
              <w:topLinePunct w:val="0"/>
              <w:bidi w:val="0"/>
              <w:spacing w:line="300" w:lineRule="exact"/>
              <w:jc w:val="left"/>
              <w:textAlignment w:val="center"/>
              <w:rPr>
                <w:rStyle w:val="47"/>
                <w:rFonts w:hint="default" w:ascii="Times New Roman" w:hAnsi="Times New Roman" w:eastAsia="仿宋_GB2312" w:cs="Times New Roman"/>
                <w:color w:val="000000"/>
                <w:sz w:val="21"/>
                <w:szCs w:val="21"/>
                <w:highlight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苯甲酸及其钠盐（以苯甲酸计）、山梨酸及其钾盐（以山梨酸计）、糖精钠（以糖精计）</w:t>
            </w:r>
          </w:p>
        </w:tc>
      </w:tr>
      <w:tr w14:paraId="5E0E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4DDFD882">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064" w:type="dxa"/>
            <w:vMerge w:val="continue"/>
            <w:vAlign w:val="center"/>
          </w:tcPr>
          <w:p w14:paraId="7530582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7A3EDBA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restart"/>
            <w:vAlign w:val="center"/>
          </w:tcPr>
          <w:p w14:paraId="6ADFC00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果蔬罐头</w:t>
            </w:r>
          </w:p>
        </w:tc>
        <w:tc>
          <w:tcPr>
            <w:tcW w:w="1733" w:type="dxa"/>
            <w:vAlign w:val="center"/>
          </w:tcPr>
          <w:p w14:paraId="1469B39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水果类罐头</w:t>
            </w:r>
          </w:p>
        </w:tc>
        <w:tc>
          <w:tcPr>
            <w:tcW w:w="825" w:type="dxa"/>
            <w:vAlign w:val="center"/>
          </w:tcPr>
          <w:p w14:paraId="45B675F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较高</w:t>
            </w:r>
          </w:p>
        </w:tc>
        <w:tc>
          <w:tcPr>
            <w:tcW w:w="5729" w:type="dxa"/>
            <w:vAlign w:val="center"/>
          </w:tcPr>
          <w:p w14:paraId="3012A540">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铅（以Pb计）、合成着色剂（柠檬黄、日落黄、苋菜红、胭脂红、赤藓红、诱惑红、亮蓝）、脱氢乙酸及其钠盐（以脱氢乙酸计）、甜蜜素（以环己基氨基磺酸计）、二氧化硫残留量、商业无菌</w:t>
            </w:r>
          </w:p>
        </w:tc>
        <w:tc>
          <w:tcPr>
            <w:tcW w:w="2125" w:type="dxa"/>
            <w:vAlign w:val="center"/>
          </w:tcPr>
          <w:p w14:paraId="7240AEB1">
            <w:pPr>
              <w:keepNext w:val="0"/>
              <w:keepLines w:val="0"/>
              <w:pageBreakBefore w:val="0"/>
              <w:widowControl w:val="0"/>
              <w:suppressLineNumbers w:val="0"/>
              <w:wordWrap/>
              <w:overflowPunct/>
              <w:topLinePunct w:val="0"/>
              <w:bidi w:val="0"/>
              <w:spacing w:line="300" w:lineRule="exact"/>
              <w:jc w:val="left"/>
              <w:textAlignment w:val="center"/>
              <w:rPr>
                <w:rStyle w:val="47"/>
                <w:rFonts w:hint="default" w:ascii="Times New Roman" w:hAnsi="Times New Roman" w:eastAsia="仿宋_GB2312" w:cs="Times New Roman"/>
                <w:color w:val="000000"/>
                <w:sz w:val="21"/>
                <w:szCs w:val="21"/>
                <w:highlight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苯甲酸及其钠盐（以苯甲酸计）、山梨酸及其钾盐（以山梨酸计）、糖精钠（以糖精计）</w:t>
            </w:r>
          </w:p>
        </w:tc>
      </w:tr>
      <w:tr w14:paraId="245A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20756374">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064" w:type="dxa"/>
            <w:vMerge w:val="continue"/>
            <w:vAlign w:val="center"/>
          </w:tcPr>
          <w:p w14:paraId="154C784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76BE3B4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7772499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5545F57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蔬菜类罐头</w:t>
            </w:r>
          </w:p>
        </w:tc>
        <w:tc>
          <w:tcPr>
            <w:tcW w:w="825" w:type="dxa"/>
            <w:vAlign w:val="center"/>
          </w:tcPr>
          <w:p w14:paraId="7A4DF9C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较高</w:t>
            </w:r>
          </w:p>
        </w:tc>
        <w:tc>
          <w:tcPr>
            <w:tcW w:w="5729" w:type="dxa"/>
            <w:vAlign w:val="center"/>
          </w:tcPr>
          <w:p w14:paraId="515FB651">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铅（以Pb计）、合成着色剂（柠檬黄、日落黄）、脱氢乙酸及其钠盐（以脱氢乙酸计）、苯甲酸及其钠盐（以苯甲酸计）、山梨酸及其钾盐（以山梨酸计）、商业无菌</w:t>
            </w:r>
          </w:p>
        </w:tc>
        <w:tc>
          <w:tcPr>
            <w:tcW w:w="2125" w:type="dxa"/>
            <w:vAlign w:val="center"/>
          </w:tcPr>
          <w:p w14:paraId="07D14628">
            <w:pPr>
              <w:keepNext w:val="0"/>
              <w:keepLines w:val="0"/>
              <w:pageBreakBefore w:val="0"/>
              <w:widowControl w:val="0"/>
              <w:suppressLineNumbers w:val="0"/>
              <w:wordWrap/>
              <w:overflowPunct/>
              <w:topLinePunct w:val="0"/>
              <w:bidi w:val="0"/>
              <w:spacing w:line="300" w:lineRule="exact"/>
              <w:jc w:val="left"/>
              <w:textAlignment w:val="center"/>
              <w:rPr>
                <w:rStyle w:val="47"/>
                <w:rFonts w:hint="default" w:ascii="Times New Roman" w:hAnsi="Times New Roman" w:eastAsia="仿宋_GB2312" w:cs="Times New Roman"/>
                <w:color w:val="000000"/>
                <w:sz w:val="21"/>
                <w:szCs w:val="21"/>
                <w:highlight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乙二胺四乙酸二钠、二氧化硫残留量</w:t>
            </w:r>
          </w:p>
        </w:tc>
      </w:tr>
      <w:tr w14:paraId="0045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52D9D523">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064" w:type="dxa"/>
            <w:vMerge w:val="continue"/>
            <w:vAlign w:val="center"/>
          </w:tcPr>
          <w:p w14:paraId="789053A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75E807C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3072BA6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20D9CA3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食用菌罐头</w:t>
            </w:r>
          </w:p>
        </w:tc>
        <w:tc>
          <w:tcPr>
            <w:tcW w:w="825" w:type="dxa"/>
            <w:vAlign w:val="center"/>
          </w:tcPr>
          <w:p w14:paraId="03DB3CB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较高</w:t>
            </w:r>
          </w:p>
        </w:tc>
        <w:tc>
          <w:tcPr>
            <w:tcW w:w="5729" w:type="dxa"/>
            <w:vAlign w:val="center"/>
          </w:tcPr>
          <w:p w14:paraId="7D8D0201">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铅（以Pb计）、脱氢乙酸及其钠盐（以脱氢乙酸计）、苯甲酸及其钠盐（以苯甲酸计）、山梨酸及其钾盐（以山梨酸计）、乙二胺四乙酸二钠、商业无菌</w:t>
            </w:r>
          </w:p>
        </w:tc>
        <w:tc>
          <w:tcPr>
            <w:tcW w:w="2125" w:type="dxa"/>
            <w:vAlign w:val="center"/>
          </w:tcPr>
          <w:p w14:paraId="22AED6B5">
            <w:pPr>
              <w:keepNext w:val="0"/>
              <w:keepLines w:val="0"/>
              <w:pageBreakBefore w:val="0"/>
              <w:widowControl w:val="0"/>
              <w:suppressLineNumbers w:val="0"/>
              <w:wordWrap/>
              <w:overflowPunct/>
              <w:topLinePunct w:val="0"/>
              <w:bidi w:val="0"/>
              <w:spacing w:line="300" w:lineRule="exact"/>
              <w:jc w:val="left"/>
              <w:textAlignment w:val="center"/>
              <w:rPr>
                <w:rStyle w:val="47"/>
                <w:rFonts w:hint="default" w:ascii="Times New Roman" w:hAnsi="Times New Roman" w:eastAsia="仿宋_GB2312" w:cs="Times New Roman"/>
                <w:color w:val="000000"/>
                <w:sz w:val="21"/>
                <w:szCs w:val="21"/>
                <w:highlight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二氧化硫残留量</w:t>
            </w:r>
          </w:p>
        </w:tc>
      </w:tr>
      <w:tr w14:paraId="2BCE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55BB6753">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000000"/>
                <w:spacing w:val="5"/>
                <w:kern w:val="2"/>
                <w:sz w:val="21"/>
                <w:szCs w:val="21"/>
                <w:highlight w:val="none"/>
                <w:lang w:val="en-US" w:eastAsia="zh-CN" w:bidi="ar-SA"/>
              </w:rPr>
            </w:pPr>
          </w:p>
        </w:tc>
        <w:tc>
          <w:tcPr>
            <w:tcW w:w="1064" w:type="dxa"/>
            <w:vMerge w:val="continue"/>
            <w:vAlign w:val="center"/>
          </w:tcPr>
          <w:p w14:paraId="39AEAB6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76546B0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3259151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其他罐头</w:t>
            </w:r>
          </w:p>
        </w:tc>
        <w:tc>
          <w:tcPr>
            <w:tcW w:w="1733" w:type="dxa"/>
            <w:vAlign w:val="center"/>
          </w:tcPr>
          <w:p w14:paraId="4CD1490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其他罐头</w:t>
            </w:r>
          </w:p>
        </w:tc>
        <w:tc>
          <w:tcPr>
            <w:tcW w:w="825" w:type="dxa"/>
            <w:vAlign w:val="center"/>
          </w:tcPr>
          <w:p w14:paraId="5E12013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3F2C1657">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黄曲霉毒素B1、脱氢乙酸及其钠盐（以脱氢乙酸计）、苯甲酸及其钠盐（以苯甲酸计）、山梨酸及其钾盐（以山梨酸计）、乙二胺四乙酸二钠、商业无菌</w:t>
            </w:r>
          </w:p>
        </w:tc>
        <w:tc>
          <w:tcPr>
            <w:tcW w:w="2125" w:type="dxa"/>
            <w:vAlign w:val="center"/>
          </w:tcPr>
          <w:p w14:paraId="283C836D">
            <w:pPr>
              <w:keepNext w:val="0"/>
              <w:keepLines w:val="0"/>
              <w:pageBreakBefore w:val="0"/>
              <w:widowControl w:val="0"/>
              <w:suppressLineNumbers w:val="0"/>
              <w:wordWrap/>
              <w:overflowPunct/>
              <w:topLinePunct w:val="0"/>
              <w:bidi w:val="0"/>
              <w:spacing w:line="300" w:lineRule="exact"/>
              <w:jc w:val="left"/>
              <w:textAlignment w:val="center"/>
              <w:rPr>
                <w:rStyle w:val="47"/>
                <w:rFonts w:hint="default" w:ascii="Times New Roman" w:hAnsi="Times New Roman" w:eastAsia="仿宋_GB2312" w:cs="Times New Roman"/>
                <w:color w:val="000000"/>
                <w:sz w:val="21"/>
                <w:szCs w:val="21"/>
                <w:highlight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05F4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Align w:val="center"/>
          </w:tcPr>
          <w:p w14:paraId="1BB1F4C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b/>
                <w:bCs/>
                <w:color w:val="000000"/>
                <w:spacing w:val="5"/>
                <w:kern w:val="2"/>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10</w:t>
            </w:r>
          </w:p>
        </w:tc>
        <w:tc>
          <w:tcPr>
            <w:tcW w:w="1064" w:type="dxa"/>
            <w:vAlign w:val="center"/>
          </w:tcPr>
          <w:p w14:paraId="2D46AA9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冷冻饮品</w:t>
            </w:r>
          </w:p>
        </w:tc>
        <w:tc>
          <w:tcPr>
            <w:tcW w:w="1065" w:type="dxa"/>
            <w:vAlign w:val="center"/>
          </w:tcPr>
          <w:p w14:paraId="11D736B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冷冻饮品</w:t>
            </w:r>
          </w:p>
        </w:tc>
        <w:tc>
          <w:tcPr>
            <w:tcW w:w="1356" w:type="dxa"/>
            <w:vAlign w:val="center"/>
          </w:tcPr>
          <w:p w14:paraId="0B8C6F5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冷冻饮品</w:t>
            </w:r>
          </w:p>
        </w:tc>
        <w:tc>
          <w:tcPr>
            <w:tcW w:w="1733" w:type="dxa"/>
            <w:vAlign w:val="center"/>
          </w:tcPr>
          <w:p w14:paraId="5C59D69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冰淇淋、雪糕、雪泥、冰棍、食用冰、甜味冰、其他类</w:t>
            </w:r>
          </w:p>
        </w:tc>
        <w:tc>
          <w:tcPr>
            <w:tcW w:w="825" w:type="dxa"/>
            <w:vAlign w:val="center"/>
          </w:tcPr>
          <w:p w14:paraId="490307A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79B98CB3">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甜蜜素（以环己基氨基磺酸计）、三氯蔗糖、合成着色剂（柠檬黄、日落黄、新红、苋菜红、靛蓝、胭脂红、诱惑红、亮蓝、酸性红、喹啉黄、赤藓红）、相同色泽着色剂混合使用时各自用量占其最大使用量的比例之和、菌落总数、大肠菌群</w:t>
            </w:r>
          </w:p>
        </w:tc>
        <w:tc>
          <w:tcPr>
            <w:tcW w:w="2125" w:type="dxa"/>
            <w:vAlign w:val="center"/>
          </w:tcPr>
          <w:p w14:paraId="200955E0">
            <w:pPr>
              <w:keepNext w:val="0"/>
              <w:keepLines w:val="0"/>
              <w:pageBreakBefore w:val="0"/>
              <w:widowControl w:val="0"/>
              <w:suppressLineNumbers w:val="0"/>
              <w:wordWrap/>
              <w:overflowPunct/>
              <w:topLinePunct w:val="0"/>
              <w:bidi w:val="0"/>
              <w:spacing w:line="300" w:lineRule="exact"/>
              <w:jc w:val="left"/>
              <w:textAlignment w:val="center"/>
              <w:rPr>
                <w:rStyle w:val="47"/>
                <w:rFonts w:hint="default" w:ascii="Times New Roman" w:hAnsi="Times New Roman" w:eastAsia="仿宋_GB2312" w:cs="Times New Roman"/>
                <w:color w:val="000000"/>
                <w:sz w:val="21"/>
                <w:szCs w:val="21"/>
                <w:highlight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糖精钠（以糖精计）、安赛蜜</w:t>
            </w:r>
          </w:p>
        </w:tc>
      </w:tr>
      <w:tr w14:paraId="0D34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restart"/>
            <w:vAlign w:val="center"/>
          </w:tcPr>
          <w:p w14:paraId="4DC7BC9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11</w:t>
            </w:r>
          </w:p>
        </w:tc>
        <w:tc>
          <w:tcPr>
            <w:tcW w:w="1064" w:type="dxa"/>
            <w:vMerge w:val="restart"/>
            <w:vAlign w:val="center"/>
          </w:tcPr>
          <w:p w14:paraId="4FC4807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速冻食品</w:t>
            </w:r>
          </w:p>
        </w:tc>
        <w:tc>
          <w:tcPr>
            <w:tcW w:w="1065" w:type="dxa"/>
            <w:vMerge w:val="restart"/>
            <w:vAlign w:val="center"/>
          </w:tcPr>
          <w:p w14:paraId="720618B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速冻面米食品</w:t>
            </w:r>
          </w:p>
        </w:tc>
        <w:tc>
          <w:tcPr>
            <w:tcW w:w="1356" w:type="dxa"/>
            <w:vMerge w:val="restart"/>
            <w:vAlign w:val="center"/>
          </w:tcPr>
          <w:p w14:paraId="317A16A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速冻面米食品</w:t>
            </w:r>
          </w:p>
        </w:tc>
        <w:tc>
          <w:tcPr>
            <w:tcW w:w="1733" w:type="dxa"/>
            <w:vAlign w:val="center"/>
          </w:tcPr>
          <w:p w14:paraId="608D0E1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速冻面米生制品</w:t>
            </w:r>
          </w:p>
        </w:tc>
        <w:tc>
          <w:tcPr>
            <w:tcW w:w="825" w:type="dxa"/>
            <w:vAlign w:val="center"/>
          </w:tcPr>
          <w:p w14:paraId="67A41D9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较高</w:t>
            </w:r>
          </w:p>
        </w:tc>
        <w:tc>
          <w:tcPr>
            <w:tcW w:w="5729" w:type="dxa"/>
            <w:vAlign w:val="center"/>
          </w:tcPr>
          <w:p w14:paraId="565241AF">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过氧化值（以脂肪计）、铅（以Pb计）、糖精钠（以糖精计）、甜蜜素（以环己基氨基磺酸计）、合成着色剂（柠檬黄、日落黄、苋菜红、亮蓝、胭脂红）</w:t>
            </w:r>
          </w:p>
        </w:tc>
        <w:tc>
          <w:tcPr>
            <w:tcW w:w="2125" w:type="dxa"/>
            <w:vAlign w:val="center"/>
          </w:tcPr>
          <w:p w14:paraId="5C411869">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139F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1D1920CC">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41749A1">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22F24232">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276FFE69">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14523E8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速冻面米熟制品</w:t>
            </w:r>
          </w:p>
        </w:tc>
        <w:tc>
          <w:tcPr>
            <w:tcW w:w="825" w:type="dxa"/>
            <w:vAlign w:val="center"/>
          </w:tcPr>
          <w:p w14:paraId="651900E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较高</w:t>
            </w:r>
          </w:p>
        </w:tc>
        <w:tc>
          <w:tcPr>
            <w:tcW w:w="5729" w:type="dxa"/>
            <w:vAlign w:val="center"/>
          </w:tcPr>
          <w:p w14:paraId="1D295D54">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过氧化值（以脂肪计）、铅（以Pb计）、糖精钠（以糖精计）、甜蜜素（以环己基氨基磺酸计）、合成着色剂（柠檬黄、日落黄、苋菜红、亮蓝、胭脂红）</w:t>
            </w:r>
          </w:p>
        </w:tc>
        <w:tc>
          <w:tcPr>
            <w:tcW w:w="2125" w:type="dxa"/>
            <w:vAlign w:val="center"/>
          </w:tcPr>
          <w:p w14:paraId="479D88F4">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菌落总数、大肠菌群、沙门氏菌、金黄色葡萄球菌</w:t>
            </w:r>
          </w:p>
        </w:tc>
      </w:tr>
      <w:tr w14:paraId="312B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19D70B63">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71197CE">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7F6E3A7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速冻调制食品</w:t>
            </w:r>
          </w:p>
        </w:tc>
        <w:tc>
          <w:tcPr>
            <w:tcW w:w="1356" w:type="dxa"/>
            <w:vAlign w:val="center"/>
          </w:tcPr>
          <w:p w14:paraId="0B92C98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Style w:val="30"/>
                <w:rFonts w:hint="default" w:ascii="Times New Roman" w:hAnsi="Times New Roman" w:eastAsia="仿宋_GB2312" w:cs="Times New Roman"/>
                <w:color w:val="000000"/>
                <w:sz w:val="21"/>
                <w:szCs w:val="21"/>
                <w:highlight w:val="none"/>
                <w:lang w:val="en-US" w:eastAsia="zh-CN" w:bidi="ar"/>
              </w:rPr>
              <w:t>速冻调理肉制</w:t>
            </w:r>
            <w:r>
              <w:rPr>
                <w:rStyle w:val="29"/>
                <w:rFonts w:hint="default" w:ascii="Times New Roman" w:hAnsi="Times New Roman" w:eastAsia="仿宋_GB2312" w:cs="Times New Roman"/>
                <w:color w:val="000000"/>
                <w:sz w:val="21"/>
                <w:szCs w:val="21"/>
                <w:highlight w:val="none"/>
                <w:lang w:val="en-US" w:eastAsia="zh-CN" w:bidi="ar"/>
              </w:rPr>
              <w:t>品</w:t>
            </w:r>
          </w:p>
        </w:tc>
        <w:tc>
          <w:tcPr>
            <w:tcW w:w="1733" w:type="dxa"/>
            <w:vAlign w:val="center"/>
          </w:tcPr>
          <w:p w14:paraId="31DF359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速冻调理肉制品</w:t>
            </w:r>
          </w:p>
        </w:tc>
        <w:tc>
          <w:tcPr>
            <w:tcW w:w="825" w:type="dxa"/>
            <w:vAlign w:val="center"/>
          </w:tcPr>
          <w:p w14:paraId="2741F9C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3AF7BEA7">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过氧化值（以脂肪计）、铬（以Cr计）、合成着色剂（胭脂红、柠檬黄、日落黄、诱惑红）、亚硝酸盐（以亚硝酸钠计）、苯甲酸及其钠盐（以苯甲酸计）、山梨酸及其钾盐（以山梨酸计）、沙门氏菌</w:t>
            </w:r>
          </w:p>
        </w:tc>
        <w:tc>
          <w:tcPr>
            <w:tcW w:w="2125" w:type="dxa"/>
            <w:vAlign w:val="center"/>
          </w:tcPr>
          <w:p w14:paraId="7101E015">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铅（以Pb计）、氯霉素</w:t>
            </w:r>
          </w:p>
        </w:tc>
      </w:tr>
      <w:tr w14:paraId="75FD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438" w:type="dxa"/>
            <w:vMerge w:val="continue"/>
            <w:vAlign w:val="center"/>
          </w:tcPr>
          <w:p w14:paraId="74CC90CF">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12234AB1">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21906ADA">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22E1161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速冻调制水产制品</w:t>
            </w:r>
          </w:p>
        </w:tc>
        <w:tc>
          <w:tcPr>
            <w:tcW w:w="1733" w:type="dxa"/>
            <w:vAlign w:val="center"/>
          </w:tcPr>
          <w:p w14:paraId="462311E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速冻调制水产制品</w:t>
            </w:r>
          </w:p>
        </w:tc>
        <w:tc>
          <w:tcPr>
            <w:tcW w:w="825" w:type="dxa"/>
            <w:vAlign w:val="center"/>
          </w:tcPr>
          <w:p w14:paraId="11349D2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106A3961">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挥发性盐基氮、苯甲酸及其钠盐（以苯甲酸计）、山梨酸及其钾盐（以山梨酸计）、二氧化硫残留量、沙门氏菌、单核细胞增生李斯特氏菌</w:t>
            </w:r>
          </w:p>
        </w:tc>
        <w:tc>
          <w:tcPr>
            <w:tcW w:w="2125" w:type="dxa"/>
            <w:vAlign w:val="center"/>
          </w:tcPr>
          <w:p w14:paraId="397FF299">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菌落总数、大肠菌群、副溶血性弧菌</w:t>
            </w:r>
          </w:p>
        </w:tc>
      </w:tr>
      <w:tr w14:paraId="616F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5A58E760">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57A3B16F">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526D899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速冻其他食品</w:t>
            </w:r>
          </w:p>
        </w:tc>
        <w:tc>
          <w:tcPr>
            <w:tcW w:w="1356" w:type="dxa"/>
            <w:vAlign w:val="center"/>
          </w:tcPr>
          <w:p w14:paraId="43A34BC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速冻谷物食品</w:t>
            </w:r>
          </w:p>
        </w:tc>
        <w:tc>
          <w:tcPr>
            <w:tcW w:w="1733" w:type="dxa"/>
            <w:vAlign w:val="center"/>
          </w:tcPr>
          <w:p w14:paraId="27D4FAD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速冻谷物食品</w:t>
            </w:r>
          </w:p>
        </w:tc>
        <w:tc>
          <w:tcPr>
            <w:tcW w:w="825" w:type="dxa"/>
            <w:vAlign w:val="center"/>
          </w:tcPr>
          <w:p w14:paraId="50FFF85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38C93803">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p>
        </w:tc>
        <w:tc>
          <w:tcPr>
            <w:tcW w:w="2125" w:type="dxa"/>
            <w:vAlign w:val="center"/>
          </w:tcPr>
          <w:p w14:paraId="3A0FBA13">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1F41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3A9CDDF0">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0A9BC83F">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16B955A">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5F143FE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速冻蔬菜制品</w:t>
            </w:r>
          </w:p>
        </w:tc>
        <w:tc>
          <w:tcPr>
            <w:tcW w:w="1733" w:type="dxa"/>
            <w:vAlign w:val="center"/>
          </w:tcPr>
          <w:p w14:paraId="68CA439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速冻蔬菜制品</w:t>
            </w:r>
          </w:p>
        </w:tc>
        <w:tc>
          <w:tcPr>
            <w:tcW w:w="825" w:type="dxa"/>
            <w:vAlign w:val="center"/>
          </w:tcPr>
          <w:p w14:paraId="7C5BD6F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454866E7">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铅（以Pb计）、镉（以Cd计）、糖精钠（以糖精计）</w:t>
            </w:r>
          </w:p>
        </w:tc>
        <w:tc>
          <w:tcPr>
            <w:tcW w:w="2125" w:type="dxa"/>
            <w:vAlign w:val="center"/>
          </w:tcPr>
          <w:p w14:paraId="2B98B828">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7345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0B4E035D">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61BC159E">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0418489A">
            <w:pPr>
              <w:pageBreakBefore w:val="0"/>
              <w:wordWrap/>
              <w:overflowPunct/>
              <w:topLinePunct w:val="0"/>
              <w:bidi w:val="0"/>
              <w:spacing w:line="30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11D9C75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速冻水果制品</w:t>
            </w:r>
          </w:p>
        </w:tc>
        <w:tc>
          <w:tcPr>
            <w:tcW w:w="1733" w:type="dxa"/>
            <w:vAlign w:val="center"/>
          </w:tcPr>
          <w:p w14:paraId="3A4A108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速冻水果制品</w:t>
            </w:r>
          </w:p>
        </w:tc>
        <w:tc>
          <w:tcPr>
            <w:tcW w:w="825" w:type="dxa"/>
            <w:vAlign w:val="center"/>
          </w:tcPr>
          <w:p w14:paraId="5AA16E3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一般</w:t>
            </w:r>
          </w:p>
        </w:tc>
        <w:tc>
          <w:tcPr>
            <w:tcW w:w="5729" w:type="dxa"/>
            <w:vAlign w:val="center"/>
          </w:tcPr>
          <w:p w14:paraId="0F77DE62">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铅（以Pb计）、菌落总数、大肠菌群、霉菌、沙门氏菌、金黄色葡萄球菌</w:t>
            </w:r>
          </w:p>
        </w:tc>
        <w:tc>
          <w:tcPr>
            <w:tcW w:w="2125" w:type="dxa"/>
            <w:vAlign w:val="center"/>
          </w:tcPr>
          <w:p w14:paraId="52A04F54">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镉（以Cd计）</w:t>
            </w:r>
          </w:p>
        </w:tc>
      </w:tr>
      <w:tr w14:paraId="1A2B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trPr>
        <w:tc>
          <w:tcPr>
            <w:tcW w:w="438" w:type="dxa"/>
            <w:vMerge w:val="restart"/>
            <w:vAlign w:val="center"/>
          </w:tcPr>
          <w:p w14:paraId="389112B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12</w:t>
            </w:r>
          </w:p>
        </w:tc>
        <w:tc>
          <w:tcPr>
            <w:tcW w:w="1064" w:type="dxa"/>
            <w:vMerge w:val="restart"/>
            <w:vAlign w:val="center"/>
          </w:tcPr>
          <w:p w14:paraId="6C27EFD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薯类和膨化食品</w:t>
            </w:r>
          </w:p>
        </w:tc>
        <w:tc>
          <w:tcPr>
            <w:tcW w:w="1065" w:type="dxa"/>
            <w:vMerge w:val="restart"/>
            <w:vAlign w:val="center"/>
          </w:tcPr>
          <w:p w14:paraId="215831C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薯类和膨化食品</w:t>
            </w:r>
          </w:p>
        </w:tc>
        <w:tc>
          <w:tcPr>
            <w:tcW w:w="1356" w:type="dxa"/>
            <w:vAlign w:val="center"/>
          </w:tcPr>
          <w:p w14:paraId="7CE1345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膨化食品</w:t>
            </w:r>
          </w:p>
        </w:tc>
        <w:tc>
          <w:tcPr>
            <w:tcW w:w="1733" w:type="dxa"/>
            <w:vAlign w:val="center"/>
          </w:tcPr>
          <w:p w14:paraId="67C9857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含油型膨化食品和非含油型膨化食品</w:t>
            </w:r>
          </w:p>
        </w:tc>
        <w:tc>
          <w:tcPr>
            <w:tcW w:w="825" w:type="dxa"/>
            <w:vAlign w:val="center"/>
          </w:tcPr>
          <w:p w14:paraId="5A891CC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较高</w:t>
            </w:r>
          </w:p>
        </w:tc>
        <w:tc>
          <w:tcPr>
            <w:tcW w:w="5729" w:type="dxa"/>
            <w:vAlign w:val="center"/>
          </w:tcPr>
          <w:p w14:paraId="611ACBE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水分、酸价（以脂肪计）（KOH）、过氧化值（以脂肪计）、糖精钠（以糖精计）、纽甜、三氯蔗糖、合成着色剂（新红、苋菜红、酸性红、喹啉黄）</w:t>
            </w:r>
          </w:p>
        </w:tc>
        <w:tc>
          <w:tcPr>
            <w:tcW w:w="2125" w:type="dxa"/>
            <w:vAlign w:val="center"/>
          </w:tcPr>
          <w:p w14:paraId="1E55EFA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菌落总数、苯甲酸及其钠盐（以苯甲酸计）、山梨酸及其钾盐（以山梨酸计）、甜蜜素（以环己基氨基磺酸计）、黄曲霉毒素B1、大肠菌群、沙门氏菌、金黄色葡萄球菌</w:t>
            </w:r>
          </w:p>
        </w:tc>
      </w:tr>
      <w:tr w14:paraId="5B50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27469B2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1C5CACE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0BDE28F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restart"/>
            <w:vAlign w:val="center"/>
          </w:tcPr>
          <w:p w14:paraId="46F2141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薯类食品</w:t>
            </w:r>
          </w:p>
        </w:tc>
        <w:tc>
          <w:tcPr>
            <w:tcW w:w="1733" w:type="dxa"/>
            <w:vAlign w:val="center"/>
          </w:tcPr>
          <w:p w14:paraId="558D448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干制薯类</w:t>
            </w:r>
          </w:p>
        </w:tc>
        <w:tc>
          <w:tcPr>
            <w:tcW w:w="825" w:type="dxa"/>
            <w:vAlign w:val="center"/>
          </w:tcPr>
          <w:p w14:paraId="43009C5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2944945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酸价（以脂肪计）（KOH）、过氧化值（以脂肪计）、铅（以Pb计）、二氧化硫残留量、菌落总数、大肠菌群</w:t>
            </w:r>
          </w:p>
        </w:tc>
        <w:tc>
          <w:tcPr>
            <w:tcW w:w="2125" w:type="dxa"/>
            <w:vAlign w:val="center"/>
          </w:tcPr>
          <w:p w14:paraId="47EF548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沙门氏菌、金黄色葡萄球菌</w:t>
            </w:r>
          </w:p>
        </w:tc>
      </w:tr>
      <w:tr w14:paraId="3AAB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15CA81B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03ACCA5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58E455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02B1F8F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4A83755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冷冻薯类</w:t>
            </w:r>
          </w:p>
        </w:tc>
        <w:tc>
          <w:tcPr>
            <w:tcW w:w="825" w:type="dxa"/>
            <w:vAlign w:val="center"/>
          </w:tcPr>
          <w:p w14:paraId="011FE02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4C48D21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w:t>
            </w:r>
          </w:p>
        </w:tc>
        <w:tc>
          <w:tcPr>
            <w:tcW w:w="2125" w:type="dxa"/>
            <w:vAlign w:val="center"/>
          </w:tcPr>
          <w:p w14:paraId="396ED6A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5AE1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38" w:type="dxa"/>
            <w:vMerge w:val="continue"/>
            <w:vAlign w:val="center"/>
          </w:tcPr>
          <w:p w14:paraId="1551420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6D92F9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E66187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6D9710A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238B983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薯泥（酱）类</w:t>
            </w:r>
          </w:p>
        </w:tc>
        <w:tc>
          <w:tcPr>
            <w:tcW w:w="825" w:type="dxa"/>
            <w:vAlign w:val="center"/>
          </w:tcPr>
          <w:p w14:paraId="460A3FF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08B813F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铅（以Pb计）、苯甲酸及其钠盐（以苯甲酸计）、山梨酸及其钾盐（以山梨酸计）、商业无菌、沙门氏菌、金黄色葡萄球菌</w:t>
            </w:r>
          </w:p>
        </w:tc>
        <w:tc>
          <w:tcPr>
            <w:tcW w:w="2125" w:type="dxa"/>
            <w:vAlign w:val="center"/>
          </w:tcPr>
          <w:p w14:paraId="26B89B2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4369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498118B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26E44D9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40DB34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2E53C74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7AF51C4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薯粉类</w:t>
            </w:r>
          </w:p>
        </w:tc>
        <w:tc>
          <w:tcPr>
            <w:tcW w:w="825" w:type="dxa"/>
            <w:vAlign w:val="center"/>
          </w:tcPr>
          <w:p w14:paraId="7F21804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12ACFB7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铅（以Pb计）、二氧化硫残留量</w:t>
            </w:r>
          </w:p>
        </w:tc>
        <w:tc>
          <w:tcPr>
            <w:tcW w:w="2125" w:type="dxa"/>
            <w:vAlign w:val="center"/>
          </w:tcPr>
          <w:p w14:paraId="3DEA991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3D61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08D7B25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148BD4D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723F61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2AA739E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7F98A28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其他薯类食品</w:t>
            </w:r>
          </w:p>
        </w:tc>
        <w:tc>
          <w:tcPr>
            <w:tcW w:w="825" w:type="dxa"/>
            <w:vAlign w:val="center"/>
          </w:tcPr>
          <w:p w14:paraId="12E6E9A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7149DD3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铅（以Pb计）、沙门氏菌、金黄色葡萄球菌</w:t>
            </w:r>
          </w:p>
        </w:tc>
        <w:tc>
          <w:tcPr>
            <w:tcW w:w="2125" w:type="dxa"/>
            <w:vAlign w:val="center"/>
          </w:tcPr>
          <w:p w14:paraId="4F6BC2C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4228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438" w:type="dxa"/>
            <w:vMerge w:val="restart"/>
            <w:vAlign w:val="center"/>
          </w:tcPr>
          <w:p w14:paraId="01965EC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13</w:t>
            </w:r>
          </w:p>
        </w:tc>
        <w:tc>
          <w:tcPr>
            <w:tcW w:w="1064" w:type="dxa"/>
            <w:vMerge w:val="restart"/>
            <w:vAlign w:val="center"/>
          </w:tcPr>
          <w:p w14:paraId="2D12929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糖果制品</w:t>
            </w:r>
          </w:p>
        </w:tc>
        <w:tc>
          <w:tcPr>
            <w:tcW w:w="1065" w:type="dxa"/>
            <w:vMerge w:val="restart"/>
            <w:vAlign w:val="center"/>
          </w:tcPr>
          <w:p w14:paraId="297BEA85">
            <w:pPr>
              <w:pageBreakBefore w:val="0"/>
              <w:widowControl w:val="0"/>
              <w:wordWrap/>
              <w:overflowPunct/>
              <w:topLinePunct w:val="0"/>
              <w:bidi w:val="0"/>
              <w:spacing w:line="300" w:lineRule="exact"/>
              <w:jc w:val="center"/>
              <w:rPr>
                <w:rFonts w:hint="eastAsia"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糖果制品</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含巧克力及制品</w:t>
            </w:r>
            <w:r>
              <w:rPr>
                <w:rFonts w:hint="eastAsia" w:ascii="Times New Roman" w:hAnsi="Times New Roman" w:eastAsia="仿宋_GB2312" w:cs="Times New Roman"/>
                <w:color w:val="000000"/>
                <w:kern w:val="0"/>
                <w:sz w:val="21"/>
                <w:szCs w:val="21"/>
                <w:highlight w:val="none"/>
                <w:lang w:eastAsia="zh-CN"/>
              </w:rPr>
              <w:t>）</w:t>
            </w:r>
          </w:p>
        </w:tc>
        <w:tc>
          <w:tcPr>
            <w:tcW w:w="1356" w:type="dxa"/>
            <w:vAlign w:val="center"/>
          </w:tcPr>
          <w:p w14:paraId="2280D27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糖果</w:t>
            </w:r>
          </w:p>
        </w:tc>
        <w:tc>
          <w:tcPr>
            <w:tcW w:w="1733" w:type="dxa"/>
            <w:vAlign w:val="center"/>
          </w:tcPr>
          <w:p w14:paraId="0F592AD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糖果</w:t>
            </w:r>
          </w:p>
        </w:tc>
        <w:tc>
          <w:tcPr>
            <w:tcW w:w="825" w:type="dxa"/>
            <w:vAlign w:val="center"/>
          </w:tcPr>
          <w:p w14:paraId="309BCF2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398706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r>
              <w:rPr>
                <w:rFonts w:hint="default" w:ascii="Times New Roman" w:hAnsi="Times New Roman" w:eastAsia="仿宋_GB2312" w:cs="Times New Roman"/>
                <w:color w:val="000000"/>
                <w:kern w:val="0"/>
                <w:sz w:val="21"/>
                <w:szCs w:val="21"/>
                <w:highlight w:val="none"/>
                <w:lang w:eastAsia="zh-CN"/>
              </w:rPr>
              <w:t>、西地那非、他达拉非、酚丁、双酚沙丁、双丙酚丁、脱乙酰比沙可啶</w:t>
            </w:r>
          </w:p>
        </w:tc>
        <w:tc>
          <w:tcPr>
            <w:tcW w:w="2125" w:type="dxa"/>
            <w:vAlign w:val="center"/>
          </w:tcPr>
          <w:p w14:paraId="7107A30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w:t>
            </w:r>
          </w:p>
        </w:tc>
      </w:tr>
      <w:tr w14:paraId="1CF8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2B101D9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20EF53E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38C5D7D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24D8426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巧克力及巧克力制品</w:t>
            </w:r>
          </w:p>
        </w:tc>
        <w:tc>
          <w:tcPr>
            <w:tcW w:w="1733" w:type="dxa"/>
            <w:vAlign w:val="center"/>
          </w:tcPr>
          <w:p w14:paraId="0E08A1C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巧克力、巧克力制品、代可可脂巧克力及代可可脂巧克力制品</w:t>
            </w:r>
          </w:p>
        </w:tc>
        <w:tc>
          <w:tcPr>
            <w:tcW w:w="825" w:type="dxa"/>
            <w:vAlign w:val="center"/>
          </w:tcPr>
          <w:p w14:paraId="658C194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AB1C23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铅（以Pb计）、沙门氏菌</w:t>
            </w:r>
          </w:p>
        </w:tc>
        <w:tc>
          <w:tcPr>
            <w:tcW w:w="2125" w:type="dxa"/>
            <w:vAlign w:val="center"/>
          </w:tcPr>
          <w:p w14:paraId="7683C5A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bidi="ar-SA"/>
              </w:rPr>
              <w:t>/</w:t>
            </w:r>
          </w:p>
        </w:tc>
      </w:tr>
      <w:tr w14:paraId="5FD7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438" w:type="dxa"/>
            <w:vMerge w:val="continue"/>
            <w:vAlign w:val="center"/>
          </w:tcPr>
          <w:p w14:paraId="338F121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07A8F3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4108930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00380A0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果冻</w:t>
            </w:r>
          </w:p>
        </w:tc>
        <w:tc>
          <w:tcPr>
            <w:tcW w:w="1733" w:type="dxa"/>
            <w:vAlign w:val="center"/>
          </w:tcPr>
          <w:p w14:paraId="5B9CDFE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果冻</w:t>
            </w:r>
          </w:p>
        </w:tc>
        <w:tc>
          <w:tcPr>
            <w:tcW w:w="825" w:type="dxa"/>
            <w:vAlign w:val="center"/>
          </w:tcPr>
          <w:p w14:paraId="612F58A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6FBB72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合成着色剂（柠檬黄、新红、苋菜红、靛蓝、胭脂红、日落黄、诱惑红、亮蓝、酸性红、喹啉黄、赤藓红）、相同色泽着色剂混合使用时各自用量占其最大使用量的比例之和、安赛蜜、甜蜜素（以环己基氨基磺酸计）、菌落总数、霉菌</w:t>
            </w:r>
            <w:r>
              <w:rPr>
                <w:rFonts w:hint="default" w:ascii="Times New Roman" w:hAnsi="Times New Roman" w:eastAsia="仿宋_GB2312" w:cs="Times New Roman"/>
                <w:color w:val="000000"/>
                <w:kern w:val="0"/>
                <w:sz w:val="21"/>
                <w:szCs w:val="21"/>
                <w:highlight w:val="none"/>
                <w:lang w:eastAsia="zh-CN"/>
              </w:rPr>
              <w:t>、双丙酚丁、脱乙酰比沙可啶</w:t>
            </w:r>
          </w:p>
        </w:tc>
        <w:tc>
          <w:tcPr>
            <w:tcW w:w="2125" w:type="dxa"/>
            <w:vAlign w:val="center"/>
          </w:tcPr>
          <w:p w14:paraId="215D7A6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山梨酸及其钾盐（以山梨酸计）、苯甲酸及其钠盐（以苯甲酸计）、糖精钠（以糖精计）、大肠菌群、酵母</w:t>
            </w:r>
          </w:p>
        </w:tc>
      </w:tr>
      <w:tr w14:paraId="2C16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438" w:type="dxa"/>
            <w:vMerge w:val="restart"/>
            <w:vAlign w:val="center"/>
          </w:tcPr>
          <w:p w14:paraId="015D08F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6"/>
                <w:kern w:val="0"/>
                <w:sz w:val="21"/>
                <w:szCs w:val="21"/>
                <w:highlight w:val="none"/>
              </w:rPr>
              <w:t>14</w:t>
            </w:r>
          </w:p>
        </w:tc>
        <w:tc>
          <w:tcPr>
            <w:tcW w:w="1064" w:type="dxa"/>
            <w:vMerge w:val="restart"/>
            <w:vAlign w:val="center"/>
          </w:tcPr>
          <w:p w14:paraId="28CD286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rPr>
              <w:t>茶叶及相关</w:t>
            </w:r>
            <w:r>
              <w:rPr>
                <w:rFonts w:hint="default" w:ascii="Times New Roman" w:hAnsi="Times New Roman" w:eastAsia="仿宋_GB2312" w:cs="Times New Roman"/>
                <w:color w:val="000000"/>
                <w:kern w:val="0"/>
                <w:sz w:val="21"/>
                <w:szCs w:val="21"/>
                <w:highlight w:val="none"/>
              </w:rPr>
              <w:t xml:space="preserve"> </w:t>
            </w:r>
            <w:r>
              <w:rPr>
                <w:rFonts w:hint="default" w:ascii="Times New Roman" w:hAnsi="Times New Roman" w:eastAsia="仿宋_GB2312" w:cs="Times New Roman"/>
                <w:color w:val="000000"/>
                <w:spacing w:val="9"/>
                <w:kern w:val="0"/>
                <w:sz w:val="21"/>
                <w:szCs w:val="21"/>
                <w:highlight w:val="none"/>
              </w:rPr>
              <w:t>制品</w:t>
            </w:r>
          </w:p>
        </w:tc>
        <w:tc>
          <w:tcPr>
            <w:tcW w:w="1065" w:type="dxa"/>
            <w:vAlign w:val="center"/>
          </w:tcPr>
          <w:p w14:paraId="2B7BA3B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3"/>
                <w:kern w:val="0"/>
                <w:sz w:val="21"/>
                <w:szCs w:val="21"/>
                <w:highlight w:val="none"/>
              </w:rPr>
              <w:t>茶叶</w:t>
            </w:r>
          </w:p>
        </w:tc>
        <w:tc>
          <w:tcPr>
            <w:tcW w:w="1356" w:type="dxa"/>
            <w:vAlign w:val="center"/>
          </w:tcPr>
          <w:p w14:paraId="7794484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3"/>
                <w:kern w:val="0"/>
                <w:sz w:val="21"/>
                <w:szCs w:val="21"/>
                <w:highlight w:val="none"/>
              </w:rPr>
              <w:t>茶叶</w:t>
            </w:r>
          </w:p>
        </w:tc>
        <w:tc>
          <w:tcPr>
            <w:tcW w:w="1733" w:type="dxa"/>
            <w:vAlign w:val="center"/>
          </w:tcPr>
          <w:p w14:paraId="639A0860">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rPr>
              <w:t>绿茶、红茶</w:t>
            </w:r>
            <w:r>
              <w:rPr>
                <w:rFonts w:hint="default" w:ascii="Times New Roman" w:hAnsi="Times New Roman" w:eastAsia="仿宋_GB2312" w:cs="Times New Roman"/>
                <w:color w:val="000000"/>
                <w:spacing w:val="17"/>
                <w:kern w:val="0"/>
                <w:sz w:val="21"/>
                <w:szCs w:val="21"/>
                <w:highlight w:val="none"/>
              </w:rPr>
              <w:t>、乌龙茶、</w:t>
            </w:r>
            <w:r>
              <w:rPr>
                <w:rFonts w:hint="default" w:ascii="Times New Roman" w:hAnsi="Times New Roman" w:eastAsia="仿宋_GB2312" w:cs="Times New Roman"/>
                <w:color w:val="000000"/>
                <w:spacing w:val="-2"/>
                <w:kern w:val="0"/>
                <w:sz w:val="21"/>
                <w:szCs w:val="21"/>
                <w:highlight w:val="none"/>
              </w:rPr>
              <w:t>黄茶、白茶</w:t>
            </w:r>
            <w:r>
              <w:rPr>
                <w:rFonts w:hint="default" w:ascii="Times New Roman" w:hAnsi="Times New Roman" w:eastAsia="仿宋_GB2312" w:cs="Times New Roman"/>
                <w:color w:val="000000"/>
                <w:spacing w:val="-1"/>
                <w:kern w:val="0"/>
                <w:sz w:val="21"/>
                <w:szCs w:val="21"/>
                <w:highlight w:val="none"/>
              </w:rPr>
              <w:t>、黑茶、花</w:t>
            </w:r>
            <w:r>
              <w:rPr>
                <w:rFonts w:hint="default" w:ascii="Times New Roman" w:hAnsi="Times New Roman" w:eastAsia="仿宋_GB2312" w:cs="Times New Roman"/>
                <w:color w:val="000000"/>
                <w:spacing w:val="-2"/>
                <w:kern w:val="0"/>
                <w:sz w:val="21"/>
                <w:szCs w:val="21"/>
                <w:highlight w:val="none"/>
              </w:rPr>
              <w:t>茶、袋泡茶</w:t>
            </w:r>
            <w:r>
              <w:rPr>
                <w:rFonts w:hint="default" w:ascii="Times New Roman" w:hAnsi="Times New Roman" w:eastAsia="仿宋_GB2312" w:cs="Times New Roman"/>
                <w:color w:val="000000"/>
                <w:kern w:val="0"/>
                <w:sz w:val="21"/>
                <w:szCs w:val="21"/>
                <w:highlight w:val="none"/>
              </w:rPr>
              <w:t>、紧压茶</w:t>
            </w:r>
          </w:p>
        </w:tc>
        <w:tc>
          <w:tcPr>
            <w:tcW w:w="825" w:type="dxa"/>
            <w:vAlign w:val="center"/>
          </w:tcPr>
          <w:p w14:paraId="3F789AB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5"/>
                <w:kern w:val="0"/>
                <w:sz w:val="21"/>
                <w:szCs w:val="21"/>
                <w:highlight w:val="none"/>
              </w:rPr>
              <w:t>一般</w:t>
            </w:r>
          </w:p>
        </w:tc>
        <w:tc>
          <w:tcPr>
            <w:tcW w:w="5729" w:type="dxa"/>
            <w:vAlign w:val="center"/>
          </w:tcPr>
          <w:p w14:paraId="36EC4FB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lang w:eastAsia="zh-CN"/>
              </w:rPr>
              <w:t>草甘膦</w:t>
            </w:r>
            <w:r>
              <w:rPr>
                <w:rFonts w:hint="default" w:ascii="Times New Roman" w:hAnsi="Times New Roman" w:eastAsia="仿宋_GB2312" w:cs="Times New Roman"/>
                <w:color w:val="000000"/>
                <w:kern w:val="0"/>
                <w:sz w:val="21"/>
                <w:szCs w:val="21"/>
                <w:highlight w:val="none"/>
              </w:rPr>
              <w:t>、吡虫啉、乙酰甲胺磷、联苯菊酯、灭多威</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三氯杀螨醇</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水胺硫磷</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合成着色剂</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柠檬黄、日落黄、胭脂红、亮蓝</w:t>
            </w:r>
            <w:r>
              <w:rPr>
                <w:rFonts w:hint="eastAsia"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lang w:val="en" w:eastAsia="zh-CN"/>
              </w:rPr>
              <w:t>糖精钠、</w:t>
            </w:r>
            <w:r>
              <w:rPr>
                <w:rFonts w:hint="default" w:ascii="Times New Roman" w:hAnsi="Times New Roman" w:eastAsia="仿宋_GB2312" w:cs="Times New Roman"/>
                <w:color w:val="000000"/>
                <w:kern w:val="0"/>
                <w:sz w:val="21"/>
                <w:szCs w:val="21"/>
                <w:highlight w:val="none"/>
              </w:rPr>
              <w:t>甜蜜素（以环己基氨基磺酸计）</w:t>
            </w:r>
          </w:p>
        </w:tc>
        <w:tc>
          <w:tcPr>
            <w:tcW w:w="2125" w:type="dxa"/>
            <w:vAlign w:val="center"/>
          </w:tcPr>
          <w:p w14:paraId="41D290F1">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lang w:val="en-US" w:eastAsia="zh-CN"/>
              </w:rPr>
              <w:t>啶虫脒</w:t>
            </w:r>
          </w:p>
        </w:tc>
      </w:tr>
      <w:tr w14:paraId="0077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438" w:type="dxa"/>
            <w:vMerge w:val="continue"/>
            <w:vAlign w:val="center"/>
          </w:tcPr>
          <w:p w14:paraId="342BC87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05BAB97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239A181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rPr>
              <w:t>含茶制品和</w:t>
            </w:r>
            <w:r>
              <w:rPr>
                <w:rFonts w:hint="default" w:ascii="Times New Roman" w:hAnsi="Times New Roman" w:eastAsia="仿宋_GB2312" w:cs="Times New Roman"/>
                <w:color w:val="000000"/>
                <w:spacing w:val="-2"/>
                <w:kern w:val="0"/>
                <w:sz w:val="21"/>
                <w:szCs w:val="21"/>
                <w:highlight w:val="none"/>
              </w:rPr>
              <w:t>代用茶</w:t>
            </w:r>
          </w:p>
        </w:tc>
        <w:tc>
          <w:tcPr>
            <w:tcW w:w="1356" w:type="dxa"/>
            <w:vAlign w:val="center"/>
          </w:tcPr>
          <w:p w14:paraId="5240BAA5">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4"/>
                <w:kern w:val="0"/>
                <w:sz w:val="21"/>
                <w:szCs w:val="21"/>
                <w:highlight w:val="none"/>
              </w:rPr>
              <w:t>含茶制品</w:t>
            </w:r>
          </w:p>
        </w:tc>
        <w:tc>
          <w:tcPr>
            <w:tcW w:w="1733" w:type="dxa"/>
            <w:vAlign w:val="center"/>
          </w:tcPr>
          <w:p w14:paraId="15648D9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17"/>
                <w:kern w:val="0"/>
                <w:sz w:val="21"/>
                <w:szCs w:val="21"/>
                <w:highlight w:val="none"/>
              </w:rPr>
              <w:t>速溶茶类、</w:t>
            </w:r>
            <w:r>
              <w:rPr>
                <w:rFonts w:hint="default" w:ascii="Times New Roman" w:hAnsi="Times New Roman" w:eastAsia="仿宋_GB2312" w:cs="Times New Roman"/>
                <w:color w:val="000000"/>
                <w:spacing w:val="3"/>
                <w:kern w:val="0"/>
                <w:sz w:val="21"/>
                <w:szCs w:val="21"/>
                <w:highlight w:val="none"/>
              </w:rPr>
              <w:t>其他含茶制</w:t>
            </w:r>
            <w:r>
              <w:rPr>
                <w:rFonts w:hint="default" w:ascii="Times New Roman" w:hAnsi="Times New Roman" w:eastAsia="仿宋_GB2312" w:cs="Times New Roman"/>
                <w:color w:val="000000"/>
                <w:kern w:val="0"/>
                <w:sz w:val="21"/>
                <w:szCs w:val="21"/>
                <w:highlight w:val="none"/>
              </w:rPr>
              <w:t>品</w:t>
            </w:r>
          </w:p>
        </w:tc>
        <w:tc>
          <w:tcPr>
            <w:tcW w:w="825" w:type="dxa"/>
            <w:vAlign w:val="center"/>
          </w:tcPr>
          <w:p w14:paraId="7307458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5"/>
                <w:kern w:val="0"/>
                <w:sz w:val="21"/>
                <w:szCs w:val="21"/>
                <w:highlight w:val="none"/>
              </w:rPr>
              <w:t>一般</w:t>
            </w:r>
          </w:p>
        </w:tc>
        <w:tc>
          <w:tcPr>
            <w:tcW w:w="5729" w:type="dxa"/>
            <w:vAlign w:val="center"/>
          </w:tcPr>
          <w:p w14:paraId="31C649A0">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eastAsia"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1"/>
                <w:kern w:val="0"/>
                <w:sz w:val="21"/>
                <w:szCs w:val="21"/>
                <w:highlight w:val="none"/>
              </w:rPr>
              <w:t>铅</w:t>
            </w:r>
            <w:r>
              <w:rPr>
                <w:rFonts w:hint="eastAsia"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spacing w:val="-1"/>
                <w:kern w:val="0"/>
                <w:sz w:val="21"/>
                <w:szCs w:val="21"/>
                <w:highlight w:val="none"/>
              </w:rPr>
              <w:t>以Pb计</w:t>
            </w:r>
            <w:r>
              <w:rPr>
                <w:rFonts w:hint="eastAsia"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spacing w:val="-1"/>
                <w:kern w:val="0"/>
                <w:sz w:val="21"/>
                <w:szCs w:val="21"/>
                <w:highlight w:val="none"/>
              </w:rPr>
              <w:t>、菌落总数</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spacing w:val="-1"/>
                <w:kern w:val="0"/>
                <w:sz w:val="21"/>
                <w:szCs w:val="21"/>
                <w:highlight w:val="none"/>
              </w:rPr>
              <w:t>霉菌、霉菌及酵母</w:t>
            </w:r>
            <w:r>
              <w:rPr>
                <w:rFonts w:hint="default"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spacing w:val="-1"/>
                <w:kern w:val="0"/>
                <w:sz w:val="21"/>
                <w:szCs w:val="21"/>
                <w:highlight w:val="none"/>
              </w:rPr>
              <w:t>合成着色剂</w:t>
            </w:r>
            <w:r>
              <w:rPr>
                <w:rFonts w:hint="eastAsia" w:ascii="Times New Roman" w:hAnsi="Times New Roman" w:eastAsia="仿宋_GB2312" w:cs="Times New Roman"/>
                <w:color w:val="000000"/>
                <w:spacing w:val="-1"/>
                <w:kern w:val="0"/>
                <w:sz w:val="21"/>
                <w:szCs w:val="21"/>
                <w:highlight w:val="none"/>
                <w:lang w:eastAsia="zh-CN"/>
              </w:rPr>
              <w:t>（</w:t>
            </w:r>
            <w:r>
              <w:rPr>
                <w:rFonts w:hint="default" w:ascii="Times New Roman" w:hAnsi="Times New Roman" w:eastAsia="仿宋_GB2312" w:cs="Times New Roman"/>
                <w:color w:val="000000"/>
                <w:spacing w:val="-1"/>
                <w:kern w:val="0"/>
                <w:sz w:val="21"/>
                <w:szCs w:val="21"/>
                <w:highlight w:val="none"/>
              </w:rPr>
              <w:t>柠檬黄、日落黄、胭脂红、亮蓝</w:t>
            </w:r>
            <w:r>
              <w:rPr>
                <w:rFonts w:hint="eastAsia" w:ascii="Times New Roman" w:hAnsi="Times New Roman" w:eastAsia="仿宋_GB2312" w:cs="Times New Roman"/>
                <w:color w:val="000000"/>
                <w:spacing w:val="-1"/>
                <w:kern w:val="0"/>
                <w:sz w:val="21"/>
                <w:szCs w:val="21"/>
                <w:highlight w:val="none"/>
                <w:lang w:eastAsia="zh-CN"/>
              </w:rPr>
              <w:t>）</w:t>
            </w:r>
          </w:p>
        </w:tc>
        <w:tc>
          <w:tcPr>
            <w:tcW w:w="2125" w:type="dxa"/>
            <w:vAlign w:val="center"/>
          </w:tcPr>
          <w:p w14:paraId="282704A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 w:eastAsia="zh-CN"/>
              </w:rPr>
              <w:t>糖精钠、</w:t>
            </w:r>
            <w:r>
              <w:rPr>
                <w:rFonts w:hint="default" w:ascii="Times New Roman" w:hAnsi="Times New Roman" w:eastAsia="仿宋_GB2312" w:cs="Times New Roman"/>
                <w:color w:val="000000"/>
                <w:kern w:val="0"/>
                <w:sz w:val="21"/>
                <w:szCs w:val="21"/>
                <w:highlight w:val="none"/>
              </w:rPr>
              <w:t>甜蜜素（以环己基氨基磺酸计）</w:t>
            </w:r>
          </w:p>
        </w:tc>
      </w:tr>
      <w:tr w14:paraId="3C89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438" w:type="dxa"/>
            <w:vMerge w:val="continue"/>
            <w:vAlign w:val="center"/>
          </w:tcPr>
          <w:p w14:paraId="6C8DD81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0A2BF18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3210F7C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restart"/>
            <w:vAlign w:val="center"/>
          </w:tcPr>
          <w:p w14:paraId="0474F6E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rPr>
              <w:t>代用茶</w:t>
            </w:r>
          </w:p>
        </w:tc>
        <w:tc>
          <w:tcPr>
            <w:tcW w:w="1733" w:type="dxa"/>
            <w:vAlign w:val="center"/>
          </w:tcPr>
          <w:p w14:paraId="0A429F0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lang w:eastAsia="zh-CN"/>
              </w:rPr>
              <w:t>枸杞（干）</w:t>
            </w:r>
          </w:p>
        </w:tc>
        <w:tc>
          <w:tcPr>
            <w:tcW w:w="825" w:type="dxa"/>
            <w:vAlign w:val="center"/>
          </w:tcPr>
          <w:p w14:paraId="327E655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5"/>
                <w:kern w:val="0"/>
                <w:sz w:val="21"/>
                <w:szCs w:val="21"/>
                <w:highlight w:val="none"/>
              </w:rPr>
              <w:t>一般</w:t>
            </w:r>
          </w:p>
        </w:tc>
        <w:tc>
          <w:tcPr>
            <w:tcW w:w="5729" w:type="dxa"/>
            <w:vAlign w:val="center"/>
          </w:tcPr>
          <w:p w14:paraId="3E619A2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、二氧化硫残留量、</w:t>
            </w:r>
            <w:r>
              <w:rPr>
                <w:rFonts w:hint="default" w:ascii="Times New Roman" w:hAnsi="Times New Roman" w:eastAsia="仿宋_GB2312" w:cs="Times New Roman"/>
                <w:color w:val="000000"/>
                <w:kern w:val="0"/>
                <w:sz w:val="21"/>
                <w:szCs w:val="21"/>
                <w:highlight w:val="none"/>
                <w:lang w:eastAsia="zh-CN"/>
              </w:rPr>
              <w:t>克百威、</w:t>
            </w:r>
            <w:r>
              <w:rPr>
                <w:rFonts w:hint="default" w:ascii="Times New Roman" w:hAnsi="Times New Roman" w:eastAsia="仿宋_GB2312" w:cs="Times New Roman"/>
                <w:color w:val="000000"/>
                <w:spacing w:val="-5"/>
                <w:kern w:val="0"/>
                <w:sz w:val="21"/>
                <w:szCs w:val="21"/>
                <w:highlight w:val="none"/>
                <w:lang w:eastAsia="zh-CN"/>
              </w:rPr>
              <w:t>啶虫脒</w:t>
            </w:r>
            <w:r>
              <w:rPr>
                <w:rFonts w:hint="default" w:ascii="Times New Roman" w:hAnsi="Times New Roman" w:eastAsia="仿宋_GB2312" w:cs="Times New Roman"/>
                <w:color w:val="000000"/>
                <w:kern w:val="0"/>
                <w:sz w:val="21"/>
                <w:szCs w:val="21"/>
                <w:highlight w:val="none"/>
              </w:rPr>
              <w:t>、氯氟氰菊酯和高效氯氟氰菊酯、三唑磷、霉菌</w:t>
            </w:r>
          </w:p>
        </w:tc>
        <w:tc>
          <w:tcPr>
            <w:tcW w:w="2125" w:type="dxa"/>
            <w:vAlign w:val="center"/>
          </w:tcPr>
          <w:p w14:paraId="1ED401B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eastAsia="zh-CN"/>
              </w:rPr>
              <w:t>毒死蜱、</w:t>
            </w:r>
            <w:r>
              <w:rPr>
                <w:rFonts w:hint="default" w:ascii="Times New Roman" w:hAnsi="Times New Roman" w:eastAsia="仿宋_GB2312" w:cs="Times New Roman"/>
                <w:color w:val="000000"/>
                <w:kern w:val="0"/>
                <w:sz w:val="21"/>
                <w:szCs w:val="21"/>
                <w:highlight w:val="none"/>
              </w:rPr>
              <w:t>吡虫啉</w:t>
            </w:r>
          </w:p>
        </w:tc>
      </w:tr>
      <w:tr w14:paraId="53A7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438" w:type="dxa"/>
            <w:vMerge w:val="continue"/>
            <w:vAlign w:val="center"/>
          </w:tcPr>
          <w:p w14:paraId="1F35673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12D31E4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6214F05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13322FE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733" w:type="dxa"/>
            <w:vAlign w:val="center"/>
          </w:tcPr>
          <w:p w14:paraId="4F380C04">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lang w:eastAsia="zh-CN"/>
              </w:rPr>
              <w:t>菊花（干）</w:t>
            </w:r>
          </w:p>
        </w:tc>
        <w:tc>
          <w:tcPr>
            <w:tcW w:w="825" w:type="dxa"/>
            <w:vAlign w:val="center"/>
          </w:tcPr>
          <w:p w14:paraId="50F513F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5"/>
                <w:kern w:val="0"/>
                <w:sz w:val="21"/>
                <w:szCs w:val="21"/>
                <w:highlight w:val="none"/>
              </w:rPr>
              <w:t>一般</w:t>
            </w:r>
          </w:p>
        </w:tc>
        <w:tc>
          <w:tcPr>
            <w:tcW w:w="5729" w:type="dxa"/>
            <w:vAlign w:val="center"/>
          </w:tcPr>
          <w:p w14:paraId="03FA0B5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、二氧化硫残留量、</w:t>
            </w:r>
            <w:r>
              <w:rPr>
                <w:rFonts w:hint="default" w:ascii="Times New Roman" w:hAnsi="Times New Roman" w:eastAsia="仿宋_GB2312" w:cs="Times New Roman"/>
                <w:color w:val="000000"/>
                <w:kern w:val="0"/>
                <w:sz w:val="21"/>
                <w:szCs w:val="21"/>
                <w:highlight w:val="none"/>
                <w:lang w:eastAsia="zh-CN"/>
              </w:rPr>
              <w:t>克百威、</w:t>
            </w:r>
            <w:r>
              <w:rPr>
                <w:rFonts w:hint="default" w:ascii="Times New Roman" w:hAnsi="Times New Roman" w:eastAsia="仿宋_GB2312" w:cs="Times New Roman"/>
                <w:color w:val="000000"/>
                <w:kern w:val="0"/>
                <w:sz w:val="21"/>
                <w:szCs w:val="21"/>
                <w:highlight w:val="none"/>
              </w:rPr>
              <w:t>氯氟氰菊酯和高效氯氟氰菊酯、三唑磷、霉菌</w:t>
            </w:r>
          </w:p>
        </w:tc>
        <w:tc>
          <w:tcPr>
            <w:tcW w:w="2125" w:type="dxa"/>
            <w:vAlign w:val="center"/>
          </w:tcPr>
          <w:p w14:paraId="2BFDA24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eastAsia="zh-CN"/>
              </w:rPr>
              <w:t>毒死蜱、</w:t>
            </w:r>
            <w:r>
              <w:rPr>
                <w:rFonts w:hint="default" w:ascii="Times New Roman" w:hAnsi="Times New Roman" w:eastAsia="仿宋_GB2312" w:cs="Times New Roman"/>
                <w:color w:val="000000"/>
                <w:kern w:val="0"/>
                <w:sz w:val="21"/>
                <w:szCs w:val="21"/>
                <w:highlight w:val="none"/>
              </w:rPr>
              <w:t>吡虫啉</w:t>
            </w:r>
          </w:p>
        </w:tc>
      </w:tr>
      <w:tr w14:paraId="1B5C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438" w:type="dxa"/>
            <w:vMerge w:val="continue"/>
            <w:vAlign w:val="center"/>
          </w:tcPr>
          <w:p w14:paraId="74918BD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995E7E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BD75E7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5EA1254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733" w:type="dxa"/>
            <w:vAlign w:val="center"/>
          </w:tcPr>
          <w:p w14:paraId="799F3960">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lang w:eastAsia="zh-CN"/>
              </w:rPr>
              <w:t>金银花（干）</w:t>
            </w:r>
          </w:p>
        </w:tc>
        <w:tc>
          <w:tcPr>
            <w:tcW w:w="825" w:type="dxa"/>
            <w:vAlign w:val="center"/>
          </w:tcPr>
          <w:p w14:paraId="68740EC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5"/>
                <w:kern w:val="0"/>
                <w:sz w:val="21"/>
                <w:szCs w:val="21"/>
                <w:highlight w:val="none"/>
              </w:rPr>
              <w:t>一般</w:t>
            </w:r>
          </w:p>
        </w:tc>
        <w:tc>
          <w:tcPr>
            <w:tcW w:w="5729" w:type="dxa"/>
            <w:vAlign w:val="center"/>
          </w:tcPr>
          <w:p w14:paraId="02B28F15">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、二氧化硫残留量、</w:t>
            </w:r>
            <w:r>
              <w:rPr>
                <w:rFonts w:hint="default" w:ascii="Times New Roman" w:hAnsi="Times New Roman" w:eastAsia="仿宋_GB2312" w:cs="Times New Roman"/>
                <w:color w:val="000000"/>
                <w:kern w:val="0"/>
                <w:sz w:val="21"/>
                <w:szCs w:val="21"/>
                <w:highlight w:val="none"/>
                <w:lang w:eastAsia="zh-CN"/>
              </w:rPr>
              <w:t>克百威、</w:t>
            </w:r>
            <w:r>
              <w:rPr>
                <w:rFonts w:hint="default" w:ascii="Times New Roman" w:hAnsi="Times New Roman" w:eastAsia="仿宋_GB2312" w:cs="Times New Roman"/>
                <w:color w:val="000000"/>
                <w:spacing w:val="-5"/>
                <w:kern w:val="0"/>
                <w:sz w:val="21"/>
                <w:szCs w:val="21"/>
                <w:highlight w:val="none"/>
                <w:lang w:eastAsia="zh-CN"/>
              </w:rPr>
              <w:t>啶虫脒</w:t>
            </w:r>
            <w:r>
              <w:rPr>
                <w:rFonts w:hint="default" w:ascii="Times New Roman" w:hAnsi="Times New Roman" w:eastAsia="仿宋_GB2312" w:cs="Times New Roman"/>
                <w:color w:val="000000"/>
                <w:kern w:val="0"/>
                <w:sz w:val="21"/>
                <w:szCs w:val="21"/>
                <w:highlight w:val="none"/>
              </w:rPr>
              <w:t>、氯氟氰菊酯和高效氯氟氰菊酯、三唑磷、霉菌</w:t>
            </w:r>
          </w:p>
        </w:tc>
        <w:tc>
          <w:tcPr>
            <w:tcW w:w="2125" w:type="dxa"/>
            <w:vAlign w:val="center"/>
          </w:tcPr>
          <w:p w14:paraId="1C1A78F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eastAsia="zh-CN"/>
              </w:rPr>
              <w:t>毒死蜱、</w:t>
            </w:r>
            <w:r>
              <w:rPr>
                <w:rFonts w:hint="default" w:ascii="Times New Roman" w:hAnsi="Times New Roman" w:eastAsia="仿宋_GB2312" w:cs="Times New Roman"/>
                <w:color w:val="000000"/>
                <w:kern w:val="0"/>
                <w:sz w:val="21"/>
                <w:szCs w:val="21"/>
                <w:highlight w:val="none"/>
              </w:rPr>
              <w:t>吡虫啉</w:t>
            </w:r>
          </w:p>
        </w:tc>
      </w:tr>
      <w:tr w14:paraId="0F7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438" w:type="dxa"/>
            <w:vMerge w:val="continue"/>
            <w:vAlign w:val="center"/>
          </w:tcPr>
          <w:p w14:paraId="176F0C1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902E68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34E7662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56569DD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733" w:type="dxa"/>
            <w:vAlign w:val="center"/>
          </w:tcPr>
          <w:p w14:paraId="7688324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lang w:eastAsia="zh-CN"/>
              </w:rPr>
              <w:t>苦丁茶</w:t>
            </w:r>
          </w:p>
        </w:tc>
        <w:tc>
          <w:tcPr>
            <w:tcW w:w="825" w:type="dxa"/>
            <w:vAlign w:val="center"/>
          </w:tcPr>
          <w:p w14:paraId="47237075">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5"/>
                <w:kern w:val="0"/>
                <w:sz w:val="21"/>
                <w:szCs w:val="21"/>
                <w:highlight w:val="none"/>
              </w:rPr>
              <w:t>一般</w:t>
            </w:r>
          </w:p>
        </w:tc>
        <w:tc>
          <w:tcPr>
            <w:tcW w:w="5729" w:type="dxa"/>
            <w:vAlign w:val="center"/>
          </w:tcPr>
          <w:p w14:paraId="7CCA2E6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、二氧化硫残留量、</w:t>
            </w:r>
            <w:r>
              <w:rPr>
                <w:rFonts w:hint="default" w:ascii="Times New Roman" w:hAnsi="Times New Roman" w:eastAsia="仿宋_GB2312" w:cs="Times New Roman"/>
                <w:color w:val="000000"/>
                <w:kern w:val="0"/>
                <w:sz w:val="21"/>
                <w:szCs w:val="21"/>
                <w:highlight w:val="none"/>
                <w:lang w:eastAsia="zh-CN"/>
              </w:rPr>
              <w:t>克百威、</w:t>
            </w:r>
            <w:r>
              <w:rPr>
                <w:rFonts w:hint="default" w:ascii="Times New Roman" w:hAnsi="Times New Roman" w:eastAsia="仿宋_GB2312" w:cs="Times New Roman"/>
                <w:color w:val="000000"/>
                <w:spacing w:val="-5"/>
                <w:kern w:val="0"/>
                <w:sz w:val="21"/>
                <w:szCs w:val="21"/>
                <w:highlight w:val="none"/>
                <w:lang w:eastAsia="zh-CN"/>
              </w:rPr>
              <w:t>啶虫脒</w:t>
            </w:r>
            <w:r>
              <w:rPr>
                <w:rFonts w:hint="default" w:ascii="Times New Roman" w:hAnsi="Times New Roman" w:eastAsia="仿宋_GB2312" w:cs="Times New Roman"/>
                <w:color w:val="000000"/>
                <w:kern w:val="0"/>
                <w:sz w:val="21"/>
                <w:szCs w:val="21"/>
                <w:highlight w:val="none"/>
              </w:rPr>
              <w:t>、氯氟氰菊酯和高效氯氟氰菊酯、三唑磷、霉菌</w:t>
            </w:r>
          </w:p>
        </w:tc>
        <w:tc>
          <w:tcPr>
            <w:tcW w:w="2125" w:type="dxa"/>
            <w:vAlign w:val="center"/>
          </w:tcPr>
          <w:p w14:paraId="352A438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eastAsia="zh-CN"/>
              </w:rPr>
              <w:t>毒死蜱、</w:t>
            </w:r>
            <w:r>
              <w:rPr>
                <w:rFonts w:hint="default" w:ascii="Times New Roman" w:hAnsi="Times New Roman" w:eastAsia="仿宋_GB2312" w:cs="Times New Roman"/>
                <w:color w:val="000000"/>
                <w:kern w:val="0"/>
                <w:sz w:val="21"/>
                <w:szCs w:val="21"/>
                <w:highlight w:val="none"/>
              </w:rPr>
              <w:t>吡虫啉</w:t>
            </w:r>
          </w:p>
        </w:tc>
      </w:tr>
      <w:tr w14:paraId="1A39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438" w:type="dxa"/>
            <w:vMerge w:val="continue"/>
            <w:vAlign w:val="center"/>
          </w:tcPr>
          <w:p w14:paraId="649ED9F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C880C0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12C7B0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7DB6976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733" w:type="dxa"/>
            <w:vAlign w:val="center"/>
          </w:tcPr>
          <w:p w14:paraId="0B9F37F8">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2"/>
                <w:kern w:val="0"/>
                <w:sz w:val="21"/>
                <w:szCs w:val="21"/>
                <w:highlight w:val="none"/>
                <w:lang w:eastAsia="zh-CN"/>
              </w:rPr>
              <w:t>其他代用茶</w:t>
            </w:r>
          </w:p>
        </w:tc>
        <w:tc>
          <w:tcPr>
            <w:tcW w:w="825" w:type="dxa"/>
            <w:vAlign w:val="center"/>
          </w:tcPr>
          <w:p w14:paraId="287590BA">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spacing w:val="-5"/>
                <w:kern w:val="0"/>
                <w:sz w:val="21"/>
                <w:szCs w:val="21"/>
                <w:highlight w:val="none"/>
              </w:rPr>
              <w:t>一般</w:t>
            </w:r>
          </w:p>
        </w:tc>
        <w:tc>
          <w:tcPr>
            <w:tcW w:w="5729" w:type="dxa"/>
            <w:vAlign w:val="center"/>
          </w:tcPr>
          <w:p w14:paraId="7392CAD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2"/>
                <w:sz w:val="21"/>
                <w:szCs w:val="21"/>
                <w:highlight w:val="none"/>
                <w:vertAlign w:val="baseline"/>
                <w:lang w:val="en-US" w:eastAsia="zh-CN" w:bidi="ar-SA"/>
              </w:rPr>
            </w:pPr>
            <w:r>
              <w:rPr>
                <w:rFonts w:hint="default" w:ascii="Times New Roman" w:hAnsi="Times New Roman" w:eastAsia="仿宋_GB2312" w:cs="Times New Roman"/>
                <w:color w:val="000000"/>
                <w:kern w:val="0"/>
                <w:sz w:val="21"/>
                <w:szCs w:val="21"/>
                <w:highlight w:val="none"/>
              </w:rPr>
              <w:t>铅</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以Pb计</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、二氧化硫残留量、</w:t>
            </w:r>
            <w:r>
              <w:rPr>
                <w:rFonts w:hint="default" w:ascii="Times New Roman" w:hAnsi="Times New Roman" w:eastAsia="仿宋_GB2312" w:cs="Times New Roman"/>
                <w:color w:val="000000"/>
                <w:kern w:val="0"/>
                <w:sz w:val="21"/>
                <w:szCs w:val="21"/>
                <w:highlight w:val="none"/>
                <w:lang w:eastAsia="zh-CN"/>
              </w:rPr>
              <w:t>克百威、</w:t>
            </w:r>
            <w:r>
              <w:rPr>
                <w:rFonts w:hint="default" w:ascii="Times New Roman" w:hAnsi="Times New Roman" w:eastAsia="仿宋_GB2312" w:cs="Times New Roman"/>
                <w:color w:val="000000"/>
                <w:spacing w:val="-5"/>
                <w:kern w:val="0"/>
                <w:sz w:val="21"/>
                <w:szCs w:val="21"/>
                <w:highlight w:val="none"/>
                <w:lang w:eastAsia="zh-CN"/>
              </w:rPr>
              <w:t>啶虫脒</w:t>
            </w:r>
            <w:r>
              <w:rPr>
                <w:rFonts w:hint="default" w:ascii="Times New Roman" w:hAnsi="Times New Roman" w:eastAsia="仿宋_GB2312" w:cs="Times New Roman"/>
                <w:color w:val="000000"/>
                <w:kern w:val="0"/>
                <w:sz w:val="21"/>
                <w:szCs w:val="21"/>
                <w:highlight w:val="none"/>
              </w:rPr>
              <w:t>、氯氟氰菊酯和高效氯氟氰菊酯、三唑磷、霉菌</w:t>
            </w:r>
          </w:p>
        </w:tc>
        <w:tc>
          <w:tcPr>
            <w:tcW w:w="2125" w:type="dxa"/>
            <w:vAlign w:val="center"/>
          </w:tcPr>
          <w:p w14:paraId="3E7081EE">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eastAsia="zh-CN"/>
              </w:rPr>
              <w:t>毒死蜱、</w:t>
            </w:r>
            <w:r>
              <w:rPr>
                <w:rFonts w:hint="default" w:ascii="Times New Roman" w:hAnsi="Times New Roman" w:eastAsia="仿宋_GB2312" w:cs="Times New Roman"/>
                <w:color w:val="000000"/>
                <w:kern w:val="0"/>
                <w:sz w:val="21"/>
                <w:szCs w:val="21"/>
                <w:highlight w:val="none"/>
              </w:rPr>
              <w:t>吡虫啉</w:t>
            </w:r>
          </w:p>
        </w:tc>
      </w:tr>
      <w:tr w14:paraId="3E74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restart"/>
            <w:vAlign w:val="center"/>
          </w:tcPr>
          <w:p w14:paraId="561DA35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15</w:t>
            </w:r>
          </w:p>
        </w:tc>
        <w:tc>
          <w:tcPr>
            <w:tcW w:w="1064" w:type="dxa"/>
            <w:vMerge w:val="restart"/>
            <w:vAlign w:val="center"/>
          </w:tcPr>
          <w:p w14:paraId="3292FE4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酒类</w:t>
            </w:r>
          </w:p>
        </w:tc>
        <w:tc>
          <w:tcPr>
            <w:tcW w:w="1065" w:type="dxa"/>
            <w:vAlign w:val="center"/>
          </w:tcPr>
          <w:p w14:paraId="6A3DF0D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蒸馏酒</w:t>
            </w:r>
          </w:p>
        </w:tc>
        <w:tc>
          <w:tcPr>
            <w:tcW w:w="1356" w:type="dxa"/>
            <w:vAlign w:val="center"/>
          </w:tcPr>
          <w:p w14:paraId="645BF72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白酒</w:t>
            </w:r>
          </w:p>
        </w:tc>
        <w:tc>
          <w:tcPr>
            <w:tcW w:w="1733" w:type="dxa"/>
            <w:vAlign w:val="center"/>
          </w:tcPr>
          <w:p w14:paraId="1809196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白酒、白酒（液态）、白酒（原酒）</w:t>
            </w:r>
          </w:p>
        </w:tc>
        <w:tc>
          <w:tcPr>
            <w:tcW w:w="825" w:type="dxa"/>
            <w:vAlign w:val="center"/>
          </w:tcPr>
          <w:p w14:paraId="61DD6E0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高</w:t>
            </w:r>
          </w:p>
        </w:tc>
        <w:tc>
          <w:tcPr>
            <w:tcW w:w="5729" w:type="dxa"/>
            <w:vAlign w:val="center"/>
          </w:tcPr>
          <w:p w14:paraId="4C41103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酒精度、甲醇、糖精钠（以糖精计）、甜蜜素（以环己基氨基磺酸计）、三氯蔗糖、安赛蜜、纽甜</w:t>
            </w:r>
          </w:p>
        </w:tc>
        <w:tc>
          <w:tcPr>
            <w:tcW w:w="2125" w:type="dxa"/>
            <w:vAlign w:val="center"/>
          </w:tcPr>
          <w:p w14:paraId="5B6D31D1">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氰化物（以HCN计）、铅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w:t>
            </w:r>
          </w:p>
        </w:tc>
      </w:tr>
      <w:tr w14:paraId="62DD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2101529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40E2C46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restart"/>
            <w:vAlign w:val="center"/>
          </w:tcPr>
          <w:p w14:paraId="75CE850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发酵酒</w:t>
            </w:r>
          </w:p>
        </w:tc>
        <w:tc>
          <w:tcPr>
            <w:tcW w:w="1356" w:type="dxa"/>
            <w:vAlign w:val="center"/>
          </w:tcPr>
          <w:p w14:paraId="4E1AB8A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黄酒</w:t>
            </w:r>
          </w:p>
        </w:tc>
        <w:tc>
          <w:tcPr>
            <w:tcW w:w="1733" w:type="dxa"/>
            <w:vAlign w:val="center"/>
          </w:tcPr>
          <w:p w14:paraId="546EBB4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黄酒</w:t>
            </w:r>
          </w:p>
        </w:tc>
        <w:tc>
          <w:tcPr>
            <w:tcW w:w="825" w:type="dxa"/>
            <w:vAlign w:val="center"/>
          </w:tcPr>
          <w:p w14:paraId="6059095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52A35538">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酒精度、氨基酸态氮、苯甲酸及其钠盐（以苯甲酸计）、山梨酸及其钾盐 （以山梨酸计）、糖精钠（以糖精计）、甜蜜素（以环己基氨基磺酸计）</w:t>
            </w:r>
          </w:p>
        </w:tc>
        <w:tc>
          <w:tcPr>
            <w:tcW w:w="2125" w:type="dxa"/>
            <w:vAlign w:val="center"/>
          </w:tcPr>
          <w:p w14:paraId="676897E9">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560D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27891D7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1B0A35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775B19B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0C183F8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啤酒</w:t>
            </w:r>
          </w:p>
        </w:tc>
        <w:tc>
          <w:tcPr>
            <w:tcW w:w="1733" w:type="dxa"/>
            <w:vAlign w:val="center"/>
          </w:tcPr>
          <w:p w14:paraId="60F0A51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啤酒</w:t>
            </w:r>
          </w:p>
        </w:tc>
        <w:tc>
          <w:tcPr>
            <w:tcW w:w="825" w:type="dxa"/>
            <w:vAlign w:val="center"/>
          </w:tcPr>
          <w:p w14:paraId="372428C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3624266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酒精度、甲醛</w:t>
            </w:r>
          </w:p>
        </w:tc>
        <w:tc>
          <w:tcPr>
            <w:tcW w:w="2125" w:type="dxa"/>
            <w:vAlign w:val="center"/>
          </w:tcPr>
          <w:p w14:paraId="0754425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0D3F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7EC335F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A5BB66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24D25E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33BA05C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葡萄酒</w:t>
            </w:r>
          </w:p>
        </w:tc>
        <w:tc>
          <w:tcPr>
            <w:tcW w:w="1733" w:type="dxa"/>
            <w:vAlign w:val="center"/>
          </w:tcPr>
          <w:p w14:paraId="7087344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葡萄酒</w:t>
            </w:r>
          </w:p>
        </w:tc>
        <w:tc>
          <w:tcPr>
            <w:tcW w:w="825" w:type="dxa"/>
            <w:vAlign w:val="center"/>
          </w:tcPr>
          <w:p w14:paraId="3611233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7E02346">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酒精度、甲醇、苯甲酸及其钠盐（以苯甲酸计）、山梨酸及其钾盐（以山梨酸计）、糖精钠（以糖精计）、二氧化硫残留量、甜蜜素（以环己基氨基磺酸计）、三氯蔗糖</w:t>
            </w:r>
          </w:p>
        </w:tc>
        <w:tc>
          <w:tcPr>
            <w:tcW w:w="2125" w:type="dxa"/>
            <w:vAlign w:val="center"/>
          </w:tcPr>
          <w:p w14:paraId="75E8E53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合成着色剂（柠檬黄、日落黄、新红、胭脂红、赤藓红、苋菜红、诱惑红、酸性红、亮蓝）</w:t>
            </w:r>
          </w:p>
        </w:tc>
      </w:tr>
      <w:tr w14:paraId="1CFE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29AFEA0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752C5C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7551F44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08E1BDE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果酒</w:t>
            </w:r>
          </w:p>
        </w:tc>
        <w:tc>
          <w:tcPr>
            <w:tcW w:w="1733" w:type="dxa"/>
            <w:vAlign w:val="center"/>
          </w:tcPr>
          <w:p w14:paraId="79595E3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果酒</w:t>
            </w:r>
          </w:p>
        </w:tc>
        <w:tc>
          <w:tcPr>
            <w:tcW w:w="825" w:type="dxa"/>
            <w:vAlign w:val="center"/>
          </w:tcPr>
          <w:p w14:paraId="3557884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5CACE865">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酒精度、展青霉素、糖精钠（以糖精计）、甜蜜素（以环己基氨基磺酸计）、安赛蜜、二氧化硫残留量</w:t>
            </w:r>
          </w:p>
        </w:tc>
        <w:tc>
          <w:tcPr>
            <w:tcW w:w="2125" w:type="dxa"/>
            <w:vAlign w:val="center"/>
          </w:tcPr>
          <w:p w14:paraId="1E7A394B">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酸性红</w:t>
            </w:r>
          </w:p>
        </w:tc>
      </w:tr>
      <w:tr w14:paraId="25E1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466422C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F13596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restart"/>
            <w:vAlign w:val="center"/>
          </w:tcPr>
          <w:p w14:paraId="3DD98D3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其他酒</w:t>
            </w:r>
          </w:p>
        </w:tc>
        <w:tc>
          <w:tcPr>
            <w:tcW w:w="1356" w:type="dxa"/>
            <w:vMerge w:val="restart"/>
            <w:vAlign w:val="center"/>
          </w:tcPr>
          <w:p w14:paraId="3021852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配制酒</w:t>
            </w:r>
          </w:p>
        </w:tc>
        <w:tc>
          <w:tcPr>
            <w:tcW w:w="1733" w:type="dxa"/>
            <w:vAlign w:val="center"/>
          </w:tcPr>
          <w:p w14:paraId="74A13A5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以蒸馏酒及食用酒精为酒基的配制酒</w:t>
            </w:r>
          </w:p>
        </w:tc>
        <w:tc>
          <w:tcPr>
            <w:tcW w:w="825" w:type="dxa"/>
            <w:vAlign w:val="center"/>
          </w:tcPr>
          <w:p w14:paraId="0CFABAF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B0A53E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酒精度、西地那非、豪莫西地那非、硫代艾地那非、他达拉非、二硫代去甲基卡巴地那非、那非乙酰酸、去甲基卡巴地那非、去甲基他达拉非、羟基豪莫西地那非、伐地那非、育亨宾、</w:t>
            </w:r>
          </w:p>
          <w:p w14:paraId="73627C9E">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甜蜜素（以环己基氨基磺酸计）、安赛蜜、纽甜</w:t>
            </w:r>
          </w:p>
        </w:tc>
        <w:tc>
          <w:tcPr>
            <w:tcW w:w="2125" w:type="dxa"/>
            <w:vAlign w:val="center"/>
          </w:tcPr>
          <w:p w14:paraId="6FFB6D21">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甲醇、氰化物（以HCN计）</w:t>
            </w:r>
          </w:p>
        </w:tc>
      </w:tr>
      <w:tr w14:paraId="5C92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38" w:type="dxa"/>
            <w:vMerge w:val="continue"/>
            <w:vAlign w:val="center"/>
          </w:tcPr>
          <w:p w14:paraId="4ACB933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2AE529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1AD46B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3982A20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4F2E0D3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以发酵酒为</w:t>
            </w:r>
          </w:p>
          <w:p w14:paraId="455E3DA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酒基的配制酒</w:t>
            </w:r>
          </w:p>
        </w:tc>
        <w:tc>
          <w:tcPr>
            <w:tcW w:w="825" w:type="dxa"/>
            <w:vAlign w:val="center"/>
          </w:tcPr>
          <w:p w14:paraId="6DB1B60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019619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酒精度、苯甲酸及其钠盐（以苯甲酸计）、山梨酸及其钾盐（以山梨酸计）、甜蜜素（以环己基氨基磺酸计）、防腐剂混合使用时各自用量占其最大使用量的比例之和、安赛蜜</w:t>
            </w:r>
          </w:p>
        </w:tc>
        <w:tc>
          <w:tcPr>
            <w:tcW w:w="2125" w:type="dxa"/>
            <w:vAlign w:val="center"/>
          </w:tcPr>
          <w:p w14:paraId="7B999AED">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5127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63FE458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C33A04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C72F48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1C5ED68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其他蒸馏酒</w:t>
            </w:r>
          </w:p>
        </w:tc>
        <w:tc>
          <w:tcPr>
            <w:tcW w:w="1733" w:type="dxa"/>
            <w:vAlign w:val="center"/>
          </w:tcPr>
          <w:p w14:paraId="4B52FFA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其他蒸馏酒</w:t>
            </w:r>
          </w:p>
        </w:tc>
        <w:tc>
          <w:tcPr>
            <w:tcW w:w="825" w:type="dxa"/>
            <w:vAlign w:val="center"/>
          </w:tcPr>
          <w:p w14:paraId="4E40447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2E46269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酒精度、铅（以Pb计）、甲醇、氰化物（以HCN计）、甜蜜素（以环己基氨基磺酸计）、三氯蔗糖</w:t>
            </w:r>
          </w:p>
        </w:tc>
        <w:tc>
          <w:tcPr>
            <w:tcW w:w="2125" w:type="dxa"/>
            <w:vAlign w:val="center"/>
          </w:tcPr>
          <w:p w14:paraId="6379F04D">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5BBB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25A0A6D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D36C55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1ECFF2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E2F357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其他发酵酒</w:t>
            </w:r>
          </w:p>
        </w:tc>
        <w:tc>
          <w:tcPr>
            <w:tcW w:w="1733" w:type="dxa"/>
            <w:vAlign w:val="center"/>
          </w:tcPr>
          <w:p w14:paraId="4D35480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其他发酵酒</w:t>
            </w:r>
          </w:p>
        </w:tc>
        <w:tc>
          <w:tcPr>
            <w:tcW w:w="825" w:type="dxa"/>
            <w:vAlign w:val="center"/>
          </w:tcPr>
          <w:p w14:paraId="640F90A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6E7F8C9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酒精度、苯甲酸及其钠盐（以苯甲酸计）、山梨酸及其钾盐（以山梨酸计）、糖精钠（以糖精计）、甜蜜素（以环己基氨基磺酸计）、安赛蜜</w:t>
            </w:r>
          </w:p>
        </w:tc>
        <w:tc>
          <w:tcPr>
            <w:tcW w:w="2125" w:type="dxa"/>
            <w:vAlign w:val="center"/>
          </w:tcPr>
          <w:p w14:paraId="1AD949C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33F3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438" w:type="dxa"/>
            <w:vMerge w:val="restart"/>
            <w:vAlign w:val="center"/>
          </w:tcPr>
          <w:p w14:paraId="6BD0EB9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16</w:t>
            </w:r>
          </w:p>
        </w:tc>
        <w:tc>
          <w:tcPr>
            <w:tcW w:w="1064" w:type="dxa"/>
            <w:vMerge w:val="restart"/>
            <w:vAlign w:val="center"/>
          </w:tcPr>
          <w:p w14:paraId="339CE11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蔬菜制品</w:t>
            </w:r>
          </w:p>
        </w:tc>
        <w:tc>
          <w:tcPr>
            <w:tcW w:w="1065" w:type="dxa"/>
            <w:vMerge w:val="restart"/>
            <w:vAlign w:val="center"/>
          </w:tcPr>
          <w:p w14:paraId="7594BF2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蔬菜制品</w:t>
            </w:r>
          </w:p>
        </w:tc>
        <w:tc>
          <w:tcPr>
            <w:tcW w:w="1356" w:type="dxa"/>
            <w:vAlign w:val="center"/>
          </w:tcPr>
          <w:p w14:paraId="60D9469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酱腌菜</w:t>
            </w:r>
          </w:p>
        </w:tc>
        <w:tc>
          <w:tcPr>
            <w:tcW w:w="1733" w:type="dxa"/>
            <w:vAlign w:val="center"/>
          </w:tcPr>
          <w:p w14:paraId="33CF134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酱腌菜</w:t>
            </w:r>
          </w:p>
        </w:tc>
        <w:tc>
          <w:tcPr>
            <w:tcW w:w="825" w:type="dxa"/>
            <w:vAlign w:val="center"/>
          </w:tcPr>
          <w:p w14:paraId="2AD0091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较高</w:t>
            </w:r>
          </w:p>
        </w:tc>
        <w:tc>
          <w:tcPr>
            <w:tcW w:w="5729" w:type="dxa"/>
            <w:vAlign w:val="center"/>
          </w:tcPr>
          <w:p w14:paraId="17E1C31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铅（以Pb计）、</w:t>
            </w:r>
            <w:r>
              <w:rPr>
                <w:rFonts w:hint="default" w:ascii="Times New Roman" w:hAnsi="Times New Roman" w:eastAsia="仿宋_GB2312" w:cs="Times New Roman"/>
                <w:i w:val="0"/>
                <w:iCs w:val="0"/>
                <w:color w:val="000000"/>
                <w:sz w:val="21"/>
                <w:szCs w:val="21"/>
                <w:highlight w:val="none"/>
              </w:rPr>
              <w:t>苯甲酸及其钠盐（以苯甲酸计）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山梨酸及其钾盐（以山梨酸计）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脱氢乙酸及其钠盐（以脱氢乙酸计）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糖精钠（以糖精计）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甜蜜素（以环己基氨基磺酸计）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安赛蜜</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lang w:val="en-US" w:eastAsia="zh-CN"/>
              </w:rPr>
              <w:t>阿斯巴甜、纽甜、三氯蔗糖、</w:t>
            </w:r>
            <w:r>
              <w:rPr>
                <w:rFonts w:hint="default" w:ascii="Times New Roman" w:hAnsi="Times New Roman" w:eastAsia="仿宋_GB2312" w:cs="Times New Roman"/>
                <w:i w:val="0"/>
                <w:iCs w:val="0"/>
                <w:color w:val="000000"/>
                <w:sz w:val="21"/>
                <w:szCs w:val="21"/>
                <w:highlight w:val="none"/>
              </w:rPr>
              <w:t>二氧化硫残留量</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防腐剂混合使用时各自用量占其最大使用量的比例之和</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合成着色剂（柠檬黄、日落黄、</w:t>
            </w:r>
            <w:r>
              <w:rPr>
                <w:rFonts w:hint="default" w:ascii="Times New Roman" w:hAnsi="Times New Roman" w:eastAsia="仿宋_GB2312" w:cs="Times New Roman"/>
                <w:i w:val="0"/>
                <w:iCs w:val="0"/>
                <w:color w:val="000000"/>
                <w:sz w:val="21"/>
                <w:szCs w:val="21"/>
                <w:highlight w:val="none"/>
                <w:lang w:val="en-US" w:eastAsia="zh-CN"/>
              </w:rPr>
              <w:t>胭脂红、</w:t>
            </w:r>
            <w:r>
              <w:rPr>
                <w:rFonts w:hint="default" w:ascii="Times New Roman" w:hAnsi="Times New Roman" w:eastAsia="仿宋_GB2312" w:cs="Times New Roman"/>
                <w:i w:val="0"/>
                <w:iCs w:val="0"/>
                <w:color w:val="000000"/>
                <w:sz w:val="21"/>
                <w:szCs w:val="21"/>
                <w:highlight w:val="none"/>
              </w:rPr>
              <w:t>诱惑红）</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大肠菌群</w:t>
            </w:r>
          </w:p>
        </w:tc>
        <w:tc>
          <w:tcPr>
            <w:tcW w:w="2125" w:type="dxa"/>
            <w:vAlign w:val="center"/>
          </w:tcPr>
          <w:p w14:paraId="215FB9AE">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rPr>
              <w:t>亚硝酸盐（以NaNO</w:t>
            </w:r>
            <w:r>
              <w:rPr>
                <w:rFonts w:hint="default" w:ascii="Times New Roman" w:hAnsi="Times New Roman" w:eastAsia="仿宋_GB2312" w:cs="Times New Roman"/>
                <w:i w:val="0"/>
                <w:iCs w:val="0"/>
                <w:color w:val="000000"/>
                <w:sz w:val="21"/>
                <w:szCs w:val="21"/>
                <w:highlight w:val="none"/>
                <w:vertAlign w:val="subscript"/>
              </w:rPr>
              <w:t>2</w:t>
            </w:r>
            <w:r>
              <w:rPr>
                <w:rFonts w:hint="default" w:ascii="Times New Roman" w:hAnsi="Times New Roman" w:eastAsia="仿宋_GB2312" w:cs="Times New Roman"/>
                <w:i w:val="0"/>
                <w:iCs w:val="0"/>
                <w:color w:val="000000"/>
                <w:sz w:val="21"/>
                <w:szCs w:val="21"/>
                <w:highlight w:val="none"/>
              </w:rPr>
              <w:t>计）</w:t>
            </w:r>
          </w:p>
        </w:tc>
      </w:tr>
      <w:tr w14:paraId="12EE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38" w:type="dxa"/>
            <w:vMerge w:val="continue"/>
            <w:vAlign w:val="center"/>
          </w:tcPr>
          <w:p w14:paraId="2595C46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501894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612AD66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1054AF7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蔬菜干制品</w:t>
            </w:r>
          </w:p>
        </w:tc>
        <w:tc>
          <w:tcPr>
            <w:tcW w:w="1733" w:type="dxa"/>
            <w:vAlign w:val="center"/>
          </w:tcPr>
          <w:p w14:paraId="7F0074D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蔬菜干制品</w:t>
            </w:r>
          </w:p>
        </w:tc>
        <w:tc>
          <w:tcPr>
            <w:tcW w:w="825" w:type="dxa"/>
            <w:vAlign w:val="center"/>
          </w:tcPr>
          <w:p w14:paraId="5753B1E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较高</w:t>
            </w:r>
          </w:p>
        </w:tc>
        <w:tc>
          <w:tcPr>
            <w:tcW w:w="5729" w:type="dxa"/>
            <w:vAlign w:val="center"/>
          </w:tcPr>
          <w:p w14:paraId="3276371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铅（以Pb计）、</w:t>
            </w:r>
            <w:r>
              <w:rPr>
                <w:rFonts w:hint="default" w:ascii="Times New Roman" w:hAnsi="Times New Roman" w:eastAsia="仿宋_GB2312" w:cs="Times New Roman"/>
                <w:i w:val="0"/>
                <w:iCs w:val="0"/>
                <w:color w:val="000000"/>
                <w:sz w:val="21"/>
                <w:szCs w:val="21"/>
                <w:highlight w:val="none"/>
              </w:rPr>
              <w:t>苯甲酸及其钠盐（以苯甲酸计）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山梨酸及其钾盐（以山梨酸计）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二氧化硫残留量</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合成着色剂（柠檬黄、日落黄、</w:t>
            </w:r>
            <w:r>
              <w:rPr>
                <w:rFonts w:hint="default" w:ascii="Times New Roman" w:hAnsi="Times New Roman" w:eastAsia="仿宋_GB2312" w:cs="Times New Roman"/>
                <w:i w:val="0"/>
                <w:iCs w:val="0"/>
                <w:color w:val="000000"/>
                <w:sz w:val="21"/>
                <w:szCs w:val="21"/>
                <w:highlight w:val="none"/>
                <w:lang w:val="en-US" w:eastAsia="zh-CN"/>
              </w:rPr>
              <w:t>胭脂红、苋菜红、亮蓝</w:t>
            </w:r>
            <w:r>
              <w:rPr>
                <w:rFonts w:hint="default" w:ascii="Times New Roman" w:hAnsi="Times New Roman" w:eastAsia="仿宋_GB2312" w:cs="Times New Roman"/>
                <w:i w:val="0"/>
                <w:iCs w:val="0"/>
                <w:color w:val="000000"/>
                <w:sz w:val="21"/>
                <w:szCs w:val="21"/>
                <w:highlight w:val="none"/>
              </w:rPr>
              <w:t>）</w:t>
            </w:r>
          </w:p>
        </w:tc>
        <w:tc>
          <w:tcPr>
            <w:tcW w:w="2125" w:type="dxa"/>
            <w:vAlign w:val="center"/>
          </w:tcPr>
          <w:p w14:paraId="76C6885E">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lang w:val="en-US" w:eastAsia="zh-CN"/>
              </w:rPr>
              <w:t>酸价（以脂肪计）、过氧化值（以脂肪计）、阿斯巴甜、</w:t>
            </w:r>
            <w:r>
              <w:rPr>
                <w:rFonts w:hint="default" w:ascii="Times New Roman" w:hAnsi="Times New Roman" w:eastAsia="仿宋_GB2312" w:cs="Times New Roman"/>
                <w:i w:val="0"/>
                <w:iCs w:val="0"/>
                <w:color w:val="000000"/>
                <w:sz w:val="21"/>
                <w:szCs w:val="21"/>
                <w:highlight w:val="none"/>
              </w:rPr>
              <w:t>糖精钠（以糖精计）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lang w:val="en-US" w:eastAsia="zh-CN"/>
              </w:rPr>
              <w:t>三氯蔗糖</w:t>
            </w:r>
          </w:p>
        </w:tc>
      </w:tr>
      <w:tr w14:paraId="28C0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38" w:type="dxa"/>
            <w:vMerge w:val="continue"/>
            <w:vAlign w:val="center"/>
          </w:tcPr>
          <w:p w14:paraId="3134B33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827FCF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45B0EBE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1121EFE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其他蔬菜制品</w:t>
            </w:r>
          </w:p>
        </w:tc>
        <w:tc>
          <w:tcPr>
            <w:tcW w:w="1733" w:type="dxa"/>
            <w:vAlign w:val="center"/>
          </w:tcPr>
          <w:p w14:paraId="5151F8F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其他蔬菜制品</w:t>
            </w:r>
          </w:p>
        </w:tc>
        <w:tc>
          <w:tcPr>
            <w:tcW w:w="825" w:type="dxa"/>
            <w:vAlign w:val="center"/>
          </w:tcPr>
          <w:p w14:paraId="68EFB7E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一般</w:t>
            </w:r>
          </w:p>
        </w:tc>
        <w:tc>
          <w:tcPr>
            <w:tcW w:w="5729" w:type="dxa"/>
            <w:vAlign w:val="center"/>
          </w:tcPr>
          <w:p w14:paraId="06CD010E">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铅（以Pb计）、</w:t>
            </w:r>
            <w:r>
              <w:rPr>
                <w:rFonts w:hint="default" w:ascii="Times New Roman" w:hAnsi="Times New Roman" w:eastAsia="仿宋_GB2312" w:cs="Times New Roman"/>
                <w:i w:val="0"/>
                <w:iCs w:val="0"/>
                <w:color w:val="000000"/>
                <w:sz w:val="21"/>
                <w:szCs w:val="21"/>
                <w:highlight w:val="none"/>
              </w:rPr>
              <w:t>苯甲酸及其钠盐（以苯甲酸计）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山梨酸及其钾盐（以山梨酸计）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脱氢乙酸及其钠盐（以脱氢乙酸计）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二氧化硫残留量</w:t>
            </w:r>
          </w:p>
        </w:tc>
        <w:tc>
          <w:tcPr>
            <w:tcW w:w="2125" w:type="dxa"/>
            <w:vAlign w:val="center"/>
          </w:tcPr>
          <w:p w14:paraId="17FEF31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lang w:val="en-US" w:eastAsia="zh-CN"/>
              </w:rPr>
              <w:t>酸价（以脂肪计）、过氧化值（以脂肪计）</w:t>
            </w:r>
          </w:p>
        </w:tc>
      </w:tr>
      <w:tr w14:paraId="08D8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438" w:type="dxa"/>
            <w:vMerge w:val="continue"/>
            <w:vAlign w:val="center"/>
          </w:tcPr>
          <w:p w14:paraId="736C942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7773254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6BC72FD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40EF6EB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食用菌制品</w:t>
            </w:r>
          </w:p>
        </w:tc>
        <w:tc>
          <w:tcPr>
            <w:tcW w:w="1733" w:type="dxa"/>
            <w:vAlign w:val="center"/>
          </w:tcPr>
          <w:p w14:paraId="54A0202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干制食用菌</w:t>
            </w:r>
          </w:p>
        </w:tc>
        <w:tc>
          <w:tcPr>
            <w:tcW w:w="825" w:type="dxa"/>
            <w:vAlign w:val="center"/>
          </w:tcPr>
          <w:p w14:paraId="1DBDFA3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一般</w:t>
            </w:r>
          </w:p>
        </w:tc>
        <w:tc>
          <w:tcPr>
            <w:tcW w:w="5729" w:type="dxa"/>
            <w:vAlign w:val="center"/>
          </w:tcPr>
          <w:p w14:paraId="38D2032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rPr>
              <w:t>铅（以Pb计）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镉（以Cd计）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甲基汞（以Hg计）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无机砷（以As计）</w:t>
            </w:r>
          </w:p>
        </w:tc>
        <w:tc>
          <w:tcPr>
            <w:tcW w:w="2125" w:type="dxa"/>
            <w:vAlign w:val="center"/>
          </w:tcPr>
          <w:p w14:paraId="6102B57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w:t>
            </w:r>
          </w:p>
        </w:tc>
      </w:tr>
      <w:tr w14:paraId="7A43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438" w:type="dxa"/>
            <w:vMerge w:val="continue"/>
            <w:vAlign w:val="center"/>
          </w:tcPr>
          <w:p w14:paraId="240EDDF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9780F2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4E9CE54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493C3D9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食用菌制品</w:t>
            </w:r>
          </w:p>
        </w:tc>
        <w:tc>
          <w:tcPr>
            <w:tcW w:w="1733" w:type="dxa"/>
            <w:vAlign w:val="center"/>
          </w:tcPr>
          <w:p w14:paraId="2C43F2C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腌渍食用菌</w:t>
            </w:r>
          </w:p>
        </w:tc>
        <w:tc>
          <w:tcPr>
            <w:tcW w:w="825" w:type="dxa"/>
            <w:vAlign w:val="center"/>
          </w:tcPr>
          <w:p w14:paraId="549C743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一般</w:t>
            </w:r>
          </w:p>
        </w:tc>
        <w:tc>
          <w:tcPr>
            <w:tcW w:w="5729" w:type="dxa"/>
            <w:vAlign w:val="center"/>
          </w:tcPr>
          <w:p w14:paraId="738B74E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rPr>
              <w:t>苯甲酸及其钠盐（以苯甲酸计）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山梨酸及其钾盐（以山梨酸计）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脱氢乙酸及其钠盐（以脱氢乙酸计）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防腐剂混合使用时各自用量占其最大使用量的比例之和</w:t>
            </w:r>
          </w:p>
        </w:tc>
        <w:tc>
          <w:tcPr>
            <w:tcW w:w="2125" w:type="dxa"/>
            <w:vAlign w:val="center"/>
          </w:tcPr>
          <w:p w14:paraId="41CA1219">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w:t>
            </w:r>
          </w:p>
        </w:tc>
      </w:tr>
      <w:tr w14:paraId="6F0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38" w:type="dxa"/>
            <w:vMerge w:val="restart"/>
            <w:vAlign w:val="center"/>
          </w:tcPr>
          <w:p w14:paraId="7F7BD27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17</w:t>
            </w:r>
          </w:p>
        </w:tc>
        <w:tc>
          <w:tcPr>
            <w:tcW w:w="1064" w:type="dxa"/>
            <w:vMerge w:val="restart"/>
            <w:vAlign w:val="center"/>
          </w:tcPr>
          <w:p w14:paraId="468AF8A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水果制品</w:t>
            </w:r>
          </w:p>
        </w:tc>
        <w:tc>
          <w:tcPr>
            <w:tcW w:w="1065" w:type="dxa"/>
            <w:vMerge w:val="restart"/>
            <w:vAlign w:val="center"/>
          </w:tcPr>
          <w:p w14:paraId="123B20F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水果制品</w:t>
            </w:r>
          </w:p>
        </w:tc>
        <w:tc>
          <w:tcPr>
            <w:tcW w:w="1356" w:type="dxa"/>
            <w:vAlign w:val="center"/>
          </w:tcPr>
          <w:p w14:paraId="6DAF265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蜜饯</w:t>
            </w:r>
          </w:p>
        </w:tc>
        <w:tc>
          <w:tcPr>
            <w:tcW w:w="1733" w:type="dxa"/>
            <w:vAlign w:val="center"/>
          </w:tcPr>
          <w:p w14:paraId="055D870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蜜饯类、凉果类、果脯类、话化类、果糕类</w:t>
            </w:r>
          </w:p>
        </w:tc>
        <w:tc>
          <w:tcPr>
            <w:tcW w:w="825" w:type="dxa"/>
            <w:vAlign w:val="center"/>
          </w:tcPr>
          <w:p w14:paraId="2C2D1DF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较高</w:t>
            </w:r>
          </w:p>
        </w:tc>
        <w:tc>
          <w:tcPr>
            <w:tcW w:w="5729" w:type="dxa"/>
            <w:vAlign w:val="center"/>
          </w:tcPr>
          <w:p w14:paraId="6CE31A79">
            <w:pPr>
              <w:pStyle w:val="48"/>
              <w:keepNext w:val="0"/>
              <w:keepLines w:val="0"/>
              <w:pageBreakBefore w:val="0"/>
              <w:widowControl w:val="0"/>
              <w:kinsoku/>
              <w:wordWrap/>
              <w:overflowPunct/>
              <w:topLinePunct w:val="0"/>
              <w:autoSpaceDE/>
              <w:autoSpaceDN/>
              <w:bidi w:val="0"/>
              <w:adjustRightInd/>
              <w:snapToGrid w:val="0"/>
              <w:spacing w:before="0" w:after="0" w:line="300" w:lineRule="exact"/>
              <w:ind w:firstLine="0" w:firstLineChars="0"/>
              <w:jc w:val="left"/>
              <w:textAlignment w:val="auto"/>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铅（以Pb计）、</w:t>
            </w:r>
            <w:r>
              <w:rPr>
                <w:rFonts w:hint="default" w:ascii="Times New Roman" w:hAnsi="Times New Roman" w:eastAsia="仿宋_GB2312" w:cs="Times New Roman"/>
                <w:i w:val="0"/>
                <w:iCs w:val="0"/>
                <w:color w:val="000000"/>
                <w:sz w:val="21"/>
                <w:szCs w:val="21"/>
                <w:highlight w:val="none"/>
              </w:rPr>
              <w:t>苯甲酸及其钠盐（以苯甲酸计）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山梨酸及其钾盐（以山梨酸计）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脱氢乙酸及其钠盐（以脱氢乙酸计）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防腐剂混合使用时各自用量占其最大使用量的比例之和</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糖精钠（以糖精计）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甜蜜素（以环己基氨基磺酸计）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安赛蜜</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二氧化硫残留量</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合成着色剂（亮蓝、柠檬黄、日落黄、苋菜红、胭脂红、诱惑红、喹啉黄</w:t>
            </w:r>
            <w:r>
              <w:rPr>
                <w:rFonts w:hint="default" w:ascii="Times New Roman" w:hAnsi="Times New Roman" w:eastAsia="仿宋_GB2312" w:cs="Times New Roman"/>
                <w:i w:val="0"/>
                <w:iCs w:val="0"/>
                <w:color w:val="000000"/>
                <w:sz w:val="21"/>
                <w:szCs w:val="21"/>
                <w:highlight w:val="none"/>
                <w:lang w:eastAsia="zh-CN"/>
              </w:rPr>
              <w:t>、赤藓红</w:t>
            </w:r>
            <w:r>
              <w:rPr>
                <w:rFonts w:hint="default" w:ascii="Times New Roman" w:hAnsi="Times New Roman" w:eastAsia="仿宋_GB2312" w:cs="Times New Roman"/>
                <w:i w:val="0"/>
                <w:iCs w:val="0"/>
                <w:color w:val="000000"/>
                <w:sz w:val="21"/>
                <w:szCs w:val="21"/>
                <w:highlight w:val="none"/>
              </w:rPr>
              <w:t>）</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相同色泽着色剂混合使用时各自用量占其最大使用量的比例之和</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乙二胺四乙酸二钠</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lang w:val="en-US" w:eastAsia="zh-CN"/>
              </w:rPr>
              <w:t>菌落总数、大肠菌群、霉菌</w:t>
            </w:r>
          </w:p>
        </w:tc>
        <w:tc>
          <w:tcPr>
            <w:tcW w:w="2125" w:type="dxa"/>
            <w:vAlign w:val="center"/>
          </w:tcPr>
          <w:p w14:paraId="37CEEE3D">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lang w:val="en-US" w:eastAsia="zh-CN"/>
              </w:rPr>
              <w:t>二氧化钛</w:t>
            </w:r>
          </w:p>
        </w:tc>
      </w:tr>
      <w:tr w14:paraId="1DD8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7CD5F21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052201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72CB1F5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704D537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水果干制品</w:t>
            </w:r>
          </w:p>
        </w:tc>
        <w:tc>
          <w:tcPr>
            <w:tcW w:w="1733" w:type="dxa"/>
            <w:vAlign w:val="center"/>
          </w:tcPr>
          <w:p w14:paraId="6E3189E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水果干制品</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含干枸杞</w:t>
            </w:r>
            <w:r>
              <w:rPr>
                <w:rFonts w:hint="eastAsia" w:ascii="Times New Roman" w:hAnsi="Times New Roman" w:eastAsia="仿宋_GB2312" w:cs="Times New Roman"/>
                <w:color w:val="000000"/>
                <w:sz w:val="21"/>
                <w:szCs w:val="21"/>
                <w:highlight w:val="none"/>
                <w:vertAlign w:val="baseline"/>
                <w:lang w:val="en-US" w:eastAsia="zh-CN"/>
              </w:rPr>
              <w:t>）</w:t>
            </w:r>
          </w:p>
        </w:tc>
        <w:tc>
          <w:tcPr>
            <w:tcW w:w="825" w:type="dxa"/>
            <w:vAlign w:val="center"/>
          </w:tcPr>
          <w:p w14:paraId="43AE3A8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一般</w:t>
            </w:r>
          </w:p>
        </w:tc>
        <w:tc>
          <w:tcPr>
            <w:tcW w:w="5729" w:type="dxa"/>
            <w:vAlign w:val="center"/>
          </w:tcPr>
          <w:p w14:paraId="53A71486">
            <w:pPr>
              <w:pStyle w:val="48"/>
              <w:keepNext w:val="0"/>
              <w:keepLines w:val="0"/>
              <w:pageBreakBefore w:val="0"/>
              <w:widowControl w:val="0"/>
              <w:kinsoku/>
              <w:wordWrap/>
              <w:overflowPunct/>
              <w:topLinePunct w:val="0"/>
              <w:autoSpaceDE/>
              <w:autoSpaceDN/>
              <w:bidi w:val="0"/>
              <w:adjustRightInd/>
              <w:snapToGrid w:val="0"/>
              <w:spacing w:before="0" w:after="0" w:line="300" w:lineRule="exact"/>
              <w:ind w:firstLine="0" w:firstLineChars="0"/>
              <w:jc w:val="left"/>
              <w:textAlignment w:val="auto"/>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铅</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以Pb计</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、啶虫脒、吡虫啉、克百威、氯氟氰菊酯和高效氯氟氰菊酯、氯氰菊酯和高效氯氰菊酯、苯甲酸及其钠盐</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以苯甲酸计</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、山梨酸及其钾盐</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以山梨酸计</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、脱氢乙酸及其钠盐</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以脱氢乙酸计</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、糖精钠</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以糖精计</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、二氧化硫残留量、合成着色剂</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亮蓝、柠檬黄、日落黄、苋菜红、胭脂红、诱惑红、喹啉黄、赤藓红</w:t>
            </w:r>
            <w:r>
              <w:rPr>
                <w:rFonts w:hint="eastAsia"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color w:val="000000"/>
                <w:sz w:val="21"/>
                <w:szCs w:val="21"/>
                <w:highlight w:val="none"/>
                <w:vertAlign w:val="baseline"/>
                <w:lang w:val="en-US" w:eastAsia="zh-CN"/>
              </w:rPr>
              <w:t>、</w:t>
            </w:r>
            <w:r>
              <w:rPr>
                <w:rFonts w:hint="default" w:ascii="Times New Roman" w:hAnsi="Times New Roman" w:eastAsia="仿宋_GB2312" w:cs="Times New Roman"/>
                <w:i w:val="0"/>
                <w:iCs w:val="0"/>
                <w:color w:val="000000"/>
                <w:sz w:val="21"/>
                <w:szCs w:val="21"/>
                <w:highlight w:val="none"/>
              </w:rPr>
              <w:t>相同色泽着色剂混合使用时各自用量占其最大使用量的比例之和</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color w:val="000000"/>
                <w:sz w:val="21"/>
                <w:szCs w:val="21"/>
                <w:highlight w:val="none"/>
                <w:vertAlign w:val="baseline"/>
                <w:lang w:val="en-US" w:eastAsia="zh-CN"/>
              </w:rPr>
              <w:t>菌落总数、大肠菌群</w:t>
            </w:r>
          </w:p>
        </w:tc>
        <w:tc>
          <w:tcPr>
            <w:tcW w:w="2125" w:type="dxa"/>
            <w:vAlign w:val="center"/>
          </w:tcPr>
          <w:p w14:paraId="6A8AA1F5">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霉菌、展青霉素</w:t>
            </w:r>
          </w:p>
        </w:tc>
      </w:tr>
      <w:tr w14:paraId="2F5E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438" w:type="dxa"/>
            <w:vMerge w:val="continue"/>
            <w:vAlign w:val="center"/>
          </w:tcPr>
          <w:p w14:paraId="2211078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B0757F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318940B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65DB2D8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果酱</w:t>
            </w:r>
          </w:p>
        </w:tc>
        <w:tc>
          <w:tcPr>
            <w:tcW w:w="1733" w:type="dxa"/>
            <w:vAlign w:val="center"/>
          </w:tcPr>
          <w:p w14:paraId="61A1908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果酱</w:t>
            </w:r>
          </w:p>
        </w:tc>
        <w:tc>
          <w:tcPr>
            <w:tcW w:w="825" w:type="dxa"/>
            <w:vAlign w:val="center"/>
          </w:tcPr>
          <w:p w14:paraId="4658E65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color w:val="000000"/>
                <w:sz w:val="21"/>
                <w:szCs w:val="21"/>
                <w:highlight w:val="none"/>
                <w:vertAlign w:val="baseline"/>
                <w:lang w:val="en-US" w:eastAsia="zh-CN"/>
              </w:rPr>
              <w:t>一般</w:t>
            </w:r>
          </w:p>
        </w:tc>
        <w:tc>
          <w:tcPr>
            <w:tcW w:w="5729" w:type="dxa"/>
            <w:vAlign w:val="center"/>
          </w:tcPr>
          <w:p w14:paraId="783DACF6">
            <w:pPr>
              <w:pStyle w:val="48"/>
              <w:keepNext w:val="0"/>
              <w:keepLines w:val="0"/>
              <w:pageBreakBefore w:val="0"/>
              <w:widowControl w:val="0"/>
              <w:kinsoku/>
              <w:wordWrap/>
              <w:overflowPunct/>
              <w:topLinePunct w:val="0"/>
              <w:autoSpaceDE/>
              <w:autoSpaceDN/>
              <w:bidi w:val="0"/>
              <w:adjustRightInd/>
              <w:snapToGrid w:val="0"/>
              <w:spacing w:before="0" w:after="0" w:line="300" w:lineRule="exact"/>
              <w:ind w:firstLine="0" w:firstLineChars="0"/>
              <w:jc w:val="left"/>
              <w:textAlignment w:val="auto"/>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rPr>
              <w:t>脱氢乙酸及其钠盐（以脱氢乙酸计）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二氧化硫残留量</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菌落总数</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大肠菌群</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霉菌</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sz w:val="21"/>
                <w:szCs w:val="21"/>
                <w:highlight w:val="none"/>
              </w:rPr>
              <w:t>商业无菌</w:t>
            </w:r>
          </w:p>
        </w:tc>
        <w:tc>
          <w:tcPr>
            <w:tcW w:w="2125" w:type="dxa"/>
            <w:vAlign w:val="center"/>
          </w:tcPr>
          <w:p w14:paraId="0DE1EB40">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vertAlign w:val="baseline"/>
                <w:lang w:val="en-US" w:eastAsia="zh-CN"/>
              </w:rPr>
            </w:pPr>
            <w:r>
              <w:rPr>
                <w:rFonts w:hint="default" w:ascii="Times New Roman" w:hAnsi="Times New Roman" w:eastAsia="仿宋_GB2312" w:cs="Times New Roman"/>
                <w:i w:val="0"/>
                <w:iCs w:val="0"/>
                <w:color w:val="000000"/>
                <w:sz w:val="21"/>
                <w:szCs w:val="21"/>
                <w:highlight w:val="none"/>
              </w:rPr>
              <w:t>山梨酸及其钾盐（以山梨酸计）</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i w:val="0"/>
                <w:iCs w:val="0"/>
                <w:color w:val="000000"/>
                <w:kern w:val="0"/>
                <w:sz w:val="21"/>
                <w:szCs w:val="21"/>
                <w:highlight w:val="none"/>
                <w:u w:val="none"/>
                <w:lang w:val="en-US" w:eastAsia="zh-CN" w:bidi="ar"/>
              </w:rPr>
              <w:t>三氯蔗糖、</w:t>
            </w:r>
            <w:r>
              <w:rPr>
                <w:rFonts w:hint="default" w:ascii="Times New Roman" w:hAnsi="Times New Roman" w:eastAsia="仿宋_GB2312" w:cs="Times New Roman"/>
                <w:i w:val="0"/>
                <w:iCs w:val="0"/>
                <w:color w:val="000000"/>
                <w:sz w:val="21"/>
                <w:szCs w:val="21"/>
                <w:highlight w:val="none"/>
              </w:rPr>
              <w:t>合成着色剂（亮蓝、柠檬黄、日落黄、苋菜红、胭脂红、诱惑红、喹啉黄</w:t>
            </w:r>
            <w:r>
              <w:rPr>
                <w:rFonts w:hint="default" w:ascii="Times New Roman" w:hAnsi="Times New Roman" w:eastAsia="仿宋_GB2312" w:cs="Times New Roman"/>
                <w:i w:val="0"/>
                <w:iCs w:val="0"/>
                <w:color w:val="000000"/>
                <w:sz w:val="21"/>
                <w:szCs w:val="21"/>
                <w:highlight w:val="none"/>
                <w:lang w:eastAsia="zh-CN"/>
              </w:rPr>
              <w:t>、赤藓红</w:t>
            </w:r>
            <w:r>
              <w:rPr>
                <w:rFonts w:hint="default" w:ascii="Times New Roman" w:hAnsi="Times New Roman" w:eastAsia="仿宋_GB2312" w:cs="Times New Roman"/>
                <w:i w:val="0"/>
                <w:iCs w:val="0"/>
                <w:color w:val="000000"/>
                <w:sz w:val="21"/>
                <w:szCs w:val="21"/>
                <w:highlight w:val="none"/>
              </w:rPr>
              <w:t>）</w:t>
            </w:r>
          </w:p>
        </w:tc>
      </w:tr>
      <w:tr w14:paraId="7283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restart"/>
            <w:vAlign w:val="center"/>
          </w:tcPr>
          <w:p w14:paraId="7D14435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18</w:t>
            </w:r>
          </w:p>
        </w:tc>
        <w:tc>
          <w:tcPr>
            <w:tcW w:w="1064" w:type="dxa"/>
            <w:vMerge w:val="restart"/>
            <w:vAlign w:val="center"/>
          </w:tcPr>
          <w:p w14:paraId="38275CA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炒货食品及坚果制品</w:t>
            </w:r>
          </w:p>
        </w:tc>
        <w:tc>
          <w:tcPr>
            <w:tcW w:w="1065" w:type="dxa"/>
            <w:vMerge w:val="restart"/>
            <w:vAlign w:val="center"/>
          </w:tcPr>
          <w:p w14:paraId="39613B7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炒货食品及坚果制品</w:t>
            </w:r>
          </w:p>
        </w:tc>
        <w:tc>
          <w:tcPr>
            <w:tcW w:w="1356" w:type="dxa"/>
            <w:vMerge w:val="restart"/>
            <w:vAlign w:val="center"/>
          </w:tcPr>
          <w:p w14:paraId="40F985E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炒货食品及坚果制品（烘炒类、油炸类、其他类）</w:t>
            </w:r>
          </w:p>
        </w:tc>
        <w:tc>
          <w:tcPr>
            <w:tcW w:w="1733" w:type="dxa"/>
            <w:vAlign w:val="center"/>
          </w:tcPr>
          <w:p w14:paraId="0B3E8C8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瓜子</w:t>
            </w:r>
          </w:p>
        </w:tc>
        <w:tc>
          <w:tcPr>
            <w:tcW w:w="825" w:type="dxa"/>
            <w:vAlign w:val="center"/>
          </w:tcPr>
          <w:p w14:paraId="720E379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63685C3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酸价（以脂肪计）（KOH）、过氧化值（以脂肪计）、黄曲霉毒素B</w:t>
            </w:r>
            <w:r>
              <w:rPr>
                <w:rFonts w:hint="default" w:ascii="Times New Roman" w:hAnsi="Times New Roman" w:eastAsia="仿宋_GB2312" w:cs="Times New Roman"/>
                <w:color w:val="000000"/>
                <w:kern w:val="0"/>
                <w:sz w:val="21"/>
                <w:szCs w:val="21"/>
                <w:highlight w:val="none"/>
                <w:vertAlign w:val="subscript"/>
              </w:rPr>
              <w:t>1</w:t>
            </w:r>
            <w:r>
              <w:rPr>
                <w:rFonts w:hint="default" w:ascii="Times New Roman" w:hAnsi="Times New Roman" w:eastAsia="仿宋_GB2312" w:cs="Times New Roman"/>
                <w:color w:val="000000"/>
                <w:kern w:val="0"/>
                <w:sz w:val="21"/>
                <w:szCs w:val="21"/>
                <w:highlight w:val="none"/>
              </w:rPr>
              <w:t>、苯甲酸及其钠盐（以苯甲酸计）、山梨酸及其钾盐（以山梨酸计）、二氧化硫残留量、大肠菌群、霉菌</w:t>
            </w:r>
          </w:p>
        </w:tc>
        <w:tc>
          <w:tcPr>
            <w:tcW w:w="2125" w:type="dxa"/>
            <w:vAlign w:val="center"/>
          </w:tcPr>
          <w:p w14:paraId="45DBD13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铅（以Pb计）、脱氢乙酸及其钠盐（以脱氢乙酸计）、糖精钠（以糖精计）、甜蜜素（以环己基氨基磺酸计）、安赛蜜</w:t>
            </w:r>
          </w:p>
        </w:tc>
      </w:tr>
      <w:tr w14:paraId="1826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438" w:type="dxa"/>
            <w:vMerge w:val="continue"/>
            <w:vAlign w:val="center"/>
          </w:tcPr>
          <w:p w14:paraId="48178FA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0963909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22D5551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28F1CD8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108937B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花生制品</w:t>
            </w:r>
          </w:p>
        </w:tc>
        <w:tc>
          <w:tcPr>
            <w:tcW w:w="825" w:type="dxa"/>
            <w:vAlign w:val="center"/>
          </w:tcPr>
          <w:p w14:paraId="720B140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5139D17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酸价（以脂肪计）（KOH）、过氧化值（以脂肪计）、黄曲霉毒素B</w:t>
            </w:r>
            <w:r>
              <w:rPr>
                <w:rFonts w:hint="default" w:ascii="Times New Roman" w:hAnsi="Times New Roman" w:eastAsia="仿宋_GB2312" w:cs="Times New Roman"/>
                <w:color w:val="000000"/>
                <w:kern w:val="0"/>
                <w:sz w:val="21"/>
                <w:szCs w:val="21"/>
                <w:highlight w:val="none"/>
                <w:vertAlign w:val="subscript"/>
              </w:rPr>
              <w:t>1</w:t>
            </w:r>
            <w:r>
              <w:rPr>
                <w:rFonts w:hint="default" w:ascii="Times New Roman" w:hAnsi="Times New Roman" w:eastAsia="仿宋_GB2312" w:cs="Times New Roman"/>
                <w:color w:val="000000"/>
                <w:kern w:val="0"/>
                <w:sz w:val="21"/>
                <w:szCs w:val="21"/>
                <w:highlight w:val="none"/>
              </w:rPr>
              <w:t>、苯甲酸及其钠盐（以苯甲酸计）、山梨酸及其钾盐（以山梨酸计）、二氧化硫残留量、大肠菌群、霉菌</w:t>
            </w:r>
          </w:p>
        </w:tc>
        <w:tc>
          <w:tcPr>
            <w:tcW w:w="2125" w:type="dxa"/>
            <w:vAlign w:val="center"/>
          </w:tcPr>
          <w:p w14:paraId="793F0C0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铅（以Pb计）、脱氢乙酸及其钠盐（以脱氢乙酸计）、糖精钠（以糖精计）、甜蜜素（以环己基氨基磺酸计）、安赛蜜</w:t>
            </w:r>
          </w:p>
        </w:tc>
      </w:tr>
      <w:tr w14:paraId="7ACB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1F59686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744C717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039967A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Merge w:val="continue"/>
            <w:vAlign w:val="center"/>
          </w:tcPr>
          <w:p w14:paraId="0F3CD08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733" w:type="dxa"/>
            <w:vAlign w:val="center"/>
          </w:tcPr>
          <w:p w14:paraId="6A1429A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其他炒货食品及坚果制品</w:t>
            </w:r>
          </w:p>
        </w:tc>
        <w:tc>
          <w:tcPr>
            <w:tcW w:w="825" w:type="dxa"/>
            <w:vAlign w:val="center"/>
          </w:tcPr>
          <w:p w14:paraId="0220767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5E1AF21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酸价（以脂肪计）（KOH）、过氧化值（以脂肪计）、黄曲霉毒素B</w:t>
            </w:r>
            <w:r>
              <w:rPr>
                <w:rFonts w:hint="default" w:ascii="Times New Roman" w:hAnsi="Times New Roman" w:eastAsia="仿宋_GB2312" w:cs="Times New Roman"/>
                <w:color w:val="000000"/>
                <w:kern w:val="0"/>
                <w:sz w:val="21"/>
                <w:szCs w:val="21"/>
                <w:highlight w:val="none"/>
                <w:vertAlign w:val="subscript"/>
              </w:rPr>
              <w:t>1</w:t>
            </w:r>
            <w:r>
              <w:rPr>
                <w:rFonts w:hint="default" w:ascii="Times New Roman" w:hAnsi="Times New Roman" w:eastAsia="仿宋_GB2312" w:cs="Times New Roman"/>
                <w:color w:val="000000"/>
                <w:kern w:val="0"/>
                <w:sz w:val="21"/>
                <w:szCs w:val="21"/>
                <w:highlight w:val="none"/>
              </w:rPr>
              <w:t>、二氧化硫残留量、大肠菌群、霉菌</w:t>
            </w:r>
          </w:p>
        </w:tc>
        <w:tc>
          <w:tcPr>
            <w:tcW w:w="2125" w:type="dxa"/>
            <w:vAlign w:val="center"/>
          </w:tcPr>
          <w:p w14:paraId="5071A21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铅（以Pb计）、脱氢乙酸及其钠盐（以脱氢乙酸计）、糖精钠（以糖精计）、甜蜜素（以环己基氨基磺酸计）、安赛蜜</w:t>
            </w:r>
          </w:p>
        </w:tc>
      </w:tr>
      <w:tr w14:paraId="63B6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38" w:type="dxa"/>
            <w:vMerge w:val="restart"/>
            <w:vAlign w:val="center"/>
          </w:tcPr>
          <w:p w14:paraId="4A51F19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7"/>
                <w:sz w:val="21"/>
                <w:szCs w:val="21"/>
                <w:highlight w:val="none"/>
              </w:rPr>
              <w:t>19</w:t>
            </w:r>
          </w:p>
        </w:tc>
        <w:tc>
          <w:tcPr>
            <w:tcW w:w="1064" w:type="dxa"/>
            <w:vMerge w:val="restart"/>
            <w:vAlign w:val="center"/>
          </w:tcPr>
          <w:p w14:paraId="5828EB35">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7"/>
                <w:sz w:val="21"/>
                <w:szCs w:val="21"/>
                <w:highlight w:val="none"/>
              </w:rPr>
              <w:t>蛋制品</w:t>
            </w:r>
          </w:p>
        </w:tc>
        <w:tc>
          <w:tcPr>
            <w:tcW w:w="1065" w:type="dxa"/>
            <w:vMerge w:val="restart"/>
            <w:vAlign w:val="center"/>
          </w:tcPr>
          <w:p w14:paraId="6C8E31B5">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7"/>
                <w:sz w:val="21"/>
                <w:szCs w:val="21"/>
                <w:highlight w:val="none"/>
              </w:rPr>
              <w:t>蛋制品</w:t>
            </w:r>
          </w:p>
        </w:tc>
        <w:tc>
          <w:tcPr>
            <w:tcW w:w="1356" w:type="dxa"/>
            <w:vAlign w:val="center"/>
          </w:tcPr>
          <w:p w14:paraId="5490E42C">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3"/>
                <w:sz w:val="21"/>
                <w:szCs w:val="21"/>
                <w:highlight w:val="none"/>
              </w:rPr>
              <w:t>再制蛋</w:t>
            </w:r>
          </w:p>
        </w:tc>
        <w:tc>
          <w:tcPr>
            <w:tcW w:w="1733" w:type="dxa"/>
            <w:vAlign w:val="center"/>
          </w:tcPr>
          <w:p w14:paraId="76F21B8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再制蛋</w:t>
            </w:r>
          </w:p>
        </w:tc>
        <w:tc>
          <w:tcPr>
            <w:tcW w:w="825" w:type="dxa"/>
            <w:vAlign w:val="center"/>
          </w:tcPr>
          <w:p w14:paraId="1C79B3B8">
            <w:pPr>
              <w:pStyle w:val="42"/>
              <w:pageBreakBefore w:val="0"/>
              <w:wordWrap/>
              <w:overflowPunct/>
              <w:topLinePunct w:val="0"/>
              <w:bidi w:val="0"/>
              <w:spacing w:before="183" w:line="300" w:lineRule="exact"/>
              <w:ind w:left="124" w:leftChars="0"/>
              <w:jc w:val="center"/>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6128682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铅（以Pb计）、苯甲酸及其钠盐（以苯甲酸计）、山梨酸及其钾盐（以山梨酸计）、菌落总数、大肠菌群、沙门氏菌</w:t>
            </w:r>
          </w:p>
        </w:tc>
        <w:tc>
          <w:tcPr>
            <w:tcW w:w="2125" w:type="dxa"/>
            <w:vAlign w:val="center"/>
          </w:tcPr>
          <w:p w14:paraId="7B98F9C5">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p>
        </w:tc>
      </w:tr>
      <w:tr w14:paraId="20CE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438" w:type="dxa"/>
            <w:vMerge w:val="continue"/>
            <w:vAlign w:val="center"/>
          </w:tcPr>
          <w:p w14:paraId="5C2BFAC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29B1791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544808E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16F8992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2"/>
                <w:sz w:val="21"/>
                <w:szCs w:val="21"/>
                <w:highlight w:val="none"/>
              </w:rPr>
              <w:t>干蛋类</w:t>
            </w:r>
          </w:p>
        </w:tc>
        <w:tc>
          <w:tcPr>
            <w:tcW w:w="1733" w:type="dxa"/>
            <w:vAlign w:val="center"/>
          </w:tcPr>
          <w:p w14:paraId="2F31B37D">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2"/>
                <w:sz w:val="21"/>
                <w:szCs w:val="21"/>
                <w:highlight w:val="none"/>
              </w:rPr>
              <w:t>干蛋类</w:t>
            </w:r>
          </w:p>
        </w:tc>
        <w:tc>
          <w:tcPr>
            <w:tcW w:w="825" w:type="dxa"/>
            <w:vAlign w:val="center"/>
          </w:tcPr>
          <w:p w14:paraId="0710A6A1">
            <w:pPr>
              <w:pStyle w:val="42"/>
              <w:pageBreakBefore w:val="0"/>
              <w:wordWrap/>
              <w:overflowPunct/>
              <w:topLinePunct w:val="0"/>
              <w:bidi w:val="0"/>
              <w:spacing w:before="214" w:line="300" w:lineRule="exact"/>
              <w:ind w:left="124" w:leftChars="0"/>
              <w:jc w:val="center"/>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3C0E8E45">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z w:val="21"/>
                <w:szCs w:val="21"/>
                <w:highlight w:val="none"/>
              </w:rPr>
              <w:t>菌落总数</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大肠菌群</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沙门氏菌</w:t>
            </w:r>
          </w:p>
        </w:tc>
        <w:tc>
          <w:tcPr>
            <w:tcW w:w="2125" w:type="dxa"/>
            <w:vAlign w:val="center"/>
          </w:tcPr>
          <w:p w14:paraId="67C6DDCD">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p>
        </w:tc>
      </w:tr>
      <w:tr w14:paraId="6AFB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438" w:type="dxa"/>
            <w:vMerge w:val="continue"/>
            <w:vAlign w:val="center"/>
          </w:tcPr>
          <w:p w14:paraId="2C0C406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464F2F0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31BC906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5BDB9D98">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2"/>
                <w:sz w:val="21"/>
                <w:szCs w:val="21"/>
                <w:highlight w:val="none"/>
              </w:rPr>
              <w:t>冰蛋类</w:t>
            </w:r>
          </w:p>
        </w:tc>
        <w:tc>
          <w:tcPr>
            <w:tcW w:w="1733" w:type="dxa"/>
            <w:vAlign w:val="center"/>
          </w:tcPr>
          <w:p w14:paraId="1DC000E3">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2"/>
                <w:sz w:val="21"/>
                <w:szCs w:val="21"/>
                <w:highlight w:val="none"/>
              </w:rPr>
              <w:t>冰蛋类</w:t>
            </w:r>
          </w:p>
        </w:tc>
        <w:tc>
          <w:tcPr>
            <w:tcW w:w="825" w:type="dxa"/>
            <w:vAlign w:val="center"/>
          </w:tcPr>
          <w:p w14:paraId="6A4A8A45">
            <w:pPr>
              <w:pStyle w:val="42"/>
              <w:pageBreakBefore w:val="0"/>
              <w:wordWrap/>
              <w:overflowPunct/>
              <w:topLinePunct w:val="0"/>
              <w:bidi w:val="0"/>
              <w:spacing w:before="255" w:line="300" w:lineRule="exact"/>
              <w:ind w:left="124" w:leftChars="0"/>
              <w:jc w:val="center"/>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7B4B4F05">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z w:val="21"/>
                <w:szCs w:val="21"/>
                <w:highlight w:val="none"/>
              </w:rPr>
              <w:t>菌落总数</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大肠菌群</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沙门氏菌</w:t>
            </w:r>
          </w:p>
        </w:tc>
        <w:tc>
          <w:tcPr>
            <w:tcW w:w="2125" w:type="dxa"/>
            <w:vAlign w:val="center"/>
          </w:tcPr>
          <w:p w14:paraId="37392D9B">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p>
        </w:tc>
      </w:tr>
      <w:tr w14:paraId="554A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1E46915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144A5E7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292E179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037F09A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spacing w:val="-3"/>
                <w:kern w:val="2"/>
                <w:sz w:val="21"/>
                <w:szCs w:val="21"/>
                <w:highlight w:val="none"/>
                <w:lang w:val="en-US" w:eastAsia="zh-CN" w:bidi="ar-SA"/>
              </w:rPr>
            </w:pPr>
            <w:r>
              <w:rPr>
                <w:rFonts w:hint="default" w:ascii="Times New Roman" w:hAnsi="Times New Roman" w:eastAsia="仿宋_GB2312" w:cs="Times New Roman"/>
                <w:color w:val="000000"/>
                <w:spacing w:val="-3"/>
                <w:sz w:val="21"/>
                <w:szCs w:val="21"/>
                <w:highlight w:val="none"/>
                <w:lang w:val="en-US" w:eastAsia="zh-CN"/>
              </w:rPr>
              <w:t>液蛋制品</w:t>
            </w:r>
          </w:p>
        </w:tc>
        <w:tc>
          <w:tcPr>
            <w:tcW w:w="1733" w:type="dxa"/>
            <w:vAlign w:val="center"/>
          </w:tcPr>
          <w:p w14:paraId="471874D6">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spacing w:val="-3"/>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lang w:val="en-US" w:eastAsia="zh-CN"/>
              </w:rPr>
              <w:t>液蛋制品</w:t>
            </w:r>
          </w:p>
        </w:tc>
        <w:tc>
          <w:tcPr>
            <w:tcW w:w="825" w:type="dxa"/>
            <w:vAlign w:val="center"/>
          </w:tcPr>
          <w:p w14:paraId="7B818D49">
            <w:pPr>
              <w:pStyle w:val="42"/>
              <w:pageBreakBefore w:val="0"/>
              <w:wordWrap/>
              <w:overflowPunct/>
              <w:topLinePunct w:val="0"/>
              <w:bidi w:val="0"/>
              <w:spacing w:before="196" w:line="300" w:lineRule="exact"/>
              <w:ind w:left="124" w:leftChars="0"/>
              <w:jc w:val="center"/>
              <w:rPr>
                <w:rFonts w:hint="default" w:ascii="Times New Roman" w:hAnsi="Times New Roman" w:eastAsia="仿宋_GB2312" w:cs="Times New Roman"/>
                <w:color w:val="000000"/>
                <w:spacing w:val="-3"/>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2846A71C">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铅（以Pb计）、苯甲酸及其钠盐（以苯甲酸计）、山梨酸及其钾盐（以山梨酸计）、脱氢乙酸及其钠盐（以脱氢乙酸计）、菌落总数、大肠菌群</w:t>
            </w:r>
          </w:p>
        </w:tc>
        <w:tc>
          <w:tcPr>
            <w:tcW w:w="2125" w:type="dxa"/>
            <w:vAlign w:val="center"/>
          </w:tcPr>
          <w:p w14:paraId="2DC506FC">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沙门氏菌</w:t>
            </w:r>
          </w:p>
        </w:tc>
      </w:tr>
      <w:tr w14:paraId="3BD5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6C13C99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6A74ED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1B46A83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717BA71A">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spacing w:val="-3"/>
                <w:kern w:val="2"/>
                <w:sz w:val="21"/>
                <w:szCs w:val="21"/>
                <w:highlight w:val="none"/>
                <w:lang w:val="en-US" w:eastAsia="zh-CN" w:bidi="ar-SA"/>
              </w:rPr>
            </w:pPr>
            <w:r>
              <w:rPr>
                <w:rFonts w:hint="default" w:ascii="Times New Roman" w:hAnsi="Times New Roman" w:eastAsia="仿宋_GB2312" w:cs="Times New Roman"/>
                <w:color w:val="000000"/>
                <w:spacing w:val="-3"/>
                <w:sz w:val="21"/>
                <w:szCs w:val="21"/>
                <w:highlight w:val="none"/>
                <w:lang w:val="en-US" w:eastAsia="zh-CN"/>
              </w:rPr>
              <w:t>热凝固蛋制品</w:t>
            </w:r>
          </w:p>
        </w:tc>
        <w:tc>
          <w:tcPr>
            <w:tcW w:w="1733" w:type="dxa"/>
            <w:vAlign w:val="center"/>
          </w:tcPr>
          <w:p w14:paraId="36339E0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spacing w:val="-3"/>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lang w:val="en-US" w:eastAsia="zh-CN"/>
              </w:rPr>
              <w:t>热凝固蛋制品</w:t>
            </w:r>
          </w:p>
        </w:tc>
        <w:tc>
          <w:tcPr>
            <w:tcW w:w="825" w:type="dxa"/>
            <w:vAlign w:val="center"/>
          </w:tcPr>
          <w:p w14:paraId="2F74AA0B">
            <w:pPr>
              <w:pStyle w:val="42"/>
              <w:pageBreakBefore w:val="0"/>
              <w:wordWrap/>
              <w:overflowPunct/>
              <w:topLinePunct w:val="0"/>
              <w:bidi w:val="0"/>
              <w:spacing w:before="196" w:line="300" w:lineRule="exact"/>
              <w:ind w:left="124" w:leftChars="0"/>
              <w:jc w:val="center"/>
              <w:rPr>
                <w:rFonts w:hint="default" w:ascii="Times New Roman" w:hAnsi="Times New Roman" w:eastAsia="仿宋_GB2312" w:cs="Times New Roman"/>
                <w:color w:val="000000"/>
                <w:spacing w:val="-3"/>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12EB4391">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铅（以Pb计）、苯甲酸及其钠盐（以苯甲酸计）、山梨酸及其钾盐（以山梨酸计）、脱氢乙酸及其钠盐（以脱氢乙酸计）、菌落总数、大肠菌群</w:t>
            </w:r>
          </w:p>
        </w:tc>
        <w:tc>
          <w:tcPr>
            <w:tcW w:w="2125" w:type="dxa"/>
            <w:vAlign w:val="center"/>
          </w:tcPr>
          <w:p w14:paraId="031C95DB">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沙门氏菌</w:t>
            </w:r>
          </w:p>
        </w:tc>
      </w:tr>
      <w:tr w14:paraId="771F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38" w:type="dxa"/>
            <w:vMerge w:val="continue"/>
            <w:vAlign w:val="center"/>
          </w:tcPr>
          <w:p w14:paraId="3B36BB1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5DE5095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Merge w:val="continue"/>
            <w:vAlign w:val="center"/>
          </w:tcPr>
          <w:p w14:paraId="22FA0CF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356" w:type="dxa"/>
            <w:vAlign w:val="center"/>
          </w:tcPr>
          <w:p w14:paraId="4C80405E">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pacing w:val="-3"/>
                <w:sz w:val="21"/>
                <w:szCs w:val="21"/>
                <w:highlight w:val="none"/>
              </w:rPr>
              <w:t>其他类</w:t>
            </w:r>
          </w:p>
        </w:tc>
        <w:tc>
          <w:tcPr>
            <w:tcW w:w="1733" w:type="dxa"/>
            <w:vAlign w:val="center"/>
          </w:tcPr>
          <w:p w14:paraId="6FC23BC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其他类</w:t>
            </w:r>
          </w:p>
        </w:tc>
        <w:tc>
          <w:tcPr>
            <w:tcW w:w="825" w:type="dxa"/>
            <w:vAlign w:val="center"/>
          </w:tcPr>
          <w:p w14:paraId="53CEC629">
            <w:pPr>
              <w:pStyle w:val="42"/>
              <w:pageBreakBefore w:val="0"/>
              <w:wordWrap/>
              <w:overflowPunct/>
              <w:topLinePunct w:val="0"/>
              <w:bidi w:val="0"/>
              <w:spacing w:before="196" w:line="300" w:lineRule="exact"/>
              <w:ind w:left="124" w:leftChars="0"/>
              <w:jc w:val="center"/>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028B803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铅（以Pb计）、苯甲酸及其钠盐（以苯甲酸计）、山梨酸及其钾盐（以山梨酸计）、脱氢乙酸及其钠盐（以脱氢乙酸计）、菌落总数、大肠菌群</w:t>
            </w:r>
          </w:p>
        </w:tc>
        <w:tc>
          <w:tcPr>
            <w:tcW w:w="2125" w:type="dxa"/>
            <w:vAlign w:val="center"/>
          </w:tcPr>
          <w:p w14:paraId="7F68486F">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沙门氏菌</w:t>
            </w:r>
          </w:p>
        </w:tc>
      </w:tr>
      <w:tr w14:paraId="6C12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38" w:type="dxa"/>
            <w:vMerge w:val="restart"/>
            <w:vAlign w:val="center"/>
          </w:tcPr>
          <w:p w14:paraId="53F2E3F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20</w:t>
            </w:r>
          </w:p>
        </w:tc>
        <w:tc>
          <w:tcPr>
            <w:tcW w:w="1064" w:type="dxa"/>
            <w:vMerge w:val="restart"/>
            <w:vAlign w:val="center"/>
          </w:tcPr>
          <w:p w14:paraId="751AAA9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可可及焙烤咖啡产品</w:t>
            </w:r>
          </w:p>
        </w:tc>
        <w:tc>
          <w:tcPr>
            <w:tcW w:w="1065" w:type="dxa"/>
            <w:vAlign w:val="center"/>
          </w:tcPr>
          <w:p w14:paraId="1940FA5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焙炒咖啡</w:t>
            </w:r>
          </w:p>
        </w:tc>
        <w:tc>
          <w:tcPr>
            <w:tcW w:w="1356" w:type="dxa"/>
            <w:vAlign w:val="center"/>
          </w:tcPr>
          <w:p w14:paraId="767A181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焙炒咖啡</w:t>
            </w:r>
          </w:p>
        </w:tc>
        <w:tc>
          <w:tcPr>
            <w:tcW w:w="1733" w:type="dxa"/>
            <w:vAlign w:val="center"/>
          </w:tcPr>
          <w:p w14:paraId="67174B5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焙炒咖啡</w:t>
            </w:r>
          </w:p>
        </w:tc>
        <w:tc>
          <w:tcPr>
            <w:tcW w:w="825" w:type="dxa"/>
            <w:vAlign w:val="center"/>
          </w:tcPr>
          <w:p w14:paraId="5C68FC8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48682D5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咖啡因、铅（以Pb计）、赭曲霉毒素A</w:t>
            </w:r>
          </w:p>
        </w:tc>
        <w:tc>
          <w:tcPr>
            <w:tcW w:w="2125" w:type="dxa"/>
            <w:vAlign w:val="center"/>
          </w:tcPr>
          <w:p w14:paraId="2610557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27AC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38" w:type="dxa"/>
            <w:vMerge w:val="continue"/>
            <w:vAlign w:val="center"/>
          </w:tcPr>
          <w:p w14:paraId="2AD082D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4" w:type="dxa"/>
            <w:vMerge w:val="continue"/>
            <w:vAlign w:val="center"/>
          </w:tcPr>
          <w:p w14:paraId="73ADBAD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vertAlign w:val="baseline"/>
                <w:lang w:val="en-US" w:eastAsia="zh-CN"/>
              </w:rPr>
            </w:pPr>
          </w:p>
        </w:tc>
        <w:tc>
          <w:tcPr>
            <w:tcW w:w="1065" w:type="dxa"/>
            <w:vAlign w:val="center"/>
          </w:tcPr>
          <w:p w14:paraId="483D1A3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可可制品</w:t>
            </w:r>
          </w:p>
        </w:tc>
        <w:tc>
          <w:tcPr>
            <w:tcW w:w="1356" w:type="dxa"/>
            <w:vAlign w:val="center"/>
          </w:tcPr>
          <w:p w14:paraId="16266C2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可可制品</w:t>
            </w:r>
          </w:p>
        </w:tc>
        <w:tc>
          <w:tcPr>
            <w:tcW w:w="1733" w:type="dxa"/>
            <w:vAlign w:val="center"/>
          </w:tcPr>
          <w:p w14:paraId="5820488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可可制品</w:t>
            </w:r>
          </w:p>
        </w:tc>
        <w:tc>
          <w:tcPr>
            <w:tcW w:w="825" w:type="dxa"/>
            <w:vAlign w:val="center"/>
          </w:tcPr>
          <w:p w14:paraId="31E6370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一般</w:t>
            </w:r>
          </w:p>
        </w:tc>
        <w:tc>
          <w:tcPr>
            <w:tcW w:w="5729" w:type="dxa"/>
            <w:vAlign w:val="center"/>
          </w:tcPr>
          <w:p w14:paraId="77DAB17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铅（以Pb计）、沙门氏菌</w:t>
            </w:r>
          </w:p>
        </w:tc>
        <w:tc>
          <w:tcPr>
            <w:tcW w:w="2125" w:type="dxa"/>
            <w:vAlign w:val="center"/>
          </w:tcPr>
          <w:p w14:paraId="5DD9CD6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w:t>
            </w:r>
          </w:p>
        </w:tc>
      </w:tr>
      <w:tr w14:paraId="66E0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62B7904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21</w:t>
            </w:r>
          </w:p>
        </w:tc>
        <w:tc>
          <w:tcPr>
            <w:tcW w:w="1064" w:type="dxa"/>
            <w:vMerge w:val="restart"/>
            <w:vAlign w:val="center"/>
          </w:tcPr>
          <w:p w14:paraId="459AE43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食糖</w:t>
            </w:r>
          </w:p>
        </w:tc>
        <w:tc>
          <w:tcPr>
            <w:tcW w:w="1065" w:type="dxa"/>
            <w:vMerge w:val="restart"/>
            <w:vAlign w:val="center"/>
          </w:tcPr>
          <w:p w14:paraId="64E66D7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食糖</w:t>
            </w:r>
          </w:p>
        </w:tc>
        <w:tc>
          <w:tcPr>
            <w:tcW w:w="1356" w:type="dxa"/>
            <w:vMerge w:val="restart"/>
            <w:vAlign w:val="center"/>
          </w:tcPr>
          <w:p w14:paraId="36F7F62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食糖</w:t>
            </w:r>
          </w:p>
        </w:tc>
        <w:tc>
          <w:tcPr>
            <w:tcW w:w="1733" w:type="dxa"/>
            <w:vAlign w:val="center"/>
          </w:tcPr>
          <w:p w14:paraId="04001E1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白砂糖</w:t>
            </w:r>
          </w:p>
        </w:tc>
        <w:tc>
          <w:tcPr>
            <w:tcW w:w="825" w:type="dxa"/>
            <w:vAlign w:val="center"/>
          </w:tcPr>
          <w:p w14:paraId="5F4662E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74AA0E70">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蔗糖分、还原糖分、色值、干燥失重、二氧化硫残留量、螨</w:t>
            </w:r>
          </w:p>
        </w:tc>
        <w:tc>
          <w:tcPr>
            <w:tcW w:w="2125" w:type="dxa"/>
            <w:vAlign w:val="center"/>
          </w:tcPr>
          <w:p w14:paraId="333E6C88">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31AB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2DFC6E7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B65E8D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4DBE2A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7F0C56B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115720A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绵白糖</w:t>
            </w:r>
          </w:p>
        </w:tc>
        <w:tc>
          <w:tcPr>
            <w:tcW w:w="825" w:type="dxa"/>
            <w:vAlign w:val="center"/>
          </w:tcPr>
          <w:p w14:paraId="1A899F3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09F91E54">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总糖分、还原糖分、色值、干燥失重、二氧化硫残留量、螨</w:t>
            </w:r>
          </w:p>
        </w:tc>
        <w:tc>
          <w:tcPr>
            <w:tcW w:w="2125" w:type="dxa"/>
            <w:vAlign w:val="center"/>
          </w:tcPr>
          <w:p w14:paraId="457FAFAC">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080F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7D18DE4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C6695A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D39856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35FBCCE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20FEE5F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赤砂糖</w:t>
            </w:r>
          </w:p>
        </w:tc>
        <w:tc>
          <w:tcPr>
            <w:tcW w:w="825" w:type="dxa"/>
            <w:vAlign w:val="center"/>
          </w:tcPr>
          <w:p w14:paraId="6008A18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2F02FF50">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总糖分、不溶于水杂质、干燥失重、二氧化硫残留量、螨、合成着色剂（柠檬黄、新红、苋菜红、胭脂红、日落黄、诱惑红、酸性红、喹啉黄、赤藓红）</w:t>
            </w:r>
          </w:p>
        </w:tc>
        <w:tc>
          <w:tcPr>
            <w:tcW w:w="2125" w:type="dxa"/>
            <w:vAlign w:val="center"/>
          </w:tcPr>
          <w:p w14:paraId="47FF2268">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38B1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1D84A36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FC529F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3ADD4D5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28BCA36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578232A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红糖</w:t>
            </w:r>
          </w:p>
        </w:tc>
        <w:tc>
          <w:tcPr>
            <w:tcW w:w="825" w:type="dxa"/>
            <w:vAlign w:val="center"/>
          </w:tcPr>
          <w:p w14:paraId="39CDDFB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2ECE90B1">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总糖分、不溶于水杂质、干燥失重、二氧化硫残留量、螨、合成着色剂（柠檬黄、新红、苋菜红、胭脂红、日落黄、诱惑红、酸性红、喹啉黄、赤藓红）</w:t>
            </w:r>
          </w:p>
        </w:tc>
        <w:tc>
          <w:tcPr>
            <w:tcW w:w="2125" w:type="dxa"/>
            <w:vAlign w:val="center"/>
          </w:tcPr>
          <w:p w14:paraId="0A8CE92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5164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3EC7C60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64B88C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7302581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0876A3E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094C4AA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冰糖</w:t>
            </w:r>
          </w:p>
        </w:tc>
        <w:tc>
          <w:tcPr>
            <w:tcW w:w="825" w:type="dxa"/>
            <w:vAlign w:val="center"/>
          </w:tcPr>
          <w:p w14:paraId="19D0E22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7780E15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蔗糖分、还原糖分、色值、干燥失重、二氧化硫残留量、螨</w:t>
            </w:r>
          </w:p>
        </w:tc>
        <w:tc>
          <w:tcPr>
            <w:tcW w:w="2125" w:type="dxa"/>
            <w:vAlign w:val="center"/>
          </w:tcPr>
          <w:p w14:paraId="27F8EDD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合成着色剂（柠檬黄、新红、苋菜红、胭脂红、日落黄、诱惑红、酸性红、喹啉黄、赤藓红）</w:t>
            </w:r>
          </w:p>
        </w:tc>
      </w:tr>
      <w:tr w14:paraId="7A98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2C10411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1A5FF4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8C118A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4E11C3D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3AA8C1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冰片糖</w:t>
            </w:r>
          </w:p>
        </w:tc>
        <w:tc>
          <w:tcPr>
            <w:tcW w:w="825" w:type="dxa"/>
            <w:vAlign w:val="center"/>
          </w:tcPr>
          <w:p w14:paraId="4626270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68FC94E1">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总糖分、还原糖分、干燥失重、二氧化硫残留量、螨、合成着色剂（柠檬黄、新红、苋菜红、胭脂红、日落黄、诱惑红、酸性红、喹啉黄、赤藓红）</w:t>
            </w:r>
          </w:p>
        </w:tc>
        <w:tc>
          <w:tcPr>
            <w:tcW w:w="2125" w:type="dxa"/>
            <w:vAlign w:val="center"/>
          </w:tcPr>
          <w:p w14:paraId="45F147E4">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3FB5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2F5FDF1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238E1E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3022751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48349F0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9E671C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方糖</w:t>
            </w:r>
          </w:p>
        </w:tc>
        <w:tc>
          <w:tcPr>
            <w:tcW w:w="825" w:type="dxa"/>
            <w:vAlign w:val="center"/>
          </w:tcPr>
          <w:p w14:paraId="26EF37F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17BA4790">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蔗糖分、还原糖分、色值、干燥失重、二氧化硫残留量、螨</w:t>
            </w:r>
          </w:p>
        </w:tc>
        <w:tc>
          <w:tcPr>
            <w:tcW w:w="2125" w:type="dxa"/>
            <w:vAlign w:val="center"/>
          </w:tcPr>
          <w:p w14:paraId="7BA1153B">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32A9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600757E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003BAC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33BEFB3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289CACE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504F2C1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其他糖</w:t>
            </w:r>
          </w:p>
        </w:tc>
        <w:tc>
          <w:tcPr>
            <w:tcW w:w="825" w:type="dxa"/>
            <w:vAlign w:val="center"/>
          </w:tcPr>
          <w:p w14:paraId="55C1973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773F2D7C">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蔗糖分、总糖分、色值、还原糖分、干燥失重、二氧化硫残留量、螨、合成着色剂（柠檬黄、新红、苋菜红、胭脂红、日落黄、诱惑红、酸性红、喹啉黄、赤藓红）、菌落总数、大肠菌群、霉菌、酵母菌</w:t>
            </w:r>
          </w:p>
        </w:tc>
        <w:tc>
          <w:tcPr>
            <w:tcW w:w="2125" w:type="dxa"/>
            <w:vAlign w:val="center"/>
          </w:tcPr>
          <w:p w14:paraId="7409F0F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218C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restart"/>
            <w:vAlign w:val="center"/>
          </w:tcPr>
          <w:p w14:paraId="76E9239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22</w:t>
            </w:r>
          </w:p>
        </w:tc>
        <w:tc>
          <w:tcPr>
            <w:tcW w:w="1064" w:type="dxa"/>
            <w:vMerge w:val="restart"/>
            <w:vAlign w:val="center"/>
          </w:tcPr>
          <w:p w14:paraId="6496FA6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水产制品</w:t>
            </w:r>
          </w:p>
        </w:tc>
        <w:tc>
          <w:tcPr>
            <w:tcW w:w="1065" w:type="dxa"/>
            <w:vMerge w:val="restart"/>
            <w:vAlign w:val="center"/>
          </w:tcPr>
          <w:p w14:paraId="7AD8006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水产制品</w:t>
            </w:r>
          </w:p>
        </w:tc>
        <w:tc>
          <w:tcPr>
            <w:tcW w:w="1356" w:type="dxa"/>
            <w:vMerge w:val="restart"/>
            <w:vAlign w:val="center"/>
          </w:tcPr>
          <w:p w14:paraId="7C5295F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干制水产品</w:t>
            </w:r>
          </w:p>
        </w:tc>
        <w:tc>
          <w:tcPr>
            <w:tcW w:w="1733" w:type="dxa"/>
            <w:vAlign w:val="center"/>
          </w:tcPr>
          <w:p w14:paraId="01ACCB4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藻类干制品</w:t>
            </w:r>
          </w:p>
        </w:tc>
        <w:tc>
          <w:tcPr>
            <w:tcW w:w="825" w:type="dxa"/>
            <w:vAlign w:val="center"/>
          </w:tcPr>
          <w:p w14:paraId="1497294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05E6738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铅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、菌落总数、大肠菌群</w:t>
            </w:r>
          </w:p>
        </w:tc>
        <w:tc>
          <w:tcPr>
            <w:tcW w:w="2125" w:type="dxa"/>
            <w:vAlign w:val="center"/>
          </w:tcPr>
          <w:p w14:paraId="0C709DED">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69A0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33F1F62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DCD594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AEAB25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1556534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535448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预制动物性水产干制品</w:t>
            </w:r>
          </w:p>
        </w:tc>
        <w:tc>
          <w:tcPr>
            <w:tcW w:w="825" w:type="dxa"/>
            <w:vAlign w:val="center"/>
          </w:tcPr>
          <w:p w14:paraId="0C15230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42D1C33">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过氧化值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、镉</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以Cd计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柠檬黄、胭脂红、日落黄、诱惑红</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05F6B825">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2118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423D01F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5E3FB8C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84EF98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restart"/>
            <w:vAlign w:val="center"/>
          </w:tcPr>
          <w:p w14:paraId="6DAFE1B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盐渍水产品</w:t>
            </w:r>
          </w:p>
        </w:tc>
        <w:tc>
          <w:tcPr>
            <w:tcW w:w="1733" w:type="dxa"/>
            <w:vAlign w:val="center"/>
          </w:tcPr>
          <w:p w14:paraId="547D65F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盐渍鱼</w:t>
            </w:r>
          </w:p>
        </w:tc>
        <w:tc>
          <w:tcPr>
            <w:tcW w:w="825" w:type="dxa"/>
            <w:vAlign w:val="center"/>
          </w:tcPr>
          <w:p w14:paraId="271A726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410D34EB">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过氧化值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、组胺、镉</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以Cd计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1B23067D">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2985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121A6A2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D0A2C7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401CB7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059594D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51A15ED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盐渍藻</w:t>
            </w:r>
          </w:p>
        </w:tc>
        <w:tc>
          <w:tcPr>
            <w:tcW w:w="825" w:type="dxa"/>
            <w:vAlign w:val="center"/>
          </w:tcPr>
          <w:p w14:paraId="007D2A6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61BA1F1B">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5FC3A3F4">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46A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6B587ED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100C55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FB2474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56BF98D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0B8B817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其他盐渍水产品</w:t>
            </w:r>
          </w:p>
        </w:tc>
        <w:tc>
          <w:tcPr>
            <w:tcW w:w="825" w:type="dxa"/>
            <w:vAlign w:val="center"/>
          </w:tcPr>
          <w:p w14:paraId="319B47A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065A8EB6">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03239F75">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574C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7DD66D6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5A7B527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5D9C63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4A3DD7E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鱼糜制品</w:t>
            </w:r>
          </w:p>
        </w:tc>
        <w:tc>
          <w:tcPr>
            <w:tcW w:w="1733" w:type="dxa"/>
            <w:vAlign w:val="center"/>
          </w:tcPr>
          <w:p w14:paraId="71D2D57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预制鱼糜制品</w:t>
            </w:r>
          </w:p>
        </w:tc>
        <w:tc>
          <w:tcPr>
            <w:tcW w:w="825" w:type="dxa"/>
            <w:vAlign w:val="center"/>
          </w:tcPr>
          <w:p w14:paraId="54D156C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55C1DA52">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诱惑红、柠檬黄、日落黄</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72B6432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0DEA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135F339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7EAFF7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5346CC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19F0DE5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熟制动物性水产制品</w:t>
            </w:r>
          </w:p>
        </w:tc>
        <w:tc>
          <w:tcPr>
            <w:tcW w:w="1733" w:type="dxa"/>
            <w:vAlign w:val="center"/>
          </w:tcPr>
          <w:p w14:paraId="2EAF499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熟制动物性水产制品</w:t>
            </w:r>
          </w:p>
        </w:tc>
        <w:tc>
          <w:tcPr>
            <w:tcW w:w="825" w:type="dxa"/>
            <w:vAlign w:val="center"/>
          </w:tcPr>
          <w:p w14:paraId="0A68FAF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高</w:t>
            </w:r>
          </w:p>
        </w:tc>
        <w:tc>
          <w:tcPr>
            <w:tcW w:w="5729" w:type="dxa"/>
            <w:vAlign w:val="center"/>
          </w:tcPr>
          <w:p w14:paraId="288E9E6A">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、镉</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以Cd计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vertAlign w:val="superscript"/>
              </w:rPr>
              <w:t xml:space="preserve"> </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、山梨酸及其钾盐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65E7C31B">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483B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0E05E99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B8D98A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4217E35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084DE06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生食水产品</w:t>
            </w:r>
          </w:p>
        </w:tc>
        <w:tc>
          <w:tcPr>
            <w:tcW w:w="1733" w:type="dxa"/>
            <w:vAlign w:val="center"/>
          </w:tcPr>
          <w:p w14:paraId="7585F96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生食动物性水产品</w:t>
            </w:r>
          </w:p>
        </w:tc>
        <w:tc>
          <w:tcPr>
            <w:tcW w:w="825" w:type="dxa"/>
            <w:vAlign w:val="center"/>
          </w:tcPr>
          <w:p w14:paraId="10105C6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高</w:t>
            </w:r>
          </w:p>
        </w:tc>
        <w:tc>
          <w:tcPr>
            <w:tcW w:w="5729" w:type="dxa"/>
            <w:vAlign w:val="center"/>
          </w:tcPr>
          <w:p w14:paraId="2B2B9F00">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挥发性盐基氮、苯甲酸及其钠盐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、山梨酸及其钾盐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、铝的残留量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以即食海蜇中Al计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、菌落总数、大肠菌群、沙门氏菌、副溶血性弧菌、单核细胞增生李斯特氏菌</w:t>
            </w:r>
          </w:p>
        </w:tc>
        <w:tc>
          <w:tcPr>
            <w:tcW w:w="2125" w:type="dxa"/>
            <w:vAlign w:val="center"/>
          </w:tcPr>
          <w:p w14:paraId="6E3F4950">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4E09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23BB279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4FCB4C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3C3CB5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29F98E6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其他水产制品</w:t>
            </w:r>
          </w:p>
        </w:tc>
        <w:tc>
          <w:tcPr>
            <w:tcW w:w="1733" w:type="dxa"/>
            <w:vAlign w:val="center"/>
          </w:tcPr>
          <w:p w14:paraId="04060CD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其他水产制品</w:t>
            </w:r>
          </w:p>
        </w:tc>
        <w:tc>
          <w:tcPr>
            <w:tcW w:w="825" w:type="dxa"/>
            <w:vAlign w:val="center"/>
          </w:tcPr>
          <w:p w14:paraId="26DEB07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5D848D86">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、山梨酸及其钾盐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、糖精钠（以糖精计）、脱氢乙酸及其钠盐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、防腐剂混合使用时各自用量占其最大使用量的比例之和、菌落总数</w:t>
            </w:r>
          </w:p>
        </w:tc>
        <w:tc>
          <w:tcPr>
            <w:tcW w:w="2125" w:type="dxa"/>
            <w:vAlign w:val="center"/>
          </w:tcPr>
          <w:p w14:paraId="1CD0159B">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合成着色剂（柠檬黄）</w:t>
            </w:r>
          </w:p>
        </w:tc>
      </w:tr>
      <w:tr w14:paraId="7FDF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restart"/>
            <w:vAlign w:val="center"/>
          </w:tcPr>
          <w:p w14:paraId="5E2919A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23</w:t>
            </w:r>
          </w:p>
        </w:tc>
        <w:tc>
          <w:tcPr>
            <w:tcW w:w="1064" w:type="dxa"/>
            <w:vMerge w:val="restart"/>
            <w:vAlign w:val="center"/>
          </w:tcPr>
          <w:p w14:paraId="0639A41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淀粉及淀粉制品</w:t>
            </w:r>
          </w:p>
        </w:tc>
        <w:tc>
          <w:tcPr>
            <w:tcW w:w="1065" w:type="dxa"/>
            <w:vMerge w:val="restart"/>
            <w:vAlign w:val="center"/>
          </w:tcPr>
          <w:p w14:paraId="426C5BB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淀粉及淀粉制品</w:t>
            </w:r>
          </w:p>
        </w:tc>
        <w:tc>
          <w:tcPr>
            <w:tcW w:w="1356" w:type="dxa"/>
            <w:vAlign w:val="center"/>
          </w:tcPr>
          <w:p w14:paraId="05E46CD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淀粉</w:t>
            </w:r>
          </w:p>
        </w:tc>
        <w:tc>
          <w:tcPr>
            <w:tcW w:w="1733" w:type="dxa"/>
            <w:vAlign w:val="center"/>
          </w:tcPr>
          <w:p w14:paraId="6932C46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淀粉</w:t>
            </w:r>
          </w:p>
        </w:tc>
        <w:tc>
          <w:tcPr>
            <w:tcW w:w="825" w:type="dxa"/>
            <w:vAlign w:val="center"/>
          </w:tcPr>
          <w:p w14:paraId="71157BD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1DB1F92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铅（以Pb计）、霉菌和酵母、二氧化硫残留量、脱氢乙酸及其钠盐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、葛根素、氢氰酸</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水分</w:t>
            </w:r>
          </w:p>
        </w:tc>
        <w:tc>
          <w:tcPr>
            <w:tcW w:w="2125" w:type="dxa"/>
            <w:vAlign w:val="center"/>
          </w:tcPr>
          <w:p w14:paraId="0A37B5E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0428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2BEC849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059336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F78774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restart"/>
            <w:vAlign w:val="center"/>
          </w:tcPr>
          <w:p w14:paraId="129D92A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淀粉制品</w:t>
            </w:r>
          </w:p>
        </w:tc>
        <w:tc>
          <w:tcPr>
            <w:tcW w:w="1733" w:type="dxa"/>
            <w:vAlign w:val="center"/>
          </w:tcPr>
          <w:p w14:paraId="6EF3EED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粉丝粉条</w:t>
            </w:r>
          </w:p>
        </w:tc>
        <w:tc>
          <w:tcPr>
            <w:tcW w:w="825" w:type="dxa"/>
            <w:vAlign w:val="center"/>
          </w:tcPr>
          <w:p w14:paraId="659BE2E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334B5D6B">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、铝的残留量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干样品</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以Al计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、二氧化硫残留量、合成着色剂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柠檬黄、新红、苋菜红、靛蓝、胭脂红、日落黄、诱惑红、亮蓝、酸性红、喹啉黄、赤藓红</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35FB3E8E">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铅（以Pb计）</w:t>
            </w:r>
          </w:p>
        </w:tc>
      </w:tr>
      <w:tr w14:paraId="628C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3672382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C25781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5C39F8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2EE55AF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2814B95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其他淀粉制品</w:t>
            </w:r>
          </w:p>
        </w:tc>
        <w:tc>
          <w:tcPr>
            <w:tcW w:w="825" w:type="dxa"/>
            <w:vAlign w:val="center"/>
          </w:tcPr>
          <w:p w14:paraId="0DADB00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599B0A95">
            <w:pPr>
              <w:pStyle w:val="48"/>
              <w:pageBreakBefore w:val="0"/>
              <w:widowControl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、铝的残留量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干样品，以Al计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、二氧化硫残留量、合成着色剂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柠檬黄、新红、苋菜红、靛蓝、胭脂红、日落黄、诱惑红、亮蓝、酸性红、喹啉黄、赤藓红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、相同色泽着色剂混合使用时各自用量占其最大使用量的比例之和</w:t>
            </w:r>
          </w:p>
        </w:tc>
        <w:tc>
          <w:tcPr>
            <w:tcW w:w="2125" w:type="dxa"/>
            <w:vAlign w:val="center"/>
          </w:tcPr>
          <w:p w14:paraId="1234E1FE">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50C6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438" w:type="dxa"/>
            <w:vMerge w:val="continue"/>
            <w:vAlign w:val="center"/>
          </w:tcPr>
          <w:p w14:paraId="166411E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0C3BD2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7B1E539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10EB942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淀粉糖</w:t>
            </w:r>
          </w:p>
        </w:tc>
        <w:tc>
          <w:tcPr>
            <w:tcW w:w="1733" w:type="dxa"/>
            <w:vAlign w:val="center"/>
          </w:tcPr>
          <w:p w14:paraId="08C070A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淀粉糖</w:t>
            </w:r>
          </w:p>
        </w:tc>
        <w:tc>
          <w:tcPr>
            <w:tcW w:w="825" w:type="dxa"/>
            <w:vAlign w:val="center"/>
          </w:tcPr>
          <w:p w14:paraId="21F0229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1690A4C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葡萄糖含量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以干基计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质量分数</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、IMO含量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占干物质</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质量分数</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、IG</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rPr>
              <w:t>+P+IG</w:t>
            </w:r>
            <w:r>
              <w:rPr>
                <w:rFonts w:hint="default" w:ascii="Times New Roman" w:hAnsi="Times New Roman" w:eastAsia="仿宋_GB2312" w:cs="Times New Roman"/>
                <w:color w:val="000000"/>
                <w:sz w:val="21"/>
                <w:szCs w:val="21"/>
                <w:highlight w:val="none"/>
                <w:vertAlign w:val="subscript"/>
              </w:rPr>
              <w:t>3</w:t>
            </w:r>
            <w:r>
              <w:rPr>
                <w:rFonts w:hint="default" w:ascii="Times New Roman" w:hAnsi="Times New Roman" w:eastAsia="仿宋_GB2312" w:cs="Times New Roman"/>
                <w:color w:val="000000"/>
                <w:sz w:val="21"/>
                <w:szCs w:val="21"/>
                <w:highlight w:val="none"/>
              </w:rPr>
              <w:t>含量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占干物质</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质量分数</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、果糖</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占干基比</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、果糖+葡萄糖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占干基比</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、5-羟甲基糠醛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以吸光度计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、果糖+葡萄糖含量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以干物质计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、果糖含量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以干物质计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、麦芽糖含量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以干物质计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质量分数</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、干物质（固形物）、硫酸灰分</w:t>
            </w:r>
          </w:p>
        </w:tc>
        <w:tc>
          <w:tcPr>
            <w:tcW w:w="2125" w:type="dxa"/>
            <w:vAlign w:val="center"/>
          </w:tcPr>
          <w:p w14:paraId="48128DB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铅（以Pb计）、总砷（以As计）</w:t>
            </w:r>
          </w:p>
        </w:tc>
      </w:tr>
      <w:tr w14:paraId="2C61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30BF8E0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24</w:t>
            </w:r>
          </w:p>
        </w:tc>
        <w:tc>
          <w:tcPr>
            <w:tcW w:w="1064" w:type="dxa"/>
            <w:vMerge w:val="restart"/>
            <w:vAlign w:val="center"/>
          </w:tcPr>
          <w:p w14:paraId="21F5BE3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糕点</w:t>
            </w:r>
          </w:p>
        </w:tc>
        <w:tc>
          <w:tcPr>
            <w:tcW w:w="1065" w:type="dxa"/>
            <w:vMerge w:val="restart"/>
            <w:vAlign w:val="center"/>
          </w:tcPr>
          <w:p w14:paraId="16748CA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糕点</w:t>
            </w:r>
          </w:p>
        </w:tc>
        <w:tc>
          <w:tcPr>
            <w:tcW w:w="1356" w:type="dxa"/>
            <w:vAlign w:val="center"/>
          </w:tcPr>
          <w:p w14:paraId="1320611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面包</w:t>
            </w:r>
          </w:p>
        </w:tc>
        <w:tc>
          <w:tcPr>
            <w:tcW w:w="1733" w:type="dxa"/>
            <w:vAlign w:val="center"/>
          </w:tcPr>
          <w:p w14:paraId="1D56155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面包</w:t>
            </w:r>
          </w:p>
        </w:tc>
        <w:tc>
          <w:tcPr>
            <w:tcW w:w="825" w:type="dxa"/>
            <w:vAlign w:val="center"/>
          </w:tcPr>
          <w:p w14:paraId="063CC07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176BDC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酸价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KOH</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 、过氧化值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、富马酸二甲酯、脱氢乙酸及其钠盐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柠檬黄、日落黄、胭脂红、苋菜红、亮蓝、诱惑红</w:t>
            </w:r>
            <w:r>
              <w:rPr>
                <w:rFonts w:hint="default" w:ascii="Times New Roman" w:hAnsi="Times New Roman" w:eastAsia="仿宋_GB2312" w:cs="Times New Roman"/>
                <w:color w:val="000000"/>
                <w:sz w:val="21"/>
                <w:szCs w:val="21"/>
                <w:highlight w:val="none"/>
                <w:lang w:eastAsia="zh-CN"/>
              </w:rPr>
              <w:t>、酸性红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、菌落总数、霉菌、大肠菌群、金黄色葡萄球菌、沙门氏菌</w:t>
            </w:r>
          </w:p>
        </w:tc>
        <w:tc>
          <w:tcPr>
            <w:tcW w:w="2125" w:type="dxa"/>
            <w:vAlign w:val="center"/>
          </w:tcPr>
          <w:p w14:paraId="151FF24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苯甲酸及其钠盐（以苯甲酸计）、山梨酸及其钾盐（以山梨酸计）、糖精钠（以糖精计）</w:t>
            </w:r>
          </w:p>
        </w:tc>
      </w:tr>
      <w:tr w14:paraId="25BB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219770D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469E01A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4A240F5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3A2E79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月饼</w:t>
            </w:r>
          </w:p>
        </w:tc>
        <w:tc>
          <w:tcPr>
            <w:tcW w:w="1733" w:type="dxa"/>
            <w:vAlign w:val="center"/>
          </w:tcPr>
          <w:p w14:paraId="6B4D429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月饼</w:t>
            </w:r>
          </w:p>
        </w:tc>
        <w:tc>
          <w:tcPr>
            <w:tcW w:w="825" w:type="dxa"/>
            <w:vAlign w:val="center"/>
          </w:tcPr>
          <w:p w14:paraId="28D1552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4F08C351">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酸价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KOH</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、过氧化值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、富马酸二甲酯、苯甲酸及其钠盐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、丙酸及其钠盐、钙盐（以丙酸计）、纳他霉素、合成着色剂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柠檬黄、日落黄、胭脂红、苋菜红、亮蓝、赤藓红、诱惑红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、防腐剂混合使用时各自用量占其最大使用量的比例之和、菌落总数、大肠菌群、霉菌、金黄色葡萄球菌、沙门氏菌</w:t>
            </w:r>
          </w:p>
        </w:tc>
        <w:tc>
          <w:tcPr>
            <w:tcW w:w="2125" w:type="dxa"/>
            <w:vAlign w:val="center"/>
          </w:tcPr>
          <w:p w14:paraId="646EEE89">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糖精钠（以糖精计）、铝的残留量（干样品，以Al计）</w:t>
            </w:r>
          </w:p>
        </w:tc>
      </w:tr>
      <w:tr w14:paraId="4187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2471D1C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24548C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AD4CEF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2E3477E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粽子</w:t>
            </w:r>
          </w:p>
        </w:tc>
        <w:tc>
          <w:tcPr>
            <w:tcW w:w="1733" w:type="dxa"/>
            <w:vAlign w:val="center"/>
          </w:tcPr>
          <w:p w14:paraId="41F5CB2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粽子</w:t>
            </w:r>
          </w:p>
        </w:tc>
        <w:tc>
          <w:tcPr>
            <w:tcW w:w="825" w:type="dxa"/>
            <w:vAlign w:val="center"/>
          </w:tcPr>
          <w:p w14:paraId="5766DA5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3CC3F33C">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、糖精钠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以糖精计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、安赛蜜、菌落总数、大肠菌群、金黄色葡萄球菌、沙门氏菌、霉菌、商业无菌</w:t>
            </w:r>
          </w:p>
        </w:tc>
        <w:tc>
          <w:tcPr>
            <w:tcW w:w="2125" w:type="dxa"/>
            <w:vAlign w:val="center"/>
          </w:tcPr>
          <w:p w14:paraId="5FD335E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过氧化值（以脂肪计）</w:t>
            </w:r>
          </w:p>
        </w:tc>
      </w:tr>
      <w:tr w14:paraId="3174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5984F5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40943C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78B0881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B643A9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糕点</w:t>
            </w:r>
          </w:p>
        </w:tc>
        <w:tc>
          <w:tcPr>
            <w:tcW w:w="1733" w:type="dxa"/>
            <w:vAlign w:val="center"/>
          </w:tcPr>
          <w:p w14:paraId="23CAAA9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糕点</w:t>
            </w:r>
          </w:p>
        </w:tc>
        <w:tc>
          <w:tcPr>
            <w:tcW w:w="825" w:type="dxa"/>
            <w:vAlign w:val="center"/>
          </w:tcPr>
          <w:p w14:paraId="12BFD6F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4B49521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酸价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KOH</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 、过氧化值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以脂肪计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、富马酸二甲酯、苯甲酸及其钠盐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、糖精钠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以糖精计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、甜蜜素</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以环己基氨基磺酸计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、铝的残留量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干样品</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以Al计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、丙酸及其钠盐、钙盐（以丙酸计）、纳他霉素</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三氯蔗糖、合成着色剂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柠檬黄、日落黄、胭脂红、苋菜红、亮蓝、赤藓红、诱惑红</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、防腐剂混合使用时各自用量占其最大使用量的比例之和、菌落总数 、大肠菌群、霉菌、金黄色葡萄球菌、沙门氏菌</w:t>
            </w:r>
          </w:p>
        </w:tc>
        <w:tc>
          <w:tcPr>
            <w:tcW w:w="2125" w:type="dxa"/>
            <w:vAlign w:val="center"/>
          </w:tcPr>
          <w:p w14:paraId="4D3C133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丙二醇、安赛蜜</w:t>
            </w:r>
          </w:p>
        </w:tc>
      </w:tr>
      <w:tr w14:paraId="1124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022EEB92">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25</w:t>
            </w:r>
          </w:p>
        </w:tc>
        <w:tc>
          <w:tcPr>
            <w:tcW w:w="1064" w:type="dxa"/>
            <w:vMerge w:val="restart"/>
            <w:vAlign w:val="center"/>
          </w:tcPr>
          <w:p w14:paraId="2E9471C7">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7"/>
                <w:sz w:val="21"/>
                <w:szCs w:val="21"/>
                <w:highlight w:val="none"/>
              </w:rPr>
              <w:t>豆制品</w:t>
            </w:r>
          </w:p>
        </w:tc>
        <w:tc>
          <w:tcPr>
            <w:tcW w:w="1065" w:type="dxa"/>
            <w:vMerge w:val="restart"/>
            <w:vAlign w:val="center"/>
          </w:tcPr>
          <w:p w14:paraId="7ACDC343">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7"/>
                <w:sz w:val="21"/>
                <w:szCs w:val="21"/>
                <w:highlight w:val="none"/>
              </w:rPr>
              <w:t>豆制品</w:t>
            </w:r>
          </w:p>
        </w:tc>
        <w:tc>
          <w:tcPr>
            <w:tcW w:w="1356" w:type="dxa"/>
            <w:vAlign w:val="center"/>
          </w:tcPr>
          <w:p w14:paraId="53DB2C7E">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发酵性豆制品</w:t>
            </w:r>
          </w:p>
        </w:tc>
        <w:tc>
          <w:tcPr>
            <w:tcW w:w="1733" w:type="dxa"/>
            <w:vAlign w:val="center"/>
          </w:tcPr>
          <w:p w14:paraId="347BCCC9">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hanging="717" w:firstLine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11"/>
                <w:sz w:val="21"/>
                <w:szCs w:val="21"/>
                <w:highlight w:val="none"/>
              </w:rPr>
              <w:t>腐乳</w:t>
            </w:r>
            <w:r>
              <w:rPr>
                <w:rFonts w:hint="default" w:ascii="Times New Roman" w:hAnsi="Times New Roman" w:eastAsia="仿宋_GB2312" w:cs="Times New Roman"/>
                <w:color w:val="000000"/>
                <w:spacing w:val="-11"/>
                <w:sz w:val="21"/>
                <w:szCs w:val="21"/>
                <w:highlight w:val="none"/>
                <w:lang w:val="en-US" w:eastAsia="zh-CN"/>
              </w:rPr>
              <w:t xml:space="preserve">   </w:t>
            </w:r>
            <w:r>
              <w:rPr>
                <w:rFonts w:hint="default" w:ascii="Times New Roman" w:hAnsi="Times New Roman" w:eastAsia="仿宋_GB2312" w:cs="Times New Roman"/>
                <w:color w:val="000000"/>
                <w:spacing w:val="-11"/>
                <w:sz w:val="21"/>
                <w:szCs w:val="21"/>
                <w:highlight w:val="none"/>
                <w:lang w:eastAsia="zh-CN"/>
              </w:rPr>
              <w:t>腐乳</w:t>
            </w:r>
            <w:r>
              <w:rPr>
                <w:rFonts w:hint="default" w:ascii="Times New Roman" w:hAnsi="Times New Roman" w:eastAsia="仿宋_GB2312" w:cs="Times New Roman"/>
                <w:color w:val="000000"/>
                <w:spacing w:val="-11"/>
                <w:sz w:val="21"/>
                <w:szCs w:val="21"/>
                <w:highlight w:val="none"/>
                <w:lang w:val="en-US" w:eastAsia="zh-CN"/>
              </w:rPr>
              <w:t>、</w:t>
            </w:r>
            <w:r>
              <w:rPr>
                <w:rFonts w:hint="default" w:ascii="Times New Roman" w:hAnsi="Times New Roman" w:eastAsia="仿宋_GB2312" w:cs="Times New Roman"/>
                <w:color w:val="000000"/>
                <w:spacing w:val="-11"/>
                <w:sz w:val="21"/>
                <w:szCs w:val="21"/>
                <w:highlight w:val="none"/>
              </w:rPr>
              <w:t>豆豉、纳豆</w:t>
            </w:r>
            <w:r>
              <w:rPr>
                <w:rFonts w:hint="default" w:ascii="Times New Roman" w:hAnsi="Times New Roman" w:eastAsia="仿宋_GB2312" w:cs="Times New Roman"/>
                <w:color w:val="000000"/>
                <w:sz w:val="21"/>
                <w:szCs w:val="21"/>
                <w:highlight w:val="none"/>
              </w:rPr>
              <w:t>等</w:t>
            </w:r>
          </w:p>
        </w:tc>
        <w:tc>
          <w:tcPr>
            <w:tcW w:w="825" w:type="dxa"/>
            <w:vAlign w:val="center"/>
          </w:tcPr>
          <w:p w14:paraId="6409C867">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50D31676">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苯甲酸及其钠盐（以苯甲酸计）、山梨酸及其钾盐（以山梨酸计）、脱氢乙酸及其钠盐（以脱氢乙酸计）、糖精钠（以糖精计）、甜蜜素（以环己基氨基磺酸计）、大肠菌群、铅（以Pb计）</w:t>
            </w:r>
          </w:p>
        </w:tc>
        <w:tc>
          <w:tcPr>
            <w:tcW w:w="2125" w:type="dxa"/>
            <w:vAlign w:val="center"/>
          </w:tcPr>
          <w:p w14:paraId="7EB60AD1">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黄曲霉毒素B</w:t>
            </w:r>
            <w:r>
              <w:rPr>
                <w:rFonts w:hint="default" w:ascii="Times New Roman" w:hAnsi="Times New Roman" w:eastAsia="仿宋_GB2312" w:cs="Times New Roman"/>
                <w:color w:val="000000"/>
                <w:sz w:val="21"/>
                <w:szCs w:val="21"/>
                <w:highlight w:val="none"/>
                <w:vertAlign w:val="subscript"/>
                <w:lang w:val="en-US" w:eastAsia="zh-CN"/>
              </w:rPr>
              <w:t>1</w:t>
            </w:r>
            <w:r>
              <w:rPr>
                <w:rFonts w:hint="default" w:ascii="Times New Roman" w:hAnsi="Times New Roman" w:eastAsia="仿宋_GB2312" w:cs="Times New Roman"/>
                <w:color w:val="000000"/>
                <w:sz w:val="21"/>
                <w:szCs w:val="21"/>
                <w:highlight w:val="none"/>
                <w:lang w:val="en-US" w:eastAsia="zh-CN"/>
              </w:rPr>
              <w:t>、铝的残留量（干样品，以Al计）</w:t>
            </w:r>
          </w:p>
        </w:tc>
      </w:tr>
      <w:tr w14:paraId="5686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13AEA0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41C266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5D2590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1A64DD15">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非发酵性豆制</w:t>
            </w:r>
            <w:r>
              <w:rPr>
                <w:rFonts w:hint="default" w:ascii="Times New Roman" w:hAnsi="Times New Roman" w:eastAsia="仿宋_GB2312" w:cs="Times New Roman"/>
                <w:color w:val="000000"/>
                <w:sz w:val="21"/>
                <w:szCs w:val="21"/>
                <w:highlight w:val="none"/>
              </w:rPr>
              <w:t>品</w:t>
            </w:r>
          </w:p>
        </w:tc>
        <w:tc>
          <w:tcPr>
            <w:tcW w:w="1733" w:type="dxa"/>
            <w:vAlign w:val="center"/>
          </w:tcPr>
          <w:p w14:paraId="019AD621">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hanging="608" w:firstLine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12"/>
                <w:sz w:val="21"/>
                <w:szCs w:val="21"/>
                <w:highlight w:val="none"/>
              </w:rPr>
              <w:t>腐</w:t>
            </w:r>
            <w:r>
              <w:rPr>
                <w:rFonts w:hint="default" w:ascii="Times New Roman" w:hAnsi="Times New Roman" w:eastAsia="仿宋_GB2312" w:cs="Times New Roman"/>
                <w:color w:val="000000"/>
                <w:spacing w:val="-11"/>
                <w:sz w:val="21"/>
                <w:szCs w:val="21"/>
                <w:highlight w:val="none"/>
              </w:rPr>
              <w:t>竹、</w:t>
            </w:r>
            <w:r>
              <w:rPr>
                <w:rFonts w:hint="default" w:ascii="Times New Roman" w:hAnsi="Times New Roman" w:eastAsia="仿宋_GB2312" w:cs="Times New Roman"/>
                <w:color w:val="000000"/>
                <w:spacing w:val="-11"/>
                <w:sz w:val="21"/>
                <w:szCs w:val="21"/>
                <w:highlight w:val="none"/>
                <w:lang w:val="en-US" w:eastAsia="zh-CN"/>
              </w:rPr>
              <w:t>腐竹、</w:t>
            </w:r>
            <w:r>
              <w:rPr>
                <w:rFonts w:hint="default" w:ascii="Times New Roman" w:hAnsi="Times New Roman" w:eastAsia="仿宋_GB2312" w:cs="Times New Roman"/>
                <w:color w:val="000000"/>
                <w:spacing w:val="-11"/>
                <w:sz w:val="21"/>
                <w:szCs w:val="21"/>
                <w:highlight w:val="none"/>
              </w:rPr>
              <w:t>油皮及其</w:t>
            </w:r>
            <w:r>
              <w:rPr>
                <w:rFonts w:hint="default" w:ascii="Times New Roman" w:hAnsi="Times New Roman" w:eastAsia="仿宋_GB2312" w:cs="Times New Roman"/>
                <w:color w:val="000000"/>
                <w:spacing w:val="-10"/>
                <w:sz w:val="21"/>
                <w:szCs w:val="21"/>
                <w:highlight w:val="none"/>
              </w:rPr>
              <w:t>再</w:t>
            </w:r>
            <w:r>
              <w:rPr>
                <w:rFonts w:hint="default" w:ascii="Times New Roman" w:hAnsi="Times New Roman" w:eastAsia="仿宋_GB2312" w:cs="Times New Roman"/>
                <w:color w:val="000000"/>
                <w:spacing w:val="10"/>
                <w:sz w:val="21"/>
                <w:szCs w:val="21"/>
                <w:highlight w:val="none"/>
              </w:rPr>
              <w:t>制品</w:t>
            </w:r>
          </w:p>
        </w:tc>
        <w:tc>
          <w:tcPr>
            <w:tcW w:w="825" w:type="dxa"/>
            <w:vAlign w:val="center"/>
          </w:tcPr>
          <w:p w14:paraId="3F47E5A9">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03A4095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蛋白质、苯甲酸及其钠盐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以苯甲酸计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、脱氢乙酸及其钠盐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以脱氢乙酸计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、二氧化硫残留量、铝的残留量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eastAsia="zh-CN"/>
              </w:rPr>
              <w:t>干样品，以Al计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3F9341CA">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spacing w:val="1"/>
                <w:kern w:val="2"/>
                <w:sz w:val="21"/>
                <w:szCs w:val="21"/>
                <w:highlight w:val="none"/>
                <w:lang w:val="en-US" w:eastAsia="zh-CN" w:bidi="ar-SA"/>
              </w:rPr>
            </w:pPr>
            <w:r>
              <w:rPr>
                <w:rFonts w:hint="default" w:ascii="Times New Roman" w:hAnsi="Times New Roman" w:eastAsia="仿宋_GB2312" w:cs="Times New Roman"/>
                <w:color w:val="000000"/>
                <w:spacing w:val="1"/>
                <w:sz w:val="21"/>
                <w:szCs w:val="21"/>
                <w:highlight w:val="none"/>
                <w:lang w:val="en-US" w:eastAsia="zh-CN"/>
              </w:rPr>
              <w:t>铅（以Pb计）、合成着色剂</w:t>
            </w:r>
            <w:r>
              <w:rPr>
                <w:rFonts w:hint="eastAsia" w:ascii="Times New Roman" w:hAnsi="Times New Roman" w:eastAsia="仿宋_GB2312" w:cs="Times New Roman"/>
                <w:color w:val="000000"/>
                <w:spacing w:val="1"/>
                <w:sz w:val="21"/>
                <w:szCs w:val="21"/>
                <w:highlight w:val="none"/>
                <w:lang w:val="en-US" w:eastAsia="zh-CN"/>
              </w:rPr>
              <w:t>（</w:t>
            </w:r>
            <w:r>
              <w:rPr>
                <w:rFonts w:hint="default" w:ascii="Times New Roman" w:hAnsi="Times New Roman" w:eastAsia="仿宋_GB2312" w:cs="Times New Roman"/>
                <w:color w:val="000000"/>
                <w:spacing w:val="1"/>
                <w:sz w:val="21"/>
                <w:szCs w:val="21"/>
                <w:highlight w:val="none"/>
                <w:lang w:val="en-US" w:eastAsia="zh-CN"/>
              </w:rPr>
              <w:t>柠檬黄、日落黄</w:t>
            </w:r>
            <w:r>
              <w:rPr>
                <w:rFonts w:hint="eastAsia" w:ascii="Times New Roman" w:hAnsi="Times New Roman" w:eastAsia="仿宋_GB2312" w:cs="Times New Roman"/>
                <w:color w:val="000000"/>
                <w:spacing w:val="1"/>
                <w:sz w:val="21"/>
                <w:szCs w:val="21"/>
                <w:highlight w:val="none"/>
                <w:lang w:val="en-US" w:eastAsia="zh-CN"/>
              </w:rPr>
              <w:t>）</w:t>
            </w:r>
            <w:r>
              <w:rPr>
                <w:rFonts w:hint="default" w:ascii="Times New Roman" w:hAnsi="Times New Roman" w:eastAsia="仿宋_GB2312" w:cs="Times New Roman"/>
                <w:color w:val="000000"/>
                <w:spacing w:val="1"/>
                <w:sz w:val="21"/>
                <w:szCs w:val="21"/>
                <w:highlight w:val="none"/>
                <w:lang w:val="en-US" w:eastAsia="zh-CN"/>
              </w:rPr>
              <w:t>、二甲基黄、二乙基黄</w:t>
            </w:r>
          </w:p>
        </w:tc>
      </w:tr>
      <w:tr w14:paraId="2789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38387D0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8D8C4F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DB268D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739EC49D">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非发酵性豆制</w:t>
            </w:r>
            <w:r>
              <w:rPr>
                <w:rFonts w:hint="default" w:ascii="Times New Roman" w:hAnsi="Times New Roman" w:eastAsia="仿宋_GB2312" w:cs="Times New Roman"/>
                <w:color w:val="000000"/>
                <w:sz w:val="21"/>
                <w:szCs w:val="21"/>
                <w:highlight w:val="none"/>
              </w:rPr>
              <w:t>品</w:t>
            </w:r>
          </w:p>
        </w:tc>
        <w:tc>
          <w:tcPr>
            <w:tcW w:w="1733" w:type="dxa"/>
            <w:vAlign w:val="center"/>
          </w:tcPr>
          <w:p w14:paraId="1D42D696">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2"/>
                <w:sz w:val="21"/>
                <w:szCs w:val="21"/>
                <w:highlight w:val="none"/>
              </w:rPr>
              <w:t>豆干、豆腐</w:t>
            </w:r>
            <w:r>
              <w:rPr>
                <w:rFonts w:hint="default" w:ascii="Times New Roman" w:hAnsi="Times New Roman" w:eastAsia="仿宋_GB2312" w:cs="Times New Roman"/>
                <w:color w:val="000000"/>
                <w:sz w:val="21"/>
                <w:szCs w:val="21"/>
                <w:highlight w:val="none"/>
              </w:rPr>
              <w:t>、豆皮等</w:t>
            </w:r>
          </w:p>
        </w:tc>
        <w:tc>
          <w:tcPr>
            <w:tcW w:w="825" w:type="dxa"/>
            <w:vAlign w:val="center"/>
          </w:tcPr>
          <w:p w14:paraId="767DB9A3">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4AAF630D">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苯甲酸及其钠盐（以苯甲酸计）、山梨酸及其钾盐（以山梨酸计）、脱氢乙酸及其钠盐（以脱氢乙酸计）、防腐剂混合使用时各自用量占其最大使用量的比例之和、铝的残留量（干样品，以Al计）、合成着色剂（柠檬黄、日落黄）、大肠菌群</w:t>
            </w:r>
          </w:p>
        </w:tc>
        <w:tc>
          <w:tcPr>
            <w:tcW w:w="2125" w:type="dxa"/>
            <w:vAlign w:val="center"/>
          </w:tcPr>
          <w:p w14:paraId="417714DF">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铅（以Pb计）、丙酸及其钠盐、钙盐（以丙酸计）、糖精钠（以糖精计）、三氯蔗糖、甜蜜素（以环己基氨基磺酸计）</w:t>
            </w:r>
          </w:p>
        </w:tc>
      </w:tr>
      <w:tr w14:paraId="10C4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E08527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4D0B6BE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B54574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592A6A60">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4"/>
                <w:sz w:val="21"/>
                <w:szCs w:val="21"/>
                <w:highlight w:val="none"/>
              </w:rPr>
              <w:t>其他豆制品</w:t>
            </w:r>
          </w:p>
        </w:tc>
        <w:tc>
          <w:tcPr>
            <w:tcW w:w="1733" w:type="dxa"/>
            <w:vAlign w:val="center"/>
          </w:tcPr>
          <w:p w14:paraId="5CEC89C4">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11"/>
                <w:sz w:val="21"/>
                <w:szCs w:val="21"/>
                <w:highlight w:val="none"/>
              </w:rPr>
              <w:t>大豆蛋白类制品等</w:t>
            </w:r>
          </w:p>
        </w:tc>
        <w:tc>
          <w:tcPr>
            <w:tcW w:w="825" w:type="dxa"/>
            <w:vAlign w:val="center"/>
          </w:tcPr>
          <w:p w14:paraId="01126D2E">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jc w:val="center"/>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pacing w:val="-3"/>
                <w:sz w:val="21"/>
                <w:szCs w:val="21"/>
                <w:highlight w:val="none"/>
              </w:rPr>
              <w:t>较高</w:t>
            </w:r>
          </w:p>
        </w:tc>
        <w:tc>
          <w:tcPr>
            <w:tcW w:w="5729" w:type="dxa"/>
            <w:vAlign w:val="center"/>
          </w:tcPr>
          <w:p w14:paraId="34C14A3E">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苯甲酸及其钠盐（以苯甲酸计）、山梨酸及其钾盐（以山梨酸计）、脱氢乙酸及其钠盐（以脱氢乙酸计）、糖精钠（以糖精计）、三氯蔗糖、铝的残留量（干样品，以Al计）、大肠菌群</w:t>
            </w:r>
          </w:p>
        </w:tc>
        <w:tc>
          <w:tcPr>
            <w:tcW w:w="2125" w:type="dxa"/>
            <w:vAlign w:val="center"/>
          </w:tcPr>
          <w:p w14:paraId="0A965CFA">
            <w:pPr>
              <w:pStyle w:val="42"/>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rPr>
                <w:rFonts w:hint="default" w:ascii="Times New Roman" w:hAnsi="Times New Roman" w:eastAsia="仿宋_GB2312" w:cs="Times New Roman"/>
                <w:color w:val="000000"/>
                <w:kern w:val="2"/>
                <w:sz w:val="21"/>
                <w:szCs w:val="21"/>
                <w:highlight w:val="none"/>
                <w:lang w:val="en-US" w:eastAsia="en-US" w:bidi="ar-SA"/>
              </w:rPr>
            </w:pPr>
            <w:r>
              <w:rPr>
                <w:rFonts w:hint="default" w:ascii="Times New Roman" w:hAnsi="Times New Roman" w:eastAsia="仿宋_GB2312" w:cs="Times New Roman"/>
                <w:color w:val="000000"/>
                <w:sz w:val="21"/>
                <w:szCs w:val="21"/>
                <w:highlight w:val="none"/>
              </w:rPr>
              <w:t>铅（以Pb计）</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合成着色剂（柠檬黄、日落黄）</w:t>
            </w:r>
          </w:p>
        </w:tc>
      </w:tr>
      <w:tr w14:paraId="2FED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1717E6C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26</w:t>
            </w:r>
          </w:p>
        </w:tc>
        <w:tc>
          <w:tcPr>
            <w:tcW w:w="1064" w:type="dxa"/>
            <w:vMerge w:val="restart"/>
            <w:vAlign w:val="center"/>
          </w:tcPr>
          <w:p w14:paraId="1831C7B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蜂产品</w:t>
            </w:r>
          </w:p>
        </w:tc>
        <w:tc>
          <w:tcPr>
            <w:tcW w:w="1065" w:type="dxa"/>
            <w:vMerge w:val="restart"/>
            <w:vAlign w:val="center"/>
          </w:tcPr>
          <w:p w14:paraId="5A0128F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蜂产品</w:t>
            </w:r>
          </w:p>
        </w:tc>
        <w:tc>
          <w:tcPr>
            <w:tcW w:w="1356" w:type="dxa"/>
            <w:vAlign w:val="center"/>
          </w:tcPr>
          <w:p w14:paraId="6DE7A77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蜂蜜</w:t>
            </w:r>
          </w:p>
        </w:tc>
        <w:tc>
          <w:tcPr>
            <w:tcW w:w="1733" w:type="dxa"/>
            <w:vAlign w:val="center"/>
          </w:tcPr>
          <w:p w14:paraId="60514E4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蜂蜜</w:t>
            </w:r>
          </w:p>
        </w:tc>
        <w:tc>
          <w:tcPr>
            <w:tcW w:w="825" w:type="dxa"/>
            <w:vAlign w:val="center"/>
          </w:tcPr>
          <w:p w14:paraId="4EAF0A8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高</w:t>
            </w:r>
          </w:p>
        </w:tc>
        <w:tc>
          <w:tcPr>
            <w:tcW w:w="5729" w:type="dxa"/>
            <w:vAlign w:val="center"/>
          </w:tcPr>
          <w:p w14:paraId="09C47568">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rPr>
              <w:t>果糖和葡萄糖、呋喃西林代谢物、菌落总数、嗜渗酵母计数、蔗糖、呋喃唑酮代谢物、甲硝唑</w:t>
            </w:r>
            <w:r>
              <w:rPr>
                <w:rFonts w:hint="default" w:ascii="Times New Roman" w:hAnsi="Times New Roman" w:eastAsia="仿宋_GB2312" w:cs="Times New Roman"/>
                <w:color w:val="000000"/>
                <w:sz w:val="21"/>
                <w:szCs w:val="21"/>
                <w:highlight w:val="none"/>
                <w:lang w:eastAsia="zh-CN"/>
              </w:rPr>
              <w:t>、氟胺氰菊酯</w:t>
            </w:r>
          </w:p>
        </w:tc>
        <w:tc>
          <w:tcPr>
            <w:tcW w:w="2125" w:type="dxa"/>
            <w:vAlign w:val="center"/>
          </w:tcPr>
          <w:p w14:paraId="4F45A34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霉菌计数、氯霉素</w:t>
            </w:r>
          </w:p>
        </w:tc>
      </w:tr>
      <w:tr w14:paraId="567E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71F8521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3141A4F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93FE11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1A34CCDC">
            <w:pPr>
              <w:pStyle w:val="3"/>
              <w:pageBreakBefore w:val="0"/>
              <w:widowControl w:val="0"/>
              <w:wordWrap/>
              <w:overflowPunct/>
              <w:topLinePunct w:val="0"/>
              <w:bidi w:val="0"/>
              <w:spacing w:line="300" w:lineRule="exact"/>
              <w:jc w:val="center"/>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b w:val="0"/>
                <w:bCs w:val="0"/>
                <w:color w:val="000000"/>
                <w:sz w:val="21"/>
                <w:szCs w:val="21"/>
                <w:highlight w:val="none"/>
              </w:rPr>
              <w:t>蜂王浆</w:t>
            </w:r>
            <w:r>
              <w:rPr>
                <w:rFonts w:hint="eastAsia" w:ascii="Times New Roman" w:hAnsi="Times New Roman" w:eastAsia="仿宋_GB2312" w:cs="Times New Roman"/>
                <w:b w:val="0"/>
                <w:bCs w:val="0"/>
                <w:color w:val="000000"/>
                <w:sz w:val="21"/>
                <w:szCs w:val="21"/>
                <w:highlight w:val="none"/>
                <w:lang w:eastAsia="zh-CN"/>
              </w:rPr>
              <w:t>（</w:t>
            </w:r>
            <w:r>
              <w:rPr>
                <w:rFonts w:hint="default" w:ascii="Times New Roman" w:hAnsi="Times New Roman" w:eastAsia="仿宋_GB2312" w:cs="Times New Roman"/>
                <w:b w:val="0"/>
                <w:bCs w:val="0"/>
                <w:color w:val="000000"/>
                <w:sz w:val="21"/>
                <w:szCs w:val="21"/>
                <w:highlight w:val="none"/>
              </w:rPr>
              <w:t>含蜂王浆冻干品</w:t>
            </w:r>
            <w:r>
              <w:rPr>
                <w:rFonts w:hint="eastAsia" w:ascii="Times New Roman" w:hAnsi="Times New Roman" w:eastAsia="仿宋_GB2312" w:cs="Times New Roman"/>
                <w:b w:val="0"/>
                <w:bCs w:val="0"/>
                <w:color w:val="000000"/>
                <w:sz w:val="21"/>
                <w:szCs w:val="21"/>
                <w:highlight w:val="none"/>
                <w:lang w:eastAsia="zh-CN"/>
              </w:rPr>
              <w:t>）</w:t>
            </w:r>
          </w:p>
        </w:tc>
        <w:tc>
          <w:tcPr>
            <w:tcW w:w="1733" w:type="dxa"/>
            <w:vAlign w:val="center"/>
          </w:tcPr>
          <w:p w14:paraId="496B3486">
            <w:pPr>
              <w:pStyle w:val="3"/>
              <w:pageBreakBefore w:val="0"/>
              <w:widowControl w:val="0"/>
              <w:wordWrap/>
              <w:overflowPunct/>
              <w:topLinePunct w:val="0"/>
              <w:bidi w:val="0"/>
              <w:spacing w:line="300" w:lineRule="exact"/>
              <w:jc w:val="center"/>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b w:val="0"/>
                <w:bCs w:val="0"/>
                <w:color w:val="000000"/>
                <w:sz w:val="21"/>
                <w:szCs w:val="21"/>
                <w:highlight w:val="none"/>
              </w:rPr>
              <w:t>蜂王浆</w:t>
            </w:r>
            <w:r>
              <w:rPr>
                <w:rFonts w:hint="eastAsia" w:ascii="Times New Roman" w:hAnsi="Times New Roman" w:eastAsia="仿宋_GB2312" w:cs="Times New Roman"/>
                <w:b w:val="0"/>
                <w:bCs w:val="0"/>
                <w:color w:val="000000"/>
                <w:sz w:val="21"/>
                <w:szCs w:val="21"/>
                <w:highlight w:val="none"/>
                <w:lang w:eastAsia="zh-CN"/>
              </w:rPr>
              <w:t>（</w:t>
            </w:r>
            <w:r>
              <w:rPr>
                <w:rFonts w:hint="default" w:ascii="Times New Roman" w:hAnsi="Times New Roman" w:eastAsia="仿宋_GB2312" w:cs="Times New Roman"/>
                <w:b w:val="0"/>
                <w:bCs w:val="0"/>
                <w:color w:val="000000"/>
                <w:sz w:val="21"/>
                <w:szCs w:val="21"/>
                <w:highlight w:val="none"/>
              </w:rPr>
              <w:t>含蜂王浆冻干品</w:t>
            </w:r>
            <w:r>
              <w:rPr>
                <w:rFonts w:hint="eastAsia" w:ascii="Times New Roman" w:hAnsi="Times New Roman" w:eastAsia="仿宋_GB2312" w:cs="Times New Roman"/>
                <w:b w:val="0"/>
                <w:bCs w:val="0"/>
                <w:color w:val="000000"/>
                <w:sz w:val="21"/>
                <w:szCs w:val="21"/>
                <w:highlight w:val="none"/>
                <w:lang w:eastAsia="zh-CN"/>
              </w:rPr>
              <w:t>）</w:t>
            </w:r>
          </w:p>
        </w:tc>
        <w:tc>
          <w:tcPr>
            <w:tcW w:w="825" w:type="dxa"/>
            <w:vAlign w:val="center"/>
          </w:tcPr>
          <w:p w14:paraId="23714D4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5F429A51">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10-羟基-2-癸烯酸、酸度、蛋白质、呋喃西林代谢物</w:t>
            </w:r>
          </w:p>
        </w:tc>
        <w:tc>
          <w:tcPr>
            <w:tcW w:w="2125" w:type="dxa"/>
            <w:vAlign w:val="center"/>
          </w:tcPr>
          <w:p w14:paraId="67C9211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1DAC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3323A5D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831656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17B923E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4C39D3F1">
            <w:pPr>
              <w:pStyle w:val="3"/>
              <w:pageBreakBefore w:val="0"/>
              <w:widowControl w:val="0"/>
              <w:wordWrap/>
              <w:overflowPunct/>
              <w:topLinePunct w:val="0"/>
              <w:bidi w:val="0"/>
              <w:spacing w:line="300" w:lineRule="exact"/>
              <w:jc w:val="both"/>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b w:val="0"/>
                <w:bCs w:val="0"/>
                <w:color w:val="000000"/>
                <w:sz w:val="21"/>
                <w:szCs w:val="21"/>
                <w:highlight w:val="none"/>
              </w:rPr>
              <w:t>蜂花粉</w:t>
            </w:r>
          </w:p>
        </w:tc>
        <w:tc>
          <w:tcPr>
            <w:tcW w:w="1733" w:type="dxa"/>
            <w:vAlign w:val="center"/>
          </w:tcPr>
          <w:p w14:paraId="538B5169">
            <w:pPr>
              <w:pStyle w:val="3"/>
              <w:pageBreakBefore w:val="0"/>
              <w:widowControl w:val="0"/>
              <w:wordWrap/>
              <w:overflowPunct/>
              <w:topLinePunct w:val="0"/>
              <w:bidi w:val="0"/>
              <w:spacing w:line="300" w:lineRule="exact"/>
              <w:ind w:firstLine="420" w:firstLineChars="200"/>
              <w:jc w:val="both"/>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b w:val="0"/>
                <w:bCs w:val="0"/>
                <w:color w:val="000000"/>
                <w:sz w:val="21"/>
                <w:szCs w:val="21"/>
                <w:highlight w:val="none"/>
              </w:rPr>
              <w:t>蜂花粉</w:t>
            </w:r>
          </w:p>
        </w:tc>
        <w:tc>
          <w:tcPr>
            <w:tcW w:w="825" w:type="dxa"/>
            <w:vAlign w:val="center"/>
          </w:tcPr>
          <w:p w14:paraId="2055FD0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55621A51">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菌落总数、大肠菌群、霉菌、铅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727E4A8D">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69D0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644CD23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7E538D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0F8FC8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086639CF">
            <w:pPr>
              <w:pageBreakBefore w:val="0"/>
              <w:wordWrap/>
              <w:overflowPunct/>
              <w:topLinePunct w:val="0"/>
              <w:bidi w:val="0"/>
              <w:spacing w:line="300" w:lineRule="exact"/>
              <w:jc w:val="both"/>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蜂产品制品</w:t>
            </w:r>
          </w:p>
        </w:tc>
        <w:tc>
          <w:tcPr>
            <w:tcW w:w="1733" w:type="dxa"/>
            <w:vAlign w:val="center"/>
          </w:tcPr>
          <w:p w14:paraId="1148156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蜂产品制品</w:t>
            </w:r>
          </w:p>
        </w:tc>
        <w:tc>
          <w:tcPr>
            <w:tcW w:w="825" w:type="dxa"/>
            <w:vAlign w:val="center"/>
          </w:tcPr>
          <w:p w14:paraId="3E27415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128B43F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山梨酸及其钾盐</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以山梨酸计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、合成着色剂</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柠檬黄、日落黄</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、菌落总数</w:t>
            </w:r>
          </w:p>
        </w:tc>
        <w:tc>
          <w:tcPr>
            <w:tcW w:w="2125" w:type="dxa"/>
            <w:vAlign w:val="center"/>
          </w:tcPr>
          <w:p w14:paraId="5A6116F5">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7F78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Align w:val="center"/>
          </w:tcPr>
          <w:p w14:paraId="326B747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27</w:t>
            </w:r>
          </w:p>
        </w:tc>
        <w:tc>
          <w:tcPr>
            <w:tcW w:w="1064" w:type="dxa"/>
            <w:vAlign w:val="center"/>
          </w:tcPr>
          <w:p w14:paraId="0FEEAF1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保健食品</w:t>
            </w:r>
          </w:p>
        </w:tc>
        <w:tc>
          <w:tcPr>
            <w:tcW w:w="1065" w:type="dxa"/>
            <w:vAlign w:val="center"/>
          </w:tcPr>
          <w:p w14:paraId="6979742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保健食品</w:t>
            </w:r>
          </w:p>
        </w:tc>
        <w:tc>
          <w:tcPr>
            <w:tcW w:w="1356" w:type="dxa"/>
            <w:vAlign w:val="center"/>
          </w:tcPr>
          <w:p w14:paraId="3C3E2E2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保健食品</w:t>
            </w:r>
          </w:p>
        </w:tc>
        <w:tc>
          <w:tcPr>
            <w:tcW w:w="1733" w:type="dxa"/>
            <w:vAlign w:val="center"/>
          </w:tcPr>
          <w:p w14:paraId="694B598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保健食品</w:t>
            </w:r>
          </w:p>
        </w:tc>
        <w:tc>
          <w:tcPr>
            <w:tcW w:w="825" w:type="dxa"/>
            <w:vAlign w:val="center"/>
          </w:tcPr>
          <w:p w14:paraId="3460DE0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较高</w:t>
            </w:r>
          </w:p>
        </w:tc>
        <w:tc>
          <w:tcPr>
            <w:tcW w:w="5729" w:type="dxa"/>
            <w:vAlign w:val="center"/>
          </w:tcPr>
          <w:p w14:paraId="14D31AB2">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氨基酸、10-羟基-2-癸烯酸、蛋白质、二十二碳六烯酸、二十碳五烯酸、泛酸、钙、还原糖、肌醇、赖氨酸、绿原酸、铁、维生素A、维生素B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w:t>
            </w:r>
          </w:p>
          <w:p w14:paraId="1C14DE76">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生素C、维生素D、维生素D</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、维生素E、硒、锌、烟酰胺、叶酸、免疫球蛋白IgG、总黄酮</w:t>
            </w:r>
          </w:p>
          <w:p w14:paraId="69BF7A9B">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、总皂苷、总蒽醒、吡啶甲酸铬、芦荟苷、总三萜、嗜酸乳杆菌、双歧杆菌、水分、可溶性</w:t>
            </w:r>
          </w:p>
          <w:p w14:paraId="5E329C8D">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固形物、酸价、过氧化值、崩解时限、灰分、铅</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Pb</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、总砷</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As</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、总汞</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Hg</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、硬胶囊壳中的铬、菌落总数、大肠菌群、霉菌和酵母、金黄色葡萄球菌、沙门氏菌、褪黑素、甘草酸、咖啡因、淫羊藿苷、葛根素、辅酶Q</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10</w:t>
            </w:r>
            <w:r>
              <w:rPr>
                <w:rFonts w:hint="default" w:ascii="Times New Roman" w:hAnsi="Times New Roman" w:eastAsia="仿宋_GB2312" w:cs="Times New Roman"/>
                <w:i w:val="0"/>
                <w:iCs w:val="0"/>
                <w:color w:val="000000"/>
                <w:kern w:val="0"/>
                <w:sz w:val="21"/>
                <w:szCs w:val="21"/>
                <w:highlight w:val="none"/>
                <w:u w:val="none"/>
                <w:lang w:val="en-US" w:eastAsia="zh-CN" w:bidi="ar"/>
              </w:rPr>
              <w:t>、番茄红素、那红地那非、红地那非、伐地那非、羟基豪莫西地那非、西地那非、豪莫西地那非、氨基他达拉非、他达拉非、硫代艾地那非、伪伐地那非、那莫西地那非、去甲基他达拉非、育亨宾、西布曲明、N-单去甲基西布曲明、N</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N-双去甲基西布曲明</w:t>
            </w:r>
          </w:p>
        </w:tc>
        <w:tc>
          <w:tcPr>
            <w:tcW w:w="2125" w:type="dxa"/>
            <w:vAlign w:val="center"/>
          </w:tcPr>
          <w:p w14:paraId="38CBC128">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p>
        </w:tc>
      </w:tr>
      <w:tr w14:paraId="5D91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2D9DFFE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28</w:t>
            </w:r>
          </w:p>
        </w:tc>
        <w:tc>
          <w:tcPr>
            <w:tcW w:w="1064" w:type="dxa"/>
            <w:vMerge w:val="restart"/>
            <w:vAlign w:val="center"/>
          </w:tcPr>
          <w:p w14:paraId="55EDDCD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特殊膳食食品</w:t>
            </w:r>
          </w:p>
        </w:tc>
        <w:tc>
          <w:tcPr>
            <w:tcW w:w="1065" w:type="dxa"/>
            <w:vMerge w:val="restart"/>
            <w:vAlign w:val="center"/>
          </w:tcPr>
          <w:p w14:paraId="0A9665C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婴幼儿辅助食品</w:t>
            </w:r>
          </w:p>
          <w:p w14:paraId="7E63EF9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46014F2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婴幼儿谷类辅助食品</w:t>
            </w:r>
          </w:p>
        </w:tc>
        <w:tc>
          <w:tcPr>
            <w:tcW w:w="1733" w:type="dxa"/>
            <w:vAlign w:val="center"/>
          </w:tcPr>
          <w:p w14:paraId="79A4137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婴幼儿谷物辅助食品、婴幼儿高蛋白谷物辅助食品、婴幼儿生制类谷物辅助食品、其他婴幼儿谷物辅助食品</w:t>
            </w:r>
          </w:p>
        </w:tc>
        <w:tc>
          <w:tcPr>
            <w:tcW w:w="825" w:type="dxa"/>
            <w:vAlign w:val="center"/>
          </w:tcPr>
          <w:p w14:paraId="42C8EE3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1187051E">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能量、蛋白质、脂肪、亚油酸、月桂酸占总脂肪的比值、肉豆蔻酸占总脂肪的比值、维生素A、维生素D、维生素B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、钙、铁、锌、钠、维生素E、维生素B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、烟酸/烟酰胺、叶酸、泛酸、维生素 C、生物素、磷、碘、钾、镁、水分、不溶性膳食纤维、二十二碳六烯酸、花生四烯酸、脲酶活性定性测定、铅（以Pb计）、无机砷（以As计）、锡（以Sn计）、镉（以Cd计）、黄曲霉毒素B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计）、菌落总数、大肠菌群、商业无菌、沙门氏菌、金黄色葡萄球菌</w:t>
            </w:r>
          </w:p>
        </w:tc>
        <w:tc>
          <w:tcPr>
            <w:tcW w:w="2125" w:type="dxa"/>
            <w:vAlign w:val="center"/>
          </w:tcPr>
          <w:p w14:paraId="1DEF3970">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168D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0508E64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5F3F09D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24F08D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16B1661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婴幼儿罐装辅助食品</w:t>
            </w:r>
          </w:p>
        </w:tc>
        <w:tc>
          <w:tcPr>
            <w:tcW w:w="1733" w:type="dxa"/>
            <w:vAlign w:val="center"/>
          </w:tcPr>
          <w:p w14:paraId="7A83588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婴幼儿泥（糊）状罐装辅助食品、婴幼儿颗粒、片（块）状罐装辅助食品、婴幼儿汁类罐装辅助食品</w:t>
            </w:r>
          </w:p>
        </w:tc>
        <w:tc>
          <w:tcPr>
            <w:tcW w:w="825" w:type="dxa"/>
            <w:vAlign w:val="center"/>
          </w:tcPr>
          <w:p w14:paraId="054D53A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46356EFE">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蛋白质、脂肪、总钠/钠、组胺、铅（以Pb计）、无机砷（以As计）、总汞（以Hg计）、锡（以Sn计）、硝酸盐（以NaNO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计）、商业无菌、霉菌</w:t>
            </w:r>
          </w:p>
        </w:tc>
        <w:tc>
          <w:tcPr>
            <w:tcW w:w="2125" w:type="dxa"/>
            <w:vAlign w:val="center"/>
          </w:tcPr>
          <w:p w14:paraId="3B9B2A8B">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668C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43D0721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56DF3D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61E8E7F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营养补充品</w:t>
            </w:r>
          </w:p>
        </w:tc>
        <w:tc>
          <w:tcPr>
            <w:tcW w:w="1356" w:type="dxa"/>
            <w:vAlign w:val="center"/>
          </w:tcPr>
          <w:p w14:paraId="2A19299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营养补充品</w:t>
            </w:r>
          </w:p>
        </w:tc>
        <w:tc>
          <w:tcPr>
            <w:tcW w:w="1733" w:type="dxa"/>
            <w:vAlign w:val="center"/>
          </w:tcPr>
          <w:p w14:paraId="6BC793E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辅食营养素补充食品、辅食营养素补充片、辅食营养素撒剂</w:t>
            </w:r>
          </w:p>
        </w:tc>
        <w:tc>
          <w:tcPr>
            <w:tcW w:w="825" w:type="dxa"/>
            <w:vAlign w:val="center"/>
          </w:tcPr>
          <w:p w14:paraId="4947A8D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6EBB4FF5">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蛋白质、钙、铁、锌、维生素A、维生素D、维生素B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、维生素K</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、叶酸、维生素B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、泛酸、胆碱、生物素、维生素C、二十二碳六烯酸、脲酶活性定性、铅（以Pb计）、总砷（以As计）、黄曲霉毒素M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计）、菌落总数、大肠菌群、沙门氏菌、金黄色葡萄球菌</w:t>
            </w:r>
          </w:p>
        </w:tc>
        <w:tc>
          <w:tcPr>
            <w:tcW w:w="2125" w:type="dxa"/>
            <w:vAlign w:val="center"/>
          </w:tcPr>
          <w:p w14:paraId="4C52FBD6">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20F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2F1EB2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624FD6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044D10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0C2C1BC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孕妇及乳母营养补充食品</w:t>
            </w:r>
          </w:p>
        </w:tc>
        <w:tc>
          <w:tcPr>
            <w:tcW w:w="1733" w:type="dxa"/>
            <w:vAlign w:val="center"/>
          </w:tcPr>
          <w:p w14:paraId="64B930A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孕妇及乳母营养补充食品</w:t>
            </w:r>
          </w:p>
        </w:tc>
        <w:tc>
          <w:tcPr>
            <w:tcW w:w="825" w:type="dxa"/>
            <w:vAlign w:val="center"/>
          </w:tcPr>
          <w:p w14:paraId="265F2FB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7243BD3B">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铁、维生素A、维生素D、叶酸、维生素B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、钙、镁、锌、硒、维生素E、维生素K、维生素B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、烟酸（烟酰胺）、泛酸、胆碱、生物素、维生素C、二十二碳六烯酸、脲酶活性定性、铅（以Pb计）、总砷（以As计）、硝酸盐（以NaNO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计）、黄曲霉毒素 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 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、大肠菌群、沙门氏菌、金黄色葡萄球菌</w:t>
            </w:r>
          </w:p>
        </w:tc>
        <w:tc>
          <w:tcPr>
            <w:tcW w:w="2125" w:type="dxa"/>
            <w:vAlign w:val="center"/>
          </w:tcPr>
          <w:p w14:paraId="2D672F55">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62EA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0970ADC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4FAB97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603A6FA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525C7D1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运动营养食品</w:t>
            </w:r>
          </w:p>
        </w:tc>
        <w:tc>
          <w:tcPr>
            <w:tcW w:w="1733" w:type="dxa"/>
            <w:vAlign w:val="center"/>
          </w:tcPr>
          <w:p w14:paraId="36BB56A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运动营养食品</w:t>
            </w:r>
          </w:p>
        </w:tc>
        <w:tc>
          <w:tcPr>
            <w:tcW w:w="825" w:type="dxa"/>
            <w:vAlign w:val="center"/>
          </w:tcPr>
          <w:p w14:paraId="261140F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3C3AC114">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咖啡因、肌酸、肽类、维生素 A、维生素D、维生素E、维生素B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、维生素C、叶酸、烟酸、生物素、泛酸、钙、钠、钾、镁、铁、锌、硒、铜、碘、锰、磷、钼、铬、左旋肉碱、牛磺酸、铅（以Pb计）、总砷（以As计）、黄曲霉毒素M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、沙门氏菌、金黄色葡萄球菌</w:t>
            </w:r>
          </w:p>
        </w:tc>
        <w:tc>
          <w:tcPr>
            <w:tcW w:w="2125" w:type="dxa"/>
            <w:vAlign w:val="center"/>
          </w:tcPr>
          <w:p w14:paraId="57523A09">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67B6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10EF431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29</w:t>
            </w:r>
          </w:p>
        </w:tc>
        <w:tc>
          <w:tcPr>
            <w:tcW w:w="1064" w:type="dxa"/>
            <w:vMerge w:val="restart"/>
            <w:vAlign w:val="center"/>
          </w:tcPr>
          <w:p w14:paraId="17C2D97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特殊医学用途配方食品</w:t>
            </w:r>
          </w:p>
        </w:tc>
        <w:tc>
          <w:tcPr>
            <w:tcW w:w="1065" w:type="dxa"/>
            <w:vMerge w:val="restart"/>
            <w:vAlign w:val="center"/>
          </w:tcPr>
          <w:p w14:paraId="106AC62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特殊医学用途配方食品</w:t>
            </w:r>
          </w:p>
        </w:tc>
        <w:tc>
          <w:tcPr>
            <w:tcW w:w="1356" w:type="dxa"/>
            <w:vAlign w:val="center"/>
          </w:tcPr>
          <w:p w14:paraId="18C94DB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特殊医学用途婴儿配方食品</w:t>
            </w:r>
          </w:p>
        </w:tc>
        <w:tc>
          <w:tcPr>
            <w:tcW w:w="1733" w:type="dxa"/>
            <w:vAlign w:val="center"/>
          </w:tcPr>
          <w:p w14:paraId="150A203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特殊医学用途婴儿配方食品</w:t>
            </w:r>
          </w:p>
        </w:tc>
        <w:tc>
          <w:tcPr>
            <w:tcW w:w="825" w:type="dxa"/>
            <w:vAlign w:val="center"/>
          </w:tcPr>
          <w:p w14:paraId="2A4CC8A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10A305D6">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脂肪、亚油酸、α-亚麻酸、亚油酸与α-亚麻酸比值、终产品脂肪中月桂酸和肉豆蔻酸（十四烷酸）总量占总脂肪酸的比值、芥酸与总脂肪酸比值、反式脂肪酸与总脂肪酸比值、碳水化合物、维生素A、维生素D、维生素E、维生素K</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叶酸、泛酸、维生素C、生物素、钠、钾、铜、镁、铁、锌、锰、钙、磷、钙磷比值、碘、氯、硒、铬、钼、胆碱、肌醇、牛磺酸、左旋肉碱、二十二碳六烯酸与总脂肪酸比、二十碳四烯酸与总脂肪酸比、二十二碳六烯酸（22:6 n-3）与二十碳四烯酸（20:4 n-6）的比、长链不饱和脂肪酸中二十碳五烯酸（20:5 n-3）的量与二十二碳六烯酸的量的比、二十二碳六烯酸、二十碳四烯酸、水分、灰分、杂质度、脲酶活性定性测定、核苷酸、叶黄素、铅（以Pb）、锡（以Sn计）、黄曲霉毒素 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计）、三聚氰胺、菌落总数、大肠菌群、沙门氏菌、金黄色葡萄球菌、克罗诺杆菌属（阪崎肠杆菌）、商业无菌、果聚糖、乳铁蛋白</w:t>
            </w:r>
          </w:p>
        </w:tc>
        <w:tc>
          <w:tcPr>
            <w:tcW w:w="2125" w:type="dxa"/>
            <w:vAlign w:val="center"/>
          </w:tcPr>
          <w:p w14:paraId="75C26123">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1474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CBD32B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58E694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827E74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7AB065F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全营养配方食品</w:t>
            </w:r>
          </w:p>
        </w:tc>
        <w:tc>
          <w:tcPr>
            <w:tcW w:w="1733" w:type="dxa"/>
            <w:vAlign w:val="center"/>
          </w:tcPr>
          <w:p w14:paraId="155D84E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全营养配方食品</w:t>
            </w:r>
          </w:p>
        </w:tc>
        <w:tc>
          <w:tcPr>
            <w:tcW w:w="825" w:type="dxa"/>
            <w:vAlign w:val="center"/>
          </w:tcPr>
          <w:p w14:paraId="159902C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6E07711C">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蛋白质、亚油酸供能比、α-亚麻酸供能比、维生素A、维生素D、维生素E、维生素K</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叶酸、泛酸、维生素C、生物素、钠、钾、铜、镁、铁、锌、锰、钙、磷、碘、氯、硒、铬、钼、氟、胆碱、肌醇、牛磺酸、左旋肉碱、二十二碳六烯酸与总脂肪酸比、二十碳四烯酸与总脂肪酸比、二十二碳六烯酸、二十碳四烯酸、核苷酸、铅（以Pb计）、锡（以Sn计）、黄曲霉毒素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计）、三聚氰胺、菌落总数、大肠菌群、沙门氏菌、金黄色葡萄球菌、商业无菌</w:t>
            </w:r>
          </w:p>
        </w:tc>
        <w:tc>
          <w:tcPr>
            <w:tcW w:w="2125" w:type="dxa"/>
            <w:vAlign w:val="center"/>
          </w:tcPr>
          <w:p w14:paraId="26D60516">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7F4B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9500F2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5BF13B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0502EE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486B98A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非全营养配方食品</w:t>
            </w:r>
          </w:p>
        </w:tc>
        <w:tc>
          <w:tcPr>
            <w:tcW w:w="1733" w:type="dxa"/>
            <w:vAlign w:val="center"/>
          </w:tcPr>
          <w:p w14:paraId="7BB6CBF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非全营养配方食品</w:t>
            </w:r>
          </w:p>
        </w:tc>
        <w:tc>
          <w:tcPr>
            <w:tcW w:w="825" w:type="dxa"/>
            <w:vAlign w:val="center"/>
          </w:tcPr>
          <w:p w14:paraId="460EB1B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504FE2A0">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铅（以Pb计）、锡（以Sn计）、黄曲霉毒素 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计）、三聚氰胺、菌落总数、大肠菌群、沙门氏菌、金黄色葡萄球菌、商业无菌、企业标准/注册的产品技术要求中规定的质量指标</w:t>
            </w:r>
          </w:p>
        </w:tc>
        <w:tc>
          <w:tcPr>
            <w:tcW w:w="2125" w:type="dxa"/>
            <w:vAlign w:val="center"/>
          </w:tcPr>
          <w:p w14:paraId="2DC03634">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1D70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4A5C0DF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1A0BCD1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80CB4B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4BAFD58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特定全营养配方食品</w:t>
            </w:r>
          </w:p>
        </w:tc>
        <w:tc>
          <w:tcPr>
            <w:tcW w:w="1733" w:type="dxa"/>
            <w:vAlign w:val="center"/>
          </w:tcPr>
          <w:p w14:paraId="3D5BBB8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特定全营养配方食品</w:t>
            </w:r>
          </w:p>
        </w:tc>
        <w:tc>
          <w:tcPr>
            <w:tcW w:w="825" w:type="dxa"/>
            <w:vAlign w:val="center"/>
          </w:tcPr>
          <w:p w14:paraId="3273D30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0EC571D3">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蛋白质、脂肪供能比、n-3脂肪酸（以EPA和DHA计）供能比、二十碳五烯酸（EPA）、亚油酸供能比、α-亚麻酸供能比、维生素A、维生素D、维生素E、维生素K</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叶酸、泛酸、维生素C、生物素、钠、钾、铜、镁、铁、锌、锰、钙、磷、碘、氯、硒、铬、钼、氟、胆碱、肌醇、牛磺酸、左旋肉碱、核苷酸、精氨酸、亮氨酸、、铅（以Pb计）、锡（以Sn计）、黄曲霉毒素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计）、三聚氰胺、菌落总数、大肠菌群、沙门氏菌、金黄色葡萄球菌、商业无菌、企业标准/注册的产品技术要求中规定的质量指标</w:t>
            </w:r>
          </w:p>
        </w:tc>
        <w:tc>
          <w:tcPr>
            <w:tcW w:w="2125" w:type="dxa"/>
            <w:vAlign w:val="center"/>
          </w:tcPr>
          <w:p w14:paraId="754115FD">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0A84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5A7C090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30</w:t>
            </w:r>
          </w:p>
        </w:tc>
        <w:tc>
          <w:tcPr>
            <w:tcW w:w="1064" w:type="dxa"/>
            <w:vMerge w:val="restart"/>
            <w:vAlign w:val="center"/>
          </w:tcPr>
          <w:p w14:paraId="4957213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婴幼儿配方食品</w:t>
            </w:r>
          </w:p>
        </w:tc>
        <w:tc>
          <w:tcPr>
            <w:tcW w:w="1065" w:type="dxa"/>
            <w:vMerge w:val="restart"/>
            <w:vAlign w:val="center"/>
          </w:tcPr>
          <w:p w14:paraId="0F487A3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婴幼儿配方食品（湿法工艺、干法工艺、干湿法混合工艺）</w:t>
            </w:r>
          </w:p>
        </w:tc>
        <w:tc>
          <w:tcPr>
            <w:tcW w:w="1356" w:type="dxa"/>
            <w:vAlign w:val="center"/>
          </w:tcPr>
          <w:p w14:paraId="18571B1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婴儿配方食品</w:t>
            </w:r>
          </w:p>
        </w:tc>
        <w:tc>
          <w:tcPr>
            <w:tcW w:w="1733" w:type="dxa"/>
            <w:vAlign w:val="center"/>
          </w:tcPr>
          <w:p w14:paraId="57ABAEB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乳基婴儿配方食品、豆基婴儿配方食品</w:t>
            </w:r>
          </w:p>
        </w:tc>
        <w:tc>
          <w:tcPr>
            <w:tcW w:w="825" w:type="dxa"/>
            <w:vAlign w:val="center"/>
          </w:tcPr>
          <w:p w14:paraId="4E2F0DE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58B3038B">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脂肪、碳水化合物、乳糖占碳水化合物总量、亚油酸、α-亚麻酸、亚油酸与α-亚麻酸比值、终产品脂肪中月桂酸和肉豆蔻酸（十四烷酸）总量占总脂肪酸的比值、芥酸与总脂肪酸比值、反式脂肪酸与总脂肪酸比值、维生素A、维生素D、维生素E、维生素K</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、烟酸（烟酰胺）、叶酸、泛酸、维生素C、生物素、钠、钾、铜、镁、铁、锌、锰、钙、磷、钙磷比值、碘、氯、硒、胆碱、肌醇、牛磺酸、左旋肉碱、二十二碳六烯酸（DHA）、二十二碳六烯酸（22:6 n-3）与总脂肪酸比、二十碳四烯酸（AA/ARA）、二十碳四烯酸与总脂肪酸比、二十二碳六烯酸（22:6 n-3）与二十碳四烯酸（20:4 n-6）的比、二十碳五烯酸（20:5 n-3）的量与二十二碳六烯酸（22:6 n-3）的量的比、果聚糖、水分、灰分、杂质度、叶黄素、核苷酸、脲酶活性定性测定、铅（以Pb计）、黄曲霉毒素B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或黄曲霉毒素M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计）、三聚氰胺、香兰素、乙基香兰素、菌落总数、大肠菌群、金黄色葡萄球菌、沙门氏菌、克罗诺杆菌属（阪崎肠杆菌）、锡、果糖、蔗糖、乳铁蛋白</w:t>
            </w:r>
          </w:p>
        </w:tc>
        <w:tc>
          <w:tcPr>
            <w:tcW w:w="2125" w:type="dxa"/>
            <w:vAlign w:val="center"/>
          </w:tcPr>
          <w:p w14:paraId="38346390">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567C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4C24EB8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735CF7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4560A48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3226E5C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较大婴儿配方食品</w:t>
            </w:r>
          </w:p>
        </w:tc>
        <w:tc>
          <w:tcPr>
            <w:tcW w:w="1733" w:type="dxa"/>
            <w:vAlign w:val="center"/>
          </w:tcPr>
          <w:p w14:paraId="7B866E2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乳基较大婴儿配方食品、豆基较大婴儿配方食品</w:t>
            </w:r>
          </w:p>
        </w:tc>
        <w:tc>
          <w:tcPr>
            <w:tcW w:w="825" w:type="dxa"/>
            <w:vAlign w:val="center"/>
          </w:tcPr>
          <w:p w14:paraId="3CEBD84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129E5CE0">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脂肪、亚油酸、α-亚麻酸、亚油酸与α-亚麻酸比值、终产品脂肪中月桂酸和肉豆蔻酸（十四烷酸）总量占总脂肪酸的比值、反式脂肪酸与总脂肪酸比值、芥酸与总脂肪酸比值、碳水化合物、乳糖占碳水化合物总量、维生素A、维生素D、维生素E、维生素K</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、烟酸（烟酰胺）、叶酸、泛酸、维生素C、生物素、钠、钾、铜、镁、铁、锌、钙、磷、钙磷比值、碘、氯、锰、硒、胆碱、肌醇、牛磺酸、左旋肉碱、二十二碳六烯酸（DHA）、二十二碳六烯酸（22:6 n-3）与总脂肪酸比、二十碳四烯酸（AA/ARA）、二十碳四烯酸与总脂肪酸比、二十二碳六烯酸（22:6 n-3）与二十碳四烯酸（20:4 n-6）的比、二十碳五烯酸（20:5 n-3）的量与二十二碳六烯酸（22:6 n-3）的量的比、水分、灰分、杂质度、叶黄素、核苷酸、果聚糖、三聚氰胺、铅（以Pb计）、硝酸盐（以NaNO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计）、脲酶活性定性测定、黄曲霉毒素B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或黄曲霉毒素 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、菌落总数、大肠菌群、沙门氏菌、金黄色葡萄球菌、锡、果糖、蔗糖、乳铁蛋白</w:t>
            </w:r>
          </w:p>
        </w:tc>
        <w:tc>
          <w:tcPr>
            <w:tcW w:w="2125" w:type="dxa"/>
            <w:vAlign w:val="center"/>
          </w:tcPr>
          <w:p w14:paraId="5F4FF789">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16E0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67757F9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AB8989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275B01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765FF3F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幼儿配方食品</w:t>
            </w:r>
          </w:p>
        </w:tc>
        <w:tc>
          <w:tcPr>
            <w:tcW w:w="1733" w:type="dxa"/>
            <w:vAlign w:val="center"/>
          </w:tcPr>
          <w:p w14:paraId="0CEA450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幼儿配方食品</w:t>
            </w:r>
          </w:p>
        </w:tc>
        <w:tc>
          <w:tcPr>
            <w:tcW w:w="825" w:type="dxa"/>
            <w:vAlign w:val="center"/>
          </w:tcPr>
          <w:p w14:paraId="3175E15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高</w:t>
            </w:r>
          </w:p>
        </w:tc>
        <w:tc>
          <w:tcPr>
            <w:tcW w:w="5729" w:type="dxa"/>
            <w:vAlign w:val="center"/>
          </w:tcPr>
          <w:p w14:paraId="03EF8F65">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蛋白质、脂肪、亚油酸、α-亚麻酸、亚油酸与α-亚麻酸比值、乳糖占碳水化合物总量、反式脂肪酸与总脂肪酸比值、碳水化合物、维生素A、维生素D、维生素E、维生素K</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6</w:t>
            </w:r>
            <w:r>
              <w:rPr>
                <w:rFonts w:hint="default" w:ascii="Times New Roman" w:hAnsi="Times New Roman" w:eastAsia="仿宋_GB2312" w:cs="Times New Roman"/>
                <w:i w:val="0"/>
                <w:iCs w:val="0"/>
                <w:color w:val="000000"/>
                <w:kern w:val="0"/>
                <w:sz w:val="21"/>
                <w:szCs w:val="21"/>
                <w:highlight w:val="none"/>
                <w:u w:val="none"/>
                <w:lang w:val="en-US" w:eastAsia="zh-CN" w:bidi="ar"/>
              </w:rPr>
              <w:t>、维生素B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12</w:t>
            </w:r>
            <w:r>
              <w:rPr>
                <w:rFonts w:hint="default" w:ascii="Times New Roman" w:hAnsi="Times New Roman" w:eastAsia="仿宋_GB2312" w:cs="Times New Roman"/>
                <w:i w:val="0"/>
                <w:iCs w:val="0"/>
                <w:color w:val="000000"/>
                <w:kern w:val="0"/>
                <w:sz w:val="21"/>
                <w:szCs w:val="21"/>
                <w:highlight w:val="none"/>
                <w:u w:val="none"/>
                <w:lang w:val="en-US" w:eastAsia="zh-CN" w:bidi="ar"/>
              </w:rPr>
              <w:t>、烟酸（烟酰胺）、叶酸、泛酸、维生素C、生物素、钠、钾、铜、镁、铁、锌、钙、磷、钙磷比值、碘、氯、锰、硒、胆碱、肌醇、牛磺酸、左旋肉碱、二十二碳六烯酸（DHA）、二十二碳六烯酸（22:6 n-3）与总脂肪酸比、二十碳四烯酸（AA/ARA）、二十碳四烯酸与总脂肪酸比、水分、灰分、杂质度、叶黄素、核苷酸、果聚糖、三聚氰胺、铅（以Pb计）、硝酸盐（以NaNO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计）、亚硝酸盐（以NaNO</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2</w:t>
            </w:r>
            <w:r>
              <w:rPr>
                <w:rFonts w:hint="default" w:ascii="Times New Roman" w:hAnsi="Times New Roman" w:eastAsia="仿宋_GB2312" w:cs="Times New Roman"/>
                <w:i w:val="0"/>
                <w:iCs w:val="0"/>
                <w:color w:val="000000"/>
                <w:kern w:val="0"/>
                <w:sz w:val="21"/>
                <w:szCs w:val="21"/>
                <w:highlight w:val="none"/>
                <w:u w:val="none"/>
                <w:lang w:val="en-US" w:eastAsia="zh-CN" w:bidi="ar"/>
              </w:rPr>
              <w:t>计）、脲酶活性定性测定、黄曲霉毒素B</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或黄曲霉毒素 M</w:t>
            </w:r>
            <w:r>
              <w:rPr>
                <w:rFonts w:hint="default" w:ascii="Times New Roman" w:hAnsi="Times New Roman" w:eastAsia="仿宋_GB2312" w:cs="Times New Roman"/>
                <w:i w:val="0"/>
                <w:iCs w:val="0"/>
                <w:color w:val="000000"/>
                <w:kern w:val="0"/>
                <w:sz w:val="21"/>
                <w:szCs w:val="21"/>
                <w:highlight w:val="none"/>
                <w:u w:val="none"/>
                <w:vertAlign w:val="subscript"/>
                <w:lang w:val="en-US" w:eastAsia="zh-CN" w:bidi="ar"/>
              </w:rPr>
              <w:t>1</w:t>
            </w:r>
            <w:r>
              <w:rPr>
                <w:rFonts w:hint="default" w:ascii="Times New Roman" w:hAnsi="Times New Roman" w:eastAsia="仿宋_GB2312" w:cs="Times New Roman"/>
                <w:i w:val="0"/>
                <w:iCs w:val="0"/>
                <w:color w:val="000000"/>
                <w:kern w:val="0"/>
                <w:sz w:val="21"/>
                <w:szCs w:val="21"/>
                <w:highlight w:val="none"/>
                <w:u w:val="none"/>
                <w:lang w:val="en-US" w:eastAsia="zh-CN" w:bidi="ar"/>
              </w:rPr>
              <w:t>、菌落总数、大肠菌群、沙门氏菌、金黄色葡萄球菌、锡、乳铁蛋白</w:t>
            </w:r>
          </w:p>
        </w:tc>
        <w:tc>
          <w:tcPr>
            <w:tcW w:w="2125" w:type="dxa"/>
            <w:vAlign w:val="center"/>
          </w:tcPr>
          <w:p w14:paraId="516658C2">
            <w:pPr>
              <w:keepNext w:val="0"/>
              <w:keepLines w:val="0"/>
              <w:pageBreakBefore w:val="0"/>
              <w:widowControl w:val="0"/>
              <w:suppressLineNumbers w:val="0"/>
              <w:wordWrap/>
              <w:overflowPunct/>
              <w:topLinePunct w:val="0"/>
              <w:bidi w:val="0"/>
              <w:spacing w:line="300" w:lineRule="exact"/>
              <w:jc w:val="left"/>
              <w:textAlignment w:val="center"/>
              <w:rPr>
                <w:rFonts w:hint="default" w:ascii="Times New Roman" w:hAnsi="Times New Roman" w:eastAsia="仿宋_GB2312" w:cs="Times New Roman"/>
                <w:color w:val="000000"/>
                <w:sz w:val="21"/>
                <w:szCs w:val="21"/>
                <w:highlight w:val="none"/>
              </w:rPr>
            </w:pPr>
          </w:p>
        </w:tc>
      </w:tr>
      <w:tr w14:paraId="18E7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38EFB1F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31</w:t>
            </w:r>
          </w:p>
        </w:tc>
        <w:tc>
          <w:tcPr>
            <w:tcW w:w="1064" w:type="dxa"/>
            <w:vMerge w:val="restart"/>
            <w:vAlign w:val="center"/>
          </w:tcPr>
          <w:p w14:paraId="79BE1B8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餐饮食品</w:t>
            </w:r>
          </w:p>
        </w:tc>
        <w:tc>
          <w:tcPr>
            <w:tcW w:w="1065" w:type="dxa"/>
            <w:vMerge w:val="restart"/>
            <w:vAlign w:val="center"/>
          </w:tcPr>
          <w:p w14:paraId="6F84E43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米面及其制品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Merge w:val="restart"/>
            <w:vAlign w:val="center"/>
          </w:tcPr>
          <w:p w14:paraId="1CA72ED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小麦粉制品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0E8B4BB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馒头花卷</w:t>
            </w:r>
          </w:p>
          <w:p w14:paraId="255C72F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（自制）</w:t>
            </w:r>
          </w:p>
        </w:tc>
        <w:tc>
          <w:tcPr>
            <w:tcW w:w="825" w:type="dxa"/>
            <w:vAlign w:val="center"/>
          </w:tcPr>
          <w:p w14:paraId="7A4B5CF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3345352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、合成着色剂（柠檬黄、日落黄、胭脂红、苋菜红、亮蓝）</w:t>
            </w:r>
          </w:p>
        </w:tc>
        <w:tc>
          <w:tcPr>
            <w:tcW w:w="2125" w:type="dxa"/>
            <w:vAlign w:val="center"/>
          </w:tcPr>
          <w:p w14:paraId="10E66836">
            <w:r>
              <w:rPr>
                <w:rFonts w:hint="default" w:ascii="Times New Roman" w:hAnsi="Times New Roman" w:eastAsia="仿宋_GB2312" w:cs="Times New Roman"/>
                <w:color w:val="000000"/>
                <w:spacing w:val="5"/>
                <w:sz w:val="21"/>
                <w:szCs w:val="21"/>
                <w:highlight w:val="none"/>
                <w:lang w:eastAsia="zh-CN"/>
              </w:rPr>
              <w:t>铅</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以Pb计</w:t>
            </w:r>
            <w:r>
              <w:rPr>
                <w:rFonts w:hint="eastAsia" w:ascii="Times New Roman" w:hAnsi="Times New Roman" w:eastAsia="仿宋_GB2312" w:cs="Times New Roman"/>
                <w:color w:val="000000"/>
                <w:spacing w:val="5"/>
                <w:sz w:val="21"/>
                <w:szCs w:val="21"/>
                <w:highlight w:val="none"/>
                <w:lang w:eastAsia="zh-CN"/>
              </w:rPr>
              <w:t>）</w:t>
            </w:r>
          </w:p>
          <w:p w14:paraId="01EB611A"/>
          <w:p w14:paraId="6128C46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p>
        </w:tc>
      </w:tr>
      <w:tr w14:paraId="3935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2F95FAD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76432F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2C2A097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78A7209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206CB199">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包子（自制）</w:t>
            </w:r>
          </w:p>
        </w:tc>
        <w:tc>
          <w:tcPr>
            <w:tcW w:w="825" w:type="dxa"/>
            <w:vAlign w:val="center"/>
          </w:tcPr>
          <w:p w14:paraId="473E4EC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7CAE032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036D72A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1FD8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4FBDC3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2A34848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BAA3B1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1625DB7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76D8401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油饼油条</w:t>
            </w:r>
          </w:p>
          <w:p w14:paraId="48EC4A4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（自制）</w:t>
            </w:r>
          </w:p>
        </w:tc>
        <w:tc>
          <w:tcPr>
            <w:tcW w:w="825" w:type="dxa"/>
            <w:vAlign w:val="center"/>
          </w:tcPr>
          <w:p w14:paraId="2264CBF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4CFC9D7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铝的残留量</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干样品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以Al计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54B71BA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0E29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804F6F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518F5FF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4D38599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4D3E4E6D">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6B1B400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凉皮（自制）</w:t>
            </w:r>
          </w:p>
        </w:tc>
        <w:tc>
          <w:tcPr>
            <w:tcW w:w="825" w:type="dxa"/>
            <w:vAlign w:val="center"/>
          </w:tcPr>
          <w:p w14:paraId="6893D80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05A4324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、合成着色剂（柠檬黄、日落黄）</w:t>
            </w:r>
          </w:p>
        </w:tc>
        <w:tc>
          <w:tcPr>
            <w:tcW w:w="2125" w:type="dxa"/>
            <w:vAlign w:val="center"/>
          </w:tcPr>
          <w:p w14:paraId="4C9E4F1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p>
        </w:tc>
      </w:tr>
      <w:tr w14:paraId="70E6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908177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D85B6D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0AE16EF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2C142F6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27CD0F2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其他油炸面制品（自制）</w:t>
            </w:r>
          </w:p>
        </w:tc>
        <w:tc>
          <w:tcPr>
            <w:tcW w:w="825" w:type="dxa"/>
            <w:vAlign w:val="center"/>
          </w:tcPr>
          <w:p w14:paraId="7C43B9B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480E10A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铝的残留量</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干样品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以Al计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1CE994A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70A0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90F681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FA8535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05D9C4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2C9EF2C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5E128461">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水饺馄饨</w:t>
            </w:r>
          </w:p>
          <w:p w14:paraId="36B77AA7">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3B3F8E0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20607E21">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val="en-US" w:eastAsia="en-US"/>
              </w:rPr>
              <w:t>合成着色剂（柠檬黄、日落黄</w:t>
            </w:r>
            <w:r>
              <w:rPr>
                <w:rFonts w:hint="default" w:ascii="Times New Roman" w:hAnsi="Times New Roman" w:eastAsia="仿宋_GB2312" w:cs="Times New Roman"/>
                <w:color w:val="000000"/>
                <w:spacing w:val="5"/>
                <w:sz w:val="21"/>
                <w:szCs w:val="21"/>
                <w:highlight w:val="none"/>
                <w:lang w:val="en-US" w:eastAsia="zh-CN"/>
              </w:rPr>
              <w:t>、胭脂红、苋菜红、亮蓝</w:t>
            </w:r>
            <w:r>
              <w:rPr>
                <w:rFonts w:hint="default" w:ascii="Times New Roman" w:hAnsi="Times New Roman" w:eastAsia="仿宋_GB2312" w:cs="Times New Roman"/>
                <w:color w:val="000000"/>
                <w:spacing w:val="5"/>
                <w:sz w:val="21"/>
                <w:szCs w:val="21"/>
                <w:highlight w:val="none"/>
                <w:lang w:val="en-US" w:eastAsia="en-US"/>
              </w:rPr>
              <w:t>）</w:t>
            </w:r>
          </w:p>
        </w:tc>
        <w:tc>
          <w:tcPr>
            <w:tcW w:w="2125" w:type="dxa"/>
            <w:vAlign w:val="center"/>
          </w:tcPr>
          <w:p w14:paraId="2EB713A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4D17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748E1B1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5B5DBC1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012C1F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p>
        </w:tc>
        <w:tc>
          <w:tcPr>
            <w:tcW w:w="1356" w:type="dxa"/>
            <w:vMerge w:val="continue"/>
            <w:vAlign w:val="center"/>
          </w:tcPr>
          <w:p w14:paraId="4A49B42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p>
        </w:tc>
        <w:tc>
          <w:tcPr>
            <w:tcW w:w="1733" w:type="dxa"/>
            <w:vAlign w:val="center"/>
          </w:tcPr>
          <w:p w14:paraId="1B8BACA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其他发酵面制品（自制）</w:t>
            </w:r>
          </w:p>
        </w:tc>
        <w:tc>
          <w:tcPr>
            <w:tcW w:w="825" w:type="dxa"/>
            <w:vAlign w:val="center"/>
          </w:tcPr>
          <w:p w14:paraId="2009B36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02318DE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val="en-US" w:eastAsia="en-US"/>
              </w:rPr>
              <w:t>合成着色剂（柠檬黄、日落黄）</w:t>
            </w:r>
          </w:p>
        </w:tc>
        <w:tc>
          <w:tcPr>
            <w:tcW w:w="2125" w:type="dxa"/>
            <w:vAlign w:val="center"/>
          </w:tcPr>
          <w:p w14:paraId="1A8E8C2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2D6E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642762E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F4FD14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165FBD9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肉制品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Merge w:val="restart"/>
            <w:vAlign w:val="center"/>
          </w:tcPr>
          <w:p w14:paraId="2CACE36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熟肉制品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3A01920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熏烧烤肉类</w:t>
            </w:r>
          </w:p>
          <w:p w14:paraId="7BB6FB7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3E8AD031">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较高</w:t>
            </w:r>
          </w:p>
        </w:tc>
        <w:tc>
          <w:tcPr>
            <w:tcW w:w="5729" w:type="dxa"/>
            <w:vAlign w:val="center"/>
          </w:tcPr>
          <w:p w14:paraId="55637E1A">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、合成着色剂（柠檬黄、日落黄、胭脂红、</w:t>
            </w:r>
            <w:r>
              <w:rPr>
                <w:rFonts w:hint="default" w:ascii="Times New Roman" w:hAnsi="Times New Roman" w:eastAsia="仿宋_GB2312" w:cs="Times New Roman"/>
                <w:color w:val="000000"/>
                <w:spacing w:val="5"/>
                <w:sz w:val="21"/>
                <w:szCs w:val="21"/>
                <w:highlight w:val="none"/>
                <w:lang w:val="en-US" w:eastAsia="zh-CN"/>
              </w:rPr>
              <w:t>苋菜红</w:t>
            </w:r>
            <w:r>
              <w:rPr>
                <w:rFonts w:hint="default" w:ascii="Times New Roman" w:hAnsi="Times New Roman" w:eastAsia="仿宋_GB2312" w:cs="Times New Roman"/>
                <w:color w:val="000000"/>
                <w:spacing w:val="5"/>
                <w:sz w:val="21"/>
                <w:szCs w:val="21"/>
                <w:highlight w:val="none"/>
                <w:lang w:eastAsia="zh-CN"/>
              </w:rPr>
              <w:t>）、苯并[a]芘、</w:t>
            </w:r>
            <w:r>
              <w:rPr>
                <w:rFonts w:hint="default" w:ascii="Times New Roman" w:hAnsi="Times New Roman" w:eastAsia="仿宋_GB2312" w:cs="Times New Roman"/>
                <w:color w:val="000000"/>
                <w:spacing w:val="5"/>
                <w:sz w:val="21"/>
                <w:szCs w:val="21"/>
                <w:highlight w:val="none"/>
                <w:lang w:val="en-US" w:eastAsia="zh-CN"/>
              </w:rPr>
              <w:t>N-二甲基亚硝胺</w:t>
            </w:r>
          </w:p>
        </w:tc>
        <w:tc>
          <w:tcPr>
            <w:tcW w:w="2125" w:type="dxa"/>
            <w:vAlign w:val="center"/>
          </w:tcPr>
          <w:p w14:paraId="198C283D"/>
          <w:p w14:paraId="3A388E8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铅</w:t>
            </w:r>
            <w:r>
              <w:rPr>
                <w:rFonts w:hint="eastAsia" w:ascii="Times New Roman" w:hAnsi="Times New Roman" w:eastAsia="仿宋_GB2312" w:cs="Times New Roman"/>
                <w:color w:val="000000"/>
                <w:spacing w:val="5"/>
                <w:sz w:val="21"/>
                <w:szCs w:val="21"/>
                <w:highlight w:val="none"/>
                <w:lang w:val="en-US" w:eastAsia="zh-CN"/>
              </w:rPr>
              <w:t>（</w:t>
            </w:r>
            <w:r>
              <w:rPr>
                <w:rFonts w:hint="default" w:ascii="Times New Roman" w:hAnsi="Times New Roman" w:eastAsia="仿宋_GB2312" w:cs="Times New Roman"/>
                <w:color w:val="000000"/>
                <w:spacing w:val="5"/>
                <w:sz w:val="21"/>
                <w:szCs w:val="21"/>
                <w:highlight w:val="none"/>
                <w:lang w:val="en-US" w:eastAsia="zh-CN"/>
              </w:rPr>
              <w:t>以Pb计</w:t>
            </w:r>
            <w:r>
              <w:rPr>
                <w:rFonts w:hint="eastAsia" w:ascii="Times New Roman" w:hAnsi="Times New Roman" w:eastAsia="仿宋_GB2312" w:cs="Times New Roman"/>
                <w:color w:val="000000"/>
                <w:spacing w:val="5"/>
                <w:sz w:val="21"/>
                <w:szCs w:val="21"/>
                <w:highlight w:val="none"/>
                <w:lang w:val="en-US" w:eastAsia="zh-CN"/>
              </w:rPr>
              <w:t>）</w:t>
            </w:r>
          </w:p>
        </w:tc>
      </w:tr>
      <w:tr w14:paraId="572C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4E0709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DAFC5E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5EEE69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5119791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55F14ED2">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酱卤肉制品</w:t>
            </w:r>
          </w:p>
          <w:p w14:paraId="7933D99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（自制）</w:t>
            </w:r>
          </w:p>
        </w:tc>
        <w:tc>
          <w:tcPr>
            <w:tcW w:w="825" w:type="dxa"/>
            <w:vAlign w:val="center"/>
          </w:tcPr>
          <w:p w14:paraId="36B756E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较高</w:t>
            </w:r>
          </w:p>
        </w:tc>
        <w:tc>
          <w:tcPr>
            <w:tcW w:w="5729" w:type="dxa"/>
            <w:vAlign w:val="center"/>
          </w:tcPr>
          <w:p w14:paraId="6BD7B37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val="en-US" w:eastAsia="en-US"/>
              </w:rPr>
              <w:t>防腐剂混合使用时各自用量占其最大使用量的比例之和</w:t>
            </w:r>
            <w:r>
              <w:rPr>
                <w:rFonts w:hint="default" w:ascii="Times New Roman" w:hAnsi="Times New Roman" w:eastAsia="仿宋_GB2312" w:cs="Times New Roman"/>
                <w:color w:val="000000"/>
                <w:spacing w:val="5"/>
                <w:sz w:val="21"/>
                <w:szCs w:val="21"/>
                <w:highlight w:val="none"/>
                <w:lang w:val="en-US" w:eastAsia="zh-CN"/>
              </w:rPr>
              <w:t>、</w:t>
            </w:r>
            <w:r>
              <w:rPr>
                <w:rFonts w:hint="default" w:ascii="Times New Roman" w:hAnsi="Times New Roman" w:eastAsia="仿宋_GB2312" w:cs="Times New Roman"/>
                <w:color w:val="000000"/>
                <w:spacing w:val="5"/>
                <w:sz w:val="21"/>
                <w:szCs w:val="21"/>
                <w:highlight w:val="none"/>
                <w:lang w:eastAsia="zh-CN"/>
              </w:rPr>
              <w:t>合成着色剂（柠檬黄、日落黄、胭脂红、</w:t>
            </w:r>
            <w:r>
              <w:rPr>
                <w:rFonts w:hint="default" w:ascii="Times New Roman" w:hAnsi="Times New Roman" w:eastAsia="仿宋_GB2312" w:cs="Times New Roman"/>
                <w:color w:val="000000"/>
                <w:spacing w:val="5"/>
                <w:sz w:val="21"/>
                <w:szCs w:val="21"/>
                <w:highlight w:val="none"/>
                <w:lang w:val="en-US" w:eastAsia="zh-CN"/>
              </w:rPr>
              <w:t>苋菜红</w:t>
            </w:r>
            <w:r>
              <w:rPr>
                <w:rFonts w:hint="default" w:ascii="Times New Roman" w:hAnsi="Times New Roman" w:eastAsia="仿宋_GB2312" w:cs="Times New Roman"/>
                <w:color w:val="000000"/>
                <w:spacing w:val="5"/>
                <w:sz w:val="21"/>
                <w:szCs w:val="21"/>
                <w:highlight w:val="none"/>
                <w:lang w:eastAsia="zh-CN"/>
              </w:rPr>
              <w:t>）</w:t>
            </w:r>
          </w:p>
        </w:tc>
        <w:tc>
          <w:tcPr>
            <w:tcW w:w="2125" w:type="dxa"/>
            <w:vAlign w:val="center"/>
          </w:tcPr>
          <w:p w14:paraId="070B72D4">
            <w:pPr>
              <w:pageBreakBefore w:val="0"/>
              <w:widowControl w:val="0"/>
              <w:wordWrap/>
              <w:overflowPunct/>
              <w:topLinePunct w:val="0"/>
              <w:bidi w:val="0"/>
              <w:spacing w:before="49" w:line="300" w:lineRule="exact"/>
              <w:ind w:left="124" w:leftChars="0"/>
              <w:jc w:val="left"/>
              <w:rPr>
                <w:rFonts w:hint="default" w:ascii="Times New Roman" w:hAnsi="Times New Roman" w:eastAsia="仿宋_GB2312" w:cs="Times New Roman"/>
                <w:b w:val="0"/>
                <w:bCs w:val="0"/>
                <w:color w:val="000000"/>
                <w:spacing w:val="1"/>
                <w:kern w:val="2"/>
                <w:sz w:val="21"/>
                <w:szCs w:val="21"/>
                <w:highlight w:val="none"/>
                <w:lang w:val="en-US" w:eastAsia="zh-CN" w:bidi="ar-SA"/>
              </w:rPr>
            </w:pPr>
            <w:r>
              <w:rPr>
                <w:rFonts w:hint="default" w:ascii="Times New Roman" w:hAnsi="Times New Roman" w:eastAsia="仿宋_GB2312" w:cs="Times New Roman"/>
                <w:b w:val="0"/>
                <w:bCs w:val="0"/>
                <w:color w:val="000000"/>
                <w:spacing w:val="1"/>
                <w:sz w:val="21"/>
                <w:szCs w:val="21"/>
                <w:highlight w:val="none"/>
                <w:lang w:val="en-US" w:eastAsia="zh-CN"/>
              </w:rPr>
              <w:t>/</w:t>
            </w:r>
          </w:p>
        </w:tc>
      </w:tr>
      <w:tr w14:paraId="3E5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82BEBF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27DE3E4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3925768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2303CC9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366737A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油炸肉制品</w:t>
            </w:r>
          </w:p>
          <w:p w14:paraId="4E027F3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（自制）</w:t>
            </w:r>
          </w:p>
        </w:tc>
        <w:tc>
          <w:tcPr>
            <w:tcW w:w="825" w:type="dxa"/>
            <w:vAlign w:val="center"/>
          </w:tcPr>
          <w:p w14:paraId="513589D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较高</w:t>
            </w:r>
          </w:p>
        </w:tc>
        <w:tc>
          <w:tcPr>
            <w:tcW w:w="5729" w:type="dxa"/>
            <w:vAlign w:val="center"/>
          </w:tcPr>
          <w:p w14:paraId="0CA66F81">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、合成着色剂（柠檬黄、日落黄、胭脂红、</w:t>
            </w:r>
            <w:r>
              <w:rPr>
                <w:rFonts w:hint="default" w:ascii="Times New Roman" w:hAnsi="Times New Roman" w:eastAsia="仿宋_GB2312" w:cs="Times New Roman"/>
                <w:color w:val="000000"/>
                <w:spacing w:val="5"/>
                <w:sz w:val="21"/>
                <w:szCs w:val="21"/>
                <w:highlight w:val="none"/>
                <w:lang w:val="en-US" w:eastAsia="zh-CN"/>
              </w:rPr>
              <w:t>苋菜红</w:t>
            </w:r>
            <w:r>
              <w:rPr>
                <w:rFonts w:hint="default" w:ascii="Times New Roman" w:hAnsi="Times New Roman" w:eastAsia="仿宋_GB2312" w:cs="Times New Roman"/>
                <w:color w:val="000000"/>
                <w:spacing w:val="5"/>
                <w:sz w:val="21"/>
                <w:szCs w:val="21"/>
                <w:highlight w:val="none"/>
                <w:lang w:eastAsia="zh-CN"/>
              </w:rPr>
              <w:t>）</w:t>
            </w:r>
          </w:p>
        </w:tc>
        <w:tc>
          <w:tcPr>
            <w:tcW w:w="2125" w:type="dxa"/>
            <w:vAlign w:val="center"/>
          </w:tcPr>
          <w:p w14:paraId="706CBD24">
            <w:pPr>
              <w:pageBreakBefore w:val="0"/>
              <w:wordWrap/>
              <w:overflowPunct/>
              <w:topLinePunct w:val="0"/>
              <w:bidi w:val="0"/>
              <w:spacing w:before="54" w:line="300" w:lineRule="exact"/>
              <w:jc w:val="left"/>
              <w:rPr>
                <w:rFonts w:hint="default" w:ascii="Times New Roman" w:hAnsi="Times New Roman" w:eastAsia="仿宋_GB2312" w:cs="Times New Roman"/>
                <w:b w:val="0"/>
                <w:bCs w:val="0"/>
                <w:color w:val="000000"/>
                <w:spacing w:val="6"/>
                <w:kern w:val="2"/>
                <w:position w:val="1"/>
                <w:sz w:val="21"/>
                <w:szCs w:val="21"/>
                <w:highlight w:val="none"/>
                <w:lang w:val="en-US" w:eastAsia="zh-CN" w:bidi="ar-SA"/>
              </w:rPr>
            </w:pPr>
            <w:r>
              <w:rPr>
                <w:rFonts w:hint="default" w:ascii="Times New Roman" w:hAnsi="Times New Roman" w:eastAsia="仿宋_GB2312" w:cs="Times New Roman"/>
                <w:b w:val="0"/>
                <w:bCs w:val="0"/>
                <w:color w:val="000000"/>
                <w:spacing w:val="6"/>
                <w:position w:val="1"/>
                <w:sz w:val="21"/>
                <w:szCs w:val="21"/>
                <w:highlight w:val="none"/>
                <w:lang w:val="en-US" w:eastAsia="zh-CN"/>
              </w:rPr>
              <w:t>/</w:t>
            </w:r>
          </w:p>
        </w:tc>
      </w:tr>
      <w:tr w14:paraId="6A2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02118F6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0045679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53DF055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4A5A188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预制肉类（自制）</w:t>
            </w:r>
          </w:p>
        </w:tc>
        <w:tc>
          <w:tcPr>
            <w:tcW w:w="1733" w:type="dxa"/>
            <w:vAlign w:val="center"/>
          </w:tcPr>
          <w:p w14:paraId="47505A6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en-US"/>
              </w:rPr>
            </w:pPr>
            <w:r>
              <w:rPr>
                <w:rFonts w:hint="default" w:ascii="Times New Roman" w:hAnsi="Times New Roman" w:eastAsia="仿宋_GB2312" w:cs="Times New Roman"/>
                <w:b w:val="0"/>
                <w:bCs w:val="0"/>
                <w:color w:val="000000"/>
                <w:spacing w:val="5"/>
                <w:sz w:val="21"/>
                <w:szCs w:val="21"/>
                <w:highlight w:val="none"/>
                <w:lang w:eastAsia="en-US"/>
              </w:rPr>
              <w:t>肉</w:t>
            </w:r>
            <w:r>
              <w:rPr>
                <w:rFonts w:hint="default" w:ascii="Times New Roman" w:hAnsi="Times New Roman" w:eastAsia="仿宋_GB2312" w:cs="Times New Roman"/>
                <w:b w:val="0"/>
                <w:bCs w:val="0"/>
                <w:color w:val="000000"/>
                <w:spacing w:val="5"/>
                <w:sz w:val="21"/>
                <w:szCs w:val="21"/>
                <w:highlight w:val="none"/>
                <w:lang w:val="en-US" w:eastAsia="zh-CN"/>
              </w:rPr>
              <w:t>糜制品</w:t>
            </w:r>
          </w:p>
          <w:p w14:paraId="6FE1B1C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en-US"/>
              </w:rPr>
              <w:t>（自制）</w:t>
            </w:r>
          </w:p>
        </w:tc>
        <w:tc>
          <w:tcPr>
            <w:tcW w:w="825" w:type="dxa"/>
            <w:vAlign w:val="center"/>
          </w:tcPr>
          <w:p w14:paraId="57B2A7E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较高</w:t>
            </w:r>
          </w:p>
        </w:tc>
        <w:tc>
          <w:tcPr>
            <w:tcW w:w="5729" w:type="dxa"/>
            <w:vAlign w:val="center"/>
          </w:tcPr>
          <w:p w14:paraId="769A16B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val="en-US" w:eastAsia="en-US"/>
              </w:rPr>
              <w:t>防腐剂混合使用时各自用量占其最大使用量的比例之和</w:t>
            </w:r>
            <w:r>
              <w:rPr>
                <w:rFonts w:hint="default" w:ascii="Times New Roman" w:hAnsi="Times New Roman" w:eastAsia="仿宋_GB2312" w:cs="Times New Roman"/>
                <w:color w:val="000000"/>
                <w:spacing w:val="5"/>
                <w:sz w:val="21"/>
                <w:szCs w:val="21"/>
                <w:highlight w:val="none"/>
                <w:lang w:val="en-US" w:eastAsia="zh-CN"/>
              </w:rPr>
              <w:t>、</w:t>
            </w:r>
            <w:r>
              <w:rPr>
                <w:rFonts w:hint="default" w:ascii="Times New Roman" w:hAnsi="Times New Roman" w:eastAsia="仿宋_GB2312" w:cs="Times New Roman"/>
                <w:color w:val="000000"/>
                <w:spacing w:val="5"/>
                <w:sz w:val="21"/>
                <w:szCs w:val="21"/>
                <w:highlight w:val="none"/>
                <w:lang w:eastAsia="zh-CN"/>
              </w:rPr>
              <w:t>合成着色剂（柠檬黄 、日落黄、胭脂红）</w:t>
            </w:r>
          </w:p>
        </w:tc>
        <w:tc>
          <w:tcPr>
            <w:tcW w:w="2125" w:type="dxa"/>
            <w:vAlign w:val="center"/>
          </w:tcPr>
          <w:p w14:paraId="214D9223">
            <w:pPr>
              <w:pageBreakBefore w:val="0"/>
              <w:wordWrap/>
              <w:overflowPunct/>
              <w:topLinePunct w:val="0"/>
              <w:bidi w:val="0"/>
              <w:spacing w:before="54" w:line="300" w:lineRule="exact"/>
              <w:jc w:val="left"/>
              <w:rPr>
                <w:rFonts w:hint="default" w:ascii="Times New Roman" w:hAnsi="Times New Roman" w:eastAsia="仿宋_GB2312" w:cs="Times New Roman"/>
                <w:b w:val="0"/>
                <w:bCs w:val="0"/>
                <w:color w:val="000000"/>
                <w:spacing w:val="6"/>
                <w:kern w:val="2"/>
                <w:position w:val="1"/>
                <w:sz w:val="21"/>
                <w:szCs w:val="21"/>
                <w:highlight w:val="none"/>
                <w:lang w:val="en-US" w:eastAsia="zh-CN" w:bidi="ar-SA"/>
              </w:rPr>
            </w:pPr>
            <w:r>
              <w:rPr>
                <w:rFonts w:hint="default" w:ascii="Times New Roman" w:hAnsi="Times New Roman" w:eastAsia="仿宋_GB2312" w:cs="Times New Roman"/>
                <w:b w:val="0"/>
                <w:bCs w:val="0"/>
                <w:color w:val="000000"/>
                <w:spacing w:val="6"/>
                <w:kern w:val="2"/>
                <w:position w:val="1"/>
                <w:sz w:val="21"/>
                <w:szCs w:val="21"/>
                <w:highlight w:val="none"/>
                <w:lang w:val="en-US" w:eastAsia="zh-CN" w:bidi="ar-SA"/>
              </w:rPr>
              <w:t>/</w:t>
            </w:r>
          </w:p>
        </w:tc>
      </w:tr>
      <w:tr w14:paraId="55AD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67C43EA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07DEC4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2A99518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调味料</w:t>
            </w:r>
          </w:p>
          <w:p w14:paraId="6444063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Merge w:val="restart"/>
            <w:vAlign w:val="center"/>
          </w:tcPr>
          <w:p w14:paraId="37CCECF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调味料</w:t>
            </w:r>
          </w:p>
          <w:p w14:paraId="379A1A0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4492518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火锅麻辣烫底料</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6E2DB17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7D7BF56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罂粟碱、吗啡、可待因、那可丁</w:t>
            </w:r>
          </w:p>
        </w:tc>
        <w:tc>
          <w:tcPr>
            <w:tcW w:w="2125" w:type="dxa"/>
            <w:vAlign w:val="center"/>
          </w:tcPr>
          <w:p w14:paraId="5E5B1B1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7A9F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2C8DAF2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21AE682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4BD99F1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26AD65F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01041869">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蘸料</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3EFF149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45C94E5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罂粟碱、吗啡、可待因、那可丁</w:t>
            </w:r>
          </w:p>
        </w:tc>
        <w:tc>
          <w:tcPr>
            <w:tcW w:w="2125" w:type="dxa"/>
            <w:vAlign w:val="center"/>
          </w:tcPr>
          <w:p w14:paraId="728A97B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15CF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097547B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4C54DDA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7CAE814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1FC94D4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0157EB3B">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其他调味料</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3CFAE0F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04EC089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罂粟碱、吗啡、可待因、那可丁</w:t>
            </w:r>
          </w:p>
        </w:tc>
        <w:tc>
          <w:tcPr>
            <w:tcW w:w="2125" w:type="dxa"/>
            <w:vAlign w:val="center"/>
          </w:tcPr>
          <w:p w14:paraId="22F5CD4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7BD1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30E0F91">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5C9FEB6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Align w:val="center"/>
          </w:tcPr>
          <w:p w14:paraId="1DB0908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预制水产制品</w:t>
            </w:r>
          </w:p>
          <w:p w14:paraId="57E502D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Align w:val="center"/>
          </w:tcPr>
          <w:p w14:paraId="4F68636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预制水产制品</w:t>
            </w:r>
          </w:p>
          <w:p w14:paraId="1C61FAB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1277741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生食动物性水产品</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307DECE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7C90B51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铝的残留量</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以即食海蜇中Al计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383347CB">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46FF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037A982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27C961DA">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Align w:val="center"/>
          </w:tcPr>
          <w:p w14:paraId="2BB6B4A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坚果及籽类食品</w:t>
            </w:r>
          </w:p>
          <w:p w14:paraId="330309D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Align w:val="center"/>
          </w:tcPr>
          <w:p w14:paraId="6A7BF32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坚果及籽类食品</w:t>
            </w:r>
          </w:p>
          <w:p w14:paraId="78245DF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7EAC3C1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花生制品</w:t>
            </w:r>
          </w:p>
          <w:p w14:paraId="57910B3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522B243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1CB198A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黄曲霉毒素B</w:t>
            </w:r>
            <w:r>
              <w:rPr>
                <w:rFonts w:hint="default" w:ascii="Times New Roman" w:hAnsi="Times New Roman" w:eastAsia="仿宋_GB2312" w:cs="Times New Roman"/>
                <w:color w:val="000000"/>
                <w:spacing w:val="5"/>
                <w:sz w:val="21"/>
                <w:szCs w:val="21"/>
                <w:highlight w:val="none"/>
                <w:vertAlign w:val="subscript"/>
                <w:lang w:eastAsia="zh-CN"/>
              </w:rPr>
              <w:t>1</w:t>
            </w: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2A29E04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5BDB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909934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13D3F63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Align w:val="center"/>
          </w:tcPr>
          <w:p w14:paraId="2EC6B8C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焙烤食品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Align w:val="center"/>
          </w:tcPr>
          <w:p w14:paraId="30C6D79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焙烤食品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459EC18B">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糕点</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05BA82C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616C4D9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、过氧化值</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、铝的残留量</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干样品，以AI计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、防腐剂混合使用时各自用量占其最大使用量的比例之和</w:t>
            </w:r>
          </w:p>
        </w:tc>
        <w:tc>
          <w:tcPr>
            <w:tcW w:w="2125" w:type="dxa"/>
            <w:vAlign w:val="center"/>
          </w:tcPr>
          <w:p w14:paraId="13C5FF1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p>
        </w:tc>
      </w:tr>
      <w:tr w14:paraId="1CBF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6645126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BD640D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Align w:val="center"/>
          </w:tcPr>
          <w:p w14:paraId="1EE8EB0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食用油、油脂及其制品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Align w:val="center"/>
          </w:tcPr>
          <w:p w14:paraId="357152A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食用油、油脂及其制品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447E662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煎炸过程用油</w:t>
            </w:r>
          </w:p>
        </w:tc>
        <w:tc>
          <w:tcPr>
            <w:tcW w:w="825" w:type="dxa"/>
            <w:vAlign w:val="center"/>
          </w:tcPr>
          <w:p w14:paraId="3ED4845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728609B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极性组分、酸价</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以脂肪计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KOH</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2333B0A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4923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0E491E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72A961E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Align w:val="center"/>
          </w:tcPr>
          <w:p w14:paraId="498BA2F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淀粉制品</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Align w:val="center"/>
          </w:tcPr>
          <w:p w14:paraId="2F1BE4B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粉丝粉条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089E274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粉丝粉条</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5C950A5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19903C0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铝的残留量</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干样品，以Al计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5C97B62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0D5E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3078053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58AEDF2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5FC94D1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饮料</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356" w:type="dxa"/>
            <w:vMerge w:val="restart"/>
            <w:vAlign w:val="center"/>
          </w:tcPr>
          <w:p w14:paraId="6BA347B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饮料</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自制</w:t>
            </w:r>
            <w:r>
              <w:rPr>
                <w:rFonts w:hint="eastAsia" w:ascii="Times New Roman" w:hAnsi="Times New Roman" w:eastAsia="仿宋_GB2312" w:cs="Times New Roman"/>
                <w:color w:val="000000"/>
                <w:spacing w:val="5"/>
                <w:sz w:val="21"/>
                <w:szCs w:val="21"/>
                <w:highlight w:val="none"/>
                <w:lang w:eastAsia="zh-CN"/>
              </w:rPr>
              <w:t>）</w:t>
            </w:r>
          </w:p>
        </w:tc>
        <w:tc>
          <w:tcPr>
            <w:tcW w:w="1733" w:type="dxa"/>
            <w:vAlign w:val="center"/>
          </w:tcPr>
          <w:p w14:paraId="2D072F8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sz w:val="21"/>
                <w:szCs w:val="21"/>
                <w:highlight w:val="none"/>
                <w:lang w:eastAsia="zh-CN"/>
              </w:rPr>
            </w:pPr>
            <w:r>
              <w:rPr>
                <w:rFonts w:hint="default" w:ascii="Times New Roman" w:hAnsi="Times New Roman" w:eastAsia="仿宋_GB2312" w:cs="Times New Roman"/>
                <w:b w:val="0"/>
                <w:bCs w:val="0"/>
                <w:color w:val="000000"/>
                <w:spacing w:val="5"/>
                <w:sz w:val="21"/>
                <w:szCs w:val="21"/>
                <w:highlight w:val="none"/>
                <w:lang w:eastAsia="zh-CN"/>
              </w:rPr>
              <w:t>奶茶</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p w14:paraId="1BC2254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p>
        </w:tc>
        <w:tc>
          <w:tcPr>
            <w:tcW w:w="825" w:type="dxa"/>
            <w:vAlign w:val="center"/>
          </w:tcPr>
          <w:p w14:paraId="361F3C2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3BD65765">
            <w:pPr>
              <w:pStyle w:val="42"/>
              <w:pageBreakBefore w:val="0"/>
              <w:wordWrap/>
              <w:overflowPunct/>
              <w:topLinePunct w:val="0"/>
              <w:bidi w:val="0"/>
              <w:spacing w:before="84"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脱氢乙酸及其钠盐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以脱氢乙酸计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、合成着色剂</w:t>
            </w:r>
            <w:r>
              <w:rPr>
                <w:rFonts w:hint="default" w:ascii="Times New Roman" w:hAnsi="Times New Roman" w:eastAsia="仿宋_GB2312" w:cs="Times New Roman"/>
                <w:i w:val="0"/>
                <w:iCs w:val="0"/>
                <w:color w:val="000000"/>
                <w:sz w:val="21"/>
                <w:szCs w:val="21"/>
                <w:highlight w:val="none"/>
              </w:rPr>
              <w:t>（苋菜红、胭脂红、柠檬黄、日落黄、亮蓝）</w:t>
            </w:r>
          </w:p>
        </w:tc>
        <w:tc>
          <w:tcPr>
            <w:tcW w:w="2125" w:type="dxa"/>
            <w:vAlign w:val="center"/>
          </w:tcPr>
          <w:p w14:paraId="7793AB8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2862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4A66CE2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5E11071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41A679C4">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4C267F98">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47573F4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豆浆（自制）</w:t>
            </w:r>
          </w:p>
        </w:tc>
        <w:tc>
          <w:tcPr>
            <w:tcW w:w="825" w:type="dxa"/>
            <w:vAlign w:val="center"/>
          </w:tcPr>
          <w:p w14:paraId="020827B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1643849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i w:val="0"/>
                <w:iCs w:val="0"/>
                <w:color w:val="000000"/>
                <w:sz w:val="21"/>
                <w:szCs w:val="21"/>
                <w:highlight w:val="none"/>
                <w:lang w:val="en-US" w:eastAsia="zh-CN"/>
              </w:rPr>
              <w:t>安赛蜜、</w:t>
            </w:r>
            <w:r>
              <w:rPr>
                <w:rFonts w:hint="default" w:ascii="Times New Roman" w:hAnsi="Times New Roman" w:eastAsia="仿宋_GB2312" w:cs="Times New Roman"/>
                <w:i w:val="0"/>
                <w:iCs w:val="0"/>
                <w:color w:val="000000"/>
                <w:sz w:val="21"/>
                <w:szCs w:val="21"/>
                <w:highlight w:val="none"/>
              </w:rPr>
              <w:t>三氯蔗糖</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苯甲酸及其钠盐（以苯甲酸计）、山梨酸及其钾盐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p>
        </w:tc>
        <w:tc>
          <w:tcPr>
            <w:tcW w:w="2125" w:type="dxa"/>
            <w:vAlign w:val="center"/>
          </w:tcPr>
          <w:p w14:paraId="75DAB03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73E1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255382F6">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0AC5F07E">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243C7A5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3429E49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2459CA29">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果蔬汁类及其饮料（自制）</w:t>
            </w:r>
          </w:p>
        </w:tc>
        <w:tc>
          <w:tcPr>
            <w:tcW w:w="825" w:type="dxa"/>
            <w:vAlign w:val="center"/>
          </w:tcPr>
          <w:p w14:paraId="1DFED24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3380B5B5">
            <w:pPr>
              <w:pageBreakBefore w:val="0"/>
              <w:widowControl w:val="0"/>
              <w:wordWrap/>
              <w:overflowPunct/>
              <w:topLinePunct w:val="0"/>
              <w:bidi w:val="0"/>
              <w:spacing w:line="300" w:lineRule="exact"/>
              <w:jc w:val="left"/>
              <w:rPr>
                <w:rFonts w:hint="default" w:ascii="Times New Roman" w:hAnsi="Times New Roman" w:eastAsia="仿宋_GB2312" w:cs="Times New Roman"/>
                <w:i w:val="0"/>
                <w:iCs w:val="0"/>
                <w:color w:val="000000"/>
                <w:kern w:val="2"/>
                <w:sz w:val="21"/>
                <w:szCs w:val="21"/>
                <w:highlight w:val="none"/>
                <w:lang w:val="en-US" w:eastAsia="zh-CN" w:bidi="ar-SA"/>
              </w:rPr>
            </w:pPr>
            <w:r>
              <w:rPr>
                <w:rFonts w:hint="default" w:ascii="Times New Roman" w:hAnsi="Times New Roman" w:eastAsia="仿宋_GB2312" w:cs="Times New Roman"/>
                <w:i w:val="0"/>
                <w:iCs w:val="0"/>
                <w:color w:val="000000"/>
                <w:sz w:val="21"/>
                <w:szCs w:val="21"/>
                <w:highlight w:val="none"/>
                <w:lang w:val="en-US" w:eastAsia="zh-CN"/>
              </w:rPr>
              <w:t>安赛蜜、</w:t>
            </w:r>
            <w:r>
              <w:rPr>
                <w:rFonts w:hint="default" w:ascii="Times New Roman" w:hAnsi="Times New Roman" w:eastAsia="仿宋_GB2312" w:cs="Times New Roman"/>
                <w:i w:val="0"/>
                <w:iCs w:val="0"/>
                <w:color w:val="000000"/>
                <w:sz w:val="21"/>
                <w:szCs w:val="21"/>
                <w:highlight w:val="none"/>
              </w:rPr>
              <w:t>三氯蔗糖</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、合成着色剂</w:t>
            </w:r>
            <w:r>
              <w:rPr>
                <w:rFonts w:hint="default" w:ascii="Times New Roman" w:hAnsi="Times New Roman" w:eastAsia="仿宋_GB2312" w:cs="Times New Roman"/>
                <w:i w:val="0"/>
                <w:iCs w:val="0"/>
                <w:color w:val="000000"/>
                <w:sz w:val="21"/>
                <w:szCs w:val="21"/>
                <w:highlight w:val="none"/>
              </w:rPr>
              <w:t>（苋菜红、胭脂红、柠檬黄、日落黄、亮蓝）</w:t>
            </w:r>
          </w:p>
        </w:tc>
        <w:tc>
          <w:tcPr>
            <w:tcW w:w="2125" w:type="dxa"/>
            <w:vAlign w:val="center"/>
          </w:tcPr>
          <w:p w14:paraId="2EC915B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44EE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959C97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1D47777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0DCA6CA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08913A1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3355087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其他饮料</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自制</w:t>
            </w:r>
            <w:r>
              <w:rPr>
                <w:rFonts w:hint="eastAsia" w:ascii="Times New Roman" w:hAnsi="Times New Roman" w:eastAsia="仿宋_GB2312" w:cs="Times New Roman"/>
                <w:b w:val="0"/>
                <w:bCs w:val="0"/>
                <w:color w:val="000000"/>
                <w:spacing w:val="5"/>
                <w:sz w:val="21"/>
                <w:szCs w:val="21"/>
                <w:highlight w:val="none"/>
                <w:lang w:eastAsia="zh-CN"/>
              </w:rPr>
              <w:t>）</w:t>
            </w:r>
          </w:p>
        </w:tc>
        <w:tc>
          <w:tcPr>
            <w:tcW w:w="825" w:type="dxa"/>
            <w:vAlign w:val="center"/>
          </w:tcPr>
          <w:p w14:paraId="40C94F8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1D341E8D">
            <w:pPr>
              <w:pageBreakBefore w:val="0"/>
              <w:widowControl w:val="0"/>
              <w:wordWrap/>
              <w:overflowPunct/>
              <w:topLinePunct w:val="0"/>
              <w:bidi w:val="0"/>
              <w:spacing w:line="300" w:lineRule="exact"/>
              <w:jc w:val="left"/>
              <w:rPr>
                <w:rFonts w:hint="default" w:ascii="Times New Roman" w:hAnsi="Times New Roman" w:eastAsia="仿宋_GB2312" w:cs="Times New Roman"/>
                <w:i w:val="0"/>
                <w:iCs w:val="0"/>
                <w:color w:val="000000"/>
                <w:kern w:val="2"/>
                <w:sz w:val="21"/>
                <w:szCs w:val="21"/>
                <w:highlight w:val="none"/>
                <w:lang w:val="en-US" w:eastAsia="zh-CN" w:bidi="ar-SA"/>
              </w:rPr>
            </w:pPr>
            <w:r>
              <w:rPr>
                <w:rFonts w:hint="default" w:ascii="Times New Roman" w:hAnsi="Times New Roman" w:eastAsia="仿宋_GB2312" w:cs="Times New Roman"/>
                <w:i w:val="0"/>
                <w:iCs w:val="0"/>
                <w:color w:val="000000"/>
                <w:sz w:val="21"/>
                <w:szCs w:val="21"/>
                <w:highlight w:val="none"/>
                <w:lang w:val="en-US" w:eastAsia="zh-CN"/>
              </w:rPr>
              <w:t>安赛蜜、</w:t>
            </w:r>
            <w:r>
              <w:rPr>
                <w:rFonts w:hint="default" w:ascii="Times New Roman" w:hAnsi="Times New Roman" w:eastAsia="仿宋_GB2312" w:cs="Times New Roman"/>
                <w:i w:val="0"/>
                <w:iCs w:val="0"/>
                <w:color w:val="000000"/>
                <w:sz w:val="21"/>
                <w:szCs w:val="21"/>
                <w:highlight w:val="none"/>
              </w:rPr>
              <w:t>三氯蔗糖</w:t>
            </w:r>
            <w:r>
              <w:rPr>
                <w:rFonts w:hint="default" w:ascii="Times New Roman" w:hAnsi="Times New Roman" w:eastAsia="仿宋_GB2312" w:cs="Times New Roman"/>
                <w:i w:val="0"/>
                <w:iCs w:val="0"/>
                <w:color w:val="000000"/>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、合成着色剂</w:t>
            </w:r>
            <w:r>
              <w:rPr>
                <w:rFonts w:hint="default" w:ascii="Times New Roman" w:hAnsi="Times New Roman" w:eastAsia="仿宋_GB2312" w:cs="Times New Roman"/>
                <w:i w:val="0"/>
                <w:iCs w:val="0"/>
                <w:color w:val="000000"/>
                <w:sz w:val="21"/>
                <w:szCs w:val="21"/>
                <w:highlight w:val="none"/>
              </w:rPr>
              <w:t>（苋菜红、胭脂红、柠檬黄、日落黄、亮蓝）</w:t>
            </w:r>
          </w:p>
        </w:tc>
        <w:tc>
          <w:tcPr>
            <w:tcW w:w="2125" w:type="dxa"/>
            <w:vAlign w:val="center"/>
          </w:tcPr>
          <w:p w14:paraId="5D8B68E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1672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1F1ED390">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18DB66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22DDD70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eastAsia="zh-CN"/>
              </w:rPr>
            </w:pPr>
            <w:r>
              <w:rPr>
                <w:rFonts w:hint="default" w:ascii="Times New Roman" w:hAnsi="Times New Roman" w:eastAsia="仿宋_GB2312" w:cs="Times New Roman"/>
                <w:color w:val="000000"/>
                <w:spacing w:val="5"/>
                <w:sz w:val="21"/>
                <w:szCs w:val="21"/>
                <w:highlight w:val="none"/>
                <w:lang w:eastAsia="zh-CN"/>
              </w:rPr>
              <w:t>餐饮具</w:t>
            </w:r>
          </w:p>
          <w:p w14:paraId="2747149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p>
        </w:tc>
        <w:tc>
          <w:tcPr>
            <w:tcW w:w="1356" w:type="dxa"/>
            <w:vMerge w:val="restart"/>
            <w:vAlign w:val="center"/>
          </w:tcPr>
          <w:p w14:paraId="1CD0094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sz w:val="21"/>
                <w:szCs w:val="21"/>
                <w:highlight w:val="none"/>
                <w:lang w:val="en-US" w:eastAsia="zh-CN"/>
              </w:rPr>
            </w:pPr>
            <w:r>
              <w:rPr>
                <w:rFonts w:hint="default" w:ascii="Times New Roman" w:hAnsi="Times New Roman" w:eastAsia="仿宋_GB2312" w:cs="Times New Roman"/>
                <w:color w:val="000000"/>
                <w:spacing w:val="5"/>
                <w:sz w:val="21"/>
                <w:szCs w:val="21"/>
                <w:highlight w:val="none"/>
                <w:lang w:val="en-US" w:eastAsia="zh-CN"/>
              </w:rPr>
              <w:t>复用餐饮具</w:t>
            </w:r>
          </w:p>
          <w:p w14:paraId="1EE2A40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p>
        </w:tc>
        <w:tc>
          <w:tcPr>
            <w:tcW w:w="1733" w:type="dxa"/>
            <w:vAlign w:val="center"/>
          </w:tcPr>
          <w:p w14:paraId="554B14F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复用餐饮具</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餐馆自行消毒</w:t>
            </w:r>
            <w:r>
              <w:rPr>
                <w:rFonts w:hint="eastAsia" w:ascii="Times New Roman" w:hAnsi="Times New Roman" w:eastAsia="仿宋_GB2312" w:cs="Times New Roman"/>
                <w:b w:val="0"/>
                <w:bCs w:val="0"/>
                <w:color w:val="000000"/>
                <w:spacing w:val="5"/>
                <w:sz w:val="21"/>
                <w:szCs w:val="21"/>
                <w:highlight w:val="none"/>
                <w:lang w:val="en-US" w:eastAsia="zh-CN"/>
              </w:rPr>
              <w:t>）</w:t>
            </w:r>
          </w:p>
        </w:tc>
        <w:tc>
          <w:tcPr>
            <w:tcW w:w="825" w:type="dxa"/>
            <w:vAlign w:val="center"/>
          </w:tcPr>
          <w:p w14:paraId="073652C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较高</w:t>
            </w:r>
          </w:p>
        </w:tc>
        <w:tc>
          <w:tcPr>
            <w:tcW w:w="5729" w:type="dxa"/>
            <w:vAlign w:val="center"/>
          </w:tcPr>
          <w:p w14:paraId="3AB1C5C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阴离子合成洗涤剂</w:t>
            </w:r>
            <w:r>
              <w:rPr>
                <w:rFonts w:hint="eastAsia" w:ascii="Times New Roman" w:hAnsi="Times New Roman" w:eastAsia="仿宋_GB2312" w:cs="Times New Roman"/>
                <w:color w:val="000000"/>
                <w:spacing w:val="5"/>
                <w:sz w:val="21"/>
                <w:szCs w:val="21"/>
                <w:highlight w:val="none"/>
                <w:lang w:val="en-US" w:eastAsia="zh-CN"/>
              </w:rPr>
              <w:t>（</w:t>
            </w:r>
            <w:r>
              <w:rPr>
                <w:rFonts w:hint="default" w:ascii="Times New Roman" w:hAnsi="Times New Roman" w:eastAsia="仿宋_GB2312" w:cs="Times New Roman"/>
                <w:color w:val="000000"/>
                <w:spacing w:val="5"/>
                <w:sz w:val="21"/>
                <w:szCs w:val="21"/>
                <w:highlight w:val="none"/>
                <w:lang w:val="en-US" w:eastAsia="zh-CN"/>
              </w:rPr>
              <w:t>以十二烷基苯酸钠计</w:t>
            </w:r>
            <w:r>
              <w:rPr>
                <w:rFonts w:hint="eastAsia" w:ascii="Times New Roman" w:hAnsi="Times New Roman" w:eastAsia="仿宋_GB2312" w:cs="Times New Roman"/>
                <w:color w:val="000000"/>
                <w:spacing w:val="5"/>
                <w:sz w:val="21"/>
                <w:szCs w:val="21"/>
                <w:highlight w:val="none"/>
                <w:lang w:val="en-US" w:eastAsia="zh-CN"/>
              </w:rPr>
              <w:t>）</w:t>
            </w:r>
            <w:r>
              <w:rPr>
                <w:rFonts w:hint="default" w:ascii="Times New Roman" w:hAnsi="Times New Roman" w:eastAsia="仿宋_GB2312" w:cs="Times New Roman"/>
                <w:color w:val="000000"/>
                <w:spacing w:val="5"/>
                <w:sz w:val="21"/>
                <w:szCs w:val="21"/>
                <w:highlight w:val="none"/>
                <w:lang w:val="en-US" w:eastAsia="zh-CN"/>
              </w:rPr>
              <w:t>、大肠菌群</w:t>
            </w:r>
          </w:p>
        </w:tc>
        <w:tc>
          <w:tcPr>
            <w:tcW w:w="2125" w:type="dxa"/>
            <w:vAlign w:val="center"/>
          </w:tcPr>
          <w:p w14:paraId="3F82B9C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206A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03363717">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60DF13CB">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1EDEDF7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Merge w:val="continue"/>
            <w:vAlign w:val="center"/>
          </w:tcPr>
          <w:p w14:paraId="1C4D3A9F">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733" w:type="dxa"/>
            <w:vAlign w:val="center"/>
          </w:tcPr>
          <w:p w14:paraId="4A3D8AA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复用餐饮具</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集中清洗消毒服务单位消毒</w:t>
            </w:r>
            <w:r>
              <w:rPr>
                <w:rFonts w:hint="eastAsia" w:ascii="Times New Roman" w:hAnsi="Times New Roman" w:eastAsia="仿宋_GB2312" w:cs="Times New Roman"/>
                <w:b w:val="0"/>
                <w:bCs w:val="0"/>
                <w:color w:val="000000"/>
                <w:spacing w:val="5"/>
                <w:sz w:val="21"/>
                <w:szCs w:val="21"/>
                <w:highlight w:val="none"/>
                <w:lang w:val="en-US" w:eastAsia="zh-CN"/>
              </w:rPr>
              <w:t>）</w:t>
            </w:r>
          </w:p>
        </w:tc>
        <w:tc>
          <w:tcPr>
            <w:tcW w:w="825" w:type="dxa"/>
            <w:vAlign w:val="center"/>
          </w:tcPr>
          <w:p w14:paraId="457CF91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较高</w:t>
            </w:r>
          </w:p>
        </w:tc>
        <w:tc>
          <w:tcPr>
            <w:tcW w:w="5729" w:type="dxa"/>
            <w:vAlign w:val="center"/>
          </w:tcPr>
          <w:p w14:paraId="285DDCB2">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阴离子合成洗涤剂</w:t>
            </w:r>
            <w:r>
              <w:rPr>
                <w:rFonts w:hint="eastAsia" w:ascii="Times New Roman" w:hAnsi="Times New Roman" w:eastAsia="仿宋_GB2312" w:cs="Times New Roman"/>
                <w:color w:val="000000"/>
                <w:spacing w:val="5"/>
                <w:sz w:val="21"/>
                <w:szCs w:val="21"/>
                <w:highlight w:val="none"/>
                <w:lang w:val="en-US" w:eastAsia="zh-CN"/>
              </w:rPr>
              <w:t>（</w:t>
            </w:r>
            <w:r>
              <w:rPr>
                <w:rFonts w:hint="default" w:ascii="Times New Roman" w:hAnsi="Times New Roman" w:eastAsia="仿宋_GB2312" w:cs="Times New Roman"/>
                <w:color w:val="000000"/>
                <w:spacing w:val="5"/>
                <w:sz w:val="21"/>
                <w:szCs w:val="21"/>
                <w:highlight w:val="none"/>
                <w:lang w:val="en-US" w:eastAsia="zh-CN"/>
              </w:rPr>
              <w:t>以十二烷基苯酸钠计</w:t>
            </w:r>
            <w:r>
              <w:rPr>
                <w:rFonts w:hint="eastAsia" w:ascii="Times New Roman" w:hAnsi="Times New Roman" w:eastAsia="仿宋_GB2312" w:cs="Times New Roman"/>
                <w:color w:val="000000"/>
                <w:spacing w:val="5"/>
                <w:sz w:val="21"/>
                <w:szCs w:val="21"/>
                <w:highlight w:val="none"/>
                <w:lang w:val="en-US" w:eastAsia="zh-CN"/>
              </w:rPr>
              <w:t>）</w:t>
            </w:r>
            <w:r>
              <w:rPr>
                <w:rFonts w:hint="default" w:ascii="Times New Roman" w:hAnsi="Times New Roman" w:eastAsia="仿宋_GB2312" w:cs="Times New Roman"/>
                <w:color w:val="000000"/>
                <w:spacing w:val="5"/>
                <w:sz w:val="21"/>
                <w:szCs w:val="21"/>
                <w:highlight w:val="none"/>
                <w:lang w:val="en-US" w:eastAsia="zh-CN"/>
              </w:rPr>
              <w:t>、大肠菌群</w:t>
            </w:r>
          </w:p>
        </w:tc>
        <w:tc>
          <w:tcPr>
            <w:tcW w:w="2125" w:type="dxa"/>
            <w:vAlign w:val="center"/>
          </w:tcPr>
          <w:p w14:paraId="5F2B909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val="en-US" w:eastAsia="zh-CN"/>
              </w:rPr>
              <w:t>/</w:t>
            </w:r>
          </w:p>
        </w:tc>
      </w:tr>
      <w:tr w14:paraId="0338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rPr>
        <w:tc>
          <w:tcPr>
            <w:tcW w:w="438" w:type="dxa"/>
            <w:vMerge w:val="continue"/>
            <w:vAlign w:val="center"/>
          </w:tcPr>
          <w:p w14:paraId="46487EC3">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Merge w:val="continue"/>
            <w:vAlign w:val="center"/>
          </w:tcPr>
          <w:p w14:paraId="357BBF3C">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restart"/>
            <w:vAlign w:val="center"/>
          </w:tcPr>
          <w:p w14:paraId="29D27AF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果蔬类</w:t>
            </w:r>
            <w:r>
              <w:rPr>
                <w:rFonts w:hint="default" w:ascii="Times New Roman" w:hAnsi="Times New Roman" w:eastAsia="仿宋_GB2312" w:cs="Times New Roman"/>
                <w:color w:val="000000"/>
                <w:spacing w:val="5"/>
                <w:sz w:val="21"/>
                <w:szCs w:val="21"/>
                <w:highlight w:val="none"/>
                <w:lang w:val="en-US" w:eastAsia="zh-CN"/>
              </w:rPr>
              <w:t>制品</w:t>
            </w:r>
            <w:r>
              <w:rPr>
                <w:rFonts w:hint="default" w:ascii="Times New Roman" w:hAnsi="Times New Roman" w:eastAsia="仿宋_GB2312" w:cs="Times New Roman"/>
                <w:color w:val="000000"/>
                <w:spacing w:val="5"/>
                <w:sz w:val="21"/>
                <w:szCs w:val="21"/>
                <w:highlight w:val="none"/>
                <w:lang w:eastAsia="zh-CN"/>
              </w:rPr>
              <w:t>（自制）</w:t>
            </w:r>
          </w:p>
        </w:tc>
        <w:tc>
          <w:tcPr>
            <w:tcW w:w="1356" w:type="dxa"/>
            <w:vAlign w:val="center"/>
          </w:tcPr>
          <w:p w14:paraId="50A9C30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蔬菜类制品（自制）</w:t>
            </w:r>
          </w:p>
        </w:tc>
        <w:tc>
          <w:tcPr>
            <w:tcW w:w="1733" w:type="dxa"/>
            <w:vAlign w:val="center"/>
          </w:tcPr>
          <w:p w14:paraId="1706A3A8">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eastAsia="zh-CN"/>
              </w:rPr>
              <w:t>酱腌菜（自制）</w:t>
            </w:r>
          </w:p>
        </w:tc>
        <w:tc>
          <w:tcPr>
            <w:tcW w:w="825" w:type="dxa"/>
            <w:vAlign w:val="center"/>
          </w:tcPr>
          <w:p w14:paraId="718DCB1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52D1FC00">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color w:val="000000"/>
                <w:spacing w:val="5"/>
                <w:sz w:val="21"/>
                <w:szCs w:val="21"/>
                <w:highlight w:val="none"/>
                <w:lang w:eastAsia="zh-CN"/>
              </w:rPr>
              <w:t>二氧化硫残留量、甜蜜素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以环己基氨基磺酸计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、糖精钠</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以糖精计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、苯甲酸及其钠盐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以苯甲酸计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、山梨酸及其钾盐</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以山梨酸计</w:t>
            </w:r>
            <w:r>
              <w:rPr>
                <w:rFonts w:hint="eastAsia"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脱氢乙酸及其钠盐</w:t>
            </w:r>
            <w:r>
              <w:rPr>
                <w:rFonts w:hint="eastAsia" w:ascii="Times New Roman" w:hAnsi="Times New Roman" w:eastAsia="仿宋_GB2312" w:cs="Times New Roman"/>
                <w:b w:val="0"/>
                <w:bCs w:val="0"/>
                <w:color w:val="000000"/>
                <w:spacing w:val="5"/>
                <w:sz w:val="21"/>
                <w:szCs w:val="21"/>
                <w:highlight w:val="none"/>
                <w:lang w:eastAsia="zh-CN"/>
              </w:rPr>
              <w:t>（</w:t>
            </w:r>
            <w:r>
              <w:rPr>
                <w:rFonts w:hint="default" w:ascii="Times New Roman" w:hAnsi="Times New Roman" w:eastAsia="仿宋_GB2312" w:cs="Times New Roman"/>
                <w:b w:val="0"/>
                <w:bCs w:val="0"/>
                <w:color w:val="000000"/>
                <w:spacing w:val="5"/>
                <w:sz w:val="21"/>
                <w:szCs w:val="21"/>
                <w:highlight w:val="none"/>
                <w:lang w:eastAsia="zh-CN"/>
              </w:rPr>
              <w:t>以脱氢乙酸计</w:t>
            </w:r>
            <w:r>
              <w:rPr>
                <w:rFonts w:hint="eastAsia" w:ascii="Times New Roman" w:hAnsi="Times New Roman" w:eastAsia="仿宋_GB2312" w:cs="Times New Roman"/>
                <w:b w:val="0"/>
                <w:bCs w:val="0"/>
                <w:color w:val="000000"/>
                <w:spacing w:val="5"/>
                <w:sz w:val="21"/>
                <w:szCs w:val="21"/>
                <w:highlight w:val="none"/>
                <w:lang w:eastAsia="zh-CN"/>
              </w:rPr>
              <w:t>）</w:t>
            </w:r>
          </w:p>
        </w:tc>
        <w:tc>
          <w:tcPr>
            <w:tcW w:w="2125" w:type="dxa"/>
            <w:vAlign w:val="center"/>
          </w:tcPr>
          <w:p w14:paraId="6205D46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pacing w:val="2"/>
                <w:kern w:val="2"/>
                <w:sz w:val="21"/>
                <w:szCs w:val="21"/>
                <w:highlight w:val="none"/>
                <w:lang w:val="en-US" w:eastAsia="zh-CN" w:bidi="ar-SA"/>
              </w:rPr>
            </w:pPr>
          </w:p>
        </w:tc>
      </w:tr>
      <w:tr w14:paraId="2E9C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Align w:val="center"/>
          </w:tcPr>
          <w:p w14:paraId="284FE252">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4" w:type="dxa"/>
            <w:vAlign w:val="center"/>
          </w:tcPr>
          <w:p w14:paraId="0B2FF505">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065" w:type="dxa"/>
            <w:vMerge w:val="continue"/>
            <w:vAlign w:val="center"/>
          </w:tcPr>
          <w:p w14:paraId="4581C6F9">
            <w:pPr>
              <w:keepNext w:val="0"/>
              <w:keepLines w:val="0"/>
              <w:pageBreakBefore w:val="0"/>
              <w:widowControl w:val="0"/>
              <w:suppressLineNumbers w:val="0"/>
              <w:wordWrap/>
              <w:overflowPunct/>
              <w:topLinePunct w:val="0"/>
              <w:bidi w:val="0"/>
              <w:spacing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356" w:type="dxa"/>
            <w:vAlign w:val="center"/>
          </w:tcPr>
          <w:p w14:paraId="686509F6">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水果类食品（自制）</w:t>
            </w:r>
          </w:p>
        </w:tc>
        <w:tc>
          <w:tcPr>
            <w:tcW w:w="1733" w:type="dxa"/>
            <w:vAlign w:val="center"/>
          </w:tcPr>
          <w:p w14:paraId="4D36698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即食鲜切水果（自制）</w:t>
            </w:r>
          </w:p>
        </w:tc>
        <w:tc>
          <w:tcPr>
            <w:tcW w:w="825" w:type="dxa"/>
            <w:vAlign w:val="center"/>
          </w:tcPr>
          <w:p w14:paraId="3EA2F79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较高</w:t>
            </w:r>
          </w:p>
        </w:tc>
        <w:tc>
          <w:tcPr>
            <w:tcW w:w="5729" w:type="dxa"/>
            <w:vAlign w:val="center"/>
          </w:tcPr>
          <w:p w14:paraId="073245DE">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苯甲酸及其钠盐</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以苯甲酸计</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、山梨酸及其钾盐</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以山梨酸计</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、脱氢乙酸及其钠盐</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以脱氢乙酸计</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、糖精钠</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以糖精计</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、甜蜜素</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以环己基氨基磺酸计</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、合成着色剂（苋菜红、胭脂红、柠檬黄、日落黄、亮蓝）</w:t>
            </w:r>
          </w:p>
        </w:tc>
        <w:tc>
          <w:tcPr>
            <w:tcW w:w="2125" w:type="dxa"/>
            <w:vAlign w:val="center"/>
          </w:tcPr>
          <w:p w14:paraId="6EAA1A20">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000000"/>
                <w:spacing w:val="5"/>
                <w:kern w:val="2"/>
                <w:sz w:val="21"/>
                <w:szCs w:val="21"/>
                <w:highlight w:val="none"/>
                <w:lang w:val="en-US" w:eastAsia="zh-CN" w:bidi="ar-SA"/>
              </w:rPr>
            </w:pPr>
            <w:r>
              <w:rPr>
                <w:rFonts w:hint="default" w:ascii="Times New Roman" w:hAnsi="Times New Roman" w:eastAsia="仿宋_GB2312" w:cs="Times New Roman"/>
                <w:b w:val="0"/>
                <w:bCs w:val="0"/>
                <w:color w:val="000000"/>
                <w:spacing w:val="5"/>
                <w:sz w:val="21"/>
                <w:szCs w:val="21"/>
                <w:highlight w:val="none"/>
                <w:lang w:val="en-US" w:eastAsia="zh-CN"/>
              </w:rPr>
              <w:t>/</w:t>
            </w:r>
          </w:p>
        </w:tc>
      </w:tr>
      <w:tr w14:paraId="5358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restart"/>
            <w:vAlign w:val="center"/>
          </w:tcPr>
          <w:p w14:paraId="2DD7488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32</w:t>
            </w:r>
          </w:p>
        </w:tc>
        <w:tc>
          <w:tcPr>
            <w:tcW w:w="1064" w:type="dxa"/>
            <w:vMerge w:val="restart"/>
            <w:vAlign w:val="center"/>
          </w:tcPr>
          <w:p w14:paraId="4492597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食品添加剂</w:t>
            </w:r>
          </w:p>
        </w:tc>
        <w:tc>
          <w:tcPr>
            <w:tcW w:w="1065" w:type="dxa"/>
            <w:vMerge w:val="restart"/>
            <w:vAlign w:val="center"/>
          </w:tcPr>
          <w:p w14:paraId="469BB44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食品添加剂</w:t>
            </w:r>
          </w:p>
        </w:tc>
        <w:tc>
          <w:tcPr>
            <w:tcW w:w="1356" w:type="dxa"/>
            <w:vAlign w:val="center"/>
          </w:tcPr>
          <w:p w14:paraId="4A7EE0B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单一食品添加剂</w:t>
            </w:r>
          </w:p>
        </w:tc>
        <w:tc>
          <w:tcPr>
            <w:tcW w:w="1733" w:type="dxa"/>
            <w:vAlign w:val="center"/>
          </w:tcPr>
          <w:p w14:paraId="01D2D58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明胶</w:t>
            </w:r>
          </w:p>
        </w:tc>
        <w:tc>
          <w:tcPr>
            <w:tcW w:w="825" w:type="dxa"/>
            <w:vAlign w:val="center"/>
          </w:tcPr>
          <w:p w14:paraId="3FDAF78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7D8F793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铬</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Cr</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As</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、二氧化硫、过氧化物</w:t>
            </w:r>
          </w:p>
        </w:tc>
        <w:tc>
          <w:tcPr>
            <w:tcW w:w="2125" w:type="dxa"/>
            <w:vAlign w:val="center"/>
          </w:tcPr>
          <w:p w14:paraId="7833B64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76AE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748328F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4C2448C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DE2189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0D4DD60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复配食品添加剂</w:t>
            </w:r>
          </w:p>
        </w:tc>
        <w:tc>
          <w:tcPr>
            <w:tcW w:w="1733" w:type="dxa"/>
            <w:vAlign w:val="center"/>
          </w:tcPr>
          <w:p w14:paraId="77073DD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复配食品添加剂</w:t>
            </w:r>
          </w:p>
        </w:tc>
        <w:tc>
          <w:tcPr>
            <w:tcW w:w="825" w:type="dxa"/>
            <w:vAlign w:val="center"/>
          </w:tcPr>
          <w:p w14:paraId="1622C0A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较高</w:t>
            </w:r>
          </w:p>
        </w:tc>
        <w:tc>
          <w:tcPr>
            <w:tcW w:w="5729" w:type="dxa"/>
            <w:vAlign w:val="center"/>
          </w:tcPr>
          <w:p w14:paraId="10DE18AD">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、致病性微生物</w:t>
            </w:r>
          </w:p>
        </w:tc>
        <w:tc>
          <w:tcPr>
            <w:tcW w:w="2125" w:type="dxa"/>
            <w:vAlign w:val="center"/>
          </w:tcPr>
          <w:p w14:paraId="79DE24C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5444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393A09C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52D83A4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EFBB90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Align w:val="center"/>
          </w:tcPr>
          <w:p w14:paraId="0FF206E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食品用香精</w:t>
            </w:r>
          </w:p>
        </w:tc>
        <w:tc>
          <w:tcPr>
            <w:tcW w:w="1733" w:type="dxa"/>
            <w:vAlign w:val="center"/>
          </w:tcPr>
          <w:p w14:paraId="55E44EB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食品用香精</w:t>
            </w:r>
          </w:p>
        </w:tc>
        <w:tc>
          <w:tcPr>
            <w:tcW w:w="825" w:type="dxa"/>
            <w:vAlign w:val="center"/>
          </w:tcPr>
          <w:p w14:paraId="09BA221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22BFD99B">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含量/无机砷含量、菌落总数</w:t>
            </w:r>
          </w:p>
        </w:tc>
        <w:tc>
          <w:tcPr>
            <w:tcW w:w="2125" w:type="dxa"/>
            <w:vAlign w:val="center"/>
          </w:tcPr>
          <w:p w14:paraId="5F73965B">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6484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7C68603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6A4122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0D1B3F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restart"/>
            <w:vAlign w:val="center"/>
          </w:tcPr>
          <w:p w14:paraId="3916756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单一食品添加剂</w:t>
            </w:r>
          </w:p>
          <w:p w14:paraId="2BA617E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6126829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糖精钠</w:t>
            </w:r>
          </w:p>
        </w:tc>
        <w:tc>
          <w:tcPr>
            <w:tcW w:w="825" w:type="dxa"/>
            <w:vAlign w:val="center"/>
          </w:tcPr>
          <w:p w14:paraId="34A4766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0BFC5943">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糖精钠含量、干燥失重、总砷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、酸度和碱度、苯甲酸盐和水杨酸盐</w:t>
            </w:r>
          </w:p>
        </w:tc>
        <w:tc>
          <w:tcPr>
            <w:tcW w:w="2125" w:type="dxa"/>
            <w:vAlign w:val="center"/>
          </w:tcPr>
          <w:p w14:paraId="2E502272">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5585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8" w:type="dxa"/>
            <w:vMerge w:val="continue"/>
            <w:vAlign w:val="center"/>
          </w:tcPr>
          <w:p w14:paraId="078FB90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8D0F96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4D96572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002BA75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1C29D70C">
            <w:pPr>
              <w:pStyle w:val="3"/>
              <w:keepNext w:val="0"/>
              <w:keepLines w:val="0"/>
              <w:pageBreakBefore w:val="0"/>
              <w:wordWrap/>
              <w:overflowPunct/>
              <w:topLinePunct w:val="0"/>
              <w:bidi w:val="0"/>
              <w:spacing w:before="159" w:beforeLines="50" w:after="159" w:afterLines="50" w:line="300" w:lineRule="exact"/>
              <w:jc w:val="center"/>
              <w:rPr>
                <w:rFonts w:hint="eastAsia" w:ascii="Times New Roman" w:hAnsi="Times New Roman" w:eastAsia="仿宋_GB2312" w:cs="Times New Roman"/>
                <w:b w:val="0"/>
                <w:bCs w:val="0"/>
                <w:color w:val="000000"/>
                <w:sz w:val="21"/>
                <w:szCs w:val="21"/>
                <w:highlight w:val="none"/>
              </w:rPr>
            </w:pPr>
            <w:r>
              <w:rPr>
                <w:rFonts w:hint="default" w:ascii="Times New Roman" w:hAnsi="Times New Roman" w:eastAsia="仿宋_GB2312" w:cs="Times New Roman"/>
                <w:b w:val="0"/>
                <w:bCs w:val="0"/>
                <w:color w:val="000000"/>
                <w:sz w:val="21"/>
                <w:szCs w:val="21"/>
                <w:highlight w:val="none"/>
              </w:rPr>
              <w:t>环己基氨基磺酸钠</w:t>
            </w:r>
            <w:r>
              <w:rPr>
                <w:rFonts w:hint="eastAsia" w:ascii="Times New Roman" w:hAnsi="Times New Roman" w:eastAsia="仿宋_GB2312" w:cs="Times New Roman"/>
                <w:b w:val="0"/>
                <w:bCs w:val="0"/>
                <w:color w:val="000000"/>
                <w:sz w:val="21"/>
                <w:szCs w:val="21"/>
                <w:highlight w:val="none"/>
                <w:lang w:eastAsia="zh-CN"/>
              </w:rPr>
              <w:t>（</w:t>
            </w:r>
            <w:r>
              <w:rPr>
                <w:rFonts w:hint="default" w:ascii="Times New Roman" w:hAnsi="Times New Roman" w:eastAsia="仿宋_GB2312" w:cs="Times New Roman"/>
                <w:b w:val="0"/>
                <w:bCs w:val="0"/>
                <w:color w:val="000000"/>
                <w:sz w:val="21"/>
                <w:szCs w:val="21"/>
                <w:highlight w:val="none"/>
              </w:rPr>
              <w:t>又名甜蜜素</w:t>
            </w:r>
            <w:r>
              <w:rPr>
                <w:rFonts w:hint="eastAsia" w:ascii="Times New Roman" w:hAnsi="Times New Roman" w:eastAsia="仿宋_GB2312" w:cs="Times New Roman"/>
                <w:b w:val="0"/>
                <w:bCs w:val="0"/>
                <w:color w:val="000000"/>
                <w:sz w:val="21"/>
                <w:szCs w:val="21"/>
                <w:highlight w:val="none"/>
                <w:lang w:eastAsia="zh-CN"/>
              </w:rPr>
              <w:t>）</w:t>
            </w:r>
          </w:p>
        </w:tc>
        <w:tc>
          <w:tcPr>
            <w:tcW w:w="825" w:type="dxa"/>
            <w:vAlign w:val="center"/>
          </w:tcPr>
          <w:p w14:paraId="639BD49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194E0684">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环己基氨基磺酸钠含量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以干基计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、硫酸盐（以SO</w:t>
            </w:r>
            <w:r>
              <w:rPr>
                <w:rFonts w:hint="default" w:ascii="Times New Roman" w:hAnsi="Times New Roman" w:eastAsia="仿宋_GB2312" w:cs="Times New Roman"/>
                <w:color w:val="000000"/>
                <w:sz w:val="21"/>
                <w:szCs w:val="21"/>
                <w:highlight w:val="none"/>
                <w:vertAlign w:val="subscript"/>
              </w:rPr>
              <w:t>4</w:t>
            </w:r>
            <w:r>
              <w:rPr>
                <w:rFonts w:hint="default" w:ascii="Times New Roman" w:hAnsi="Times New Roman" w:eastAsia="仿宋_GB2312" w:cs="Times New Roman"/>
                <w:color w:val="000000"/>
                <w:sz w:val="21"/>
                <w:szCs w:val="21"/>
                <w:highlight w:val="none"/>
              </w:rPr>
              <w:t>计）、干燥减量、重金属</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As</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5CBCAFC9">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w:t>
            </w:r>
          </w:p>
        </w:tc>
      </w:tr>
      <w:tr w14:paraId="3F7F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3EC8A02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487EF1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494BC5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2C45B75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0766904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碳酸钠</w:t>
            </w:r>
          </w:p>
        </w:tc>
        <w:tc>
          <w:tcPr>
            <w:tcW w:w="825" w:type="dxa"/>
            <w:vAlign w:val="center"/>
          </w:tcPr>
          <w:p w14:paraId="797B877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703E181A">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总碱量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以Na</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rPr>
              <w:t>CO</w:t>
            </w:r>
            <w:r>
              <w:rPr>
                <w:rFonts w:hint="default" w:ascii="Times New Roman" w:hAnsi="Times New Roman" w:eastAsia="仿宋_GB2312" w:cs="Times New Roman"/>
                <w:color w:val="000000"/>
                <w:sz w:val="21"/>
                <w:szCs w:val="21"/>
                <w:highlight w:val="none"/>
                <w:vertAlign w:val="subscript"/>
              </w:rPr>
              <w:t>3</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以干基计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、总碱量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以Na</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rPr>
              <w:t>CO</w:t>
            </w:r>
            <w:r>
              <w:rPr>
                <w:rFonts w:hint="default" w:ascii="Times New Roman" w:hAnsi="Times New Roman" w:eastAsia="仿宋_GB2312" w:cs="Times New Roman"/>
                <w:color w:val="000000"/>
                <w:sz w:val="21"/>
                <w:szCs w:val="21"/>
                <w:highlight w:val="none"/>
                <w:vertAlign w:val="subscript"/>
              </w:rPr>
              <w:t>3</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以湿基计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、水不溶物</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以干基计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、氯化物</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以NaCl计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以干基计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60EA419B">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以干基计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As</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以干基计</w:t>
            </w:r>
            <w:r>
              <w:rPr>
                <w:rFonts w:hint="eastAsia" w:ascii="Times New Roman" w:hAnsi="Times New Roman" w:eastAsia="仿宋_GB2312" w:cs="Times New Roman"/>
                <w:color w:val="000000"/>
                <w:sz w:val="21"/>
                <w:szCs w:val="21"/>
                <w:highlight w:val="none"/>
                <w:lang w:eastAsia="zh-CN"/>
              </w:rPr>
              <w:t>）</w:t>
            </w:r>
          </w:p>
        </w:tc>
      </w:tr>
      <w:tr w14:paraId="20E8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5969B30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2C50E6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394A44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4B4734B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497EADD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碳酸氢钠</w:t>
            </w:r>
          </w:p>
        </w:tc>
        <w:tc>
          <w:tcPr>
            <w:tcW w:w="825" w:type="dxa"/>
            <w:vAlign w:val="center"/>
          </w:tcPr>
          <w:p w14:paraId="0C2AEBA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6E43D755">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总碱量</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以NaHCO</w:t>
            </w:r>
            <w:r>
              <w:rPr>
                <w:rFonts w:hint="default" w:ascii="Times New Roman" w:hAnsi="Times New Roman" w:eastAsia="仿宋_GB2312" w:cs="Times New Roman"/>
                <w:color w:val="000000"/>
                <w:sz w:val="21"/>
                <w:szCs w:val="21"/>
                <w:highlight w:val="none"/>
                <w:vertAlign w:val="subscript"/>
              </w:rPr>
              <w:t>3</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、干燥减量、pH</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10g/L水溶液</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、铵盐、澄清度、氯化物</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以Cl计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12E47F46">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白度、砷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As</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 xml:space="preserve">、重金属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p>
        </w:tc>
      </w:tr>
      <w:tr w14:paraId="073B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438" w:type="dxa"/>
            <w:vMerge w:val="continue"/>
            <w:vAlign w:val="center"/>
          </w:tcPr>
          <w:p w14:paraId="79B7432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5279668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88AF55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20C9CCF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323E9A7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焦糖色</w:t>
            </w:r>
          </w:p>
        </w:tc>
        <w:tc>
          <w:tcPr>
            <w:tcW w:w="825" w:type="dxa"/>
            <w:vAlign w:val="center"/>
          </w:tcPr>
          <w:p w14:paraId="338C520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5CED369C">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吸光度 </w:t>
            </w:r>
            <m:oMath>
              <m:sSubSup>
                <m:sSubSupPr>
                  <m:ctrlPr>
                    <w:rPr>
                      <w:rFonts w:hint="default" w:ascii="Cambria Math" w:hAnsi="Cambria Math" w:eastAsia="仿宋_GB2312" w:cs="Times New Roman"/>
                      <w:color w:val="000000"/>
                      <w:sz w:val="21"/>
                      <w:szCs w:val="21"/>
                      <w:highlight w:val="none"/>
                    </w:rPr>
                  </m:ctrlPr>
                </m:sSubSupPr>
                <m:e>
                  <m:r>
                    <m:rPr>
                      <m:nor/>
                      <m:sty m:val="p"/>
                    </m:rPr>
                    <w:rPr>
                      <w:rFonts w:hint="default" w:ascii="Times New Roman" w:hAnsi="Times New Roman" w:eastAsia="仿宋_GB2312" w:cs="Times New Roman"/>
                      <w:color w:val="000000"/>
                      <w:sz w:val="21"/>
                      <w:szCs w:val="21"/>
                      <w:highlight w:val="none"/>
                    </w:rPr>
                    <m:t>E</m:t>
                  </m:r>
                  <m:ctrlPr>
                    <w:rPr>
                      <w:rFonts w:hint="default" w:ascii="Cambria Math" w:hAnsi="Cambria Math" w:eastAsia="仿宋_GB2312" w:cs="Times New Roman"/>
                      <w:color w:val="000000"/>
                      <w:sz w:val="21"/>
                      <w:szCs w:val="21"/>
                      <w:highlight w:val="none"/>
                    </w:rPr>
                  </m:ctrlPr>
                </m:e>
                <m:sub>
                  <m:r>
                    <m:rPr>
                      <m:nor/>
                      <m:sty m:val="p"/>
                    </m:rPr>
                    <w:rPr>
                      <w:rFonts w:hint="default" w:ascii="Times New Roman" w:hAnsi="Times New Roman" w:eastAsia="仿宋_GB2312" w:cs="Times New Roman"/>
                      <w:color w:val="000000"/>
                      <w:sz w:val="21"/>
                      <w:szCs w:val="21"/>
                      <w:highlight w:val="none"/>
                    </w:rPr>
                    <m:t>lcm</m:t>
                  </m:r>
                  <m:ctrlPr>
                    <w:rPr>
                      <w:rFonts w:hint="default" w:ascii="Cambria Math" w:hAnsi="Cambria Math" w:eastAsia="仿宋_GB2312" w:cs="Times New Roman"/>
                      <w:color w:val="000000"/>
                      <w:sz w:val="21"/>
                      <w:szCs w:val="21"/>
                      <w:highlight w:val="none"/>
                    </w:rPr>
                  </m:ctrlPr>
                </m:sub>
                <m:sup>
                  <m:r>
                    <m:rPr>
                      <m:nor/>
                      <m:sty m:val="p"/>
                    </m:rPr>
                    <w:rPr>
                      <w:rFonts w:hint="default" w:ascii="Times New Roman" w:hAnsi="Times New Roman" w:eastAsia="仿宋_GB2312" w:cs="Times New Roman"/>
                      <w:color w:val="000000"/>
                      <w:sz w:val="21"/>
                      <w:szCs w:val="21"/>
                      <w:highlight w:val="none"/>
                    </w:rPr>
                    <m:t>0.1%</m:t>
                  </m:r>
                  <m:ctrlPr>
                    <w:rPr>
                      <w:rFonts w:hint="default" w:ascii="Cambria Math" w:hAnsi="Cambria Math" w:eastAsia="仿宋_GB2312" w:cs="Times New Roman"/>
                      <w:color w:val="000000"/>
                      <w:sz w:val="21"/>
                      <w:szCs w:val="21"/>
                      <w:highlight w:val="none"/>
                    </w:rPr>
                  </m:ctrlPr>
                </m:sup>
              </m:sSubSup>
              <m:d>
                <m:dPr>
                  <m:ctrlPr>
                    <w:rPr>
                      <w:rFonts w:hint="default" w:ascii="Cambria Math" w:hAnsi="Cambria Math" w:eastAsia="仿宋_GB2312" w:cs="Times New Roman"/>
                      <w:color w:val="000000"/>
                      <w:sz w:val="21"/>
                      <w:szCs w:val="21"/>
                      <w:highlight w:val="none"/>
                    </w:rPr>
                  </m:ctrlPr>
                </m:dPr>
                <m:e>
                  <m:r>
                    <m:rPr>
                      <m:nor/>
                      <m:sty m:val="p"/>
                    </m:rPr>
                    <w:rPr>
                      <w:rFonts w:hint="default" w:ascii="Times New Roman" w:hAnsi="Times New Roman" w:eastAsia="仿宋_GB2312" w:cs="Times New Roman"/>
                      <w:color w:val="000000"/>
                      <w:sz w:val="21"/>
                      <w:szCs w:val="21"/>
                      <w:highlight w:val="none"/>
                    </w:rPr>
                    <m:t>610 nm</m:t>
                  </m:r>
                  <m:ctrlPr>
                    <w:rPr>
                      <w:rFonts w:hint="default" w:ascii="Cambria Math" w:hAnsi="Cambria Math" w:eastAsia="仿宋_GB2312" w:cs="Times New Roman"/>
                      <w:color w:val="000000"/>
                      <w:sz w:val="21"/>
                      <w:szCs w:val="21"/>
                      <w:highlight w:val="none"/>
                    </w:rPr>
                  </m:ctrlPr>
                </m:e>
              </m:d>
            </m:oMath>
            <w:r>
              <w:rPr>
                <w:rFonts w:hint="default" w:ascii="Times New Roman" w:hAnsi="Times New Roman" w:eastAsia="仿宋_GB2312" w:cs="Times New Roman"/>
                <w:color w:val="000000"/>
                <w:sz w:val="21"/>
                <w:szCs w:val="21"/>
                <w:highlight w:val="none"/>
              </w:rPr>
              <w:t>、氨氮</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、二氧化硫</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以SO</w:t>
            </w:r>
            <w:r>
              <w:rPr>
                <w:rFonts w:hint="default" w:ascii="Times New Roman" w:hAnsi="Times New Roman" w:eastAsia="仿宋_GB2312" w:cs="Times New Roman"/>
                <w:color w:val="000000"/>
                <w:sz w:val="21"/>
                <w:szCs w:val="21"/>
                <w:highlight w:val="none"/>
                <w:vertAlign w:val="subscript"/>
              </w:rPr>
              <w:t>2</w:t>
            </w:r>
            <w:r>
              <w:rPr>
                <w:rFonts w:hint="default" w:ascii="Times New Roman" w:hAnsi="Times New Roman" w:eastAsia="仿宋_GB2312" w:cs="Times New Roman"/>
                <w:color w:val="000000"/>
                <w:sz w:val="21"/>
                <w:szCs w:val="21"/>
                <w:highlight w:val="none"/>
              </w:rPr>
              <w:t>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、4-甲基咪唑、总氮</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以N计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、总硫</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以S计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326514CA">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p>
          <w:p w14:paraId="7DCB947D">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 xml:space="preserve">、总汞 </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以Hg计</w:t>
            </w:r>
            <w:r>
              <w:rPr>
                <w:rFonts w:hint="eastAsia" w:ascii="Times New Roman" w:hAnsi="Times New Roman" w:eastAsia="仿宋_GB2312" w:cs="Times New Roman"/>
                <w:color w:val="000000"/>
                <w:sz w:val="21"/>
                <w:szCs w:val="21"/>
                <w:highlight w:val="none"/>
                <w:lang w:eastAsia="zh-CN"/>
              </w:rPr>
              <w:t>）</w:t>
            </w:r>
          </w:p>
        </w:tc>
      </w:tr>
      <w:tr w14:paraId="7C36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3B2F7F1F">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A49AC0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0728FC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668F6DE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4B3F759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蜂蜡</w:t>
            </w:r>
          </w:p>
        </w:tc>
        <w:tc>
          <w:tcPr>
            <w:tcW w:w="825" w:type="dxa"/>
            <w:vAlign w:val="center"/>
          </w:tcPr>
          <w:p w14:paraId="3BE7FA2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01731247">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过氧化值、酸值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以KOH计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、皂化值</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以KOH计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、熔程、甘油和其他多元醇、巴西棕榈蜡、纯白地蜡、石蜡及其他蜡、脂肪、日本蜡、松脂和皂质</w:t>
            </w:r>
          </w:p>
        </w:tc>
        <w:tc>
          <w:tcPr>
            <w:tcW w:w="2125" w:type="dxa"/>
            <w:vAlign w:val="center"/>
          </w:tcPr>
          <w:p w14:paraId="4AED9B9F">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p>
        </w:tc>
      </w:tr>
      <w:tr w14:paraId="5972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71CD3F4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27711CD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50D8C09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12EBC02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34FA296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红曲米</w:t>
            </w:r>
          </w:p>
        </w:tc>
        <w:tc>
          <w:tcPr>
            <w:tcW w:w="825" w:type="dxa"/>
            <w:vAlign w:val="center"/>
          </w:tcPr>
          <w:p w14:paraId="146D937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62BF9ACB">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水分、黄曲霉毒素B</w:t>
            </w:r>
            <w:r>
              <w:rPr>
                <w:rFonts w:hint="default" w:ascii="Times New Roman" w:hAnsi="Times New Roman" w:eastAsia="仿宋_GB2312" w:cs="Times New Roman"/>
                <w:color w:val="000000"/>
                <w:sz w:val="21"/>
                <w:szCs w:val="21"/>
                <w:highlight w:val="none"/>
                <w:vertAlign w:val="subscript"/>
              </w:rPr>
              <w:t>1</w:t>
            </w:r>
            <w:r>
              <w:rPr>
                <w:rFonts w:hint="default" w:ascii="Times New Roman" w:hAnsi="Times New Roman" w:eastAsia="仿宋_GB2312" w:cs="Times New Roman"/>
                <w:color w:val="000000"/>
                <w:sz w:val="21"/>
                <w:szCs w:val="21"/>
                <w:highlight w:val="none"/>
              </w:rPr>
              <w:t>、色价、细度150μm</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100目</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通过率、大肠菌群、沙门氏菌、志贺氏菌、金黄色葡萄球菌</w:t>
            </w:r>
          </w:p>
        </w:tc>
        <w:tc>
          <w:tcPr>
            <w:tcW w:w="2125" w:type="dxa"/>
            <w:vAlign w:val="center"/>
          </w:tcPr>
          <w:p w14:paraId="22AAA70B">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、重金属</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以Pb计</w:t>
            </w:r>
            <w:r>
              <w:rPr>
                <w:rFonts w:hint="eastAsia" w:ascii="Times New Roman" w:hAnsi="Times New Roman" w:eastAsia="仿宋_GB2312" w:cs="Times New Roman"/>
                <w:color w:val="000000"/>
                <w:sz w:val="21"/>
                <w:szCs w:val="21"/>
                <w:highlight w:val="none"/>
                <w:lang w:eastAsia="zh-CN"/>
              </w:rPr>
              <w:t>）</w:t>
            </w:r>
          </w:p>
        </w:tc>
      </w:tr>
      <w:tr w14:paraId="15B9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438" w:type="dxa"/>
            <w:vMerge w:val="continue"/>
            <w:vAlign w:val="center"/>
          </w:tcPr>
          <w:p w14:paraId="330A88BB">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1F28BA9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6DDEB7A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75A4BAE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730A15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红曲红</w:t>
            </w:r>
          </w:p>
        </w:tc>
        <w:tc>
          <w:tcPr>
            <w:tcW w:w="825" w:type="dxa"/>
            <w:vAlign w:val="center"/>
          </w:tcPr>
          <w:p w14:paraId="2EF8861A">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5A98A351">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色价</w:t>
            </w:r>
            <m:oMath>
              <m:sSubSup>
                <m:sSubSupPr>
                  <m:ctrlPr>
                    <w:rPr>
                      <w:rFonts w:hint="default" w:ascii="Cambria Math" w:hAnsi="Cambria Math" w:eastAsia="仿宋_GB2312" w:cs="Times New Roman"/>
                      <w:color w:val="000000"/>
                      <w:sz w:val="21"/>
                      <w:szCs w:val="21"/>
                      <w:highlight w:val="none"/>
                    </w:rPr>
                  </m:ctrlPr>
                </m:sSubSupPr>
                <m:e>
                  <m:r>
                    <m:rPr>
                      <m:nor/>
                      <m:sty m:val="p"/>
                    </m:rPr>
                    <w:rPr>
                      <w:rFonts w:hint="default" w:ascii="Times New Roman" w:hAnsi="Times New Roman" w:eastAsia="仿宋_GB2312" w:cs="Times New Roman"/>
                      <w:color w:val="000000"/>
                      <w:sz w:val="21"/>
                      <w:szCs w:val="21"/>
                      <w:highlight w:val="none"/>
                    </w:rPr>
                    <m:t>E</m:t>
                  </m:r>
                  <m:ctrlPr>
                    <w:rPr>
                      <w:rFonts w:hint="default" w:ascii="Cambria Math" w:hAnsi="Cambria Math" w:eastAsia="仿宋_GB2312" w:cs="Times New Roman"/>
                      <w:color w:val="000000"/>
                      <w:sz w:val="21"/>
                      <w:szCs w:val="21"/>
                      <w:highlight w:val="none"/>
                    </w:rPr>
                  </m:ctrlPr>
                </m:e>
                <m:sub>
                  <m:r>
                    <m:rPr>
                      <m:nor/>
                      <m:sty m:val="p"/>
                    </m:rPr>
                    <w:rPr>
                      <w:rFonts w:hint="default" w:ascii="Times New Roman" w:hAnsi="Times New Roman" w:eastAsia="仿宋_GB2312" w:cs="Times New Roman"/>
                      <w:color w:val="000000"/>
                      <w:sz w:val="21"/>
                      <w:szCs w:val="21"/>
                      <w:highlight w:val="none"/>
                    </w:rPr>
                    <m:t>1 cm</m:t>
                  </m:r>
                  <m:ctrlPr>
                    <w:rPr>
                      <w:rFonts w:hint="default" w:ascii="Cambria Math" w:hAnsi="Cambria Math" w:eastAsia="仿宋_GB2312" w:cs="Times New Roman"/>
                      <w:color w:val="000000"/>
                      <w:sz w:val="21"/>
                      <w:szCs w:val="21"/>
                      <w:highlight w:val="none"/>
                    </w:rPr>
                  </m:ctrlPr>
                </m:sub>
                <m:sup>
                  <m:r>
                    <m:rPr>
                      <m:nor/>
                      <m:sty m:val="p"/>
                    </m:rPr>
                    <w:rPr>
                      <w:rFonts w:hint="default" w:ascii="Times New Roman" w:hAnsi="Times New Roman" w:eastAsia="仿宋_GB2312" w:cs="Times New Roman"/>
                      <w:color w:val="000000"/>
                      <w:sz w:val="21"/>
                      <w:szCs w:val="21"/>
                      <w:highlight w:val="none"/>
                    </w:rPr>
                    <m:t>1%</m:t>
                  </m:r>
                  <m:ctrlPr>
                    <w:rPr>
                      <w:rFonts w:hint="default" w:ascii="Cambria Math" w:hAnsi="Cambria Math" w:eastAsia="仿宋_GB2312" w:cs="Times New Roman"/>
                      <w:color w:val="000000"/>
                      <w:sz w:val="21"/>
                      <w:szCs w:val="21"/>
                      <w:highlight w:val="none"/>
                    </w:rPr>
                  </m:ctrlPr>
                </m:sup>
              </m:sSubSup>
              <m:d>
                <m:dPr>
                  <m:ctrlPr>
                    <w:rPr>
                      <w:rFonts w:hint="default" w:ascii="Cambria Math" w:hAnsi="Cambria Math" w:eastAsia="仿宋_GB2312" w:cs="Times New Roman"/>
                      <w:color w:val="000000"/>
                      <w:sz w:val="21"/>
                      <w:szCs w:val="21"/>
                      <w:highlight w:val="none"/>
                    </w:rPr>
                  </m:ctrlPr>
                </m:dPr>
                <m:e>
                  <m:r>
                    <m:rPr>
                      <m:nor/>
                      <m:sty m:val="p"/>
                    </m:rPr>
                    <w:rPr>
                      <w:rFonts w:hint="default" w:ascii="Times New Roman" w:hAnsi="Times New Roman" w:eastAsia="仿宋_GB2312" w:cs="Times New Roman"/>
                      <w:color w:val="000000"/>
                      <w:sz w:val="21"/>
                      <w:szCs w:val="21"/>
                      <w:highlight w:val="none"/>
                    </w:rPr>
                    <m:t>495±10</m:t>
                  </m:r>
                  <m:ctrlPr>
                    <w:rPr>
                      <w:rFonts w:hint="default" w:ascii="Cambria Math" w:hAnsi="Cambria Math" w:eastAsia="仿宋_GB2312" w:cs="Times New Roman"/>
                      <w:color w:val="000000"/>
                      <w:sz w:val="21"/>
                      <w:szCs w:val="21"/>
                      <w:highlight w:val="none"/>
                    </w:rPr>
                  </m:ctrlPr>
                </m:e>
              </m:d>
              <m:r>
                <m:rPr>
                  <m:nor/>
                  <m:sty m:val="p"/>
                </m:rPr>
                <w:rPr>
                  <w:rFonts w:hint="default" w:ascii="Times New Roman" w:hAnsi="Times New Roman" w:eastAsia="仿宋_GB2312" w:cs="Times New Roman"/>
                  <w:color w:val="000000"/>
                  <w:sz w:val="21"/>
                  <w:szCs w:val="21"/>
                  <w:highlight w:val="none"/>
                </w:rPr>
                <m:t>nm</m:t>
              </m:r>
            </m:oMath>
            <w:r>
              <w:rPr>
                <w:rFonts w:hint="default" w:ascii="Times New Roman" w:hAnsi="Times New Roman" w:eastAsia="仿宋_GB2312" w:cs="Times New Roman"/>
                <w:color w:val="000000"/>
                <w:sz w:val="21"/>
                <w:szCs w:val="21"/>
                <w:highlight w:val="none"/>
              </w:rPr>
              <w:t>、干燥减量、铅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As</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1E80EC7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1037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38" w:type="dxa"/>
            <w:vMerge w:val="continue"/>
            <w:vAlign w:val="center"/>
          </w:tcPr>
          <w:p w14:paraId="52F55D6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70ED1B4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0364A1E5">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109E344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7C7BE1A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红曲黄色素</w:t>
            </w:r>
          </w:p>
        </w:tc>
        <w:tc>
          <w:tcPr>
            <w:tcW w:w="825" w:type="dxa"/>
            <w:vAlign w:val="center"/>
          </w:tcPr>
          <w:p w14:paraId="1BF5C9A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33A700DB">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色价</w:t>
            </w:r>
            <m:oMath>
              <m:sSubSup>
                <m:sSubSupPr>
                  <m:ctrlPr>
                    <w:rPr>
                      <w:rFonts w:hint="default" w:ascii="Cambria Math" w:hAnsi="Cambria Math" w:eastAsia="仿宋_GB2312" w:cs="Times New Roman"/>
                      <w:color w:val="000000"/>
                      <w:sz w:val="21"/>
                      <w:szCs w:val="21"/>
                      <w:highlight w:val="none"/>
                    </w:rPr>
                  </m:ctrlPr>
                </m:sSubSupPr>
                <m:e>
                  <m:r>
                    <m:rPr>
                      <m:nor/>
                      <m:sty m:val="p"/>
                    </m:rPr>
                    <w:rPr>
                      <w:rFonts w:hint="default" w:ascii="Times New Roman" w:hAnsi="Times New Roman" w:eastAsia="仿宋_GB2312" w:cs="Times New Roman"/>
                      <w:color w:val="000000"/>
                      <w:sz w:val="21"/>
                      <w:szCs w:val="21"/>
                      <w:highlight w:val="none"/>
                    </w:rPr>
                    <m:t>E</m:t>
                  </m:r>
                  <m:ctrlPr>
                    <w:rPr>
                      <w:rFonts w:hint="default" w:ascii="Cambria Math" w:hAnsi="Cambria Math" w:eastAsia="仿宋_GB2312" w:cs="Times New Roman"/>
                      <w:color w:val="000000"/>
                      <w:sz w:val="21"/>
                      <w:szCs w:val="21"/>
                      <w:highlight w:val="none"/>
                    </w:rPr>
                  </m:ctrlPr>
                </m:e>
                <m:sub>
                  <m:r>
                    <m:rPr>
                      <m:nor/>
                      <m:sty m:val="p"/>
                    </m:rPr>
                    <w:rPr>
                      <w:rFonts w:hint="default" w:ascii="Times New Roman" w:hAnsi="Times New Roman" w:eastAsia="仿宋_GB2312" w:cs="Times New Roman"/>
                      <w:color w:val="000000"/>
                      <w:sz w:val="21"/>
                      <w:szCs w:val="21"/>
                      <w:highlight w:val="none"/>
                    </w:rPr>
                    <m:t>1 cm</m:t>
                  </m:r>
                  <m:ctrlPr>
                    <w:rPr>
                      <w:rFonts w:hint="default" w:ascii="Cambria Math" w:hAnsi="Cambria Math" w:eastAsia="仿宋_GB2312" w:cs="Times New Roman"/>
                      <w:color w:val="000000"/>
                      <w:sz w:val="21"/>
                      <w:szCs w:val="21"/>
                      <w:highlight w:val="none"/>
                    </w:rPr>
                  </m:ctrlPr>
                </m:sub>
                <m:sup>
                  <m:r>
                    <m:rPr>
                      <m:nor/>
                      <m:sty m:val="p"/>
                    </m:rPr>
                    <w:rPr>
                      <w:rFonts w:hint="default" w:ascii="Times New Roman" w:hAnsi="Times New Roman" w:eastAsia="仿宋_GB2312" w:cs="Times New Roman"/>
                      <w:color w:val="000000"/>
                      <w:sz w:val="21"/>
                      <w:szCs w:val="21"/>
                      <w:highlight w:val="none"/>
                    </w:rPr>
                    <m:t>1%</m:t>
                  </m:r>
                  <m:ctrlPr>
                    <w:rPr>
                      <w:rFonts w:hint="default" w:ascii="Cambria Math" w:hAnsi="Cambria Math" w:eastAsia="仿宋_GB2312" w:cs="Times New Roman"/>
                      <w:color w:val="000000"/>
                      <w:sz w:val="21"/>
                      <w:szCs w:val="21"/>
                      <w:highlight w:val="none"/>
                    </w:rPr>
                  </m:ctrlPr>
                </m:sup>
              </m:sSubSup>
              <m:d>
                <m:dPr>
                  <m:ctrlPr>
                    <w:rPr>
                      <w:rFonts w:hint="default" w:ascii="Cambria Math" w:hAnsi="Cambria Math" w:eastAsia="仿宋_GB2312" w:cs="Times New Roman"/>
                      <w:color w:val="000000"/>
                      <w:sz w:val="21"/>
                      <w:szCs w:val="21"/>
                      <w:highlight w:val="none"/>
                    </w:rPr>
                  </m:ctrlPr>
                </m:dPr>
                <m:e>
                  <m:r>
                    <m:rPr>
                      <m:nor/>
                      <m:sty m:val="p"/>
                    </m:rPr>
                    <w:rPr>
                      <w:rFonts w:hint="default" w:ascii="Times New Roman" w:hAnsi="Times New Roman" w:eastAsia="仿宋_GB2312" w:cs="Times New Roman"/>
                      <w:color w:val="000000"/>
                      <w:sz w:val="21"/>
                      <w:szCs w:val="21"/>
                      <w:highlight w:val="none"/>
                    </w:rPr>
                    <m:t>476±10</m:t>
                  </m:r>
                  <m:ctrlPr>
                    <w:rPr>
                      <w:rFonts w:hint="default" w:ascii="Cambria Math" w:hAnsi="Cambria Math" w:eastAsia="仿宋_GB2312" w:cs="Times New Roman"/>
                      <w:color w:val="000000"/>
                      <w:sz w:val="21"/>
                      <w:szCs w:val="21"/>
                      <w:highlight w:val="none"/>
                    </w:rPr>
                  </m:ctrlPr>
                </m:e>
              </m:d>
              <m:r>
                <m:rPr>
                  <m:nor/>
                  <m:sty m:val="p"/>
                </m:rPr>
                <w:rPr>
                  <w:rFonts w:hint="default" w:ascii="Times New Roman" w:hAnsi="Times New Roman" w:eastAsia="仿宋_GB2312" w:cs="Times New Roman"/>
                  <w:color w:val="000000"/>
                  <w:sz w:val="21"/>
                  <w:szCs w:val="21"/>
                  <w:highlight w:val="none"/>
                </w:rPr>
                <m:t>nm</m:t>
              </m:r>
            </m:oMath>
            <w:r>
              <w:rPr>
                <w:rFonts w:hint="default" w:ascii="Times New Roman" w:hAnsi="Times New Roman" w:eastAsia="仿宋_GB2312" w:cs="Times New Roman"/>
                <w:color w:val="000000"/>
                <w:sz w:val="21"/>
                <w:szCs w:val="21"/>
                <w:highlight w:val="none"/>
              </w:rPr>
              <w:t>、干燥减量、灼烧残渣、铅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6DBBBC8A">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6124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38" w:type="dxa"/>
            <w:vMerge w:val="continue"/>
            <w:vAlign w:val="center"/>
          </w:tcPr>
          <w:p w14:paraId="0BCE608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A448428">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40DB501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758C5C09">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6FDD79E7">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胶基</w:t>
            </w:r>
          </w:p>
        </w:tc>
        <w:tc>
          <w:tcPr>
            <w:tcW w:w="825" w:type="dxa"/>
            <w:vAlign w:val="center"/>
          </w:tcPr>
          <w:p w14:paraId="6E3E563C">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54C251DE">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p>
        </w:tc>
        <w:tc>
          <w:tcPr>
            <w:tcW w:w="2125" w:type="dxa"/>
            <w:vAlign w:val="center"/>
          </w:tcPr>
          <w:p w14:paraId="5D454510">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4B3A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3694E6D0">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0DD1E04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260D91F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6837AF6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323A394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食品工业用酶制剂</w:t>
            </w:r>
          </w:p>
          <w:p w14:paraId="7E0EF993">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825" w:type="dxa"/>
            <w:vAlign w:val="center"/>
          </w:tcPr>
          <w:p w14:paraId="30381B96">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2437688F">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菌落总数、大肠菌群、大肠埃希氏菌、沙门氏菌、抗菌活性</w:t>
            </w:r>
          </w:p>
        </w:tc>
        <w:tc>
          <w:tcPr>
            <w:tcW w:w="2125" w:type="dxa"/>
            <w:vAlign w:val="center"/>
          </w:tcPr>
          <w:p w14:paraId="27EECB89">
            <w:pPr>
              <w:pageBreakBefore w:val="0"/>
              <w:wordWrap/>
              <w:overflowPunct/>
              <w:topLinePunct w:val="0"/>
              <w:bidi w:val="0"/>
              <w:spacing w:line="300" w:lineRule="exact"/>
              <w:jc w:val="left"/>
              <w:rPr>
                <w:rFonts w:hint="eastAsia"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铅</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Pb</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、总砷</w:t>
            </w:r>
            <w:r>
              <w:rPr>
                <w:rFonts w:hint="eastAsia"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以As计</w:t>
            </w:r>
            <w:r>
              <w:rPr>
                <w:rFonts w:hint="eastAsia" w:ascii="Times New Roman" w:hAnsi="Times New Roman" w:eastAsia="仿宋_GB2312" w:cs="Times New Roman"/>
                <w:color w:val="000000"/>
                <w:sz w:val="21"/>
                <w:szCs w:val="21"/>
                <w:highlight w:val="none"/>
                <w:lang w:eastAsia="zh-CN"/>
              </w:rPr>
              <w:t>）</w:t>
            </w:r>
          </w:p>
        </w:tc>
      </w:tr>
      <w:tr w14:paraId="532C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Merge w:val="continue"/>
            <w:vAlign w:val="center"/>
          </w:tcPr>
          <w:p w14:paraId="0F9333C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4" w:type="dxa"/>
            <w:vMerge w:val="continue"/>
            <w:vAlign w:val="center"/>
          </w:tcPr>
          <w:p w14:paraId="68E7AA61">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065" w:type="dxa"/>
            <w:vMerge w:val="continue"/>
            <w:vAlign w:val="center"/>
          </w:tcPr>
          <w:p w14:paraId="75D20A44">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356" w:type="dxa"/>
            <w:vMerge w:val="continue"/>
            <w:vAlign w:val="center"/>
          </w:tcPr>
          <w:p w14:paraId="34F7A63E">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p>
        </w:tc>
        <w:tc>
          <w:tcPr>
            <w:tcW w:w="1733" w:type="dxa"/>
            <w:vAlign w:val="center"/>
          </w:tcPr>
          <w:p w14:paraId="0A2E9CF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碳酸钙（包括轻质和重质碳酸钙）</w:t>
            </w:r>
          </w:p>
        </w:tc>
        <w:tc>
          <w:tcPr>
            <w:tcW w:w="825" w:type="dxa"/>
            <w:vAlign w:val="center"/>
          </w:tcPr>
          <w:p w14:paraId="1AA8AD0D">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一般</w:t>
            </w:r>
          </w:p>
        </w:tc>
        <w:tc>
          <w:tcPr>
            <w:tcW w:w="5729" w:type="dxa"/>
            <w:vAlign w:val="center"/>
          </w:tcPr>
          <w:p w14:paraId="05B6BE29">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碳酸钙（CaCO</w:t>
            </w:r>
            <w:r>
              <w:rPr>
                <w:rFonts w:hint="default" w:ascii="Times New Roman" w:hAnsi="Times New Roman" w:eastAsia="仿宋_GB2312" w:cs="Times New Roman"/>
                <w:color w:val="000000"/>
                <w:sz w:val="21"/>
                <w:szCs w:val="21"/>
                <w:highlight w:val="none"/>
                <w:vertAlign w:val="subscript"/>
              </w:rPr>
              <w:t>3</w:t>
            </w:r>
            <w:r>
              <w:rPr>
                <w:rFonts w:hint="default" w:ascii="Times New Roman" w:hAnsi="Times New Roman" w:eastAsia="仿宋_GB2312" w:cs="Times New Roman"/>
                <w:color w:val="000000"/>
                <w:sz w:val="21"/>
                <w:szCs w:val="21"/>
                <w:highlight w:val="none"/>
              </w:rPr>
              <w:t>）含量（以干基计）、盐酸不溶物、游离碱、镁和碱金属、干燥减量</w:t>
            </w:r>
          </w:p>
        </w:tc>
        <w:tc>
          <w:tcPr>
            <w:tcW w:w="2125" w:type="dxa"/>
            <w:vAlign w:val="center"/>
          </w:tcPr>
          <w:p w14:paraId="4B859F1C">
            <w:pPr>
              <w:pageBreakBefore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w:t>
            </w:r>
          </w:p>
        </w:tc>
      </w:tr>
      <w:tr w14:paraId="2C6F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8" w:type="dxa"/>
            <w:vAlign w:val="center"/>
          </w:tcPr>
          <w:p w14:paraId="72D9E152">
            <w:pPr>
              <w:pageBreakBefore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33</w:t>
            </w:r>
          </w:p>
        </w:tc>
        <w:tc>
          <w:tcPr>
            <w:tcW w:w="1064" w:type="dxa"/>
            <w:vAlign w:val="center"/>
          </w:tcPr>
          <w:p w14:paraId="1B11507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5"/>
                <w:sz w:val="21"/>
                <w:szCs w:val="21"/>
                <w:highlight w:val="none"/>
                <w:lang w:eastAsia="zh-CN"/>
              </w:rPr>
              <w:t>其他食品</w:t>
            </w:r>
          </w:p>
        </w:tc>
        <w:tc>
          <w:tcPr>
            <w:tcW w:w="1065" w:type="dxa"/>
            <w:vAlign w:val="center"/>
          </w:tcPr>
          <w:p w14:paraId="2A4E999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5"/>
                <w:sz w:val="21"/>
                <w:szCs w:val="21"/>
                <w:highlight w:val="none"/>
                <w:lang w:eastAsia="zh-CN"/>
              </w:rPr>
              <w:t>其他食品</w:t>
            </w:r>
          </w:p>
        </w:tc>
        <w:tc>
          <w:tcPr>
            <w:tcW w:w="1356" w:type="dxa"/>
            <w:vAlign w:val="center"/>
          </w:tcPr>
          <w:p w14:paraId="0EB5629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5"/>
                <w:sz w:val="21"/>
                <w:szCs w:val="21"/>
                <w:highlight w:val="none"/>
                <w:lang w:eastAsia="zh-CN"/>
              </w:rPr>
              <w:t>其他食品</w:t>
            </w:r>
          </w:p>
        </w:tc>
        <w:tc>
          <w:tcPr>
            <w:tcW w:w="1733" w:type="dxa"/>
            <w:vAlign w:val="center"/>
          </w:tcPr>
          <w:p w14:paraId="0A1B0B4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b w:val="0"/>
                <w:bCs w:val="0"/>
                <w:color w:val="000000"/>
                <w:spacing w:val="5"/>
                <w:sz w:val="21"/>
                <w:szCs w:val="21"/>
                <w:highlight w:val="none"/>
                <w:lang w:val="en-US" w:eastAsia="en-US"/>
              </w:rPr>
              <w:t>螺蛳粉、老友粉、桂林米粉</w:t>
            </w:r>
            <w:r>
              <w:rPr>
                <w:rFonts w:hint="default" w:ascii="Times New Roman" w:hAnsi="Times New Roman" w:eastAsia="仿宋_GB2312" w:cs="Times New Roman"/>
                <w:b w:val="0"/>
                <w:bCs w:val="0"/>
                <w:color w:val="000000"/>
                <w:spacing w:val="5"/>
                <w:sz w:val="21"/>
                <w:szCs w:val="21"/>
                <w:highlight w:val="none"/>
                <w:lang w:val="en-US" w:eastAsia="zh-CN"/>
              </w:rPr>
              <w:t>等地方特色粉类</w:t>
            </w:r>
          </w:p>
        </w:tc>
        <w:tc>
          <w:tcPr>
            <w:tcW w:w="825" w:type="dxa"/>
            <w:vAlign w:val="center"/>
          </w:tcPr>
          <w:p w14:paraId="285A0D6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pacing w:val="5"/>
                <w:sz w:val="21"/>
                <w:szCs w:val="21"/>
                <w:highlight w:val="none"/>
                <w:lang w:eastAsia="zh-CN"/>
              </w:rPr>
              <w:t>较高</w:t>
            </w:r>
          </w:p>
        </w:tc>
        <w:tc>
          <w:tcPr>
            <w:tcW w:w="5729" w:type="dxa"/>
            <w:vAlign w:val="center"/>
          </w:tcPr>
          <w:p w14:paraId="08AAF48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b w:val="0"/>
                <w:bCs w:val="0"/>
                <w:color w:val="000000"/>
                <w:spacing w:val="5"/>
                <w:sz w:val="21"/>
                <w:szCs w:val="21"/>
                <w:highlight w:val="none"/>
                <w:lang w:val="en-US" w:eastAsia="zh-CN"/>
              </w:rPr>
              <w:t>过氧化值</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以脂肪计</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、苯甲酸及其钠盐（以苯甲酸计）、山梨酸及其钾盐（以山梨酸计）、脱氢乙酸及其钠盐</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以脱氢乙酸计</w:t>
            </w:r>
            <w:r>
              <w:rPr>
                <w:rFonts w:hint="eastAsia" w:ascii="Times New Roman" w:hAnsi="Times New Roman" w:eastAsia="仿宋_GB2312" w:cs="Times New Roman"/>
                <w:b w:val="0"/>
                <w:bCs w:val="0"/>
                <w:color w:val="000000"/>
                <w:spacing w:val="5"/>
                <w:sz w:val="21"/>
                <w:szCs w:val="21"/>
                <w:highlight w:val="none"/>
                <w:lang w:val="en-US" w:eastAsia="zh-CN"/>
              </w:rPr>
              <w:t>）</w:t>
            </w:r>
            <w:r>
              <w:rPr>
                <w:rFonts w:hint="default" w:ascii="Times New Roman" w:hAnsi="Times New Roman" w:eastAsia="仿宋_GB2312" w:cs="Times New Roman"/>
                <w:b w:val="0"/>
                <w:bCs w:val="0"/>
                <w:color w:val="000000"/>
                <w:spacing w:val="5"/>
                <w:sz w:val="21"/>
                <w:szCs w:val="21"/>
                <w:highlight w:val="none"/>
                <w:lang w:val="en-US" w:eastAsia="zh-CN"/>
              </w:rPr>
              <w:t>、霉菌、菌落总数</w:t>
            </w:r>
          </w:p>
        </w:tc>
        <w:tc>
          <w:tcPr>
            <w:tcW w:w="2125" w:type="dxa"/>
            <w:vAlign w:val="center"/>
          </w:tcPr>
          <w:p w14:paraId="40A3FB5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b w:val="0"/>
                <w:bCs w:val="0"/>
                <w:color w:val="000000"/>
                <w:spacing w:val="5"/>
                <w:sz w:val="21"/>
                <w:szCs w:val="21"/>
                <w:highlight w:val="none"/>
                <w:lang w:val="en-US" w:eastAsia="zh-CN"/>
              </w:rPr>
              <w:t>大肠菌群、黄曲霉毒素B</w:t>
            </w:r>
            <w:r>
              <w:rPr>
                <w:rFonts w:hint="default" w:ascii="Times New Roman" w:hAnsi="Times New Roman" w:eastAsia="仿宋_GB2312" w:cs="Times New Roman"/>
                <w:b w:val="0"/>
                <w:bCs w:val="0"/>
                <w:color w:val="000000"/>
                <w:spacing w:val="5"/>
                <w:sz w:val="21"/>
                <w:szCs w:val="21"/>
                <w:highlight w:val="none"/>
                <w:vertAlign w:val="subscript"/>
                <w:lang w:val="en-US" w:eastAsia="zh-CN"/>
              </w:rPr>
              <w:t>1</w:t>
            </w:r>
          </w:p>
        </w:tc>
      </w:tr>
      <w:tr w14:paraId="479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35" w:type="dxa"/>
            <w:gridSpan w:val="8"/>
            <w:vAlign w:val="center"/>
          </w:tcPr>
          <w:p w14:paraId="3731FB63">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000000"/>
                <w:spacing w:val="5"/>
                <w:sz w:val="21"/>
                <w:szCs w:val="21"/>
                <w:highlight w:val="none"/>
                <w:lang w:val="en-US" w:eastAsia="zh-CN"/>
              </w:rPr>
            </w:pPr>
            <w:r>
              <w:rPr>
                <w:rFonts w:hint="default" w:ascii="Times New Roman" w:hAnsi="Times New Roman" w:eastAsia="仿宋_GB2312" w:cs="Times New Roman"/>
                <w:b/>
                <w:bCs/>
                <w:color w:val="000000"/>
                <w:kern w:val="1"/>
                <w:sz w:val="21"/>
                <w:szCs w:val="21"/>
                <w:highlight w:val="none"/>
                <w:lang w:val="en-US" w:eastAsia="zh-CN"/>
              </w:rPr>
              <w:t>注：延伸项目不做强制检验要求，各级市场监管部门可根据监管需要自行选取延伸检验项目检验。</w:t>
            </w:r>
          </w:p>
        </w:tc>
      </w:tr>
    </w:tbl>
    <w:p w14:paraId="3A05747B">
      <w:r>
        <w:br w:type="page"/>
      </w:r>
    </w:p>
    <w:p w14:paraId="4C910715">
      <w:pPr>
        <w:pStyle w:val="45"/>
        <w:rPr>
          <w:rFonts w:hint="eastAsia" w:eastAsia="黑体"/>
          <w:lang w:eastAsia="zh-CN"/>
        </w:rPr>
      </w:pPr>
      <w:r>
        <w:t>附件</w:t>
      </w:r>
      <w:r>
        <w:rPr>
          <w:rFonts w:hint="eastAsia"/>
          <w:lang w:val="en-US" w:eastAsia="zh-CN"/>
        </w:rPr>
        <w:t>4</w:t>
      </w:r>
    </w:p>
    <w:p w14:paraId="7A701AFB">
      <w:pPr>
        <w:pBdr>
          <w:top w:val="none" w:color="auto" w:sz="0" w:space="1"/>
          <w:left w:val="none" w:color="auto" w:sz="0" w:space="4"/>
          <w:bottom w:val="none" w:color="auto" w:sz="0" w:space="1"/>
          <w:right w:val="none" w:color="auto" w:sz="0" w:space="4"/>
          <w:between w:val="none" w:color="auto" w:sz="0" w:space="0"/>
        </w:pBdr>
        <w:suppressAutoHyphens/>
        <w:spacing w:line="240" w:lineRule="exact"/>
        <w:rPr>
          <w:rFonts w:hint="default" w:ascii="Times New Roman" w:hAnsi="Times New Roman" w:eastAsia="黑体" w:cs="Times New Roman"/>
          <w:kern w:val="1"/>
          <w:sz w:val="32"/>
          <w:szCs w:val="32"/>
        </w:rPr>
      </w:pPr>
    </w:p>
    <w:p w14:paraId="15CDE9E2">
      <w:pPr>
        <w:pStyle w:val="16"/>
      </w:pPr>
      <w:r>
        <w:t>2026年自治区转移支付地方食用农产品抽检品种及项目表</w:t>
      </w:r>
    </w:p>
    <w:tbl>
      <w:tblPr>
        <w:tblStyle w:val="18"/>
        <w:tblW w:w="14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28"/>
        <w:gridCol w:w="995"/>
        <w:gridCol w:w="1034"/>
        <w:gridCol w:w="1464"/>
        <w:gridCol w:w="704"/>
        <w:gridCol w:w="4630"/>
        <w:gridCol w:w="3878"/>
      </w:tblGrid>
      <w:tr w14:paraId="095A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7" w:type="dxa"/>
            <w:vAlign w:val="center"/>
          </w:tcPr>
          <w:p w14:paraId="08157C25">
            <w:pPr>
              <w:pageBreakBefore w:val="0"/>
              <w:wordWrap/>
              <w:overflowPunct/>
              <w:topLinePunct w:val="0"/>
              <w:bidi w:val="0"/>
              <w:spacing w:line="300" w:lineRule="exact"/>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b w:val="0"/>
                <w:bCs w:val="0"/>
                <w:sz w:val="21"/>
                <w:szCs w:val="21"/>
                <w:highlight w:val="none"/>
              </w:rPr>
              <w:t>序号</w:t>
            </w:r>
          </w:p>
        </w:tc>
        <w:tc>
          <w:tcPr>
            <w:tcW w:w="1028" w:type="dxa"/>
            <w:vAlign w:val="center"/>
          </w:tcPr>
          <w:p w14:paraId="4BF8D670">
            <w:pPr>
              <w:pageBreakBefore w:val="0"/>
              <w:wordWrap/>
              <w:overflowPunct/>
              <w:topLinePunct w:val="0"/>
              <w:bidi w:val="0"/>
              <w:spacing w:line="300" w:lineRule="exact"/>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b w:val="0"/>
                <w:bCs w:val="0"/>
                <w:sz w:val="21"/>
                <w:szCs w:val="21"/>
                <w:highlight w:val="none"/>
              </w:rPr>
              <w:t>食品大类（一级）</w:t>
            </w:r>
          </w:p>
        </w:tc>
        <w:tc>
          <w:tcPr>
            <w:tcW w:w="995" w:type="dxa"/>
            <w:vAlign w:val="center"/>
          </w:tcPr>
          <w:p w14:paraId="37C815C5">
            <w:pPr>
              <w:pageBreakBefore w:val="0"/>
              <w:wordWrap/>
              <w:overflowPunct/>
              <w:topLinePunct w:val="0"/>
              <w:bidi w:val="0"/>
              <w:spacing w:line="300" w:lineRule="exact"/>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b w:val="0"/>
                <w:bCs w:val="0"/>
                <w:sz w:val="21"/>
                <w:szCs w:val="21"/>
                <w:highlight w:val="none"/>
              </w:rPr>
              <w:t>食品亚类（二级）</w:t>
            </w:r>
          </w:p>
        </w:tc>
        <w:tc>
          <w:tcPr>
            <w:tcW w:w="1034" w:type="dxa"/>
            <w:vAlign w:val="center"/>
          </w:tcPr>
          <w:p w14:paraId="2EAAD3D4">
            <w:pPr>
              <w:pageBreakBefore w:val="0"/>
              <w:wordWrap/>
              <w:overflowPunct/>
              <w:topLinePunct w:val="0"/>
              <w:bidi w:val="0"/>
              <w:spacing w:line="300" w:lineRule="exact"/>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b w:val="0"/>
                <w:bCs w:val="0"/>
                <w:sz w:val="21"/>
                <w:szCs w:val="21"/>
                <w:highlight w:val="none"/>
              </w:rPr>
              <w:t>食品品种（三级）</w:t>
            </w:r>
          </w:p>
        </w:tc>
        <w:tc>
          <w:tcPr>
            <w:tcW w:w="1464" w:type="dxa"/>
            <w:vAlign w:val="center"/>
          </w:tcPr>
          <w:p w14:paraId="17D45F80">
            <w:pPr>
              <w:pageBreakBefore w:val="0"/>
              <w:wordWrap/>
              <w:overflowPunct/>
              <w:topLinePunct w:val="0"/>
              <w:bidi w:val="0"/>
              <w:spacing w:line="300" w:lineRule="exact"/>
              <w:jc w:val="center"/>
              <w:rPr>
                <w:rFonts w:hint="default" w:ascii="Times New Roman" w:hAnsi="Times New Roman" w:eastAsia="黑体" w:cs="Times New Roman"/>
                <w:b w:val="0"/>
                <w:bCs w:val="0"/>
                <w:sz w:val="21"/>
                <w:szCs w:val="21"/>
                <w:highlight w:val="none"/>
              </w:rPr>
            </w:pPr>
            <w:r>
              <w:rPr>
                <w:rFonts w:hint="default" w:ascii="Times New Roman" w:hAnsi="Times New Roman" w:eastAsia="黑体" w:cs="Times New Roman"/>
                <w:b w:val="0"/>
                <w:bCs w:val="0"/>
                <w:sz w:val="21"/>
                <w:szCs w:val="21"/>
                <w:highlight w:val="none"/>
              </w:rPr>
              <w:t>食品细类</w:t>
            </w:r>
          </w:p>
          <w:p w14:paraId="6EDAC2EE">
            <w:pPr>
              <w:pageBreakBefore w:val="0"/>
              <w:wordWrap/>
              <w:overflowPunct/>
              <w:topLinePunct w:val="0"/>
              <w:bidi w:val="0"/>
              <w:spacing w:line="300" w:lineRule="exact"/>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b w:val="0"/>
                <w:bCs w:val="0"/>
                <w:sz w:val="21"/>
                <w:szCs w:val="21"/>
                <w:highlight w:val="none"/>
              </w:rPr>
              <w:t>（四级）</w:t>
            </w:r>
          </w:p>
        </w:tc>
        <w:tc>
          <w:tcPr>
            <w:tcW w:w="704" w:type="dxa"/>
            <w:vAlign w:val="center"/>
          </w:tcPr>
          <w:p w14:paraId="769AE219">
            <w:pPr>
              <w:pageBreakBefore w:val="0"/>
              <w:wordWrap/>
              <w:overflowPunct/>
              <w:topLinePunct w:val="0"/>
              <w:bidi w:val="0"/>
              <w:spacing w:line="300" w:lineRule="exact"/>
              <w:jc w:val="center"/>
              <w:rPr>
                <w:rFonts w:hint="default" w:ascii="Times New Roman" w:hAnsi="Times New Roman" w:eastAsia="黑体" w:cs="Times New Roman"/>
                <w:color w:val="000000"/>
                <w:kern w:val="0"/>
                <w:sz w:val="21"/>
                <w:szCs w:val="21"/>
                <w:highlight w:val="none"/>
                <w:lang w:val="en-US" w:eastAsia="zh-CN" w:bidi="ar-SA"/>
              </w:rPr>
            </w:pPr>
            <w:r>
              <w:rPr>
                <w:rFonts w:hint="default" w:ascii="Times New Roman" w:hAnsi="Times New Roman" w:eastAsia="黑体" w:cs="Times New Roman"/>
                <w:b w:val="0"/>
                <w:bCs w:val="0"/>
                <w:sz w:val="21"/>
                <w:szCs w:val="21"/>
                <w:highlight w:val="none"/>
              </w:rPr>
              <w:t>风险等级</w:t>
            </w:r>
          </w:p>
        </w:tc>
        <w:tc>
          <w:tcPr>
            <w:tcW w:w="4630" w:type="dxa"/>
            <w:vAlign w:val="center"/>
          </w:tcPr>
          <w:p w14:paraId="2240FDAC">
            <w:pPr>
              <w:pageBreakBefore w:val="0"/>
              <w:wordWrap/>
              <w:overflowPunct/>
              <w:topLinePunct w:val="0"/>
              <w:bidi w:val="0"/>
              <w:spacing w:line="300" w:lineRule="exact"/>
              <w:jc w:val="center"/>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必检项目</w:t>
            </w:r>
          </w:p>
        </w:tc>
        <w:tc>
          <w:tcPr>
            <w:tcW w:w="3878" w:type="dxa"/>
            <w:vAlign w:val="center"/>
          </w:tcPr>
          <w:p w14:paraId="2F54BDD1">
            <w:pPr>
              <w:pageBreakBefore w:val="0"/>
              <w:wordWrap/>
              <w:overflowPunct/>
              <w:topLinePunct w:val="0"/>
              <w:bidi w:val="0"/>
              <w:spacing w:line="300" w:lineRule="exact"/>
              <w:jc w:val="center"/>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选检项目</w:t>
            </w:r>
          </w:p>
        </w:tc>
      </w:tr>
      <w:tr w14:paraId="3A80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7872789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1</w:t>
            </w:r>
          </w:p>
        </w:tc>
        <w:tc>
          <w:tcPr>
            <w:tcW w:w="1028" w:type="dxa"/>
            <w:vMerge w:val="restart"/>
            <w:vAlign w:val="center"/>
          </w:tcPr>
          <w:p w14:paraId="6E42992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畜禽肉及副产品</w:t>
            </w:r>
          </w:p>
        </w:tc>
        <w:tc>
          <w:tcPr>
            <w:tcW w:w="995" w:type="dxa"/>
            <w:vMerge w:val="restart"/>
            <w:vAlign w:val="center"/>
          </w:tcPr>
          <w:p w14:paraId="623C0A7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畜禽肉及副产品</w:t>
            </w:r>
          </w:p>
        </w:tc>
        <w:tc>
          <w:tcPr>
            <w:tcW w:w="1034" w:type="dxa"/>
            <w:vMerge w:val="restart"/>
            <w:vAlign w:val="center"/>
          </w:tcPr>
          <w:p w14:paraId="7399359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畜肉</w:t>
            </w:r>
          </w:p>
        </w:tc>
        <w:tc>
          <w:tcPr>
            <w:tcW w:w="1464" w:type="dxa"/>
            <w:vAlign w:val="center"/>
          </w:tcPr>
          <w:p w14:paraId="3393FF5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猪肉</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2E84038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26432CB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 xml:space="preserve">恩诺沙星、氟苯尼考、磺胺类 </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、氯霉素、沙丁胺醇、多西环素</w:t>
            </w:r>
          </w:p>
        </w:tc>
        <w:tc>
          <w:tcPr>
            <w:tcW w:w="3878" w:type="dxa"/>
            <w:vAlign w:val="center"/>
          </w:tcPr>
          <w:p w14:paraId="0E2FE08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eastAsia="zh-CN"/>
              </w:rPr>
              <w:t>水分、呋喃唑酮代谢物、呋喃西林代谢物、克伦特罗、莱克多巴胺</w:t>
            </w:r>
          </w:p>
        </w:tc>
      </w:tr>
      <w:tr w14:paraId="3000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D81A38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7C5110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C35CBD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721467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77718F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牛肉</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2FB253F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1F566205">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 xml:space="preserve">地塞米松、恩诺沙星、磺胺类 </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、克伦特罗、氯霉素、氟苯尼考</w:t>
            </w:r>
          </w:p>
        </w:tc>
        <w:tc>
          <w:tcPr>
            <w:tcW w:w="3878" w:type="dxa"/>
            <w:vAlign w:val="center"/>
          </w:tcPr>
          <w:p w14:paraId="280C5745">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水分、倍他米松、氟尼辛、莱克多巴胺、沙丁胺醇</w:t>
            </w:r>
          </w:p>
        </w:tc>
      </w:tr>
      <w:tr w14:paraId="0D0A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269423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0BB3A6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598DA1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38BF949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60751DB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羊肉</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4F0B6D6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70BEDDF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 xml:space="preserve">恩诺沙星、磺胺类 </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、克伦特罗、氯霉素</w:t>
            </w:r>
          </w:p>
        </w:tc>
        <w:tc>
          <w:tcPr>
            <w:tcW w:w="3878" w:type="dxa"/>
            <w:vAlign w:val="center"/>
          </w:tcPr>
          <w:p w14:paraId="4B9F4770">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水分、呋喃唑酮代谢物、呋喃西林代谢物、莱克多巴胺、沙丁胺醇</w:t>
            </w:r>
          </w:p>
        </w:tc>
      </w:tr>
      <w:tr w14:paraId="4C47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0D7CD2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8DEA7B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790A80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9D45EE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62EB6B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其他畜肉</w:t>
            </w:r>
          </w:p>
        </w:tc>
        <w:tc>
          <w:tcPr>
            <w:tcW w:w="704" w:type="dxa"/>
            <w:vAlign w:val="center"/>
          </w:tcPr>
          <w:p w14:paraId="1BAF0CA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19BB6BF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呋喃唑酮代谢物、氯霉素、克伦特罗、莱克多巴胺、沙丁胺醇、氧氟沙星</w:t>
            </w:r>
          </w:p>
        </w:tc>
        <w:tc>
          <w:tcPr>
            <w:tcW w:w="3878" w:type="dxa"/>
            <w:vAlign w:val="center"/>
          </w:tcPr>
          <w:p w14:paraId="1324F23E">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6FB7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106FF2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D5911C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29A567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3CCAF7A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禽肉</w:t>
            </w:r>
          </w:p>
        </w:tc>
        <w:tc>
          <w:tcPr>
            <w:tcW w:w="1464" w:type="dxa"/>
            <w:vAlign w:val="center"/>
          </w:tcPr>
          <w:p w14:paraId="4FFE83E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鸡肉</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5C322E8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4E5B0469">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 xml:space="preserve">多西环素、恩诺沙星、磺胺类 </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总量</w:t>
            </w:r>
            <w:r>
              <w:rPr>
                <w:rFonts w:hint="eastAsia"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、甲氧苄啶、氯霉素</w:t>
            </w:r>
          </w:p>
        </w:tc>
        <w:tc>
          <w:tcPr>
            <w:tcW w:w="3878" w:type="dxa"/>
            <w:vAlign w:val="center"/>
          </w:tcPr>
          <w:p w14:paraId="289CE055">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水分、呋喃唑酮代谢物、氧氟沙星、氟苯尼考、尼卡巴嗪</w:t>
            </w:r>
          </w:p>
        </w:tc>
      </w:tr>
      <w:tr w14:paraId="4E83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4201A2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71B14F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BF6604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56DF0D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03FB2F4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鸭肉</w:t>
            </w:r>
          </w:p>
        </w:tc>
        <w:tc>
          <w:tcPr>
            <w:tcW w:w="704" w:type="dxa"/>
            <w:vAlign w:val="center"/>
          </w:tcPr>
          <w:p w14:paraId="7B66ACA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3755940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呋喃唑酮代谢物、呋喃妥因代谢物、氯霉素、恩诺沙星、磺胺类（总量）、多西环素</w:t>
            </w:r>
          </w:p>
        </w:tc>
        <w:tc>
          <w:tcPr>
            <w:tcW w:w="3878" w:type="dxa"/>
            <w:vAlign w:val="center"/>
          </w:tcPr>
          <w:p w14:paraId="11EBCCAF">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氧氟沙星、氟苯尼考、甲硝唑、环丙氨嗪</w:t>
            </w:r>
          </w:p>
        </w:tc>
      </w:tr>
      <w:tr w14:paraId="0FD5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2E2601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358C50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20A0D4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E51EF3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4508383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其他禽肉</w:t>
            </w:r>
            <w:r>
              <w:rPr>
                <w:rFonts w:hint="default"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rPr>
              <w:t>（重点品种：鸽肉）</w:t>
            </w:r>
          </w:p>
        </w:tc>
        <w:tc>
          <w:tcPr>
            <w:tcW w:w="704" w:type="dxa"/>
            <w:vAlign w:val="center"/>
          </w:tcPr>
          <w:p w14:paraId="45FEA2F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16159FC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恩诺沙星、甲硝唑、多西环素</w:t>
            </w:r>
          </w:p>
        </w:tc>
        <w:tc>
          <w:tcPr>
            <w:tcW w:w="3878" w:type="dxa"/>
            <w:vAlign w:val="center"/>
          </w:tcPr>
          <w:p w14:paraId="4B736FD3">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氧氟沙星、培氟沙星、洛美沙星、达氟沙星</w:t>
            </w:r>
          </w:p>
        </w:tc>
      </w:tr>
      <w:tr w14:paraId="052E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26FBCE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241A1E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restart"/>
            <w:vAlign w:val="center"/>
          </w:tcPr>
          <w:p w14:paraId="6C30135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畜禽肉及副产品</w:t>
            </w:r>
          </w:p>
        </w:tc>
        <w:tc>
          <w:tcPr>
            <w:tcW w:w="1034" w:type="dxa"/>
            <w:vMerge w:val="restart"/>
            <w:vAlign w:val="center"/>
          </w:tcPr>
          <w:p w14:paraId="472D96F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畜副产品</w:t>
            </w:r>
          </w:p>
        </w:tc>
        <w:tc>
          <w:tcPr>
            <w:tcW w:w="1464" w:type="dxa"/>
            <w:vAlign w:val="center"/>
          </w:tcPr>
          <w:p w14:paraId="7159EAE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猪肝</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555E636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4A16F3ED">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 xml:space="preserve">恩诺沙星、磺胺类 </w:t>
            </w:r>
            <w:r>
              <w:rPr>
                <w:rFonts w:hint="eastAsia"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lang w:val="en-US" w:eastAsia="zh-CN"/>
              </w:rPr>
              <w:t>总量</w:t>
            </w:r>
            <w:r>
              <w:rPr>
                <w:rFonts w:hint="eastAsia"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lang w:val="en-US" w:eastAsia="zh-CN"/>
              </w:rPr>
              <w:t>、甲氧苄啶</w:t>
            </w:r>
          </w:p>
        </w:tc>
        <w:tc>
          <w:tcPr>
            <w:tcW w:w="3878" w:type="dxa"/>
            <w:vAlign w:val="center"/>
          </w:tcPr>
          <w:p w14:paraId="22B2CDD5">
            <w:pPr>
              <w:keepNext w:val="0"/>
              <w:keepLines w:val="0"/>
              <w:widowControl w:val="0"/>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呋喃唑酮代谢物、呋喃西林代谢物、氯霉素、双氯芬酸</w:t>
            </w:r>
          </w:p>
        </w:tc>
      </w:tr>
      <w:tr w14:paraId="020D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785B51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8AEF43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4B420C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251057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1B64D3F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牛肝</w:t>
            </w:r>
          </w:p>
        </w:tc>
        <w:tc>
          <w:tcPr>
            <w:tcW w:w="704" w:type="dxa"/>
            <w:vAlign w:val="center"/>
          </w:tcPr>
          <w:p w14:paraId="778A25F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583065D7">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克伦特罗、莱克多巴胺、沙丁胺醇</w:t>
            </w:r>
          </w:p>
        </w:tc>
        <w:tc>
          <w:tcPr>
            <w:tcW w:w="3878" w:type="dxa"/>
            <w:vAlign w:val="center"/>
          </w:tcPr>
          <w:p w14:paraId="7C2BA5B0">
            <w:pPr>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bidi="ar-SA"/>
              </w:rPr>
              <w:t>/</w:t>
            </w:r>
          </w:p>
        </w:tc>
      </w:tr>
      <w:tr w14:paraId="276D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70FEAC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11BACC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FB936C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360A2E6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1FF44DC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羊肝</w:t>
            </w:r>
          </w:p>
        </w:tc>
        <w:tc>
          <w:tcPr>
            <w:tcW w:w="704" w:type="dxa"/>
            <w:vAlign w:val="center"/>
          </w:tcPr>
          <w:p w14:paraId="185EC57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465CA96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克伦特罗、莱克多巴胺、沙丁胺醇</w:t>
            </w:r>
          </w:p>
        </w:tc>
        <w:tc>
          <w:tcPr>
            <w:tcW w:w="3878" w:type="dxa"/>
            <w:vAlign w:val="center"/>
          </w:tcPr>
          <w:p w14:paraId="35069092">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环丙氨嗪</w:t>
            </w:r>
          </w:p>
        </w:tc>
      </w:tr>
      <w:tr w14:paraId="0AD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27" w:type="dxa"/>
            <w:vMerge w:val="continue"/>
            <w:vAlign w:val="center"/>
          </w:tcPr>
          <w:p w14:paraId="04B1C7D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9349F6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4E4D6D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59253D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2B22326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猪肾</w:t>
            </w:r>
          </w:p>
        </w:tc>
        <w:tc>
          <w:tcPr>
            <w:tcW w:w="704" w:type="dxa"/>
            <w:vAlign w:val="center"/>
          </w:tcPr>
          <w:p w14:paraId="02626A8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730FE74F">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恩诺沙星、磺胺类</w:t>
            </w:r>
            <w:r>
              <w:rPr>
                <w:rFonts w:hint="eastAsia"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lang w:val="en-US" w:eastAsia="zh-CN"/>
              </w:rPr>
              <w:t>总量</w:t>
            </w:r>
            <w:r>
              <w:rPr>
                <w:rFonts w:hint="eastAsia"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lang w:val="en-US" w:eastAsia="zh-CN"/>
              </w:rPr>
              <w:t>、甲氧苄啶</w:t>
            </w:r>
          </w:p>
        </w:tc>
        <w:tc>
          <w:tcPr>
            <w:tcW w:w="3878" w:type="dxa"/>
            <w:vAlign w:val="center"/>
          </w:tcPr>
          <w:p w14:paraId="4E3F5677">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呋喃西林代谢物、氯霉素、克伦特罗、莱克多巴胺、沙丁胺醇</w:t>
            </w:r>
          </w:p>
        </w:tc>
      </w:tr>
      <w:tr w14:paraId="1384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5EA156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5FA787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87C6F3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E67918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2C53EC1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牛肾</w:t>
            </w:r>
          </w:p>
        </w:tc>
        <w:tc>
          <w:tcPr>
            <w:tcW w:w="704" w:type="dxa"/>
            <w:vAlign w:val="center"/>
          </w:tcPr>
          <w:p w14:paraId="4330A30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3B78DCB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克伦特罗、莱克多巴胺、沙丁胺醇、恩诺沙星、磺胺类</w:t>
            </w:r>
            <w:r>
              <w:rPr>
                <w:rFonts w:hint="eastAsia"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lang w:val="en-US" w:eastAsia="zh-CN"/>
              </w:rPr>
              <w:t>总量</w:t>
            </w:r>
            <w:r>
              <w:rPr>
                <w:rFonts w:hint="eastAsia" w:ascii="Times New Roman" w:hAnsi="Times New Roman" w:eastAsia="仿宋_GB2312" w:cs="Times New Roman"/>
                <w:color w:val="000000"/>
                <w:kern w:val="0"/>
                <w:sz w:val="21"/>
                <w:szCs w:val="21"/>
                <w:highlight w:val="none"/>
                <w:lang w:val="en-US" w:eastAsia="zh-CN"/>
              </w:rPr>
              <w:t>）</w:t>
            </w:r>
          </w:p>
        </w:tc>
        <w:tc>
          <w:tcPr>
            <w:tcW w:w="3878" w:type="dxa"/>
            <w:vAlign w:val="center"/>
          </w:tcPr>
          <w:p w14:paraId="73FF0A60">
            <w:pPr>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bidi="ar-SA"/>
              </w:rPr>
              <w:t>/</w:t>
            </w:r>
          </w:p>
        </w:tc>
      </w:tr>
      <w:tr w14:paraId="093C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FECCA4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BFF4C5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D1464C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3D2F6FB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5C99E86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羊肾</w:t>
            </w:r>
          </w:p>
        </w:tc>
        <w:tc>
          <w:tcPr>
            <w:tcW w:w="704" w:type="dxa"/>
            <w:vAlign w:val="center"/>
          </w:tcPr>
          <w:p w14:paraId="175BFC8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5CE5CC2C">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镉（以Cd计）、克伦特罗、莱克多巴胺、沙丁胺醇、恩诺沙星</w:t>
            </w:r>
          </w:p>
        </w:tc>
        <w:tc>
          <w:tcPr>
            <w:tcW w:w="3878" w:type="dxa"/>
            <w:vAlign w:val="center"/>
          </w:tcPr>
          <w:p w14:paraId="798E99FF">
            <w:pPr>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bidi="ar-SA"/>
              </w:rPr>
              <w:t>/</w:t>
            </w:r>
          </w:p>
        </w:tc>
      </w:tr>
      <w:tr w14:paraId="1D9D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23D498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B19F9C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9DC67F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30D48E8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0A30D63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其他畜副产品</w:t>
            </w:r>
          </w:p>
        </w:tc>
        <w:tc>
          <w:tcPr>
            <w:tcW w:w="704" w:type="dxa"/>
            <w:vAlign w:val="center"/>
          </w:tcPr>
          <w:p w14:paraId="6853CDC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19FFADD4">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呋喃唑酮代谢物、呋喃西林代谢物、氯霉素、克伦特罗、莱克多巴胺、沙丁胺醇</w:t>
            </w:r>
          </w:p>
        </w:tc>
        <w:tc>
          <w:tcPr>
            <w:tcW w:w="3878" w:type="dxa"/>
            <w:vAlign w:val="center"/>
          </w:tcPr>
          <w:p w14:paraId="60D54278">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4923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0E9859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14B019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3CCAD6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5379494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禽副产品</w:t>
            </w:r>
          </w:p>
        </w:tc>
        <w:tc>
          <w:tcPr>
            <w:tcW w:w="1464" w:type="dxa"/>
            <w:vAlign w:val="center"/>
          </w:tcPr>
          <w:p w14:paraId="4D1FDB5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鸡肝</w:t>
            </w:r>
          </w:p>
        </w:tc>
        <w:tc>
          <w:tcPr>
            <w:tcW w:w="704" w:type="dxa"/>
            <w:vAlign w:val="center"/>
          </w:tcPr>
          <w:p w14:paraId="21F9AC4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7389C9E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恩诺沙星、氧氟沙星、环丙氨嗪</w:t>
            </w:r>
          </w:p>
        </w:tc>
        <w:tc>
          <w:tcPr>
            <w:tcW w:w="3878" w:type="dxa"/>
            <w:vAlign w:val="center"/>
          </w:tcPr>
          <w:p w14:paraId="51623CFC">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呋喃唑酮代谢物、呋喃西林代谢物、氯霉素</w:t>
            </w:r>
          </w:p>
        </w:tc>
      </w:tr>
      <w:tr w14:paraId="2D4A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04EC5B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FE3994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B14B9B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6D8C66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110F2A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其他禽副产品</w:t>
            </w:r>
          </w:p>
        </w:tc>
        <w:tc>
          <w:tcPr>
            <w:tcW w:w="704" w:type="dxa"/>
            <w:vAlign w:val="center"/>
          </w:tcPr>
          <w:p w14:paraId="2394B27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25A0F0E6">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呋喃唑酮代谢物、呋喃西林代谢物、氯霉素、诺氟沙星</w:t>
            </w:r>
          </w:p>
        </w:tc>
        <w:tc>
          <w:tcPr>
            <w:tcW w:w="3878" w:type="dxa"/>
            <w:vAlign w:val="center"/>
          </w:tcPr>
          <w:p w14:paraId="3A4B5DBD">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44CD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2A5A6A9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2</w:t>
            </w:r>
          </w:p>
        </w:tc>
        <w:tc>
          <w:tcPr>
            <w:tcW w:w="1028" w:type="dxa"/>
            <w:vMerge w:val="restart"/>
            <w:vAlign w:val="center"/>
          </w:tcPr>
          <w:p w14:paraId="38794D1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蔬菜</w:t>
            </w:r>
          </w:p>
        </w:tc>
        <w:tc>
          <w:tcPr>
            <w:tcW w:w="995" w:type="dxa"/>
            <w:vMerge w:val="restart"/>
            <w:vAlign w:val="center"/>
          </w:tcPr>
          <w:p w14:paraId="5E142B2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蔬菜</w:t>
            </w:r>
          </w:p>
        </w:tc>
        <w:tc>
          <w:tcPr>
            <w:tcW w:w="1034" w:type="dxa"/>
            <w:vAlign w:val="center"/>
          </w:tcPr>
          <w:p w14:paraId="67274BD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豆芽</w:t>
            </w:r>
          </w:p>
        </w:tc>
        <w:tc>
          <w:tcPr>
            <w:tcW w:w="1464" w:type="dxa"/>
            <w:vAlign w:val="center"/>
          </w:tcPr>
          <w:p w14:paraId="5AF9975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豆芽</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23F9F30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1C4587BC">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 xml:space="preserve">4 </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 xml:space="preserve">氯苯氧乙酸钠（以4 </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 xml:space="preserve">氯苯氧乙酸计）、6 </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苄基腺嘌呤（6-BA）、亚硫酸盐（以SO₂计）、总汞（以Hg计）</w:t>
            </w:r>
          </w:p>
        </w:tc>
        <w:tc>
          <w:tcPr>
            <w:tcW w:w="3878" w:type="dxa"/>
            <w:vAlign w:val="center"/>
          </w:tcPr>
          <w:p w14:paraId="31A8A605">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铅（以 Pb 计）</w:t>
            </w:r>
          </w:p>
        </w:tc>
      </w:tr>
      <w:tr w14:paraId="0604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27" w:type="dxa"/>
            <w:vMerge w:val="continue"/>
            <w:vAlign w:val="center"/>
          </w:tcPr>
          <w:p w14:paraId="0A532FB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CA81A0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1B0C05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7DA8E60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鳞茎类蔬菜</w:t>
            </w:r>
          </w:p>
        </w:tc>
        <w:tc>
          <w:tcPr>
            <w:tcW w:w="1464" w:type="dxa"/>
            <w:vAlign w:val="center"/>
          </w:tcPr>
          <w:p w14:paraId="2141DEC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葱</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08E32C6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6C310C95">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噻虫嗪、丙环唑、戊唑醇、镉（以 Cd 计）、毒死蜱、氯氟氰菊酯和高效氯氟氰菊酯</w:t>
            </w:r>
          </w:p>
        </w:tc>
        <w:tc>
          <w:tcPr>
            <w:tcW w:w="3878" w:type="dxa"/>
            <w:vAlign w:val="center"/>
          </w:tcPr>
          <w:p w14:paraId="2586BF1D">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氟虫腈、甲基异柳磷、克百威、乐果、水胺硫磷、氧乐果</w:t>
            </w:r>
          </w:p>
        </w:tc>
      </w:tr>
      <w:tr w14:paraId="1D8A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27" w:type="dxa"/>
            <w:vMerge w:val="continue"/>
            <w:vAlign w:val="center"/>
          </w:tcPr>
          <w:p w14:paraId="0780D72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A76815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F61801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BD3CBD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4DA0B9C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韭菜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78875A8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2006DABB">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镉（以Cd计）、毒死蜱、氯氟氰菊酯和高效氯氟氰菊酯、克百威、氧乐果、乙酰甲胺磷</w:t>
            </w:r>
          </w:p>
        </w:tc>
        <w:tc>
          <w:tcPr>
            <w:tcW w:w="3878" w:type="dxa"/>
            <w:vAlign w:val="center"/>
          </w:tcPr>
          <w:p w14:paraId="4C3B9180">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多菌灵、腐霉利</w:t>
            </w:r>
          </w:p>
        </w:tc>
      </w:tr>
      <w:tr w14:paraId="1821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FE75EF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136E52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BBD666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4ACAFDB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叶菜类蔬菜</w:t>
            </w:r>
          </w:p>
        </w:tc>
        <w:tc>
          <w:tcPr>
            <w:tcW w:w="1464" w:type="dxa"/>
            <w:vAlign w:val="center"/>
          </w:tcPr>
          <w:p w14:paraId="72D3872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菠菜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74DBCA4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450D848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毒死蜱、铬（以Cr计）、镉（以Cd计）、阿维菌素</w:t>
            </w:r>
          </w:p>
        </w:tc>
        <w:tc>
          <w:tcPr>
            <w:tcW w:w="3878" w:type="dxa"/>
            <w:vAlign w:val="center"/>
          </w:tcPr>
          <w:p w14:paraId="532D1CC6">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克百威、铅（ 以 Pb 计）</w:t>
            </w:r>
          </w:p>
        </w:tc>
      </w:tr>
      <w:tr w14:paraId="7D4E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FA3D43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9544C1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BDB57A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67BCF96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139C958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大白菜</w:t>
            </w:r>
          </w:p>
        </w:tc>
        <w:tc>
          <w:tcPr>
            <w:tcW w:w="704" w:type="dxa"/>
            <w:vAlign w:val="center"/>
          </w:tcPr>
          <w:p w14:paraId="432F3E5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13C36747">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镉（以Cd计）、阿维菌素、氟虫腈、氯氟氰菊酯和高效氯氟氰菊酯、克百威、毒死蜱</w:t>
            </w:r>
          </w:p>
        </w:tc>
        <w:tc>
          <w:tcPr>
            <w:tcW w:w="3878" w:type="dxa"/>
            <w:vAlign w:val="center"/>
          </w:tcPr>
          <w:p w14:paraId="6605404D">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氧乐果、吡虫啉</w:t>
            </w:r>
          </w:p>
        </w:tc>
      </w:tr>
      <w:tr w14:paraId="4BE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F8BC86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F12DA0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FF106D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D1320C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412CF7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普通白菜</w:t>
            </w:r>
            <w:r>
              <w:rPr>
                <w:rFonts w:hint="default"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sz w:val="21"/>
                <w:szCs w:val="21"/>
                <w:highlight w:val="none"/>
              </w:rPr>
              <w:t>（小白菜、小油菜、青菜）</w:t>
            </w:r>
          </w:p>
        </w:tc>
        <w:tc>
          <w:tcPr>
            <w:tcW w:w="704" w:type="dxa"/>
            <w:vAlign w:val="center"/>
          </w:tcPr>
          <w:p w14:paraId="52E6D01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2ED52941">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毒死蜱、啶虫脒、氟虫腈、阿维菌素、吡虫啉</w:t>
            </w:r>
          </w:p>
        </w:tc>
        <w:tc>
          <w:tcPr>
            <w:tcW w:w="3878" w:type="dxa"/>
            <w:vAlign w:val="center"/>
          </w:tcPr>
          <w:p w14:paraId="6D27DD86">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 Cd 计）、氧乐果</w:t>
            </w:r>
          </w:p>
        </w:tc>
      </w:tr>
      <w:tr w14:paraId="59A9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A17094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289B8B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11D65E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CB3DAE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12182CA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芹菜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4EE460B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53F8897D">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噻虫胺、毒死蜱、氧乐果、甲拌磷、噻虫嗪、氯氟氰菊酯和高效氯氟氰菊酯、辛硫磷</w:t>
            </w:r>
          </w:p>
        </w:tc>
        <w:tc>
          <w:tcPr>
            <w:tcW w:w="3878" w:type="dxa"/>
            <w:vAlign w:val="center"/>
          </w:tcPr>
          <w:p w14:paraId="57286D7A">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铅（以 Pb 计）、镉（以 Cd 计）、阿维菌素、百菌清、啶虫脒、氟虫腈、甲基异柳磷、克百威</w:t>
            </w:r>
          </w:p>
        </w:tc>
      </w:tr>
      <w:tr w14:paraId="5C44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6E69CC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7BBFFF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5843C4B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88B6F2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140BA94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叶芥菜</w:t>
            </w:r>
          </w:p>
        </w:tc>
        <w:tc>
          <w:tcPr>
            <w:tcW w:w="704" w:type="dxa"/>
            <w:vAlign w:val="center"/>
          </w:tcPr>
          <w:p w14:paraId="3229CBA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3DDAC01A">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啶虫脒、氧乐果、氯氰菊酯和高效氯氰菊酯、联苯菊酯、阿维菌素、毒死蜱</w:t>
            </w:r>
          </w:p>
        </w:tc>
        <w:tc>
          <w:tcPr>
            <w:tcW w:w="3878" w:type="dxa"/>
            <w:vAlign w:val="center"/>
          </w:tcPr>
          <w:p w14:paraId="0A65CD1B">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w:t>
            </w:r>
          </w:p>
        </w:tc>
      </w:tr>
      <w:tr w14:paraId="1D04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8BD48A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DA44D4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D5BF7E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714E85B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32944A7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蕹菜</w:t>
            </w:r>
          </w:p>
        </w:tc>
        <w:tc>
          <w:tcPr>
            <w:tcW w:w="704" w:type="dxa"/>
            <w:vAlign w:val="center"/>
          </w:tcPr>
          <w:p w14:paraId="53F9EF3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2EC7B981">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氟虫腈、毒死蜱、甲氨基阿维菌素苯甲酸盐、倍硫磷、甲拌磷、氧乐果</w:t>
            </w:r>
          </w:p>
        </w:tc>
        <w:tc>
          <w:tcPr>
            <w:tcW w:w="3878" w:type="dxa"/>
            <w:vAlign w:val="center"/>
          </w:tcPr>
          <w:p w14:paraId="7575EDD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阿维菌素</w:t>
            </w:r>
          </w:p>
        </w:tc>
      </w:tr>
      <w:tr w14:paraId="147D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B6D2C8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AEB087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8A8FFF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C81219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4D7D8CE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油麦菜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4933882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20889777">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阿维菌素、甲氨基阿维菌素苯甲酸盐、腈菌唑、毒死蜱</w:t>
            </w:r>
          </w:p>
        </w:tc>
        <w:tc>
          <w:tcPr>
            <w:tcW w:w="3878" w:type="dxa"/>
            <w:vAlign w:val="center"/>
          </w:tcPr>
          <w:p w14:paraId="3D42943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氟虫腈、氧乐果、乙酰甲胺磷</w:t>
            </w:r>
          </w:p>
        </w:tc>
      </w:tr>
      <w:tr w14:paraId="3D62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505559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67DF66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E8017E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388E7FF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茄果类蔬菜</w:t>
            </w:r>
          </w:p>
        </w:tc>
        <w:tc>
          <w:tcPr>
            <w:tcW w:w="1464" w:type="dxa"/>
            <w:vAlign w:val="center"/>
          </w:tcPr>
          <w:p w14:paraId="5C6E2B3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辣椒</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4785EE4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3FBD66B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噻虫胺、镉（以Cd计）、啶虫脒、毒死蜱、呋虫胺、氧乐果、噻虫嗪、倍硫磷</w:t>
            </w:r>
          </w:p>
        </w:tc>
        <w:tc>
          <w:tcPr>
            <w:tcW w:w="3878" w:type="dxa"/>
            <w:vAlign w:val="center"/>
          </w:tcPr>
          <w:p w14:paraId="78C67AD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氟吡菌胺、克百威、乙酰甲胺磷</w:t>
            </w:r>
          </w:p>
        </w:tc>
      </w:tr>
      <w:tr w14:paraId="6F81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573D4B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B1CD6E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77C5EC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63F281D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07C537A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茄子</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E51F0F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14BC1F0F">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镉（以Cd计）、噻虫胺、噻虫嗪、氧乐果、毒死蜱</w:t>
            </w:r>
          </w:p>
        </w:tc>
        <w:tc>
          <w:tcPr>
            <w:tcW w:w="3878" w:type="dxa"/>
            <w:vAlign w:val="center"/>
          </w:tcPr>
          <w:p w14:paraId="723A738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克百威、水胺硫磷</w:t>
            </w:r>
          </w:p>
        </w:tc>
      </w:tr>
      <w:tr w14:paraId="45B8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491BA9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BB84F0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CA6B44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A06F54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216622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番茄</w:t>
            </w:r>
          </w:p>
        </w:tc>
        <w:tc>
          <w:tcPr>
            <w:tcW w:w="704" w:type="dxa"/>
            <w:vAlign w:val="center"/>
          </w:tcPr>
          <w:p w14:paraId="5C3DEB0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366457B6">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镉（以Cd计）、毒死蜱、乙酰甲胺磷、克百威、氯氟氰菊酯和高效氯氟氰菊酯、氧乐果</w:t>
            </w:r>
          </w:p>
        </w:tc>
        <w:tc>
          <w:tcPr>
            <w:tcW w:w="3878" w:type="dxa"/>
            <w:vAlign w:val="center"/>
          </w:tcPr>
          <w:p w14:paraId="4FDE3235">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噻虫胺、啶虫脒</w:t>
            </w:r>
          </w:p>
        </w:tc>
      </w:tr>
      <w:tr w14:paraId="3AE9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5067FD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1FE08A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863531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7A8AB7E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E40715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樱桃番茄</w:t>
            </w:r>
          </w:p>
        </w:tc>
        <w:tc>
          <w:tcPr>
            <w:tcW w:w="704" w:type="dxa"/>
            <w:vAlign w:val="center"/>
          </w:tcPr>
          <w:p w14:paraId="04F3DC6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77BA8802">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镉（以Cd计）、毒死蜱、乙酰甲胺磷、克百威、氯氟氰菊酯和高效氯氟氰菊酯、氧乐果</w:t>
            </w:r>
          </w:p>
        </w:tc>
        <w:tc>
          <w:tcPr>
            <w:tcW w:w="3878" w:type="dxa"/>
            <w:vAlign w:val="center"/>
          </w:tcPr>
          <w:p w14:paraId="595D67D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噻虫胺、啶虫脒</w:t>
            </w:r>
          </w:p>
        </w:tc>
      </w:tr>
      <w:tr w14:paraId="106A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21B80D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11CFFD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202B1D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114178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63001E2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甜椒</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08B388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45389097">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噻虫胺、吡虫啉、毒死蜱、噻虫嗪</w:t>
            </w:r>
          </w:p>
        </w:tc>
        <w:tc>
          <w:tcPr>
            <w:tcW w:w="3878" w:type="dxa"/>
            <w:vAlign w:val="center"/>
          </w:tcPr>
          <w:p w14:paraId="69256A4E">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阿维菌素、氟啶虫酰胺、氧乐果</w:t>
            </w:r>
          </w:p>
        </w:tc>
      </w:tr>
      <w:tr w14:paraId="0EF8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343EFF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84E7B4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10F1D5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13CA22D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瓜类蔬菜</w:t>
            </w:r>
          </w:p>
        </w:tc>
        <w:tc>
          <w:tcPr>
            <w:tcW w:w="1464" w:type="dxa"/>
            <w:vAlign w:val="center"/>
          </w:tcPr>
          <w:p w14:paraId="1A3C116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黄瓜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2DD2E89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515A7D85">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噻虫嗪、乙螨唑、阿维菌素、毒死蜱、哒螨灵</w:t>
            </w:r>
          </w:p>
        </w:tc>
        <w:tc>
          <w:tcPr>
            <w:tcW w:w="3878" w:type="dxa"/>
            <w:vAlign w:val="center"/>
          </w:tcPr>
          <w:p w14:paraId="3F8E247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甲氨基阿维菌素苯甲酸盐、氧乐果</w:t>
            </w:r>
          </w:p>
        </w:tc>
      </w:tr>
      <w:tr w14:paraId="5FF4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B99EC1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55E0A04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49B9AD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431A01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687098B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苦瓜</w:t>
            </w:r>
          </w:p>
        </w:tc>
        <w:tc>
          <w:tcPr>
            <w:tcW w:w="704" w:type="dxa"/>
            <w:vAlign w:val="center"/>
          </w:tcPr>
          <w:p w14:paraId="31FA41F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78F427A1">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毒死蜱、氯氟氰菊酯和高效氯氟氰菊酯、氧乐果、甲胺磷、水胺硫磷</w:t>
            </w:r>
          </w:p>
        </w:tc>
        <w:tc>
          <w:tcPr>
            <w:tcW w:w="3878" w:type="dxa"/>
            <w:vAlign w:val="center"/>
          </w:tcPr>
          <w:p w14:paraId="069C654D">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啶虫脒、噻虫嗪</w:t>
            </w:r>
          </w:p>
        </w:tc>
      </w:tr>
      <w:tr w14:paraId="70F9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D34848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C04F91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B8D725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58CD35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52A35D3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节瓜</w:t>
            </w:r>
          </w:p>
        </w:tc>
        <w:tc>
          <w:tcPr>
            <w:tcW w:w="704" w:type="dxa"/>
            <w:vAlign w:val="center"/>
          </w:tcPr>
          <w:p w14:paraId="5209C67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722BDD3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氯氟氰菊酯和高效氯氟氰菊酯、毒死蜱、啶虫脒、噻虫嗪、克百威</w:t>
            </w:r>
          </w:p>
        </w:tc>
        <w:tc>
          <w:tcPr>
            <w:tcW w:w="3878" w:type="dxa"/>
            <w:vAlign w:val="center"/>
          </w:tcPr>
          <w:p w14:paraId="3887B8A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甲氨基阿维菌素苯甲酸盐、霜霉威和霜霉威盐酸盐</w:t>
            </w:r>
          </w:p>
        </w:tc>
      </w:tr>
      <w:tr w14:paraId="788C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Merge w:val="continue"/>
            <w:vAlign w:val="center"/>
          </w:tcPr>
          <w:p w14:paraId="7367FF8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07767B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F7EBCD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3A36473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豆类蔬菜</w:t>
            </w:r>
          </w:p>
        </w:tc>
        <w:tc>
          <w:tcPr>
            <w:tcW w:w="1464" w:type="dxa"/>
            <w:vAlign w:val="center"/>
          </w:tcPr>
          <w:p w14:paraId="482ACE8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菜豆</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31DA6B5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4495C2B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噻虫胺、乙酰甲胺磷、甲胺磷、氧乐果、甲氨基阿维菌素苯甲酸盐</w:t>
            </w:r>
          </w:p>
        </w:tc>
        <w:tc>
          <w:tcPr>
            <w:tcW w:w="3878" w:type="dxa"/>
            <w:vAlign w:val="center"/>
          </w:tcPr>
          <w:p w14:paraId="7FA85C9C">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毒死蜱、多菌灵、水胺硫磷</w:t>
            </w:r>
          </w:p>
        </w:tc>
      </w:tr>
      <w:tr w14:paraId="692F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99B607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B7A65F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5A8D2F1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661EE72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0DC141A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豇豆</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2467555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516389FD">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噻虫胺、噻虫嗪、倍硫磷、氧乐果、灭蝇胺、克百威、啶虫脒、毒死蜱</w:t>
            </w:r>
          </w:p>
        </w:tc>
        <w:tc>
          <w:tcPr>
            <w:tcW w:w="3878" w:type="dxa"/>
            <w:vAlign w:val="center"/>
          </w:tcPr>
          <w:p w14:paraId="4F7FBA01">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氟虫腈、甲氨基阿维菌素苯甲酸盐、甲基异柳磷、氯氟氰菊酯和高效氯氟氰菊酯、三唑磷、水胺硫磷、乙酰甲胺磷</w:t>
            </w:r>
          </w:p>
        </w:tc>
      </w:tr>
      <w:tr w14:paraId="1FC8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C1EDDF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0C3EA7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83B004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2FF40B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6C93DE6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食荚豌豆</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33B793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785CDC01">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吡唑醚菌酯、多菌灵、噻虫胺、烯酰吗啉、乙酰甲胺磷、氧乐果</w:t>
            </w:r>
          </w:p>
        </w:tc>
        <w:tc>
          <w:tcPr>
            <w:tcW w:w="3878" w:type="dxa"/>
            <w:vAlign w:val="center"/>
          </w:tcPr>
          <w:p w14:paraId="4B54AC8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苯醚甲环唑、毒死蜱、甲胺磷、噻虫嗪</w:t>
            </w:r>
          </w:p>
        </w:tc>
      </w:tr>
      <w:tr w14:paraId="7A11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Merge w:val="continue"/>
            <w:vAlign w:val="center"/>
          </w:tcPr>
          <w:p w14:paraId="1845FEC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BF81D7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DFC87E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67B3EC3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根茎类和薯芋类蔬菜</w:t>
            </w:r>
          </w:p>
        </w:tc>
        <w:tc>
          <w:tcPr>
            <w:tcW w:w="1464" w:type="dxa"/>
            <w:vAlign w:val="center"/>
          </w:tcPr>
          <w:p w14:paraId="4D32952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甘薯</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4F683B7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30EFBCD4">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氯氟氰菊酯和高效氯氟氰菊酯、毒死蜱、氯氰菊酯和高效氯氰菊酯、噻虫嗪</w:t>
            </w:r>
          </w:p>
        </w:tc>
        <w:tc>
          <w:tcPr>
            <w:tcW w:w="3878" w:type="dxa"/>
            <w:vAlign w:val="center"/>
          </w:tcPr>
          <w:p w14:paraId="3208427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苯醚甲环唑、氟虫腈、甲拌磷、联苯菊酯</w:t>
            </w:r>
          </w:p>
        </w:tc>
      </w:tr>
      <w:tr w14:paraId="52BB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4B1BF8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541D88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EBA3EC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62889F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2C1C9C9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胡萝卜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450DCC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72192006">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噻虫胺、甲拌磷、氟虫腈、氯氟氰菊酯和高效氯氟氰菊酯、毒死蜱</w:t>
            </w:r>
          </w:p>
        </w:tc>
        <w:tc>
          <w:tcPr>
            <w:tcW w:w="3878" w:type="dxa"/>
            <w:vAlign w:val="center"/>
          </w:tcPr>
          <w:p w14:paraId="01FB02DF">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铅（以 Pb 计）、腈菌唑、乐果、噻虫嗪、辛硫磷</w:t>
            </w:r>
          </w:p>
        </w:tc>
      </w:tr>
      <w:tr w14:paraId="53C3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5D3449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60F60F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9F2C4E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19DE83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6E33F2C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3D835DB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37F0F2BB">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噻虫胺、铅（以Pb计）、镉（以Cd计）、噻虫嗪、毒死蜱、吡虫啉、二氧化硫残留量</w:t>
            </w:r>
          </w:p>
        </w:tc>
        <w:tc>
          <w:tcPr>
            <w:tcW w:w="3878" w:type="dxa"/>
            <w:vAlign w:val="center"/>
          </w:tcPr>
          <w:p w14:paraId="3A559C5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甲拌磷、氯氰菊酯和高效氯氰菊酯</w:t>
            </w:r>
          </w:p>
        </w:tc>
      </w:tr>
      <w:tr w14:paraId="551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Merge w:val="continue"/>
            <w:vAlign w:val="center"/>
          </w:tcPr>
          <w:p w14:paraId="546B3E0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AE3223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D9CC66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328CBB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06D0DE0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萝卜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1377E1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0B735F2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噻虫嗪、氯氟氰菊酯和高效氯氟氰菊酯、毒死蜱</w:t>
            </w:r>
          </w:p>
        </w:tc>
        <w:tc>
          <w:tcPr>
            <w:tcW w:w="3878" w:type="dxa"/>
            <w:vAlign w:val="center"/>
          </w:tcPr>
          <w:p w14:paraId="4644EF1A">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甲拌磷、噻虫胺</w:t>
            </w:r>
          </w:p>
        </w:tc>
      </w:tr>
      <w:tr w14:paraId="2633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C72C91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F715B8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5BCFAF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60B6B3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608FF1F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马铃薯</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7F43564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16EED9E5">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毒死蜱、噻虫嗪、氯氟氰菊酯和高效氯氟氰菊酯、镉（以Cd计）、甲拌磷</w:t>
            </w:r>
          </w:p>
        </w:tc>
        <w:tc>
          <w:tcPr>
            <w:tcW w:w="3878" w:type="dxa"/>
            <w:vAlign w:val="center"/>
          </w:tcPr>
          <w:p w14:paraId="50A45E32">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铅（以 Pb 计）、二氧化硫残留量</w:t>
            </w:r>
          </w:p>
        </w:tc>
      </w:tr>
      <w:tr w14:paraId="5D72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623970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2C4EF3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E29E8D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20D32A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0AB07B4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山药</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5C4BDE7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404897D9">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咪鲜胺和咪鲜胺锰盐、涕灭威、毒死蜱</w:t>
            </w:r>
          </w:p>
        </w:tc>
        <w:tc>
          <w:tcPr>
            <w:tcW w:w="3878" w:type="dxa"/>
            <w:vAlign w:val="center"/>
          </w:tcPr>
          <w:p w14:paraId="652F3AAC">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铅（以 Pb 计）、氯氟氰菊酯和高效氯氟氰菊酯</w:t>
            </w:r>
          </w:p>
        </w:tc>
      </w:tr>
      <w:tr w14:paraId="4B36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FEDCDB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044FE4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0B83C9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37C98A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6CAE07E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芋</w:t>
            </w:r>
          </w:p>
        </w:tc>
        <w:tc>
          <w:tcPr>
            <w:tcW w:w="704" w:type="dxa"/>
            <w:vAlign w:val="center"/>
          </w:tcPr>
          <w:p w14:paraId="082130A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72E03F82">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镉（以Cd计）、铅（以Pb计）、氯氟氰菊酯和高效氯氟氰菊酯、毒死蜱、克百威</w:t>
            </w:r>
          </w:p>
        </w:tc>
        <w:tc>
          <w:tcPr>
            <w:tcW w:w="3878" w:type="dxa"/>
            <w:vAlign w:val="center"/>
          </w:tcPr>
          <w:p w14:paraId="301FB864">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甲拌磷</w:t>
            </w:r>
          </w:p>
        </w:tc>
      </w:tr>
      <w:tr w14:paraId="6076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A8C382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F2DE27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51D3DE5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Align w:val="center"/>
          </w:tcPr>
          <w:p w14:paraId="37B00F6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茎类蔬菜</w:t>
            </w:r>
          </w:p>
        </w:tc>
        <w:tc>
          <w:tcPr>
            <w:tcW w:w="1464" w:type="dxa"/>
            <w:vAlign w:val="center"/>
          </w:tcPr>
          <w:p w14:paraId="144E241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茎用莴苣</w:t>
            </w:r>
          </w:p>
        </w:tc>
        <w:tc>
          <w:tcPr>
            <w:tcW w:w="704" w:type="dxa"/>
            <w:vAlign w:val="center"/>
          </w:tcPr>
          <w:p w14:paraId="506FAF6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57ADA075">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氯氟氰菊酯和高效氯氟氰菊酯、氧乐果、甲胺磷、氟虫腈、啶虫脒</w:t>
            </w:r>
          </w:p>
        </w:tc>
        <w:tc>
          <w:tcPr>
            <w:tcW w:w="3878" w:type="dxa"/>
            <w:vAlign w:val="center"/>
          </w:tcPr>
          <w:p w14:paraId="475E37FC">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毒死蜱、克百威</w:t>
            </w:r>
          </w:p>
        </w:tc>
      </w:tr>
      <w:tr w14:paraId="41D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A4B7BB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714EA8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EA0B5A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Align w:val="center"/>
          </w:tcPr>
          <w:p w14:paraId="4AA8791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水生类蔬菜</w:t>
            </w:r>
          </w:p>
        </w:tc>
        <w:tc>
          <w:tcPr>
            <w:tcW w:w="1464" w:type="dxa"/>
            <w:vAlign w:val="center"/>
          </w:tcPr>
          <w:p w14:paraId="4A161FC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莲藕</w:t>
            </w:r>
          </w:p>
        </w:tc>
        <w:tc>
          <w:tcPr>
            <w:tcW w:w="704" w:type="dxa"/>
            <w:vAlign w:val="center"/>
          </w:tcPr>
          <w:p w14:paraId="4DB1293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5B209B97">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铅（以Pb计）、镉（以Cd计）、克百威、氧乐果、毒死蜱</w:t>
            </w:r>
          </w:p>
        </w:tc>
        <w:tc>
          <w:tcPr>
            <w:tcW w:w="3878" w:type="dxa"/>
            <w:vAlign w:val="center"/>
          </w:tcPr>
          <w:p w14:paraId="2FD34349">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多菌灵</w:t>
            </w:r>
          </w:p>
        </w:tc>
      </w:tr>
      <w:tr w14:paraId="485B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752600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82B459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FCAD39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1D9D329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芸薹属类蔬菜</w:t>
            </w:r>
          </w:p>
        </w:tc>
        <w:tc>
          <w:tcPr>
            <w:tcW w:w="1464" w:type="dxa"/>
            <w:vAlign w:val="center"/>
          </w:tcPr>
          <w:p w14:paraId="2E447C0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菜薹</w:t>
            </w:r>
          </w:p>
        </w:tc>
        <w:tc>
          <w:tcPr>
            <w:tcW w:w="704" w:type="dxa"/>
            <w:vAlign w:val="center"/>
          </w:tcPr>
          <w:p w14:paraId="15ECB3C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11F01098">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镉（以Cd计）、噻虫胺、噻虫嗪、毒死蜱、克百威、氧乐果</w:t>
            </w:r>
          </w:p>
        </w:tc>
        <w:tc>
          <w:tcPr>
            <w:tcW w:w="3878" w:type="dxa"/>
            <w:vAlign w:val="center"/>
          </w:tcPr>
          <w:p w14:paraId="182DAC03">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氟虫腈、阿维菌素</w:t>
            </w:r>
          </w:p>
        </w:tc>
      </w:tr>
      <w:tr w14:paraId="205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751C98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851E3F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5B0E7B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92F336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21246B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结球甘蓝</w:t>
            </w:r>
          </w:p>
        </w:tc>
        <w:tc>
          <w:tcPr>
            <w:tcW w:w="704" w:type="dxa"/>
            <w:vAlign w:val="center"/>
          </w:tcPr>
          <w:p w14:paraId="2BD217D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7D27977D">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噻虫嗪、苯醚甲环唑、乙酰甲胺磷、毒死蜱、克百威、甲基异柳磷</w:t>
            </w:r>
          </w:p>
        </w:tc>
        <w:tc>
          <w:tcPr>
            <w:tcW w:w="3878" w:type="dxa"/>
            <w:vAlign w:val="center"/>
          </w:tcPr>
          <w:p w14:paraId="736A38C9">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氟虫腈、阿维菌素</w:t>
            </w:r>
          </w:p>
        </w:tc>
      </w:tr>
      <w:tr w14:paraId="25B5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FDD909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F7D2F7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9956D8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Align w:val="center"/>
          </w:tcPr>
          <w:p w14:paraId="71D2A69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鲜食用菌</w:t>
            </w:r>
          </w:p>
        </w:tc>
        <w:tc>
          <w:tcPr>
            <w:tcW w:w="1464" w:type="dxa"/>
            <w:vAlign w:val="center"/>
          </w:tcPr>
          <w:p w14:paraId="52DF1FE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鲜食用菌</w:t>
            </w:r>
          </w:p>
        </w:tc>
        <w:tc>
          <w:tcPr>
            <w:tcW w:w="704" w:type="dxa"/>
            <w:vAlign w:val="center"/>
          </w:tcPr>
          <w:p w14:paraId="509EC6D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484CC2AB">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铅（以Pb 计）、镉（以Cd计）、百菌清、除虫脲、氯氟氰菊酯和高效氯氟氰菊酯、氯氰菊酯和高效氯氰菊酯</w:t>
            </w:r>
          </w:p>
        </w:tc>
        <w:tc>
          <w:tcPr>
            <w:tcW w:w="3878" w:type="dxa"/>
            <w:vAlign w:val="center"/>
          </w:tcPr>
          <w:p w14:paraId="484193FC">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lang w:eastAsia="zh-CN"/>
              </w:rPr>
            </w:pPr>
          </w:p>
        </w:tc>
      </w:tr>
      <w:tr w14:paraId="15A9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36F4B5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0CE09E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12A905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Align w:val="center"/>
          </w:tcPr>
          <w:p w14:paraId="3F57A5C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去皮蔬菜</w:t>
            </w:r>
          </w:p>
        </w:tc>
        <w:tc>
          <w:tcPr>
            <w:tcW w:w="1464" w:type="dxa"/>
            <w:vAlign w:val="center"/>
          </w:tcPr>
          <w:p w14:paraId="5B479C5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去皮蔬菜</w:t>
            </w:r>
          </w:p>
        </w:tc>
        <w:tc>
          <w:tcPr>
            <w:tcW w:w="704" w:type="dxa"/>
            <w:vAlign w:val="center"/>
          </w:tcPr>
          <w:p w14:paraId="36BED03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较高</w:t>
            </w:r>
          </w:p>
        </w:tc>
        <w:tc>
          <w:tcPr>
            <w:tcW w:w="4630" w:type="dxa"/>
            <w:vAlign w:val="center"/>
          </w:tcPr>
          <w:p w14:paraId="11897E10">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苯甲酸及其钠盐（以苯甲酸计）、山梨酸及其钾盐（以山梨酸计）、脱氢乙酸及其钠盐（以脱氢乙酸计）、二氧化硫残留量、合成着色剂（柠檬黄、日落黄、胭脂红、苋菜红、亮蓝、诱惑红）</w:t>
            </w:r>
          </w:p>
        </w:tc>
        <w:tc>
          <w:tcPr>
            <w:tcW w:w="3878" w:type="dxa"/>
            <w:vAlign w:val="center"/>
          </w:tcPr>
          <w:p w14:paraId="4799E88D">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r>
      <w:tr w14:paraId="6E77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703D3CE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3</w:t>
            </w:r>
          </w:p>
        </w:tc>
        <w:tc>
          <w:tcPr>
            <w:tcW w:w="1028" w:type="dxa"/>
            <w:vMerge w:val="restart"/>
            <w:vAlign w:val="center"/>
          </w:tcPr>
          <w:p w14:paraId="3BF37CB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水产品</w:t>
            </w:r>
          </w:p>
        </w:tc>
        <w:tc>
          <w:tcPr>
            <w:tcW w:w="995" w:type="dxa"/>
            <w:vMerge w:val="restart"/>
            <w:vAlign w:val="center"/>
          </w:tcPr>
          <w:p w14:paraId="186C58B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水产品</w:t>
            </w:r>
          </w:p>
        </w:tc>
        <w:tc>
          <w:tcPr>
            <w:tcW w:w="1034" w:type="dxa"/>
            <w:vMerge w:val="restart"/>
            <w:vAlign w:val="center"/>
          </w:tcPr>
          <w:p w14:paraId="0F5322B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淡水产品</w:t>
            </w:r>
          </w:p>
        </w:tc>
        <w:tc>
          <w:tcPr>
            <w:tcW w:w="1464" w:type="dxa"/>
            <w:vAlign w:val="center"/>
          </w:tcPr>
          <w:p w14:paraId="1DFD417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淡水鱼</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73B5AE5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44AEE22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恩诺沙星、孔雀石绿、磺胺类（总量）、氧氟沙星、呋喃唑酮代谢物</w:t>
            </w:r>
          </w:p>
        </w:tc>
        <w:tc>
          <w:tcPr>
            <w:tcW w:w="3878" w:type="dxa"/>
            <w:vAlign w:val="center"/>
          </w:tcPr>
          <w:p w14:paraId="42F45E75">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氯霉素、呋喃西林代谢物、五氯酚酸钠（以五氯酚计）、地西泮</w:t>
            </w:r>
          </w:p>
        </w:tc>
      </w:tr>
      <w:tr w14:paraId="746C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4E926B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F9CF03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80CE97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2125A5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B357B6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淡水虾</w:t>
            </w:r>
            <w:r>
              <w:rPr>
                <w:rFonts w:hint="default"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lang w:eastAsia="zh-CN"/>
              </w:rPr>
              <w:t>（重点品种：罗氏沼虾）</w:t>
            </w:r>
          </w:p>
        </w:tc>
        <w:tc>
          <w:tcPr>
            <w:tcW w:w="704" w:type="dxa"/>
            <w:vAlign w:val="center"/>
          </w:tcPr>
          <w:p w14:paraId="5989F6A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7F709400">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恩诺沙星、呋喃唑酮代谢物</w:t>
            </w:r>
          </w:p>
        </w:tc>
        <w:tc>
          <w:tcPr>
            <w:tcW w:w="3878" w:type="dxa"/>
            <w:vAlign w:val="center"/>
          </w:tcPr>
          <w:p w14:paraId="062356E7">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呋喃妥因代谢物、磺胺类（总量）、氧氟沙星、诺氟沙星</w:t>
            </w:r>
          </w:p>
        </w:tc>
      </w:tr>
      <w:tr w14:paraId="5937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6406A8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372072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1AE5DF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AC3853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4BB53C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淡水蟹</w:t>
            </w:r>
          </w:p>
        </w:tc>
        <w:tc>
          <w:tcPr>
            <w:tcW w:w="704" w:type="dxa"/>
            <w:vAlign w:val="center"/>
          </w:tcPr>
          <w:p w14:paraId="5BB9214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0844AA5A">
            <w:pPr>
              <w:keepNext w:val="0"/>
              <w:keepLines w:val="0"/>
              <w:widowControl w:val="0"/>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镉（以Cd计）、孔雀石绿、氯霉素、五氯酚酸钠（以五氯酚计）、呋喃唑酮代谢物</w:t>
            </w:r>
          </w:p>
        </w:tc>
        <w:tc>
          <w:tcPr>
            <w:tcW w:w="3878" w:type="dxa"/>
            <w:vAlign w:val="center"/>
          </w:tcPr>
          <w:p w14:paraId="6A0CE618">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w:t>
            </w:r>
          </w:p>
        </w:tc>
      </w:tr>
      <w:tr w14:paraId="7AAF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EF72CC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F0F346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8FF8BF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7716AE5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海水产品</w:t>
            </w:r>
          </w:p>
        </w:tc>
        <w:tc>
          <w:tcPr>
            <w:tcW w:w="1464" w:type="dxa"/>
            <w:vAlign w:val="center"/>
          </w:tcPr>
          <w:p w14:paraId="6B2B04E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海水鱼</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3E9517D5">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5E69C62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恩诺沙星、呋喃唑酮代谢物、甲硝唑</w:t>
            </w:r>
          </w:p>
        </w:tc>
        <w:tc>
          <w:tcPr>
            <w:tcW w:w="3878" w:type="dxa"/>
            <w:vAlign w:val="center"/>
          </w:tcPr>
          <w:p w14:paraId="74DC9B84">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合成着色剂（柠檬黄）、氯霉素、五氯酚酸钠（以五氯酚计）、磺胺类（总量）</w:t>
            </w:r>
          </w:p>
        </w:tc>
      </w:tr>
      <w:tr w14:paraId="54FE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D01D7D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404685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123752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380FC74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B138AF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海水虾</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504238EE">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42A3536A">
            <w:pPr>
              <w:keepNext w:val="0"/>
              <w:keepLines w:val="0"/>
              <w:widowControl w:val="0"/>
              <w:suppressLineNumbers w:val="0"/>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 xml:space="preserve">镉（以 Cd 计）、恩诺沙星、土霉素/金霉素/四环素 </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组合含量</w:t>
            </w:r>
            <w:r>
              <w:rPr>
                <w:rFonts w:hint="eastAsia" w:ascii="Times New Roman" w:hAnsi="Times New Roman" w:eastAsia="仿宋_GB2312" w:cs="Times New Roman"/>
                <w:i w:val="0"/>
                <w:iCs w:val="0"/>
                <w:color w:val="000000"/>
                <w:kern w:val="0"/>
                <w:sz w:val="21"/>
                <w:szCs w:val="21"/>
                <w:highlight w:val="none"/>
                <w:u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、二氧化硫残留量、呋喃唑酮代谢物</w:t>
            </w:r>
          </w:p>
        </w:tc>
        <w:tc>
          <w:tcPr>
            <w:tcW w:w="3878" w:type="dxa"/>
            <w:vAlign w:val="center"/>
          </w:tcPr>
          <w:p w14:paraId="111D6BB6">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氯霉素、五氯酚酸钠（以五氯酚计）、磺胺类（总量）、诺氟沙星</w:t>
            </w:r>
          </w:p>
        </w:tc>
      </w:tr>
      <w:tr w14:paraId="377F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A5F31A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81F3E4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883FAA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9BFFFE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80CA65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海水蟹</w:t>
            </w:r>
          </w:p>
        </w:tc>
        <w:tc>
          <w:tcPr>
            <w:tcW w:w="704" w:type="dxa"/>
            <w:vAlign w:val="center"/>
          </w:tcPr>
          <w:p w14:paraId="45D3948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272A4E83">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镉（以Cd计）、氯霉素、孔雀石绿、呋喃唑酮代谢物、呋喃妥因代谢物、氧氟沙星</w:t>
            </w:r>
          </w:p>
        </w:tc>
        <w:tc>
          <w:tcPr>
            <w:tcW w:w="3878" w:type="dxa"/>
            <w:vAlign w:val="center"/>
          </w:tcPr>
          <w:p w14:paraId="029E801E">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二氧化硫残留量</w:t>
            </w:r>
          </w:p>
        </w:tc>
      </w:tr>
      <w:tr w14:paraId="4775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9C938E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86AA00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CDD2D6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Align w:val="center"/>
          </w:tcPr>
          <w:p w14:paraId="57B86C6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贝类</w:t>
            </w:r>
          </w:p>
        </w:tc>
        <w:tc>
          <w:tcPr>
            <w:tcW w:w="1464" w:type="dxa"/>
            <w:vAlign w:val="center"/>
          </w:tcPr>
          <w:p w14:paraId="6256D58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贝类</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242CE23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18FFEC0E">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镉（以Cd计）、氯霉素</w:t>
            </w:r>
          </w:p>
        </w:tc>
        <w:tc>
          <w:tcPr>
            <w:tcW w:w="3878" w:type="dxa"/>
            <w:vAlign w:val="center"/>
          </w:tcPr>
          <w:p w14:paraId="7A27AA8C">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恩诺沙星、呋喃唑酮代谢物、氟苯尼考、磺胺类（总量）</w:t>
            </w:r>
          </w:p>
        </w:tc>
      </w:tr>
      <w:tr w14:paraId="55BE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993F3E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7F0290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F582B0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Align w:val="center"/>
          </w:tcPr>
          <w:p w14:paraId="24964B3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其他水产品</w:t>
            </w:r>
          </w:p>
        </w:tc>
        <w:tc>
          <w:tcPr>
            <w:tcW w:w="1464" w:type="dxa"/>
            <w:vAlign w:val="center"/>
          </w:tcPr>
          <w:p w14:paraId="2F04232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其他水产品</w:t>
            </w:r>
            <w:r>
              <w:rPr>
                <w:rFonts w:hint="default"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lang w:eastAsia="zh-CN"/>
              </w:rPr>
              <w:t>（恩诺沙星、氟苯尼考重点品种：牛蛙；镉重点品种：鱿鱼）</w:t>
            </w:r>
          </w:p>
        </w:tc>
        <w:tc>
          <w:tcPr>
            <w:tcW w:w="704" w:type="dxa"/>
            <w:vAlign w:val="center"/>
          </w:tcPr>
          <w:p w14:paraId="42B5C73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高</w:t>
            </w:r>
          </w:p>
        </w:tc>
        <w:tc>
          <w:tcPr>
            <w:tcW w:w="4630" w:type="dxa"/>
            <w:vAlign w:val="center"/>
          </w:tcPr>
          <w:p w14:paraId="40571288">
            <w:pPr>
              <w:pageBreakBefore w:val="0"/>
              <w:widowControl w:val="0"/>
              <w:wordWrap/>
              <w:overflowPunct/>
              <w:topLinePunct w:val="0"/>
              <w:bidi w:val="0"/>
              <w:spacing w:line="300" w:lineRule="exact"/>
              <w:jc w:val="left"/>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rPr>
              <w:t>恩诺沙星、氟苯尼考、氧氟沙星、呋喃唑酮代谢物、镉（以Cd计）</w:t>
            </w:r>
          </w:p>
        </w:tc>
        <w:tc>
          <w:tcPr>
            <w:tcW w:w="3878" w:type="dxa"/>
            <w:vAlign w:val="center"/>
          </w:tcPr>
          <w:p w14:paraId="268E6567">
            <w:pPr>
              <w:keepNext w:val="0"/>
              <w:keepLines w:val="0"/>
              <w:widowControl w:val="0"/>
              <w:suppressLineNumbers w:val="0"/>
              <w:jc w:val="left"/>
              <w:textAlignment w:val="center"/>
              <w:rPr>
                <w:rFonts w:hint="default" w:ascii="Times New Roman" w:hAnsi="Times New Roman" w:eastAsia="仿宋_GB2312" w:cs="Times New Roman"/>
                <w:color w:val="000000"/>
                <w:kern w:val="0"/>
                <w:sz w:val="21"/>
                <w:szCs w:val="21"/>
                <w:highlight w:val="none"/>
                <w:lang w:val="en-US" w:eastAsia="zh-CN" w:bidi="ar-SA"/>
              </w:rPr>
            </w:pPr>
            <w:r>
              <w:rPr>
                <w:rFonts w:hint="default" w:ascii="Times New Roman" w:hAnsi="Times New Roman" w:eastAsia="仿宋_GB2312" w:cs="Times New Roman"/>
                <w:i w:val="0"/>
                <w:iCs w:val="0"/>
                <w:color w:val="000000"/>
                <w:kern w:val="0"/>
                <w:sz w:val="21"/>
                <w:szCs w:val="21"/>
                <w:highlight w:val="none"/>
                <w:u w:val="none"/>
                <w:lang w:val="en-US" w:eastAsia="zh-CN" w:bidi="ar"/>
              </w:rPr>
              <w:t>氯霉素、呋喃西林代谢物、诺氟沙星</w:t>
            </w:r>
          </w:p>
        </w:tc>
      </w:tr>
      <w:tr w14:paraId="4298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1F977CCD">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auto"/>
                <w:spacing w:val="5"/>
                <w:kern w:val="2"/>
                <w:sz w:val="21"/>
                <w:szCs w:val="21"/>
                <w:highlight w:val="none"/>
                <w:lang w:val="en-US" w:eastAsia="zh-CN" w:bidi="ar-SA"/>
              </w:rPr>
            </w:pPr>
            <w:r>
              <w:rPr>
                <w:rFonts w:hint="default" w:ascii="Times New Roman" w:hAnsi="Times New Roman" w:eastAsia="仿宋_GB2312" w:cs="Times New Roman"/>
                <w:color w:val="000000"/>
                <w:kern w:val="0"/>
                <w:sz w:val="21"/>
                <w:szCs w:val="21"/>
                <w:highlight w:val="none"/>
                <w:lang w:val="en-US" w:eastAsia="zh-CN"/>
              </w:rPr>
              <w:t>4</w:t>
            </w:r>
          </w:p>
        </w:tc>
        <w:tc>
          <w:tcPr>
            <w:tcW w:w="1028" w:type="dxa"/>
            <w:vMerge w:val="restart"/>
            <w:vAlign w:val="center"/>
          </w:tcPr>
          <w:p w14:paraId="7BBA183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水果类</w:t>
            </w:r>
          </w:p>
        </w:tc>
        <w:tc>
          <w:tcPr>
            <w:tcW w:w="995" w:type="dxa"/>
            <w:vMerge w:val="restart"/>
            <w:vAlign w:val="center"/>
          </w:tcPr>
          <w:p w14:paraId="7D2712DE">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水果类</w:t>
            </w:r>
          </w:p>
        </w:tc>
        <w:tc>
          <w:tcPr>
            <w:tcW w:w="1034" w:type="dxa"/>
            <w:vMerge w:val="restart"/>
            <w:vAlign w:val="center"/>
          </w:tcPr>
          <w:p w14:paraId="5B9A88F2">
            <w:r>
              <w:rPr>
                <w:rFonts w:hint="default" w:ascii="Times New Roman" w:hAnsi="Times New Roman" w:eastAsia="仿宋_GB2312" w:cs="Times New Roman"/>
                <w:color w:val="auto"/>
                <w:spacing w:val="5"/>
                <w:sz w:val="21"/>
                <w:szCs w:val="21"/>
                <w:highlight w:val="none"/>
                <w:lang w:eastAsia="zh-CN"/>
              </w:rPr>
              <w:t>仁果类水果</w:t>
            </w:r>
          </w:p>
          <w:p w14:paraId="33EB066B"/>
          <w:p w14:paraId="0BDF265E">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p>
        </w:tc>
        <w:tc>
          <w:tcPr>
            <w:tcW w:w="1464" w:type="dxa"/>
            <w:vAlign w:val="center"/>
          </w:tcPr>
          <w:p w14:paraId="663499F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苹果</w:t>
            </w:r>
          </w:p>
        </w:tc>
        <w:tc>
          <w:tcPr>
            <w:tcW w:w="704" w:type="dxa"/>
            <w:vAlign w:val="center"/>
          </w:tcPr>
          <w:p w14:paraId="3B8CE3CA">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04503B56">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敌敌畏、甲拌磷、克百威、</w:t>
            </w:r>
            <w:r>
              <w:rPr>
                <w:rFonts w:hint="default" w:ascii="Times New Roman" w:hAnsi="Times New Roman" w:eastAsia="仿宋_GB2312" w:cs="Times New Roman"/>
                <w:color w:val="auto"/>
                <w:spacing w:val="5"/>
                <w:sz w:val="21"/>
                <w:szCs w:val="21"/>
                <w:highlight w:val="none"/>
                <w:lang w:val="en-US" w:eastAsia="zh-CN"/>
              </w:rPr>
              <w:t>氧乐果</w:t>
            </w:r>
            <w:r>
              <w:rPr>
                <w:rFonts w:hint="default" w:ascii="Times New Roman" w:hAnsi="Times New Roman" w:eastAsia="仿宋_GB2312" w:cs="Times New Roman"/>
                <w:color w:val="auto"/>
                <w:spacing w:val="5"/>
                <w:sz w:val="21"/>
                <w:szCs w:val="21"/>
                <w:highlight w:val="none"/>
                <w:lang w:eastAsia="zh-CN"/>
              </w:rPr>
              <w:t>、三氯杀螨醇</w:t>
            </w:r>
          </w:p>
        </w:tc>
        <w:tc>
          <w:tcPr>
            <w:tcW w:w="3878" w:type="dxa"/>
            <w:vAlign w:val="center"/>
          </w:tcPr>
          <w:p w14:paraId="39618F49">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val="en-US" w:eastAsia="zh-CN"/>
              </w:rPr>
              <w:t>/</w:t>
            </w:r>
          </w:p>
        </w:tc>
      </w:tr>
      <w:tr w14:paraId="306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B600D4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75CB74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300A9E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BC02BC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09B46EA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梨</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3809D355">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7C3560BF">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乙螨唑、咪鲜胺和咪鲜胺锰盐、苯醚甲环唑、氯氟氰菊酯和高效氯氟氰菊酯</w:t>
            </w:r>
          </w:p>
        </w:tc>
        <w:tc>
          <w:tcPr>
            <w:tcW w:w="3878" w:type="dxa"/>
            <w:vAlign w:val="center"/>
          </w:tcPr>
          <w:p w14:paraId="69593A93">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sz w:val="21"/>
                <w:szCs w:val="21"/>
                <w:highlight w:val="none"/>
                <w:lang w:val="en-US" w:eastAsia="zh-CN"/>
              </w:rPr>
            </w:pPr>
            <w:r>
              <w:rPr>
                <w:rFonts w:hint="default" w:ascii="Times New Roman" w:hAnsi="Times New Roman" w:eastAsia="仿宋_GB2312" w:cs="Times New Roman"/>
                <w:b w:val="0"/>
                <w:bCs w:val="0"/>
                <w:color w:val="auto"/>
                <w:spacing w:val="5"/>
                <w:sz w:val="21"/>
                <w:szCs w:val="21"/>
                <w:highlight w:val="none"/>
                <w:lang w:val="en-US" w:eastAsia="zh-CN"/>
              </w:rPr>
              <w:t>阿维菌素、氧乐果</w:t>
            </w:r>
          </w:p>
          <w:p w14:paraId="5A88BF40">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p>
        </w:tc>
      </w:tr>
      <w:tr w14:paraId="439D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64C57B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7FDE07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0BDF84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B0DBFB1">
            <w:pPr>
              <w:pageBreakBefore w:val="0"/>
              <w:widowControl w:val="0"/>
              <w:wordWrap/>
              <w:overflowPunct/>
              <w:topLinePunct w:val="0"/>
              <w:bidi w:val="0"/>
              <w:spacing w:line="300" w:lineRule="exact"/>
              <w:jc w:val="center"/>
              <w:rPr>
                <w:rFonts w:hint="default" w:ascii="Times New Roman" w:hAnsi="Times New Roman" w:eastAsia="仿宋_GB2312" w:cs="Times New Roman"/>
                <w:strike/>
                <w:color w:val="auto"/>
                <w:spacing w:val="5"/>
                <w:kern w:val="2"/>
                <w:sz w:val="21"/>
                <w:szCs w:val="21"/>
                <w:highlight w:val="none"/>
                <w:lang w:val="en-US" w:eastAsia="zh-CN" w:bidi="ar-SA"/>
              </w:rPr>
            </w:pPr>
          </w:p>
        </w:tc>
        <w:tc>
          <w:tcPr>
            <w:tcW w:w="1464" w:type="dxa"/>
            <w:vAlign w:val="center"/>
          </w:tcPr>
          <w:p w14:paraId="76143E4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枇杷</w:t>
            </w:r>
          </w:p>
        </w:tc>
        <w:tc>
          <w:tcPr>
            <w:tcW w:w="704" w:type="dxa"/>
            <w:vAlign w:val="center"/>
          </w:tcPr>
          <w:p w14:paraId="6B24FD0A">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35B967A1">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甲胺磷、氧乐果、水胺硫磷、氯氰菊酯和高效氯氰菊</w:t>
            </w:r>
          </w:p>
        </w:tc>
        <w:tc>
          <w:tcPr>
            <w:tcW w:w="3878" w:type="dxa"/>
            <w:vAlign w:val="center"/>
          </w:tcPr>
          <w:p w14:paraId="28DEB565">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2681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25C09E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26848E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CAA5A9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2CA64EF8">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核果类水果</w:t>
            </w:r>
          </w:p>
        </w:tc>
        <w:tc>
          <w:tcPr>
            <w:tcW w:w="1464" w:type="dxa"/>
            <w:vAlign w:val="center"/>
          </w:tcPr>
          <w:p w14:paraId="533E393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枣</w:t>
            </w:r>
          </w:p>
        </w:tc>
        <w:tc>
          <w:tcPr>
            <w:tcW w:w="704" w:type="dxa"/>
            <w:vAlign w:val="center"/>
          </w:tcPr>
          <w:p w14:paraId="1B24F81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较高</w:t>
            </w:r>
          </w:p>
        </w:tc>
        <w:tc>
          <w:tcPr>
            <w:tcW w:w="4630" w:type="dxa"/>
            <w:vAlign w:val="center"/>
          </w:tcPr>
          <w:p w14:paraId="0A052DD1">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氧乐果、氟虫腈、多菌灵、糖精钠</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以糖精计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、甜蜜素</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以环己基氨基磺酸计</w:t>
            </w:r>
            <w:r>
              <w:rPr>
                <w:rFonts w:hint="eastAsia" w:ascii="Times New Roman" w:hAnsi="Times New Roman" w:eastAsia="仿宋_GB2312" w:cs="Times New Roman"/>
                <w:b w:val="0"/>
                <w:bCs w:val="0"/>
                <w:color w:val="auto"/>
                <w:spacing w:val="5"/>
                <w:sz w:val="21"/>
                <w:szCs w:val="21"/>
                <w:highlight w:val="none"/>
                <w:lang w:val="en-US" w:eastAsia="zh-CN"/>
              </w:rPr>
              <w:t>）</w:t>
            </w:r>
          </w:p>
        </w:tc>
        <w:tc>
          <w:tcPr>
            <w:tcW w:w="3878" w:type="dxa"/>
            <w:vAlign w:val="center"/>
          </w:tcPr>
          <w:p w14:paraId="1B8CE3C6">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4145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3E2AEF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C04CCA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EAF257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7C447C2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4A34851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桃</w:t>
            </w:r>
          </w:p>
        </w:tc>
        <w:tc>
          <w:tcPr>
            <w:tcW w:w="704" w:type="dxa"/>
            <w:vAlign w:val="center"/>
          </w:tcPr>
          <w:p w14:paraId="6FB6161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较高</w:t>
            </w:r>
          </w:p>
        </w:tc>
        <w:tc>
          <w:tcPr>
            <w:tcW w:w="4630" w:type="dxa"/>
            <w:vAlign w:val="center"/>
          </w:tcPr>
          <w:p w14:paraId="0ED1BC00">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克百威、</w:t>
            </w:r>
            <w:r>
              <w:rPr>
                <w:rFonts w:hint="default" w:ascii="Times New Roman" w:hAnsi="Times New Roman" w:eastAsia="仿宋_GB2312" w:cs="Times New Roman"/>
                <w:b w:val="0"/>
                <w:bCs w:val="0"/>
                <w:color w:val="auto"/>
                <w:spacing w:val="5"/>
                <w:sz w:val="21"/>
                <w:szCs w:val="21"/>
                <w:highlight w:val="none"/>
                <w:lang w:eastAsia="zh-CN"/>
              </w:rPr>
              <w:t>氯氟氰菊酯和高效氯氟氰菊酯、</w:t>
            </w:r>
            <w:r>
              <w:rPr>
                <w:rFonts w:hint="default" w:ascii="Times New Roman" w:hAnsi="Times New Roman" w:eastAsia="仿宋_GB2312" w:cs="Times New Roman"/>
                <w:b w:val="0"/>
                <w:bCs w:val="0"/>
                <w:color w:val="auto"/>
                <w:spacing w:val="5"/>
                <w:sz w:val="21"/>
                <w:szCs w:val="21"/>
                <w:highlight w:val="none"/>
                <w:lang w:val="en-US" w:eastAsia="zh-CN"/>
              </w:rPr>
              <w:t>苯醚甲环唑、</w:t>
            </w:r>
            <w:r>
              <w:rPr>
                <w:rFonts w:hint="default" w:ascii="Times New Roman" w:hAnsi="Times New Roman" w:eastAsia="仿宋_GB2312" w:cs="Times New Roman"/>
                <w:b w:val="0"/>
                <w:bCs w:val="0"/>
                <w:color w:val="auto"/>
                <w:spacing w:val="5"/>
                <w:sz w:val="21"/>
                <w:szCs w:val="21"/>
                <w:highlight w:val="none"/>
                <w:lang w:eastAsia="zh-CN"/>
              </w:rPr>
              <w:t>噻虫胺、多菌灵、</w:t>
            </w:r>
            <w:r>
              <w:rPr>
                <w:rFonts w:hint="default" w:ascii="Times New Roman" w:hAnsi="Times New Roman" w:eastAsia="仿宋_GB2312" w:cs="Times New Roman"/>
                <w:b w:val="0"/>
                <w:bCs w:val="0"/>
                <w:color w:val="auto"/>
                <w:spacing w:val="5"/>
                <w:sz w:val="21"/>
                <w:szCs w:val="21"/>
                <w:highlight w:val="none"/>
                <w:lang w:val="en-US" w:eastAsia="zh-CN"/>
              </w:rPr>
              <w:t>甲氨基阿维菌素苯甲酸盐</w:t>
            </w:r>
          </w:p>
        </w:tc>
        <w:tc>
          <w:tcPr>
            <w:tcW w:w="3878" w:type="dxa"/>
            <w:vAlign w:val="center"/>
          </w:tcPr>
          <w:p w14:paraId="1DC2B128">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溴氰菊酯、吡虫啉</w:t>
            </w:r>
          </w:p>
        </w:tc>
      </w:tr>
      <w:tr w14:paraId="7AF7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5E429E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3B947C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1D0610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CDE289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02C4C9CE">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油桃</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3B6FD76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较高</w:t>
            </w:r>
          </w:p>
        </w:tc>
        <w:tc>
          <w:tcPr>
            <w:tcW w:w="4630" w:type="dxa"/>
            <w:vAlign w:val="center"/>
          </w:tcPr>
          <w:p w14:paraId="443B6B8B">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噻虫胺、克百威</w:t>
            </w:r>
          </w:p>
        </w:tc>
        <w:tc>
          <w:tcPr>
            <w:tcW w:w="3878" w:type="dxa"/>
            <w:vAlign w:val="center"/>
          </w:tcPr>
          <w:p w14:paraId="0C8E99BD">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甲胺磷、氧乐果、敌敌畏、苯醚甲环唑</w:t>
            </w:r>
          </w:p>
        </w:tc>
      </w:tr>
      <w:tr w14:paraId="276F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7D6535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035077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3E0BE5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90AF8A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0176BC28">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李子</w:t>
            </w:r>
          </w:p>
        </w:tc>
        <w:tc>
          <w:tcPr>
            <w:tcW w:w="704" w:type="dxa"/>
            <w:vAlign w:val="center"/>
          </w:tcPr>
          <w:p w14:paraId="2674F6D1">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较高</w:t>
            </w:r>
          </w:p>
        </w:tc>
        <w:tc>
          <w:tcPr>
            <w:tcW w:w="4630" w:type="dxa"/>
            <w:vAlign w:val="center"/>
          </w:tcPr>
          <w:p w14:paraId="1C42D46B">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苯醚甲环唑、多菌灵、氯氟氰菊酯和高效氯氟氰菊酯、水胺硫磷、克百威</w:t>
            </w:r>
          </w:p>
        </w:tc>
        <w:tc>
          <w:tcPr>
            <w:tcW w:w="3878" w:type="dxa"/>
            <w:vAlign w:val="center"/>
          </w:tcPr>
          <w:p w14:paraId="6917DEB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28B4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BCF03F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E59386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08C98C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D5A9B6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0A79AC1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樱桃</w:t>
            </w:r>
          </w:p>
        </w:tc>
        <w:tc>
          <w:tcPr>
            <w:tcW w:w="704" w:type="dxa"/>
            <w:vAlign w:val="center"/>
          </w:tcPr>
          <w:p w14:paraId="609EE6EE">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0BBD5411">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氟虫腈、啶虫脒、克百威、氧乐果、噻虫胺、噻虫嗪</w:t>
            </w:r>
          </w:p>
        </w:tc>
        <w:tc>
          <w:tcPr>
            <w:tcW w:w="3878" w:type="dxa"/>
            <w:vAlign w:val="center"/>
          </w:tcPr>
          <w:p w14:paraId="29ECA2AE">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217C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95E717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357A47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5B32EB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7A2E0209">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柑橘类水果</w:t>
            </w:r>
          </w:p>
        </w:tc>
        <w:tc>
          <w:tcPr>
            <w:tcW w:w="1464" w:type="dxa"/>
            <w:vAlign w:val="center"/>
          </w:tcPr>
          <w:p w14:paraId="19393CAE">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柑、橘</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2FD508A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较高</w:t>
            </w:r>
          </w:p>
        </w:tc>
        <w:tc>
          <w:tcPr>
            <w:tcW w:w="4630" w:type="dxa"/>
            <w:vAlign w:val="center"/>
          </w:tcPr>
          <w:p w14:paraId="53138FD5">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联苯菊酯、苯醚甲环唑、丙溴磷、2.4-滴和2.4-滴钠盐、氯氟氰菊酯和高效氯氟氰菊酯、三唑磷</w:t>
            </w:r>
          </w:p>
        </w:tc>
        <w:tc>
          <w:tcPr>
            <w:tcW w:w="3878" w:type="dxa"/>
            <w:vAlign w:val="center"/>
          </w:tcPr>
          <w:p w14:paraId="0061826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氯唑磷、克百威、</w:t>
            </w:r>
            <w:r>
              <w:rPr>
                <w:rFonts w:hint="default" w:ascii="Times New Roman" w:hAnsi="Times New Roman" w:eastAsia="仿宋_GB2312" w:cs="Times New Roman"/>
                <w:b w:val="0"/>
                <w:bCs w:val="0"/>
                <w:color w:val="auto"/>
                <w:spacing w:val="5"/>
                <w:sz w:val="21"/>
                <w:szCs w:val="21"/>
                <w:highlight w:val="none"/>
                <w:lang w:val="en-US" w:eastAsia="zh-CN"/>
              </w:rPr>
              <w:t>噻虫胺</w:t>
            </w:r>
          </w:p>
        </w:tc>
      </w:tr>
      <w:tr w14:paraId="0E14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75A50B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5BA2E8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B54DCD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0554EC0">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725E7B59">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柚</w:t>
            </w:r>
          </w:p>
        </w:tc>
        <w:tc>
          <w:tcPr>
            <w:tcW w:w="704" w:type="dxa"/>
            <w:vAlign w:val="center"/>
          </w:tcPr>
          <w:p w14:paraId="7CCEA050">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4058405A">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水胺硫磷、联苯菊酯、氯氟氰菊酯和高效氯氟氰菊酯、氯唑磷、毒死蜱、噻虫胺</w:t>
            </w:r>
          </w:p>
        </w:tc>
        <w:tc>
          <w:tcPr>
            <w:tcW w:w="3878" w:type="dxa"/>
            <w:vAlign w:val="center"/>
          </w:tcPr>
          <w:p w14:paraId="253478AC">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多菌灵、克百威</w:t>
            </w:r>
          </w:p>
        </w:tc>
      </w:tr>
      <w:tr w14:paraId="59F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812DC7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99D25D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0EAFCD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98C08C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47173C56">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柠檬</w:t>
            </w:r>
          </w:p>
        </w:tc>
        <w:tc>
          <w:tcPr>
            <w:tcW w:w="704" w:type="dxa"/>
            <w:vAlign w:val="center"/>
          </w:tcPr>
          <w:p w14:paraId="207360A6">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272C49C3">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联苯菊酯、多菌灵、克百威、水胺硫磷、乙螨唑、氯唑磷</w:t>
            </w:r>
          </w:p>
        </w:tc>
        <w:tc>
          <w:tcPr>
            <w:tcW w:w="3878" w:type="dxa"/>
            <w:vAlign w:val="center"/>
          </w:tcPr>
          <w:p w14:paraId="79B6CC8D">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毒死蜱</w:t>
            </w:r>
          </w:p>
        </w:tc>
      </w:tr>
      <w:tr w14:paraId="61CC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36FC15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053B17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8EA91F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592CBB8">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6FBE383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橙</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0DBC4CA6">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5139A1B0">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sz w:val="21"/>
                <w:szCs w:val="21"/>
                <w:highlight w:val="none"/>
                <w:lang w:eastAsia="zh-CN"/>
              </w:rPr>
            </w:pPr>
            <w:r>
              <w:rPr>
                <w:rFonts w:hint="default" w:ascii="Times New Roman" w:hAnsi="Times New Roman" w:eastAsia="仿宋_GB2312" w:cs="Times New Roman"/>
                <w:color w:val="auto"/>
                <w:spacing w:val="5"/>
                <w:sz w:val="21"/>
                <w:szCs w:val="21"/>
                <w:highlight w:val="none"/>
                <w:lang w:eastAsia="zh-CN"/>
              </w:rPr>
              <w:t>氯唑磷、联苯菊酯、苯醚甲环唑、丙溴磷、2.4-滴和2</w:t>
            </w:r>
            <w:r>
              <w:rPr>
                <w:rFonts w:hint="eastAsia" w:ascii="Times New Roman" w:hAnsi="Times New Roman" w:eastAsia="仿宋_GB2312" w:cs="Times New Roman"/>
                <w:color w:val="auto"/>
                <w:spacing w:val="5"/>
                <w:sz w:val="21"/>
                <w:szCs w:val="21"/>
                <w:highlight w:val="none"/>
                <w:lang w:eastAsia="zh-CN"/>
              </w:rPr>
              <w:t>，</w:t>
            </w:r>
            <w:r>
              <w:rPr>
                <w:rFonts w:hint="default" w:ascii="Times New Roman" w:hAnsi="Times New Roman" w:eastAsia="仿宋_GB2312" w:cs="Times New Roman"/>
                <w:color w:val="auto"/>
                <w:spacing w:val="5"/>
                <w:sz w:val="21"/>
                <w:szCs w:val="21"/>
                <w:highlight w:val="none"/>
                <w:lang w:eastAsia="zh-CN"/>
              </w:rPr>
              <w:t>4-滴钠盐</w:t>
            </w:r>
          </w:p>
          <w:p w14:paraId="18D5C847">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p>
        </w:tc>
        <w:tc>
          <w:tcPr>
            <w:tcW w:w="3878" w:type="dxa"/>
            <w:vAlign w:val="center"/>
          </w:tcPr>
          <w:p w14:paraId="11ED54D2">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克百威、三唑磷</w:t>
            </w:r>
          </w:p>
        </w:tc>
      </w:tr>
      <w:tr w14:paraId="214E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36E073C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65B3276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E3C020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17282D9">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6AA8700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金橘</w:t>
            </w:r>
          </w:p>
        </w:tc>
        <w:tc>
          <w:tcPr>
            <w:tcW w:w="704" w:type="dxa"/>
            <w:vAlign w:val="center"/>
          </w:tcPr>
          <w:p w14:paraId="620DDAC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较高</w:t>
            </w:r>
          </w:p>
        </w:tc>
        <w:tc>
          <w:tcPr>
            <w:tcW w:w="4630" w:type="dxa"/>
            <w:vAlign w:val="center"/>
          </w:tcPr>
          <w:p w14:paraId="14DDEF16">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乙螨唑、噻虫胺、氯氰菊酯和高效氯氰菊酯、苯醚甲环唑、阿维菌素、溴氰菊酯</w:t>
            </w:r>
          </w:p>
        </w:tc>
        <w:tc>
          <w:tcPr>
            <w:tcW w:w="3878" w:type="dxa"/>
            <w:vAlign w:val="center"/>
          </w:tcPr>
          <w:p w14:paraId="696C2518">
            <w:pPr>
              <w:pageBreakBefore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5BF5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076D35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CCC3D7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7E28B3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069F910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浆果和其他小型水果</w:t>
            </w:r>
          </w:p>
        </w:tc>
        <w:tc>
          <w:tcPr>
            <w:tcW w:w="1464" w:type="dxa"/>
            <w:vAlign w:val="center"/>
          </w:tcPr>
          <w:p w14:paraId="649755D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葡萄</w:t>
            </w:r>
          </w:p>
        </w:tc>
        <w:tc>
          <w:tcPr>
            <w:tcW w:w="704" w:type="dxa"/>
            <w:vAlign w:val="center"/>
          </w:tcPr>
          <w:p w14:paraId="0F29CE3A">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63DF8188">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苯醚甲环唑、己唑醇、腈苯唑、氯吡脲、氯氰菊酯和高效氯氰菊酯、氧乐果</w:t>
            </w:r>
          </w:p>
        </w:tc>
        <w:tc>
          <w:tcPr>
            <w:tcW w:w="3878" w:type="dxa"/>
            <w:vAlign w:val="center"/>
          </w:tcPr>
          <w:p w14:paraId="685FF231">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联苯菊酯、氟虫腈</w:t>
            </w:r>
          </w:p>
        </w:tc>
      </w:tr>
      <w:tr w14:paraId="4F61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dxa"/>
            <w:vMerge w:val="continue"/>
            <w:vAlign w:val="center"/>
          </w:tcPr>
          <w:p w14:paraId="3CD78CE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B8A641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C13B6D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D41695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41680BC7">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草莓</w:t>
            </w:r>
          </w:p>
        </w:tc>
        <w:tc>
          <w:tcPr>
            <w:tcW w:w="704" w:type="dxa"/>
            <w:vAlign w:val="center"/>
          </w:tcPr>
          <w:p w14:paraId="4E8FEF41">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4EBD959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烯酰吗啉、克百威、</w:t>
            </w:r>
            <w:r>
              <w:rPr>
                <w:rFonts w:hint="default" w:ascii="Times New Roman" w:hAnsi="Times New Roman" w:eastAsia="仿宋_GB2312" w:cs="Times New Roman"/>
                <w:color w:val="auto"/>
                <w:spacing w:val="5"/>
                <w:sz w:val="21"/>
                <w:szCs w:val="21"/>
                <w:highlight w:val="none"/>
                <w:lang w:val="en-US" w:eastAsia="zh-CN"/>
              </w:rPr>
              <w:t>毒死蜱</w:t>
            </w:r>
            <w:r>
              <w:rPr>
                <w:rFonts w:hint="default" w:ascii="Times New Roman" w:hAnsi="Times New Roman" w:eastAsia="仿宋_GB2312" w:cs="Times New Roman"/>
                <w:b w:val="0"/>
                <w:bCs w:val="0"/>
                <w:color w:val="auto"/>
                <w:spacing w:val="5"/>
                <w:sz w:val="21"/>
                <w:szCs w:val="21"/>
                <w:highlight w:val="none"/>
                <w:lang w:eastAsia="zh-CN"/>
              </w:rPr>
              <w:t>、</w:t>
            </w:r>
            <w:r>
              <w:rPr>
                <w:rFonts w:hint="default" w:ascii="Times New Roman" w:hAnsi="Times New Roman" w:eastAsia="仿宋_GB2312" w:cs="Times New Roman"/>
                <w:b w:val="0"/>
                <w:bCs w:val="0"/>
                <w:color w:val="auto"/>
                <w:spacing w:val="5"/>
                <w:sz w:val="21"/>
                <w:szCs w:val="21"/>
                <w:highlight w:val="none"/>
                <w:lang w:val="en-US" w:eastAsia="zh-CN"/>
              </w:rPr>
              <w:t>多菌灵</w:t>
            </w:r>
            <w:r>
              <w:rPr>
                <w:rFonts w:hint="default" w:ascii="Times New Roman" w:hAnsi="Times New Roman" w:eastAsia="仿宋_GB2312" w:cs="Times New Roman"/>
                <w:color w:val="auto"/>
                <w:spacing w:val="5"/>
                <w:sz w:val="21"/>
                <w:szCs w:val="21"/>
                <w:highlight w:val="none"/>
                <w:lang w:val="en-US" w:eastAsia="zh-CN"/>
              </w:rPr>
              <w:t>、草甘膦</w:t>
            </w:r>
          </w:p>
        </w:tc>
        <w:tc>
          <w:tcPr>
            <w:tcW w:w="3878" w:type="dxa"/>
            <w:vAlign w:val="center"/>
          </w:tcPr>
          <w:p w14:paraId="1FCF28F9">
            <w:pPr>
              <w:keepNext w:val="0"/>
              <w:keepLines w:val="0"/>
              <w:pageBreakBefore w:val="0"/>
              <w:widowControl w:val="0"/>
              <w:suppressLineNumbers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val="en-US" w:eastAsia="zh-CN"/>
              </w:rPr>
              <w:t>镉、敌敌畏、敌百虫、噻虫嗪、氯氟氰菊酯和高效氯氟氰菊酯</w:t>
            </w:r>
          </w:p>
        </w:tc>
      </w:tr>
      <w:tr w14:paraId="38ED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0E243D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BE2446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B5210D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79BEBD4">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4CF51656">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猕猴桃</w:t>
            </w:r>
          </w:p>
        </w:tc>
        <w:tc>
          <w:tcPr>
            <w:tcW w:w="704" w:type="dxa"/>
            <w:vAlign w:val="center"/>
          </w:tcPr>
          <w:p w14:paraId="77605A4E">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2B5E865A">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氯吡脲、氧乐果、敌敌畏、多菌灵、吡唑醚菌酯</w:t>
            </w:r>
          </w:p>
        </w:tc>
        <w:tc>
          <w:tcPr>
            <w:tcW w:w="3878" w:type="dxa"/>
            <w:vAlign w:val="center"/>
          </w:tcPr>
          <w:p w14:paraId="651F6EA3">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val="en-US" w:eastAsia="zh-CN"/>
              </w:rPr>
              <w:t>/</w:t>
            </w:r>
          </w:p>
        </w:tc>
      </w:tr>
      <w:tr w14:paraId="1EB3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B6AEF9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C63309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D20293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932930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5C4947D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桑葚</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81A3358">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623C2251">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脱氢乙酸及其钠盐（以脱氢乙酸计）、糖精钠（以糖精计）、甜蜜素（以环己基氨基磺酸计）、多菌灵</w:t>
            </w:r>
          </w:p>
        </w:tc>
        <w:tc>
          <w:tcPr>
            <w:tcW w:w="3878" w:type="dxa"/>
            <w:vAlign w:val="center"/>
          </w:tcPr>
          <w:p w14:paraId="6BC6C806">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苯甲酸及其钠盐</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以苯甲酸计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、山梨酸及其钾盐</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以山梨酸计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、三氯蔗糖、纽甜</w:t>
            </w:r>
          </w:p>
        </w:tc>
      </w:tr>
      <w:tr w14:paraId="3A17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A6B87C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E580A6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AC3E5F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7FB01B31">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1409AB2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sz w:val="21"/>
                <w:szCs w:val="21"/>
                <w:highlight w:val="none"/>
                <w:lang w:eastAsia="zh-CN"/>
              </w:rPr>
            </w:pPr>
            <w:r>
              <w:rPr>
                <w:rFonts w:hint="default" w:ascii="Times New Roman" w:hAnsi="Times New Roman" w:eastAsia="仿宋_GB2312" w:cs="Times New Roman"/>
                <w:b w:val="0"/>
                <w:bCs w:val="0"/>
                <w:color w:val="auto"/>
                <w:spacing w:val="5"/>
                <w:sz w:val="21"/>
                <w:szCs w:val="21"/>
                <w:highlight w:val="none"/>
                <w:lang w:eastAsia="zh-CN"/>
              </w:rPr>
              <w:t>西番莲</w:t>
            </w:r>
          </w:p>
          <w:p w14:paraId="1B9AC7CC">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eastAsia" w:ascii="Times New Roman" w:hAnsi="Times New Roman" w:eastAsia="仿宋_GB2312" w:cs="Times New Roman"/>
                <w:b w:val="0"/>
                <w:bCs w:val="0"/>
                <w:color w:val="auto"/>
                <w:spacing w:val="5"/>
                <w:sz w:val="21"/>
                <w:szCs w:val="21"/>
                <w:highlight w:val="none"/>
                <w:lang w:eastAsia="zh-CN"/>
              </w:rPr>
              <w:t>（</w:t>
            </w:r>
            <w:r>
              <w:rPr>
                <w:rFonts w:hint="default" w:ascii="Times New Roman" w:hAnsi="Times New Roman" w:eastAsia="仿宋_GB2312" w:cs="Times New Roman"/>
                <w:b w:val="0"/>
                <w:bCs w:val="0"/>
                <w:color w:val="auto"/>
                <w:spacing w:val="5"/>
                <w:sz w:val="21"/>
                <w:szCs w:val="21"/>
                <w:highlight w:val="none"/>
                <w:lang w:eastAsia="zh-CN"/>
              </w:rPr>
              <w:t>百香果）</w:t>
            </w:r>
          </w:p>
        </w:tc>
        <w:tc>
          <w:tcPr>
            <w:tcW w:w="704" w:type="dxa"/>
            <w:vAlign w:val="center"/>
          </w:tcPr>
          <w:p w14:paraId="2E275939">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6EB84C8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苯醚甲环唑、噻虫胺、氧乐果、镉</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以Cd计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、戊唑醇、乙酰甲胺磷</w:t>
            </w:r>
          </w:p>
        </w:tc>
        <w:tc>
          <w:tcPr>
            <w:tcW w:w="3878" w:type="dxa"/>
            <w:vAlign w:val="center"/>
          </w:tcPr>
          <w:p w14:paraId="3C9F618C">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794B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8C17D9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153C42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65D22D1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22C04B74">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热带和亚热带水果</w:t>
            </w:r>
          </w:p>
        </w:tc>
        <w:tc>
          <w:tcPr>
            <w:tcW w:w="1464" w:type="dxa"/>
            <w:vAlign w:val="center"/>
          </w:tcPr>
          <w:p w14:paraId="458E94A1">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eastAsia="zh-CN"/>
              </w:rPr>
              <w:t>香蕉</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4771D571">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4D5331AC">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吡虫啉、噻虫嗪、噻虫胺、腈苯唑、氟唑菌酰胺</w:t>
            </w:r>
          </w:p>
        </w:tc>
        <w:tc>
          <w:tcPr>
            <w:tcW w:w="3878" w:type="dxa"/>
            <w:vAlign w:val="center"/>
          </w:tcPr>
          <w:p w14:paraId="6DB82281">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吡唑醚菌酯、苯醚甲环唑、氧乐果、氯氟氰菊酯和高效氯氟氰菊</w:t>
            </w:r>
          </w:p>
        </w:tc>
      </w:tr>
      <w:tr w14:paraId="3040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F1DAAD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57CF64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6E0ACD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6F9187F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309C4897">
            <w:pPr>
              <w:pageBreakBefore w:val="0"/>
              <w:widowControl w:val="0"/>
              <w:wordWrap/>
              <w:overflowPunct/>
              <w:topLinePunct w:val="0"/>
              <w:bidi w:val="0"/>
              <w:spacing w:line="300" w:lineRule="exact"/>
              <w:jc w:val="center"/>
              <w:rPr>
                <w:rFonts w:hint="default" w:ascii="Times New Roman" w:hAnsi="Times New Roman" w:eastAsia="仿宋_GB2312" w:cs="Times New Roman"/>
                <w:b/>
                <w:bCs/>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芒果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5CDEE80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51522539">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吡唑醚菌酯、噻虫胺、戊唑醇、苯醚甲环唑、乙酰甲胺磷、噻嗪酮、吡虫啉</w:t>
            </w:r>
          </w:p>
        </w:tc>
        <w:tc>
          <w:tcPr>
            <w:tcW w:w="3878" w:type="dxa"/>
            <w:vAlign w:val="center"/>
          </w:tcPr>
          <w:p w14:paraId="720EAB53">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氧乐果、克百威、氯氟氰菊酯和高效氯氟氰菊酯</w:t>
            </w:r>
          </w:p>
        </w:tc>
      </w:tr>
      <w:tr w14:paraId="4CDD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7D4C80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CC1B37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50FDD76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934B21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15E9F921">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火龙果</w:t>
            </w:r>
          </w:p>
        </w:tc>
        <w:tc>
          <w:tcPr>
            <w:tcW w:w="704" w:type="dxa"/>
            <w:vAlign w:val="center"/>
          </w:tcPr>
          <w:p w14:paraId="5556B4AE">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611858D2">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乙酰甲胺磷、克百威、氧乐果、甲胺磷、噻虫嗪、咪鲜胺和咪鲜胺锰盐</w:t>
            </w:r>
          </w:p>
        </w:tc>
        <w:tc>
          <w:tcPr>
            <w:tcW w:w="3878" w:type="dxa"/>
            <w:vAlign w:val="center"/>
          </w:tcPr>
          <w:p w14:paraId="79CF94CF">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4E96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731DE1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DB7552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4BDBC7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2F0B2487">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517F624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荔枝</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8469F18">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24F5480B">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氯氟氰菊酯和高效氯氟氰菊酯、吡唑醚菌酯、除虫脲、苯醚甲环唑、氰霜唑</w:t>
            </w:r>
          </w:p>
        </w:tc>
        <w:tc>
          <w:tcPr>
            <w:tcW w:w="3878" w:type="dxa"/>
            <w:vAlign w:val="center"/>
          </w:tcPr>
          <w:p w14:paraId="429CC243">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氯氰菊酯和高效氯氰菊酯、氟吗啉、溴氰菊酯、氧乐果</w:t>
            </w:r>
          </w:p>
        </w:tc>
      </w:tr>
      <w:tr w14:paraId="7CB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6EF9A6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5C6F24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95C701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4136A73">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5CF3A548">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杨梅</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0D13CAB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1A92AB95">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脱氢乙酸及其钠盐</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以脱氢乙酸计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、糖精钠</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以糖精计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、甜蜜素</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以环己基氨基磺酸计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、啶虫脒</w:t>
            </w:r>
          </w:p>
        </w:tc>
        <w:tc>
          <w:tcPr>
            <w:tcW w:w="3878" w:type="dxa"/>
            <w:vAlign w:val="center"/>
          </w:tcPr>
          <w:p w14:paraId="36BFEB87">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山梨酸及其钾盐</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以山梨酸计</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、阿维菌素、纽甜、三氯蔗糖、</w:t>
            </w:r>
          </w:p>
        </w:tc>
      </w:tr>
      <w:tr w14:paraId="7779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2F2564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D6CA9D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6E2A8B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AF5E2BC">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20064C16">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龙眼</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40508761">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02A6F347">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二氧化硫残留量、氧乐果、氯氰菊酯和高效氯氰菊酯</w:t>
            </w:r>
          </w:p>
        </w:tc>
        <w:tc>
          <w:tcPr>
            <w:tcW w:w="3878" w:type="dxa"/>
            <w:vAlign w:val="center"/>
          </w:tcPr>
          <w:p w14:paraId="22106DAE">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氟虫腈、</w:t>
            </w:r>
            <w:r>
              <w:rPr>
                <w:rFonts w:hint="default" w:ascii="Times New Roman" w:hAnsi="Times New Roman" w:eastAsia="仿宋_GB2312" w:cs="Times New Roman"/>
                <w:b w:val="0"/>
                <w:bCs w:val="0"/>
                <w:color w:val="auto"/>
                <w:spacing w:val="5"/>
                <w:sz w:val="21"/>
                <w:szCs w:val="21"/>
                <w:highlight w:val="none"/>
                <w:lang w:val="en-US" w:eastAsia="zh-CN"/>
              </w:rPr>
              <w:t>克百威</w:t>
            </w:r>
          </w:p>
        </w:tc>
      </w:tr>
      <w:tr w14:paraId="6D4C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6F6C04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B32050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155AF0F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4ADEF06D">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3AE677A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橄榄</w:t>
            </w:r>
          </w:p>
        </w:tc>
        <w:tc>
          <w:tcPr>
            <w:tcW w:w="704" w:type="dxa"/>
            <w:vAlign w:val="center"/>
          </w:tcPr>
          <w:p w14:paraId="56E62AC9">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53CD0983">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三氯蔗糖、多菌灵、甲胺磷、戊唑醇、乙酰甲胺磷</w:t>
            </w:r>
          </w:p>
        </w:tc>
        <w:tc>
          <w:tcPr>
            <w:tcW w:w="3878" w:type="dxa"/>
            <w:vAlign w:val="center"/>
          </w:tcPr>
          <w:p w14:paraId="384A9B4D">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7216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49084E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E5F8FC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2C65EFC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3DF33BD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1EC547A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番木瓜</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1CD03B23">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309E7869">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噻虫胺、噻虫嗪、乙酰甲胺磷</w:t>
            </w:r>
          </w:p>
        </w:tc>
        <w:tc>
          <w:tcPr>
            <w:tcW w:w="3878" w:type="dxa"/>
            <w:vAlign w:val="center"/>
          </w:tcPr>
          <w:p w14:paraId="25EBBBAE">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克百威、氧乐果</w:t>
            </w:r>
          </w:p>
        </w:tc>
      </w:tr>
      <w:tr w14:paraId="1D11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6474D1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A0EE98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54EDF92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856849F">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4F7DE62E">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柿子</w:t>
            </w:r>
          </w:p>
        </w:tc>
        <w:tc>
          <w:tcPr>
            <w:tcW w:w="704" w:type="dxa"/>
            <w:vAlign w:val="center"/>
          </w:tcPr>
          <w:p w14:paraId="3A2EDDD5">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30F01732">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吡唑醚菌酯、氧乐果、甲胺磷、啶虫脒、水胺硫磷、克百威</w:t>
            </w:r>
          </w:p>
        </w:tc>
        <w:tc>
          <w:tcPr>
            <w:tcW w:w="3878" w:type="dxa"/>
            <w:vAlign w:val="center"/>
          </w:tcPr>
          <w:p w14:paraId="5D96E91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379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6CE6B3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02E23B1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036F82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77C23D1A">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45478A25">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菠萝</w:t>
            </w:r>
          </w:p>
        </w:tc>
        <w:tc>
          <w:tcPr>
            <w:tcW w:w="704" w:type="dxa"/>
            <w:vAlign w:val="center"/>
          </w:tcPr>
          <w:p w14:paraId="51A0E003">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val="en-US" w:eastAsia="zh-CN"/>
              </w:rPr>
              <w:t>较高</w:t>
            </w:r>
          </w:p>
        </w:tc>
        <w:tc>
          <w:tcPr>
            <w:tcW w:w="4630" w:type="dxa"/>
            <w:vAlign w:val="center"/>
          </w:tcPr>
          <w:p w14:paraId="64DF587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甜蜜素（以环己基氨基磺酸计）、柠檬黄、脱氢乙酸及其钠盐（以脱氢乙酸计）、三氯蔗糖、糖精钠（以糖精计）、苯醚甲环唑</w:t>
            </w:r>
          </w:p>
        </w:tc>
        <w:tc>
          <w:tcPr>
            <w:tcW w:w="3878" w:type="dxa"/>
            <w:vAlign w:val="center"/>
          </w:tcPr>
          <w:p w14:paraId="036B1EBB">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多菌灵、咪鲜胺和咪鲜胺锰盐</w:t>
            </w:r>
          </w:p>
        </w:tc>
      </w:tr>
      <w:tr w14:paraId="4535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2432F8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3DCB8B8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75F8DC9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082AADDB">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38045FCF">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黄皮</w:t>
            </w:r>
          </w:p>
        </w:tc>
        <w:tc>
          <w:tcPr>
            <w:tcW w:w="704" w:type="dxa"/>
            <w:vAlign w:val="center"/>
          </w:tcPr>
          <w:p w14:paraId="1645512A">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val="en-US" w:eastAsia="zh-CN"/>
              </w:rPr>
              <w:t>较高</w:t>
            </w:r>
          </w:p>
        </w:tc>
        <w:tc>
          <w:tcPr>
            <w:tcW w:w="4630" w:type="dxa"/>
            <w:vAlign w:val="center"/>
          </w:tcPr>
          <w:p w14:paraId="4CD8825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甲胺磷、氧乐果、甲拌磷、甲基异柳磷</w:t>
            </w:r>
          </w:p>
        </w:tc>
        <w:tc>
          <w:tcPr>
            <w:tcW w:w="3878" w:type="dxa"/>
            <w:vAlign w:val="center"/>
          </w:tcPr>
          <w:p w14:paraId="52C7F7E8">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4744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B5F6ED8">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7ABFE14E">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01C6B1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14889D56">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27A2056A">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榴莲</w:t>
            </w:r>
          </w:p>
        </w:tc>
        <w:tc>
          <w:tcPr>
            <w:tcW w:w="704" w:type="dxa"/>
            <w:vAlign w:val="center"/>
          </w:tcPr>
          <w:p w14:paraId="4926402F">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5"/>
                <w:kern w:val="2"/>
                <w:sz w:val="21"/>
                <w:szCs w:val="21"/>
                <w:highlight w:val="none"/>
                <w:lang w:val="en-US" w:eastAsia="zh-CN" w:bidi="ar-SA"/>
              </w:rPr>
            </w:pPr>
            <w:r>
              <w:rPr>
                <w:rFonts w:hint="default" w:ascii="Times New Roman" w:hAnsi="Times New Roman" w:eastAsia="仿宋_GB2312" w:cs="Times New Roman"/>
                <w:color w:val="auto"/>
                <w:spacing w:val="5"/>
                <w:sz w:val="21"/>
                <w:szCs w:val="21"/>
                <w:highlight w:val="none"/>
                <w:lang w:eastAsia="zh-CN"/>
              </w:rPr>
              <w:t>较高</w:t>
            </w:r>
          </w:p>
        </w:tc>
        <w:tc>
          <w:tcPr>
            <w:tcW w:w="4630" w:type="dxa"/>
            <w:vAlign w:val="center"/>
          </w:tcPr>
          <w:p w14:paraId="5BE44503">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氯氰菊酯和高效氯氰菊酯、甲胺磷、甲拌磷、氧乐果、镉</w:t>
            </w:r>
            <w:r>
              <w:rPr>
                <w:rFonts w:hint="eastAsia" w:ascii="Times New Roman" w:hAnsi="Times New Roman" w:eastAsia="仿宋_GB2312" w:cs="Times New Roman"/>
                <w:b w:val="0"/>
                <w:bCs w:val="0"/>
                <w:color w:val="auto"/>
                <w:spacing w:val="5"/>
                <w:sz w:val="21"/>
                <w:szCs w:val="21"/>
                <w:highlight w:val="none"/>
                <w:lang w:val="en-US" w:eastAsia="zh-CN"/>
              </w:rPr>
              <w:t>（</w:t>
            </w:r>
            <w:r>
              <w:rPr>
                <w:rFonts w:hint="default" w:ascii="Times New Roman" w:hAnsi="Times New Roman" w:eastAsia="仿宋_GB2312" w:cs="Times New Roman"/>
                <w:b w:val="0"/>
                <w:bCs w:val="0"/>
                <w:color w:val="auto"/>
                <w:spacing w:val="5"/>
                <w:sz w:val="21"/>
                <w:szCs w:val="21"/>
                <w:highlight w:val="none"/>
                <w:lang w:val="en-US" w:eastAsia="zh-CN"/>
              </w:rPr>
              <w:t>以Cd计</w:t>
            </w:r>
            <w:r>
              <w:rPr>
                <w:rFonts w:hint="eastAsia" w:ascii="Times New Roman" w:hAnsi="Times New Roman" w:eastAsia="仿宋_GB2312" w:cs="Times New Roman"/>
                <w:b w:val="0"/>
                <w:bCs w:val="0"/>
                <w:color w:val="auto"/>
                <w:spacing w:val="5"/>
                <w:sz w:val="21"/>
                <w:szCs w:val="21"/>
                <w:highlight w:val="none"/>
                <w:lang w:val="en-US" w:eastAsia="zh-CN"/>
              </w:rPr>
              <w:t>）</w:t>
            </w:r>
          </w:p>
        </w:tc>
        <w:tc>
          <w:tcPr>
            <w:tcW w:w="3878" w:type="dxa"/>
            <w:vAlign w:val="center"/>
          </w:tcPr>
          <w:p w14:paraId="70885DD5">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3AD7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D71E71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200B6F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E868A2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restart"/>
            <w:vAlign w:val="center"/>
          </w:tcPr>
          <w:p w14:paraId="36624DCB">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瓜果类水果</w:t>
            </w:r>
          </w:p>
        </w:tc>
        <w:tc>
          <w:tcPr>
            <w:tcW w:w="1464" w:type="dxa"/>
            <w:vAlign w:val="center"/>
          </w:tcPr>
          <w:p w14:paraId="08DB8D2B">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西瓜</w:t>
            </w:r>
          </w:p>
        </w:tc>
        <w:tc>
          <w:tcPr>
            <w:tcW w:w="704" w:type="dxa"/>
            <w:vAlign w:val="center"/>
          </w:tcPr>
          <w:p w14:paraId="5E244F40">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2C2AB52C">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克百威、噻虫嗪、氧乐果、乙酰甲胺磷、苯醚甲环唑、氯氟氰菊酯和高效氯氟氰菊酯</w:t>
            </w:r>
          </w:p>
        </w:tc>
        <w:tc>
          <w:tcPr>
            <w:tcW w:w="3878" w:type="dxa"/>
            <w:vAlign w:val="center"/>
          </w:tcPr>
          <w:p w14:paraId="0BB9F42E">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5715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27" w:type="dxa"/>
            <w:vMerge w:val="continue"/>
            <w:vAlign w:val="center"/>
          </w:tcPr>
          <w:p w14:paraId="2894A7BB">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14242857">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40CF283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33346BF2">
            <w:pPr>
              <w:pageBreakBefore w:val="0"/>
              <w:widowControl w:val="0"/>
              <w:wordWrap/>
              <w:overflowPunct/>
              <w:topLinePunct w:val="0"/>
              <w:bidi w:val="0"/>
              <w:spacing w:line="300" w:lineRule="exact"/>
              <w:jc w:val="center"/>
              <w:rPr>
                <w:rFonts w:hint="default" w:ascii="Times New Roman" w:hAnsi="Times New Roman" w:eastAsia="仿宋_GB2312" w:cs="Times New Roman"/>
                <w:color w:val="000000"/>
                <w:kern w:val="0"/>
                <w:sz w:val="21"/>
                <w:szCs w:val="21"/>
                <w:highlight w:val="none"/>
              </w:rPr>
            </w:pPr>
          </w:p>
        </w:tc>
        <w:tc>
          <w:tcPr>
            <w:tcW w:w="1464" w:type="dxa"/>
            <w:vAlign w:val="center"/>
          </w:tcPr>
          <w:p w14:paraId="54879384">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甜瓜类</w:t>
            </w:r>
          </w:p>
        </w:tc>
        <w:tc>
          <w:tcPr>
            <w:tcW w:w="704" w:type="dxa"/>
            <w:vAlign w:val="center"/>
          </w:tcPr>
          <w:p w14:paraId="36ADB9CD">
            <w:pPr>
              <w:pageBreakBefore w:val="0"/>
              <w:widowControl w:val="0"/>
              <w:wordWrap/>
              <w:overflowPunct/>
              <w:topLinePunct w:val="0"/>
              <w:bidi w:val="0"/>
              <w:spacing w:line="300" w:lineRule="exact"/>
              <w:jc w:val="center"/>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较高</w:t>
            </w:r>
          </w:p>
        </w:tc>
        <w:tc>
          <w:tcPr>
            <w:tcW w:w="4630" w:type="dxa"/>
            <w:vAlign w:val="center"/>
          </w:tcPr>
          <w:p w14:paraId="77640E44">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乙酰甲胺磷、烯酰吗啉、氧乐果、克百威</w:t>
            </w:r>
          </w:p>
        </w:tc>
        <w:tc>
          <w:tcPr>
            <w:tcW w:w="3878" w:type="dxa"/>
            <w:vAlign w:val="center"/>
          </w:tcPr>
          <w:p w14:paraId="7B8EFF83">
            <w:pPr>
              <w:pageBreakBefore w:val="0"/>
              <w:widowControl w:val="0"/>
              <w:wordWrap/>
              <w:overflowPunct/>
              <w:topLinePunct w:val="0"/>
              <w:bidi w:val="0"/>
              <w:spacing w:line="300" w:lineRule="exact"/>
              <w:jc w:val="left"/>
              <w:rPr>
                <w:rFonts w:hint="default" w:ascii="Times New Roman" w:hAnsi="Times New Roman" w:eastAsia="仿宋_GB2312" w:cs="Times New Roman"/>
                <w:b w:val="0"/>
                <w:bCs w:val="0"/>
                <w:color w:val="auto"/>
                <w:spacing w:val="5"/>
                <w:kern w:val="2"/>
                <w:sz w:val="21"/>
                <w:szCs w:val="21"/>
                <w:highlight w:val="none"/>
                <w:lang w:val="en-US" w:eastAsia="zh-CN" w:bidi="ar-SA"/>
              </w:rPr>
            </w:pPr>
            <w:r>
              <w:rPr>
                <w:rFonts w:hint="default" w:ascii="Times New Roman" w:hAnsi="Times New Roman" w:eastAsia="仿宋_GB2312" w:cs="Times New Roman"/>
                <w:b w:val="0"/>
                <w:bCs w:val="0"/>
                <w:color w:val="auto"/>
                <w:spacing w:val="5"/>
                <w:sz w:val="21"/>
                <w:szCs w:val="21"/>
                <w:highlight w:val="none"/>
                <w:lang w:val="en-US" w:eastAsia="zh-CN"/>
              </w:rPr>
              <w:t>/</w:t>
            </w:r>
          </w:p>
        </w:tc>
      </w:tr>
      <w:tr w14:paraId="5721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7" w:type="dxa"/>
            <w:vMerge w:val="restart"/>
            <w:vAlign w:val="center"/>
          </w:tcPr>
          <w:p w14:paraId="09F8930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val="en-US" w:eastAsia="zh-CN"/>
              </w:rPr>
              <w:t>5</w:t>
            </w:r>
          </w:p>
        </w:tc>
        <w:tc>
          <w:tcPr>
            <w:tcW w:w="1028" w:type="dxa"/>
            <w:vMerge w:val="restart"/>
            <w:vAlign w:val="center"/>
          </w:tcPr>
          <w:p w14:paraId="396AD1CF">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eastAsia="zh-CN"/>
              </w:rPr>
              <w:t>鲜蛋</w:t>
            </w:r>
          </w:p>
        </w:tc>
        <w:tc>
          <w:tcPr>
            <w:tcW w:w="995" w:type="dxa"/>
            <w:vMerge w:val="restart"/>
            <w:vAlign w:val="center"/>
          </w:tcPr>
          <w:p w14:paraId="0ECDE445">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eastAsia="zh-CN"/>
              </w:rPr>
              <w:t>鲜蛋</w:t>
            </w:r>
          </w:p>
        </w:tc>
        <w:tc>
          <w:tcPr>
            <w:tcW w:w="1034" w:type="dxa"/>
            <w:vMerge w:val="restart"/>
            <w:vAlign w:val="center"/>
          </w:tcPr>
          <w:p w14:paraId="106E749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eastAsia="zh-CN"/>
              </w:rPr>
              <w:t>鲜蛋</w:t>
            </w:r>
          </w:p>
        </w:tc>
        <w:tc>
          <w:tcPr>
            <w:tcW w:w="1464" w:type="dxa"/>
            <w:vAlign w:val="center"/>
          </w:tcPr>
          <w:p w14:paraId="6EBA766B">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eastAsia="zh-CN"/>
              </w:rPr>
              <w:t>鸡蛋</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74042CD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eastAsia="zh-CN"/>
              </w:rPr>
              <w:t>高</w:t>
            </w:r>
          </w:p>
        </w:tc>
        <w:tc>
          <w:tcPr>
            <w:tcW w:w="4630" w:type="dxa"/>
            <w:vAlign w:val="center"/>
          </w:tcPr>
          <w:p w14:paraId="6F731259">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rPr>
              <w:t>多西</w:t>
            </w:r>
            <w:r>
              <w:rPr>
                <w:rFonts w:hint="default" w:ascii="Times New Roman" w:hAnsi="Times New Roman" w:eastAsia="仿宋_GB2312" w:cs="Times New Roman"/>
                <w:color w:val="auto"/>
                <w:spacing w:val="-6"/>
                <w:kern w:val="0"/>
                <w:sz w:val="21"/>
                <w:szCs w:val="21"/>
                <w:highlight w:val="none"/>
                <w:lang w:eastAsia="zh-CN"/>
              </w:rPr>
              <w:t>环</w:t>
            </w:r>
            <w:r>
              <w:rPr>
                <w:rFonts w:hint="default" w:ascii="Times New Roman" w:hAnsi="Times New Roman" w:eastAsia="仿宋_GB2312" w:cs="Times New Roman"/>
                <w:color w:val="auto"/>
                <w:spacing w:val="-6"/>
                <w:kern w:val="0"/>
                <w:sz w:val="21"/>
                <w:szCs w:val="21"/>
                <w:highlight w:val="none"/>
              </w:rPr>
              <w:t>素</w:t>
            </w:r>
            <w:r>
              <w:rPr>
                <w:rFonts w:hint="default" w:ascii="Times New Roman" w:hAnsi="Times New Roman" w:eastAsia="仿宋_GB2312" w:cs="Times New Roman"/>
                <w:color w:val="auto"/>
                <w:spacing w:val="-6"/>
                <w:kern w:val="0"/>
                <w:sz w:val="21"/>
                <w:szCs w:val="21"/>
                <w:highlight w:val="none"/>
                <w:lang w:eastAsia="zh-CN"/>
              </w:rPr>
              <w:t>、甲氧苄啶</w:t>
            </w:r>
            <w:r>
              <w:rPr>
                <w:rFonts w:hint="default" w:ascii="Times New Roman" w:hAnsi="Times New Roman" w:eastAsia="仿宋_GB2312" w:cs="Times New Roman"/>
                <w:color w:val="auto"/>
                <w:spacing w:val="-6"/>
                <w:kern w:val="0"/>
                <w:sz w:val="21"/>
                <w:szCs w:val="21"/>
                <w:highlight w:val="none"/>
              </w:rPr>
              <w:t>、磺胺类</w:t>
            </w:r>
            <w:r>
              <w:rPr>
                <w:rFonts w:hint="eastAsia" w:ascii="Times New Roman" w:hAnsi="Times New Roman" w:eastAsia="仿宋_GB2312" w:cs="Times New Roman"/>
                <w:color w:val="auto"/>
                <w:spacing w:val="-6"/>
                <w:kern w:val="0"/>
                <w:sz w:val="21"/>
                <w:szCs w:val="21"/>
                <w:highlight w:val="none"/>
                <w:lang w:eastAsia="zh-CN"/>
              </w:rPr>
              <w:t>（</w:t>
            </w:r>
            <w:r>
              <w:rPr>
                <w:rFonts w:hint="default" w:ascii="Times New Roman" w:hAnsi="Times New Roman" w:eastAsia="仿宋_GB2312" w:cs="Times New Roman"/>
                <w:color w:val="auto"/>
                <w:spacing w:val="-6"/>
                <w:kern w:val="0"/>
                <w:sz w:val="21"/>
                <w:szCs w:val="21"/>
                <w:highlight w:val="none"/>
              </w:rPr>
              <w:t>总量</w:t>
            </w:r>
            <w:r>
              <w:rPr>
                <w:rFonts w:hint="eastAsia" w:ascii="Times New Roman" w:hAnsi="Times New Roman" w:eastAsia="仿宋_GB2312" w:cs="Times New Roman"/>
                <w:color w:val="auto"/>
                <w:spacing w:val="-6"/>
                <w:kern w:val="0"/>
                <w:sz w:val="21"/>
                <w:szCs w:val="21"/>
                <w:highlight w:val="none"/>
                <w:lang w:eastAsia="zh-CN"/>
              </w:rPr>
              <w:t>）</w:t>
            </w:r>
            <w:r>
              <w:rPr>
                <w:rFonts w:hint="default" w:ascii="Times New Roman" w:hAnsi="Times New Roman" w:eastAsia="仿宋_GB2312" w:cs="Times New Roman"/>
                <w:color w:val="auto"/>
                <w:spacing w:val="-6"/>
                <w:kern w:val="0"/>
                <w:sz w:val="21"/>
                <w:szCs w:val="21"/>
                <w:highlight w:val="none"/>
              </w:rPr>
              <w:t>、甲硝唑、氟苯尼考</w:t>
            </w:r>
            <w:r>
              <w:rPr>
                <w:rFonts w:hint="default" w:ascii="Times New Roman" w:hAnsi="Times New Roman" w:eastAsia="仿宋_GB2312" w:cs="Times New Roman"/>
                <w:color w:val="auto"/>
                <w:spacing w:val="-6"/>
                <w:kern w:val="0"/>
                <w:sz w:val="21"/>
                <w:szCs w:val="21"/>
                <w:highlight w:val="none"/>
                <w:lang w:eastAsia="zh-CN"/>
              </w:rPr>
              <w:t>、地美硝唑</w:t>
            </w:r>
            <w:r>
              <w:rPr>
                <w:rFonts w:hint="default" w:ascii="Times New Roman" w:hAnsi="Times New Roman" w:eastAsia="仿宋_GB2312" w:cs="Times New Roman"/>
                <w:color w:val="auto"/>
                <w:kern w:val="0"/>
                <w:sz w:val="21"/>
                <w:szCs w:val="21"/>
                <w:highlight w:val="none"/>
                <w:lang w:eastAsia="zh-CN"/>
              </w:rPr>
              <w:t>、</w:t>
            </w:r>
            <w:r>
              <w:rPr>
                <w:rFonts w:hint="default" w:ascii="Times New Roman" w:hAnsi="Times New Roman" w:eastAsia="仿宋_GB2312" w:cs="Times New Roman"/>
                <w:color w:val="auto"/>
                <w:spacing w:val="-6"/>
                <w:kern w:val="0"/>
                <w:sz w:val="21"/>
                <w:szCs w:val="21"/>
                <w:highlight w:val="none"/>
              </w:rPr>
              <w:t>恩诺沙星、</w:t>
            </w:r>
            <w:r>
              <w:rPr>
                <w:rFonts w:hint="default" w:ascii="Times New Roman" w:hAnsi="Times New Roman" w:eastAsia="仿宋_GB2312" w:cs="Times New Roman"/>
                <w:color w:val="auto"/>
                <w:spacing w:val="-6"/>
                <w:kern w:val="0"/>
                <w:sz w:val="21"/>
                <w:szCs w:val="21"/>
                <w:highlight w:val="none"/>
                <w:lang w:eastAsia="zh-CN"/>
              </w:rPr>
              <w:t>托曲珠利</w:t>
            </w:r>
          </w:p>
        </w:tc>
        <w:tc>
          <w:tcPr>
            <w:tcW w:w="3878" w:type="dxa"/>
            <w:vAlign w:val="center"/>
          </w:tcPr>
          <w:p w14:paraId="43BF58A1">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rPr>
              <w:t>氯霉素</w:t>
            </w:r>
            <w:r>
              <w:rPr>
                <w:rFonts w:hint="default" w:ascii="Times New Roman" w:hAnsi="Times New Roman" w:eastAsia="仿宋_GB2312" w:cs="Times New Roman"/>
                <w:color w:val="auto"/>
                <w:spacing w:val="-6"/>
                <w:kern w:val="0"/>
                <w:sz w:val="21"/>
                <w:szCs w:val="21"/>
                <w:highlight w:val="none"/>
                <w:lang w:eastAsia="zh-CN"/>
              </w:rPr>
              <w:t>、</w:t>
            </w:r>
            <w:r>
              <w:rPr>
                <w:rFonts w:hint="default" w:ascii="Times New Roman" w:hAnsi="Times New Roman" w:eastAsia="仿宋_GB2312" w:cs="Times New Roman"/>
                <w:color w:val="auto"/>
                <w:spacing w:val="-6"/>
                <w:kern w:val="0"/>
                <w:sz w:val="21"/>
                <w:szCs w:val="21"/>
                <w:highlight w:val="none"/>
                <w:lang w:val="en-US" w:eastAsia="zh-CN"/>
              </w:rPr>
              <w:t>氧氟沙星、</w:t>
            </w:r>
            <w:r>
              <w:rPr>
                <w:rFonts w:hint="default" w:ascii="Times New Roman" w:hAnsi="Times New Roman" w:eastAsia="仿宋_GB2312" w:cs="Times New Roman"/>
                <w:color w:val="auto"/>
                <w:spacing w:val="-6"/>
                <w:kern w:val="0"/>
                <w:sz w:val="21"/>
                <w:szCs w:val="21"/>
                <w:highlight w:val="none"/>
              </w:rPr>
              <w:t>沙拉沙星</w:t>
            </w:r>
          </w:p>
        </w:tc>
      </w:tr>
      <w:tr w14:paraId="1812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27" w:type="dxa"/>
            <w:vMerge w:val="continue"/>
            <w:vAlign w:val="center"/>
          </w:tcPr>
          <w:p w14:paraId="5BD47073">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p>
        </w:tc>
        <w:tc>
          <w:tcPr>
            <w:tcW w:w="1028" w:type="dxa"/>
            <w:vMerge w:val="continue"/>
            <w:vAlign w:val="center"/>
          </w:tcPr>
          <w:p w14:paraId="00AB8DCD">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p>
        </w:tc>
        <w:tc>
          <w:tcPr>
            <w:tcW w:w="995" w:type="dxa"/>
            <w:vMerge w:val="continue"/>
            <w:vAlign w:val="center"/>
          </w:tcPr>
          <w:p w14:paraId="39A2FCA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p>
        </w:tc>
        <w:tc>
          <w:tcPr>
            <w:tcW w:w="1034" w:type="dxa"/>
            <w:vMerge w:val="continue"/>
            <w:vAlign w:val="center"/>
          </w:tcPr>
          <w:p w14:paraId="42F3BF6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p>
        </w:tc>
        <w:tc>
          <w:tcPr>
            <w:tcW w:w="1464" w:type="dxa"/>
            <w:vAlign w:val="center"/>
          </w:tcPr>
          <w:p w14:paraId="6106220C">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eastAsia="zh-CN"/>
              </w:rPr>
              <w:t>其他禽蛋</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6D7DE707">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center"/>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lang w:eastAsia="zh-CN"/>
              </w:rPr>
              <w:t>高</w:t>
            </w:r>
          </w:p>
        </w:tc>
        <w:tc>
          <w:tcPr>
            <w:tcW w:w="4630" w:type="dxa"/>
            <w:vAlign w:val="center"/>
          </w:tcPr>
          <w:p w14:paraId="01C519E6">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jc w:val="left"/>
              <w:textAlignment w:val="baseline"/>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pacing w:val="-6"/>
                <w:kern w:val="0"/>
                <w:sz w:val="21"/>
                <w:szCs w:val="21"/>
                <w:highlight w:val="none"/>
              </w:rPr>
              <w:t>磺胺类</w:t>
            </w:r>
            <w:r>
              <w:rPr>
                <w:rFonts w:hint="eastAsia" w:ascii="Times New Roman" w:hAnsi="Times New Roman" w:eastAsia="仿宋_GB2312" w:cs="Times New Roman"/>
                <w:color w:val="auto"/>
                <w:spacing w:val="-6"/>
                <w:kern w:val="0"/>
                <w:sz w:val="21"/>
                <w:szCs w:val="21"/>
                <w:highlight w:val="none"/>
                <w:lang w:eastAsia="zh-CN"/>
              </w:rPr>
              <w:t>（</w:t>
            </w:r>
            <w:r>
              <w:rPr>
                <w:rFonts w:hint="default" w:ascii="Times New Roman" w:hAnsi="Times New Roman" w:eastAsia="仿宋_GB2312" w:cs="Times New Roman"/>
                <w:color w:val="auto"/>
                <w:spacing w:val="-6"/>
                <w:kern w:val="0"/>
                <w:sz w:val="21"/>
                <w:szCs w:val="21"/>
                <w:highlight w:val="none"/>
              </w:rPr>
              <w:t>总量</w:t>
            </w:r>
            <w:r>
              <w:rPr>
                <w:rFonts w:hint="eastAsia" w:ascii="Times New Roman" w:hAnsi="Times New Roman" w:eastAsia="仿宋_GB2312" w:cs="Times New Roman"/>
                <w:color w:val="auto"/>
                <w:spacing w:val="-6"/>
                <w:kern w:val="0"/>
                <w:sz w:val="21"/>
                <w:szCs w:val="21"/>
                <w:highlight w:val="none"/>
                <w:lang w:eastAsia="zh-CN"/>
              </w:rPr>
              <w:t>）</w:t>
            </w:r>
            <w:r>
              <w:rPr>
                <w:rFonts w:hint="default" w:ascii="Times New Roman" w:hAnsi="Times New Roman" w:eastAsia="仿宋_GB2312" w:cs="Times New Roman"/>
                <w:color w:val="auto"/>
                <w:spacing w:val="-6"/>
                <w:kern w:val="0"/>
                <w:sz w:val="21"/>
                <w:szCs w:val="21"/>
                <w:highlight w:val="none"/>
              </w:rPr>
              <w:t>、多西环素</w:t>
            </w:r>
          </w:p>
        </w:tc>
        <w:tc>
          <w:tcPr>
            <w:tcW w:w="3878" w:type="dxa"/>
            <w:vAlign w:val="center"/>
          </w:tcPr>
          <w:p w14:paraId="3273F802">
            <w:pPr>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before="0" w:line="300" w:lineRule="exact"/>
              <w:ind w:right="0" w:rightChars="0"/>
              <w:jc w:val="left"/>
              <w:textAlignment w:val="baseline"/>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rPr>
              <w:t>呋喃唑酮代谢物</w:t>
            </w:r>
            <w:r>
              <w:rPr>
                <w:rFonts w:hint="default" w:ascii="Times New Roman" w:hAnsi="Times New Roman" w:eastAsia="仿宋_GB2312" w:cs="Times New Roman"/>
                <w:color w:val="auto"/>
                <w:kern w:val="0"/>
                <w:sz w:val="21"/>
                <w:szCs w:val="21"/>
                <w:highlight w:val="none"/>
                <w:lang w:eastAsia="zh-CN"/>
              </w:rPr>
              <w:t>、</w:t>
            </w:r>
            <w:r>
              <w:rPr>
                <w:rFonts w:hint="default" w:ascii="Times New Roman" w:hAnsi="Times New Roman" w:eastAsia="仿宋_GB2312" w:cs="Times New Roman"/>
                <w:color w:val="auto"/>
                <w:kern w:val="0"/>
                <w:sz w:val="21"/>
                <w:szCs w:val="21"/>
                <w:highlight w:val="none"/>
                <w:lang w:val="en-US" w:eastAsia="zh-CN"/>
              </w:rPr>
              <w:t>呋喃西林代谢物</w:t>
            </w:r>
            <w:r>
              <w:rPr>
                <w:rFonts w:hint="default" w:ascii="Times New Roman" w:hAnsi="Times New Roman" w:eastAsia="仿宋_GB2312" w:cs="Times New Roman"/>
                <w:color w:val="auto"/>
                <w:spacing w:val="-6"/>
                <w:kern w:val="0"/>
                <w:sz w:val="21"/>
                <w:szCs w:val="21"/>
                <w:highlight w:val="none"/>
                <w:lang w:eastAsia="zh-CN"/>
              </w:rPr>
              <w:t>、</w:t>
            </w:r>
            <w:r>
              <w:rPr>
                <w:rFonts w:hint="default" w:ascii="Times New Roman" w:hAnsi="Times New Roman" w:eastAsia="仿宋_GB2312" w:cs="Times New Roman"/>
                <w:color w:val="auto"/>
                <w:spacing w:val="-6"/>
                <w:kern w:val="0"/>
                <w:sz w:val="21"/>
                <w:szCs w:val="21"/>
                <w:highlight w:val="none"/>
              </w:rPr>
              <w:t>氯霉素</w:t>
            </w:r>
          </w:p>
        </w:tc>
      </w:tr>
      <w:tr w14:paraId="500D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27" w:type="dxa"/>
            <w:vAlign w:val="center"/>
          </w:tcPr>
          <w:p w14:paraId="65CCC372">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lang w:val="en-US" w:eastAsia="zh-CN"/>
              </w:rPr>
              <w:t>6</w:t>
            </w:r>
          </w:p>
        </w:tc>
        <w:tc>
          <w:tcPr>
            <w:tcW w:w="1028" w:type="dxa"/>
            <w:vAlign w:val="center"/>
          </w:tcPr>
          <w:p w14:paraId="39D65124">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豆类</w:t>
            </w:r>
          </w:p>
        </w:tc>
        <w:tc>
          <w:tcPr>
            <w:tcW w:w="995" w:type="dxa"/>
            <w:vAlign w:val="center"/>
          </w:tcPr>
          <w:p w14:paraId="6E89FF44">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豆类</w:t>
            </w:r>
          </w:p>
        </w:tc>
        <w:tc>
          <w:tcPr>
            <w:tcW w:w="1034" w:type="dxa"/>
            <w:vAlign w:val="center"/>
          </w:tcPr>
          <w:p w14:paraId="43E16D37">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000000"/>
                <w:kern w:val="0"/>
                <w:sz w:val="21"/>
                <w:szCs w:val="21"/>
                <w:highlight w:val="none"/>
              </w:rPr>
              <w:t>豆类</w:t>
            </w:r>
          </w:p>
        </w:tc>
        <w:tc>
          <w:tcPr>
            <w:tcW w:w="1464" w:type="dxa"/>
            <w:vAlign w:val="center"/>
          </w:tcPr>
          <w:p w14:paraId="295F3676">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6"/>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豆类</w:t>
            </w:r>
          </w:p>
        </w:tc>
        <w:tc>
          <w:tcPr>
            <w:tcW w:w="704" w:type="dxa"/>
            <w:vAlign w:val="center"/>
          </w:tcPr>
          <w:p w14:paraId="0A5EB273">
            <w:pPr>
              <w:pageBreakBefore w:val="0"/>
              <w:widowControl w:val="0"/>
              <w:wordWrap/>
              <w:overflowPunct/>
              <w:topLinePunct w:val="0"/>
              <w:bidi w:val="0"/>
              <w:spacing w:line="300" w:lineRule="exact"/>
              <w:jc w:val="center"/>
              <w:rPr>
                <w:rFonts w:hint="default" w:ascii="Times New Roman" w:hAnsi="Times New Roman" w:eastAsia="仿宋_GB2312" w:cs="Times New Roman"/>
                <w:color w:val="auto"/>
                <w:spacing w:val="-6"/>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一般</w:t>
            </w:r>
          </w:p>
        </w:tc>
        <w:tc>
          <w:tcPr>
            <w:tcW w:w="4630" w:type="dxa"/>
            <w:vAlign w:val="center"/>
          </w:tcPr>
          <w:p w14:paraId="67A9811B">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6"/>
                <w:kern w:val="0"/>
                <w:sz w:val="21"/>
                <w:szCs w:val="21"/>
                <w:highlight w:val="none"/>
              </w:rPr>
            </w:pPr>
            <w:r>
              <w:rPr>
                <w:rFonts w:hint="default" w:ascii="Times New Roman" w:hAnsi="Times New Roman" w:eastAsia="仿宋_GB2312" w:cs="Times New Roman"/>
                <w:color w:val="000000"/>
                <w:kern w:val="0"/>
                <w:sz w:val="21"/>
                <w:szCs w:val="21"/>
                <w:highlight w:val="none"/>
              </w:rPr>
              <w:t>铅（以Pb计）、铬（以Cr计）、赭曲霉毒素A、吡虫啉、环丙唑醇、噻虫胺、噻虫嗪</w:t>
            </w:r>
          </w:p>
        </w:tc>
        <w:tc>
          <w:tcPr>
            <w:tcW w:w="3878" w:type="dxa"/>
            <w:vAlign w:val="center"/>
          </w:tcPr>
          <w:p w14:paraId="682FD6E0">
            <w:pPr>
              <w:pageBreakBefore w:val="0"/>
              <w:widowControl w:val="0"/>
              <w:wordWrap/>
              <w:overflowPunct/>
              <w:topLinePunct w:val="0"/>
              <w:bidi w:val="0"/>
              <w:spacing w:line="300" w:lineRule="exact"/>
              <w:jc w:val="left"/>
              <w:rPr>
                <w:rFonts w:hint="default" w:ascii="Times New Roman" w:hAnsi="Times New Roman" w:eastAsia="仿宋_GB2312" w:cs="Times New Roman"/>
                <w:color w:val="auto"/>
                <w:spacing w:val="-6"/>
                <w:kern w:val="0"/>
                <w:sz w:val="21"/>
                <w:szCs w:val="21"/>
                <w:highlight w:val="none"/>
              </w:rPr>
            </w:pPr>
            <w:r>
              <w:rPr>
                <w:rFonts w:hint="default" w:ascii="Times New Roman" w:hAnsi="Times New Roman" w:eastAsia="仿宋_GB2312" w:cs="Times New Roman"/>
                <w:color w:val="000000"/>
                <w:kern w:val="0"/>
                <w:sz w:val="21"/>
                <w:szCs w:val="21"/>
                <w:highlight w:val="none"/>
              </w:rPr>
              <w:t>/</w:t>
            </w:r>
          </w:p>
        </w:tc>
      </w:tr>
      <w:tr w14:paraId="78A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780068F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7</w:t>
            </w:r>
          </w:p>
          <w:p w14:paraId="576CABF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restart"/>
            <w:vAlign w:val="center"/>
          </w:tcPr>
          <w:p w14:paraId="6C55C1F5">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生干坚果与籽类食品</w:t>
            </w:r>
          </w:p>
        </w:tc>
        <w:tc>
          <w:tcPr>
            <w:tcW w:w="995" w:type="dxa"/>
            <w:vMerge w:val="restart"/>
            <w:vAlign w:val="center"/>
          </w:tcPr>
          <w:p w14:paraId="024F285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生干坚果与籽类食品</w:t>
            </w:r>
          </w:p>
        </w:tc>
        <w:tc>
          <w:tcPr>
            <w:tcW w:w="1034" w:type="dxa"/>
            <w:vMerge w:val="restart"/>
            <w:vAlign w:val="center"/>
          </w:tcPr>
          <w:p w14:paraId="1E4B8A1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生干坚果与籽类食品</w:t>
            </w:r>
          </w:p>
        </w:tc>
        <w:tc>
          <w:tcPr>
            <w:tcW w:w="1464" w:type="dxa"/>
            <w:vAlign w:val="center"/>
          </w:tcPr>
          <w:p w14:paraId="7AD28DF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生干坚果</w:t>
            </w:r>
          </w:p>
        </w:tc>
        <w:tc>
          <w:tcPr>
            <w:tcW w:w="704" w:type="dxa"/>
            <w:vAlign w:val="center"/>
          </w:tcPr>
          <w:p w14:paraId="44E6FB4F">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一般</w:t>
            </w:r>
          </w:p>
        </w:tc>
        <w:tc>
          <w:tcPr>
            <w:tcW w:w="4630" w:type="dxa"/>
            <w:vAlign w:val="center"/>
          </w:tcPr>
          <w:p w14:paraId="27693304">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酸价</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以脂肪计</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KOH</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、过氧化值</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以脂肪计</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、二氧化硫残留量、吡虫啉</w:t>
            </w:r>
          </w:p>
        </w:tc>
        <w:tc>
          <w:tcPr>
            <w:tcW w:w="3878" w:type="dxa"/>
            <w:vAlign w:val="center"/>
          </w:tcPr>
          <w:p w14:paraId="28260DCC">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r>
      <w:tr w14:paraId="1A82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CF0625D">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247CBDA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37FDEB80">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544822CA">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79F0321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花生</w:t>
            </w:r>
            <w:r>
              <w:rPr>
                <w:rFonts w:hint="default" w:ascii="Times New Roman" w:hAnsi="Times New Roman" w:eastAsia="仿宋_GB2312" w:cs="Times New Roman"/>
                <w:color w:val="000000"/>
                <w:kern w:val="0"/>
                <w:sz w:val="21"/>
                <w:szCs w:val="21"/>
                <w:highlight w:val="none"/>
                <w:lang w:val="en-US" w:eastAsia="zh-CN"/>
              </w:rPr>
              <w:t>*</w:t>
            </w:r>
          </w:p>
        </w:tc>
        <w:tc>
          <w:tcPr>
            <w:tcW w:w="704" w:type="dxa"/>
            <w:vAlign w:val="center"/>
          </w:tcPr>
          <w:p w14:paraId="65498863">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一般</w:t>
            </w:r>
          </w:p>
        </w:tc>
        <w:tc>
          <w:tcPr>
            <w:tcW w:w="4630" w:type="dxa"/>
            <w:vAlign w:val="center"/>
          </w:tcPr>
          <w:p w14:paraId="25F546FA">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 xml:space="preserve">酸价 </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以脂肪计</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 xml:space="preserve"> </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KOH</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、黄曲霉毒素 B</w:t>
            </w:r>
            <w:r>
              <w:rPr>
                <w:rFonts w:hint="default" w:ascii="Times New Roman" w:hAnsi="Times New Roman" w:eastAsia="仿宋_GB2312" w:cs="Times New Roman"/>
                <w:sz w:val="21"/>
                <w:szCs w:val="21"/>
                <w:highlight w:val="none"/>
                <w:vertAlign w:val="subscript"/>
              </w:rPr>
              <w:t>1</w:t>
            </w:r>
          </w:p>
        </w:tc>
        <w:tc>
          <w:tcPr>
            <w:tcW w:w="3878" w:type="dxa"/>
            <w:vAlign w:val="center"/>
          </w:tcPr>
          <w:p w14:paraId="69E180D5">
            <w:pPr>
              <w:pageBreakBefore w:val="0"/>
              <w:wordWrap/>
              <w:overflowPunct/>
              <w:topLinePunct w:val="0"/>
              <w:bidi w:val="0"/>
              <w:spacing w:line="300" w:lineRule="exact"/>
              <w:jc w:val="left"/>
              <w:rPr>
                <w:rFonts w:hint="eastAsia"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 xml:space="preserve">铅 </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以Pb计</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、镉（以 Cd 计）、噻虫嗪 、噻虫胺、过氧化值</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以脂肪计</w:t>
            </w:r>
            <w:r>
              <w:rPr>
                <w:rFonts w:hint="eastAsia" w:ascii="Times New Roman" w:hAnsi="Times New Roman" w:eastAsia="仿宋_GB2312" w:cs="Times New Roman"/>
                <w:sz w:val="21"/>
                <w:szCs w:val="21"/>
                <w:highlight w:val="none"/>
                <w:lang w:eastAsia="zh-CN"/>
              </w:rPr>
              <w:t>）</w:t>
            </w:r>
          </w:p>
        </w:tc>
      </w:tr>
      <w:tr w14:paraId="64B7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2A59471">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28" w:type="dxa"/>
            <w:vMerge w:val="continue"/>
            <w:vAlign w:val="center"/>
          </w:tcPr>
          <w:p w14:paraId="406D1B76">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995" w:type="dxa"/>
            <w:vMerge w:val="continue"/>
            <w:vAlign w:val="center"/>
          </w:tcPr>
          <w:p w14:paraId="0F24B732">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034" w:type="dxa"/>
            <w:vMerge w:val="continue"/>
            <w:vAlign w:val="center"/>
          </w:tcPr>
          <w:p w14:paraId="6538B504">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p>
        </w:tc>
        <w:tc>
          <w:tcPr>
            <w:tcW w:w="1464" w:type="dxa"/>
            <w:vAlign w:val="center"/>
          </w:tcPr>
          <w:p w14:paraId="270D3F69">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其他籽类</w:t>
            </w:r>
          </w:p>
        </w:tc>
        <w:tc>
          <w:tcPr>
            <w:tcW w:w="704" w:type="dxa"/>
            <w:vAlign w:val="center"/>
          </w:tcPr>
          <w:p w14:paraId="5479D7EC">
            <w:pPr>
              <w:pageBreakBefore w:val="0"/>
              <w:wordWrap/>
              <w:overflowPunct/>
              <w:topLinePunct w:val="0"/>
              <w:bidi w:val="0"/>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一般</w:t>
            </w:r>
          </w:p>
        </w:tc>
        <w:tc>
          <w:tcPr>
            <w:tcW w:w="4630" w:type="dxa"/>
            <w:vAlign w:val="center"/>
          </w:tcPr>
          <w:p w14:paraId="0B29ACE6">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 xml:space="preserve">酸价 </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以脂肪计</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 xml:space="preserve"> </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KOH</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过氧化值</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以脂肪计</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 xml:space="preserve">、铅 </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以 Pb 计</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、噻虫嗪 、噻虫胺</w:t>
            </w:r>
          </w:p>
        </w:tc>
        <w:tc>
          <w:tcPr>
            <w:tcW w:w="3878" w:type="dxa"/>
            <w:vAlign w:val="center"/>
          </w:tcPr>
          <w:p w14:paraId="1846AEF0">
            <w:pPr>
              <w:pageBreakBefore w:val="0"/>
              <w:wordWrap/>
              <w:overflowPunct/>
              <w:topLinePunct w:val="0"/>
              <w:bidi w:val="0"/>
              <w:spacing w:line="300" w:lineRule="exact"/>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r>
      <w:tr w14:paraId="4CA6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0" w:type="dxa"/>
            <w:gridSpan w:val="8"/>
            <w:vAlign w:val="center"/>
          </w:tcPr>
          <w:p w14:paraId="37BAC17D">
            <w:pPr>
              <w:pStyle w:val="42"/>
              <w:keepNext w:val="0"/>
              <w:keepLines w:val="0"/>
              <w:pageBreakBefore w:val="0"/>
              <w:widowControl w:val="0"/>
              <w:kinsoku/>
              <w:wordWrap/>
              <w:overflowPunct/>
              <w:topLinePunct w:val="0"/>
              <w:autoSpaceDE/>
              <w:autoSpaceDN/>
              <w:bidi w:val="0"/>
              <w:adjustRightInd/>
              <w:snapToGrid/>
              <w:spacing w:before="0" w:line="400" w:lineRule="exact"/>
              <w:ind w:right="6"/>
              <w:textAlignment w:val="auto"/>
              <w:rPr>
                <w:rFonts w:hint="default" w:ascii="Times New Roman" w:hAnsi="Times New Roman" w:eastAsia="仿宋_GB2312" w:cs="Times New Roman"/>
                <w:spacing w:val="-4"/>
                <w:sz w:val="21"/>
                <w:szCs w:val="21"/>
                <w:highlight w:val="none"/>
                <w:lang w:val="en-US" w:eastAsia="zh-CN"/>
              </w:rPr>
            </w:pPr>
            <w:r>
              <w:rPr>
                <w:rFonts w:hint="default" w:ascii="Times New Roman" w:hAnsi="Times New Roman" w:eastAsia="仿宋_GB2312" w:cs="Times New Roman"/>
                <w:b/>
                <w:bCs/>
                <w:spacing w:val="-4"/>
                <w:sz w:val="21"/>
                <w:szCs w:val="21"/>
                <w:highlight w:val="none"/>
              </w:rPr>
              <w:t>注：</w:t>
            </w:r>
            <w:r>
              <w:rPr>
                <w:rFonts w:hint="default" w:ascii="Times New Roman" w:hAnsi="Times New Roman" w:eastAsia="仿宋_GB2312" w:cs="Times New Roman"/>
                <w:spacing w:val="-4"/>
                <w:sz w:val="21"/>
                <w:szCs w:val="21"/>
                <w:highlight w:val="none"/>
              </w:rPr>
              <w:t>1.</w:t>
            </w:r>
            <w:r>
              <w:rPr>
                <w:rFonts w:hint="default" w:ascii="Times New Roman" w:hAnsi="Times New Roman" w:eastAsia="仿宋_GB2312" w:cs="Times New Roman"/>
                <w:spacing w:val="-4"/>
                <w:sz w:val="21"/>
                <w:szCs w:val="21"/>
                <w:highlight w:val="none"/>
                <w:lang w:eastAsia="zh-CN"/>
              </w:rPr>
              <w:t>带</w:t>
            </w:r>
            <w:r>
              <w:rPr>
                <w:rFonts w:hint="default" w:ascii="Times New Roman" w:hAnsi="Times New Roman" w:eastAsia="仿宋_GB2312" w:cs="Times New Roman"/>
                <w:spacing w:val="-4"/>
                <w:sz w:val="21"/>
                <w:szCs w:val="21"/>
                <w:highlight w:val="none"/>
                <w:lang w:val="en-US" w:eastAsia="zh-CN"/>
              </w:rPr>
              <w:t>*的食品细类为必检品种，各市县必须开展该品种抽检，必检项目全项检测，选检项目检测至少选2项。不带*的食品细类不做强制抽检要求，若抽检，必检项目全项检测，选检项目不做强制要求。</w:t>
            </w:r>
          </w:p>
          <w:p w14:paraId="063241BA">
            <w:pPr>
              <w:pStyle w:val="42"/>
              <w:keepNext w:val="0"/>
              <w:keepLines w:val="0"/>
              <w:pageBreakBefore w:val="0"/>
              <w:widowControl w:val="0"/>
              <w:kinsoku/>
              <w:wordWrap/>
              <w:overflowPunct/>
              <w:topLinePunct w:val="0"/>
              <w:autoSpaceDE/>
              <w:autoSpaceDN/>
              <w:bidi w:val="0"/>
              <w:adjustRightInd/>
              <w:snapToGrid/>
              <w:spacing w:before="0" w:line="400" w:lineRule="exact"/>
              <w:ind w:right="6" w:firstLine="404"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4"/>
                <w:sz w:val="21"/>
                <w:szCs w:val="21"/>
                <w:highlight w:val="none"/>
                <w:lang w:val="en-US" w:eastAsia="zh-CN"/>
              </w:rPr>
              <w:t>2.</w:t>
            </w:r>
            <w:r>
              <w:rPr>
                <w:rFonts w:hint="default" w:ascii="Times New Roman" w:hAnsi="Times New Roman" w:eastAsia="仿宋_GB2312" w:cs="Times New Roman"/>
                <w:spacing w:val="-4"/>
                <w:sz w:val="21"/>
                <w:szCs w:val="21"/>
                <w:highlight w:val="none"/>
              </w:rPr>
              <w:t>部分项目检测结果说明：恩诺沙星检验结果以恩诺沙星与环丙沙星之和计；孔雀石绿检验结果以孔雀石绿与隐色孔雀石绿之和</w:t>
            </w:r>
            <w:r>
              <w:rPr>
                <w:rFonts w:hint="default" w:ascii="Times New Roman" w:hAnsi="Times New Roman" w:eastAsia="仿宋_GB2312" w:cs="Times New Roman"/>
                <w:spacing w:val="-5"/>
                <w:sz w:val="21"/>
                <w:szCs w:val="21"/>
                <w:highlight w:val="none"/>
              </w:rPr>
              <w:t>计，以孔雀石绿表示；磺胺</w:t>
            </w:r>
            <w:r>
              <w:rPr>
                <w:rFonts w:hint="default" w:ascii="Times New Roman" w:hAnsi="Times New Roman" w:eastAsia="仿宋_GB2312" w:cs="Times New Roman"/>
                <w:sz w:val="21"/>
                <w:szCs w:val="21"/>
                <w:highlight w:val="none"/>
              </w:rPr>
              <w:t>类</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总量</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包含的具体磺胺药物按食品安全监督抽检实施细则</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2026年版</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中相应食品类别要求检验。</w:t>
            </w:r>
          </w:p>
          <w:p w14:paraId="08F217CF">
            <w:pPr>
              <w:pStyle w:val="42"/>
              <w:keepNext w:val="0"/>
              <w:keepLines w:val="0"/>
              <w:pageBreakBefore w:val="0"/>
              <w:widowControl w:val="0"/>
              <w:kinsoku/>
              <w:wordWrap/>
              <w:overflowPunct/>
              <w:topLinePunct w:val="0"/>
              <w:autoSpaceDE/>
              <w:autoSpaceDN/>
              <w:bidi w:val="0"/>
              <w:adjustRightInd/>
              <w:snapToGrid/>
              <w:spacing w:before="0" w:line="400" w:lineRule="exact"/>
              <w:ind w:right="6" w:firstLine="420" w:firstLineChars="200"/>
              <w:textAlignment w:val="auto"/>
              <w:rPr>
                <w:rFonts w:hint="default" w:ascii="Times New Roman" w:hAnsi="Times New Roman" w:eastAsia="仿宋_GB2312" w:cs="Times New Roman"/>
                <w:spacing w:val="-1"/>
                <w:sz w:val="21"/>
                <w:szCs w:val="21"/>
                <w:highlight w:val="none"/>
              </w:rPr>
            </w:pP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rPr>
              <w:t>.脂肪含量低的莲子、板栗类等食品，其酸价、过氧化值不作要</w:t>
            </w:r>
            <w:r>
              <w:rPr>
                <w:rFonts w:hint="default" w:ascii="Times New Roman" w:hAnsi="Times New Roman" w:eastAsia="仿宋_GB2312" w:cs="Times New Roman"/>
                <w:spacing w:val="-1"/>
                <w:sz w:val="21"/>
                <w:szCs w:val="21"/>
                <w:highlight w:val="none"/>
              </w:rPr>
              <w:t>求。</w:t>
            </w:r>
          </w:p>
          <w:p w14:paraId="28DFF769">
            <w:pPr>
              <w:pStyle w:val="42"/>
              <w:keepNext w:val="0"/>
              <w:keepLines w:val="0"/>
              <w:pageBreakBefore w:val="0"/>
              <w:widowControl w:val="0"/>
              <w:kinsoku/>
              <w:wordWrap/>
              <w:overflowPunct/>
              <w:topLinePunct w:val="0"/>
              <w:autoSpaceDE/>
              <w:autoSpaceDN/>
              <w:bidi w:val="0"/>
              <w:adjustRightInd/>
              <w:snapToGrid/>
              <w:spacing w:before="0" w:line="400" w:lineRule="exact"/>
              <w:ind w:right="6" w:firstLine="404"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4"/>
                <w:sz w:val="21"/>
                <w:szCs w:val="21"/>
                <w:highlight w:val="none"/>
              </w:rPr>
              <w:t>4.因其他水产品中包含除重点品种牛蛙、鱿鱼外的其他水产品，其他禽蛋包含除鸭蛋、鹅蛋外的其他禽蛋无适用的多西环素检测方法，因此</w:t>
            </w:r>
            <w:r>
              <w:rPr>
                <w:rFonts w:hint="eastAsia" w:ascii="Times New Roman" w:hAnsi="Times New Roman" w:eastAsia="仿宋_GB2312" w:cs="Times New Roman"/>
                <w:spacing w:val="-4"/>
                <w:sz w:val="21"/>
                <w:szCs w:val="21"/>
                <w:highlight w:val="none"/>
                <w:lang w:eastAsia="zh-CN"/>
              </w:rPr>
              <w:t>“</w:t>
            </w:r>
            <w:r>
              <w:rPr>
                <w:rFonts w:hint="default" w:ascii="Times New Roman" w:hAnsi="Times New Roman" w:eastAsia="仿宋_GB2312" w:cs="Times New Roman"/>
                <w:spacing w:val="-4"/>
                <w:sz w:val="21"/>
                <w:szCs w:val="21"/>
                <w:highlight w:val="none"/>
              </w:rPr>
              <w:t>国抽信息系统</w:t>
            </w:r>
            <w:r>
              <w:rPr>
                <w:rFonts w:hint="default" w:ascii="Times New Roman" w:hAnsi="Times New Roman" w:eastAsia="仿宋_GB2312" w:cs="Times New Roman"/>
                <w:sz w:val="21"/>
                <w:szCs w:val="21"/>
                <w:highlight w:val="none"/>
              </w:rPr>
              <w:t xml:space="preserve"> </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不作必检项限制，但各承检机构应按必检项目要求实施检验，不得漏检漏报。</w:t>
            </w:r>
          </w:p>
        </w:tc>
      </w:tr>
    </w:tbl>
    <w:p w14:paraId="45186EB8">
      <w:pPr>
        <w:rPr>
          <w:rFonts w:hint="eastAsia" w:ascii="宋体" w:hAnsi="宋体" w:eastAsia="宋体" w:cs="宋体"/>
          <w:b w:val="0"/>
          <w:bCs w:val="0"/>
          <w:color w:val="auto"/>
          <w:spacing w:val="0"/>
          <w:kern w:val="2"/>
          <w:sz w:val="21"/>
          <w:szCs w:val="21"/>
          <w:highlight w:val="none"/>
          <w:lang w:val="en-US" w:eastAsia="zh-CN" w:bidi="ar-SA"/>
        </w:rPr>
      </w:pPr>
    </w:p>
    <w:sectPr>
      <w:footerReference r:id="rId6" w:type="default"/>
      <w:pgSz w:w="16838" w:h="11906" w:orient="landscape"/>
      <w:pgMar w:top="1800" w:right="1276" w:bottom="1800"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Calibri Light">
    <w:altName w:val="Calibri"/>
    <w:panose1 w:val="020F0302020204030204"/>
    <w:charset w:val="00"/>
    <w:family w:val="auto"/>
    <w:pitch w:val="default"/>
    <w:sig w:usb0="00000000" w:usb1="00000000" w:usb2="00000000" w:usb3="00000000" w:csb0="2000019F" w:csb1="00000000"/>
  </w:font>
  <w:font w:name="Arial Unicode MS">
    <w:altName w:val="Arial"/>
    <w:panose1 w:val="020B0604020202020204"/>
    <w:charset w:val="7A"/>
    <w:family w:val="roman"/>
    <w:pitch w:val="default"/>
    <w:sig w:usb0="00000000" w:usb1="00000000" w:usb2="0000003F" w:usb3="00000000" w:csb0="603F01FF" w:csb1="FFFF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B29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57F8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57F8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01EF">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47424">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5647424">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6AB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F4B2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CF4B2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6E5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3A1EE37C"/>
    <w:multiLevelType w:val="singleLevel"/>
    <w:tmpl w:val="3A1EE37C"/>
    <w:lvl w:ilvl="0" w:tentative="0">
      <w:start w:val="2"/>
      <w:numFmt w:val="decimal"/>
      <w:suff w:val="nothing"/>
      <w:lvlText w:val="（%1）"/>
      <w:lvlJc w:val="left"/>
    </w:lvl>
  </w:abstractNum>
  <w:abstractNum w:abstractNumId="2">
    <w:nsid w:val="620F5E41"/>
    <w:multiLevelType w:val="multilevel"/>
    <w:tmpl w:val="620F5E41"/>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D224F68"/>
    <w:multiLevelType w:val="multilevel"/>
    <w:tmpl w:val="7D224F68"/>
    <w:lvl w:ilvl="0" w:tentative="0">
      <w:start w:val="1"/>
      <w:numFmt w:val="japaneseCounting"/>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NWU5NzY5YmUzMDk3NjVlNDcxYmQzYTcwMmNiZmMifQ=="/>
    <w:docVar w:name="KSO_WPS_MARK_KEY" w:val="6190c8f2-7bcf-4b34-8502-acc8bd4e3a6a"/>
  </w:docVars>
  <w:rsids>
    <w:rsidRoot w:val="001744CC"/>
    <w:rsid w:val="00013D3A"/>
    <w:rsid w:val="00025A81"/>
    <w:rsid w:val="00050B9A"/>
    <w:rsid w:val="00054EAC"/>
    <w:rsid w:val="00081EFC"/>
    <w:rsid w:val="000A096C"/>
    <w:rsid w:val="000D1F6A"/>
    <w:rsid w:val="000D377F"/>
    <w:rsid w:val="000E4C85"/>
    <w:rsid w:val="001143BE"/>
    <w:rsid w:val="00116083"/>
    <w:rsid w:val="00117895"/>
    <w:rsid w:val="001231F3"/>
    <w:rsid w:val="00131998"/>
    <w:rsid w:val="001744CC"/>
    <w:rsid w:val="001A6C89"/>
    <w:rsid w:val="001B77B6"/>
    <w:rsid w:val="001C1088"/>
    <w:rsid w:val="001D346D"/>
    <w:rsid w:val="001F26D3"/>
    <w:rsid w:val="002156D6"/>
    <w:rsid w:val="002234C3"/>
    <w:rsid w:val="002306F9"/>
    <w:rsid w:val="00255D9B"/>
    <w:rsid w:val="002A654E"/>
    <w:rsid w:val="002B357E"/>
    <w:rsid w:val="002B661A"/>
    <w:rsid w:val="00335826"/>
    <w:rsid w:val="00387320"/>
    <w:rsid w:val="003B0811"/>
    <w:rsid w:val="003D5EE3"/>
    <w:rsid w:val="003E154F"/>
    <w:rsid w:val="004436D8"/>
    <w:rsid w:val="0045231B"/>
    <w:rsid w:val="004762D0"/>
    <w:rsid w:val="00480E96"/>
    <w:rsid w:val="004B4388"/>
    <w:rsid w:val="004E1AB8"/>
    <w:rsid w:val="00506606"/>
    <w:rsid w:val="00516AC9"/>
    <w:rsid w:val="0054353E"/>
    <w:rsid w:val="00580878"/>
    <w:rsid w:val="005B1D32"/>
    <w:rsid w:val="005F6EA6"/>
    <w:rsid w:val="00663476"/>
    <w:rsid w:val="00672F28"/>
    <w:rsid w:val="006C4DF3"/>
    <w:rsid w:val="006F5221"/>
    <w:rsid w:val="007126B1"/>
    <w:rsid w:val="007524E2"/>
    <w:rsid w:val="007631DB"/>
    <w:rsid w:val="00773AE2"/>
    <w:rsid w:val="00784628"/>
    <w:rsid w:val="007C0AD6"/>
    <w:rsid w:val="007F0D10"/>
    <w:rsid w:val="007F4751"/>
    <w:rsid w:val="008179CB"/>
    <w:rsid w:val="00875E45"/>
    <w:rsid w:val="008900B4"/>
    <w:rsid w:val="008B0423"/>
    <w:rsid w:val="008B55E4"/>
    <w:rsid w:val="00902B55"/>
    <w:rsid w:val="00907D70"/>
    <w:rsid w:val="009259E5"/>
    <w:rsid w:val="00953B5E"/>
    <w:rsid w:val="0096200A"/>
    <w:rsid w:val="00965F8B"/>
    <w:rsid w:val="009764AA"/>
    <w:rsid w:val="009C4FD6"/>
    <w:rsid w:val="00A25C52"/>
    <w:rsid w:val="00A7687A"/>
    <w:rsid w:val="00AC0795"/>
    <w:rsid w:val="00B21720"/>
    <w:rsid w:val="00B64907"/>
    <w:rsid w:val="00B908D2"/>
    <w:rsid w:val="00BA31C7"/>
    <w:rsid w:val="00BB6AD9"/>
    <w:rsid w:val="00BC4087"/>
    <w:rsid w:val="00BC5615"/>
    <w:rsid w:val="00C65D22"/>
    <w:rsid w:val="00C75DB7"/>
    <w:rsid w:val="00CB1691"/>
    <w:rsid w:val="00CD288D"/>
    <w:rsid w:val="00CF519F"/>
    <w:rsid w:val="00D02B50"/>
    <w:rsid w:val="00D04AA3"/>
    <w:rsid w:val="00D61262"/>
    <w:rsid w:val="00D65E37"/>
    <w:rsid w:val="00D66791"/>
    <w:rsid w:val="00D84721"/>
    <w:rsid w:val="00DF1F4A"/>
    <w:rsid w:val="00E0393D"/>
    <w:rsid w:val="00E158FA"/>
    <w:rsid w:val="00E226D0"/>
    <w:rsid w:val="00E22C95"/>
    <w:rsid w:val="00E323BA"/>
    <w:rsid w:val="00E71C26"/>
    <w:rsid w:val="00E72167"/>
    <w:rsid w:val="00EA6B1C"/>
    <w:rsid w:val="00ED604D"/>
    <w:rsid w:val="00F247B9"/>
    <w:rsid w:val="00F35B26"/>
    <w:rsid w:val="00F363C9"/>
    <w:rsid w:val="00F765F7"/>
    <w:rsid w:val="00F83C39"/>
    <w:rsid w:val="00FA5D9B"/>
    <w:rsid w:val="00FB44B4"/>
    <w:rsid w:val="03892D22"/>
    <w:rsid w:val="042D70A0"/>
    <w:rsid w:val="04EB7974"/>
    <w:rsid w:val="05093C57"/>
    <w:rsid w:val="07EB7AEE"/>
    <w:rsid w:val="08411F5C"/>
    <w:rsid w:val="091D04F8"/>
    <w:rsid w:val="0B3C78BE"/>
    <w:rsid w:val="0BFE69F6"/>
    <w:rsid w:val="0C9D5001"/>
    <w:rsid w:val="0D463A32"/>
    <w:rsid w:val="0DFE0EFF"/>
    <w:rsid w:val="0E2D784D"/>
    <w:rsid w:val="0EB3534A"/>
    <w:rsid w:val="0EE031B4"/>
    <w:rsid w:val="0F823306"/>
    <w:rsid w:val="0FC53407"/>
    <w:rsid w:val="10A6037A"/>
    <w:rsid w:val="118178B9"/>
    <w:rsid w:val="121518B5"/>
    <w:rsid w:val="133E099F"/>
    <w:rsid w:val="150710A1"/>
    <w:rsid w:val="15412F8E"/>
    <w:rsid w:val="164F59A1"/>
    <w:rsid w:val="17CD787F"/>
    <w:rsid w:val="1815059C"/>
    <w:rsid w:val="1917442A"/>
    <w:rsid w:val="19DB73C1"/>
    <w:rsid w:val="1AB94E9D"/>
    <w:rsid w:val="1D8F28B5"/>
    <w:rsid w:val="1E4F6005"/>
    <w:rsid w:val="1FDD1E8C"/>
    <w:rsid w:val="2051609C"/>
    <w:rsid w:val="20523A8F"/>
    <w:rsid w:val="21357652"/>
    <w:rsid w:val="21C45FAF"/>
    <w:rsid w:val="22964F60"/>
    <w:rsid w:val="233212C4"/>
    <w:rsid w:val="23B9687B"/>
    <w:rsid w:val="251F7E6D"/>
    <w:rsid w:val="25733B02"/>
    <w:rsid w:val="261F1D34"/>
    <w:rsid w:val="27CF1BDE"/>
    <w:rsid w:val="29215D08"/>
    <w:rsid w:val="29330A08"/>
    <w:rsid w:val="2A183288"/>
    <w:rsid w:val="2ADA743F"/>
    <w:rsid w:val="2B8F0532"/>
    <w:rsid w:val="2D304A2B"/>
    <w:rsid w:val="311F2674"/>
    <w:rsid w:val="3123006A"/>
    <w:rsid w:val="31E96A70"/>
    <w:rsid w:val="336A05A5"/>
    <w:rsid w:val="34356A29"/>
    <w:rsid w:val="35256E70"/>
    <w:rsid w:val="35814911"/>
    <w:rsid w:val="35A55CE3"/>
    <w:rsid w:val="36F62441"/>
    <w:rsid w:val="380B1CF5"/>
    <w:rsid w:val="380C5072"/>
    <w:rsid w:val="38965F4A"/>
    <w:rsid w:val="392B0369"/>
    <w:rsid w:val="3C515154"/>
    <w:rsid w:val="3C533ABD"/>
    <w:rsid w:val="3D1203A7"/>
    <w:rsid w:val="3D3D7A49"/>
    <w:rsid w:val="3D8D7369"/>
    <w:rsid w:val="3E0A7875"/>
    <w:rsid w:val="3E170988"/>
    <w:rsid w:val="3EF04A2D"/>
    <w:rsid w:val="3F0009FD"/>
    <w:rsid w:val="3F3E34CE"/>
    <w:rsid w:val="40912C42"/>
    <w:rsid w:val="41164CB1"/>
    <w:rsid w:val="433443A7"/>
    <w:rsid w:val="44356766"/>
    <w:rsid w:val="44882A2F"/>
    <w:rsid w:val="450023EF"/>
    <w:rsid w:val="45440772"/>
    <w:rsid w:val="46262CD0"/>
    <w:rsid w:val="46CD2171"/>
    <w:rsid w:val="46D07AE2"/>
    <w:rsid w:val="46E63970"/>
    <w:rsid w:val="48D22137"/>
    <w:rsid w:val="48DF3F57"/>
    <w:rsid w:val="49DA611C"/>
    <w:rsid w:val="4B9A7C30"/>
    <w:rsid w:val="4BB3184A"/>
    <w:rsid w:val="4C33193A"/>
    <w:rsid w:val="4CFE4139"/>
    <w:rsid w:val="4D882E24"/>
    <w:rsid w:val="4DCE319A"/>
    <w:rsid w:val="4F5C4FE6"/>
    <w:rsid w:val="508B3674"/>
    <w:rsid w:val="50C35E53"/>
    <w:rsid w:val="51FA2DE2"/>
    <w:rsid w:val="52655E2E"/>
    <w:rsid w:val="535F60EB"/>
    <w:rsid w:val="53E3122C"/>
    <w:rsid w:val="542553EF"/>
    <w:rsid w:val="5478036A"/>
    <w:rsid w:val="55401CD8"/>
    <w:rsid w:val="55622BF9"/>
    <w:rsid w:val="5634672B"/>
    <w:rsid w:val="57140193"/>
    <w:rsid w:val="573F4444"/>
    <w:rsid w:val="58404C22"/>
    <w:rsid w:val="58836646"/>
    <w:rsid w:val="5A764550"/>
    <w:rsid w:val="5A7E693C"/>
    <w:rsid w:val="5ABF49B8"/>
    <w:rsid w:val="5C3443E2"/>
    <w:rsid w:val="5DE44A9D"/>
    <w:rsid w:val="5FC34031"/>
    <w:rsid w:val="5FF14592"/>
    <w:rsid w:val="601D0E53"/>
    <w:rsid w:val="61CE7F1F"/>
    <w:rsid w:val="62724800"/>
    <w:rsid w:val="63621DC0"/>
    <w:rsid w:val="63AF5CD0"/>
    <w:rsid w:val="645C3F7B"/>
    <w:rsid w:val="65742E55"/>
    <w:rsid w:val="65AD1025"/>
    <w:rsid w:val="667B591B"/>
    <w:rsid w:val="68FE5FAF"/>
    <w:rsid w:val="69181F95"/>
    <w:rsid w:val="6B2220E7"/>
    <w:rsid w:val="6B2E09CA"/>
    <w:rsid w:val="6B354690"/>
    <w:rsid w:val="6B382332"/>
    <w:rsid w:val="6B7B5BD5"/>
    <w:rsid w:val="6B9B2B4F"/>
    <w:rsid w:val="6CE0411E"/>
    <w:rsid w:val="6D613AA9"/>
    <w:rsid w:val="6DBA5778"/>
    <w:rsid w:val="7220374A"/>
    <w:rsid w:val="72430CCA"/>
    <w:rsid w:val="72B12D31"/>
    <w:rsid w:val="73291802"/>
    <w:rsid w:val="732B73C9"/>
    <w:rsid w:val="734B6A66"/>
    <w:rsid w:val="73F658CE"/>
    <w:rsid w:val="74AE075E"/>
    <w:rsid w:val="7533789D"/>
    <w:rsid w:val="75CB66F3"/>
    <w:rsid w:val="762A18D9"/>
    <w:rsid w:val="76F41F66"/>
    <w:rsid w:val="77852DEA"/>
    <w:rsid w:val="77EC3362"/>
    <w:rsid w:val="78496522"/>
    <w:rsid w:val="7932007E"/>
    <w:rsid w:val="79401735"/>
    <w:rsid w:val="79F53245"/>
    <w:rsid w:val="7A333B78"/>
    <w:rsid w:val="7A7B5E57"/>
    <w:rsid w:val="7A8A42D2"/>
    <w:rsid w:val="7B070CBF"/>
    <w:rsid w:val="7B58447E"/>
    <w:rsid w:val="7BDC1EC1"/>
    <w:rsid w:val="7C7C2102"/>
    <w:rsid w:val="7C9851AF"/>
    <w:rsid w:val="7CF60E7D"/>
    <w:rsid w:val="7D42326B"/>
    <w:rsid w:val="7DCD6A21"/>
    <w:rsid w:val="7F477F75"/>
    <w:rsid w:val="7FAB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4"/>
    <w:qFormat/>
    <w:uiPriority w:val="0"/>
    <w:pPr>
      <w:keepNext/>
      <w:keepLines/>
      <w:numPr>
        <w:ilvl w:val="0"/>
        <w:numId w:val="1"/>
      </w:numPr>
      <w:spacing w:before="260" w:after="260" w:line="416" w:lineRule="auto"/>
      <w:outlineLvl w:val="1"/>
    </w:pPr>
    <w:rPr>
      <w:rFonts w:ascii="Arial" w:hAnsi="Arial" w:eastAsia="黑体"/>
      <w:b/>
      <w:sz w:val="24"/>
    </w:rPr>
  </w:style>
  <w:style w:type="paragraph" w:styleId="5">
    <w:name w:val="heading 4"/>
    <w:basedOn w:val="1"/>
    <w:next w:val="1"/>
    <w:qFormat/>
    <w:uiPriority w:val="9"/>
    <w:pPr>
      <w:keepNext/>
      <w:keepLines/>
      <w:numPr>
        <w:ilvl w:val="3"/>
        <w:numId w:val="2"/>
      </w:numPr>
      <w:tabs>
        <w:tab w:val="left" w:pos="851"/>
        <w:tab w:val="clear" w:pos="864"/>
      </w:tabs>
      <w:spacing w:before="280" w:after="290" w:line="372"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4">
    <w:name w:val="Body Text"/>
    <w:basedOn w:val="1"/>
    <w:qFormat/>
    <w:uiPriority w:val="0"/>
    <w:pPr>
      <w:spacing w:after="120"/>
    </w:pPr>
  </w:style>
  <w:style w:type="paragraph" w:styleId="6">
    <w:name w:val="Normal Indent"/>
    <w:basedOn w:val="1"/>
    <w:qFormat/>
    <w:uiPriority w:val="0"/>
    <w:pPr>
      <w:ind w:firstLine="420"/>
    </w:pPr>
  </w:style>
  <w:style w:type="paragraph" w:styleId="7">
    <w:name w:val="caption"/>
    <w:basedOn w:val="1"/>
    <w:next w:val="1"/>
    <w:qFormat/>
    <w:uiPriority w:val="0"/>
    <w:pPr>
      <w:spacing w:before="152" w:after="160" w:line="360" w:lineRule="auto"/>
    </w:pPr>
    <w:rPr>
      <w:rFonts w:ascii="Arial" w:hAnsi="Arial" w:eastAsia="黑体"/>
      <w:sz w:val="20"/>
    </w:rPr>
  </w:style>
  <w:style w:type="paragraph" w:styleId="8">
    <w:name w:val="index 5"/>
    <w:basedOn w:val="1"/>
    <w:next w:val="1"/>
    <w:qFormat/>
    <w:uiPriority w:val="0"/>
    <w:pPr>
      <w:ind w:left="800" w:leftChars="800"/>
    </w:pPr>
  </w:style>
  <w:style w:type="paragraph" w:styleId="9">
    <w:name w:val="annotation text"/>
    <w:basedOn w:val="1"/>
    <w:qFormat/>
    <w:uiPriority w:val="0"/>
    <w:pPr>
      <w:jc w:val="left"/>
    </w:pPr>
  </w:style>
  <w:style w:type="paragraph" w:styleId="10">
    <w:name w:val="Plain Text"/>
    <w:basedOn w:val="1"/>
    <w:next w:val="5"/>
    <w:qFormat/>
    <w:uiPriority w:val="99"/>
    <w:rPr>
      <w:rFonts w:ascii="宋体" w:hAnsi="Courier New"/>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next w:val="8"/>
    <w:qFormat/>
    <w:uiPriority w:val="0"/>
    <w:pPr>
      <w:adjustRightInd w:val="0"/>
      <w:spacing w:line="312" w:lineRule="atLeast"/>
      <w:jc w:val="left"/>
      <w:textAlignment w:val="baseline"/>
    </w:pPr>
    <w:rPr>
      <w:sz w:val="18"/>
      <w:szCs w:val="22"/>
    </w:rPr>
  </w:style>
  <w:style w:type="paragraph" w:styleId="14">
    <w:name w:val="toc 2"/>
    <w:basedOn w:val="1"/>
    <w:next w:val="1"/>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Hyperlink"/>
    <w:unhideWhenUsed/>
    <w:qFormat/>
    <w:uiPriority w:val="99"/>
    <w:rPr>
      <w:color w:val="0000FF"/>
      <w:u w:val="single"/>
    </w:rPr>
  </w:style>
  <w:style w:type="character" w:styleId="22">
    <w:name w:val="annotation reference"/>
    <w:qFormat/>
    <w:uiPriority w:val="0"/>
    <w:rPr>
      <w:sz w:val="21"/>
      <w:szCs w:val="21"/>
    </w:rPr>
  </w:style>
  <w:style w:type="paragraph" w:customStyle="1" w:styleId="23">
    <w:name w:val="题注5"/>
    <w:basedOn w:val="1"/>
    <w:next w:val="7"/>
    <w:qFormat/>
    <w:uiPriority w:val="0"/>
    <w:pPr>
      <w:jc w:val="center"/>
    </w:pPr>
    <w:rPr>
      <w:b/>
      <w:color w:val="000000"/>
      <w:sz w:val="24"/>
      <w:szCs w:val="21"/>
    </w:rPr>
  </w:style>
  <w:style w:type="paragraph" w:customStyle="1" w:styleId="2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题注4"/>
    <w:basedOn w:val="1"/>
    <w:next w:val="7"/>
    <w:qFormat/>
    <w:uiPriority w:val="0"/>
    <w:pPr>
      <w:ind w:left="-132" w:leftChars="-64" w:right="-50" w:rightChars="-50" w:hanging="2"/>
      <w:jc w:val="center"/>
    </w:pPr>
    <w:rPr>
      <w:b/>
      <w:color w:val="FF0000"/>
    </w:rPr>
  </w:style>
  <w:style w:type="paragraph" w:customStyle="1" w:styleId="26">
    <w:name w:val="表格文字"/>
    <w:basedOn w:val="1"/>
    <w:qFormat/>
    <w:uiPriority w:val="0"/>
    <w:pPr>
      <w:spacing w:before="25" w:after="25"/>
      <w:jc w:val="left"/>
    </w:pPr>
    <w:rPr>
      <w:bCs/>
      <w:spacing w:val="10"/>
      <w:kern w:val="0"/>
      <w:sz w:val="24"/>
      <w:szCs w:val="20"/>
    </w:rPr>
  </w:style>
  <w:style w:type="paragraph" w:customStyle="1" w:styleId="27">
    <w:name w:val="PlainText"/>
    <w:basedOn w:val="1"/>
    <w:qFormat/>
    <w:uiPriority w:val="0"/>
    <w:pPr>
      <w:widowControl/>
      <w:textAlignment w:val="baseline"/>
    </w:pPr>
    <w:rPr>
      <w:rFonts w:ascii="宋体" w:hAnsi="Courier New"/>
      <w:szCs w:val="20"/>
    </w:rPr>
  </w:style>
  <w:style w:type="paragraph" w:customStyle="1" w:styleId="28">
    <w:name w:val="UserStyle_1"/>
    <w:basedOn w:val="1"/>
    <w:qFormat/>
    <w:uiPriority w:val="0"/>
    <w:pPr>
      <w:widowControl/>
      <w:textAlignment w:val="baseline"/>
    </w:pPr>
    <w:rPr>
      <w:rFonts w:ascii="宋体" w:hAnsi="Courier New"/>
      <w:szCs w:val="20"/>
    </w:rPr>
  </w:style>
  <w:style w:type="character" w:customStyle="1" w:styleId="29">
    <w:name w:val="font51"/>
    <w:basedOn w:val="19"/>
    <w:qFormat/>
    <w:uiPriority w:val="0"/>
    <w:rPr>
      <w:rFonts w:hint="default" w:ascii="MingLiU" w:hAnsi="MingLiU" w:eastAsia="MingLiU" w:cs="MingLiU"/>
      <w:color w:val="FF0000"/>
      <w:sz w:val="20"/>
      <w:szCs w:val="20"/>
      <w:u w:val="none"/>
    </w:rPr>
  </w:style>
  <w:style w:type="character" w:customStyle="1" w:styleId="30">
    <w:name w:val="font31"/>
    <w:basedOn w:val="19"/>
    <w:qFormat/>
    <w:uiPriority w:val="0"/>
    <w:rPr>
      <w:rFonts w:hint="default" w:ascii="Times New Roman" w:hAnsi="Times New Roman" w:cs="Times New Roman"/>
      <w:color w:val="000000"/>
      <w:sz w:val="20"/>
      <w:szCs w:val="20"/>
      <w:u w:val="none"/>
    </w:rPr>
  </w:style>
  <w:style w:type="character" w:customStyle="1" w:styleId="31">
    <w:name w:val="font21"/>
    <w:basedOn w:val="19"/>
    <w:qFormat/>
    <w:uiPriority w:val="0"/>
    <w:rPr>
      <w:rFonts w:hint="eastAsia" w:ascii="宋体" w:hAnsi="宋体" w:eastAsia="宋体" w:cs="宋体"/>
      <w:color w:val="000000"/>
      <w:sz w:val="20"/>
      <w:szCs w:val="20"/>
      <w:u w:val="none"/>
    </w:rPr>
  </w:style>
  <w:style w:type="character" w:customStyle="1" w:styleId="32">
    <w:name w:val="font41"/>
    <w:qFormat/>
    <w:uiPriority w:val="0"/>
    <w:rPr>
      <w:rFonts w:hint="default" w:ascii="MingLiU" w:hAnsi="MingLiU" w:eastAsia="MingLiU" w:cs="MingLiU"/>
      <w:color w:val="000000"/>
      <w:sz w:val="20"/>
      <w:szCs w:val="20"/>
      <w:u w:val="none"/>
    </w:rPr>
  </w:style>
  <w:style w:type="character" w:customStyle="1" w:styleId="33">
    <w:name w:val="font71"/>
    <w:basedOn w:val="19"/>
    <w:qFormat/>
    <w:uiPriority w:val="0"/>
    <w:rPr>
      <w:rFonts w:hint="eastAsia" w:ascii="宋体" w:hAnsi="宋体" w:eastAsia="宋体" w:cs="宋体"/>
      <w:color w:val="FF0000"/>
      <w:sz w:val="20"/>
      <w:szCs w:val="20"/>
      <w:u w:val="none"/>
    </w:rPr>
  </w:style>
  <w:style w:type="character" w:customStyle="1" w:styleId="34">
    <w:name w:val="NormalCharacter"/>
    <w:semiHidden/>
    <w:qFormat/>
    <w:uiPriority w:val="0"/>
  </w:style>
  <w:style w:type="character" w:customStyle="1" w:styleId="35">
    <w:name w:val="UserStyle_0"/>
    <w:semiHidden/>
    <w:qFormat/>
    <w:uiPriority w:val="0"/>
  </w:style>
  <w:style w:type="paragraph" w:customStyle="1" w:styleId="36">
    <w:name w:val="Title1"/>
    <w:basedOn w:val="1"/>
    <w:next w:val="1"/>
    <w:qFormat/>
    <w:uiPriority w:val="0"/>
    <w:pPr>
      <w:jc w:val="center"/>
      <w:outlineLvl w:val="0"/>
    </w:pPr>
    <w:rPr>
      <w:rFonts w:ascii="Calibri Light" w:hAnsi="Calibri Light" w:eastAsia="Arial Unicode MS" w:cs="Times New Roman"/>
      <w:b/>
    </w:rPr>
  </w:style>
  <w:style w:type="paragraph" w:customStyle="1" w:styleId="37">
    <w:name w:val="Default"/>
    <w:next w:val="1"/>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8">
    <w:name w:val="Table Paragraph"/>
    <w:basedOn w:val="1"/>
    <w:qFormat/>
    <w:uiPriority w:val="1"/>
    <w:pPr>
      <w:jc w:val="left"/>
    </w:pPr>
    <w:rPr>
      <w:rFonts w:ascii="Calibri" w:hAnsi="Calibri"/>
      <w:kern w:val="0"/>
      <w:sz w:val="22"/>
      <w:szCs w:val="22"/>
      <w:lang w:eastAsia="en-US"/>
    </w:rPr>
  </w:style>
  <w:style w:type="character" w:customStyle="1" w:styleId="39">
    <w:name w:val="font9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FF0000"/>
      <w:sz w:val="20"/>
      <w:szCs w:val="20"/>
      <w:u w:val="none"/>
      <w:vertAlign w:val="superscript"/>
    </w:rPr>
  </w:style>
  <w:style w:type="character" w:customStyle="1" w:styleId="41">
    <w:name w:val="font12"/>
    <w:basedOn w:val="19"/>
    <w:qFormat/>
    <w:uiPriority w:val="0"/>
    <w:rPr>
      <w:rFonts w:hint="default" w:ascii="Calibri" w:hAnsi="Calibri" w:cs="Calibri"/>
      <w:b/>
      <w:color w:val="000000"/>
      <w:sz w:val="20"/>
      <w:szCs w:val="20"/>
      <w:u w:val="none"/>
    </w:rPr>
  </w:style>
  <w:style w:type="paragraph" w:customStyle="1" w:styleId="42">
    <w:name w:val="Table Text"/>
    <w:basedOn w:val="1"/>
    <w:semiHidden/>
    <w:qFormat/>
    <w:uiPriority w:val="0"/>
    <w:rPr>
      <w:rFonts w:ascii="宋体" w:hAnsi="宋体" w:eastAsia="宋体" w:cs="宋体"/>
      <w:sz w:val="18"/>
      <w:szCs w:val="18"/>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Normal_1"/>
    <w:qFormat/>
    <w:uiPriority w:val="0"/>
    <w:pPr>
      <w:jc w:val="both"/>
    </w:pPr>
    <w:rPr>
      <w:rFonts w:ascii="Calibri" w:hAnsi="Calibri" w:eastAsia="宋体" w:cs="宋体"/>
      <w:kern w:val="2"/>
      <w:sz w:val="21"/>
      <w:szCs w:val="21"/>
      <w:lang w:val="en-US" w:eastAsia="zh-CN" w:bidi="ar-SA"/>
    </w:rPr>
  </w:style>
  <w:style w:type="paragraph" w:customStyle="1" w:styleId="45">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46">
    <w:name w:val="font81"/>
    <w:basedOn w:val="19"/>
    <w:qFormat/>
    <w:uiPriority w:val="0"/>
    <w:rPr>
      <w:rFonts w:hint="default" w:ascii="Times New Roman" w:hAnsi="Times New Roman" w:cs="Times New Roman"/>
      <w:color w:val="FF0000"/>
      <w:sz w:val="20"/>
      <w:szCs w:val="20"/>
      <w:u w:val="none"/>
    </w:rPr>
  </w:style>
  <w:style w:type="character" w:customStyle="1" w:styleId="47">
    <w:name w:val="font11"/>
    <w:basedOn w:val="19"/>
    <w:qFormat/>
    <w:uiPriority w:val="0"/>
    <w:rPr>
      <w:rFonts w:hint="eastAsia" w:ascii="宋体" w:hAnsi="宋体" w:eastAsia="宋体" w:cs="宋体"/>
      <w:color w:val="000000"/>
      <w:sz w:val="24"/>
      <w:szCs w:val="24"/>
      <w:u w:val="none"/>
    </w:rPr>
  </w:style>
  <w:style w:type="paragraph" w:customStyle="1" w:styleId="48">
    <w:name w:val="Compact"/>
    <w:basedOn w:val="4"/>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64</Pages>
  <Words>9824</Words>
  <Characters>10338</Characters>
  <Lines>57</Lines>
  <Paragraphs>16</Paragraphs>
  <TotalTime>5</TotalTime>
  <ScaleCrop>false</ScaleCrop>
  <LinksUpToDate>false</LinksUpToDate>
  <CharactersWithSpaces>10421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享受孤独</cp:lastModifiedBy>
  <cp:lastPrinted>2018-07-19T05:09:00Z</cp:lastPrinted>
  <dcterms:modified xsi:type="dcterms:W3CDTF">2026-04-10T10:45:25Z</dcterms:modified>
  <dc:title>电子版</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E187D8AA9CB24D57BA6B016D1AB829B3_13</vt:lpwstr>
  </property>
  <property fmtid="{D5CDD505-2E9C-101B-9397-08002B2CF9AE}" pid="4" name="KSOTemplateDocerSaveRecord">
    <vt:lpwstr>eyJoZGlkIjoiNGViMmU5ZGEzZGZmMTIwZjA3MTkwYTJiYjBhMzZkNGMiLCJ1c2VySWQiOiI0NjA0MTA3MDMifQ==</vt:lpwstr>
  </property>
</Properties>
</file>