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627CA">
      <w:pPr>
        <w:rPr>
          <w:b/>
          <w:sz w:val="32"/>
          <w:szCs w:val="32"/>
        </w:rPr>
      </w:pPr>
      <w:bookmarkStart w:id="0" w:name="_Toc217446030"/>
      <w:bookmarkStart w:id="1" w:name="_Toc183682338"/>
      <w:r>
        <w:rPr>
          <w:rFonts w:hint="eastAsia"/>
        </w:rPr>
        <w:drawing>
          <wp:anchor distT="0" distB="0" distL="114300" distR="114300" simplePos="0" relativeHeight="251660288" behindDoc="1" locked="0" layoutInCell="1" allowOverlap="1">
            <wp:simplePos x="0" y="0"/>
            <wp:positionH relativeFrom="column">
              <wp:posOffset>-900430</wp:posOffset>
            </wp:positionH>
            <wp:positionV relativeFrom="paragraph">
              <wp:posOffset>-892810</wp:posOffset>
            </wp:positionV>
            <wp:extent cx="7597140" cy="10714355"/>
            <wp:effectExtent l="0" t="0" r="381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597140" cy="10714355"/>
                    </a:xfrm>
                    <a:prstGeom prst="rect">
                      <a:avLst/>
                    </a:prstGeom>
                  </pic:spPr>
                </pic:pic>
              </a:graphicData>
            </a:graphic>
          </wp:anchor>
        </w:drawing>
      </w:r>
    </w:p>
    <w:p w14:paraId="09A765E0">
      <w:pPr>
        <w:rPr>
          <w:b/>
          <w:sz w:val="32"/>
          <w:szCs w:val="32"/>
        </w:rPr>
      </w:pPr>
    </w:p>
    <w:p w14:paraId="705DD902">
      <w:pPr>
        <w:ind w:firstLine="210" w:firstLineChars="100"/>
        <w:jc w:val="center"/>
        <w:rPr>
          <w:b/>
          <w:sz w:val="32"/>
          <w:szCs w:val="32"/>
        </w:rPr>
      </w:pPr>
      <w:r>
        <w:rPr>
          <w:rFonts w:hint="eastAsia"/>
        </w:rPr>
        <w:drawing>
          <wp:anchor distT="0" distB="0" distL="114300" distR="114300" simplePos="0" relativeHeight="251661312"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55E47787">
      <w:pPr>
        <w:widowControl/>
        <w:jc w:val="center"/>
      </w:pPr>
    </w:p>
    <w:p w14:paraId="0EF13AA1">
      <w:pPr>
        <w:widowControl/>
        <w:jc w:val="center"/>
      </w:pPr>
    </w:p>
    <w:p w14:paraId="5D5FD08A">
      <w:pPr>
        <w:widowControl/>
        <w:jc w:val="center"/>
      </w:pPr>
    </w:p>
    <w:p w14:paraId="11E6ABDE">
      <w:pPr>
        <w:widowControl/>
        <w:jc w:val="cente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6D1D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FCB6566">
            <w:pPr>
              <w:snapToGrid w:val="0"/>
              <w:spacing w:line="240" w:lineRule="atLeast"/>
              <w:jc w:val="center"/>
              <w:rPr>
                <w:b/>
                <w:sz w:val="13"/>
                <w:szCs w:val="13"/>
              </w:rPr>
            </w:pPr>
            <w:r>
              <w:rPr>
                <w:rFonts w:hint="eastAsia"/>
                <w:b/>
                <w:sz w:val="72"/>
                <w:szCs w:val="72"/>
              </w:rPr>
              <w:t>采 购 文 件</w:t>
            </w:r>
          </w:p>
        </w:tc>
      </w:tr>
      <w:tr w14:paraId="3DA4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70560089">
            <w:pPr>
              <w:rPr>
                <w:b/>
                <w:sz w:val="32"/>
                <w:szCs w:val="32"/>
              </w:rPr>
            </w:pPr>
            <w:r>
              <w:rPr>
                <w:b/>
                <w:sz w:val="32"/>
                <w:szCs w:val="32"/>
              </w:rPr>
              <w:t>项目名称：</w:t>
            </w:r>
          </w:p>
        </w:tc>
        <w:tc>
          <w:tcPr>
            <w:tcW w:w="4404" w:type="dxa"/>
            <w:vAlign w:val="center"/>
          </w:tcPr>
          <w:p w14:paraId="1C421727">
            <w:pPr>
              <w:rPr>
                <w:b/>
                <w:sz w:val="32"/>
                <w:szCs w:val="32"/>
              </w:rPr>
            </w:pPr>
            <w:r>
              <w:rPr>
                <w:rFonts w:hint="eastAsia"/>
                <w:b/>
                <w:sz w:val="32"/>
                <w:szCs w:val="32"/>
              </w:rPr>
              <w:t>新一代智能技术产教融合实践中心项目设备采购</w:t>
            </w:r>
          </w:p>
        </w:tc>
      </w:tr>
      <w:tr w14:paraId="30CE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1831135E">
            <w:pPr>
              <w:rPr>
                <w:b/>
                <w:sz w:val="32"/>
                <w:szCs w:val="32"/>
              </w:rPr>
            </w:pPr>
            <w:r>
              <w:rPr>
                <w:b/>
                <w:sz w:val="32"/>
                <w:szCs w:val="32"/>
              </w:rPr>
              <w:t>项目编号：</w:t>
            </w:r>
          </w:p>
        </w:tc>
        <w:tc>
          <w:tcPr>
            <w:tcW w:w="4404" w:type="dxa"/>
            <w:vAlign w:val="center"/>
          </w:tcPr>
          <w:p w14:paraId="67F8BE20">
            <w:pPr>
              <w:rPr>
                <w:rFonts w:hint="eastAsia" w:eastAsia="宋体"/>
                <w:b/>
                <w:sz w:val="32"/>
                <w:szCs w:val="32"/>
                <w:lang w:eastAsia="zh-CN"/>
              </w:rPr>
            </w:pPr>
            <w:r>
              <w:rPr>
                <w:rFonts w:hint="eastAsia"/>
                <w:b/>
                <w:sz w:val="32"/>
                <w:szCs w:val="32"/>
                <w:lang w:eastAsia="zh-CN"/>
              </w:rPr>
              <w:t>GXZC2026-J1-000363-JDZB</w:t>
            </w:r>
          </w:p>
        </w:tc>
      </w:tr>
      <w:tr w14:paraId="4762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CC88776">
            <w:pPr>
              <w:rPr>
                <w:b/>
                <w:sz w:val="32"/>
                <w:szCs w:val="32"/>
              </w:rPr>
            </w:pPr>
            <w:r>
              <w:rPr>
                <w:b/>
                <w:sz w:val="32"/>
                <w:szCs w:val="32"/>
              </w:rPr>
              <w:t>联系电话：</w:t>
            </w:r>
          </w:p>
        </w:tc>
        <w:tc>
          <w:tcPr>
            <w:tcW w:w="4404" w:type="dxa"/>
            <w:vAlign w:val="center"/>
          </w:tcPr>
          <w:p w14:paraId="76EF7FE1">
            <w:pPr>
              <w:rPr>
                <w:b/>
                <w:sz w:val="32"/>
                <w:szCs w:val="32"/>
              </w:rPr>
            </w:pPr>
            <w:r>
              <w:rPr>
                <w:b/>
                <w:sz w:val="32"/>
                <w:szCs w:val="32"/>
              </w:rPr>
              <w:t>0771-2808916</w:t>
            </w:r>
          </w:p>
        </w:tc>
      </w:tr>
      <w:tr w14:paraId="65D7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62603682">
            <w:pPr>
              <w:rPr>
                <w:b/>
                <w:sz w:val="32"/>
                <w:szCs w:val="32"/>
              </w:rPr>
            </w:pPr>
            <w:r>
              <w:rPr>
                <w:rFonts w:hint="eastAsia"/>
                <w:b/>
                <w:sz w:val="32"/>
                <w:szCs w:val="32"/>
              </w:rPr>
              <w:t>采购方式</w:t>
            </w:r>
          </w:p>
        </w:tc>
        <w:tc>
          <w:tcPr>
            <w:tcW w:w="4404" w:type="dxa"/>
            <w:vAlign w:val="center"/>
          </w:tcPr>
          <w:p w14:paraId="2E9398BE">
            <w:pPr>
              <w:rPr>
                <w:b/>
                <w:sz w:val="32"/>
                <w:szCs w:val="32"/>
              </w:rPr>
            </w:pPr>
            <w:r>
              <w:rPr>
                <w:rFonts w:hint="eastAsia"/>
                <w:b/>
                <w:sz w:val="32"/>
                <w:szCs w:val="32"/>
              </w:rPr>
              <w:t>竞争性谈判</w:t>
            </w:r>
          </w:p>
        </w:tc>
      </w:tr>
    </w:tbl>
    <w:p w14:paraId="06609CDB">
      <w:pPr>
        <w:widowControl/>
        <w:jc w:val="center"/>
      </w:pPr>
    </w:p>
    <w:p w14:paraId="3F693D90">
      <w:pPr>
        <w:widowControl/>
        <w:jc w:val="center"/>
      </w:pPr>
    </w:p>
    <w:p w14:paraId="61C4424A">
      <w:pPr>
        <w:widowControl/>
        <w:jc w:val="center"/>
      </w:pPr>
    </w:p>
    <w:p w14:paraId="0F1BB87D">
      <w:pPr>
        <w:widowControl/>
        <w:jc w:val="center"/>
      </w:pPr>
    </w:p>
    <w:p w14:paraId="45339053">
      <w:pPr>
        <w:widowControl/>
        <w:jc w:val="center"/>
      </w:pPr>
    </w:p>
    <w:p w14:paraId="038DAD6B">
      <w:pPr>
        <w:widowControl/>
        <w:jc w:val="center"/>
      </w:pPr>
    </w:p>
    <w:p w14:paraId="258770C2">
      <w:pPr>
        <w:widowControl/>
        <w:jc w:val="center"/>
      </w:pPr>
    </w:p>
    <w:p w14:paraId="2B70E860">
      <w:pPr>
        <w:widowControl/>
        <w:jc w:val="center"/>
      </w:pPr>
    </w:p>
    <w:p w14:paraId="4A7DAADF"/>
    <w:p w14:paraId="15A7902A"/>
    <w:p w14:paraId="5290E112"/>
    <w:p w14:paraId="01C2DE78"/>
    <w:p w14:paraId="5AFA68DE"/>
    <w:tbl>
      <w:tblPr>
        <w:tblStyle w:val="51"/>
        <w:tblW w:w="0" w:type="auto"/>
        <w:jc w:val="center"/>
        <w:tblLayout w:type="fixed"/>
        <w:tblCellMar>
          <w:top w:w="0" w:type="dxa"/>
          <w:left w:w="108" w:type="dxa"/>
          <w:bottom w:w="0" w:type="dxa"/>
          <w:right w:w="108" w:type="dxa"/>
        </w:tblCellMar>
      </w:tblPr>
      <w:tblGrid>
        <w:gridCol w:w="2707"/>
        <w:gridCol w:w="6"/>
        <w:gridCol w:w="5571"/>
      </w:tblGrid>
      <w:tr w14:paraId="6790ED64">
        <w:trPr>
          <w:trHeight w:val="703" w:hRule="atLeast"/>
          <w:jc w:val="center"/>
        </w:trPr>
        <w:tc>
          <w:tcPr>
            <w:tcW w:w="2707" w:type="dxa"/>
            <w:vAlign w:val="center"/>
          </w:tcPr>
          <w:p w14:paraId="20D2CDF3">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3E6D8729">
            <w:pPr>
              <w:autoSpaceDE w:val="0"/>
              <w:autoSpaceDN w:val="0"/>
              <w:adjustRightInd w:val="0"/>
              <w:jc w:val="left"/>
              <w:rPr>
                <w:b/>
                <w:sz w:val="32"/>
                <w:szCs w:val="32"/>
              </w:rPr>
            </w:pPr>
            <w:r>
              <w:rPr>
                <w:b/>
                <w:sz w:val="32"/>
                <w:szCs w:val="32"/>
              </w:rPr>
              <w:t>广西水利电力职业技术学院</w:t>
            </w:r>
          </w:p>
        </w:tc>
      </w:tr>
      <w:tr w14:paraId="70B99194">
        <w:tblPrEx>
          <w:tblCellMar>
            <w:top w:w="0" w:type="dxa"/>
            <w:left w:w="108" w:type="dxa"/>
            <w:bottom w:w="0" w:type="dxa"/>
            <w:right w:w="108" w:type="dxa"/>
          </w:tblCellMar>
        </w:tblPrEx>
        <w:trPr>
          <w:trHeight w:val="703" w:hRule="atLeast"/>
          <w:jc w:val="center"/>
        </w:trPr>
        <w:tc>
          <w:tcPr>
            <w:tcW w:w="2713" w:type="dxa"/>
            <w:gridSpan w:val="2"/>
          </w:tcPr>
          <w:p w14:paraId="44A79EAE">
            <w:pPr>
              <w:autoSpaceDE w:val="0"/>
              <w:autoSpaceDN w:val="0"/>
              <w:adjustRightInd w:val="0"/>
              <w:jc w:val="right"/>
              <w:rPr>
                <w:b/>
                <w:sz w:val="32"/>
                <w:szCs w:val="32"/>
              </w:rPr>
            </w:pPr>
            <w:r>
              <w:rPr>
                <w:b/>
                <w:sz w:val="32"/>
                <w:szCs w:val="32"/>
              </w:rPr>
              <w:t>采购代理机构：</w:t>
            </w:r>
          </w:p>
        </w:tc>
        <w:tc>
          <w:tcPr>
            <w:tcW w:w="5571" w:type="dxa"/>
          </w:tcPr>
          <w:p w14:paraId="3BDA8E86">
            <w:pPr>
              <w:autoSpaceDE w:val="0"/>
              <w:autoSpaceDN w:val="0"/>
              <w:adjustRightInd w:val="0"/>
              <w:rPr>
                <w:b/>
                <w:sz w:val="32"/>
                <w:szCs w:val="32"/>
                <w:u w:val="single"/>
              </w:rPr>
            </w:pPr>
            <w:r>
              <w:rPr>
                <w:b/>
                <w:sz w:val="32"/>
                <w:szCs w:val="32"/>
              </w:rPr>
              <w:t>广西机电设备招标有限公司</w:t>
            </w:r>
          </w:p>
        </w:tc>
      </w:tr>
    </w:tbl>
    <w:p w14:paraId="1A6A484C"/>
    <w:p w14:paraId="433A8182">
      <w:pPr>
        <w:ind w:firstLine="321" w:firstLineChars="100"/>
        <w:jc w:val="center"/>
        <w:rPr>
          <w:b/>
          <w:sz w:val="32"/>
          <w:szCs w:val="32"/>
        </w:rPr>
      </w:pPr>
      <w:r>
        <w:rPr>
          <w:b/>
          <w:sz w:val="32"/>
          <w:szCs w:val="32"/>
        </w:rPr>
        <w:t>2026年3月</w:t>
      </w:r>
    </w:p>
    <w:p w14:paraId="065CF863">
      <w:pPr>
        <w:tabs>
          <w:tab w:val="left" w:pos="1710"/>
        </w:tabs>
        <w:sectPr>
          <w:footerReference r:id="rId3" w:type="default"/>
          <w:pgSz w:w="11906" w:h="16838"/>
          <w:pgMar w:top="1418" w:right="1418" w:bottom="1246" w:left="1418" w:header="851" w:footer="992" w:gutter="0"/>
          <w:pgNumType w:start="0"/>
          <w:cols w:space="720" w:num="1"/>
          <w:titlePg/>
          <w:docGrid w:linePitch="312" w:charSpace="0"/>
        </w:sectPr>
      </w:pPr>
    </w:p>
    <w:p w14:paraId="49294E4A">
      <w:pPr>
        <w:pStyle w:val="26"/>
        <w:snapToGrid w:val="0"/>
        <w:spacing w:before="120" w:after="120" w:line="320" w:lineRule="exact"/>
        <w:jc w:val="center"/>
        <w:outlineLvl w:val="0"/>
        <w:rPr>
          <w:rFonts w:ascii="Times New Roman" w:hAnsi="Times New Roman" w:cs="Times New Roman"/>
          <w:sz w:val="32"/>
          <w:szCs w:val="32"/>
        </w:rPr>
      </w:pPr>
      <w:bookmarkStart w:id="2" w:name="_Toc489863683"/>
      <w:bookmarkStart w:id="3" w:name="_Toc221723924"/>
      <w:bookmarkStart w:id="4" w:name="_Toc485803390"/>
      <w:bookmarkStart w:id="5" w:name="_Toc221723260"/>
      <w:r>
        <w:rPr>
          <w:rFonts w:ascii="Times New Roman" w:hAnsi="Times New Roman" w:cs="Times New Roman"/>
          <w:sz w:val="32"/>
          <w:szCs w:val="32"/>
        </w:rPr>
        <w:t>目    录</w:t>
      </w:r>
      <w:bookmarkEnd w:id="2"/>
      <w:bookmarkEnd w:id="3"/>
      <w:bookmarkEnd w:id="4"/>
      <w:bookmarkEnd w:id="5"/>
    </w:p>
    <w:p w14:paraId="54FC6364">
      <w:pPr>
        <w:pStyle w:val="33"/>
        <w:ind w:firstLine="241"/>
        <w:rPr>
          <w:rFonts w:asciiTheme="minorHAnsi" w:hAnsiTheme="minorHAnsi" w:eastAsiaTheme="minorEastAsia" w:cstheme="minorBidi"/>
          <w:b w:val="0"/>
          <w:bCs w:val="0"/>
          <w:caps w:val="0"/>
          <w:sz w:val="21"/>
          <w:szCs w:val="22"/>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p>
    <w:p w14:paraId="0A5E06BD">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"_Toc221723925" </w:instrText>
      </w:r>
      <w:r>
        <w:fldChar w:fldCharType="separate"/>
      </w:r>
      <w:r>
        <w:rPr>
          <w:rStyle w:val="57"/>
          <w:rFonts w:ascii="Times New Roman" w:hAnsi="Times New Roman"/>
        </w:rPr>
        <w:t>第一章  竞争性谈判公告</w:t>
      </w:r>
      <w:r>
        <w:tab/>
      </w:r>
      <w:r>
        <w:fldChar w:fldCharType="begin"/>
      </w:r>
      <w:r>
        <w:instrText xml:space="preserve"> PAGEREF _Toc221723925 \h </w:instrText>
      </w:r>
      <w:r>
        <w:fldChar w:fldCharType="separate"/>
      </w:r>
      <w:r>
        <w:t>1</w:t>
      </w:r>
      <w:r>
        <w:fldChar w:fldCharType="end"/>
      </w:r>
      <w:r>
        <w:fldChar w:fldCharType="end"/>
      </w:r>
    </w:p>
    <w:p w14:paraId="04FBC052">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"_Toc221723926" </w:instrText>
      </w:r>
      <w:r>
        <w:fldChar w:fldCharType="separate"/>
      </w:r>
      <w:r>
        <w:rPr>
          <w:rStyle w:val="57"/>
          <w:rFonts w:ascii="Times New Roman" w:hAnsi="Times New Roman"/>
        </w:rPr>
        <w:t>第二章  采购需求</w:t>
      </w:r>
      <w:r>
        <w:tab/>
      </w:r>
      <w:r>
        <w:fldChar w:fldCharType="begin"/>
      </w:r>
      <w:r>
        <w:instrText xml:space="preserve"> PAGEREF _Toc221723926 \h </w:instrText>
      </w:r>
      <w:r>
        <w:fldChar w:fldCharType="separate"/>
      </w:r>
      <w:r>
        <w:t>3</w:t>
      </w:r>
      <w:r>
        <w:fldChar w:fldCharType="end"/>
      </w:r>
      <w:r>
        <w:fldChar w:fldCharType="end"/>
      </w:r>
    </w:p>
    <w:p w14:paraId="600E8EA4">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"_Toc221723927" </w:instrText>
      </w:r>
      <w:r>
        <w:fldChar w:fldCharType="separate"/>
      </w:r>
      <w:r>
        <w:rPr>
          <w:rStyle w:val="57"/>
          <w:rFonts w:ascii="Times New Roman" w:hAnsi="Times New Roman"/>
        </w:rPr>
        <w:t>第三章  供应商须知</w:t>
      </w:r>
      <w:r>
        <w:tab/>
      </w:r>
      <w:r>
        <w:fldChar w:fldCharType="begin"/>
      </w:r>
      <w:r>
        <w:instrText xml:space="preserve"> PAGEREF _Toc221723927 \h </w:instrText>
      </w:r>
      <w:r>
        <w:fldChar w:fldCharType="separate"/>
      </w:r>
      <w:r>
        <w:t>20</w:t>
      </w:r>
      <w:r>
        <w:fldChar w:fldCharType="end"/>
      </w:r>
      <w:r>
        <w:fldChar w:fldCharType="end"/>
      </w:r>
    </w:p>
    <w:p w14:paraId="7B52992B">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"_Toc221723928" </w:instrText>
      </w:r>
      <w:r>
        <w:fldChar w:fldCharType="separate"/>
      </w:r>
      <w:r>
        <w:rPr>
          <w:rStyle w:val="57"/>
          <w:rFonts w:ascii="Times New Roman" w:hAnsi="Times New Roman"/>
        </w:rPr>
        <w:t>第四章  评审方法及标准</w:t>
      </w:r>
      <w:r>
        <w:tab/>
      </w:r>
      <w:r>
        <w:fldChar w:fldCharType="begin"/>
      </w:r>
      <w:r>
        <w:instrText xml:space="preserve"> PAGEREF _Toc221723928 \h </w:instrText>
      </w:r>
      <w:r>
        <w:fldChar w:fldCharType="separate"/>
      </w:r>
      <w:r>
        <w:t>40</w:t>
      </w:r>
      <w:r>
        <w:fldChar w:fldCharType="end"/>
      </w:r>
      <w:r>
        <w:fldChar w:fldCharType="end"/>
      </w:r>
    </w:p>
    <w:p w14:paraId="1D8ECC9F">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"_Toc221723929" </w:instrText>
      </w:r>
      <w:r>
        <w:fldChar w:fldCharType="separate"/>
      </w:r>
      <w:r>
        <w:rPr>
          <w:rStyle w:val="57"/>
          <w:rFonts w:ascii="Times New Roman" w:hAnsi="Times New Roman"/>
        </w:rPr>
        <w:t>第五章  合同主要条款格式</w:t>
      </w:r>
      <w:r>
        <w:tab/>
      </w:r>
      <w:r>
        <w:fldChar w:fldCharType="begin"/>
      </w:r>
      <w:r>
        <w:instrText xml:space="preserve"> PAGEREF _Toc221723929 \h </w:instrText>
      </w:r>
      <w:r>
        <w:fldChar w:fldCharType="separate"/>
      </w:r>
      <w:r>
        <w:t>44</w:t>
      </w:r>
      <w:r>
        <w:fldChar w:fldCharType="end"/>
      </w:r>
      <w:r>
        <w:fldChar w:fldCharType="end"/>
      </w:r>
    </w:p>
    <w:p w14:paraId="016E680C">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"_Toc221723930" </w:instrText>
      </w:r>
      <w:r>
        <w:fldChar w:fldCharType="separate"/>
      </w:r>
      <w:r>
        <w:rPr>
          <w:rStyle w:val="57"/>
        </w:rPr>
        <w:t>第六章  响应文件格式</w:t>
      </w:r>
      <w:r>
        <w:tab/>
      </w:r>
      <w:r>
        <w:fldChar w:fldCharType="begin"/>
      </w:r>
      <w:r>
        <w:instrText xml:space="preserve"> PAGEREF _Toc221723930 \h </w:instrText>
      </w:r>
      <w:r>
        <w:fldChar w:fldCharType="separate"/>
      </w:r>
      <w:r>
        <w:t>49</w:t>
      </w:r>
      <w:r>
        <w:fldChar w:fldCharType="end"/>
      </w:r>
      <w:r>
        <w:fldChar w:fldCharType="end"/>
      </w:r>
    </w:p>
    <w:p w14:paraId="0893C8F4">
      <w:pPr>
        <w:rPr>
          <w:szCs w:val="28"/>
        </w:rPr>
        <w:sectPr>
          <w:footerReference r:id="rId4" w:type="default"/>
          <w:pgSz w:w="11906" w:h="16838"/>
          <w:pgMar w:top="1135" w:right="1133" w:bottom="1246" w:left="1418" w:header="851" w:footer="903" w:gutter="0"/>
          <w:pgNumType w:start="1"/>
          <w:cols w:space="720" w:num="1"/>
          <w:docGrid w:linePitch="312" w:charSpace="0"/>
        </w:sectPr>
      </w:pPr>
      <w:r>
        <w:rPr>
          <w:szCs w:val="28"/>
        </w:rPr>
        <w:fldChar w:fldCharType="end"/>
      </w:r>
      <w:bookmarkStart w:id="6" w:name="_Toc254970630"/>
      <w:bookmarkStart w:id="7" w:name="_Toc254970489"/>
    </w:p>
    <w:p w14:paraId="7E36A3E8">
      <w:pPr>
        <w:pStyle w:val="26"/>
        <w:snapToGrid w:val="0"/>
        <w:spacing w:before="120" w:after="120" w:line="320" w:lineRule="exact"/>
        <w:jc w:val="center"/>
        <w:outlineLvl w:val="0"/>
        <w:rPr>
          <w:rFonts w:ascii="Times New Roman" w:hAnsi="Times New Roman" w:cs="Times New Roman"/>
          <w:sz w:val="32"/>
          <w:szCs w:val="32"/>
        </w:rPr>
      </w:pPr>
      <w:r>
        <w:tab/>
      </w:r>
      <w:bookmarkStart w:id="8" w:name="_Toc221723925"/>
      <w:r>
        <w:rPr>
          <w:rFonts w:ascii="Times New Roman" w:hAnsi="Times New Roman" w:cs="Times New Roman"/>
          <w:sz w:val="32"/>
          <w:szCs w:val="32"/>
        </w:rPr>
        <w:t>第一章  竞争性谈判公告</w:t>
      </w:r>
      <w:bookmarkEnd w:id="8"/>
    </w:p>
    <w:bookmarkEnd w:id="6"/>
    <w:bookmarkEnd w:id="7"/>
    <w:p w14:paraId="019ACF21">
      <w:pPr>
        <w:spacing w:line="400" w:lineRule="exact"/>
        <w:jc w:val="center"/>
        <w:rPr>
          <w:kern w:val="0"/>
          <w:sz w:val="24"/>
        </w:rPr>
      </w:pPr>
      <w:r>
        <w:rPr>
          <w:kern w:val="0"/>
          <w:sz w:val="24"/>
        </w:rPr>
        <w:t>广西机电设备招标有限公司关于</w:t>
      </w:r>
      <w:r>
        <w:rPr>
          <w:rFonts w:hint="eastAsia"/>
          <w:kern w:val="0"/>
          <w:sz w:val="24"/>
        </w:rPr>
        <w:t>新一代智能技术产教融合实践中心项目设备采购</w:t>
      </w:r>
    </w:p>
    <w:p w14:paraId="727711F9">
      <w:pPr>
        <w:spacing w:line="400" w:lineRule="exact"/>
        <w:jc w:val="center"/>
        <w:rPr>
          <w:b/>
          <w:sz w:val="24"/>
        </w:rPr>
      </w:pPr>
      <w:r>
        <w:rPr>
          <w:sz w:val="24"/>
        </w:rPr>
        <w:t>(</w:t>
      </w:r>
      <w:r>
        <w:rPr>
          <w:rFonts w:hint="eastAsia"/>
          <w:sz w:val="24"/>
          <w:lang w:eastAsia="zh-CN"/>
        </w:rPr>
        <w:t>GXZC2026-J1-000363-JDZB</w:t>
      </w:r>
      <w:r>
        <w:rPr>
          <w:sz w:val="24"/>
        </w:rPr>
        <w:t>)</w:t>
      </w:r>
      <w:r>
        <w:rPr>
          <w:kern w:val="0"/>
          <w:sz w:val="24"/>
        </w:rPr>
        <w:t>竞争性谈判公告</w:t>
      </w:r>
    </w:p>
    <w:p w14:paraId="5ACBA52F">
      <w:pPr>
        <w:jc w:val="left"/>
        <w:rPr>
          <w:kern w:val="0"/>
          <w:szCs w:val="21"/>
        </w:rPr>
      </w:pPr>
    </w:p>
    <w:p w14:paraId="3077AA09">
      <w:pPr>
        <w:spacing w:line="312" w:lineRule="auto"/>
        <w:ind w:firstLine="420" w:firstLineChars="200"/>
        <w:jc w:val="left"/>
        <w:rPr>
          <w:b/>
          <w:bCs/>
          <w:kern w:val="0"/>
          <w:sz w:val="22"/>
          <w:szCs w:val="22"/>
        </w:rPr>
      </w:pPr>
      <w:r>
        <w:rPr>
          <w:rFonts w:hint="eastAsia"/>
          <w:szCs w:val="21"/>
        </w:rPr>
        <w:t>项目概况：新一代智能技术产教融合实践中心项目设备采购的潜在供应商应在广西政府采购云平台（https://www.gcy.zfcg.gxzf.gov.cn/）获取采购文件，并于</w:t>
      </w:r>
      <w:r>
        <w:rPr>
          <w:szCs w:val="21"/>
        </w:rPr>
        <w:t>2026</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12</w:t>
      </w:r>
      <w:r>
        <w:rPr>
          <w:rFonts w:hint="eastAsia"/>
          <w:szCs w:val="21"/>
        </w:rPr>
        <w:t>日</w:t>
      </w:r>
      <w:r>
        <w:rPr>
          <w:rFonts w:hint="eastAsia"/>
          <w:szCs w:val="21"/>
          <w:lang w:val="en-US" w:eastAsia="zh-CN"/>
        </w:rPr>
        <w:t>15</w:t>
      </w:r>
      <w:r>
        <w:rPr>
          <w:rFonts w:hint="eastAsia"/>
          <w:szCs w:val="21"/>
        </w:rPr>
        <w:t>:</w:t>
      </w:r>
      <w:r>
        <w:rPr>
          <w:rFonts w:hint="eastAsia"/>
          <w:szCs w:val="21"/>
          <w:lang w:val="en-US" w:eastAsia="zh-CN"/>
        </w:rPr>
        <w:t>0</w:t>
      </w:r>
      <w:r>
        <w:rPr>
          <w:rFonts w:hint="eastAsia"/>
          <w:szCs w:val="21"/>
        </w:rPr>
        <w:t>0（北京时间）前提交响应文件。</w:t>
      </w:r>
    </w:p>
    <w:p w14:paraId="470B8E33">
      <w:pPr>
        <w:spacing w:line="312" w:lineRule="auto"/>
        <w:ind w:firstLine="442" w:firstLineChars="200"/>
        <w:jc w:val="left"/>
        <w:rPr>
          <w:b/>
          <w:bCs/>
          <w:kern w:val="0"/>
          <w:sz w:val="22"/>
          <w:szCs w:val="22"/>
        </w:rPr>
      </w:pPr>
      <w:r>
        <w:rPr>
          <w:rFonts w:hint="eastAsia"/>
          <w:b/>
          <w:bCs/>
          <w:kern w:val="0"/>
          <w:sz w:val="22"/>
          <w:szCs w:val="22"/>
        </w:rPr>
        <w:t xml:space="preserve">一、项目基本情况 </w:t>
      </w:r>
    </w:p>
    <w:p w14:paraId="7D3F3615">
      <w:pPr>
        <w:spacing w:line="312" w:lineRule="auto"/>
        <w:ind w:firstLine="420" w:firstLineChars="200"/>
        <w:jc w:val="left"/>
        <w:rPr>
          <w:rFonts w:hint="eastAsia" w:eastAsia="宋体"/>
          <w:kern w:val="0"/>
          <w:szCs w:val="21"/>
          <w:lang w:eastAsia="zh-CN"/>
        </w:rPr>
      </w:pPr>
      <w:r>
        <w:rPr>
          <w:kern w:val="0"/>
          <w:szCs w:val="21"/>
        </w:rPr>
        <w:t>项目编号：</w:t>
      </w:r>
      <w:r>
        <w:rPr>
          <w:rFonts w:hint="eastAsia"/>
          <w:kern w:val="0"/>
          <w:szCs w:val="21"/>
          <w:lang w:eastAsia="zh-CN"/>
        </w:rPr>
        <w:t>GXZC2026-J1-000363-JDZB</w:t>
      </w:r>
    </w:p>
    <w:p w14:paraId="17F809F3">
      <w:pPr>
        <w:spacing w:line="312" w:lineRule="auto"/>
        <w:ind w:firstLine="420" w:firstLineChars="200"/>
        <w:jc w:val="left"/>
        <w:rPr>
          <w:kern w:val="0"/>
          <w:szCs w:val="21"/>
        </w:rPr>
      </w:pPr>
      <w:r>
        <w:rPr>
          <w:kern w:val="0"/>
          <w:szCs w:val="21"/>
        </w:rPr>
        <w:t>项目名称：</w:t>
      </w:r>
      <w:r>
        <w:rPr>
          <w:rFonts w:hint="eastAsia"/>
          <w:kern w:val="0"/>
          <w:szCs w:val="21"/>
        </w:rPr>
        <w:t>新一代智能技术产教融合实践中心项目设备采购</w:t>
      </w:r>
    </w:p>
    <w:p w14:paraId="5CD136C0">
      <w:pPr>
        <w:spacing w:line="312" w:lineRule="auto"/>
        <w:ind w:firstLine="420" w:firstLineChars="200"/>
        <w:jc w:val="left"/>
        <w:rPr>
          <w:kern w:val="0"/>
          <w:szCs w:val="21"/>
        </w:rPr>
      </w:pPr>
      <w:r>
        <w:rPr>
          <w:rFonts w:hint="eastAsia"/>
          <w:kern w:val="0"/>
          <w:szCs w:val="21"/>
        </w:rPr>
        <w:t xml:space="preserve">采购方式：竞争性谈判 </w:t>
      </w:r>
    </w:p>
    <w:p w14:paraId="23A35BB4">
      <w:pPr>
        <w:spacing w:line="312" w:lineRule="auto"/>
        <w:ind w:firstLine="420" w:firstLineChars="200"/>
        <w:jc w:val="left"/>
        <w:rPr>
          <w:kern w:val="0"/>
          <w:szCs w:val="21"/>
        </w:rPr>
      </w:pPr>
      <w:r>
        <w:rPr>
          <w:rFonts w:hint="eastAsia"/>
          <w:kern w:val="0"/>
          <w:szCs w:val="21"/>
        </w:rPr>
        <w:t>预算总金额（元）：</w:t>
      </w:r>
      <w:r>
        <w:rPr>
          <w:kern w:val="0"/>
          <w:szCs w:val="21"/>
        </w:rPr>
        <w:t>1135400.00</w:t>
      </w:r>
    </w:p>
    <w:p w14:paraId="5FBE5AE4">
      <w:pPr>
        <w:spacing w:line="312" w:lineRule="auto"/>
        <w:ind w:firstLine="420" w:firstLineChars="200"/>
        <w:jc w:val="left"/>
        <w:rPr>
          <w:kern w:val="0"/>
          <w:szCs w:val="21"/>
        </w:rPr>
      </w:pPr>
      <w:r>
        <w:rPr>
          <w:rFonts w:hint="eastAsia"/>
          <w:kern w:val="0"/>
          <w:szCs w:val="21"/>
        </w:rPr>
        <w:t>采购需求：</w:t>
      </w:r>
    </w:p>
    <w:p w14:paraId="29CC206D">
      <w:pPr>
        <w:spacing w:line="312" w:lineRule="auto"/>
        <w:ind w:firstLine="735" w:firstLineChars="350"/>
        <w:jc w:val="left"/>
        <w:rPr>
          <w:kern w:val="0"/>
          <w:szCs w:val="21"/>
        </w:rPr>
      </w:pPr>
      <w:r>
        <w:rPr>
          <w:rFonts w:hint="eastAsia"/>
          <w:kern w:val="0"/>
          <w:szCs w:val="21"/>
        </w:rPr>
        <w:t>标项名称：新一代智能技术产教融合实践中心项目设备采购</w:t>
      </w:r>
    </w:p>
    <w:p w14:paraId="618A5E42">
      <w:pPr>
        <w:spacing w:line="312" w:lineRule="auto"/>
        <w:ind w:firstLine="735" w:firstLineChars="350"/>
        <w:jc w:val="left"/>
        <w:rPr>
          <w:kern w:val="0"/>
          <w:szCs w:val="21"/>
        </w:rPr>
      </w:pPr>
      <w:r>
        <w:rPr>
          <w:rFonts w:hint="eastAsia"/>
          <w:kern w:val="0"/>
          <w:szCs w:val="21"/>
        </w:rPr>
        <w:t>数量：1批</w:t>
      </w:r>
    </w:p>
    <w:p w14:paraId="14A13327">
      <w:pPr>
        <w:spacing w:line="312" w:lineRule="auto"/>
        <w:ind w:firstLine="735" w:firstLineChars="350"/>
        <w:jc w:val="left"/>
        <w:rPr>
          <w:kern w:val="0"/>
          <w:szCs w:val="21"/>
        </w:rPr>
      </w:pPr>
      <w:r>
        <w:rPr>
          <w:rFonts w:hint="eastAsia"/>
          <w:kern w:val="0"/>
          <w:szCs w:val="21"/>
        </w:rPr>
        <w:t>预算金额（元）：</w:t>
      </w:r>
      <w:r>
        <w:rPr>
          <w:kern w:val="0"/>
          <w:szCs w:val="21"/>
        </w:rPr>
        <w:t>1135400.00</w:t>
      </w:r>
    </w:p>
    <w:p w14:paraId="1D0D6E54">
      <w:pPr>
        <w:spacing w:line="312" w:lineRule="auto"/>
        <w:ind w:firstLine="735" w:firstLineChars="350"/>
        <w:jc w:val="left"/>
        <w:rPr>
          <w:kern w:val="0"/>
          <w:szCs w:val="21"/>
        </w:rPr>
      </w:pPr>
      <w:r>
        <w:rPr>
          <w:rFonts w:hint="eastAsia"/>
          <w:kern w:val="0"/>
          <w:szCs w:val="21"/>
        </w:rPr>
        <w:t>简要规格描述或项目基本概况介绍、用途：AIoT开发平台（实训箱）11套、AIoT实训平台1套、高拍仪1套、会议音响套装2套，</w:t>
      </w:r>
      <w:r>
        <w:rPr>
          <w:rFonts w:hint="eastAsia"/>
          <w:color w:val="auto"/>
          <w:kern w:val="0"/>
          <w:szCs w:val="21"/>
          <w:highlight w:val="none"/>
          <w:lang w:val="en-US" w:eastAsia="zh-CN"/>
        </w:rPr>
        <w:t>交换机2台，小型交换机2台，布线服务2项。</w:t>
      </w:r>
      <w:r>
        <w:rPr>
          <w:rFonts w:hint="eastAsia"/>
          <w:kern w:val="0"/>
          <w:szCs w:val="21"/>
          <w:highlight w:val="none"/>
        </w:rPr>
        <w:t>如</w:t>
      </w:r>
      <w:r>
        <w:rPr>
          <w:rFonts w:hint="eastAsia"/>
          <w:kern w:val="0"/>
          <w:szCs w:val="21"/>
        </w:rPr>
        <w:t>需进一步了解详细内容，详见谈判文件。</w:t>
      </w:r>
    </w:p>
    <w:p w14:paraId="17D23775">
      <w:pPr>
        <w:spacing w:line="312" w:lineRule="auto"/>
        <w:ind w:firstLine="735" w:firstLineChars="350"/>
        <w:jc w:val="left"/>
        <w:rPr>
          <w:kern w:val="0"/>
          <w:szCs w:val="21"/>
        </w:rPr>
      </w:pPr>
      <w:r>
        <w:rPr>
          <w:rFonts w:hint="eastAsia"/>
          <w:kern w:val="0"/>
          <w:szCs w:val="21"/>
        </w:rPr>
        <w:t>最高限价（如有）：</w:t>
      </w:r>
      <w:r>
        <w:rPr>
          <w:kern w:val="0"/>
          <w:szCs w:val="21"/>
        </w:rPr>
        <w:t>1135400.00</w:t>
      </w:r>
    </w:p>
    <w:p w14:paraId="1B848EF1">
      <w:pPr>
        <w:spacing w:line="312" w:lineRule="auto"/>
        <w:ind w:firstLine="735" w:firstLineChars="350"/>
        <w:jc w:val="left"/>
        <w:rPr>
          <w:kern w:val="0"/>
          <w:szCs w:val="21"/>
        </w:rPr>
      </w:pPr>
      <w:r>
        <w:rPr>
          <w:rFonts w:hint="eastAsia"/>
          <w:kern w:val="0"/>
          <w:szCs w:val="21"/>
        </w:rPr>
        <w:t>合同履约期限：自合同签订之日起30个日历天内交货并安装调试完毕交付使用。</w:t>
      </w:r>
    </w:p>
    <w:p w14:paraId="557BDAEA">
      <w:pPr>
        <w:spacing w:line="312" w:lineRule="auto"/>
        <w:ind w:firstLine="735" w:firstLineChars="350"/>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352F880D">
      <w:pPr>
        <w:spacing w:line="312" w:lineRule="auto"/>
        <w:ind w:firstLine="735" w:firstLineChars="350"/>
        <w:jc w:val="left"/>
        <w:rPr>
          <w:kern w:val="0"/>
          <w:szCs w:val="21"/>
        </w:rPr>
      </w:pPr>
      <w:r>
        <w:rPr>
          <w:rFonts w:hint="eastAsia"/>
          <w:kern w:val="0"/>
          <w:szCs w:val="21"/>
        </w:rPr>
        <w:t>备注：无</w:t>
      </w:r>
    </w:p>
    <w:p w14:paraId="18C320E8">
      <w:pPr>
        <w:spacing w:line="312" w:lineRule="auto"/>
        <w:ind w:firstLine="442" w:firstLineChars="200"/>
        <w:jc w:val="left"/>
        <w:rPr>
          <w:b/>
          <w:bCs/>
          <w:kern w:val="0"/>
          <w:sz w:val="22"/>
          <w:szCs w:val="22"/>
        </w:rPr>
      </w:pPr>
      <w:r>
        <w:rPr>
          <w:rFonts w:hint="eastAsia"/>
          <w:b/>
          <w:bCs/>
          <w:kern w:val="0"/>
          <w:sz w:val="22"/>
          <w:szCs w:val="22"/>
        </w:rPr>
        <w:t>二、申请人的资格要求</w:t>
      </w:r>
    </w:p>
    <w:p w14:paraId="6D44A238">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5C84E34F">
      <w:pPr>
        <w:spacing w:line="312" w:lineRule="auto"/>
        <w:ind w:firstLine="420" w:firstLineChars="200"/>
        <w:jc w:val="left"/>
        <w:rPr>
          <w:kern w:val="0"/>
          <w:szCs w:val="21"/>
        </w:rPr>
      </w:pPr>
      <w:r>
        <w:rPr>
          <w:rFonts w:hint="eastAsia"/>
          <w:szCs w:val="21"/>
        </w:rPr>
        <w:t>2.落实政府采购政策需满足的资格要求：</w:t>
      </w:r>
      <w:bookmarkStart w:id="9" w:name="_Hlk132732708"/>
      <w:r>
        <w:rPr>
          <w:rFonts w:hint="eastAsia"/>
          <w:kern w:val="0"/>
          <w:szCs w:val="21"/>
        </w:rPr>
        <w:t>无。</w:t>
      </w:r>
    </w:p>
    <w:bookmarkEnd w:id="9"/>
    <w:p w14:paraId="2A1C8A67">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0850F987">
      <w:pPr>
        <w:spacing w:line="312" w:lineRule="auto"/>
        <w:ind w:firstLine="420" w:firstLineChars="200"/>
        <w:jc w:val="left"/>
        <w:rPr>
          <w:kern w:val="0"/>
          <w:szCs w:val="21"/>
        </w:rPr>
      </w:pPr>
      <w:r>
        <w:rPr>
          <w:kern w:val="0"/>
          <w:szCs w:val="21"/>
        </w:rPr>
        <w:t>（1）资质要求：无。</w:t>
      </w:r>
    </w:p>
    <w:p w14:paraId="177BA97B">
      <w:pPr>
        <w:spacing w:line="312" w:lineRule="auto"/>
        <w:ind w:firstLine="420" w:firstLineChars="200"/>
        <w:jc w:val="left"/>
        <w:rPr>
          <w:kern w:val="0"/>
          <w:szCs w:val="21"/>
        </w:rPr>
      </w:pPr>
      <w:r>
        <w:rPr>
          <w:kern w:val="0"/>
          <w:szCs w:val="21"/>
        </w:rPr>
        <w:t>（2）业绩要求：无。</w:t>
      </w:r>
    </w:p>
    <w:p w14:paraId="7504ECE5">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6C8A3EA1">
      <w:pPr>
        <w:spacing w:line="312" w:lineRule="auto"/>
        <w:ind w:firstLine="420" w:firstLineChars="20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5F2B5511">
      <w:pPr>
        <w:spacing w:line="312" w:lineRule="auto"/>
        <w:ind w:firstLine="420" w:firstLineChars="200"/>
        <w:jc w:val="left"/>
        <w:rPr>
          <w:kern w:val="0"/>
          <w:szCs w:val="21"/>
        </w:rPr>
      </w:pPr>
      <w:r>
        <w:rPr>
          <w:rFonts w:hint="eastAsia"/>
          <w:kern w:val="0"/>
          <w:szCs w:val="21"/>
        </w:rPr>
        <w:t>（5）本项目（不允许）分公司参与响应。</w:t>
      </w:r>
    </w:p>
    <w:p w14:paraId="7930B3D9">
      <w:pPr>
        <w:spacing w:line="312" w:lineRule="auto"/>
        <w:ind w:firstLine="420" w:firstLineChars="200"/>
        <w:jc w:val="left"/>
        <w:rPr>
          <w:kern w:val="0"/>
          <w:szCs w:val="21"/>
        </w:rPr>
      </w:pPr>
      <w:bookmarkStart w:id="10" w:name="_Hlk132732817"/>
      <w:r>
        <w:rPr>
          <w:rFonts w:hint="eastAsia"/>
          <w:szCs w:val="21"/>
        </w:rPr>
        <w:t>（</w:t>
      </w:r>
      <w:r>
        <w:rPr>
          <w:szCs w:val="21"/>
        </w:rPr>
        <w:t>6</w:t>
      </w:r>
      <w:r>
        <w:rPr>
          <w:rFonts w:hint="eastAsia"/>
          <w:szCs w:val="21"/>
        </w:rPr>
        <w:t>）</w:t>
      </w:r>
      <w:r>
        <w:rPr>
          <w:rFonts w:hint="eastAsia"/>
          <w:kern w:val="0"/>
          <w:szCs w:val="21"/>
        </w:rPr>
        <w:t>本项目（不允许）分包。</w:t>
      </w:r>
    </w:p>
    <w:p w14:paraId="74FF9F8F">
      <w:pPr>
        <w:spacing w:line="312" w:lineRule="auto"/>
        <w:ind w:firstLine="420" w:firstLineChars="200"/>
        <w:jc w:val="left"/>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（不允许）</w:t>
      </w:r>
      <w:r>
        <w:rPr>
          <w:kern w:val="0"/>
          <w:szCs w:val="21"/>
        </w:rPr>
        <w:t>联合体。</w:t>
      </w:r>
      <w:bookmarkEnd w:id="10"/>
    </w:p>
    <w:p w14:paraId="6A6F995A">
      <w:pPr>
        <w:spacing w:line="312" w:lineRule="auto"/>
        <w:ind w:firstLine="420" w:firstLineChars="20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谈判</w:t>
      </w:r>
      <w:r>
        <w:rPr>
          <w:kern w:val="0"/>
          <w:szCs w:val="21"/>
        </w:rPr>
        <w:t>公告的规定获得</w:t>
      </w:r>
      <w:r>
        <w:rPr>
          <w:rFonts w:hint="eastAsia"/>
        </w:rPr>
        <w:t>采购文件</w:t>
      </w:r>
      <w:r>
        <w:rPr>
          <w:kern w:val="0"/>
          <w:szCs w:val="21"/>
        </w:rPr>
        <w:t>。</w:t>
      </w:r>
      <w:bookmarkStart w:id="11" w:name="_Hlk92967676"/>
      <w:r>
        <w:rPr>
          <w:rFonts w:hint="eastAsia"/>
          <w:kern w:val="0"/>
          <w:szCs w:val="21"/>
        </w:rPr>
        <w:t>采购文件有规定时按要求提交谈判保证金。</w:t>
      </w:r>
      <w:bookmarkEnd w:id="11"/>
    </w:p>
    <w:p w14:paraId="2B5C25C3">
      <w:pPr>
        <w:spacing w:line="312" w:lineRule="auto"/>
        <w:ind w:firstLine="442" w:firstLineChars="200"/>
        <w:jc w:val="left"/>
        <w:rPr>
          <w:b/>
          <w:bCs/>
          <w:kern w:val="0"/>
          <w:sz w:val="22"/>
          <w:szCs w:val="22"/>
        </w:rPr>
      </w:pPr>
      <w:r>
        <w:rPr>
          <w:rFonts w:hint="eastAsia"/>
          <w:b/>
          <w:bCs/>
          <w:kern w:val="0"/>
          <w:sz w:val="22"/>
          <w:szCs w:val="22"/>
        </w:rPr>
        <w:t>三、获取采购文件</w:t>
      </w:r>
    </w:p>
    <w:p w14:paraId="38BBE80C">
      <w:pPr>
        <w:spacing w:line="312" w:lineRule="auto"/>
        <w:ind w:firstLine="420" w:firstLineChars="200"/>
        <w:jc w:val="left"/>
      </w:pPr>
      <w:r>
        <w:rPr>
          <w:rFonts w:hint="eastAsia"/>
        </w:rPr>
        <w:t>时间：</w:t>
      </w:r>
      <w:bookmarkStart w:id="12" w:name="_Hlk89179551"/>
      <w:r>
        <w:rPr>
          <w:u w:val="single"/>
        </w:rPr>
        <w:t>2026</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6</w:t>
      </w:r>
      <w:r>
        <w:rPr>
          <w:rFonts w:hint="eastAsia"/>
          <w:u w:val="single"/>
        </w:rPr>
        <w:t>日起至2</w:t>
      </w:r>
      <w:r>
        <w:rPr>
          <w:u w:val="single"/>
        </w:rPr>
        <w:t>026</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11</w:t>
      </w:r>
      <w:r>
        <w:rPr>
          <w:rFonts w:hint="eastAsia"/>
          <w:u w:val="single"/>
        </w:rPr>
        <w:t>日</w:t>
      </w:r>
      <w:bookmarkEnd w:id="12"/>
      <w:r>
        <w:rPr>
          <w:rFonts w:hint="eastAsia"/>
        </w:rPr>
        <w:t>（北京时间，法定节假日除外）</w:t>
      </w:r>
    </w:p>
    <w:p w14:paraId="3E3C99BC">
      <w:pPr>
        <w:spacing w:line="312" w:lineRule="auto"/>
        <w:ind w:firstLine="420" w:firstLineChars="200"/>
        <w:jc w:val="left"/>
        <w:rPr>
          <w:szCs w:val="21"/>
        </w:rPr>
      </w:pPr>
      <w:bookmarkStart w:id="13" w:name="_Hlk89179558"/>
      <w:r>
        <w:rPr>
          <w:rFonts w:hint="eastAsia"/>
        </w:rPr>
        <w:t>地点（网址）：</w:t>
      </w:r>
      <w:r>
        <w:rPr>
          <w:rFonts w:hint="eastAsia"/>
          <w:szCs w:val="21"/>
        </w:rPr>
        <w:t xml:space="preserve">广西政府采购云平台 </w:t>
      </w:r>
      <w:bookmarkStart w:id="14" w:name="_Hlk160186238"/>
      <w:r>
        <w:rPr>
          <w:rFonts w:hint="eastAsia"/>
          <w:szCs w:val="21"/>
        </w:rPr>
        <w:t>（</w:t>
      </w:r>
      <w:r>
        <w:fldChar w:fldCharType="begin"/>
      </w:r>
      <w:r>
        <w:instrText xml:space="preserve"> HYPERLINK "https://www.gcy.zfcg.gxzf.gov.cn/" </w:instrText>
      </w:r>
      <w:r>
        <w:fldChar w:fldCharType="separate"/>
      </w:r>
      <w:r>
        <w:rPr>
          <w:rStyle w:val="57"/>
          <w:color w:val="auto"/>
          <w:szCs w:val="21"/>
        </w:rPr>
        <w:t>https://www.gcy.zfcg.gxzf.gov.cn/</w:t>
      </w:r>
      <w:r>
        <w:rPr>
          <w:rStyle w:val="57"/>
          <w:color w:val="auto"/>
          <w:szCs w:val="21"/>
        </w:rPr>
        <w:fldChar w:fldCharType="end"/>
      </w:r>
      <w:r>
        <w:rPr>
          <w:rFonts w:hint="eastAsia"/>
          <w:szCs w:val="21"/>
        </w:rPr>
        <w:t>）</w:t>
      </w:r>
      <w:bookmarkEnd w:id="14"/>
    </w:p>
    <w:p w14:paraId="274AFE27">
      <w:pPr>
        <w:spacing w:line="312" w:lineRule="auto"/>
        <w:ind w:firstLine="420" w:firstLineChars="200"/>
        <w:jc w:val="left"/>
      </w:pPr>
      <w:r>
        <w:rPr>
          <w:rFonts w:hint="eastAsia"/>
          <w:szCs w:val="21"/>
        </w:rPr>
        <w:t>方式：供应商登录广西政府采购云平台在线申请获取采购文件（进入“项目采购”应用，在获取采购文件菜单中选择项目，申请获取采购文件）</w:t>
      </w:r>
      <w:r>
        <w:t xml:space="preserve"> </w:t>
      </w:r>
    </w:p>
    <w:p w14:paraId="34BF8B78">
      <w:pPr>
        <w:spacing w:line="312" w:lineRule="auto"/>
        <w:ind w:firstLine="420" w:firstLineChars="200"/>
        <w:jc w:val="left"/>
      </w:pPr>
      <w:r>
        <w:rPr>
          <w:rFonts w:hint="eastAsia"/>
        </w:rPr>
        <w:t>售价（元）：</w:t>
      </w:r>
      <w:r>
        <w:t>0</w:t>
      </w:r>
    </w:p>
    <w:bookmarkEnd w:id="13"/>
    <w:p w14:paraId="475C928B">
      <w:pPr>
        <w:spacing w:line="312" w:lineRule="auto"/>
        <w:ind w:firstLine="442" w:firstLineChars="200"/>
        <w:jc w:val="left"/>
        <w:rPr>
          <w:b/>
          <w:bCs/>
          <w:kern w:val="0"/>
          <w:sz w:val="22"/>
          <w:szCs w:val="22"/>
        </w:rPr>
      </w:pPr>
      <w:r>
        <w:rPr>
          <w:rFonts w:hint="eastAsia"/>
          <w:b/>
          <w:bCs/>
          <w:kern w:val="0"/>
          <w:sz w:val="22"/>
          <w:szCs w:val="22"/>
        </w:rPr>
        <w:t>四、响应文件提交</w:t>
      </w:r>
    </w:p>
    <w:p w14:paraId="2E6185BA">
      <w:pPr>
        <w:spacing w:line="312" w:lineRule="auto"/>
        <w:ind w:firstLine="420" w:firstLineChars="200"/>
        <w:jc w:val="left"/>
        <w:rPr>
          <w:kern w:val="0"/>
          <w:szCs w:val="21"/>
        </w:rPr>
      </w:pPr>
      <w:bookmarkStart w:id="15" w:name="_Hlk89179584"/>
      <w:r>
        <w:rPr>
          <w:rFonts w:hint="eastAsia"/>
          <w:kern w:val="0"/>
          <w:szCs w:val="21"/>
        </w:rPr>
        <w:t>截止时间：2026年3月12日15:00（北京时间）</w:t>
      </w:r>
    </w:p>
    <w:p w14:paraId="634F0D60">
      <w:pPr>
        <w:spacing w:line="312" w:lineRule="auto"/>
        <w:ind w:firstLine="420" w:firstLineChars="200"/>
        <w:jc w:val="left"/>
        <w:rPr>
          <w:kern w:val="0"/>
          <w:szCs w:val="21"/>
        </w:rPr>
      </w:pPr>
      <w:r>
        <w:rPr>
          <w:rFonts w:hint="eastAsia"/>
          <w:kern w:val="0"/>
          <w:szCs w:val="21"/>
        </w:rPr>
        <w:t>地点（网址）：</w:t>
      </w:r>
      <w:r>
        <w:rPr>
          <w:rFonts w:hint="eastAsia"/>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szCs w:val="21"/>
        </w:rPr>
        <w:t>A</w:t>
      </w:r>
      <w:r>
        <w:rPr>
          <w:rFonts w:hint="eastAsia"/>
          <w:szCs w:val="21"/>
        </w:rPr>
        <w:t xml:space="preserve">认证编制、加密响应文件后在响应截止时间前上传至广西政府采购云平台，供应商在广西政府采购云平台提交电子版响应文件时，请填写参加远程截标活动经办人联系方式。 </w:t>
      </w:r>
    </w:p>
    <w:bookmarkEnd w:id="15"/>
    <w:p w14:paraId="5EDE9C4D">
      <w:pPr>
        <w:spacing w:line="276" w:lineRule="auto"/>
        <w:ind w:firstLine="442" w:firstLineChars="200"/>
        <w:jc w:val="left"/>
        <w:rPr>
          <w:b/>
          <w:bCs/>
          <w:kern w:val="0"/>
          <w:sz w:val="22"/>
          <w:szCs w:val="22"/>
        </w:rPr>
      </w:pPr>
      <w:r>
        <w:rPr>
          <w:rFonts w:hint="eastAsia"/>
          <w:b/>
          <w:bCs/>
          <w:kern w:val="0"/>
          <w:sz w:val="22"/>
          <w:szCs w:val="22"/>
        </w:rPr>
        <w:t>五、开启</w:t>
      </w:r>
    </w:p>
    <w:p w14:paraId="68B2D4ED">
      <w:pPr>
        <w:spacing w:line="276" w:lineRule="auto"/>
        <w:ind w:firstLine="442" w:firstLineChars="200"/>
        <w:jc w:val="left"/>
        <w:rPr>
          <w:kern w:val="0"/>
          <w:szCs w:val="21"/>
        </w:rPr>
      </w:pPr>
      <w:bookmarkStart w:id="16" w:name="_Hlk89179592"/>
      <w:r>
        <w:rPr>
          <w:rFonts w:hint="eastAsia"/>
          <w:b/>
          <w:bCs/>
          <w:kern w:val="0"/>
          <w:sz w:val="22"/>
          <w:szCs w:val="22"/>
        </w:rPr>
        <w:t>开启时间：</w:t>
      </w:r>
      <w:r>
        <w:rPr>
          <w:rFonts w:hint="eastAsia"/>
          <w:kern w:val="0"/>
          <w:szCs w:val="21"/>
        </w:rPr>
        <w:t>2026年3月12日15:00（北京时间）</w:t>
      </w:r>
    </w:p>
    <w:p w14:paraId="182560CC">
      <w:pPr>
        <w:spacing w:line="276" w:lineRule="auto"/>
        <w:ind w:firstLine="442" w:firstLineChars="200"/>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bookmarkEnd w:id="16"/>
    <w:p w14:paraId="3E74341A">
      <w:pPr>
        <w:spacing w:line="312" w:lineRule="auto"/>
        <w:ind w:firstLine="442" w:firstLineChars="200"/>
        <w:jc w:val="left"/>
        <w:rPr>
          <w:b/>
          <w:bCs/>
          <w:kern w:val="0"/>
          <w:sz w:val="22"/>
          <w:szCs w:val="22"/>
        </w:rPr>
      </w:pPr>
      <w:r>
        <w:rPr>
          <w:rFonts w:hint="eastAsia"/>
          <w:b/>
          <w:bCs/>
          <w:kern w:val="0"/>
          <w:sz w:val="22"/>
          <w:szCs w:val="22"/>
        </w:rPr>
        <w:t>六、公告期限</w:t>
      </w:r>
    </w:p>
    <w:p w14:paraId="37AE22F6">
      <w:pPr>
        <w:spacing w:line="312" w:lineRule="auto"/>
        <w:ind w:firstLine="420" w:firstLineChars="200"/>
        <w:jc w:val="left"/>
        <w:rPr>
          <w:kern w:val="0"/>
          <w:szCs w:val="21"/>
        </w:rPr>
      </w:pPr>
      <w:r>
        <w:rPr>
          <w:rFonts w:hint="eastAsia"/>
          <w:kern w:val="0"/>
          <w:szCs w:val="21"/>
        </w:rPr>
        <w:t>自本公告发布之日起</w:t>
      </w:r>
      <w:r>
        <w:rPr>
          <w:kern w:val="0"/>
          <w:szCs w:val="21"/>
        </w:rPr>
        <w:t>3</w:t>
      </w:r>
      <w:r>
        <w:rPr>
          <w:rFonts w:hint="eastAsia"/>
          <w:kern w:val="0"/>
          <w:szCs w:val="21"/>
        </w:rPr>
        <w:t>个工作日。</w:t>
      </w:r>
    </w:p>
    <w:p w14:paraId="6D69EA51">
      <w:pPr>
        <w:spacing w:line="312" w:lineRule="auto"/>
        <w:ind w:firstLine="442" w:firstLineChars="200"/>
        <w:jc w:val="left"/>
        <w:rPr>
          <w:b/>
          <w:bCs/>
          <w:kern w:val="0"/>
          <w:sz w:val="22"/>
          <w:szCs w:val="22"/>
        </w:rPr>
      </w:pPr>
      <w:r>
        <w:rPr>
          <w:rFonts w:hint="eastAsia"/>
          <w:b/>
          <w:bCs/>
          <w:kern w:val="0"/>
          <w:sz w:val="22"/>
          <w:szCs w:val="22"/>
        </w:rPr>
        <w:t>七、其他补充事宜</w:t>
      </w:r>
    </w:p>
    <w:p w14:paraId="51387449">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2B38776E">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需落实的政府采购政策：</w:t>
      </w:r>
      <w:r>
        <w:rPr>
          <w:kern w:val="0"/>
          <w:szCs w:val="21"/>
        </w:rPr>
        <w:t>政府采购促进中小企业、监狱企业发展、促进残疾人就业、</w:t>
      </w:r>
      <w:bookmarkStart w:id="17" w:name="_Hlk89179658"/>
      <w:r>
        <w:rPr>
          <w:kern w:val="0"/>
          <w:szCs w:val="21"/>
        </w:rPr>
        <w:t>节能环保</w:t>
      </w:r>
      <w:bookmarkEnd w:id="17"/>
      <w:r>
        <w:rPr>
          <w:rFonts w:hint="eastAsia"/>
          <w:kern w:val="0"/>
          <w:szCs w:val="21"/>
        </w:rPr>
        <w:t>、对本国产品的支持</w:t>
      </w:r>
      <w:r>
        <w:rPr>
          <w:kern w:val="0"/>
          <w:szCs w:val="21"/>
        </w:rPr>
        <w:t>等有关政策，具体详见</w:t>
      </w:r>
      <w:r>
        <w:rPr>
          <w:rFonts w:hint="eastAsia"/>
        </w:rPr>
        <w:t>采购文件</w:t>
      </w:r>
      <w:r>
        <w:rPr>
          <w:kern w:val="0"/>
          <w:szCs w:val="21"/>
        </w:rPr>
        <w:t>。</w:t>
      </w:r>
    </w:p>
    <w:p w14:paraId="08A552B6">
      <w:pPr>
        <w:spacing w:line="312" w:lineRule="auto"/>
        <w:ind w:firstLine="420" w:firstLineChars="200"/>
        <w:jc w:val="left"/>
        <w:rPr>
          <w:rFonts w:eastAsia="楷体_GB2312"/>
          <w:b/>
          <w:szCs w:val="21"/>
        </w:rPr>
      </w:pPr>
      <w:r>
        <w:rPr>
          <w:kern w:val="0"/>
          <w:szCs w:val="21"/>
        </w:rPr>
        <w:t>3</w:t>
      </w:r>
      <w:r>
        <w:rPr>
          <w:rFonts w:hint="eastAsia"/>
          <w:kern w:val="0"/>
          <w:szCs w:val="21"/>
        </w:rPr>
        <w:t>.本项目供应商的产生方式：</w:t>
      </w:r>
      <w:r>
        <w:t>发布</w:t>
      </w:r>
      <w:r>
        <w:rPr>
          <w:rFonts w:hint="eastAsia"/>
        </w:rPr>
        <w:t>公告征集；</w:t>
      </w:r>
    </w:p>
    <w:p w14:paraId="33430668">
      <w:pPr>
        <w:spacing w:line="312" w:lineRule="auto"/>
        <w:ind w:firstLine="420" w:firstLineChars="200"/>
        <w:rPr>
          <w:kern w:val="0"/>
          <w:szCs w:val="21"/>
        </w:rPr>
      </w:pPr>
      <w:r>
        <w:rPr>
          <w:kern w:val="0"/>
          <w:szCs w:val="21"/>
        </w:rPr>
        <w:t>4.</w:t>
      </w:r>
      <w:r>
        <w:rPr>
          <w:rFonts w:hint="eastAsia"/>
          <w:kern w:val="0"/>
          <w:szCs w:val="21"/>
        </w:rPr>
        <w:t>注意事项：</w:t>
      </w:r>
    </w:p>
    <w:p w14:paraId="549DCD1C">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2B72AAE">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2A363716">
      <w:pPr>
        <w:spacing w:line="276" w:lineRule="auto"/>
        <w:ind w:firstLine="420" w:firstLineChars="200"/>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031BA02C">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63EF6049">
      <w:pPr>
        <w:spacing w:line="312" w:lineRule="auto"/>
        <w:ind w:firstLine="420" w:firstLineChars="200"/>
        <w:jc w:val="left"/>
        <w:rPr>
          <w:kern w:val="0"/>
          <w:szCs w:val="21"/>
        </w:rPr>
      </w:pPr>
      <w:r>
        <w:rPr>
          <w:rFonts w:hint="eastAsia"/>
          <w:kern w:val="0"/>
          <w:szCs w:val="21"/>
        </w:rPr>
        <w:t>1.采购人信息</w:t>
      </w:r>
    </w:p>
    <w:p w14:paraId="24566F83">
      <w:pPr>
        <w:spacing w:line="312" w:lineRule="auto"/>
        <w:ind w:firstLine="420" w:firstLineChars="200"/>
        <w:jc w:val="left"/>
        <w:rPr>
          <w:kern w:val="0"/>
          <w:szCs w:val="21"/>
          <w:u w:val="single"/>
        </w:rPr>
      </w:pPr>
      <w:bookmarkStart w:id="18" w:name="_Hlk19048373"/>
      <w:r>
        <w:rPr>
          <w:rFonts w:hint="eastAsia"/>
          <w:kern w:val="0"/>
          <w:szCs w:val="21"/>
        </w:rPr>
        <w:t>名称</w:t>
      </w:r>
      <w:r>
        <w:rPr>
          <w:kern w:val="0"/>
          <w:szCs w:val="21"/>
        </w:rPr>
        <w:t>：</w:t>
      </w:r>
      <w:r>
        <w:rPr>
          <w:kern w:val="0"/>
          <w:szCs w:val="21"/>
          <w:u w:val="single"/>
        </w:rPr>
        <w:t>广西水利电力职业技术学院</w:t>
      </w:r>
    </w:p>
    <w:p w14:paraId="5CBE6AF2">
      <w:pPr>
        <w:spacing w:line="312" w:lineRule="auto"/>
        <w:ind w:firstLine="420" w:firstLineChars="200"/>
        <w:jc w:val="left"/>
        <w:rPr>
          <w:kern w:val="0"/>
          <w:szCs w:val="21"/>
          <w:u w:val="single"/>
        </w:rPr>
      </w:pPr>
      <w:r>
        <w:rPr>
          <w:kern w:val="0"/>
          <w:szCs w:val="21"/>
        </w:rPr>
        <w:t>地址：</w:t>
      </w:r>
      <w:r>
        <w:rPr>
          <w:rFonts w:hint="eastAsia"/>
          <w:kern w:val="0"/>
          <w:szCs w:val="21"/>
          <w:u w:val="single"/>
        </w:rPr>
        <w:t>广西南宁市兴宁区长岗路99号</w:t>
      </w:r>
    </w:p>
    <w:p w14:paraId="08715921">
      <w:pPr>
        <w:spacing w:line="312" w:lineRule="auto"/>
        <w:ind w:firstLine="420" w:firstLineChars="200"/>
        <w:jc w:val="left"/>
        <w:rPr>
          <w:kern w:val="0"/>
          <w:szCs w:val="21"/>
          <w:u w:val="single"/>
        </w:rPr>
      </w:pPr>
      <w:r>
        <w:rPr>
          <w:rFonts w:hint="eastAsia"/>
          <w:kern w:val="0"/>
          <w:szCs w:val="21"/>
        </w:rPr>
        <w:t>项目联系人：</w:t>
      </w:r>
      <w:r>
        <w:rPr>
          <w:rFonts w:hint="eastAsia"/>
          <w:kern w:val="0"/>
          <w:szCs w:val="21"/>
          <w:u w:val="single"/>
        </w:rPr>
        <w:t>莫老师</w:t>
      </w:r>
    </w:p>
    <w:p w14:paraId="74CF5A9E">
      <w:pPr>
        <w:spacing w:line="312" w:lineRule="auto"/>
        <w:ind w:firstLine="420" w:firstLineChars="20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kern w:val="0"/>
          <w:szCs w:val="21"/>
          <w:u w:val="single"/>
        </w:rPr>
        <w:t>0771-2085121</w:t>
      </w:r>
    </w:p>
    <w:p w14:paraId="3105C4BC">
      <w:pPr>
        <w:spacing w:line="312" w:lineRule="auto"/>
        <w:ind w:firstLine="420" w:firstLineChars="200"/>
        <w:jc w:val="left"/>
        <w:rPr>
          <w:kern w:val="0"/>
          <w:szCs w:val="21"/>
        </w:rPr>
      </w:pPr>
      <w:r>
        <w:rPr>
          <w:rFonts w:hint="eastAsia"/>
          <w:kern w:val="0"/>
          <w:szCs w:val="21"/>
        </w:rPr>
        <w:t>2.采购代理机构信息</w:t>
      </w:r>
    </w:p>
    <w:p w14:paraId="69595A01">
      <w:pPr>
        <w:spacing w:line="312" w:lineRule="auto"/>
        <w:ind w:firstLine="420" w:firstLineChars="20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5A30FDF8">
      <w:pPr>
        <w:spacing w:line="312" w:lineRule="auto"/>
        <w:ind w:firstLine="420" w:firstLineChars="200"/>
        <w:jc w:val="left"/>
        <w:rPr>
          <w:kern w:val="0"/>
          <w:szCs w:val="21"/>
          <w:u w:val="single"/>
        </w:rPr>
      </w:pPr>
      <w:r>
        <w:rPr>
          <w:kern w:val="0"/>
          <w:szCs w:val="21"/>
        </w:rPr>
        <w:t>地址：</w:t>
      </w:r>
      <w:bookmarkStart w:id="19" w:name="_Hlk43198245"/>
      <w:r>
        <w:rPr>
          <w:u w:val="single"/>
        </w:rPr>
        <w:t>广西南宁市金湖路63号金源CBD现代城B座7层</w:t>
      </w:r>
      <w:bookmarkEnd w:id="19"/>
    </w:p>
    <w:bookmarkEnd w:id="18"/>
    <w:p w14:paraId="1E8167B7">
      <w:pPr>
        <w:spacing w:line="312" w:lineRule="auto"/>
        <w:ind w:firstLine="420" w:firstLineChars="200"/>
        <w:jc w:val="left"/>
        <w:rPr>
          <w:kern w:val="0"/>
          <w:szCs w:val="21"/>
          <w:u w:val="single"/>
        </w:rPr>
      </w:pPr>
      <w:r>
        <w:rPr>
          <w:kern w:val="0"/>
          <w:szCs w:val="21"/>
        </w:rPr>
        <w:t>项目联系人：</w:t>
      </w:r>
      <w:r>
        <w:rPr>
          <w:rFonts w:hint="eastAsia"/>
          <w:kern w:val="0"/>
          <w:szCs w:val="21"/>
          <w:u w:val="single"/>
        </w:rPr>
        <w:t>唐嘉珅</w:t>
      </w:r>
    </w:p>
    <w:p w14:paraId="40486E8B">
      <w:pPr>
        <w:spacing w:line="312" w:lineRule="auto"/>
        <w:ind w:right="420" w:firstLine="420" w:firstLineChars="200"/>
        <w:rPr>
          <w:kern w:val="0"/>
          <w:szCs w:val="21"/>
        </w:rPr>
      </w:pPr>
      <w:r>
        <w:rPr>
          <w:rFonts w:hint="eastAsia"/>
          <w:kern w:val="0"/>
          <w:szCs w:val="21"/>
        </w:rPr>
        <w:t>项目联系方式</w:t>
      </w:r>
      <w:r>
        <w:rPr>
          <w:kern w:val="0"/>
          <w:szCs w:val="21"/>
        </w:rPr>
        <w:t>：</w:t>
      </w:r>
      <w:r>
        <w:rPr>
          <w:kern w:val="0"/>
          <w:szCs w:val="21"/>
          <w:u w:val="single"/>
        </w:rPr>
        <w:t>0771-2808916</w:t>
      </w:r>
    </w:p>
    <w:p w14:paraId="37C89269">
      <w:pPr>
        <w:pStyle w:val="26"/>
        <w:snapToGrid w:val="0"/>
        <w:spacing w:before="120" w:after="120" w:line="320" w:lineRule="exact"/>
        <w:outlineLvl w:val="0"/>
        <w:rPr>
          <w:rFonts w:ascii="Times New Roman" w:hAnsi="Times New Roman" w:cs="Times New Roman"/>
        </w:rPr>
        <w:sectPr>
          <w:pgSz w:w="11906" w:h="16838"/>
          <w:pgMar w:top="1135" w:right="1133" w:bottom="1246" w:left="1418" w:header="851" w:footer="903" w:gutter="0"/>
          <w:pgNumType w:start="1"/>
          <w:cols w:space="720" w:num="1"/>
          <w:docGrid w:linePitch="312" w:charSpace="0"/>
        </w:sectPr>
      </w:pPr>
    </w:p>
    <w:p w14:paraId="70618941">
      <w:pPr>
        <w:pStyle w:val="26"/>
        <w:snapToGrid w:val="0"/>
        <w:spacing w:before="120" w:after="120" w:line="320" w:lineRule="exact"/>
        <w:jc w:val="center"/>
        <w:outlineLvl w:val="0"/>
        <w:rPr>
          <w:rFonts w:ascii="Times New Roman" w:hAnsi="Times New Roman" w:cs="Times New Roman"/>
          <w:sz w:val="32"/>
          <w:szCs w:val="32"/>
        </w:rPr>
      </w:pPr>
      <w:bookmarkStart w:id="20" w:name="_Toc221723926"/>
      <w:r>
        <w:rPr>
          <w:rFonts w:ascii="Times New Roman" w:hAnsi="Times New Roman" w:cs="Times New Roman"/>
          <w:sz w:val="32"/>
          <w:szCs w:val="32"/>
        </w:rPr>
        <w:t>第二章  采购需求</w:t>
      </w:r>
      <w:bookmarkEnd w:id="20"/>
    </w:p>
    <w:p w14:paraId="3DDCDBBB">
      <w:pPr>
        <w:pStyle w:val="26"/>
        <w:snapToGrid w:val="0"/>
        <w:jc w:val="center"/>
        <w:rPr>
          <w:rFonts w:ascii="Times New Roman" w:hAnsi="Times New Roman" w:cs="Times New Roman"/>
          <w:b/>
        </w:rPr>
      </w:pPr>
      <w:bookmarkStart w:id="21" w:name="_Toc254970490"/>
      <w:bookmarkStart w:id="22" w:name="_Toc254970631"/>
    </w:p>
    <w:p w14:paraId="0971E7D8">
      <w:pPr>
        <w:spacing w:before="120"/>
        <w:rPr>
          <w:rFonts w:ascii="宋体" w:hAnsi="宋体" w:cs="宋体"/>
          <w:b/>
          <w:bCs/>
          <w:sz w:val="28"/>
          <w:szCs w:val="28"/>
        </w:rPr>
      </w:pPr>
    </w:p>
    <w:p w14:paraId="5AA3C7DB">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4202A5A7">
      <w:pPr>
        <w:spacing w:line="360" w:lineRule="auto"/>
        <w:rPr>
          <w:szCs w:val="21"/>
        </w:rPr>
      </w:pPr>
      <w:r>
        <w:rPr>
          <w:szCs w:val="21"/>
        </w:rPr>
        <w:t>1</w:t>
      </w:r>
      <w:r>
        <w:rPr>
          <w:rFonts w:hint="eastAsia"/>
          <w:szCs w:val="21"/>
        </w:rPr>
        <w:t>.政府采购政策的应用</w:t>
      </w:r>
    </w:p>
    <w:p w14:paraId="5A57F6B8">
      <w:pPr>
        <w:spacing w:line="360" w:lineRule="auto"/>
        <w:rPr>
          <w:szCs w:val="21"/>
        </w:rPr>
      </w:pPr>
      <w:r>
        <w:rPr>
          <w:rFonts w:hint="eastAsia"/>
          <w:szCs w:val="21"/>
        </w:rPr>
        <w:t>详见采购文件“评审方法及标准</w:t>
      </w:r>
      <w:r>
        <w:rPr>
          <w:szCs w:val="21"/>
        </w:rPr>
        <w:t>/政府采购政策应用说明”。</w:t>
      </w:r>
    </w:p>
    <w:p w14:paraId="37E95EE9">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3267FB54">
      <w:pPr>
        <w:spacing w:line="360" w:lineRule="auto"/>
        <w:rPr>
          <w:szCs w:val="21"/>
        </w:rPr>
      </w:pPr>
      <w:r>
        <w:rPr>
          <w:szCs w:val="21"/>
        </w:rPr>
        <w:t>3</w:t>
      </w:r>
      <w:r>
        <w:rPr>
          <w:rFonts w:hint="eastAsia"/>
          <w:szCs w:val="21"/>
        </w:rPr>
        <w:t>.</w:t>
      </w:r>
      <w:r>
        <w:rPr>
          <w:szCs w:val="21"/>
        </w:rPr>
        <w:t>标注“▲”的条款或要求系指实质性条款或实质性要求，必须满足，如存在负偏离将导致响应被否决。</w:t>
      </w:r>
    </w:p>
    <w:p w14:paraId="12657CB6">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73862D18">
      <w:pPr>
        <w:spacing w:line="360" w:lineRule="auto"/>
        <w:rPr>
          <w:szCs w:val="21"/>
        </w:rPr>
      </w:pPr>
      <w:r>
        <w:rPr>
          <w:rFonts w:hint="eastAsia"/>
          <w:szCs w:val="21"/>
        </w:rPr>
        <w:t>1.需实现的功能、目标及应用场景</w:t>
      </w:r>
    </w:p>
    <w:p w14:paraId="391409FC">
      <w:pPr>
        <w:spacing w:line="360" w:lineRule="auto"/>
        <w:rPr>
          <w:szCs w:val="21"/>
        </w:rPr>
      </w:pPr>
      <w:r>
        <w:rPr>
          <w:rFonts w:hint="eastAsia"/>
          <w:szCs w:val="21"/>
        </w:rPr>
        <w:t>满足采购文件要求，验收达到合格标准</w:t>
      </w:r>
    </w:p>
    <w:p w14:paraId="294F58C7">
      <w:pPr>
        <w:spacing w:line="360" w:lineRule="auto"/>
        <w:rPr>
          <w:szCs w:val="21"/>
        </w:rPr>
      </w:pPr>
      <w:r>
        <w:rPr>
          <w:szCs w:val="21"/>
        </w:rPr>
        <w:t>2</w:t>
      </w:r>
      <w:r>
        <w:rPr>
          <w:rFonts w:hint="eastAsia"/>
          <w:szCs w:val="21"/>
        </w:rPr>
        <w:t>.是否接受进口产品：否</w:t>
      </w:r>
    </w:p>
    <w:p w14:paraId="2E86720F">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1014942D">
      <w:pPr>
        <w:spacing w:line="360" w:lineRule="auto"/>
        <w:rPr>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23" w:name="_Hlk89182885"/>
      <w:r>
        <w:rPr>
          <w:rFonts w:hint="eastAsia"/>
          <w:i/>
          <w:szCs w:val="21"/>
          <w:u w:val="single"/>
        </w:rPr>
        <w:t>详见技术指标要求</w:t>
      </w:r>
      <w:r>
        <w:rPr>
          <w:i/>
          <w:szCs w:val="21"/>
          <w:u w:val="single"/>
        </w:rPr>
        <w:t xml:space="preserve">   </w:t>
      </w:r>
      <w:r>
        <w:rPr>
          <w:szCs w:val="21"/>
          <w:u w:val="single"/>
        </w:rPr>
        <w:t xml:space="preserve"> </w:t>
      </w:r>
    </w:p>
    <w:p w14:paraId="48C4A8D6">
      <w:pPr>
        <w:spacing w:line="360" w:lineRule="auto"/>
        <w:rPr>
          <w:szCs w:val="21"/>
          <w:u w:val="single"/>
        </w:rPr>
      </w:pPr>
      <w:r>
        <w:rPr>
          <w:rFonts w:hint="eastAsia"/>
          <w:szCs w:val="21"/>
        </w:rPr>
        <w:t>【备注：查询网址：国标</w:t>
      </w:r>
      <w:r>
        <w:fldChar w:fldCharType="begin"/>
      </w:r>
      <w:r>
        <w:instrText xml:space="preserve"> HYPERLINK "https://openstd.samr.gov.cn/bzgk/gb/index" </w:instrText>
      </w:r>
      <w:r>
        <w:fldChar w:fldCharType="separate"/>
      </w:r>
      <w:r>
        <w:rPr>
          <w:rStyle w:val="57"/>
          <w:color w:val="auto"/>
        </w:rPr>
        <w:t>https://openstd.samr.gov.cn/bzgk/gb/index</w:t>
      </w:r>
      <w:r>
        <w:rPr>
          <w:rStyle w:val="57"/>
          <w:color w:val="auto"/>
        </w:rPr>
        <w:fldChar w:fldCharType="end"/>
      </w:r>
      <w:r>
        <w:rPr>
          <w:rFonts w:hint="eastAsia"/>
          <w:szCs w:val="21"/>
        </w:rPr>
        <w:t>，行标</w:t>
      </w:r>
      <w:r>
        <w:fldChar w:fldCharType="begin"/>
      </w:r>
      <w:r>
        <w:instrText xml:space="preserve"> HYPERLINK "https://hbba.sacinfo.org.cn/" </w:instrText>
      </w:r>
      <w:r>
        <w:fldChar w:fldCharType="separate"/>
      </w:r>
      <w:r>
        <w:rPr>
          <w:rStyle w:val="57"/>
          <w:color w:val="auto"/>
        </w:rPr>
        <w:t>https://hbba.sacinfo.org.cn/</w:t>
      </w:r>
      <w:r>
        <w:rPr>
          <w:rStyle w:val="57"/>
          <w:color w:val="auto"/>
        </w:rPr>
        <w:fldChar w:fldCharType="end"/>
      </w:r>
      <w:r>
        <w:rPr>
          <w:rFonts w:hint="eastAsia"/>
          <w:szCs w:val="21"/>
        </w:rPr>
        <w:t>】</w:t>
      </w:r>
    </w:p>
    <w:bookmarkEnd w:id="23"/>
    <w:p w14:paraId="34C3E255">
      <w:pPr>
        <w:spacing w:line="360" w:lineRule="auto"/>
        <w:rPr>
          <w:szCs w:val="21"/>
        </w:rPr>
      </w:pPr>
      <w:r>
        <w:rPr>
          <w:szCs w:val="21"/>
        </w:rPr>
        <w:t>4</w:t>
      </w:r>
      <w:r>
        <w:rPr>
          <w:rFonts w:hint="eastAsia"/>
          <w:szCs w:val="21"/>
        </w:rPr>
        <w:t>.一般说明</w:t>
      </w:r>
    </w:p>
    <w:p w14:paraId="564A9ABD">
      <w:pPr>
        <w:spacing w:line="360" w:lineRule="auto"/>
        <w:rPr>
          <w:szCs w:val="21"/>
        </w:rPr>
      </w:pPr>
      <w:r>
        <w:rPr>
          <w:rFonts w:hint="eastAsia"/>
          <w:szCs w:val="21"/>
        </w:rPr>
        <w:t>（</w:t>
      </w:r>
      <w:r>
        <w:rPr>
          <w:szCs w:val="21"/>
        </w:rPr>
        <w:t>1）本</w:t>
      </w:r>
      <w:r>
        <w:rPr>
          <w:rFonts w:hint="eastAsia"/>
          <w:szCs w:val="21"/>
        </w:rPr>
        <w:t>章</w:t>
      </w:r>
      <w:r>
        <w:rPr>
          <w:szCs w:val="21"/>
        </w:rPr>
        <w:t>中如提及品牌型号，仅起参考作用。供应商可选用其他品牌型号替代，但这些替代的品牌型号要实质上参照或相当于或优于参考品牌型号及其技术参数性能（配置）要求。</w:t>
      </w:r>
    </w:p>
    <w:p w14:paraId="5CDB5221">
      <w:pPr>
        <w:spacing w:line="360" w:lineRule="auto"/>
        <w:rPr>
          <w:szCs w:val="21"/>
        </w:rPr>
      </w:pPr>
      <w:r>
        <w:rPr>
          <w:rFonts w:hint="eastAsia"/>
          <w:szCs w:val="21"/>
        </w:rPr>
        <w:t>（</w:t>
      </w:r>
      <w:r>
        <w:rPr>
          <w:szCs w:val="21"/>
        </w:rPr>
        <w:t>2）</w:t>
      </w:r>
      <w:bookmarkStart w:id="24"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24"/>
      <w:r>
        <w:rPr>
          <w:szCs w:val="21"/>
        </w:rPr>
        <w:t>。</w:t>
      </w:r>
      <w:r>
        <w:rPr>
          <w:rFonts w:hint="eastAsia"/>
          <w:szCs w:val="21"/>
        </w:rPr>
        <w:t xml:space="preserve"> </w:t>
      </w:r>
    </w:p>
    <w:p w14:paraId="173FA6F9">
      <w:pPr>
        <w:spacing w:line="360" w:lineRule="auto"/>
        <w:rPr>
          <w:szCs w:val="21"/>
        </w:rPr>
      </w:pPr>
      <w:r>
        <w:rPr>
          <w:szCs w:val="21"/>
        </w:rPr>
        <w:t>5</w:t>
      </w:r>
      <w:r>
        <w:rPr>
          <w:rFonts w:hint="eastAsia"/>
          <w:szCs w:val="21"/>
        </w:rPr>
        <w:t>.核心产品</w:t>
      </w:r>
    </w:p>
    <w:p w14:paraId="7DC5C399">
      <w:pPr>
        <w:spacing w:line="360" w:lineRule="auto"/>
        <w:rPr>
          <w:szCs w:val="21"/>
          <w:u w:val="single"/>
        </w:rPr>
      </w:pPr>
      <w:r>
        <w:rPr>
          <w:rFonts w:hint="eastAsia"/>
          <w:szCs w:val="21"/>
        </w:rPr>
        <w:t>本项目为货物采购项目，核心产品为：</w:t>
      </w:r>
      <w:r>
        <w:rPr>
          <w:rFonts w:hint="eastAsia"/>
          <w:szCs w:val="21"/>
          <w:u w:val="single"/>
        </w:rPr>
        <w:t>AIoT开发平台(实训箱)</w:t>
      </w:r>
    </w:p>
    <w:p w14:paraId="6DA6CC7F">
      <w:pPr>
        <w:spacing w:line="360" w:lineRule="auto"/>
        <w:rPr>
          <w:szCs w:val="21"/>
        </w:rPr>
      </w:pPr>
      <w:r>
        <w:rPr>
          <w:rFonts w:hint="eastAsia"/>
          <w:szCs w:val="21"/>
        </w:rPr>
        <w:t>6.节能产品</w:t>
      </w:r>
    </w:p>
    <w:p w14:paraId="64F0AF37">
      <w:pPr>
        <w:spacing w:line="360" w:lineRule="auto"/>
        <w:rPr>
          <w:u w:val="single"/>
        </w:rPr>
      </w:pPr>
      <w:r>
        <w:rPr>
          <w:rFonts w:hint="eastAsia"/>
          <w:szCs w:val="21"/>
        </w:rPr>
        <w:t>本项目强制采购节能产品为：</w:t>
      </w:r>
      <w:r>
        <w:rPr>
          <w:rFonts w:hint="eastAsia"/>
          <w:szCs w:val="21"/>
          <w:u w:val="single"/>
        </w:rPr>
        <w:t>无。</w:t>
      </w:r>
    </w:p>
    <w:p w14:paraId="7D46E198">
      <w:pPr>
        <w:spacing w:line="360" w:lineRule="auto"/>
      </w:pPr>
      <w:r>
        <w:rPr>
          <w:rFonts w:hint="eastAsia"/>
        </w:rPr>
        <w:t>7.网络安全专用产品</w:t>
      </w:r>
    </w:p>
    <w:p w14:paraId="4DE9741D">
      <w:pPr>
        <w:spacing w:line="360" w:lineRule="auto"/>
        <w:rPr>
          <w:szCs w:val="21"/>
        </w:rPr>
      </w:pPr>
      <w:r>
        <w:rPr>
          <w:rFonts w:hint="eastAsia"/>
          <w:szCs w:val="21"/>
        </w:rPr>
        <w:t>本项目网络安全专用产品为：</w:t>
      </w:r>
      <w:r>
        <w:rPr>
          <w:rFonts w:hint="eastAsia"/>
          <w:szCs w:val="21"/>
          <w:u w:val="single"/>
        </w:rPr>
        <w:t>无</w:t>
      </w:r>
      <w:r>
        <w:rPr>
          <w:rFonts w:hint="eastAsia"/>
          <w:u w:val="single"/>
        </w:rPr>
        <w:t>。</w:t>
      </w:r>
    </w:p>
    <w:p w14:paraId="1FC4C2A7">
      <w:pPr>
        <w:spacing w:line="360" w:lineRule="auto"/>
        <w:rPr>
          <w:szCs w:val="21"/>
        </w:rPr>
      </w:pPr>
      <w:r>
        <w:rPr>
          <w:rFonts w:hint="eastAsia"/>
          <w:szCs w:val="21"/>
        </w:rPr>
        <w:t>8.标的名称、数量、需满足的质量、技术规格、物理特性、性能、材料、结构、外观、安全，或者服务内容和标准一览表</w:t>
      </w:r>
    </w:p>
    <w:p w14:paraId="7285FEA9">
      <w:pPr>
        <w:spacing w:line="360" w:lineRule="auto"/>
        <w:rPr>
          <w:szCs w:val="21"/>
        </w:rPr>
      </w:pPr>
      <w:r>
        <w:rPr>
          <w:rFonts w:hint="eastAsia"/>
          <w:szCs w:val="21"/>
        </w:rPr>
        <w:t>所属行业：工业</w:t>
      </w:r>
    </w:p>
    <w:p w14:paraId="26F6A510">
      <w:pPr>
        <w:spacing w:line="360" w:lineRule="auto"/>
        <w:rPr>
          <w:szCs w:val="21"/>
        </w:rPr>
        <w:sectPr>
          <w:footerReference r:id="rId6" w:type="first"/>
          <w:headerReference r:id="rId5" w:type="default"/>
          <w:pgSz w:w="11906" w:h="16838"/>
          <w:pgMar w:top="851" w:right="1133" w:bottom="1246" w:left="1418" w:header="851" w:footer="797" w:gutter="0"/>
          <w:cols w:space="720" w:num="1"/>
          <w:docGrid w:linePitch="312" w:charSpace="0"/>
        </w:sectPr>
      </w:pPr>
    </w:p>
    <w:tbl>
      <w:tblPr>
        <w:tblStyle w:val="51"/>
        <w:tblW w:w="10207" w:type="dxa"/>
        <w:tblInd w:w="-147" w:type="dxa"/>
        <w:tblLayout w:type="fixed"/>
        <w:tblCellMar>
          <w:top w:w="0" w:type="dxa"/>
          <w:left w:w="108" w:type="dxa"/>
          <w:bottom w:w="0" w:type="dxa"/>
          <w:right w:w="108" w:type="dxa"/>
        </w:tblCellMar>
      </w:tblPr>
      <w:tblGrid>
        <w:gridCol w:w="611"/>
        <w:gridCol w:w="1119"/>
        <w:gridCol w:w="176"/>
        <w:gridCol w:w="518"/>
        <w:gridCol w:w="495"/>
        <w:gridCol w:w="7288"/>
      </w:tblGrid>
      <w:tr w14:paraId="5AD4BBE5">
        <w:tblPrEx>
          <w:tblCellMar>
            <w:top w:w="0" w:type="dxa"/>
            <w:left w:w="108" w:type="dxa"/>
            <w:bottom w:w="0" w:type="dxa"/>
            <w:right w:w="108" w:type="dxa"/>
          </w:tblCellMar>
        </w:tblPrEx>
        <w:trPr>
          <w:trHeight w:val="9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0CA88D7F">
            <w:pPr>
              <w:widowControl/>
              <w:jc w:val="center"/>
              <w:textAlignment w:val="center"/>
              <w:rPr>
                <w:rFonts w:ascii="宋体" w:hAnsi="宋体" w:cs="宋体"/>
                <w:szCs w:val="21"/>
              </w:rPr>
            </w:pPr>
            <w:r>
              <w:rPr>
                <w:rFonts w:hint="eastAsia" w:ascii="宋体" w:hAnsi="宋体" w:cs="宋体"/>
                <w:b/>
                <w:bCs/>
                <w:kern w:val="0"/>
                <w:szCs w:val="21"/>
                <w:lang w:bidi="ar"/>
              </w:rPr>
              <w:t>序号</w:t>
            </w: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40F32C2E">
            <w:pPr>
              <w:widowControl/>
              <w:jc w:val="center"/>
              <w:textAlignment w:val="center"/>
              <w:rPr>
                <w:rFonts w:ascii="宋体" w:hAnsi="宋体" w:cs="宋体"/>
                <w:szCs w:val="21"/>
              </w:rPr>
            </w:pPr>
            <w:r>
              <w:rPr>
                <w:rFonts w:hint="eastAsia" w:ascii="宋体" w:hAnsi="宋体" w:cs="宋体"/>
                <w:b/>
                <w:bCs/>
                <w:kern w:val="0"/>
                <w:szCs w:val="21"/>
                <w:lang w:bidi="ar"/>
              </w:rPr>
              <w:t>名称</w:t>
            </w:r>
          </w:p>
        </w:tc>
        <w:tc>
          <w:tcPr>
            <w:tcW w:w="518" w:type="dxa"/>
            <w:tcBorders>
              <w:top w:val="single" w:color="000000" w:sz="4" w:space="0"/>
              <w:left w:val="single" w:color="000000" w:sz="4" w:space="0"/>
              <w:bottom w:val="single" w:color="000000" w:sz="4" w:space="0"/>
              <w:right w:val="single" w:color="000000" w:sz="4" w:space="0"/>
            </w:tcBorders>
            <w:vAlign w:val="center"/>
          </w:tcPr>
          <w:p w14:paraId="5BE48FB7">
            <w:pPr>
              <w:widowControl/>
              <w:jc w:val="center"/>
              <w:textAlignment w:val="center"/>
              <w:rPr>
                <w:rFonts w:ascii="宋体" w:hAnsi="宋体" w:cs="宋体"/>
                <w:szCs w:val="21"/>
              </w:rPr>
            </w:pPr>
            <w:r>
              <w:rPr>
                <w:rFonts w:hint="eastAsia" w:ascii="宋体" w:hAnsi="宋体" w:cs="宋体"/>
                <w:b/>
                <w:bCs/>
                <w:szCs w:val="21"/>
              </w:rPr>
              <w:t>数量</w:t>
            </w:r>
          </w:p>
        </w:tc>
        <w:tc>
          <w:tcPr>
            <w:tcW w:w="495" w:type="dxa"/>
            <w:tcBorders>
              <w:top w:val="single" w:color="000000" w:sz="4" w:space="0"/>
              <w:left w:val="single" w:color="000000" w:sz="4" w:space="0"/>
              <w:bottom w:val="single" w:color="000000" w:sz="4" w:space="0"/>
              <w:right w:val="single" w:color="000000" w:sz="4" w:space="0"/>
            </w:tcBorders>
            <w:vAlign w:val="center"/>
          </w:tcPr>
          <w:p w14:paraId="4474EC01">
            <w:pPr>
              <w:widowControl/>
              <w:jc w:val="center"/>
              <w:textAlignment w:val="center"/>
              <w:rPr>
                <w:rFonts w:ascii="宋体" w:hAnsi="宋体" w:cs="宋体"/>
                <w:szCs w:val="21"/>
              </w:rPr>
            </w:pPr>
            <w:r>
              <w:rPr>
                <w:rFonts w:hint="eastAsia" w:ascii="宋体" w:hAnsi="宋体" w:cs="宋体"/>
                <w:b/>
                <w:bCs/>
                <w:kern w:val="0"/>
                <w:szCs w:val="21"/>
                <w:lang w:bidi="ar"/>
              </w:rPr>
              <w:t>单位</w:t>
            </w:r>
          </w:p>
        </w:tc>
        <w:tc>
          <w:tcPr>
            <w:tcW w:w="7288" w:type="dxa"/>
            <w:tcBorders>
              <w:top w:val="single" w:color="000000" w:sz="4" w:space="0"/>
              <w:left w:val="single" w:color="000000" w:sz="4" w:space="0"/>
              <w:bottom w:val="single" w:color="000000" w:sz="4" w:space="0"/>
              <w:right w:val="single" w:color="000000" w:sz="4" w:space="0"/>
            </w:tcBorders>
            <w:vAlign w:val="center"/>
          </w:tcPr>
          <w:p w14:paraId="12E88194">
            <w:pPr>
              <w:widowControl/>
              <w:jc w:val="center"/>
              <w:textAlignment w:val="center"/>
              <w:rPr>
                <w:rFonts w:ascii="宋体" w:hAnsi="宋体" w:cs="宋体"/>
                <w:b/>
                <w:bCs/>
                <w:szCs w:val="21"/>
              </w:rPr>
            </w:pPr>
            <w:r>
              <w:rPr>
                <w:rFonts w:hint="eastAsia" w:ascii="宋体" w:hAnsi="宋体" w:cs="宋体"/>
                <w:b/>
                <w:bCs/>
                <w:szCs w:val="21"/>
              </w:rPr>
              <w:t>技术参数及性能配置要求</w:t>
            </w:r>
          </w:p>
        </w:tc>
      </w:tr>
      <w:tr w14:paraId="77FDC621">
        <w:tblPrEx>
          <w:tblCellMar>
            <w:top w:w="0" w:type="dxa"/>
            <w:left w:w="108" w:type="dxa"/>
            <w:bottom w:w="0" w:type="dxa"/>
            <w:right w:w="108" w:type="dxa"/>
          </w:tblCellMar>
        </w:tblPrEx>
        <w:trPr>
          <w:trHeight w:val="9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113662F9">
            <w:pPr>
              <w:widowControl/>
              <w:numPr>
                <w:ilvl w:val="0"/>
                <w:numId w:val="1"/>
              </w:numPr>
              <w:spacing w:line="400" w:lineRule="exact"/>
              <w:jc w:val="center"/>
              <w:textAlignment w:val="center"/>
              <w:rPr>
                <w:rFonts w:ascii="宋体" w:hAnsi="宋体" w:cs="宋体"/>
                <w:szCs w:val="21"/>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64949B5A">
            <w:pPr>
              <w:widowControl/>
              <w:jc w:val="center"/>
              <w:textAlignment w:val="center"/>
              <w:rPr>
                <w:rFonts w:ascii="宋体" w:hAnsi="宋体" w:cs="宋体"/>
                <w:kern w:val="0"/>
                <w:szCs w:val="21"/>
                <w:highlight w:val="none"/>
              </w:rPr>
            </w:pPr>
            <w:r>
              <w:rPr>
                <w:rFonts w:ascii="宋体" w:hAnsi="宋体" w:cs="宋体"/>
                <w:kern w:val="0"/>
                <w:szCs w:val="21"/>
                <w:highlight w:val="none"/>
                <w:lang w:bidi="ar"/>
              </w:rPr>
              <w:t>AIoT开发平台(实训箱)</w:t>
            </w:r>
          </w:p>
        </w:tc>
        <w:tc>
          <w:tcPr>
            <w:tcW w:w="518" w:type="dxa"/>
            <w:tcBorders>
              <w:top w:val="single" w:color="000000" w:sz="4" w:space="0"/>
              <w:left w:val="single" w:color="000000" w:sz="4" w:space="0"/>
              <w:bottom w:val="single" w:color="000000" w:sz="4" w:space="0"/>
              <w:right w:val="single" w:color="000000" w:sz="4" w:space="0"/>
            </w:tcBorders>
            <w:vAlign w:val="center"/>
          </w:tcPr>
          <w:p w14:paraId="37145CF7">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11</w:t>
            </w:r>
          </w:p>
        </w:tc>
        <w:tc>
          <w:tcPr>
            <w:tcW w:w="495" w:type="dxa"/>
            <w:tcBorders>
              <w:top w:val="single" w:color="000000" w:sz="4" w:space="0"/>
              <w:left w:val="single" w:color="000000" w:sz="4" w:space="0"/>
              <w:bottom w:val="single" w:color="000000" w:sz="4" w:space="0"/>
              <w:right w:val="single" w:color="000000" w:sz="4" w:space="0"/>
            </w:tcBorders>
            <w:vAlign w:val="center"/>
          </w:tcPr>
          <w:p w14:paraId="462038C3">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套</w:t>
            </w:r>
          </w:p>
        </w:tc>
        <w:tc>
          <w:tcPr>
            <w:tcW w:w="7288" w:type="dxa"/>
            <w:tcBorders>
              <w:top w:val="single" w:color="000000" w:sz="4" w:space="0"/>
              <w:left w:val="single" w:color="000000" w:sz="4" w:space="0"/>
              <w:bottom w:val="single" w:color="000000" w:sz="4" w:space="0"/>
              <w:right w:val="single" w:color="000000" w:sz="4" w:space="0"/>
            </w:tcBorders>
            <w:vAlign w:val="center"/>
          </w:tcPr>
          <w:p w14:paraId="2387A8BA">
            <w:pPr>
              <w:widowControl/>
              <w:jc w:val="left"/>
              <w:rPr>
                <w:rFonts w:ascii="宋体" w:hAnsi="宋体" w:cs="宋体"/>
                <w:kern w:val="0"/>
                <w:szCs w:val="21"/>
                <w:highlight w:val="none"/>
              </w:rPr>
            </w:pPr>
            <w:r>
              <w:rPr>
                <w:rFonts w:hint="eastAsia" w:ascii="宋体" w:hAnsi="宋体" w:cs="宋体"/>
                <w:kern w:val="0"/>
                <w:szCs w:val="21"/>
                <w:highlight w:val="none"/>
              </w:rPr>
              <w:t>一、配置要求：</w:t>
            </w:r>
          </w:p>
          <w:p w14:paraId="5AEDD82D">
            <w:pPr>
              <w:widowControl/>
              <w:jc w:val="left"/>
              <w:rPr>
                <w:rFonts w:ascii="宋体" w:hAnsi="宋体" w:cs="宋体"/>
                <w:kern w:val="0"/>
                <w:szCs w:val="21"/>
                <w:highlight w:val="none"/>
              </w:rPr>
            </w:pPr>
            <w:r>
              <w:rPr>
                <w:rFonts w:hint="eastAsia" w:ascii="宋体" w:hAnsi="宋体" w:cs="宋体"/>
                <w:kern w:val="0"/>
                <w:szCs w:val="21"/>
                <w:highlight w:val="none"/>
              </w:rPr>
              <w:t>1.参数要求</w:t>
            </w:r>
          </w:p>
          <w:p w14:paraId="1D0B1A9E">
            <w:pPr>
              <w:widowControl/>
              <w:jc w:val="left"/>
              <w:rPr>
                <w:rFonts w:ascii="宋体" w:hAnsi="宋体" w:cs="宋体"/>
                <w:color w:val="000000"/>
                <w:kern w:val="0"/>
                <w:szCs w:val="21"/>
                <w:highlight w:val="none"/>
              </w:rPr>
            </w:pPr>
            <w:r>
              <w:rPr>
                <w:szCs w:val="21"/>
                <w:highlight w:val="none"/>
              </w:rPr>
              <w:t>▲</w:t>
            </w:r>
            <w:r>
              <w:rPr>
                <w:rFonts w:hint="eastAsia" w:ascii="宋体" w:hAnsi="宋体" w:cs="宋体"/>
                <w:kern w:val="0"/>
                <w:szCs w:val="21"/>
                <w:highlight w:val="none"/>
              </w:rPr>
              <w:t>1.1 平台各个功能模块应以独立的形式存在，各模块间可通过拼接搭建的形式组合使用。各功能模块应通过搭载不同的器件、芯片或模组组成多个基本功能单元。通过不同功能模块的组合使用应可实现不同工程场景下的功能需求。（谈判时，在响应文件中提供至少4个功能模块拼接搭建组合的实拍图片作为证明材料）</w:t>
            </w:r>
          </w:p>
          <w:p w14:paraId="31A9B809">
            <w:pPr>
              <w:widowControl/>
              <w:jc w:val="left"/>
              <w:rPr>
                <w:rFonts w:ascii="宋体" w:hAnsi="宋体" w:cs="宋体"/>
                <w:color w:val="000000"/>
                <w:kern w:val="0"/>
                <w:szCs w:val="21"/>
                <w:highlight w:val="none"/>
              </w:rPr>
            </w:pPr>
            <w:r>
              <w:rPr>
                <w:rFonts w:hint="eastAsia" w:ascii="宋体" w:hAnsi="宋体" w:cs="宋体"/>
                <w:kern w:val="0"/>
                <w:szCs w:val="21"/>
                <w:highlight w:val="none"/>
              </w:rPr>
              <w:t>1.2 平台应具备一个基座用于搭载各功能模块，用于给各功能模块供电以及实现各个功能模块之间的通信。该基座应支持不少于6个供电及通信位置，应具备至少2个标准USB接口，2个以太网接口（物理接口形式宜为RJ45），2个调试接口（物理接口形式宜为Micro USB）。应至少支持8个功能模块搭载在一个基座上同时工作。应至少支持2种不同类型主控芯片搭载在同一基座上同时工作。</w:t>
            </w:r>
          </w:p>
          <w:p w14:paraId="0D4CF1F4">
            <w:pPr>
              <w:widowControl/>
              <w:jc w:val="left"/>
              <w:rPr>
                <w:rFonts w:ascii="宋体" w:hAnsi="宋体" w:cs="宋体"/>
                <w:color w:val="000000"/>
                <w:kern w:val="0"/>
                <w:szCs w:val="21"/>
                <w:highlight w:val="none"/>
              </w:rPr>
            </w:pPr>
            <w:r>
              <w:rPr>
                <w:rFonts w:hint="eastAsia" w:ascii="宋体" w:hAnsi="宋体" w:cs="宋体"/>
                <w:kern w:val="0"/>
                <w:szCs w:val="21"/>
                <w:highlight w:val="none"/>
              </w:rPr>
              <w:t>1.3 平台应提供计算与存储功能模块，且应包括至少3种由国产主控微处理器芯片构成的计算与存储功能模块。</w:t>
            </w:r>
          </w:p>
          <w:p w14:paraId="6F3AAE89">
            <w:pPr>
              <w:widowControl/>
              <w:jc w:val="left"/>
              <w:rPr>
                <w:rFonts w:hint="eastAsia" w:ascii="宋体" w:hAnsi="宋体" w:cs="宋体"/>
                <w:kern w:val="0"/>
                <w:szCs w:val="21"/>
                <w:highlight w:val="none"/>
              </w:rPr>
            </w:pPr>
            <w:r>
              <w:rPr>
                <w:szCs w:val="21"/>
                <w:highlight w:val="none"/>
              </w:rPr>
              <w:t>▲</w:t>
            </w:r>
            <w:r>
              <w:rPr>
                <w:rFonts w:hint="eastAsia" w:ascii="宋体" w:hAnsi="宋体" w:cs="宋体"/>
                <w:kern w:val="0"/>
                <w:szCs w:val="21"/>
                <w:highlight w:val="none"/>
              </w:rPr>
              <w:t>1.4 用于构成3种计算与存储模块的主控微处理器芯片应具有性能高，中，低差异化的特点，即高配芯片CPU应采用四核及以上处理器，主频不低于</w:t>
            </w:r>
          </w:p>
          <w:p w14:paraId="52CC4EFB">
            <w:pPr>
              <w:widowControl/>
              <w:jc w:val="left"/>
              <w:rPr>
                <w:rFonts w:ascii="宋体" w:hAnsi="宋体" w:cs="宋体"/>
                <w:kern w:val="0"/>
                <w:szCs w:val="21"/>
                <w:highlight w:val="none"/>
              </w:rPr>
            </w:pPr>
            <w:r>
              <w:rPr>
                <w:rFonts w:hint="eastAsia" w:ascii="宋体" w:hAnsi="宋体" w:cs="宋体"/>
                <w:kern w:val="0"/>
                <w:szCs w:val="21"/>
                <w:highlight w:val="none"/>
              </w:rPr>
              <w:t>1.2GHz，应具备BPU处理器，且算力不低于5Tops,Flash容量不低于16GB, RAM容量不低于4GB；中配芯片CPU采用四核及以上处理器，双核START-MC1主频不低于300MHZ，双核Cortex-A7主频不低于900MHz,Flash容量不低于</w:t>
            </w:r>
            <w:r>
              <w:rPr>
                <w:rFonts w:hint="eastAsia" w:ascii="宋体" w:hAnsi="宋体" w:cs="宋体"/>
                <w:kern w:val="0"/>
                <w:szCs w:val="21"/>
                <w:highlight w:val="none"/>
                <w:lang w:val="en-US" w:eastAsia="zh-CN"/>
              </w:rPr>
              <w:t>1</w:t>
            </w:r>
            <w:r>
              <w:rPr>
                <w:rFonts w:hint="eastAsia" w:ascii="宋体" w:hAnsi="宋体" w:cs="宋体"/>
                <w:kern w:val="0"/>
                <w:szCs w:val="21"/>
                <w:highlight w:val="none"/>
              </w:rPr>
              <w:t>6MB,RAM容量不低于40MB；低配芯片主频不低于240MHz,Flash容量不低于3072KB,RAM容量不低于256KB（</w:t>
            </w:r>
            <w:r>
              <w:rPr>
                <w:rFonts w:hint="eastAsia" w:ascii="宋体" w:hAnsi="宋体" w:cs="宋体"/>
                <w:kern w:val="0"/>
                <w:szCs w:val="21"/>
                <w:highlight w:val="none"/>
                <w:lang w:val="en-US" w:eastAsia="zh-CN"/>
              </w:rPr>
              <w:t>谈判时，在响应文件中</w:t>
            </w:r>
            <w:r>
              <w:rPr>
                <w:rFonts w:hint="eastAsia" w:ascii="宋体" w:hAnsi="宋体" w:cs="宋体"/>
                <w:kern w:val="0"/>
                <w:szCs w:val="21"/>
                <w:highlight w:val="none"/>
              </w:rPr>
              <w:t>需提供3种计算与存储模块产品说明截图）。</w:t>
            </w:r>
          </w:p>
          <w:p w14:paraId="5838DA13">
            <w:pPr>
              <w:widowControl/>
              <w:jc w:val="left"/>
              <w:rPr>
                <w:rFonts w:ascii="宋体" w:hAnsi="宋体" w:cs="宋体"/>
                <w:kern w:val="0"/>
                <w:szCs w:val="21"/>
                <w:highlight w:val="none"/>
              </w:rPr>
            </w:pPr>
            <w:r>
              <w:rPr>
                <w:rFonts w:hint="eastAsia" w:ascii="宋体" w:hAnsi="宋体" w:cs="宋体"/>
                <w:kern w:val="0"/>
                <w:szCs w:val="21"/>
                <w:highlight w:val="none"/>
              </w:rPr>
              <w:t>1.5 计算与存储模块应支持I2C、UART、SPI、GPIO、RS485、USB、MIPI-CSI、麦克风、扬声器等常见接口，应支持USB3.0高速通信。</w:t>
            </w:r>
          </w:p>
          <w:p w14:paraId="10CAADF7">
            <w:pPr>
              <w:widowControl/>
              <w:jc w:val="left"/>
              <w:rPr>
                <w:rFonts w:ascii="宋体" w:hAnsi="宋体" w:cs="宋体"/>
                <w:kern w:val="0"/>
                <w:szCs w:val="21"/>
                <w:highlight w:val="none"/>
              </w:rPr>
            </w:pPr>
            <w:r>
              <w:rPr>
                <w:rFonts w:hint="eastAsia" w:ascii="宋体" w:hAnsi="宋体" w:cs="宋体"/>
                <w:kern w:val="0"/>
                <w:szCs w:val="21"/>
                <w:highlight w:val="none"/>
              </w:rPr>
              <w:t>1.6 计算与存储模块应具备触控显示功能，分辨率不宜低于480*640，支持触摸控制。</w:t>
            </w:r>
          </w:p>
          <w:p w14:paraId="0288FBF7">
            <w:pPr>
              <w:widowControl/>
              <w:jc w:val="left"/>
              <w:rPr>
                <w:rFonts w:ascii="宋体" w:hAnsi="宋体" w:cs="宋体"/>
                <w:kern w:val="0"/>
                <w:szCs w:val="21"/>
                <w:highlight w:val="none"/>
              </w:rPr>
            </w:pPr>
            <w:r>
              <w:rPr>
                <w:rFonts w:hint="eastAsia" w:ascii="宋体" w:hAnsi="宋体" w:cs="宋体"/>
                <w:kern w:val="0"/>
                <w:szCs w:val="21"/>
                <w:highlight w:val="none"/>
              </w:rPr>
              <w:t>1.7 平台应具备国产低功耗且适用于高性能AIoT设备的开源实时操作系统。</w:t>
            </w:r>
          </w:p>
          <w:p w14:paraId="106403AF">
            <w:pPr>
              <w:widowControl/>
              <w:jc w:val="left"/>
              <w:rPr>
                <w:rFonts w:ascii="宋体" w:hAnsi="宋体" w:cs="宋体"/>
                <w:color w:val="000000"/>
                <w:kern w:val="0"/>
                <w:szCs w:val="21"/>
                <w:highlight w:val="none"/>
              </w:rPr>
            </w:pPr>
            <w:r>
              <w:rPr>
                <w:rFonts w:hint="eastAsia" w:ascii="宋体" w:hAnsi="宋体" w:cs="宋体"/>
                <w:kern w:val="0"/>
                <w:szCs w:val="21"/>
                <w:highlight w:val="none"/>
              </w:rPr>
              <w:t>1.8 平台应具备音视频端侧处理能力并支持人工智能语音识别模型、语音唤醒模型及视觉模型的端侧部署及运行。</w:t>
            </w:r>
          </w:p>
          <w:p w14:paraId="587D622B">
            <w:pPr>
              <w:widowControl/>
              <w:jc w:val="left"/>
              <w:rPr>
                <w:rFonts w:ascii="宋体" w:hAnsi="宋体" w:cs="宋体"/>
                <w:kern w:val="0"/>
                <w:szCs w:val="21"/>
                <w:highlight w:val="none"/>
              </w:rPr>
            </w:pPr>
            <w:r>
              <w:rPr>
                <w:rFonts w:hint="eastAsia" w:ascii="宋体" w:hAnsi="宋体" w:cs="宋体"/>
                <w:kern w:val="0"/>
                <w:szCs w:val="21"/>
                <w:highlight w:val="none"/>
              </w:rPr>
              <w:t>1.9 平台应至少包含Wi-Fi+BLE、ZigBee等2种类型的通信模块。（谈判时，在响应文件中提供至少2种类型功能模块实拍图片作为证明材料）</w:t>
            </w:r>
          </w:p>
          <w:p w14:paraId="164E8EC3">
            <w:pPr>
              <w:widowControl/>
              <w:jc w:val="left"/>
              <w:rPr>
                <w:rFonts w:ascii="宋体" w:hAnsi="宋体" w:cs="宋体"/>
                <w:kern w:val="0"/>
                <w:szCs w:val="21"/>
                <w:highlight w:val="none"/>
              </w:rPr>
            </w:pPr>
            <w:r>
              <w:rPr>
                <w:rFonts w:hint="eastAsia" w:ascii="宋体" w:hAnsi="宋体" w:cs="宋体"/>
                <w:kern w:val="0"/>
                <w:szCs w:val="21"/>
                <w:highlight w:val="none"/>
              </w:rPr>
              <w:t>1.10 平台应支持第三方功能模块的接入。可接入的第三方功能模块的类型应包含且不限于传感器模块、计算与存储模块。平台与第三方模块的连接应使用杜邦线等常见形式。</w:t>
            </w:r>
          </w:p>
          <w:p w14:paraId="5547DEB1">
            <w:pPr>
              <w:widowControl/>
              <w:jc w:val="left"/>
              <w:rPr>
                <w:rFonts w:ascii="宋体" w:hAnsi="宋体" w:cs="宋体"/>
                <w:kern w:val="0"/>
                <w:szCs w:val="21"/>
                <w:highlight w:val="none"/>
              </w:rPr>
            </w:pPr>
            <w:r>
              <w:rPr>
                <w:rFonts w:hint="eastAsia" w:ascii="宋体" w:hAnsi="宋体" w:cs="宋体"/>
                <w:kern w:val="0"/>
                <w:szCs w:val="21"/>
                <w:highlight w:val="none"/>
              </w:rPr>
              <w:t>1.11 平台应至少支持按键、光照、六轴传感器、麦克风、摄像头、NFC、超声波传感器、人体红外传感器、温湿度传感器等9种传感器类型功能模块。</w:t>
            </w:r>
          </w:p>
          <w:p w14:paraId="3B5EDB22">
            <w:pPr>
              <w:widowControl/>
              <w:jc w:val="left"/>
              <w:rPr>
                <w:rFonts w:ascii="宋体" w:hAnsi="宋体" w:cs="宋体"/>
                <w:kern w:val="0"/>
                <w:szCs w:val="21"/>
                <w:highlight w:val="none"/>
              </w:rPr>
            </w:pPr>
            <w:r>
              <w:rPr>
                <w:rFonts w:hint="eastAsia" w:ascii="宋体" w:hAnsi="宋体" w:cs="宋体"/>
                <w:kern w:val="0"/>
                <w:szCs w:val="21"/>
                <w:highlight w:val="none"/>
              </w:rPr>
              <w:t>1.12 平台应至少支持LED、数码管、风扇、窗帘机、扬声器、触控显示等6种执行器类型功能模块。</w:t>
            </w:r>
          </w:p>
          <w:p w14:paraId="180D5480">
            <w:pPr>
              <w:widowControl/>
              <w:jc w:val="left"/>
              <w:rPr>
                <w:rFonts w:ascii="宋体" w:hAnsi="宋体" w:cs="宋体"/>
                <w:kern w:val="0"/>
                <w:szCs w:val="21"/>
                <w:highlight w:val="none"/>
              </w:rPr>
            </w:pPr>
            <w:r>
              <w:rPr>
                <w:rFonts w:hint="eastAsia" w:ascii="宋体" w:hAnsi="宋体" w:cs="宋体"/>
                <w:kern w:val="0"/>
                <w:szCs w:val="21"/>
                <w:highlight w:val="none"/>
              </w:rPr>
              <w:t>1.13 平台应提供调试工具及调试时必要的连接线缆。</w:t>
            </w:r>
          </w:p>
          <w:p w14:paraId="324F47E4">
            <w:pPr>
              <w:widowControl/>
              <w:jc w:val="left"/>
              <w:rPr>
                <w:rFonts w:ascii="宋体" w:hAnsi="宋体" w:cs="宋体"/>
                <w:kern w:val="0"/>
                <w:szCs w:val="21"/>
                <w:highlight w:val="none"/>
              </w:rPr>
            </w:pPr>
            <w:r>
              <w:rPr>
                <w:rFonts w:hint="eastAsia" w:ascii="宋体" w:hAnsi="宋体" w:cs="宋体"/>
                <w:kern w:val="0"/>
                <w:szCs w:val="21"/>
                <w:highlight w:val="none"/>
              </w:rPr>
              <w:t>1.14 平台功能模块的具体要求如下：</w:t>
            </w:r>
          </w:p>
          <w:p w14:paraId="79A1EBD1">
            <w:pPr>
              <w:widowControl/>
              <w:jc w:val="left"/>
              <w:rPr>
                <w:rFonts w:ascii="宋体" w:hAnsi="宋体" w:cs="宋体"/>
                <w:kern w:val="0"/>
                <w:szCs w:val="21"/>
                <w:highlight w:val="none"/>
              </w:rPr>
            </w:pPr>
            <w:r>
              <w:rPr>
                <w:rFonts w:hint="eastAsia" w:ascii="宋体" w:hAnsi="宋体" w:cs="宋体"/>
                <w:kern w:val="0"/>
                <w:szCs w:val="21"/>
                <w:highlight w:val="none"/>
              </w:rPr>
              <w:t>1.14.1 按键功能模块：应支持单独按键以及组合按键；应具备不少于12个功能按键。</w:t>
            </w:r>
          </w:p>
          <w:p w14:paraId="2D0FB7C1">
            <w:pPr>
              <w:widowControl/>
              <w:jc w:val="left"/>
              <w:rPr>
                <w:rFonts w:ascii="宋体" w:hAnsi="宋体" w:cs="宋体"/>
                <w:kern w:val="0"/>
                <w:szCs w:val="21"/>
                <w:highlight w:val="none"/>
              </w:rPr>
            </w:pPr>
            <w:r>
              <w:rPr>
                <w:rFonts w:hint="eastAsia" w:ascii="宋体" w:hAnsi="宋体" w:cs="宋体"/>
                <w:kern w:val="0"/>
                <w:szCs w:val="21"/>
                <w:highlight w:val="none"/>
              </w:rPr>
              <w:t>1.14.2 光照传感器功能模块：应支持亮度检测，亮度检测应满足1~65535lx测量范围。</w:t>
            </w:r>
          </w:p>
          <w:p w14:paraId="3C19FBB4">
            <w:pPr>
              <w:widowControl/>
              <w:jc w:val="left"/>
              <w:rPr>
                <w:rFonts w:ascii="宋体" w:hAnsi="宋体" w:cs="宋体"/>
                <w:kern w:val="0"/>
                <w:szCs w:val="21"/>
                <w:highlight w:val="none"/>
              </w:rPr>
            </w:pPr>
            <w:r>
              <w:rPr>
                <w:rFonts w:hint="eastAsia" w:ascii="宋体" w:hAnsi="宋体" w:cs="宋体"/>
                <w:kern w:val="0"/>
                <w:szCs w:val="21"/>
                <w:highlight w:val="none"/>
              </w:rPr>
              <w:t>1.14.3 六轴传感器功能模块：应支持姿态检测，姿态检测应可以采集运动姿态的变化信息。</w:t>
            </w:r>
          </w:p>
          <w:p w14:paraId="08A2ADE8">
            <w:pPr>
              <w:widowControl/>
              <w:jc w:val="left"/>
              <w:rPr>
                <w:rFonts w:ascii="宋体" w:hAnsi="宋体" w:cs="宋体"/>
                <w:kern w:val="0"/>
                <w:szCs w:val="21"/>
                <w:highlight w:val="none"/>
              </w:rPr>
            </w:pPr>
            <w:r>
              <w:rPr>
                <w:rFonts w:hint="eastAsia" w:ascii="宋体" w:hAnsi="宋体" w:cs="宋体"/>
                <w:kern w:val="0"/>
                <w:szCs w:val="21"/>
                <w:highlight w:val="none"/>
              </w:rPr>
              <w:t>1.14.4 麦克风功能模块：应同时具备数字麦克风与模拟麦克风。</w:t>
            </w:r>
          </w:p>
          <w:p w14:paraId="59EE9681">
            <w:pPr>
              <w:widowControl/>
              <w:jc w:val="left"/>
              <w:rPr>
                <w:rFonts w:ascii="宋体" w:hAnsi="宋体" w:cs="宋体"/>
                <w:kern w:val="0"/>
                <w:szCs w:val="21"/>
                <w:highlight w:val="none"/>
              </w:rPr>
            </w:pPr>
            <w:r>
              <w:rPr>
                <w:rFonts w:hint="eastAsia" w:ascii="宋体" w:hAnsi="宋体" w:cs="宋体"/>
                <w:kern w:val="0"/>
                <w:szCs w:val="21"/>
                <w:highlight w:val="none"/>
              </w:rPr>
              <w:t>1.14.5 摄像头功能模块：像素不宜低于800W，应支持USB接口通信。</w:t>
            </w:r>
          </w:p>
          <w:p w14:paraId="6C3154D8">
            <w:pPr>
              <w:widowControl/>
              <w:jc w:val="left"/>
              <w:rPr>
                <w:rFonts w:ascii="宋体" w:hAnsi="宋体" w:cs="宋体"/>
                <w:kern w:val="0"/>
                <w:szCs w:val="21"/>
                <w:highlight w:val="none"/>
              </w:rPr>
            </w:pPr>
            <w:r>
              <w:rPr>
                <w:rFonts w:hint="eastAsia" w:ascii="宋体" w:hAnsi="宋体" w:cs="宋体"/>
                <w:kern w:val="0"/>
                <w:szCs w:val="21"/>
                <w:highlight w:val="none"/>
              </w:rPr>
              <w:t>1.14.6 NFC读写器功能模块：应集成NFC芯片，搭配板载天线。</w:t>
            </w:r>
          </w:p>
          <w:p w14:paraId="4D88259F">
            <w:pPr>
              <w:widowControl/>
              <w:jc w:val="left"/>
              <w:rPr>
                <w:rFonts w:ascii="宋体" w:hAnsi="宋体" w:cs="宋体"/>
                <w:kern w:val="0"/>
                <w:szCs w:val="21"/>
                <w:highlight w:val="none"/>
              </w:rPr>
            </w:pPr>
            <w:r>
              <w:rPr>
                <w:rFonts w:hint="eastAsia" w:ascii="宋体" w:hAnsi="宋体" w:cs="宋体"/>
                <w:kern w:val="0"/>
                <w:szCs w:val="21"/>
                <w:highlight w:val="none"/>
              </w:rPr>
              <w:t>1.14.7 超声波传感器功能模块：平面检测有效范围不小于25~600cm，人体检测有效范围不小于30~200cm，应采用收发一体式传感器。</w:t>
            </w:r>
          </w:p>
          <w:p w14:paraId="7D5259CC">
            <w:pPr>
              <w:widowControl/>
              <w:jc w:val="left"/>
              <w:rPr>
                <w:rFonts w:ascii="宋体" w:hAnsi="宋体" w:cs="宋体"/>
                <w:kern w:val="0"/>
                <w:szCs w:val="21"/>
                <w:highlight w:val="none"/>
              </w:rPr>
            </w:pPr>
            <w:r>
              <w:rPr>
                <w:rFonts w:hint="eastAsia" w:ascii="宋体" w:hAnsi="宋体" w:cs="宋体"/>
                <w:kern w:val="0"/>
                <w:szCs w:val="21"/>
                <w:highlight w:val="none"/>
              </w:rPr>
              <w:t>1.14.8 人体红外传感器功能模块：热释电传感器应采用数字式传感器BS412或同等性能的其他型号。</w:t>
            </w:r>
          </w:p>
          <w:p w14:paraId="3660CA9E">
            <w:pPr>
              <w:widowControl/>
              <w:jc w:val="left"/>
              <w:rPr>
                <w:rFonts w:ascii="宋体" w:hAnsi="宋体" w:cs="宋体"/>
                <w:kern w:val="0"/>
                <w:szCs w:val="21"/>
                <w:highlight w:val="none"/>
              </w:rPr>
            </w:pPr>
            <w:r>
              <w:rPr>
                <w:rFonts w:hint="eastAsia" w:ascii="宋体" w:hAnsi="宋体" w:cs="宋体"/>
                <w:kern w:val="0"/>
                <w:szCs w:val="21"/>
                <w:highlight w:val="none"/>
              </w:rPr>
              <w:t>1.14.9 温湿度传感器功能模块：应支持温度与湿度检测，温度检测范围不小于-40~125℃，湿度检测范围宜在0~100%RH。</w:t>
            </w:r>
          </w:p>
          <w:p w14:paraId="089216C6">
            <w:pPr>
              <w:widowControl/>
              <w:jc w:val="left"/>
              <w:rPr>
                <w:rFonts w:ascii="宋体" w:hAnsi="宋体" w:cs="宋体"/>
                <w:kern w:val="0"/>
                <w:szCs w:val="21"/>
                <w:highlight w:val="none"/>
              </w:rPr>
            </w:pPr>
            <w:r>
              <w:rPr>
                <w:rFonts w:hint="eastAsia" w:ascii="宋体" w:hAnsi="宋体" w:cs="宋体"/>
                <w:kern w:val="0"/>
                <w:szCs w:val="21"/>
                <w:highlight w:val="none"/>
              </w:rPr>
              <w:t>1.14.10 LED功能模块：应具有至少5*10LED点阵。</w:t>
            </w:r>
          </w:p>
          <w:p w14:paraId="02CDB974">
            <w:pPr>
              <w:widowControl/>
              <w:jc w:val="left"/>
              <w:rPr>
                <w:rFonts w:ascii="宋体" w:hAnsi="宋体" w:cs="宋体"/>
                <w:kern w:val="0"/>
                <w:szCs w:val="21"/>
                <w:highlight w:val="none"/>
              </w:rPr>
            </w:pPr>
            <w:r>
              <w:rPr>
                <w:rFonts w:hint="eastAsia" w:ascii="宋体" w:hAnsi="宋体" w:cs="宋体"/>
                <w:kern w:val="0"/>
                <w:szCs w:val="21"/>
                <w:highlight w:val="none"/>
              </w:rPr>
              <w:t>1.14.11 数码管功能模块：应支持不少于4位的数字显示。</w:t>
            </w:r>
          </w:p>
          <w:p w14:paraId="56E8B6FA">
            <w:pPr>
              <w:widowControl/>
              <w:jc w:val="left"/>
              <w:rPr>
                <w:rFonts w:ascii="宋体" w:hAnsi="宋体" w:cs="宋体"/>
                <w:kern w:val="0"/>
                <w:szCs w:val="21"/>
                <w:highlight w:val="none"/>
              </w:rPr>
            </w:pPr>
            <w:r>
              <w:rPr>
                <w:rFonts w:hint="eastAsia" w:ascii="宋体" w:hAnsi="宋体" w:cs="宋体"/>
                <w:kern w:val="0"/>
                <w:szCs w:val="21"/>
                <w:highlight w:val="none"/>
              </w:rPr>
              <w:t>1.14.12 风扇功能模块：应支持调速、正转、反转、速度反馈功能。</w:t>
            </w:r>
          </w:p>
          <w:p w14:paraId="6F2A3700">
            <w:pPr>
              <w:widowControl/>
              <w:jc w:val="left"/>
              <w:rPr>
                <w:rFonts w:ascii="宋体" w:hAnsi="宋体" w:cs="宋体"/>
                <w:kern w:val="0"/>
                <w:szCs w:val="21"/>
                <w:highlight w:val="none"/>
              </w:rPr>
            </w:pPr>
            <w:r>
              <w:rPr>
                <w:rFonts w:hint="eastAsia" w:ascii="宋体" w:hAnsi="宋体" w:cs="宋体"/>
                <w:kern w:val="0"/>
                <w:szCs w:val="21"/>
                <w:highlight w:val="none"/>
              </w:rPr>
              <w:t>1.14.13 窗帘机功能模块：应支持左右往复移动、停止的控制功能。应具有限位防止电机运动破坏模块。</w:t>
            </w:r>
          </w:p>
          <w:p w14:paraId="102EDFE6">
            <w:pPr>
              <w:widowControl/>
              <w:jc w:val="left"/>
              <w:rPr>
                <w:rFonts w:ascii="宋体" w:hAnsi="宋体" w:cs="宋体"/>
                <w:kern w:val="0"/>
                <w:szCs w:val="21"/>
                <w:highlight w:val="none"/>
              </w:rPr>
            </w:pPr>
            <w:r>
              <w:rPr>
                <w:rFonts w:hint="eastAsia" w:ascii="宋体" w:hAnsi="宋体" w:cs="宋体"/>
                <w:kern w:val="0"/>
                <w:szCs w:val="21"/>
                <w:highlight w:val="none"/>
              </w:rPr>
              <w:t>1.14.14 扬声器功能模块：功放芯片采用NS4160或同等性能其他型号，应可通过扬声器和外接耳机两种方式播放。</w:t>
            </w:r>
          </w:p>
          <w:p w14:paraId="19386CB8">
            <w:pPr>
              <w:widowControl/>
              <w:jc w:val="left"/>
              <w:rPr>
                <w:rFonts w:ascii="宋体" w:hAnsi="宋体" w:cs="宋体"/>
                <w:kern w:val="0"/>
                <w:szCs w:val="21"/>
                <w:highlight w:val="none"/>
              </w:rPr>
            </w:pPr>
            <w:r>
              <w:rPr>
                <w:rFonts w:hint="eastAsia" w:ascii="宋体" w:hAnsi="宋体" w:cs="宋体"/>
                <w:kern w:val="0"/>
                <w:szCs w:val="21"/>
                <w:highlight w:val="none"/>
              </w:rPr>
              <w:t>1.14.15 触控显示功能模块：分辨率不宜低于1280*800，应具备HDMI接口，支持触摸控制。</w:t>
            </w:r>
          </w:p>
          <w:p w14:paraId="5E7F2369">
            <w:pPr>
              <w:widowControl/>
              <w:jc w:val="left"/>
              <w:rPr>
                <w:rFonts w:ascii="宋体" w:hAnsi="宋体" w:cs="宋体"/>
                <w:kern w:val="0"/>
                <w:szCs w:val="21"/>
                <w:highlight w:val="none"/>
              </w:rPr>
            </w:pPr>
            <w:r>
              <w:rPr>
                <w:rFonts w:hint="eastAsia" w:ascii="宋体" w:hAnsi="宋体" w:cs="宋体"/>
                <w:kern w:val="0"/>
                <w:szCs w:val="21"/>
                <w:highlight w:val="none"/>
              </w:rPr>
              <w:t>2.功能要求</w:t>
            </w:r>
          </w:p>
          <w:p w14:paraId="5CA2FB06">
            <w:pPr>
              <w:widowControl/>
              <w:jc w:val="left"/>
              <w:rPr>
                <w:rFonts w:ascii="宋体" w:hAnsi="宋体" w:cs="宋体"/>
                <w:kern w:val="0"/>
                <w:szCs w:val="21"/>
                <w:highlight w:val="none"/>
              </w:rPr>
            </w:pPr>
            <w:r>
              <w:rPr>
                <w:rFonts w:ascii="宋体" w:hAnsi="宋体"/>
                <w:sz w:val="24"/>
                <w:highlight w:val="none"/>
              </w:rPr>
              <w:t>▲</w:t>
            </w:r>
            <w:r>
              <w:rPr>
                <w:rFonts w:hint="eastAsia" w:ascii="宋体" w:hAnsi="宋体" w:cs="宋体"/>
                <w:kern w:val="0"/>
                <w:szCs w:val="21"/>
                <w:highlight w:val="none"/>
              </w:rPr>
              <w:t>2.1 系统教学范围至少支持如下类别的AIoT关键技术实验：感知层实验、通讯实验、嵌入式开发实验、单片机实验、传感网络实验、操作系统实验等；支持人工智能实验、信号处理实验、语音语义识别实验、AI（声学、语音、视觉）能力端侧部署训练实验。（谈判时，在响应文件中提供实验教学系统截图以及至少两个关键技术点部分实验内容截图作为证明材料）</w:t>
            </w:r>
          </w:p>
          <w:p w14:paraId="45AA7CDF">
            <w:pPr>
              <w:widowControl/>
              <w:jc w:val="left"/>
              <w:rPr>
                <w:rFonts w:ascii="宋体" w:hAnsi="宋体" w:cs="宋体"/>
                <w:kern w:val="0"/>
                <w:szCs w:val="21"/>
                <w:highlight w:val="none"/>
              </w:rPr>
            </w:pPr>
            <w:r>
              <w:rPr>
                <w:rFonts w:hint="eastAsia" w:ascii="宋体" w:hAnsi="宋体" w:cs="宋体"/>
                <w:kern w:val="0"/>
                <w:szCs w:val="21"/>
                <w:highlight w:val="none"/>
              </w:rPr>
              <w:t>2.2 AIoT实验实训系统应采用开放式形态构建，以软件+终端的模式形成整体的实践过程。</w:t>
            </w:r>
          </w:p>
          <w:p w14:paraId="7894D797">
            <w:pPr>
              <w:widowControl/>
              <w:jc w:val="left"/>
              <w:rPr>
                <w:rFonts w:ascii="宋体" w:hAnsi="宋体" w:cs="宋体"/>
                <w:kern w:val="0"/>
                <w:szCs w:val="21"/>
                <w:highlight w:val="none"/>
              </w:rPr>
            </w:pPr>
            <w:r>
              <w:rPr>
                <w:rFonts w:hint="eastAsia" w:ascii="宋体" w:hAnsi="宋体" w:cs="宋体"/>
                <w:kern w:val="0"/>
                <w:szCs w:val="21"/>
                <w:highlight w:val="none"/>
              </w:rPr>
              <w:t>2.3 系统应为企业级应用平台系统，具备再开发能力和丰富的终端生态。</w:t>
            </w:r>
          </w:p>
          <w:p w14:paraId="0FE544B9">
            <w:pPr>
              <w:widowControl/>
              <w:jc w:val="left"/>
              <w:rPr>
                <w:rFonts w:ascii="宋体" w:hAnsi="宋体" w:cs="宋体"/>
                <w:kern w:val="0"/>
                <w:szCs w:val="21"/>
                <w:highlight w:val="none"/>
              </w:rPr>
            </w:pPr>
            <w:r>
              <w:rPr>
                <w:rFonts w:hint="eastAsia" w:ascii="宋体" w:hAnsi="宋体" w:cs="宋体"/>
                <w:kern w:val="0"/>
                <w:szCs w:val="21"/>
                <w:highlight w:val="none"/>
              </w:rPr>
              <w:t>2.4 平台应支持云平台架构，具有支持多种实验终端设备。</w:t>
            </w:r>
          </w:p>
          <w:p w14:paraId="6BD80163">
            <w:pPr>
              <w:widowControl/>
              <w:jc w:val="left"/>
              <w:rPr>
                <w:rFonts w:ascii="宋体" w:hAnsi="宋体" w:cs="宋体"/>
                <w:kern w:val="0"/>
                <w:szCs w:val="21"/>
                <w:highlight w:val="none"/>
              </w:rPr>
            </w:pPr>
            <w:r>
              <w:rPr>
                <w:rFonts w:hint="eastAsia" w:ascii="宋体" w:hAnsi="宋体" w:cs="宋体"/>
                <w:kern w:val="0"/>
                <w:szCs w:val="21"/>
                <w:highlight w:val="none"/>
              </w:rPr>
              <w:t>2.5 平台应支持对接入的实验终端进行管理，可进行自主添加、删除。</w:t>
            </w:r>
          </w:p>
          <w:p w14:paraId="38402200">
            <w:pPr>
              <w:widowControl/>
              <w:jc w:val="left"/>
              <w:rPr>
                <w:rFonts w:ascii="宋体" w:hAnsi="宋体" w:cs="宋体"/>
                <w:kern w:val="0"/>
                <w:szCs w:val="21"/>
                <w:highlight w:val="none"/>
              </w:rPr>
            </w:pPr>
            <w:r>
              <w:rPr>
                <w:rFonts w:hint="eastAsia" w:ascii="宋体" w:hAnsi="宋体" w:cs="宋体"/>
                <w:kern w:val="0"/>
                <w:szCs w:val="21"/>
                <w:highlight w:val="none"/>
              </w:rPr>
              <w:t>2.6 平台应支持国产开源实时操作系统部署。</w:t>
            </w:r>
          </w:p>
          <w:p w14:paraId="139D414E">
            <w:pPr>
              <w:widowControl/>
              <w:jc w:val="left"/>
              <w:rPr>
                <w:rFonts w:ascii="宋体" w:hAnsi="宋体" w:cs="宋体"/>
                <w:kern w:val="0"/>
                <w:szCs w:val="21"/>
                <w:highlight w:val="none"/>
              </w:rPr>
            </w:pPr>
            <w:r>
              <w:rPr>
                <w:rFonts w:hint="eastAsia" w:ascii="宋体" w:hAnsi="宋体" w:cs="宋体"/>
                <w:kern w:val="0"/>
                <w:szCs w:val="21"/>
                <w:highlight w:val="none"/>
              </w:rPr>
              <w:t>2.7 平台应支持对实验终端通过智能终端进行远程控制，模拟实验终端的动作指令控制。</w:t>
            </w:r>
          </w:p>
          <w:p w14:paraId="40F12533">
            <w:pPr>
              <w:rPr>
                <w:rFonts w:ascii="宋体" w:hAnsi="宋体" w:cs="宋体"/>
                <w:kern w:val="0"/>
                <w:szCs w:val="21"/>
                <w:highlight w:val="none"/>
              </w:rPr>
            </w:pPr>
            <w:r>
              <w:rPr>
                <w:rFonts w:hint="eastAsia" w:ascii="宋体" w:hAnsi="宋体" w:cs="宋体"/>
                <w:kern w:val="0"/>
                <w:szCs w:val="21"/>
                <w:highlight w:val="none"/>
              </w:rPr>
              <w:t>2.8 平台应支持多种实验终端组建智能场景功能，实现联动控制。</w:t>
            </w:r>
          </w:p>
          <w:p w14:paraId="07564722">
            <w:pPr>
              <w:rPr>
                <w:rFonts w:ascii="宋体" w:hAnsi="宋体" w:cs="宋体"/>
                <w:kern w:val="0"/>
                <w:szCs w:val="21"/>
                <w:highlight w:val="none"/>
              </w:rPr>
            </w:pPr>
            <w:r>
              <w:rPr>
                <w:rFonts w:hint="eastAsia" w:ascii="宋体" w:hAnsi="宋体" w:cs="宋体"/>
                <w:kern w:val="0"/>
                <w:szCs w:val="21"/>
                <w:highlight w:val="none"/>
              </w:rPr>
              <w:t>二、其他要求</w:t>
            </w:r>
          </w:p>
          <w:p w14:paraId="03E6FD40">
            <w:pPr>
              <w:rPr>
                <w:rFonts w:ascii="宋体" w:hAnsi="宋体" w:cs="宋体"/>
                <w:szCs w:val="21"/>
                <w:highlight w:val="none"/>
                <w:lang w:bidi="ar"/>
              </w:rPr>
            </w:pPr>
            <w:r>
              <w:rPr>
                <w:rFonts w:hint="eastAsia" w:ascii="宋体" w:hAnsi="宋体" w:cs="宋体"/>
                <w:szCs w:val="21"/>
                <w:highlight w:val="none"/>
                <w:lang w:bidi="ar"/>
              </w:rPr>
              <w:t>1.演示要求</w:t>
            </w:r>
          </w:p>
          <w:p w14:paraId="0E7D6193">
            <w:pPr>
              <w:rPr>
                <w:rFonts w:ascii="宋体" w:hAnsi="宋体" w:cs="宋体"/>
                <w:kern w:val="0"/>
                <w:szCs w:val="21"/>
                <w:highlight w:val="none"/>
              </w:rPr>
            </w:pPr>
            <w:r>
              <w:rPr>
                <w:rFonts w:hint="eastAsia" w:ascii="宋体" w:hAnsi="宋体" w:cs="宋体"/>
                <w:kern w:val="0"/>
                <w:szCs w:val="21"/>
                <w:highlight w:val="none"/>
              </w:rPr>
              <w:t>支持编程联动功能，谈判时，</w:t>
            </w:r>
            <w:r>
              <w:rPr>
                <w:rFonts w:ascii="宋体" w:hAnsi="宋体" w:cs="宋体"/>
                <w:kern w:val="0"/>
                <w:szCs w:val="21"/>
                <w:highlight w:val="none"/>
              </w:rPr>
              <w:t>提供</w:t>
            </w:r>
            <w:r>
              <w:rPr>
                <w:rFonts w:hint="eastAsia" w:ascii="宋体" w:hAnsi="宋体" w:cs="宋体"/>
                <w:kern w:val="0"/>
                <w:szCs w:val="21"/>
                <w:highlight w:val="none"/>
              </w:rPr>
              <w:t>以下所列录屏进行演示。</w:t>
            </w:r>
          </w:p>
          <w:p w14:paraId="562ECEB3">
            <w:pPr>
              <w:rPr>
                <w:rFonts w:ascii="宋体" w:hAnsi="宋体" w:cs="宋体"/>
                <w:kern w:val="0"/>
                <w:szCs w:val="21"/>
                <w:highlight w:val="none"/>
              </w:rPr>
            </w:pPr>
            <w:r>
              <w:rPr>
                <w:rFonts w:ascii="宋体" w:hAnsi="宋体" w:cs="宋体"/>
                <w:szCs w:val="21"/>
                <w:highlight w:val="none"/>
                <w:lang w:bidi="ar"/>
              </w:rPr>
              <w:t>▲</w:t>
            </w:r>
            <w:r>
              <w:rPr>
                <w:rFonts w:hint="eastAsia" w:ascii="宋体" w:hAnsi="宋体" w:cs="宋体"/>
                <w:kern w:val="0"/>
                <w:szCs w:val="21"/>
                <w:highlight w:val="none"/>
              </w:rPr>
              <w:t>1.1 模组化自建产品架构：须演示通过嵌入式代码编程实现将通信、控制、传感等模组集成为一个全新的逻辑产品，包括但不限于智能灯、智能风扇、智能窗帘机等，不允许采用外挂或外接市售的现成智能成品方式。</w:t>
            </w:r>
          </w:p>
          <w:p w14:paraId="56109FC2">
            <w:pPr>
              <w:rPr>
                <w:rFonts w:ascii="宋体" w:hAnsi="宋体" w:cs="宋体"/>
                <w:kern w:val="0"/>
                <w:szCs w:val="21"/>
                <w:highlight w:val="none"/>
              </w:rPr>
            </w:pPr>
            <w:r>
              <w:rPr>
                <w:rFonts w:ascii="宋体" w:hAnsi="宋体" w:cs="宋体"/>
                <w:szCs w:val="21"/>
                <w:highlight w:val="none"/>
                <w:lang w:bidi="ar"/>
              </w:rPr>
              <w:t>▲</w:t>
            </w:r>
            <w:r>
              <w:rPr>
                <w:rFonts w:hint="eastAsia" w:ascii="宋体" w:hAnsi="宋体" w:cs="宋体"/>
                <w:kern w:val="0"/>
                <w:szCs w:val="21"/>
                <w:highlight w:val="none"/>
              </w:rPr>
              <w:t>1.2 开发平台完整流程：AIoT开发平台（实训箱）需包含OpenVela开发板，须演示在能直接适配OpenVela开发板的IoT开发者平台上（即要求是在IoT开发者平台上可直接生成OpenVela开发板适配的配置文件，包含传感器驱动、通信协议、数据上报规则等），完成产品创建、功能定义、固件开发等完整开发流程，并获得平台颁发的产品Model及产品ID（PID）。</w:t>
            </w:r>
          </w:p>
          <w:p w14:paraId="1869FADC">
            <w:pPr>
              <w:rPr>
                <w:rFonts w:ascii="宋体" w:hAnsi="宋体" w:cs="宋体"/>
                <w:kern w:val="0"/>
                <w:szCs w:val="21"/>
                <w:highlight w:val="none"/>
              </w:rPr>
            </w:pPr>
            <w:r>
              <w:rPr>
                <w:rFonts w:ascii="宋体" w:hAnsi="宋体" w:cs="宋体"/>
                <w:szCs w:val="21"/>
                <w:highlight w:val="none"/>
                <w:lang w:bidi="ar"/>
              </w:rPr>
              <w:t>▲</w:t>
            </w:r>
            <w:r>
              <w:rPr>
                <w:rFonts w:hint="eastAsia" w:ascii="宋体" w:hAnsi="宋体" w:cs="宋体"/>
                <w:kern w:val="0"/>
                <w:szCs w:val="21"/>
                <w:highlight w:val="none"/>
              </w:rPr>
              <w:t>1.3 固件编程与烧录：须演示设备属性定义、数据上报、指令响应等核心功能实现，且固件代码须通过专业IDE工具（如Keil等）完成编译，烧录至目标硬件。</w:t>
            </w:r>
          </w:p>
          <w:p w14:paraId="15146666">
            <w:pPr>
              <w:rPr>
                <w:rFonts w:ascii="宋体" w:hAnsi="宋体" w:cs="宋体"/>
                <w:kern w:val="0"/>
                <w:szCs w:val="21"/>
                <w:highlight w:val="none"/>
              </w:rPr>
            </w:pPr>
            <w:r>
              <w:rPr>
                <w:rFonts w:ascii="宋体" w:hAnsi="宋体" w:cs="宋体"/>
                <w:szCs w:val="21"/>
                <w:highlight w:val="none"/>
                <w:lang w:bidi="ar"/>
              </w:rPr>
              <w:t>▲</w:t>
            </w:r>
            <w:r>
              <w:rPr>
                <w:rFonts w:hint="eastAsia" w:ascii="宋体" w:hAnsi="宋体" w:cs="宋体"/>
                <w:kern w:val="0"/>
                <w:szCs w:val="21"/>
                <w:highlight w:val="none"/>
              </w:rPr>
              <w:t>1.4 生态接入验证：须演示AIoT开发平台（实训箱）在能兼容OpenVela系统的应用程序中，完成设备发现、配网、绑定、实时控制、数据查看的完整流程。</w:t>
            </w:r>
          </w:p>
          <w:p w14:paraId="6527E87E">
            <w:pPr>
              <w:rPr>
                <w:rFonts w:ascii="宋体" w:hAnsi="宋体" w:cs="宋体"/>
                <w:kern w:val="0"/>
                <w:szCs w:val="21"/>
                <w:highlight w:val="none"/>
              </w:rPr>
            </w:pPr>
            <w:r>
              <w:rPr>
                <w:rFonts w:ascii="宋体" w:hAnsi="宋体" w:cs="宋体"/>
                <w:kern w:val="0"/>
                <w:szCs w:val="21"/>
                <w:highlight w:val="none"/>
              </w:rPr>
              <w:t>▲</w:t>
            </w:r>
            <w:r>
              <w:rPr>
                <w:rFonts w:hint="eastAsia" w:ascii="宋体" w:hAnsi="宋体" w:cs="宋体"/>
                <w:kern w:val="0"/>
                <w:szCs w:val="21"/>
                <w:highlight w:val="none"/>
              </w:rPr>
              <w:t>2.自主开发要求</w:t>
            </w:r>
          </w:p>
          <w:p w14:paraId="11ED5038">
            <w:pPr>
              <w:rPr>
                <w:highlight w:val="none"/>
              </w:rPr>
            </w:pPr>
            <w:r>
              <w:rPr>
                <w:rFonts w:hint="eastAsia" w:ascii="宋体" w:hAnsi="宋体" w:cs="宋体"/>
                <w:kern w:val="0"/>
                <w:szCs w:val="21"/>
                <w:highlight w:val="none"/>
              </w:rPr>
              <w:t>所投产品厂家具备自主开发能力。（谈判时，在响应文件中提供开发者平台的产品配置截图、固件源代码及烧录记录作为证明材料）</w:t>
            </w:r>
          </w:p>
        </w:tc>
      </w:tr>
      <w:tr w14:paraId="6732D052">
        <w:tblPrEx>
          <w:tblCellMar>
            <w:top w:w="0" w:type="dxa"/>
            <w:left w:w="108" w:type="dxa"/>
            <w:bottom w:w="0" w:type="dxa"/>
            <w:right w:w="108" w:type="dxa"/>
          </w:tblCellMar>
        </w:tblPrEx>
        <w:trPr>
          <w:trHeight w:val="9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740D4517">
            <w:pPr>
              <w:widowControl/>
              <w:numPr>
                <w:ilvl w:val="0"/>
                <w:numId w:val="1"/>
              </w:numPr>
              <w:spacing w:line="400" w:lineRule="exact"/>
              <w:jc w:val="center"/>
              <w:textAlignment w:val="center"/>
              <w:rPr>
                <w:rFonts w:ascii="宋体" w:hAnsi="宋体" w:cs="宋体"/>
                <w:szCs w:val="21"/>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1BC14D74">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AIoT实训平台</w:t>
            </w:r>
          </w:p>
        </w:tc>
        <w:tc>
          <w:tcPr>
            <w:tcW w:w="518" w:type="dxa"/>
            <w:tcBorders>
              <w:top w:val="single" w:color="000000" w:sz="4" w:space="0"/>
              <w:left w:val="single" w:color="000000" w:sz="4" w:space="0"/>
              <w:bottom w:val="single" w:color="000000" w:sz="4" w:space="0"/>
              <w:right w:val="single" w:color="000000" w:sz="4" w:space="0"/>
            </w:tcBorders>
            <w:vAlign w:val="center"/>
          </w:tcPr>
          <w:p w14:paraId="08C2D8D1">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1</w:t>
            </w:r>
          </w:p>
        </w:tc>
        <w:tc>
          <w:tcPr>
            <w:tcW w:w="495" w:type="dxa"/>
            <w:tcBorders>
              <w:top w:val="single" w:color="000000" w:sz="4" w:space="0"/>
              <w:left w:val="single" w:color="000000" w:sz="4" w:space="0"/>
              <w:bottom w:val="single" w:color="000000" w:sz="4" w:space="0"/>
              <w:right w:val="single" w:color="000000" w:sz="4" w:space="0"/>
            </w:tcBorders>
            <w:vAlign w:val="center"/>
          </w:tcPr>
          <w:p w14:paraId="693EFCAB">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套</w:t>
            </w:r>
          </w:p>
        </w:tc>
        <w:tc>
          <w:tcPr>
            <w:tcW w:w="7288" w:type="dxa"/>
            <w:tcBorders>
              <w:top w:val="single" w:color="000000" w:sz="4" w:space="0"/>
              <w:left w:val="single" w:color="000000" w:sz="4" w:space="0"/>
              <w:bottom w:val="single" w:color="000000" w:sz="4" w:space="0"/>
              <w:right w:val="single" w:color="000000" w:sz="4" w:space="0"/>
            </w:tcBorders>
            <w:vAlign w:val="center"/>
          </w:tcPr>
          <w:p w14:paraId="2B11A3CA">
            <w:pPr>
              <w:widowControl/>
              <w:jc w:val="left"/>
              <w:rPr>
                <w:rFonts w:ascii="宋体" w:hAnsi="宋体" w:cs="宋体"/>
                <w:kern w:val="0"/>
                <w:szCs w:val="21"/>
                <w:highlight w:val="none"/>
              </w:rPr>
            </w:pPr>
            <w:r>
              <w:rPr>
                <w:rFonts w:hint="eastAsia" w:ascii="宋体" w:hAnsi="宋体" w:cs="宋体"/>
                <w:kern w:val="0"/>
                <w:szCs w:val="21"/>
                <w:highlight w:val="none"/>
              </w:rPr>
              <w:t>一、配置要求：</w:t>
            </w:r>
          </w:p>
          <w:p w14:paraId="55162219">
            <w:pPr>
              <w:widowControl/>
              <w:jc w:val="left"/>
              <w:rPr>
                <w:rFonts w:ascii="宋体" w:hAnsi="宋体" w:cs="宋体"/>
                <w:kern w:val="0"/>
                <w:szCs w:val="21"/>
                <w:highlight w:val="none"/>
              </w:rPr>
            </w:pPr>
            <w:r>
              <w:rPr>
                <w:rFonts w:hint="eastAsia" w:ascii="宋体" w:hAnsi="宋体" w:cs="宋体"/>
                <w:kern w:val="0"/>
                <w:szCs w:val="21"/>
                <w:highlight w:val="none"/>
              </w:rPr>
              <w:t>1.平台构架与总体要求</w:t>
            </w:r>
          </w:p>
          <w:p w14:paraId="5896CB47">
            <w:pPr>
              <w:widowControl/>
              <w:jc w:val="left"/>
              <w:rPr>
                <w:rFonts w:ascii="宋体" w:hAnsi="宋体" w:cs="宋体"/>
                <w:kern w:val="0"/>
                <w:szCs w:val="21"/>
                <w:highlight w:val="none"/>
              </w:rPr>
            </w:pPr>
            <w:r>
              <w:rPr>
                <w:rFonts w:hint="eastAsia" w:ascii="宋体" w:hAnsi="宋体" w:cs="宋体"/>
                <w:kern w:val="0"/>
                <w:szCs w:val="21"/>
                <w:highlight w:val="none"/>
              </w:rPr>
              <w:t>1.1基于本地私有化部署提供在线教学实训平台，包含课程管理、实训管理、题库管理、考试管理、学情分析、资源监控等功能；</w:t>
            </w:r>
          </w:p>
          <w:p w14:paraId="309F9D2E">
            <w:pPr>
              <w:widowControl/>
              <w:jc w:val="left"/>
              <w:rPr>
                <w:rFonts w:ascii="宋体" w:hAnsi="宋体" w:cs="宋体"/>
                <w:kern w:val="0"/>
                <w:szCs w:val="21"/>
                <w:highlight w:val="none"/>
              </w:rPr>
            </w:pPr>
            <w:r>
              <w:rPr>
                <w:rFonts w:hint="eastAsia" w:ascii="宋体" w:hAnsi="宋体" w:cs="宋体"/>
                <w:kern w:val="0"/>
                <w:szCs w:val="21"/>
                <w:highlight w:val="none"/>
              </w:rPr>
              <w:t>1.2支持三类角色用户：管理员、教师和学生，按用户类型控制权限；</w:t>
            </w:r>
          </w:p>
          <w:p w14:paraId="4E31AE1C">
            <w:pPr>
              <w:widowControl/>
              <w:jc w:val="left"/>
              <w:rPr>
                <w:rFonts w:ascii="宋体" w:hAnsi="宋体" w:cs="宋体"/>
                <w:kern w:val="0"/>
                <w:szCs w:val="21"/>
                <w:highlight w:val="none"/>
              </w:rPr>
            </w:pPr>
            <w:r>
              <w:rPr>
                <w:rFonts w:hint="eastAsia" w:ascii="宋体" w:hAnsi="宋体" w:cs="宋体"/>
                <w:kern w:val="0"/>
                <w:szCs w:val="21"/>
                <w:highlight w:val="none"/>
              </w:rPr>
              <w:t>2.平台功能</w:t>
            </w:r>
          </w:p>
          <w:p w14:paraId="75901397">
            <w:pPr>
              <w:widowControl/>
              <w:jc w:val="left"/>
              <w:rPr>
                <w:rFonts w:ascii="宋体" w:hAnsi="宋体" w:cs="宋体"/>
                <w:kern w:val="0"/>
                <w:szCs w:val="21"/>
                <w:highlight w:val="none"/>
              </w:rPr>
            </w:pPr>
            <w:r>
              <w:rPr>
                <w:rFonts w:hint="eastAsia" w:ascii="宋体" w:hAnsi="宋体" w:cs="宋体"/>
                <w:kern w:val="0"/>
                <w:szCs w:val="21"/>
                <w:highlight w:val="none"/>
              </w:rPr>
              <w:t>2.1手机App控制：通过App控制接入IoT平台的智能硬件产品。</w:t>
            </w:r>
          </w:p>
          <w:p w14:paraId="02FAF4A6">
            <w:pPr>
              <w:widowControl/>
              <w:jc w:val="left"/>
              <w:rPr>
                <w:rFonts w:ascii="宋体" w:hAnsi="宋体" w:cs="宋体"/>
                <w:kern w:val="0"/>
                <w:szCs w:val="21"/>
                <w:highlight w:val="none"/>
              </w:rPr>
            </w:pPr>
            <w:r>
              <w:rPr>
                <w:rFonts w:hint="eastAsia" w:ascii="宋体" w:hAnsi="宋体" w:cs="宋体"/>
                <w:kern w:val="0"/>
                <w:szCs w:val="21"/>
                <w:highlight w:val="none"/>
              </w:rPr>
              <w:t>2.2语控:通过语音控制接入的智能硬件产品。</w:t>
            </w:r>
          </w:p>
          <w:p w14:paraId="78B9F436">
            <w:pPr>
              <w:widowControl/>
              <w:jc w:val="left"/>
              <w:rPr>
                <w:rFonts w:ascii="宋体" w:hAnsi="宋体" w:cs="宋体"/>
                <w:kern w:val="0"/>
                <w:szCs w:val="21"/>
                <w:highlight w:val="none"/>
              </w:rPr>
            </w:pPr>
            <w:r>
              <w:rPr>
                <w:rFonts w:hint="eastAsia" w:ascii="宋体" w:hAnsi="宋体" w:cs="宋体"/>
                <w:kern w:val="0"/>
                <w:szCs w:val="21"/>
                <w:highlight w:val="none"/>
              </w:rPr>
              <w:t>2.3智能互联：接入IoT平台的产品通过一定的自动化指令，可以实现互相作用，搭建智能场景。</w:t>
            </w:r>
          </w:p>
          <w:p w14:paraId="5AD7F59F">
            <w:pPr>
              <w:widowControl/>
              <w:jc w:val="left"/>
              <w:rPr>
                <w:rFonts w:ascii="宋体" w:hAnsi="宋体" w:cs="宋体"/>
                <w:kern w:val="0"/>
                <w:szCs w:val="21"/>
                <w:highlight w:val="none"/>
              </w:rPr>
            </w:pPr>
            <w:r>
              <w:rPr>
                <w:rFonts w:hint="eastAsia" w:ascii="宋体" w:hAnsi="宋体" w:cs="宋体"/>
                <w:kern w:val="0"/>
                <w:szCs w:val="21"/>
                <w:highlight w:val="none"/>
              </w:rPr>
              <w:t>2.4免开发接入：支持灯具、面板开关、窗帘电机等常见品类产品零代码开发即可实现智能化控制的功能。</w:t>
            </w:r>
          </w:p>
          <w:p w14:paraId="35910A57">
            <w:pPr>
              <w:widowControl/>
              <w:jc w:val="left"/>
              <w:rPr>
                <w:rFonts w:ascii="宋体" w:hAnsi="宋体" w:cs="宋体"/>
                <w:kern w:val="0"/>
                <w:szCs w:val="21"/>
                <w:highlight w:val="none"/>
              </w:rPr>
            </w:pPr>
            <w:r>
              <w:rPr>
                <w:rFonts w:hint="eastAsia" w:ascii="宋体" w:hAnsi="宋体" w:cs="宋体"/>
                <w:kern w:val="0"/>
                <w:szCs w:val="21"/>
                <w:highlight w:val="none"/>
              </w:rPr>
              <w:t>2.5配置可定制：支持标准化配置；标准耗材/标准消息/标准自动化。</w:t>
            </w:r>
          </w:p>
          <w:p w14:paraId="3898A395">
            <w:pPr>
              <w:widowControl/>
              <w:jc w:val="left"/>
              <w:rPr>
                <w:rFonts w:ascii="宋体" w:hAnsi="宋体" w:cs="宋体"/>
                <w:kern w:val="0"/>
                <w:szCs w:val="21"/>
                <w:highlight w:val="none"/>
              </w:rPr>
            </w:pPr>
            <w:r>
              <w:rPr>
                <w:rFonts w:hint="eastAsia" w:ascii="宋体" w:hAnsi="宋体" w:cs="宋体"/>
                <w:kern w:val="0"/>
                <w:szCs w:val="21"/>
                <w:highlight w:val="none"/>
              </w:rPr>
              <w:t>2.6技术支持：包含覆盖全流程接入、软硬件设计规范和指导的技术文档，可实现常见问题自助查询，并提供专业技术人员在线解答。</w:t>
            </w:r>
          </w:p>
          <w:p w14:paraId="369054B2">
            <w:pPr>
              <w:widowControl/>
              <w:jc w:val="left"/>
              <w:rPr>
                <w:rFonts w:ascii="宋体" w:hAnsi="宋体" w:cs="宋体"/>
                <w:kern w:val="0"/>
                <w:szCs w:val="21"/>
                <w:highlight w:val="none"/>
              </w:rPr>
            </w:pPr>
            <w:r>
              <w:rPr>
                <w:rFonts w:hint="eastAsia" w:ascii="宋体" w:hAnsi="宋体" w:cs="宋体"/>
                <w:kern w:val="0"/>
                <w:szCs w:val="21"/>
                <w:highlight w:val="none"/>
              </w:rPr>
              <w:t>2.7运营工具：具备数据看板、日志查询及用户反馈消息管理等功能。</w:t>
            </w:r>
          </w:p>
          <w:p w14:paraId="66CF470F">
            <w:pPr>
              <w:widowControl/>
              <w:jc w:val="left"/>
              <w:rPr>
                <w:rFonts w:ascii="宋体" w:hAnsi="宋体" w:cs="宋体"/>
                <w:kern w:val="0"/>
                <w:szCs w:val="21"/>
                <w:highlight w:val="none"/>
              </w:rPr>
            </w:pPr>
            <w:r>
              <w:rPr>
                <w:rFonts w:hint="eastAsia" w:ascii="宋体" w:hAnsi="宋体" w:cs="宋体"/>
                <w:kern w:val="0"/>
                <w:szCs w:val="21"/>
                <w:highlight w:val="none"/>
              </w:rPr>
              <w:t>2.8学习平台：具备课程管理、考试管理、题库管理、学情分析、系统管理等模块。</w:t>
            </w:r>
          </w:p>
          <w:p w14:paraId="77E8CF41">
            <w:pPr>
              <w:widowControl/>
              <w:jc w:val="left"/>
              <w:rPr>
                <w:rFonts w:ascii="宋体" w:hAnsi="宋体" w:cs="宋体"/>
                <w:kern w:val="0"/>
                <w:szCs w:val="21"/>
                <w:highlight w:val="none"/>
              </w:rPr>
            </w:pPr>
            <w:r>
              <w:rPr>
                <w:rFonts w:hint="eastAsia" w:ascii="宋体" w:hAnsi="宋体" w:cs="宋体"/>
                <w:kern w:val="0"/>
                <w:szCs w:val="21"/>
                <w:highlight w:val="none"/>
              </w:rPr>
              <w:t>2.9课程管理：具备课程新建、班级小组、课件上传、创建作业、创建测验、作业评审、讨论管理、公告管理等功能；</w:t>
            </w:r>
          </w:p>
          <w:p w14:paraId="054F45A7">
            <w:pPr>
              <w:widowControl/>
              <w:jc w:val="left"/>
              <w:rPr>
                <w:rFonts w:ascii="宋体" w:hAnsi="宋体" w:cs="宋体"/>
                <w:kern w:val="0"/>
                <w:szCs w:val="21"/>
                <w:highlight w:val="none"/>
              </w:rPr>
            </w:pPr>
            <w:r>
              <w:rPr>
                <w:rFonts w:hint="eastAsia" w:ascii="宋体" w:hAnsi="宋体" w:cs="宋体"/>
                <w:kern w:val="0"/>
                <w:szCs w:val="21"/>
                <w:highlight w:val="none"/>
              </w:rPr>
              <w:t>2.10课程创建：教师可添加课件资源，设置课程的基本信息和所需模块，可利用交叉引用资源的方式组合课程；</w:t>
            </w:r>
          </w:p>
          <w:p w14:paraId="652A5698">
            <w:pPr>
              <w:widowControl/>
              <w:jc w:val="left"/>
              <w:rPr>
                <w:rFonts w:ascii="宋体" w:hAnsi="宋体" w:cs="宋体"/>
                <w:kern w:val="0"/>
                <w:szCs w:val="21"/>
                <w:highlight w:val="none"/>
              </w:rPr>
            </w:pPr>
            <w:r>
              <w:rPr>
                <w:rFonts w:hint="eastAsia" w:ascii="宋体" w:hAnsi="宋体" w:cs="宋体"/>
                <w:kern w:val="0"/>
                <w:szCs w:val="21"/>
                <w:highlight w:val="none"/>
              </w:rPr>
              <w:t xml:space="preserve">2.11学生视图功能：教师可切换为学生视角，测试课程编辑内容； </w:t>
            </w:r>
          </w:p>
          <w:p w14:paraId="32FF7372">
            <w:pPr>
              <w:widowControl/>
              <w:jc w:val="left"/>
              <w:rPr>
                <w:rFonts w:ascii="宋体" w:hAnsi="宋体" w:cs="宋体"/>
                <w:kern w:val="0"/>
                <w:szCs w:val="21"/>
                <w:highlight w:val="none"/>
              </w:rPr>
            </w:pPr>
            <w:r>
              <w:rPr>
                <w:rFonts w:hint="eastAsia" w:ascii="宋体" w:hAnsi="宋体" w:cs="宋体"/>
                <w:kern w:val="0"/>
                <w:szCs w:val="21"/>
                <w:highlight w:val="none"/>
              </w:rPr>
              <w:t>2.12课程看板视图：具备查看各门课程难度级别、学习进度、显示作业/讨论/公告等新消息数量的功能；</w:t>
            </w:r>
          </w:p>
          <w:p w14:paraId="7AC33E83">
            <w:pPr>
              <w:widowControl/>
              <w:jc w:val="left"/>
              <w:rPr>
                <w:rFonts w:ascii="宋体" w:hAnsi="宋体" w:cs="宋体"/>
                <w:kern w:val="0"/>
                <w:szCs w:val="21"/>
                <w:highlight w:val="none"/>
              </w:rPr>
            </w:pPr>
            <w:r>
              <w:rPr>
                <w:rFonts w:hint="eastAsia" w:ascii="宋体" w:hAnsi="宋体" w:cs="宋体"/>
                <w:kern w:val="0"/>
                <w:szCs w:val="21"/>
                <w:highlight w:val="none"/>
              </w:rPr>
              <w:t>2.13作业设置：可设置作业的提交形式、提交起始及结束时间，可分类设置作业小组的成绩权重</w:t>
            </w:r>
          </w:p>
          <w:p w14:paraId="0B6CF2FD">
            <w:pPr>
              <w:widowControl/>
              <w:jc w:val="left"/>
              <w:rPr>
                <w:rFonts w:ascii="宋体" w:hAnsi="宋体" w:cs="宋体"/>
                <w:kern w:val="0"/>
                <w:szCs w:val="21"/>
                <w:highlight w:val="none"/>
              </w:rPr>
            </w:pPr>
            <w:r>
              <w:rPr>
                <w:rFonts w:hint="eastAsia" w:ascii="宋体" w:hAnsi="宋体" w:cs="宋体"/>
                <w:kern w:val="0"/>
                <w:szCs w:val="21"/>
                <w:highlight w:val="none"/>
              </w:rPr>
              <w:t>2.14考试功能：</w:t>
            </w:r>
          </w:p>
          <w:p w14:paraId="647B9F77">
            <w:pPr>
              <w:widowControl/>
              <w:jc w:val="left"/>
              <w:rPr>
                <w:rFonts w:ascii="宋体" w:hAnsi="宋体" w:cs="宋体"/>
                <w:kern w:val="0"/>
                <w:szCs w:val="21"/>
                <w:highlight w:val="none"/>
              </w:rPr>
            </w:pPr>
            <w:r>
              <w:rPr>
                <w:rFonts w:hint="eastAsia" w:ascii="宋体" w:hAnsi="宋体" w:cs="宋体"/>
                <w:kern w:val="0"/>
                <w:szCs w:val="21"/>
                <w:highlight w:val="none"/>
              </w:rPr>
              <w:t>2.14.1试卷可设置单选题、多选题、判断题、填空题等客观题及问答题等主观题；</w:t>
            </w:r>
          </w:p>
          <w:p w14:paraId="491882C6">
            <w:pPr>
              <w:widowControl/>
              <w:jc w:val="left"/>
              <w:rPr>
                <w:rFonts w:ascii="宋体" w:hAnsi="宋体" w:cs="宋体"/>
                <w:kern w:val="0"/>
                <w:szCs w:val="21"/>
                <w:highlight w:val="none"/>
              </w:rPr>
            </w:pPr>
            <w:r>
              <w:rPr>
                <w:rFonts w:hint="eastAsia" w:ascii="宋体" w:hAnsi="宋体" w:cs="宋体"/>
                <w:kern w:val="0"/>
                <w:szCs w:val="21"/>
                <w:highlight w:val="none"/>
              </w:rPr>
              <w:t>2.14.2试卷可从题库抽取问题，提供固定问题组卷、随机问题组卷等抽取形式；</w:t>
            </w:r>
          </w:p>
          <w:p w14:paraId="7D31EACC">
            <w:pPr>
              <w:widowControl/>
              <w:jc w:val="left"/>
              <w:rPr>
                <w:rFonts w:ascii="宋体" w:hAnsi="宋体" w:cs="宋体"/>
                <w:kern w:val="0"/>
                <w:szCs w:val="21"/>
                <w:highlight w:val="none"/>
              </w:rPr>
            </w:pPr>
            <w:r>
              <w:rPr>
                <w:rFonts w:hint="eastAsia" w:ascii="宋体" w:hAnsi="宋体" w:cs="宋体"/>
                <w:kern w:val="0"/>
                <w:szCs w:val="21"/>
                <w:highlight w:val="none"/>
              </w:rPr>
              <w:t>2.14.3试卷问题可设置答案，并具备答案评论功能，教师及学生可在线文本或上传附件添加评论；</w:t>
            </w:r>
          </w:p>
          <w:p w14:paraId="4CE10B89">
            <w:pPr>
              <w:widowControl/>
              <w:jc w:val="left"/>
              <w:rPr>
                <w:rFonts w:ascii="宋体" w:hAnsi="宋体" w:cs="宋体"/>
                <w:kern w:val="0"/>
                <w:szCs w:val="21"/>
                <w:highlight w:val="none"/>
              </w:rPr>
            </w:pPr>
            <w:r>
              <w:rPr>
                <w:rFonts w:hint="eastAsia" w:ascii="宋体" w:hAnsi="宋体" w:cs="宋体"/>
                <w:kern w:val="0"/>
                <w:szCs w:val="21"/>
                <w:highlight w:val="none"/>
              </w:rPr>
              <w:t>2.14.4线上考试可限制访问人员、访问来源IP地址、考试起始及结束时间；</w:t>
            </w:r>
          </w:p>
          <w:p w14:paraId="5D13B9D0">
            <w:pPr>
              <w:widowControl/>
              <w:jc w:val="left"/>
              <w:rPr>
                <w:rFonts w:ascii="宋体" w:hAnsi="宋体" w:cs="宋体"/>
                <w:kern w:val="0"/>
                <w:szCs w:val="21"/>
                <w:highlight w:val="none"/>
              </w:rPr>
            </w:pPr>
            <w:r>
              <w:rPr>
                <w:rFonts w:hint="eastAsia" w:ascii="宋体" w:hAnsi="宋体" w:cs="宋体"/>
                <w:kern w:val="0"/>
                <w:szCs w:val="21"/>
                <w:highlight w:val="none"/>
              </w:rPr>
              <w:t>2.14.5客观题由系统自动判分后，评卷教师可以修正得分、附加评语；</w:t>
            </w:r>
          </w:p>
          <w:p w14:paraId="3949210A">
            <w:pPr>
              <w:widowControl/>
              <w:jc w:val="left"/>
              <w:rPr>
                <w:rFonts w:ascii="宋体" w:hAnsi="宋体" w:cs="宋体"/>
                <w:kern w:val="0"/>
                <w:szCs w:val="21"/>
                <w:highlight w:val="none"/>
              </w:rPr>
            </w:pPr>
            <w:r>
              <w:rPr>
                <w:rFonts w:hint="eastAsia" w:ascii="宋体" w:hAnsi="宋体" w:cs="宋体"/>
                <w:kern w:val="0"/>
                <w:szCs w:val="21"/>
                <w:highlight w:val="none"/>
              </w:rPr>
              <w:t>2.15成绩册：按学生列出各项作业得分、待批改、未提交等状态，提供快速评分手册。</w:t>
            </w:r>
          </w:p>
          <w:p w14:paraId="459C36B3">
            <w:pPr>
              <w:widowControl/>
              <w:jc w:val="left"/>
              <w:rPr>
                <w:rFonts w:ascii="宋体" w:hAnsi="宋体" w:cs="宋体"/>
                <w:kern w:val="0"/>
                <w:szCs w:val="21"/>
                <w:highlight w:val="none"/>
              </w:rPr>
            </w:pPr>
            <w:r>
              <w:rPr>
                <w:rFonts w:ascii="宋体" w:hAnsi="宋体" w:cs="宋体"/>
                <w:szCs w:val="21"/>
                <w:highlight w:val="none"/>
                <w:lang w:bidi="ar"/>
              </w:rPr>
              <w:t>▲</w:t>
            </w:r>
            <w:r>
              <w:rPr>
                <w:rFonts w:hint="eastAsia" w:ascii="宋体" w:hAnsi="宋体" w:cs="宋体"/>
                <w:kern w:val="0"/>
                <w:szCs w:val="21"/>
                <w:highlight w:val="none"/>
              </w:rPr>
              <w:t>二、综合实践要求</w:t>
            </w:r>
          </w:p>
          <w:p w14:paraId="5862188C">
            <w:pPr>
              <w:widowControl/>
              <w:jc w:val="left"/>
              <w:rPr>
                <w:rFonts w:ascii="宋体" w:hAnsi="宋体" w:cs="宋体"/>
                <w:kern w:val="0"/>
                <w:szCs w:val="21"/>
                <w:highlight w:val="none"/>
              </w:rPr>
            </w:pPr>
            <w:r>
              <w:rPr>
                <w:rFonts w:hint="eastAsia" w:ascii="宋体" w:hAnsi="宋体" w:cs="宋体"/>
                <w:kern w:val="0"/>
                <w:szCs w:val="21"/>
                <w:highlight w:val="none"/>
              </w:rPr>
              <w:t>为保证项目能够满足产教融合的目标和方向，供应商具备指导采购人进行综合实践的能力。（谈判时，</w:t>
            </w:r>
            <w:r>
              <w:rPr>
                <w:rFonts w:ascii="宋体" w:hAnsi="宋体" w:cs="宋体"/>
                <w:kern w:val="0"/>
                <w:szCs w:val="21"/>
                <w:highlight w:val="none"/>
              </w:rPr>
              <w:t>提供以下任意一个</w:t>
            </w:r>
            <w:r>
              <w:rPr>
                <w:rFonts w:hint="eastAsia" w:ascii="宋体" w:hAnsi="宋体" w:cs="宋体"/>
                <w:kern w:val="0"/>
                <w:szCs w:val="21"/>
                <w:highlight w:val="none"/>
              </w:rPr>
              <w:t>实践</w:t>
            </w:r>
            <w:r>
              <w:rPr>
                <w:rFonts w:ascii="宋体" w:hAnsi="宋体" w:cs="宋体"/>
                <w:kern w:val="0"/>
                <w:szCs w:val="21"/>
                <w:highlight w:val="none"/>
              </w:rPr>
              <w:t>案例</w:t>
            </w:r>
            <w:r>
              <w:rPr>
                <w:rFonts w:hint="eastAsia" w:ascii="宋体" w:hAnsi="宋体" w:cs="宋体"/>
                <w:kern w:val="0"/>
                <w:szCs w:val="21"/>
                <w:highlight w:val="none"/>
              </w:rPr>
              <w:t>视频进行演示）</w:t>
            </w:r>
          </w:p>
          <w:p w14:paraId="3BAC4065">
            <w:pPr>
              <w:widowControl/>
              <w:jc w:val="left"/>
              <w:rPr>
                <w:rFonts w:ascii="宋体" w:hAnsi="宋体" w:cs="宋体"/>
                <w:kern w:val="0"/>
                <w:szCs w:val="21"/>
                <w:highlight w:val="none"/>
              </w:rPr>
            </w:pPr>
            <w:r>
              <w:rPr>
                <w:rFonts w:hint="eastAsia" w:ascii="宋体" w:hAnsi="宋体" w:cs="宋体"/>
                <w:kern w:val="0"/>
                <w:szCs w:val="21"/>
                <w:highlight w:val="none"/>
              </w:rPr>
              <w:t>(1)智能交通监控：通过实时视频监控采集十字路口交通信息。从摄像头的存储设备通过网络传输到大数据处理平台，大数据处理平台通过运行的应用程序对这些流媒体数据进行处理，处理之后实时展示在前端。识别目标包括轿车、公交车、摩托车、电动车、行人等，统计出不同时间段、不同道路的拥塞情况、最拥堵路段的车辆类型，帮助交通管理部门进行分流管理，控制不同路段不同时间点交通信号灯的点亮时长，合理疏通拥塞路段的车流。</w:t>
            </w:r>
          </w:p>
          <w:p w14:paraId="324FE617">
            <w:pPr>
              <w:widowControl/>
              <w:jc w:val="left"/>
              <w:rPr>
                <w:rFonts w:ascii="宋体" w:hAnsi="宋体" w:cs="宋体"/>
                <w:kern w:val="0"/>
                <w:szCs w:val="21"/>
                <w:highlight w:val="none"/>
              </w:rPr>
            </w:pPr>
            <w:r>
              <w:rPr>
                <w:rFonts w:hint="eastAsia" w:ascii="宋体" w:hAnsi="宋体" w:cs="宋体"/>
                <w:kern w:val="0"/>
                <w:szCs w:val="21"/>
                <w:highlight w:val="none"/>
              </w:rPr>
              <w:t>(2)城市交通监测：“城市交通大数据”是对城市内的主要公共交通工具使用情况的统计，数据来源于交通工具上的设备。要求实现城市内交通及人口数据的汇总，例如城市内各区县的人口分布情况、市内交通情况、停车数据对比展示不同区县的交通道路停车情况和建筑物分配的停车情况。实现“交叉口流量”、“路段流量”、“交通流量”、“出行OD”、“行程车速”和“交通路况”等功能。</w:t>
            </w:r>
          </w:p>
          <w:p w14:paraId="1F4FFB85">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(3)智能安防：要求连接多个泛感知设备，包括智能门禁、智能井盖、智能消防栓，以及小区、道路监控等实时传感设备，形成社会面的综合感知，将公安、房管、市政等掌握的实有人口、房屋、车辆、单位等数据信息汇聚。系统末端的感应器就像人大脑的一条条神经元，能深入社区的“末梢”，不断感知、收集信息，记录数据到系统的数据库。</w:t>
            </w:r>
          </w:p>
          <w:p w14:paraId="5B5691D3">
            <w:pPr>
              <w:widowControl/>
              <w:jc w:val="left"/>
              <w:textAlignment w:val="center"/>
              <w:rPr>
                <w:rFonts w:ascii="宋体" w:hAnsi="宋体" w:cs="宋体"/>
                <w:kern w:val="0"/>
                <w:szCs w:val="21"/>
                <w:highlight w:val="none"/>
                <w:lang w:bidi="ar"/>
              </w:rPr>
            </w:pPr>
            <w:r>
              <w:rPr>
                <w:rFonts w:ascii="宋体" w:hAnsi="宋体" w:cs="宋体"/>
                <w:kern w:val="0"/>
                <w:szCs w:val="21"/>
                <w:highlight w:val="none"/>
              </w:rPr>
              <w:t>(4)智能制造瑕疵检测：要求通过CCD相机获取SMT贴片后的PCB板图像，随后图像传入工业产线现场PC机中，PC机通过互联网将图片数据上传到瑕疵检测平台的数据库当中，平台调用后台的算法对数据进行处理，处理结果再通过互联网反馈给工业产线现场的PC机，实现智能瑕疵检测，由现场工人完成瑕疵产品处理。</w:t>
            </w:r>
          </w:p>
        </w:tc>
      </w:tr>
      <w:tr w14:paraId="0835A4D1">
        <w:tblPrEx>
          <w:tblCellMar>
            <w:top w:w="0" w:type="dxa"/>
            <w:left w:w="108" w:type="dxa"/>
            <w:bottom w:w="0" w:type="dxa"/>
            <w:right w:w="108" w:type="dxa"/>
          </w:tblCellMar>
        </w:tblPrEx>
        <w:trPr>
          <w:trHeight w:val="401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63932DAF">
            <w:pPr>
              <w:widowControl/>
              <w:numPr>
                <w:ilvl w:val="0"/>
                <w:numId w:val="1"/>
              </w:numPr>
              <w:spacing w:line="400" w:lineRule="exact"/>
              <w:jc w:val="center"/>
              <w:textAlignment w:val="center"/>
              <w:rPr>
                <w:rFonts w:ascii="宋体" w:hAnsi="宋体" w:cs="宋体"/>
                <w:szCs w:val="21"/>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66C9E226">
            <w:pPr>
              <w:widowControl/>
              <w:jc w:val="center"/>
              <w:textAlignment w:val="center"/>
              <w:rPr>
                <w:rFonts w:ascii="宋体" w:hAnsi="宋体" w:cs="宋体"/>
                <w:kern w:val="0"/>
                <w:szCs w:val="21"/>
              </w:rPr>
            </w:pPr>
            <w:r>
              <w:rPr>
                <w:rFonts w:hint="eastAsia" w:ascii="宋体" w:hAnsi="宋体" w:cs="宋体"/>
                <w:kern w:val="0"/>
                <w:szCs w:val="21"/>
              </w:rPr>
              <w:t>高拍仪</w:t>
            </w:r>
          </w:p>
        </w:tc>
        <w:tc>
          <w:tcPr>
            <w:tcW w:w="518" w:type="dxa"/>
            <w:tcBorders>
              <w:top w:val="single" w:color="000000" w:sz="4" w:space="0"/>
              <w:left w:val="single" w:color="000000" w:sz="4" w:space="0"/>
              <w:bottom w:val="single" w:color="000000" w:sz="4" w:space="0"/>
              <w:right w:val="single" w:color="000000" w:sz="4" w:space="0"/>
            </w:tcBorders>
            <w:vAlign w:val="center"/>
          </w:tcPr>
          <w:p w14:paraId="62FB1614">
            <w:pPr>
              <w:widowControl/>
              <w:jc w:val="center"/>
              <w:textAlignment w:val="center"/>
              <w:rPr>
                <w:rFonts w:ascii="宋体" w:hAnsi="宋体" w:cs="宋体"/>
                <w:kern w:val="0"/>
                <w:szCs w:val="21"/>
              </w:rPr>
            </w:pPr>
            <w:r>
              <w:rPr>
                <w:rFonts w:hint="eastAsia" w:ascii="宋体" w:hAnsi="宋体" w:cs="宋体"/>
                <w:kern w:val="0"/>
                <w:szCs w:val="21"/>
                <w:lang w:bidi="ar"/>
              </w:rPr>
              <w:t>1</w:t>
            </w:r>
          </w:p>
        </w:tc>
        <w:tc>
          <w:tcPr>
            <w:tcW w:w="495" w:type="dxa"/>
            <w:tcBorders>
              <w:top w:val="single" w:color="000000" w:sz="4" w:space="0"/>
              <w:left w:val="single" w:color="000000" w:sz="4" w:space="0"/>
              <w:bottom w:val="single" w:color="000000" w:sz="4" w:space="0"/>
              <w:right w:val="single" w:color="000000" w:sz="4" w:space="0"/>
            </w:tcBorders>
            <w:vAlign w:val="center"/>
          </w:tcPr>
          <w:p w14:paraId="11DD7129">
            <w:pPr>
              <w:widowControl/>
              <w:jc w:val="center"/>
              <w:textAlignment w:val="center"/>
              <w:rPr>
                <w:rFonts w:ascii="宋体" w:hAnsi="宋体" w:cs="宋体"/>
                <w:kern w:val="0"/>
                <w:szCs w:val="21"/>
                <w:lang w:bidi="ar"/>
              </w:rPr>
            </w:pPr>
            <w:r>
              <w:rPr>
                <w:rFonts w:hint="eastAsia" w:ascii="宋体" w:hAnsi="宋体" w:cs="宋体"/>
                <w:szCs w:val="21"/>
              </w:rPr>
              <w:t>套</w:t>
            </w:r>
          </w:p>
        </w:tc>
        <w:tc>
          <w:tcPr>
            <w:tcW w:w="7288" w:type="dxa"/>
            <w:tcBorders>
              <w:top w:val="single" w:color="000000" w:sz="4" w:space="0"/>
              <w:left w:val="single" w:color="000000" w:sz="4" w:space="0"/>
              <w:bottom w:val="single" w:color="000000" w:sz="4" w:space="0"/>
              <w:right w:val="single" w:color="000000" w:sz="4" w:space="0"/>
            </w:tcBorders>
            <w:vAlign w:val="center"/>
          </w:tcPr>
          <w:p w14:paraId="2B0B13F2">
            <w:pPr>
              <w:widowControl/>
              <w:jc w:val="left"/>
              <w:rPr>
                <w:rFonts w:ascii="宋体" w:hAnsi="宋体" w:cs="宋体"/>
                <w:kern w:val="0"/>
                <w:szCs w:val="21"/>
              </w:rPr>
            </w:pPr>
            <w:r>
              <w:rPr>
                <w:rFonts w:ascii="宋体" w:hAnsi="宋体" w:cs="宋体"/>
                <w:szCs w:val="21"/>
                <w:lang w:bidi="ar"/>
              </w:rPr>
              <w:t>▲</w:t>
            </w:r>
            <w:r>
              <w:rPr>
                <w:rFonts w:hint="eastAsia" w:ascii="宋体" w:hAnsi="宋体" w:cs="宋体"/>
                <w:kern w:val="0"/>
                <w:szCs w:val="21"/>
              </w:rPr>
              <w:t>1.镜头像素：≥1800万像素</w:t>
            </w:r>
          </w:p>
          <w:p w14:paraId="53035F5E">
            <w:pPr>
              <w:widowControl/>
              <w:jc w:val="left"/>
              <w:rPr>
                <w:rFonts w:ascii="宋体" w:hAnsi="宋体" w:cs="宋体"/>
                <w:kern w:val="0"/>
                <w:szCs w:val="21"/>
              </w:rPr>
            </w:pPr>
            <w:r>
              <w:rPr>
                <w:rFonts w:hint="eastAsia" w:ascii="宋体" w:hAnsi="宋体" w:cs="宋体"/>
                <w:kern w:val="0"/>
                <w:szCs w:val="21"/>
              </w:rPr>
              <w:t>2.拍摄尺寸：A3</w:t>
            </w:r>
          </w:p>
          <w:p w14:paraId="3DB198A3">
            <w:pPr>
              <w:widowControl/>
              <w:jc w:val="left"/>
              <w:rPr>
                <w:rFonts w:ascii="宋体" w:hAnsi="宋体" w:cs="宋体"/>
                <w:kern w:val="0"/>
                <w:szCs w:val="21"/>
              </w:rPr>
            </w:pPr>
            <w:r>
              <w:rPr>
                <w:rFonts w:hint="eastAsia" w:ascii="宋体" w:hAnsi="宋体" w:cs="宋体"/>
                <w:kern w:val="0"/>
                <w:szCs w:val="21"/>
              </w:rPr>
              <w:t>3.材质要求：底座与头壳为塑胶ABC+PC材质；上支撑杆与转轴尼龙垫片为POM材质；中、下支撑杆、转轴销钉、滚花螺丝为铝材质；加重铁为铸生铁材质；</w:t>
            </w:r>
          </w:p>
          <w:p w14:paraId="7062E02B">
            <w:pPr>
              <w:widowControl/>
              <w:jc w:val="left"/>
              <w:rPr>
                <w:rFonts w:ascii="宋体" w:hAnsi="宋体" w:cs="宋体"/>
                <w:kern w:val="0"/>
                <w:szCs w:val="21"/>
              </w:rPr>
            </w:pPr>
            <w:r>
              <w:rPr>
                <w:rFonts w:hint="eastAsia" w:ascii="宋体" w:hAnsi="宋体" w:cs="宋体"/>
                <w:kern w:val="0"/>
                <w:szCs w:val="21"/>
              </w:rPr>
              <w:t>4.扫描介质：包括书籍\笔记\作业本\试卷\手写教案\实验装置等</w:t>
            </w:r>
          </w:p>
          <w:p w14:paraId="30449B2E">
            <w:pPr>
              <w:widowControl/>
              <w:jc w:val="left"/>
              <w:rPr>
                <w:rFonts w:ascii="宋体" w:hAnsi="宋体" w:cs="宋体"/>
                <w:kern w:val="0"/>
                <w:szCs w:val="21"/>
              </w:rPr>
            </w:pPr>
            <w:r>
              <w:rPr>
                <w:rFonts w:hint="eastAsia" w:ascii="宋体" w:hAnsi="宋体" w:cs="宋体"/>
                <w:kern w:val="0"/>
                <w:szCs w:val="21"/>
              </w:rPr>
              <w:t>5.拍摄尺寸：包括A3、A4、A5、A6、名片、身份证等。</w:t>
            </w:r>
          </w:p>
          <w:p w14:paraId="3D5BE009">
            <w:pPr>
              <w:widowControl/>
              <w:jc w:val="left"/>
              <w:rPr>
                <w:rFonts w:ascii="宋体" w:hAnsi="宋体" w:cs="宋体"/>
                <w:kern w:val="0"/>
                <w:szCs w:val="21"/>
              </w:rPr>
            </w:pPr>
            <w:r>
              <w:rPr>
                <w:rFonts w:hint="eastAsia" w:ascii="宋体" w:hAnsi="宋体" w:cs="宋体"/>
                <w:kern w:val="0"/>
                <w:szCs w:val="21"/>
              </w:rPr>
              <w:t>6.扫描格式：包括JPG、TIF、BMP、TGA、PCX、PNG、RAS等</w:t>
            </w:r>
          </w:p>
          <w:p w14:paraId="3AF82777">
            <w:pPr>
              <w:widowControl/>
              <w:jc w:val="left"/>
              <w:rPr>
                <w:rFonts w:ascii="宋体" w:hAnsi="宋体" w:cs="宋体"/>
                <w:kern w:val="0"/>
                <w:szCs w:val="21"/>
              </w:rPr>
            </w:pPr>
            <w:r>
              <w:rPr>
                <w:rFonts w:hint="eastAsia" w:ascii="宋体" w:hAnsi="宋体" w:cs="宋体"/>
                <w:kern w:val="0"/>
                <w:szCs w:val="21"/>
              </w:rPr>
              <w:t>7.图像色彩：RGB/(24位真彩色）</w:t>
            </w:r>
          </w:p>
          <w:p w14:paraId="7296F129">
            <w:pPr>
              <w:widowControl/>
              <w:jc w:val="left"/>
              <w:rPr>
                <w:rFonts w:ascii="宋体" w:hAnsi="宋体" w:cs="宋体"/>
                <w:kern w:val="0"/>
                <w:szCs w:val="21"/>
              </w:rPr>
            </w:pPr>
            <w:r>
              <w:rPr>
                <w:rFonts w:hint="eastAsia" w:ascii="宋体" w:hAnsi="宋体" w:cs="宋体"/>
                <w:kern w:val="0"/>
                <w:szCs w:val="21"/>
              </w:rPr>
              <w:t>8.输出格式：PDF、WORD、TXT</w:t>
            </w:r>
          </w:p>
          <w:p w14:paraId="0359EC4C">
            <w:pPr>
              <w:widowControl/>
              <w:jc w:val="left"/>
              <w:rPr>
                <w:rFonts w:ascii="宋体" w:hAnsi="宋体" w:cs="宋体"/>
                <w:kern w:val="0"/>
                <w:szCs w:val="21"/>
              </w:rPr>
            </w:pPr>
            <w:r>
              <w:rPr>
                <w:rFonts w:hint="eastAsia" w:ascii="宋体" w:hAnsi="宋体" w:cs="宋体"/>
                <w:kern w:val="0"/>
                <w:szCs w:val="21"/>
              </w:rPr>
              <w:t>9.视频格式：AVI、MP4</w:t>
            </w:r>
          </w:p>
          <w:p w14:paraId="7054CB4F">
            <w:pPr>
              <w:widowControl/>
              <w:jc w:val="left"/>
              <w:rPr>
                <w:rFonts w:ascii="宋体" w:hAnsi="宋体" w:cs="宋体"/>
                <w:kern w:val="0"/>
                <w:szCs w:val="21"/>
              </w:rPr>
            </w:pPr>
            <w:r>
              <w:rPr>
                <w:rFonts w:hint="eastAsia" w:ascii="宋体" w:hAnsi="宋体" w:cs="宋体"/>
                <w:kern w:val="0"/>
                <w:szCs w:val="21"/>
              </w:rPr>
              <w:t>10.接口类型：USB2.0_A to PC*1、USB2.0_A扩展口*1、HDM_OUT*1、MIC*1、TF卡*1</w:t>
            </w:r>
          </w:p>
          <w:p w14:paraId="72B0384A">
            <w:pPr>
              <w:widowControl/>
              <w:jc w:val="left"/>
              <w:rPr>
                <w:rFonts w:ascii="宋体" w:hAnsi="宋体" w:cs="宋体"/>
                <w:kern w:val="0"/>
                <w:szCs w:val="21"/>
              </w:rPr>
            </w:pPr>
            <w:r>
              <w:rPr>
                <w:rFonts w:hint="eastAsia" w:ascii="宋体" w:hAnsi="宋体" w:cs="宋体"/>
                <w:kern w:val="0"/>
                <w:szCs w:val="21"/>
              </w:rPr>
              <w:t>11.光源补偿：触控式LED补光</w:t>
            </w:r>
          </w:p>
          <w:p w14:paraId="3A2C5319">
            <w:pPr>
              <w:widowControl/>
              <w:jc w:val="left"/>
              <w:textAlignment w:val="center"/>
              <w:rPr>
                <w:rFonts w:ascii="宋体" w:hAnsi="宋体" w:cs="宋体"/>
                <w:kern w:val="0"/>
                <w:szCs w:val="21"/>
                <w:lang w:bidi="ar"/>
              </w:rPr>
            </w:pPr>
            <w:r>
              <w:rPr>
                <w:rFonts w:hint="eastAsia" w:ascii="宋体" w:hAnsi="宋体" w:cs="宋体"/>
                <w:kern w:val="0"/>
                <w:szCs w:val="21"/>
              </w:rPr>
              <w:t>12.操作系统：Windows、Mac、Android</w:t>
            </w:r>
          </w:p>
        </w:tc>
      </w:tr>
      <w:tr w14:paraId="534FEB47">
        <w:tblPrEx>
          <w:tblCellMar>
            <w:top w:w="0" w:type="dxa"/>
            <w:left w:w="108" w:type="dxa"/>
            <w:bottom w:w="0" w:type="dxa"/>
            <w:right w:w="108" w:type="dxa"/>
          </w:tblCellMar>
        </w:tblPrEx>
        <w:trPr>
          <w:trHeight w:val="1774"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5411ED12">
            <w:pPr>
              <w:widowControl/>
              <w:numPr>
                <w:ilvl w:val="0"/>
                <w:numId w:val="1"/>
              </w:numPr>
              <w:spacing w:line="400" w:lineRule="exact"/>
              <w:jc w:val="center"/>
              <w:textAlignment w:val="center"/>
              <w:rPr>
                <w:rFonts w:ascii="宋体" w:hAnsi="宋体" w:cs="宋体"/>
                <w:szCs w:val="21"/>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75FA9824">
            <w:pPr>
              <w:widowControl/>
              <w:jc w:val="center"/>
              <w:textAlignment w:val="center"/>
              <w:rPr>
                <w:rFonts w:ascii="宋体" w:hAnsi="宋体" w:cs="宋体"/>
                <w:kern w:val="0"/>
                <w:szCs w:val="21"/>
              </w:rPr>
            </w:pPr>
            <w:r>
              <w:rPr>
                <w:rFonts w:hint="eastAsia" w:ascii="宋体" w:hAnsi="宋体" w:cs="宋体"/>
                <w:kern w:val="0"/>
                <w:szCs w:val="21"/>
              </w:rPr>
              <w:t>会议音响套装</w:t>
            </w:r>
          </w:p>
        </w:tc>
        <w:tc>
          <w:tcPr>
            <w:tcW w:w="518" w:type="dxa"/>
            <w:tcBorders>
              <w:top w:val="single" w:color="000000" w:sz="4" w:space="0"/>
              <w:left w:val="single" w:color="000000" w:sz="4" w:space="0"/>
              <w:bottom w:val="single" w:color="000000" w:sz="4" w:space="0"/>
              <w:right w:val="single" w:color="000000" w:sz="4" w:space="0"/>
            </w:tcBorders>
            <w:vAlign w:val="center"/>
          </w:tcPr>
          <w:p w14:paraId="30D9EA75">
            <w:pPr>
              <w:widowControl/>
              <w:jc w:val="center"/>
              <w:textAlignment w:val="center"/>
              <w:rPr>
                <w:rFonts w:ascii="宋体" w:hAnsi="宋体" w:cs="宋体"/>
                <w:kern w:val="0"/>
                <w:szCs w:val="21"/>
              </w:rPr>
            </w:pPr>
            <w:r>
              <w:rPr>
                <w:rFonts w:hint="eastAsia" w:ascii="宋体" w:hAnsi="宋体" w:cs="宋体"/>
                <w:kern w:val="0"/>
                <w:szCs w:val="21"/>
                <w:lang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3A34B7F0">
            <w:pPr>
              <w:widowControl/>
              <w:jc w:val="center"/>
              <w:textAlignment w:val="center"/>
              <w:rPr>
                <w:rFonts w:ascii="宋体" w:hAnsi="宋体" w:cs="宋体"/>
                <w:kern w:val="0"/>
                <w:szCs w:val="21"/>
                <w:lang w:bidi="ar"/>
              </w:rPr>
            </w:pPr>
            <w:r>
              <w:rPr>
                <w:rFonts w:hint="eastAsia" w:ascii="宋体" w:hAnsi="宋体" w:cs="宋体"/>
                <w:szCs w:val="21"/>
              </w:rPr>
              <w:t>套</w:t>
            </w:r>
          </w:p>
        </w:tc>
        <w:tc>
          <w:tcPr>
            <w:tcW w:w="7288" w:type="dxa"/>
            <w:tcBorders>
              <w:top w:val="single" w:color="000000" w:sz="4" w:space="0"/>
              <w:left w:val="single" w:color="000000" w:sz="4" w:space="0"/>
              <w:bottom w:val="single" w:color="000000" w:sz="4" w:space="0"/>
              <w:right w:val="single" w:color="000000" w:sz="4" w:space="0"/>
            </w:tcBorders>
            <w:vAlign w:val="center"/>
          </w:tcPr>
          <w:p w14:paraId="6A33D83C">
            <w:pPr>
              <w:widowControl/>
              <w:jc w:val="left"/>
              <w:rPr>
                <w:rFonts w:ascii="宋体" w:hAnsi="宋体" w:cs="宋体"/>
                <w:kern w:val="0"/>
                <w:szCs w:val="21"/>
              </w:rPr>
            </w:pPr>
            <w:r>
              <w:rPr>
                <w:rFonts w:hint="eastAsia" w:ascii="宋体" w:hAnsi="宋体" w:cs="宋体"/>
                <w:kern w:val="0"/>
                <w:szCs w:val="21"/>
              </w:rPr>
              <w:t>1.音箱配置：包含音箱*2（含壁挂支架1对+音箱线），8寸三单元，额定功率100W（AES)，标称阻抗8</w:t>
            </w:r>
            <w:r>
              <w:rPr>
                <w:rFonts w:ascii="宋体" w:hAnsi="宋体" w:cs="Calibri"/>
                <w:kern w:val="0"/>
                <w:szCs w:val="21"/>
              </w:rPr>
              <w:t>Ω</w:t>
            </w:r>
            <w:r>
              <w:rPr>
                <w:rFonts w:hint="eastAsia" w:ascii="宋体" w:hAnsi="宋体" w:cs="宋体"/>
                <w:kern w:val="0"/>
                <w:szCs w:val="21"/>
              </w:rPr>
              <w:t>，低频单元1x8"，中音单元1*3"，高频单元1*3"纤维盆，频率响应50Hz-20KHz，灵敏度93dB(1M/1W)等；</w:t>
            </w:r>
          </w:p>
          <w:p w14:paraId="7D8A7E48">
            <w:pPr>
              <w:widowControl/>
              <w:jc w:val="left"/>
              <w:rPr>
                <w:rFonts w:ascii="宋体" w:hAnsi="宋体" w:cs="宋体"/>
                <w:kern w:val="0"/>
                <w:szCs w:val="21"/>
              </w:rPr>
            </w:pPr>
            <w:r>
              <w:rPr>
                <w:rFonts w:ascii="宋体" w:hAnsi="宋体" w:cs="宋体"/>
                <w:szCs w:val="21"/>
                <w:lang w:bidi="ar"/>
              </w:rPr>
              <w:t>▲</w:t>
            </w:r>
            <w:r>
              <w:rPr>
                <w:rFonts w:hint="eastAsia" w:ascii="宋体" w:hAnsi="宋体" w:cs="宋体"/>
                <w:kern w:val="0"/>
                <w:szCs w:val="21"/>
              </w:rPr>
              <w:t>2.功放配置：额定功率150W，谐波失真（1KHz，200mV）≤0.1%，频率响应范围20Hz-20KHz，包含2路话筒输入，阻抗4-8</w:t>
            </w:r>
            <w:r>
              <w:rPr>
                <w:rFonts w:ascii="宋体" w:hAnsi="宋体" w:cs="Calibri"/>
                <w:kern w:val="0"/>
                <w:szCs w:val="21"/>
              </w:rPr>
              <w:t>Ω</w:t>
            </w:r>
            <w:r>
              <w:rPr>
                <w:rFonts w:hint="eastAsia" w:ascii="宋体" w:hAnsi="宋体" w:cs="宋体"/>
                <w:kern w:val="0"/>
                <w:szCs w:val="21"/>
              </w:rPr>
              <w:t>，信噪比90dB A计权；</w:t>
            </w:r>
          </w:p>
          <w:p w14:paraId="1DCD64EC">
            <w:pPr>
              <w:widowControl/>
              <w:jc w:val="left"/>
              <w:textAlignment w:val="center"/>
              <w:rPr>
                <w:rFonts w:ascii="宋体" w:hAnsi="宋体" w:cs="宋体"/>
                <w:kern w:val="0"/>
                <w:szCs w:val="21"/>
                <w:lang w:bidi="ar"/>
              </w:rPr>
            </w:pPr>
            <w:r>
              <w:rPr>
                <w:rFonts w:hint="eastAsia" w:ascii="宋体" w:hAnsi="宋体" w:cs="宋体"/>
                <w:kern w:val="0"/>
                <w:szCs w:val="21"/>
              </w:rPr>
              <w:t>3.话筒配置：手持话筒(含无线接收机)*2</w:t>
            </w:r>
          </w:p>
        </w:tc>
      </w:tr>
      <w:tr w14:paraId="1B9324F7">
        <w:tblPrEx>
          <w:tblCellMar>
            <w:top w:w="0" w:type="dxa"/>
            <w:left w:w="108" w:type="dxa"/>
            <w:bottom w:w="0" w:type="dxa"/>
            <w:right w:w="108" w:type="dxa"/>
          </w:tblCellMar>
        </w:tblPrEx>
        <w:trPr>
          <w:trHeight w:val="1639"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6F263D3D">
            <w:pPr>
              <w:widowControl/>
              <w:numPr>
                <w:ilvl w:val="0"/>
                <w:numId w:val="1"/>
              </w:numPr>
              <w:spacing w:line="400" w:lineRule="exact"/>
              <w:jc w:val="center"/>
              <w:textAlignment w:val="center"/>
              <w:rPr>
                <w:rFonts w:ascii="宋体" w:hAnsi="宋体" w:cs="宋体"/>
                <w:szCs w:val="21"/>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4341F62D">
            <w:pPr>
              <w:widowControl/>
              <w:jc w:val="center"/>
              <w:rPr>
                <w:rFonts w:ascii="宋体" w:hAnsi="宋体" w:cs="宋体"/>
                <w:kern w:val="0"/>
                <w:szCs w:val="21"/>
              </w:rPr>
            </w:pPr>
            <w:r>
              <w:rPr>
                <w:rFonts w:hint="eastAsia" w:ascii="宋体" w:hAnsi="宋体" w:cs="宋体"/>
                <w:kern w:val="0"/>
                <w:szCs w:val="21"/>
              </w:rPr>
              <w:t>交换机</w:t>
            </w:r>
          </w:p>
        </w:tc>
        <w:tc>
          <w:tcPr>
            <w:tcW w:w="518" w:type="dxa"/>
            <w:tcBorders>
              <w:top w:val="single" w:color="000000" w:sz="4" w:space="0"/>
              <w:left w:val="single" w:color="000000" w:sz="4" w:space="0"/>
              <w:bottom w:val="single" w:color="000000" w:sz="4" w:space="0"/>
              <w:right w:val="single" w:color="000000" w:sz="4" w:space="0"/>
            </w:tcBorders>
            <w:vAlign w:val="center"/>
          </w:tcPr>
          <w:p w14:paraId="71608D36">
            <w:pPr>
              <w:widowControl/>
              <w:jc w:val="center"/>
              <w:rPr>
                <w:rFonts w:ascii="宋体" w:hAnsi="宋体" w:cs="宋体"/>
                <w:kern w:val="0"/>
                <w:szCs w:val="21"/>
              </w:rPr>
            </w:pPr>
            <w:r>
              <w:rPr>
                <w:rFonts w:hint="eastAsia" w:ascii="宋体" w:hAnsi="宋体" w:cs="宋体"/>
                <w:kern w:val="0"/>
                <w:szCs w:val="21"/>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28EF7E2D">
            <w:pPr>
              <w:widowControl/>
              <w:jc w:val="center"/>
              <w:rPr>
                <w:rFonts w:ascii="宋体" w:hAnsi="宋体" w:cs="宋体"/>
                <w:kern w:val="0"/>
                <w:szCs w:val="21"/>
              </w:rPr>
            </w:pPr>
            <w:r>
              <w:rPr>
                <w:rFonts w:hint="eastAsia" w:ascii="宋体" w:hAnsi="宋体" w:cs="宋体"/>
                <w:kern w:val="0"/>
                <w:szCs w:val="21"/>
              </w:rPr>
              <w:t>台</w:t>
            </w:r>
          </w:p>
        </w:tc>
        <w:tc>
          <w:tcPr>
            <w:tcW w:w="7288" w:type="dxa"/>
            <w:tcBorders>
              <w:top w:val="single" w:color="000000" w:sz="4" w:space="0"/>
              <w:left w:val="single" w:color="000000" w:sz="4" w:space="0"/>
              <w:bottom w:val="single" w:color="000000" w:sz="4" w:space="0"/>
              <w:right w:val="single" w:color="000000" w:sz="4" w:space="0"/>
            </w:tcBorders>
            <w:vAlign w:val="center"/>
          </w:tcPr>
          <w:p w14:paraId="70920FB2">
            <w:pPr>
              <w:widowControl/>
              <w:jc w:val="left"/>
              <w:rPr>
                <w:rFonts w:ascii="宋体" w:hAnsi="宋体" w:cs="宋体"/>
                <w:kern w:val="0"/>
                <w:szCs w:val="21"/>
              </w:rPr>
            </w:pPr>
            <w:r>
              <w:rPr>
                <w:rFonts w:hint="eastAsia" w:ascii="宋体" w:hAnsi="宋体" w:cs="宋体"/>
                <w:kern w:val="0"/>
                <w:szCs w:val="21"/>
              </w:rPr>
              <w:t>端口配置：≥24个10/100/1000Mbps电口，2个1000Mbps光口。</w:t>
            </w:r>
            <w:r>
              <w:rPr>
                <w:rFonts w:hint="eastAsia" w:ascii="宋体" w:hAnsi="宋体" w:cs="宋体"/>
                <w:kern w:val="0"/>
                <w:szCs w:val="21"/>
              </w:rPr>
              <w:br w:type="textWrapping"/>
            </w:r>
            <w:r>
              <w:rPr>
                <w:rFonts w:ascii="宋体" w:hAnsi="宋体" w:cs="宋体"/>
                <w:szCs w:val="21"/>
                <w:lang w:bidi="ar"/>
              </w:rPr>
              <w:t>▲</w:t>
            </w:r>
            <w:r>
              <w:rPr>
                <w:rFonts w:hint="eastAsia" w:ascii="宋体" w:hAnsi="宋体" w:cs="宋体"/>
                <w:kern w:val="0"/>
                <w:szCs w:val="21"/>
              </w:rPr>
              <w:t>性能：包转发率不低于38.69Mpps，MAC地址表不低于8K，交换容量不低于52Gbps。</w:t>
            </w:r>
            <w:r>
              <w:rPr>
                <w:rFonts w:hint="eastAsia" w:ascii="宋体" w:hAnsi="宋体" w:cs="宋体"/>
                <w:kern w:val="0"/>
                <w:szCs w:val="21"/>
              </w:rPr>
              <w:br w:type="textWrapping"/>
            </w:r>
            <w:r>
              <w:rPr>
                <w:rFonts w:hint="eastAsia" w:ascii="宋体" w:hAnsi="宋体" w:cs="宋体"/>
                <w:kern w:val="0"/>
                <w:szCs w:val="21"/>
              </w:rPr>
              <w:t>电源：100-240V AC。</w:t>
            </w:r>
            <w:r>
              <w:rPr>
                <w:rFonts w:hint="eastAsia" w:ascii="宋体" w:hAnsi="宋体" w:cs="宋体"/>
                <w:kern w:val="0"/>
                <w:szCs w:val="21"/>
              </w:rPr>
              <w:br w:type="textWrapping"/>
            </w:r>
            <w:r>
              <w:rPr>
                <w:rFonts w:hint="eastAsia" w:ascii="宋体" w:hAnsi="宋体" w:cs="宋体"/>
                <w:kern w:val="0"/>
                <w:szCs w:val="21"/>
              </w:rPr>
              <w:t>管理功能：支持即插即用。</w:t>
            </w:r>
          </w:p>
        </w:tc>
      </w:tr>
      <w:tr w14:paraId="48C79803">
        <w:tblPrEx>
          <w:tblCellMar>
            <w:top w:w="0" w:type="dxa"/>
            <w:left w:w="108" w:type="dxa"/>
            <w:bottom w:w="0" w:type="dxa"/>
            <w:right w:w="108" w:type="dxa"/>
          </w:tblCellMar>
        </w:tblPrEx>
        <w:trPr>
          <w:trHeight w:val="1058"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6F1FC1D8">
            <w:pPr>
              <w:widowControl/>
              <w:numPr>
                <w:ilvl w:val="0"/>
                <w:numId w:val="1"/>
              </w:numPr>
              <w:spacing w:line="400" w:lineRule="exact"/>
              <w:jc w:val="center"/>
              <w:textAlignment w:val="center"/>
              <w:rPr>
                <w:rFonts w:ascii="宋体" w:hAnsi="宋体" w:cs="宋体"/>
                <w:szCs w:val="21"/>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1B97D06E">
            <w:pPr>
              <w:widowControl/>
              <w:jc w:val="center"/>
              <w:rPr>
                <w:rFonts w:ascii="宋体" w:hAnsi="宋体" w:cs="宋体"/>
                <w:kern w:val="0"/>
                <w:szCs w:val="21"/>
              </w:rPr>
            </w:pPr>
            <w:r>
              <w:rPr>
                <w:rFonts w:hint="eastAsia" w:ascii="宋体" w:hAnsi="宋体" w:cs="宋体"/>
                <w:kern w:val="0"/>
                <w:szCs w:val="21"/>
              </w:rPr>
              <w:t>小型交换机</w:t>
            </w:r>
          </w:p>
        </w:tc>
        <w:tc>
          <w:tcPr>
            <w:tcW w:w="518" w:type="dxa"/>
            <w:tcBorders>
              <w:top w:val="single" w:color="000000" w:sz="4" w:space="0"/>
              <w:left w:val="single" w:color="000000" w:sz="4" w:space="0"/>
              <w:bottom w:val="single" w:color="000000" w:sz="4" w:space="0"/>
              <w:right w:val="single" w:color="000000" w:sz="4" w:space="0"/>
            </w:tcBorders>
            <w:vAlign w:val="center"/>
          </w:tcPr>
          <w:p w14:paraId="3E9F2189">
            <w:pPr>
              <w:widowControl/>
              <w:jc w:val="center"/>
              <w:rPr>
                <w:rFonts w:ascii="宋体" w:hAnsi="宋体" w:cs="宋体"/>
                <w:kern w:val="0"/>
                <w:szCs w:val="21"/>
              </w:rPr>
            </w:pPr>
            <w:r>
              <w:rPr>
                <w:rFonts w:hint="eastAsia" w:ascii="宋体" w:hAnsi="宋体" w:cs="宋体"/>
                <w:kern w:val="0"/>
                <w:szCs w:val="21"/>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3D461120">
            <w:pPr>
              <w:widowControl/>
              <w:jc w:val="center"/>
              <w:rPr>
                <w:rFonts w:ascii="宋体" w:hAnsi="宋体" w:cs="宋体"/>
                <w:kern w:val="0"/>
                <w:szCs w:val="21"/>
              </w:rPr>
            </w:pPr>
            <w:r>
              <w:rPr>
                <w:rFonts w:hint="eastAsia" w:ascii="宋体" w:hAnsi="宋体" w:cs="宋体"/>
                <w:kern w:val="0"/>
                <w:szCs w:val="21"/>
              </w:rPr>
              <w:t>台</w:t>
            </w:r>
          </w:p>
        </w:tc>
        <w:tc>
          <w:tcPr>
            <w:tcW w:w="7288" w:type="dxa"/>
            <w:tcBorders>
              <w:top w:val="single" w:color="000000" w:sz="4" w:space="0"/>
              <w:left w:val="single" w:color="000000" w:sz="4" w:space="0"/>
              <w:bottom w:val="single" w:color="000000" w:sz="4" w:space="0"/>
              <w:right w:val="single" w:color="000000" w:sz="4" w:space="0"/>
            </w:tcBorders>
            <w:vAlign w:val="center"/>
          </w:tcPr>
          <w:p w14:paraId="00969129">
            <w:pPr>
              <w:widowControl/>
              <w:jc w:val="left"/>
              <w:rPr>
                <w:rFonts w:ascii="宋体" w:hAnsi="宋体" w:cs="宋体"/>
                <w:kern w:val="0"/>
                <w:szCs w:val="21"/>
              </w:rPr>
            </w:pPr>
            <w:r>
              <w:rPr>
                <w:rFonts w:hint="eastAsia" w:ascii="宋体" w:hAnsi="宋体" w:cs="宋体"/>
                <w:kern w:val="0"/>
                <w:szCs w:val="21"/>
              </w:rPr>
              <w:t>1.端口配置：≥8个10/100/1000Mbps自适应电口。</w:t>
            </w:r>
          </w:p>
          <w:p w14:paraId="3C1FF025">
            <w:pPr>
              <w:widowControl/>
              <w:jc w:val="left"/>
              <w:rPr>
                <w:rFonts w:ascii="宋体" w:hAnsi="宋体" w:cs="宋体"/>
                <w:kern w:val="0"/>
                <w:szCs w:val="21"/>
              </w:rPr>
            </w:pPr>
            <w:r>
              <w:rPr>
                <w:rFonts w:hint="eastAsia" w:ascii="宋体" w:hAnsi="宋体" w:cs="宋体"/>
                <w:kern w:val="0"/>
                <w:szCs w:val="21"/>
              </w:rPr>
              <w:t>2.性能：交换容量不低于16Gbps，包转发率不低于11.9Mpps。</w:t>
            </w:r>
          </w:p>
          <w:p w14:paraId="3D004BB3">
            <w:pPr>
              <w:widowControl/>
              <w:jc w:val="left"/>
              <w:rPr>
                <w:rFonts w:ascii="宋体" w:hAnsi="宋体" w:cs="宋体"/>
                <w:kern w:val="0"/>
                <w:szCs w:val="21"/>
              </w:rPr>
            </w:pPr>
            <w:r>
              <w:rPr>
                <w:rFonts w:hint="eastAsia" w:ascii="宋体" w:hAnsi="宋体" w:cs="宋体"/>
                <w:kern w:val="0"/>
                <w:szCs w:val="21"/>
              </w:rPr>
              <w:t>3.散热：支持自然散热。</w:t>
            </w:r>
          </w:p>
        </w:tc>
      </w:tr>
      <w:tr w14:paraId="44F94C30">
        <w:tblPrEx>
          <w:tblCellMar>
            <w:top w:w="0" w:type="dxa"/>
            <w:left w:w="108" w:type="dxa"/>
            <w:bottom w:w="0" w:type="dxa"/>
            <w:right w:w="108" w:type="dxa"/>
          </w:tblCellMar>
        </w:tblPrEx>
        <w:trPr>
          <w:trHeight w:val="1774"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490C6A4A">
            <w:pPr>
              <w:widowControl/>
              <w:numPr>
                <w:ilvl w:val="0"/>
                <w:numId w:val="1"/>
              </w:numPr>
              <w:spacing w:line="400" w:lineRule="exact"/>
              <w:jc w:val="center"/>
              <w:textAlignment w:val="center"/>
              <w:rPr>
                <w:rFonts w:ascii="宋体" w:hAnsi="宋体" w:cs="宋体"/>
                <w:szCs w:val="21"/>
              </w:rPr>
            </w:pPr>
          </w:p>
        </w:tc>
        <w:tc>
          <w:tcPr>
            <w:tcW w:w="1295" w:type="dxa"/>
            <w:gridSpan w:val="2"/>
            <w:tcBorders>
              <w:top w:val="single" w:color="000000" w:sz="4" w:space="0"/>
              <w:left w:val="single" w:color="000000" w:sz="4" w:space="0"/>
              <w:bottom w:val="single" w:color="000000" w:sz="4" w:space="0"/>
              <w:right w:val="single" w:color="000000" w:sz="4" w:space="0"/>
            </w:tcBorders>
            <w:vAlign w:val="center"/>
          </w:tcPr>
          <w:p w14:paraId="4511B897">
            <w:pPr>
              <w:widowControl/>
              <w:jc w:val="center"/>
              <w:rPr>
                <w:rFonts w:ascii="宋体" w:hAnsi="宋体" w:cs="宋体"/>
                <w:kern w:val="0"/>
                <w:szCs w:val="21"/>
              </w:rPr>
            </w:pPr>
            <w:r>
              <w:rPr>
                <w:rFonts w:hint="eastAsia" w:ascii="宋体" w:hAnsi="宋体" w:cs="宋体"/>
                <w:kern w:val="0"/>
                <w:szCs w:val="21"/>
              </w:rPr>
              <w:t>布线服务</w:t>
            </w:r>
          </w:p>
        </w:tc>
        <w:tc>
          <w:tcPr>
            <w:tcW w:w="518" w:type="dxa"/>
            <w:tcBorders>
              <w:top w:val="single" w:color="000000" w:sz="4" w:space="0"/>
              <w:left w:val="single" w:color="000000" w:sz="4" w:space="0"/>
              <w:bottom w:val="single" w:color="000000" w:sz="4" w:space="0"/>
              <w:right w:val="single" w:color="000000" w:sz="4" w:space="0"/>
            </w:tcBorders>
            <w:vAlign w:val="center"/>
          </w:tcPr>
          <w:p w14:paraId="0D898FC3">
            <w:pPr>
              <w:widowControl/>
              <w:jc w:val="center"/>
              <w:rPr>
                <w:rFonts w:ascii="宋体" w:hAnsi="宋体" w:cs="宋体"/>
                <w:kern w:val="0"/>
                <w:szCs w:val="21"/>
              </w:rPr>
            </w:pPr>
            <w:r>
              <w:rPr>
                <w:rFonts w:hint="eastAsia" w:ascii="宋体" w:hAnsi="宋体" w:cs="宋体"/>
                <w:kern w:val="0"/>
                <w:szCs w:val="21"/>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78D70C58">
            <w:pPr>
              <w:widowControl/>
              <w:jc w:val="center"/>
              <w:rPr>
                <w:rFonts w:ascii="宋体" w:hAnsi="宋体" w:cs="宋体"/>
                <w:kern w:val="0"/>
                <w:szCs w:val="21"/>
              </w:rPr>
            </w:pPr>
            <w:r>
              <w:rPr>
                <w:rFonts w:hint="eastAsia" w:ascii="宋体" w:hAnsi="宋体" w:cs="宋体"/>
                <w:kern w:val="0"/>
                <w:szCs w:val="21"/>
              </w:rPr>
              <w:t>项</w:t>
            </w:r>
          </w:p>
        </w:tc>
        <w:tc>
          <w:tcPr>
            <w:tcW w:w="7288" w:type="dxa"/>
            <w:tcBorders>
              <w:top w:val="single" w:color="000000" w:sz="4" w:space="0"/>
              <w:left w:val="single" w:color="000000" w:sz="4" w:space="0"/>
              <w:bottom w:val="single" w:color="000000" w:sz="4" w:space="0"/>
              <w:right w:val="single" w:color="000000" w:sz="4" w:space="0"/>
            </w:tcBorders>
            <w:vAlign w:val="center"/>
          </w:tcPr>
          <w:p w14:paraId="1CE53765">
            <w:pPr>
              <w:widowControl/>
              <w:jc w:val="left"/>
              <w:rPr>
                <w:rFonts w:ascii="宋体" w:hAnsi="宋体" w:cs="宋体"/>
                <w:kern w:val="0"/>
                <w:szCs w:val="21"/>
              </w:rPr>
            </w:pPr>
            <w:r>
              <w:rPr>
                <w:rFonts w:hint="eastAsia" w:ascii="宋体" w:hAnsi="宋体" w:cs="宋体"/>
                <w:kern w:val="0"/>
                <w:szCs w:val="21"/>
              </w:rPr>
              <w:t>教室综合布线包含：</w:t>
            </w:r>
            <w:r>
              <w:rPr>
                <w:rFonts w:hint="eastAsia" w:ascii="宋体" w:hAnsi="宋体" w:cs="宋体"/>
                <w:kern w:val="0"/>
                <w:szCs w:val="21"/>
              </w:rPr>
              <w:br w:type="textWrapping"/>
            </w:r>
            <w:r>
              <w:rPr>
                <w:rFonts w:hint="eastAsia" w:ascii="宋体" w:hAnsi="宋体" w:cs="宋体"/>
                <w:kern w:val="0"/>
                <w:szCs w:val="21"/>
              </w:rPr>
              <w:t>1、机柜:6U豪华机柜,包安装上墙</w:t>
            </w:r>
            <w:r>
              <w:rPr>
                <w:rFonts w:hint="eastAsia" w:ascii="宋体" w:hAnsi="宋体" w:cs="宋体"/>
                <w:kern w:val="0"/>
                <w:szCs w:val="21"/>
              </w:rPr>
              <w:br w:type="textWrapping"/>
            </w:r>
            <w:r>
              <w:rPr>
                <w:rFonts w:ascii="宋体" w:hAnsi="宋体" w:cs="宋体"/>
                <w:szCs w:val="21"/>
                <w:lang w:bidi="ar"/>
              </w:rPr>
              <w:t>▲</w:t>
            </w:r>
            <w:r>
              <w:rPr>
                <w:rFonts w:hint="eastAsia" w:ascii="宋体" w:hAnsi="宋体" w:cs="宋体"/>
                <w:kern w:val="0"/>
                <w:szCs w:val="21"/>
              </w:rPr>
              <w:t>2、六类非屏蔽双绞线:六类,包布线分线及水晶头压制处理</w:t>
            </w:r>
            <w:r>
              <w:rPr>
                <w:rFonts w:hint="eastAsia" w:ascii="宋体" w:hAnsi="宋体" w:cs="宋体"/>
                <w:kern w:val="0"/>
                <w:szCs w:val="21"/>
              </w:rPr>
              <w:br w:type="textWrapping"/>
            </w:r>
            <w:r>
              <w:rPr>
                <w:rFonts w:hint="eastAsia" w:ascii="宋体" w:hAnsi="宋体" w:cs="宋体"/>
                <w:kern w:val="0"/>
                <w:szCs w:val="21"/>
              </w:rPr>
              <w:t>3、六类水晶头:六类</w:t>
            </w:r>
            <w:r>
              <w:rPr>
                <w:rFonts w:hint="eastAsia" w:ascii="宋体" w:hAnsi="宋体" w:cs="宋体"/>
                <w:kern w:val="0"/>
                <w:szCs w:val="21"/>
              </w:rPr>
              <w:br w:type="textWrapping"/>
            </w:r>
            <w:r>
              <w:rPr>
                <w:rFonts w:ascii="宋体" w:hAnsi="宋体" w:cs="宋体"/>
                <w:szCs w:val="21"/>
                <w:lang w:bidi="ar"/>
              </w:rPr>
              <w:t>▲</w:t>
            </w:r>
            <w:r>
              <w:rPr>
                <w:rFonts w:hint="eastAsia" w:ascii="宋体" w:hAnsi="宋体" w:cs="宋体"/>
                <w:kern w:val="0"/>
                <w:szCs w:val="21"/>
              </w:rPr>
              <w:t>4、6mm铜芯电源线:BVR6mm，红、蓝、绿黄3色线，总电源布线，包布线分线及防火处理</w:t>
            </w:r>
            <w:r>
              <w:rPr>
                <w:rFonts w:hint="eastAsia" w:ascii="宋体" w:hAnsi="宋体" w:cs="宋体"/>
                <w:kern w:val="0"/>
                <w:szCs w:val="21"/>
              </w:rPr>
              <w:br w:type="textWrapping"/>
            </w:r>
            <w:r>
              <w:rPr>
                <w:rFonts w:hint="eastAsia" w:ascii="宋体" w:hAnsi="宋体" w:cs="宋体"/>
                <w:kern w:val="0"/>
                <w:szCs w:val="21"/>
              </w:rPr>
              <w:t>5、2.5mm铜芯电源线:BVR2.5mm，红、蓝、绿黄3色线，分接排插布线，包布线分线及防火处理</w:t>
            </w:r>
            <w:r>
              <w:rPr>
                <w:rFonts w:hint="eastAsia" w:ascii="宋体" w:hAnsi="宋体" w:cs="宋体"/>
                <w:kern w:val="0"/>
                <w:szCs w:val="21"/>
              </w:rPr>
              <w:br w:type="textWrapping"/>
            </w:r>
            <w:r>
              <w:rPr>
                <w:rFonts w:hint="eastAsia" w:ascii="宋体" w:hAnsi="宋体" w:cs="宋体"/>
                <w:kern w:val="0"/>
                <w:szCs w:val="21"/>
              </w:rPr>
              <w:t>6、排插:不低于8插位，包布线接线及防火处理</w:t>
            </w:r>
            <w:r>
              <w:rPr>
                <w:rFonts w:hint="eastAsia" w:ascii="宋体" w:hAnsi="宋体" w:cs="宋体"/>
                <w:kern w:val="0"/>
                <w:szCs w:val="21"/>
              </w:rPr>
              <w:br w:type="textWrapping"/>
            </w:r>
            <w:r>
              <w:rPr>
                <w:rFonts w:hint="eastAsia" w:ascii="宋体" w:hAnsi="宋体" w:cs="宋体"/>
                <w:kern w:val="0"/>
                <w:szCs w:val="21"/>
              </w:rPr>
              <w:t>7、不锈钢u型线槽:定制 10CM宽，2.0MM厚包切槽及安装</w:t>
            </w:r>
            <w:r>
              <w:rPr>
                <w:rFonts w:hint="eastAsia" w:ascii="宋体" w:hAnsi="宋体" w:cs="宋体"/>
                <w:kern w:val="0"/>
                <w:szCs w:val="21"/>
              </w:rPr>
              <w:br w:type="textWrapping"/>
            </w:r>
            <w:r>
              <w:rPr>
                <w:rFonts w:hint="eastAsia" w:ascii="宋体" w:hAnsi="宋体" w:cs="宋体"/>
                <w:kern w:val="0"/>
                <w:szCs w:val="21"/>
              </w:rPr>
              <w:t>8、PVC线管等辅材:国产,纤维管、钉子、标签、PVC线槽等</w:t>
            </w:r>
            <w:r>
              <w:rPr>
                <w:rFonts w:hint="eastAsia" w:ascii="宋体" w:hAnsi="宋体" w:cs="宋体"/>
                <w:kern w:val="0"/>
                <w:szCs w:val="21"/>
              </w:rPr>
              <w:br w:type="textWrapping"/>
            </w:r>
            <w:r>
              <w:rPr>
                <w:rFonts w:hint="eastAsia" w:ascii="宋体" w:hAnsi="宋体" w:cs="宋体"/>
                <w:kern w:val="0"/>
                <w:szCs w:val="21"/>
              </w:rPr>
              <w:t>9、电源：50个点，网络：50个点</w:t>
            </w:r>
          </w:p>
        </w:tc>
      </w:tr>
      <w:tr w14:paraId="42B814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0207" w:type="dxa"/>
            <w:gridSpan w:val="6"/>
            <w:tcBorders>
              <w:top w:val="single" w:color="000000" w:sz="4" w:space="0"/>
              <w:left w:val="single" w:color="000000" w:sz="4" w:space="0"/>
              <w:bottom w:val="single" w:color="000000" w:sz="4" w:space="0"/>
              <w:right w:val="single" w:color="000000" w:sz="4" w:space="0"/>
            </w:tcBorders>
            <w:vAlign w:val="center"/>
          </w:tcPr>
          <w:p w14:paraId="2DB861CC">
            <w:pPr>
              <w:widowControl/>
              <w:spacing w:line="380" w:lineRule="exact"/>
              <w:jc w:val="left"/>
              <w:textAlignment w:val="center"/>
              <w:rPr>
                <w:rFonts w:ascii="宋体" w:hAnsi="宋体" w:cs="宋体"/>
                <w:b/>
                <w:bCs/>
                <w:kern w:val="0"/>
                <w:szCs w:val="21"/>
              </w:rPr>
            </w:pPr>
            <w:r>
              <w:rPr>
                <w:rFonts w:hint="eastAsia" w:ascii="宋体" w:hAnsi="宋体" w:cs="宋体"/>
                <w:b/>
                <w:bCs/>
                <w:kern w:val="0"/>
                <w:szCs w:val="21"/>
              </w:rPr>
              <w:t>二、商务要求</w:t>
            </w:r>
          </w:p>
        </w:tc>
      </w:tr>
      <w:tr w14:paraId="6E847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8" w:hRule="atLeast"/>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63F6AD2A">
            <w:pPr>
              <w:widowControl/>
              <w:jc w:val="center"/>
              <w:rPr>
                <w:rFonts w:ascii="宋体" w:hAnsi="宋体" w:cs="宋体"/>
                <w:kern w:val="0"/>
                <w:szCs w:val="21"/>
              </w:rPr>
            </w:pPr>
            <w:r>
              <w:rPr>
                <w:rFonts w:hint="eastAsia" w:ascii="宋体" w:hAnsi="宋体" w:cs="宋体"/>
                <w:kern w:val="0"/>
                <w:szCs w:val="21"/>
              </w:rPr>
              <w:t>质保期</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158D9E4D">
            <w:pPr>
              <w:widowControl/>
              <w:jc w:val="left"/>
              <w:rPr>
                <w:rFonts w:ascii="宋体" w:hAnsi="宋体" w:cs="宋体"/>
                <w:szCs w:val="21"/>
              </w:rPr>
            </w:pPr>
            <w:r>
              <w:rPr>
                <w:rFonts w:hint="eastAsia" w:ascii="宋体" w:hAnsi="宋体" w:cs="宋体"/>
                <w:kern w:val="0"/>
                <w:szCs w:val="21"/>
              </w:rPr>
              <w:t>按国家有关产品“三包”规定执行“三包”，不得少于3年，自设备验收合格之日起计算。</w:t>
            </w:r>
          </w:p>
        </w:tc>
      </w:tr>
      <w:tr w14:paraId="2E9008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9" w:hRule="atLeast"/>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6F976AB2">
            <w:pPr>
              <w:widowControl/>
              <w:jc w:val="center"/>
              <w:rPr>
                <w:rFonts w:ascii="宋体" w:hAnsi="宋体" w:cs="宋体"/>
                <w:b/>
                <w:szCs w:val="21"/>
              </w:rPr>
            </w:pPr>
            <w:r>
              <w:rPr>
                <w:rFonts w:hint="eastAsia" w:ascii="宋体" w:hAnsi="宋体" w:cs="宋体"/>
                <w:kern w:val="0"/>
                <w:szCs w:val="21"/>
              </w:rPr>
              <w:t>交货时间</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26F6AE01">
            <w:pPr>
              <w:widowControl/>
              <w:jc w:val="left"/>
              <w:rPr>
                <w:rFonts w:ascii="宋体" w:hAnsi="宋体" w:cs="宋体"/>
                <w:b/>
                <w:szCs w:val="21"/>
              </w:rPr>
            </w:pPr>
            <w:r>
              <w:rPr>
                <w:rFonts w:hint="eastAsia"/>
                <w:kern w:val="0"/>
                <w:szCs w:val="21"/>
              </w:rPr>
              <w:t>自合同签订之日起30个日历天内交货并安装调试完毕交付使用。</w:t>
            </w:r>
          </w:p>
        </w:tc>
      </w:tr>
      <w:tr w14:paraId="0ABA04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5" w:hRule="atLeast"/>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40C9EB03">
            <w:pPr>
              <w:widowControl/>
              <w:jc w:val="center"/>
              <w:rPr>
                <w:rFonts w:ascii="宋体" w:hAnsi="宋体" w:cs="宋体"/>
                <w:szCs w:val="21"/>
              </w:rPr>
            </w:pPr>
            <w:r>
              <w:rPr>
                <w:rFonts w:hint="eastAsia" w:ascii="宋体" w:hAnsi="宋体" w:cs="宋体"/>
                <w:kern w:val="0"/>
                <w:szCs w:val="21"/>
              </w:rPr>
              <w:t>付款方式</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08C98593">
            <w:pPr>
              <w:widowControl/>
              <w:jc w:val="left"/>
              <w:rPr>
                <w:rFonts w:ascii="宋体" w:hAnsi="宋体" w:cs="宋体"/>
                <w:szCs w:val="21"/>
              </w:rPr>
            </w:pPr>
            <w:r>
              <w:rPr>
                <w:rFonts w:hint="eastAsia" w:ascii="宋体" w:hAnsi="宋体" w:cs="宋体"/>
                <w:kern w:val="0"/>
                <w:szCs w:val="21"/>
              </w:rPr>
              <w:t>合同签订后，成交供应商提交付款申请并经采购人审核，审核同意后采购人支付成交价30%的货款作为预付款，其余款项在项目验收合格、成交供应商提供该支付金额的合法发票后的10个工作日内支付。</w:t>
            </w:r>
          </w:p>
        </w:tc>
      </w:tr>
      <w:tr w14:paraId="416CA9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3" w:hRule="atLeast"/>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040E93D3">
            <w:pPr>
              <w:widowControl/>
              <w:jc w:val="center"/>
              <w:rPr>
                <w:rFonts w:ascii="宋体" w:hAnsi="宋体" w:cs="宋体"/>
                <w:szCs w:val="21"/>
              </w:rPr>
            </w:pPr>
            <w:r>
              <w:rPr>
                <w:rFonts w:hint="eastAsia" w:ascii="宋体" w:hAnsi="宋体" w:cs="宋体"/>
                <w:kern w:val="0"/>
                <w:szCs w:val="21"/>
              </w:rPr>
              <w:t>报价要求</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15B3E4B7">
            <w:pPr>
              <w:jc w:val="left"/>
              <w:rPr>
                <w:rFonts w:ascii="宋体" w:hAnsi="宋体" w:cs="宋体"/>
                <w:kern w:val="0"/>
                <w:szCs w:val="21"/>
              </w:rPr>
            </w:pPr>
            <w:r>
              <w:rPr>
                <w:rFonts w:hint="eastAsia" w:ascii="宋体" w:hAnsi="宋体" w:cs="宋体"/>
                <w:kern w:val="0"/>
                <w:szCs w:val="21"/>
              </w:rPr>
              <w:t>确定成交人后，成交的货物单价不随时间、市场价格等因素的变动而改变，直至采购人完成采购任务为止；竞标报价为采购人指定地点的现场交货价，包括：</w:t>
            </w:r>
          </w:p>
          <w:p w14:paraId="55EE6E13">
            <w:pPr>
              <w:jc w:val="left"/>
              <w:rPr>
                <w:rFonts w:ascii="宋体" w:hAnsi="宋体" w:cs="宋体"/>
                <w:kern w:val="0"/>
                <w:szCs w:val="21"/>
              </w:rPr>
            </w:pPr>
            <w:r>
              <w:rPr>
                <w:rFonts w:hint="eastAsia" w:ascii="宋体" w:hAnsi="宋体" w:cs="宋体"/>
                <w:kern w:val="0"/>
                <w:szCs w:val="21"/>
              </w:rPr>
              <w:t>（1）货物的价格：包括货款、负责安装及培训费用；</w:t>
            </w:r>
          </w:p>
          <w:p w14:paraId="364DCF3F">
            <w:pPr>
              <w:jc w:val="left"/>
              <w:rPr>
                <w:rFonts w:ascii="宋体" w:hAnsi="宋体" w:cs="宋体"/>
                <w:kern w:val="0"/>
                <w:szCs w:val="21"/>
              </w:rPr>
            </w:pPr>
            <w:r>
              <w:rPr>
                <w:rFonts w:hint="eastAsia" w:ascii="宋体" w:hAnsi="宋体" w:cs="宋体"/>
                <w:kern w:val="0"/>
                <w:szCs w:val="21"/>
              </w:rPr>
              <w:t>（2）运输、装卸、安装、调试合格、负责技术支持、售后培训服务费；</w:t>
            </w:r>
          </w:p>
          <w:p w14:paraId="73AA7A45">
            <w:pPr>
              <w:jc w:val="left"/>
              <w:rPr>
                <w:rFonts w:ascii="宋体" w:hAnsi="宋体" w:cs="宋体"/>
                <w:szCs w:val="21"/>
              </w:rPr>
            </w:pPr>
            <w:r>
              <w:rPr>
                <w:rFonts w:hint="eastAsia" w:ascii="宋体" w:hAnsi="宋体" w:cs="宋体"/>
                <w:kern w:val="0"/>
                <w:szCs w:val="21"/>
              </w:rPr>
              <w:t>（3）保险费、验收费和各项税金；</w:t>
            </w:r>
          </w:p>
        </w:tc>
      </w:tr>
      <w:tr w14:paraId="29A7F0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8" w:hRule="atLeast"/>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6E83DF3D">
            <w:pPr>
              <w:widowControl/>
              <w:jc w:val="center"/>
              <w:rPr>
                <w:rFonts w:ascii="宋体" w:hAnsi="宋体" w:cs="宋体"/>
                <w:szCs w:val="21"/>
              </w:rPr>
            </w:pPr>
            <w:r>
              <w:rPr>
                <w:rFonts w:hint="eastAsia" w:ascii="宋体" w:hAnsi="宋体" w:cs="宋体"/>
                <w:kern w:val="0"/>
                <w:szCs w:val="21"/>
              </w:rPr>
              <w:t>质量要求</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7F204AB2">
            <w:pPr>
              <w:widowControl/>
              <w:jc w:val="left"/>
              <w:rPr>
                <w:rFonts w:ascii="宋体" w:hAnsi="宋体" w:cs="宋体"/>
                <w:szCs w:val="21"/>
              </w:rPr>
            </w:pPr>
            <w:r>
              <w:rPr>
                <w:rFonts w:hint="eastAsia" w:ascii="宋体" w:hAnsi="宋体" w:cs="宋体"/>
                <w:kern w:val="0"/>
                <w:szCs w:val="21"/>
              </w:rPr>
              <w:t>所提供的货物必须全新、完整、未使用过的、符合国家有关质量安全标准的优质正品，而且必须符合采购文件中相关技术参数的标准。</w:t>
            </w:r>
          </w:p>
        </w:tc>
      </w:tr>
      <w:tr w14:paraId="0FA40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1B9D8166">
            <w:pPr>
              <w:spacing w:line="400" w:lineRule="exact"/>
              <w:jc w:val="center"/>
              <w:rPr>
                <w:rFonts w:ascii="宋体" w:hAnsi="宋体" w:cs="宋体"/>
                <w:szCs w:val="21"/>
              </w:rPr>
            </w:pPr>
            <w:r>
              <w:rPr>
                <w:rFonts w:hint="eastAsia" w:ascii="宋体" w:hAnsi="宋体" w:cs="宋体"/>
                <w:szCs w:val="21"/>
              </w:rPr>
              <w:t>验收标准</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4B15556A">
            <w:pPr>
              <w:spacing w:line="400" w:lineRule="exact"/>
              <w:rPr>
                <w:rFonts w:ascii="宋体" w:hAnsi="宋体" w:cs="宋体"/>
                <w:szCs w:val="21"/>
              </w:rPr>
            </w:pPr>
            <w:r>
              <w:rPr>
                <w:rFonts w:hint="eastAsia" w:ascii="宋体" w:hAnsi="宋体" w:cs="宋体"/>
                <w:szCs w:val="21"/>
              </w:rPr>
              <w:t>1、由采购人按合同和采购、响应文件约定的要求和标准及中华人民共和国现行的验收规范和评定标准进行交货验收。</w:t>
            </w:r>
          </w:p>
          <w:p w14:paraId="7BCFCE11">
            <w:pPr>
              <w:spacing w:line="400" w:lineRule="exact"/>
              <w:rPr>
                <w:rFonts w:ascii="宋体" w:hAnsi="宋体" w:cs="宋体"/>
                <w:szCs w:val="21"/>
              </w:rPr>
            </w:pPr>
            <w:r>
              <w:rPr>
                <w:rFonts w:hint="eastAsia" w:ascii="宋体" w:hAnsi="宋体" w:cs="宋体"/>
                <w:szCs w:val="21"/>
              </w:rPr>
              <w:t xml:space="preserve">2、验收要求：货物必须满足以下条件后方可被用户方接受： </w:t>
            </w:r>
          </w:p>
          <w:p w14:paraId="20220794">
            <w:pPr>
              <w:spacing w:line="400" w:lineRule="exact"/>
              <w:rPr>
                <w:rFonts w:ascii="宋体" w:hAnsi="宋体" w:cs="宋体"/>
                <w:szCs w:val="21"/>
              </w:rPr>
            </w:pPr>
            <w:r>
              <w:rPr>
                <w:rFonts w:hint="eastAsia" w:ascii="宋体" w:hAnsi="宋体" w:cs="宋体"/>
                <w:szCs w:val="21"/>
              </w:rPr>
              <w:t>2.1货物具备产品合格证。</w:t>
            </w:r>
          </w:p>
          <w:p w14:paraId="022BFF7F">
            <w:pPr>
              <w:spacing w:line="400" w:lineRule="exact"/>
              <w:rPr>
                <w:rFonts w:ascii="宋体" w:hAnsi="宋体" w:cs="宋体"/>
                <w:szCs w:val="21"/>
              </w:rPr>
            </w:pPr>
            <w:r>
              <w:rPr>
                <w:rFonts w:hint="eastAsia" w:ascii="宋体" w:hAnsi="宋体" w:cs="宋体"/>
                <w:szCs w:val="21"/>
              </w:rPr>
              <w:t>2.2设备全新，外观无伤痕变形或明显修饰痕迹。</w:t>
            </w:r>
          </w:p>
          <w:p w14:paraId="3C4524F4">
            <w:pPr>
              <w:spacing w:line="400" w:lineRule="exact"/>
              <w:rPr>
                <w:rFonts w:ascii="宋体" w:hAnsi="宋体" w:cs="宋体"/>
                <w:szCs w:val="21"/>
              </w:rPr>
            </w:pPr>
            <w:r>
              <w:rPr>
                <w:rFonts w:hint="eastAsia" w:ascii="宋体" w:hAnsi="宋体" w:cs="宋体"/>
                <w:szCs w:val="21"/>
              </w:rPr>
              <w:t>2.3如有国标，必须符合有关规定；如无国标，则按照行业标准；如无国标及行业标准，则按双方约定执行。响应文件提供的技术数据经实测证实是真实的。检验及质量保证期内达到的性能指标与要求一致，达到或优于相应标准。</w:t>
            </w:r>
          </w:p>
          <w:p w14:paraId="07F8C976">
            <w:pPr>
              <w:spacing w:line="400" w:lineRule="exact"/>
              <w:rPr>
                <w:rFonts w:ascii="宋体" w:hAnsi="宋体" w:cs="宋体"/>
                <w:szCs w:val="21"/>
              </w:rPr>
            </w:pPr>
            <w:r>
              <w:rPr>
                <w:rFonts w:hint="eastAsia" w:ascii="宋体" w:hAnsi="宋体" w:cs="宋体"/>
                <w:szCs w:val="21"/>
              </w:rPr>
              <w:t>2.4技术文件资料、备件等已按规定数量移交完毕。</w:t>
            </w:r>
          </w:p>
          <w:p w14:paraId="399EEA1C">
            <w:pPr>
              <w:spacing w:line="400" w:lineRule="exact"/>
              <w:rPr>
                <w:rFonts w:ascii="宋体" w:hAnsi="宋体" w:cs="宋体"/>
                <w:szCs w:val="21"/>
              </w:rPr>
            </w:pPr>
            <w:r>
              <w:rPr>
                <w:rFonts w:hint="eastAsia" w:ascii="宋体" w:hAnsi="宋体" w:cs="宋体"/>
                <w:szCs w:val="21"/>
              </w:rPr>
              <w:t>2.5按照采购文件要求及响应文件提供的技术参数内容验收必须合格。</w:t>
            </w:r>
          </w:p>
          <w:p w14:paraId="7FDCE5CC">
            <w:pPr>
              <w:spacing w:line="400" w:lineRule="exact"/>
              <w:rPr>
                <w:rFonts w:ascii="宋体" w:hAnsi="宋体" w:cs="宋体"/>
                <w:szCs w:val="21"/>
              </w:rPr>
            </w:pPr>
            <w:r>
              <w:rPr>
                <w:rFonts w:hint="eastAsia" w:ascii="宋体" w:hAnsi="宋体" w:cs="宋体"/>
                <w:szCs w:val="21"/>
              </w:rPr>
              <w:t>2.6在货物安装调试合格后，所有技术指标达到技术规范书要求，经验收合格后，双方共同签署验收报告。产品质保期自验收合格之日起算，由供应商提供产品质保文件。</w:t>
            </w:r>
          </w:p>
        </w:tc>
      </w:tr>
      <w:tr w14:paraId="3CEAC8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3C975A6B">
            <w:pPr>
              <w:widowControl/>
              <w:tabs>
                <w:tab w:val="left" w:pos="132"/>
              </w:tabs>
              <w:snapToGrid w:val="0"/>
              <w:spacing w:line="380" w:lineRule="exact"/>
              <w:ind w:left="105" w:leftChars="50" w:right="105" w:rightChars="50"/>
              <w:jc w:val="center"/>
              <w:textAlignment w:val="center"/>
              <w:rPr>
                <w:rFonts w:ascii="宋体" w:hAnsi="宋体" w:cs="宋体"/>
                <w:szCs w:val="21"/>
              </w:rPr>
            </w:pPr>
            <w:r>
              <w:rPr>
                <w:rFonts w:hint="eastAsia" w:ascii="宋体" w:hAnsi="宋体" w:cs="宋体"/>
                <w:szCs w:val="21"/>
              </w:rPr>
              <w:t>知识产权</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0B075FF6">
            <w:pPr>
              <w:widowControl/>
              <w:snapToGrid w:val="0"/>
              <w:spacing w:line="380" w:lineRule="exact"/>
              <w:textAlignment w:val="center"/>
              <w:rPr>
                <w:rFonts w:ascii="宋体" w:hAnsi="宋体" w:cs="宋体"/>
                <w:bCs/>
                <w:szCs w:val="21"/>
              </w:rPr>
            </w:pPr>
            <w:r>
              <w:rPr>
                <w:rFonts w:hint="eastAsia" w:ascii="宋体" w:hAnsi="宋体" w:cs="宋体"/>
                <w:bCs/>
                <w:szCs w:val="21"/>
              </w:rPr>
              <w:t>1</w:t>
            </w:r>
            <w:r>
              <w:rPr>
                <w:rFonts w:hint="eastAsia" w:ascii="宋体" w:hAnsi="宋体" w:cs="宋体"/>
                <w:kern w:val="0"/>
                <w:szCs w:val="21"/>
              </w:rPr>
              <w:t>、</w:t>
            </w:r>
            <w:r>
              <w:rPr>
                <w:rFonts w:hint="eastAsia" w:ascii="宋体" w:hAnsi="宋体" w:cs="宋体"/>
                <w:bCs/>
                <w:szCs w:val="21"/>
              </w:rPr>
              <w:t>本项目中所引用的素材保证权属清晰，无著作权纠纷、无侵权纠纷等问题；未经采购人允许，成交供应商不得以任何方式提供给其他任何单位或个人占有使用；可编辑素材库、相关的源文件一并交付于采购人。</w:t>
            </w:r>
          </w:p>
          <w:p w14:paraId="0B98111A">
            <w:pPr>
              <w:widowControl/>
              <w:snapToGrid w:val="0"/>
              <w:spacing w:line="380" w:lineRule="exact"/>
              <w:textAlignment w:val="center"/>
              <w:rPr>
                <w:rFonts w:ascii="宋体" w:hAnsi="宋体" w:cs="宋体"/>
                <w:bCs/>
                <w:szCs w:val="21"/>
              </w:rPr>
            </w:pPr>
            <w:r>
              <w:rPr>
                <w:rFonts w:hint="eastAsia" w:ascii="宋体" w:hAnsi="宋体" w:cs="宋体"/>
                <w:bCs/>
                <w:szCs w:val="21"/>
              </w:rPr>
              <w:t>2</w:t>
            </w:r>
            <w:r>
              <w:rPr>
                <w:rFonts w:hint="eastAsia" w:ascii="宋体" w:hAnsi="宋体" w:cs="宋体"/>
                <w:kern w:val="0"/>
                <w:szCs w:val="21"/>
              </w:rPr>
              <w:t>、</w:t>
            </w:r>
            <w:r>
              <w:rPr>
                <w:rFonts w:hint="eastAsia" w:ascii="宋体" w:hAnsi="宋体" w:cs="宋体"/>
                <w:bCs/>
                <w:szCs w:val="21"/>
              </w:rPr>
              <w:t>成交供应商应保证采购人在接受其提供的相关服务时免受第三方提出侵犯其知识产权的起诉，由此引起的知识产权纠纷由成交供应商负责。</w:t>
            </w:r>
          </w:p>
          <w:p w14:paraId="10343E85">
            <w:pPr>
              <w:widowControl/>
              <w:snapToGrid w:val="0"/>
              <w:spacing w:line="380" w:lineRule="exact"/>
              <w:textAlignment w:val="center"/>
              <w:rPr>
                <w:rFonts w:ascii="宋体" w:hAnsi="宋体" w:cs="宋体"/>
                <w:bCs/>
                <w:szCs w:val="21"/>
              </w:rPr>
            </w:pPr>
            <w:r>
              <w:rPr>
                <w:rFonts w:hint="eastAsia" w:ascii="宋体" w:hAnsi="宋体" w:cs="宋体"/>
                <w:bCs/>
                <w:szCs w:val="21"/>
              </w:rPr>
              <w:t>3</w:t>
            </w:r>
            <w:r>
              <w:rPr>
                <w:rFonts w:hint="eastAsia" w:ascii="宋体" w:hAnsi="宋体" w:cs="宋体"/>
                <w:kern w:val="0"/>
                <w:szCs w:val="21"/>
              </w:rPr>
              <w:t>、</w:t>
            </w:r>
            <w:r>
              <w:rPr>
                <w:rFonts w:hint="eastAsia" w:ascii="宋体" w:hAnsi="宋体" w:cs="宋体"/>
                <w:bCs/>
                <w:szCs w:val="21"/>
              </w:rPr>
              <w:t>确保本项目所有内容不存在意识形态问题。</w:t>
            </w:r>
          </w:p>
        </w:tc>
      </w:tr>
      <w:tr w14:paraId="25BADE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15330619">
            <w:pPr>
              <w:widowControl/>
              <w:tabs>
                <w:tab w:val="left" w:pos="132"/>
              </w:tabs>
              <w:snapToGrid w:val="0"/>
              <w:spacing w:line="380" w:lineRule="exact"/>
              <w:ind w:left="105" w:leftChars="50" w:right="105" w:rightChars="50"/>
              <w:jc w:val="center"/>
              <w:textAlignment w:val="center"/>
              <w:rPr>
                <w:rFonts w:ascii="宋体" w:hAnsi="宋体" w:cs="宋体"/>
                <w:szCs w:val="21"/>
              </w:rPr>
            </w:pPr>
            <w:r>
              <w:rPr>
                <w:rFonts w:hint="eastAsia" w:ascii="宋体" w:hAnsi="宋体" w:cs="宋体"/>
                <w:szCs w:val="21"/>
              </w:rPr>
              <w:t>演示要求</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233B54C1">
            <w:pPr>
              <w:widowControl/>
              <w:snapToGrid w:val="0"/>
              <w:spacing w:line="380" w:lineRule="exact"/>
              <w:textAlignment w:val="center"/>
              <w:rPr>
                <w:rFonts w:ascii="宋体" w:hAnsi="宋体" w:cs="宋体"/>
                <w:bCs/>
                <w:szCs w:val="21"/>
              </w:rPr>
            </w:pPr>
            <w:r>
              <w:rPr>
                <w:rFonts w:hint="eastAsia" w:ascii="宋体" w:hAnsi="宋体" w:cs="宋体"/>
                <w:bCs/>
                <w:szCs w:val="21"/>
              </w:rPr>
              <w:t>1、演示的内容：详见采购需求中“</w:t>
            </w:r>
            <w:r>
              <w:rPr>
                <w:rFonts w:ascii="宋体" w:hAnsi="宋体" w:cs="宋体"/>
                <w:bCs/>
                <w:szCs w:val="21"/>
              </w:rPr>
              <w:t>AIoT开发平台(实训箱)</w:t>
            </w:r>
            <w:r>
              <w:rPr>
                <w:rFonts w:hint="eastAsia" w:ascii="宋体" w:hAnsi="宋体" w:cs="宋体"/>
                <w:bCs/>
                <w:szCs w:val="21"/>
              </w:rPr>
              <w:t xml:space="preserve"> ”产品的技术参数及性能配置要求内“二、其他要求 </w:t>
            </w:r>
            <w:r>
              <w:rPr>
                <w:rFonts w:ascii="宋体" w:hAnsi="宋体" w:cs="宋体"/>
                <w:bCs/>
                <w:szCs w:val="21"/>
              </w:rPr>
              <w:t>▲</w:t>
            </w:r>
            <w:r>
              <w:rPr>
                <w:rFonts w:hint="eastAsia" w:ascii="宋体" w:hAnsi="宋体" w:cs="宋体"/>
                <w:bCs/>
                <w:szCs w:val="21"/>
              </w:rPr>
              <w:t>1.演示要求”条款所列演示内容，提供录屏进行演示。</w:t>
            </w:r>
          </w:p>
          <w:p w14:paraId="6C37F75A">
            <w:pPr>
              <w:widowControl/>
              <w:snapToGrid w:val="0"/>
              <w:spacing w:line="380" w:lineRule="exact"/>
              <w:textAlignment w:val="center"/>
              <w:rPr>
                <w:rFonts w:ascii="宋体" w:hAnsi="宋体" w:cs="宋体"/>
                <w:bCs/>
                <w:szCs w:val="21"/>
              </w:rPr>
            </w:pPr>
            <w:r>
              <w:rPr>
                <w:rFonts w:hint="eastAsia" w:ascii="宋体" w:hAnsi="宋体" w:cs="宋体"/>
                <w:bCs/>
                <w:szCs w:val="21"/>
              </w:rPr>
              <w:t>2、</w:t>
            </w:r>
            <w:r>
              <w:rPr>
                <w:rFonts w:hint="eastAsia" w:ascii="宋体" w:hAnsi="宋体" w:cs="宋体"/>
                <w:kern w:val="0"/>
                <w:szCs w:val="21"/>
              </w:rPr>
              <w:t>供应商如有演示，请在响应时提供本项目系统功能的演示，评审小组通过在政采云平台上发起视频会议邀请供应商在线上进行演示，演示所用到的软硬件设备由供应商自理，需要在具备有摄像头及语音功能且互联网网络状况良好的电脑登录“政采云”平台远程开标大厅参与本次演示，演示时间不超过20分钟，具体时间采购代理机构将提前15分钟通知，请各供应商提前做好准备。如由于供应商设备配备及设置不合要求，或者演示人员操作不当，导致演示失败或者影响演示效果的后果由供应商自负。</w:t>
            </w:r>
          </w:p>
        </w:tc>
      </w:tr>
      <w:tr w14:paraId="4D059D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730" w:type="dxa"/>
            <w:gridSpan w:val="2"/>
            <w:tcBorders>
              <w:top w:val="single" w:color="000000" w:sz="4" w:space="0"/>
              <w:left w:val="single" w:color="000000" w:sz="4" w:space="0"/>
              <w:bottom w:val="single" w:color="000000" w:sz="4" w:space="0"/>
              <w:right w:val="single" w:color="auto" w:sz="4" w:space="0"/>
            </w:tcBorders>
            <w:vAlign w:val="center"/>
          </w:tcPr>
          <w:p w14:paraId="028A63A8">
            <w:pPr>
              <w:tabs>
                <w:tab w:val="left" w:pos="180"/>
                <w:tab w:val="left" w:pos="1620"/>
              </w:tabs>
              <w:spacing w:line="400" w:lineRule="exact"/>
              <w:jc w:val="center"/>
              <w:rPr>
                <w:rFonts w:ascii="宋体" w:hAnsi="宋体" w:cs="宋体"/>
                <w:szCs w:val="21"/>
              </w:rPr>
            </w:pPr>
            <w:r>
              <w:rPr>
                <w:rFonts w:hint="eastAsia" w:ascii="宋体" w:hAnsi="宋体" w:cs="宋体"/>
                <w:szCs w:val="21"/>
              </w:rPr>
              <w:t>履约保证金</w:t>
            </w:r>
          </w:p>
        </w:tc>
        <w:tc>
          <w:tcPr>
            <w:tcW w:w="8477" w:type="dxa"/>
            <w:gridSpan w:val="4"/>
            <w:tcBorders>
              <w:top w:val="single" w:color="000000" w:sz="4" w:space="0"/>
              <w:left w:val="single" w:color="auto" w:sz="4" w:space="0"/>
              <w:bottom w:val="single" w:color="000000" w:sz="4" w:space="0"/>
              <w:right w:val="single" w:color="000000" w:sz="4" w:space="0"/>
            </w:tcBorders>
            <w:vAlign w:val="center"/>
          </w:tcPr>
          <w:p w14:paraId="615526C2">
            <w:pPr>
              <w:autoSpaceDE w:val="0"/>
              <w:autoSpaceDN w:val="0"/>
              <w:spacing w:line="400" w:lineRule="exact"/>
              <w:rPr>
                <w:rFonts w:ascii="宋体" w:hAnsi="宋体" w:cs="宋体"/>
                <w:szCs w:val="21"/>
              </w:rPr>
            </w:pPr>
            <w:r>
              <w:rPr>
                <w:rFonts w:hint="eastAsia" w:ascii="宋体" w:hAnsi="宋体" w:cs="宋体"/>
                <w:szCs w:val="21"/>
              </w:rPr>
              <w:t>履约保证金金额：本项目成交金额的</w:t>
            </w:r>
            <w:r>
              <w:rPr>
                <w:rFonts w:ascii="宋体" w:hAnsi="宋体" w:cs="宋体"/>
                <w:szCs w:val="21"/>
              </w:rPr>
              <w:t>2</w:t>
            </w:r>
            <w:r>
              <w:rPr>
                <w:rFonts w:hint="eastAsia" w:ascii="宋体" w:hAnsi="宋体" w:cs="宋体"/>
                <w:szCs w:val="21"/>
              </w:rPr>
              <w:t>%。</w:t>
            </w:r>
          </w:p>
          <w:p w14:paraId="1EB5742F">
            <w:pPr>
              <w:autoSpaceDE w:val="0"/>
              <w:autoSpaceDN w:val="0"/>
              <w:spacing w:line="400" w:lineRule="exact"/>
              <w:rPr>
                <w:rFonts w:ascii="宋体" w:hAnsi="宋体" w:cs="宋体"/>
                <w:szCs w:val="21"/>
              </w:rPr>
            </w:pPr>
            <w:r>
              <w:rPr>
                <w:rFonts w:hint="eastAsia" w:ascii="宋体" w:hAnsi="宋体" w:cs="宋体"/>
                <w:szCs w:val="21"/>
              </w:rPr>
              <w:t>履约保证金提交方式：支票、汇票、本票、银行转账或者金融机构、担保机构出具的保函等非现金形式。</w:t>
            </w:r>
          </w:p>
          <w:p w14:paraId="0DFACD0F">
            <w:pPr>
              <w:autoSpaceDE w:val="0"/>
              <w:autoSpaceDN w:val="0"/>
              <w:spacing w:line="400" w:lineRule="exact"/>
              <w:rPr>
                <w:rFonts w:ascii="宋体" w:hAnsi="宋体" w:cs="宋体"/>
                <w:szCs w:val="21"/>
              </w:rPr>
            </w:pPr>
            <w:r>
              <w:rPr>
                <w:rFonts w:hint="eastAsia" w:ascii="宋体" w:hAnsi="宋体" w:cs="宋体"/>
                <w:szCs w:val="21"/>
              </w:rPr>
              <w:t>履约保证金指定账户：</w:t>
            </w:r>
          </w:p>
          <w:p w14:paraId="4422054E">
            <w:pPr>
              <w:tabs>
                <w:tab w:val="left" w:pos="180"/>
                <w:tab w:val="left" w:pos="1620"/>
              </w:tabs>
              <w:spacing w:line="400" w:lineRule="exact"/>
              <w:jc w:val="left"/>
              <w:rPr>
                <w:rFonts w:ascii="宋体" w:hAnsi="宋体" w:cs="宋体"/>
                <w:szCs w:val="21"/>
              </w:rPr>
            </w:pPr>
            <w:r>
              <w:rPr>
                <w:rFonts w:hint="eastAsia" w:ascii="宋体" w:hAnsi="宋体" w:cs="宋体"/>
                <w:szCs w:val="21"/>
              </w:rPr>
              <w:t xml:space="preserve">开户名：广西水利电力职业技术学院  </w:t>
            </w:r>
          </w:p>
          <w:p w14:paraId="401139C4">
            <w:pPr>
              <w:tabs>
                <w:tab w:val="left" w:pos="180"/>
                <w:tab w:val="left" w:pos="1620"/>
              </w:tabs>
              <w:spacing w:line="400" w:lineRule="exact"/>
              <w:jc w:val="left"/>
              <w:rPr>
                <w:rFonts w:ascii="宋体" w:hAnsi="宋体" w:cs="宋体"/>
                <w:szCs w:val="21"/>
              </w:rPr>
            </w:pPr>
            <w:r>
              <w:rPr>
                <w:rFonts w:hint="eastAsia" w:ascii="宋体" w:hAnsi="宋体" w:cs="宋体"/>
                <w:szCs w:val="21"/>
              </w:rPr>
              <w:t xml:space="preserve">开户行：南宁市农行民族长岗支行  </w:t>
            </w:r>
          </w:p>
          <w:p w14:paraId="1A9C8DF0">
            <w:pPr>
              <w:tabs>
                <w:tab w:val="left" w:pos="180"/>
                <w:tab w:val="left" w:pos="1620"/>
              </w:tabs>
              <w:spacing w:line="400" w:lineRule="exact"/>
              <w:jc w:val="left"/>
              <w:rPr>
                <w:rFonts w:ascii="宋体" w:hAnsi="宋体" w:cs="宋体"/>
                <w:szCs w:val="21"/>
              </w:rPr>
            </w:pPr>
            <w:r>
              <w:rPr>
                <w:rFonts w:hint="eastAsia" w:ascii="宋体" w:hAnsi="宋体" w:cs="宋体"/>
                <w:szCs w:val="21"/>
              </w:rPr>
              <w:t xml:space="preserve">账  号：20006001040000459 </w:t>
            </w:r>
          </w:p>
        </w:tc>
      </w:tr>
      <w:tr w14:paraId="4F5340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0207" w:type="dxa"/>
            <w:gridSpan w:val="6"/>
            <w:tcBorders>
              <w:top w:val="single" w:color="000000" w:sz="4" w:space="0"/>
              <w:left w:val="single" w:color="000000" w:sz="4" w:space="0"/>
              <w:bottom w:val="single" w:color="000000" w:sz="4" w:space="0"/>
              <w:right w:val="single" w:color="000000" w:sz="4" w:space="0"/>
            </w:tcBorders>
            <w:vAlign w:val="center"/>
          </w:tcPr>
          <w:p w14:paraId="76978AE9">
            <w:pPr>
              <w:widowControl/>
              <w:spacing w:line="380" w:lineRule="exact"/>
              <w:jc w:val="left"/>
              <w:textAlignment w:val="center"/>
              <w:rPr>
                <w:rFonts w:ascii="宋体" w:hAnsi="宋体" w:cs="宋体"/>
                <w:b/>
                <w:bCs/>
                <w:kern w:val="0"/>
                <w:szCs w:val="21"/>
              </w:rPr>
            </w:pPr>
            <w:r>
              <w:rPr>
                <w:rFonts w:hint="eastAsia" w:ascii="宋体" w:hAnsi="宋体" w:cs="宋体"/>
                <w:b/>
                <w:bCs/>
                <w:kern w:val="0"/>
                <w:szCs w:val="21"/>
              </w:rPr>
              <w:t>谈判小组根据与供应商谈判情况可能实质性变动的内容：</w:t>
            </w:r>
            <w:r>
              <w:rPr>
                <w:rFonts w:hint="eastAsia" w:ascii="宋体" w:hAnsi="宋体" w:cs="宋体"/>
                <w:szCs w:val="21"/>
              </w:rPr>
              <w:t>未标注“▲”的内容。</w:t>
            </w:r>
          </w:p>
        </w:tc>
      </w:tr>
    </w:tbl>
    <w:p w14:paraId="1C3527CC">
      <w:pPr>
        <w:spacing w:line="360" w:lineRule="auto"/>
        <w:rPr>
          <w:szCs w:val="21"/>
        </w:rPr>
      </w:pPr>
    </w:p>
    <w:p w14:paraId="04EB4344">
      <w:pPr>
        <w:spacing w:line="528" w:lineRule="exact"/>
        <w:ind w:firstLine="280" w:firstLineChars="100"/>
        <w:rPr>
          <w:sz w:val="28"/>
          <w:szCs w:val="28"/>
        </w:rPr>
        <w:sectPr>
          <w:pgSz w:w="11906" w:h="16838"/>
          <w:pgMar w:top="851" w:right="1133" w:bottom="1246" w:left="1418" w:header="851" w:footer="797" w:gutter="0"/>
          <w:cols w:space="720" w:num="1"/>
          <w:docGrid w:linePitch="312" w:charSpace="0"/>
        </w:sectPr>
      </w:pPr>
    </w:p>
    <w:p w14:paraId="2EE164C2">
      <w:pPr>
        <w:spacing w:line="528" w:lineRule="exact"/>
        <w:ind w:firstLine="280" w:firstLineChars="100"/>
        <w:rPr>
          <w:sz w:val="28"/>
          <w:szCs w:val="28"/>
        </w:rPr>
      </w:pPr>
      <w:r>
        <w:rPr>
          <w:rFonts w:hint="eastAsia"/>
          <w:sz w:val="28"/>
          <w:szCs w:val="28"/>
        </w:rPr>
        <w:t xml:space="preserve">附件1： </w:t>
      </w:r>
      <w:r>
        <w:rPr>
          <w:sz w:val="28"/>
          <w:szCs w:val="28"/>
        </w:rPr>
        <w:t xml:space="preserve">                              </w:t>
      </w:r>
    </w:p>
    <w:p w14:paraId="4079932E">
      <w:pPr>
        <w:spacing w:line="528" w:lineRule="exact"/>
        <w:ind w:firstLine="3500" w:firstLineChars="1250"/>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7FE2B2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66A097E6">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169A3B22">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6E907452">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34FFC15C">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7487B542">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583E5D86">
            <w:pPr>
              <w:widowControl/>
              <w:jc w:val="left"/>
              <w:rPr>
                <w:szCs w:val="21"/>
              </w:rPr>
            </w:pPr>
            <w:r>
              <w:rPr>
                <w:rFonts w:hint="eastAsia"/>
                <w:szCs w:val="21"/>
              </w:rPr>
              <w:t>微型</w:t>
            </w:r>
          </w:p>
        </w:tc>
      </w:tr>
      <w:tr w14:paraId="57E623A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074B3E1">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46F1682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325968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7754740">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7727EBF1">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681F0B4D">
            <w:pPr>
              <w:widowControl/>
              <w:jc w:val="left"/>
              <w:rPr>
                <w:szCs w:val="21"/>
              </w:rPr>
            </w:pPr>
            <w:r>
              <w:rPr>
                <w:rFonts w:hint="eastAsia"/>
                <w:szCs w:val="21"/>
              </w:rPr>
              <w:t>Y＜50</w:t>
            </w:r>
          </w:p>
        </w:tc>
      </w:tr>
      <w:tr w14:paraId="5A771C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9B8F5D">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0A7D6DA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100463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C7BDDB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4FF0BC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8115A38">
            <w:pPr>
              <w:widowControl/>
              <w:jc w:val="left"/>
              <w:rPr>
                <w:szCs w:val="21"/>
              </w:rPr>
            </w:pPr>
            <w:r>
              <w:rPr>
                <w:rFonts w:hint="eastAsia"/>
                <w:szCs w:val="21"/>
              </w:rPr>
              <w:t>X＜20</w:t>
            </w:r>
          </w:p>
        </w:tc>
      </w:tr>
      <w:tr w14:paraId="5F00C7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7BF403">
            <w:pPr>
              <w:widowControl/>
              <w:jc w:val="left"/>
              <w:rPr>
                <w:szCs w:val="21"/>
              </w:rPr>
            </w:pPr>
          </w:p>
        </w:tc>
        <w:tc>
          <w:tcPr>
            <w:tcW w:w="1701" w:type="dxa"/>
            <w:tcBorders>
              <w:top w:val="nil"/>
              <w:left w:val="nil"/>
              <w:bottom w:val="single" w:color="auto" w:sz="4" w:space="0"/>
              <w:right w:val="single" w:color="auto" w:sz="4" w:space="0"/>
            </w:tcBorders>
            <w:vAlign w:val="center"/>
          </w:tcPr>
          <w:p w14:paraId="094AE3C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AF6D12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189B6B1">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702B4106">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7B74C58D">
            <w:pPr>
              <w:widowControl/>
              <w:jc w:val="left"/>
              <w:rPr>
                <w:szCs w:val="21"/>
              </w:rPr>
            </w:pPr>
            <w:r>
              <w:rPr>
                <w:rFonts w:hint="eastAsia"/>
                <w:szCs w:val="21"/>
              </w:rPr>
              <w:t>Y＜300</w:t>
            </w:r>
          </w:p>
        </w:tc>
      </w:tr>
      <w:tr w14:paraId="4ABD59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ABF0BD">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3476691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077908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C9FA6D6">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091B5F26">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540CF334">
            <w:pPr>
              <w:widowControl/>
              <w:jc w:val="left"/>
              <w:rPr>
                <w:szCs w:val="21"/>
              </w:rPr>
            </w:pPr>
            <w:r>
              <w:rPr>
                <w:rFonts w:hint="eastAsia"/>
                <w:szCs w:val="21"/>
              </w:rPr>
              <w:t>Y＜300</w:t>
            </w:r>
          </w:p>
        </w:tc>
      </w:tr>
      <w:tr w14:paraId="7583C4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B8D706C">
            <w:pPr>
              <w:widowControl/>
              <w:jc w:val="left"/>
              <w:rPr>
                <w:szCs w:val="21"/>
              </w:rPr>
            </w:pPr>
          </w:p>
        </w:tc>
        <w:tc>
          <w:tcPr>
            <w:tcW w:w="1701" w:type="dxa"/>
            <w:tcBorders>
              <w:top w:val="nil"/>
              <w:left w:val="nil"/>
              <w:bottom w:val="single" w:color="auto" w:sz="4" w:space="0"/>
              <w:right w:val="single" w:color="auto" w:sz="4" w:space="0"/>
            </w:tcBorders>
            <w:vAlign w:val="center"/>
          </w:tcPr>
          <w:p w14:paraId="4A8162A5">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27EC55C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30ECF7E">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3FC5091B">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166BE535">
            <w:pPr>
              <w:widowControl/>
              <w:jc w:val="left"/>
              <w:rPr>
                <w:szCs w:val="21"/>
              </w:rPr>
            </w:pPr>
            <w:r>
              <w:rPr>
                <w:rFonts w:hint="eastAsia"/>
                <w:szCs w:val="21"/>
              </w:rPr>
              <w:t>Z＜300</w:t>
            </w:r>
          </w:p>
        </w:tc>
      </w:tr>
      <w:tr w14:paraId="5026DC6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22E4CCB">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473EA06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108ECF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577D2BB">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1F8F9966">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2FAEF1C6">
            <w:pPr>
              <w:widowControl/>
              <w:jc w:val="left"/>
              <w:rPr>
                <w:szCs w:val="21"/>
              </w:rPr>
            </w:pPr>
            <w:r>
              <w:rPr>
                <w:rFonts w:hint="eastAsia"/>
                <w:szCs w:val="21"/>
              </w:rPr>
              <w:t>X＜5</w:t>
            </w:r>
          </w:p>
        </w:tc>
      </w:tr>
      <w:tr w14:paraId="66B9933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43DCED">
            <w:pPr>
              <w:widowControl/>
              <w:jc w:val="left"/>
              <w:rPr>
                <w:szCs w:val="21"/>
              </w:rPr>
            </w:pPr>
          </w:p>
        </w:tc>
        <w:tc>
          <w:tcPr>
            <w:tcW w:w="1701" w:type="dxa"/>
            <w:tcBorders>
              <w:top w:val="nil"/>
              <w:left w:val="nil"/>
              <w:bottom w:val="single" w:color="auto" w:sz="4" w:space="0"/>
              <w:right w:val="single" w:color="auto" w:sz="4" w:space="0"/>
            </w:tcBorders>
            <w:vAlign w:val="center"/>
          </w:tcPr>
          <w:p w14:paraId="45E6A72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4494B1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BB841D7">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1104479D">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65587EF1">
            <w:pPr>
              <w:widowControl/>
              <w:jc w:val="left"/>
              <w:rPr>
                <w:szCs w:val="21"/>
              </w:rPr>
            </w:pPr>
            <w:r>
              <w:rPr>
                <w:rFonts w:hint="eastAsia"/>
                <w:szCs w:val="21"/>
              </w:rPr>
              <w:t>Y＜1000</w:t>
            </w:r>
          </w:p>
        </w:tc>
      </w:tr>
      <w:tr w14:paraId="05CE748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AB5F6F3">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69394B5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D49A6C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74EBA87">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565081DF">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17B7BA07">
            <w:pPr>
              <w:widowControl/>
              <w:jc w:val="left"/>
              <w:rPr>
                <w:szCs w:val="21"/>
              </w:rPr>
            </w:pPr>
            <w:r>
              <w:rPr>
                <w:rFonts w:hint="eastAsia"/>
                <w:szCs w:val="21"/>
              </w:rPr>
              <w:t>X＜10</w:t>
            </w:r>
          </w:p>
        </w:tc>
      </w:tr>
      <w:tr w14:paraId="2B4C1C2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2E2EDD">
            <w:pPr>
              <w:widowControl/>
              <w:jc w:val="left"/>
              <w:rPr>
                <w:szCs w:val="21"/>
              </w:rPr>
            </w:pPr>
          </w:p>
        </w:tc>
        <w:tc>
          <w:tcPr>
            <w:tcW w:w="1701" w:type="dxa"/>
            <w:tcBorders>
              <w:top w:val="nil"/>
              <w:left w:val="nil"/>
              <w:bottom w:val="single" w:color="auto" w:sz="4" w:space="0"/>
              <w:right w:val="single" w:color="auto" w:sz="4" w:space="0"/>
            </w:tcBorders>
            <w:vAlign w:val="center"/>
          </w:tcPr>
          <w:p w14:paraId="784FD8A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33D6D1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9CBA2C6">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8870763">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732CAEF8">
            <w:pPr>
              <w:widowControl/>
              <w:jc w:val="left"/>
              <w:rPr>
                <w:szCs w:val="21"/>
              </w:rPr>
            </w:pPr>
            <w:r>
              <w:rPr>
                <w:rFonts w:hint="eastAsia"/>
                <w:szCs w:val="21"/>
              </w:rPr>
              <w:t>Y＜100</w:t>
            </w:r>
          </w:p>
        </w:tc>
      </w:tr>
      <w:tr w14:paraId="67D755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3AA9344">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77F8605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D5624A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DCA117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61CF43A4">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02D7E03">
            <w:pPr>
              <w:widowControl/>
              <w:jc w:val="left"/>
              <w:rPr>
                <w:szCs w:val="21"/>
              </w:rPr>
            </w:pPr>
            <w:r>
              <w:rPr>
                <w:rFonts w:hint="eastAsia"/>
                <w:szCs w:val="21"/>
              </w:rPr>
              <w:t>X＜20</w:t>
            </w:r>
          </w:p>
        </w:tc>
      </w:tr>
      <w:tr w14:paraId="2D1BC155">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DB7812">
            <w:pPr>
              <w:widowControl/>
              <w:jc w:val="left"/>
              <w:rPr>
                <w:szCs w:val="21"/>
              </w:rPr>
            </w:pPr>
          </w:p>
        </w:tc>
        <w:tc>
          <w:tcPr>
            <w:tcW w:w="1701" w:type="dxa"/>
            <w:tcBorders>
              <w:top w:val="nil"/>
              <w:left w:val="nil"/>
              <w:bottom w:val="single" w:color="auto" w:sz="4" w:space="0"/>
              <w:right w:val="single" w:color="auto" w:sz="4" w:space="0"/>
            </w:tcBorders>
            <w:vAlign w:val="center"/>
          </w:tcPr>
          <w:p w14:paraId="57957FF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753CAC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1940DF5">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7E13561F">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40E5F11B">
            <w:pPr>
              <w:widowControl/>
              <w:jc w:val="left"/>
              <w:rPr>
                <w:szCs w:val="21"/>
              </w:rPr>
            </w:pPr>
            <w:r>
              <w:rPr>
                <w:rFonts w:hint="eastAsia"/>
                <w:szCs w:val="21"/>
              </w:rPr>
              <w:t>Y＜200</w:t>
            </w:r>
          </w:p>
        </w:tc>
      </w:tr>
      <w:tr w14:paraId="7B3A8B4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A30184">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60B2F10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35E028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2C998B1">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2C6557AD">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4A5B4D4C">
            <w:pPr>
              <w:widowControl/>
              <w:jc w:val="left"/>
              <w:rPr>
                <w:szCs w:val="21"/>
              </w:rPr>
            </w:pPr>
            <w:r>
              <w:rPr>
                <w:rFonts w:hint="eastAsia"/>
                <w:szCs w:val="21"/>
              </w:rPr>
              <w:t>X＜20</w:t>
            </w:r>
          </w:p>
        </w:tc>
      </w:tr>
      <w:tr w14:paraId="677753C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9E507A0">
            <w:pPr>
              <w:widowControl/>
              <w:jc w:val="left"/>
              <w:rPr>
                <w:szCs w:val="21"/>
              </w:rPr>
            </w:pPr>
          </w:p>
        </w:tc>
        <w:tc>
          <w:tcPr>
            <w:tcW w:w="1701" w:type="dxa"/>
            <w:tcBorders>
              <w:top w:val="nil"/>
              <w:left w:val="nil"/>
              <w:bottom w:val="single" w:color="auto" w:sz="4" w:space="0"/>
              <w:right w:val="single" w:color="auto" w:sz="4" w:space="0"/>
            </w:tcBorders>
            <w:vAlign w:val="center"/>
          </w:tcPr>
          <w:p w14:paraId="7D6B10B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0D587A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E52170C">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74477474">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0E8D9FAE">
            <w:pPr>
              <w:widowControl/>
              <w:jc w:val="left"/>
              <w:rPr>
                <w:szCs w:val="21"/>
              </w:rPr>
            </w:pPr>
            <w:r>
              <w:rPr>
                <w:rFonts w:hint="eastAsia"/>
                <w:szCs w:val="21"/>
              </w:rPr>
              <w:t>Y＜100</w:t>
            </w:r>
          </w:p>
        </w:tc>
      </w:tr>
      <w:tr w14:paraId="4A3D69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4B244A">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32145F1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8C3B6F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1512D35">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5C2167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389026E">
            <w:pPr>
              <w:widowControl/>
              <w:jc w:val="left"/>
              <w:rPr>
                <w:szCs w:val="21"/>
              </w:rPr>
            </w:pPr>
            <w:r>
              <w:rPr>
                <w:rFonts w:hint="eastAsia"/>
                <w:szCs w:val="21"/>
              </w:rPr>
              <w:t>X＜20</w:t>
            </w:r>
          </w:p>
        </w:tc>
      </w:tr>
      <w:tr w14:paraId="18E572D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7B0F9F">
            <w:pPr>
              <w:widowControl/>
              <w:jc w:val="left"/>
              <w:rPr>
                <w:szCs w:val="21"/>
              </w:rPr>
            </w:pPr>
          </w:p>
        </w:tc>
        <w:tc>
          <w:tcPr>
            <w:tcW w:w="1701" w:type="dxa"/>
            <w:tcBorders>
              <w:top w:val="nil"/>
              <w:left w:val="nil"/>
              <w:bottom w:val="single" w:color="auto" w:sz="4" w:space="0"/>
              <w:right w:val="single" w:color="auto" w:sz="4" w:space="0"/>
            </w:tcBorders>
            <w:vAlign w:val="center"/>
          </w:tcPr>
          <w:p w14:paraId="3F63F94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D73A5A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4C9B035">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08A8B9A9">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344C5D7E">
            <w:pPr>
              <w:widowControl/>
              <w:jc w:val="left"/>
              <w:rPr>
                <w:szCs w:val="21"/>
              </w:rPr>
            </w:pPr>
            <w:r>
              <w:rPr>
                <w:rFonts w:hint="eastAsia"/>
                <w:szCs w:val="21"/>
              </w:rPr>
              <w:t>Y＜100</w:t>
            </w:r>
          </w:p>
        </w:tc>
      </w:tr>
      <w:tr w14:paraId="0BCC334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02AB311">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1BD6B65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4C69F4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EF0D12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F85707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1DC1765">
            <w:pPr>
              <w:widowControl/>
              <w:jc w:val="left"/>
              <w:rPr>
                <w:szCs w:val="21"/>
              </w:rPr>
            </w:pPr>
            <w:r>
              <w:rPr>
                <w:rFonts w:hint="eastAsia"/>
                <w:szCs w:val="21"/>
              </w:rPr>
              <w:t>X＜10</w:t>
            </w:r>
          </w:p>
        </w:tc>
      </w:tr>
      <w:tr w14:paraId="36C6FC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1541D9">
            <w:pPr>
              <w:widowControl/>
              <w:jc w:val="left"/>
              <w:rPr>
                <w:szCs w:val="21"/>
              </w:rPr>
            </w:pPr>
          </w:p>
        </w:tc>
        <w:tc>
          <w:tcPr>
            <w:tcW w:w="1701" w:type="dxa"/>
            <w:tcBorders>
              <w:top w:val="nil"/>
              <w:left w:val="nil"/>
              <w:bottom w:val="single" w:color="auto" w:sz="4" w:space="0"/>
              <w:right w:val="single" w:color="auto" w:sz="4" w:space="0"/>
            </w:tcBorders>
            <w:vAlign w:val="center"/>
          </w:tcPr>
          <w:p w14:paraId="213FE3B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6DFC31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0514E68">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4EC13A5">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51CF07D">
            <w:pPr>
              <w:widowControl/>
              <w:jc w:val="left"/>
              <w:rPr>
                <w:szCs w:val="21"/>
              </w:rPr>
            </w:pPr>
            <w:r>
              <w:rPr>
                <w:rFonts w:hint="eastAsia"/>
                <w:szCs w:val="21"/>
              </w:rPr>
              <w:t>Y＜100</w:t>
            </w:r>
          </w:p>
        </w:tc>
      </w:tr>
      <w:tr w14:paraId="26EC0CD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D8DF11">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516F706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6C714D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F9947F6">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2ACF24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529495F">
            <w:pPr>
              <w:widowControl/>
              <w:jc w:val="left"/>
              <w:rPr>
                <w:szCs w:val="21"/>
              </w:rPr>
            </w:pPr>
            <w:r>
              <w:rPr>
                <w:rFonts w:hint="eastAsia"/>
                <w:szCs w:val="21"/>
              </w:rPr>
              <w:t>X＜10</w:t>
            </w:r>
          </w:p>
        </w:tc>
      </w:tr>
      <w:tr w14:paraId="35160DD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FA820BF">
            <w:pPr>
              <w:widowControl/>
              <w:jc w:val="left"/>
              <w:rPr>
                <w:szCs w:val="21"/>
              </w:rPr>
            </w:pPr>
          </w:p>
        </w:tc>
        <w:tc>
          <w:tcPr>
            <w:tcW w:w="1701" w:type="dxa"/>
            <w:tcBorders>
              <w:top w:val="nil"/>
              <w:left w:val="nil"/>
              <w:bottom w:val="single" w:color="auto" w:sz="4" w:space="0"/>
              <w:right w:val="single" w:color="auto" w:sz="4" w:space="0"/>
            </w:tcBorders>
            <w:vAlign w:val="center"/>
          </w:tcPr>
          <w:p w14:paraId="5A78C9E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46F7EE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D1AA60E">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41C2563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19367D7">
            <w:pPr>
              <w:widowControl/>
              <w:jc w:val="left"/>
              <w:rPr>
                <w:szCs w:val="21"/>
              </w:rPr>
            </w:pPr>
            <w:r>
              <w:rPr>
                <w:rFonts w:hint="eastAsia"/>
                <w:szCs w:val="21"/>
              </w:rPr>
              <w:t>Y＜100</w:t>
            </w:r>
          </w:p>
        </w:tc>
      </w:tr>
      <w:tr w14:paraId="41E63C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51C2849">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09C6CBC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E4E4D8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6BA22AC">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1517691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BD31B54">
            <w:pPr>
              <w:widowControl/>
              <w:jc w:val="left"/>
              <w:rPr>
                <w:szCs w:val="21"/>
              </w:rPr>
            </w:pPr>
            <w:r>
              <w:rPr>
                <w:rFonts w:hint="eastAsia"/>
                <w:szCs w:val="21"/>
              </w:rPr>
              <w:t>X＜10</w:t>
            </w:r>
          </w:p>
        </w:tc>
      </w:tr>
      <w:tr w14:paraId="2E69609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ED7362E">
            <w:pPr>
              <w:widowControl/>
              <w:jc w:val="left"/>
              <w:rPr>
                <w:szCs w:val="21"/>
              </w:rPr>
            </w:pPr>
          </w:p>
        </w:tc>
        <w:tc>
          <w:tcPr>
            <w:tcW w:w="1701" w:type="dxa"/>
            <w:tcBorders>
              <w:top w:val="nil"/>
              <w:left w:val="nil"/>
              <w:bottom w:val="single" w:color="auto" w:sz="4" w:space="0"/>
              <w:right w:val="single" w:color="auto" w:sz="4" w:space="0"/>
            </w:tcBorders>
            <w:vAlign w:val="center"/>
          </w:tcPr>
          <w:p w14:paraId="4531524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EE36D0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815B311">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496E7EA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11BD4639">
            <w:pPr>
              <w:widowControl/>
              <w:jc w:val="left"/>
              <w:rPr>
                <w:szCs w:val="21"/>
              </w:rPr>
            </w:pPr>
            <w:r>
              <w:rPr>
                <w:rFonts w:hint="eastAsia"/>
                <w:szCs w:val="21"/>
              </w:rPr>
              <w:t>Y＜100</w:t>
            </w:r>
          </w:p>
        </w:tc>
      </w:tr>
      <w:tr w14:paraId="6006CDB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76BA9E">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2725F8C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8E8A56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514762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C5B603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B875A94">
            <w:pPr>
              <w:widowControl/>
              <w:jc w:val="left"/>
              <w:rPr>
                <w:szCs w:val="21"/>
              </w:rPr>
            </w:pPr>
            <w:r>
              <w:rPr>
                <w:rFonts w:hint="eastAsia"/>
                <w:szCs w:val="21"/>
              </w:rPr>
              <w:t>X＜10</w:t>
            </w:r>
          </w:p>
        </w:tc>
      </w:tr>
      <w:tr w14:paraId="5BC09D4F">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163E68">
            <w:pPr>
              <w:widowControl/>
              <w:jc w:val="left"/>
              <w:rPr>
                <w:szCs w:val="21"/>
              </w:rPr>
            </w:pPr>
          </w:p>
        </w:tc>
        <w:tc>
          <w:tcPr>
            <w:tcW w:w="1701" w:type="dxa"/>
            <w:tcBorders>
              <w:top w:val="nil"/>
              <w:left w:val="nil"/>
              <w:bottom w:val="single" w:color="auto" w:sz="4" w:space="0"/>
              <w:right w:val="single" w:color="auto" w:sz="4" w:space="0"/>
            </w:tcBorders>
            <w:vAlign w:val="center"/>
          </w:tcPr>
          <w:p w14:paraId="4A6B3B4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DEA31F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C8D8CD6">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7ACE55A1">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39EB4C84">
            <w:pPr>
              <w:widowControl/>
              <w:jc w:val="left"/>
              <w:rPr>
                <w:szCs w:val="21"/>
              </w:rPr>
            </w:pPr>
            <w:r>
              <w:rPr>
                <w:rFonts w:hint="eastAsia"/>
                <w:szCs w:val="21"/>
              </w:rPr>
              <w:t>Y＜50</w:t>
            </w:r>
          </w:p>
        </w:tc>
      </w:tr>
      <w:tr w14:paraId="6A1E35B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162B79">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4E1EEE6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17CB76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C8A5190">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5EAA79E9">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26CC6D30">
            <w:pPr>
              <w:widowControl/>
              <w:jc w:val="left"/>
              <w:rPr>
                <w:szCs w:val="21"/>
              </w:rPr>
            </w:pPr>
            <w:r>
              <w:rPr>
                <w:rFonts w:hint="eastAsia"/>
                <w:szCs w:val="21"/>
              </w:rPr>
              <w:t>X＜100</w:t>
            </w:r>
          </w:p>
        </w:tc>
      </w:tr>
      <w:tr w14:paraId="301EEDC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00D1C3A">
            <w:pPr>
              <w:widowControl/>
              <w:jc w:val="left"/>
              <w:rPr>
                <w:szCs w:val="21"/>
              </w:rPr>
            </w:pPr>
          </w:p>
        </w:tc>
        <w:tc>
          <w:tcPr>
            <w:tcW w:w="1701" w:type="dxa"/>
            <w:tcBorders>
              <w:top w:val="nil"/>
              <w:left w:val="nil"/>
              <w:bottom w:val="single" w:color="auto" w:sz="4" w:space="0"/>
              <w:right w:val="single" w:color="auto" w:sz="4" w:space="0"/>
            </w:tcBorders>
            <w:vAlign w:val="center"/>
          </w:tcPr>
          <w:p w14:paraId="68FE39DC">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70D27B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6340489">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5D1B38D">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1C47662F">
            <w:pPr>
              <w:widowControl/>
              <w:jc w:val="left"/>
              <w:rPr>
                <w:szCs w:val="21"/>
              </w:rPr>
            </w:pPr>
            <w:r>
              <w:rPr>
                <w:rFonts w:hint="eastAsia"/>
                <w:szCs w:val="21"/>
              </w:rPr>
              <w:t>Y＜2000</w:t>
            </w:r>
          </w:p>
        </w:tc>
      </w:tr>
      <w:tr w14:paraId="1D55CB9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5ED1D5">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75EEA00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3F1B8C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615E87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3B0C555">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13F77D40">
            <w:pPr>
              <w:widowControl/>
              <w:jc w:val="left"/>
              <w:rPr>
                <w:szCs w:val="21"/>
              </w:rPr>
            </w:pPr>
            <w:r>
              <w:rPr>
                <w:rFonts w:hint="eastAsia"/>
                <w:szCs w:val="21"/>
              </w:rPr>
              <w:t>X＜100</w:t>
            </w:r>
          </w:p>
        </w:tc>
      </w:tr>
      <w:tr w14:paraId="2042B8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BB2ECB6">
            <w:pPr>
              <w:widowControl/>
              <w:jc w:val="left"/>
              <w:rPr>
                <w:szCs w:val="21"/>
              </w:rPr>
            </w:pPr>
          </w:p>
        </w:tc>
        <w:tc>
          <w:tcPr>
            <w:tcW w:w="1701" w:type="dxa"/>
            <w:tcBorders>
              <w:top w:val="nil"/>
              <w:left w:val="nil"/>
              <w:bottom w:val="single" w:color="auto" w:sz="4" w:space="0"/>
              <w:right w:val="single" w:color="auto" w:sz="4" w:space="0"/>
            </w:tcBorders>
            <w:vAlign w:val="center"/>
          </w:tcPr>
          <w:p w14:paraId="30E7785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B8DD29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CFAEA3D">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6E7134C0">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418FD819">
            <w:pPr>
              <w:widowControl/>
              <w:jc w:val="left"/>
              <w:rPr>
                <w:szCs w:val="21"/>
              </w:rPr>
            </w:pPr>
            <w:r>
              <w:rPr>
                <w:rFonts w:hint="eastAsia"/>
                <w:szCs w:val="21"/>
              </w:rPr>
              <w:t>Y＜500</w:t>
            </w:r>
          </w:p>
        </w:tc>
      </w:tr>
      <w:tr w14:paraId="67B6F9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9A251E">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68F6FA7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C357E7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D5E792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835287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BEF0B0B">
            <w:pPr>
              <w:widowControl/>
              <w:jc w:val="left"/>
              <w:rPr>
                <w:szCs w:val="21"/>
              </w:rPr>
            </w:pPr>
            <w:r>
              <w:rPr>
                <w:rFonts w:hint="eastAsia"/>
                <w:szCs w:val="21"/>
              </w:rPr>
              <w:t>X＜10</w:t>
            </w:r>
          </w:p>
        </w:tc>
      </w:tr>
      <w:tr w14:paraId="69FE1B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F1CE085">
            <w:pPr>
              <w:widowControl/>
              <w:jc w:val="left"/>
              <w:rPr>
                <w:szCs w:val="21"/>
              </w:rPr>
            </w:pPr>
          </w:p>
        </w:tc>
        <w:tc>
          <w:tcPr>
            <w:tcW w:w="1701" w:type="dxa"/>
            <w:tcBorders>
              <w:top w:val="nil"/>
              <w:left w:val="nil"/>
              <w:bottom w:val="single" w:color="auto" w:sz="4" w:space="0"/>
              <w:right w:val="single" w:color="auto" w:sz="4" w:space="0"/>
            </w:tcBorders>
            <w:vAlign w:val="center"/>
          </w:tcPr>
          <w:p w14:paraId="5E179D55">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2F24AE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F5449D3">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436430A1">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236473A0">
            <w:pPr>
              <w:widowControl/>
              <w:jc w:val="left"/>
              <w:rPr>
                <w:szCs w:val="21"/>
              </w:rPr>
            </w:pPr>
            <w:r>
              <w:rPr>
                <w:rFonts w:hint="eastAsia"/>
                <w:szCs w:val="21"/>
              </w:rPr>
              <w:t>Y＜100</w:t>
            </w:r>
          </w:p>
        </w:tc>
      </w:tr>
      <w:tr w14:paraId="5FD648E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CE62B62">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3BDD713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4D81C1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AD891E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2DDDE7F">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E370BEC">
            <w:pPr>
              <w:widowControl/>
              <w:jc w:val="left"/>
              <w:rPr>
                <w:szCs w:val="21"/>
              </w:rPr>
            </w:pPr>
            <w:r>
              <w:rPr>
                <w:rFonts w:hint="eastAsia"/>
                <w:szCs w:val="21"/>
              </w:rPr>
              <w:t>X＜10</w:t>
            </w:r>
          </w:p>
        </w:tc>
      </w:tr>
    </w:tbl>
    <w:p w14:paraId="25FB0378">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6667E20">
      <w:pPr>
        <w:spacing w:line="360" w:lineRule="auto"/>
        <w:rPr>
          <w:sz w:val="28"/>
          <w:szCs w:val="28"/>
        </w:rPr>
      </w:pPr>
      <w:r>
        <w:rPr>
          <w:szCs w:val="21"/>
        </w:rPr>
        <w:br w:type="page"/>
      </w:r>
      <w:bookmarkStart w:id="25" w:name="_Hlk132788258"/>
      <w:r>
        <w:rPr>
          <w:rFonts w:hint="eastAsia"/>
          <w:sz w:val="28"/>
          <w:szCs w:val="28"/>
        </w:rPr>
        <w:t>附件2：</w:t>
      </w:r>
    </w:p>
    <w:p w14:paraId="21302C89">
      <w:pPr>
        <w:spacing w:line="360" w:lineRule="auto"/>
        <w:rPr>
          <w:szCs w:val="21"/>
        </w:rPr>
        <w:sectPr>
          <w:pgSz w:w="11906" w:h="16838"/>
          <w:pgMar w:top="851" w:right="1133" w:bottom="1246" w:left="1418" w:header="851" w:footer="797" w:gutter="0"/>
          <w:cols w:space="720" w:num="1"/>
          <w:docGrid w:linePitch="312" w:charSpace="0"/>
        </w:sectPr>
      </w:pPr>
      <w: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bookmarkEnd w:id="25"/>
    </w:p>
    <w:bookmarkEnd w:id="21"/>
    <w:bookmarkEnd w:id="22"/>
    <w:p w14:paraId="7CBC87B2">
      <w:pPr>
        <w:spacing w:line="360" w:lineRule="auto"/>
        <w:rPr>
          <w:sz w:val="28"/>
          <w:szCs w:val="28"/>
        </w:rPr>
      </w:pPr>
      <w:r>
        <w:rPr>
          <w:rFonts w:hint="eastAsia"/>
          <w:sz w:val="28"/>
          <w:szCs w:val="28"/>
        </w:rPr>
        <w:t>附件3：</w:t>
      </w:r>
    </w:p>
    <w:p w14:paraId="77C58BE3">
      <w:pPr>
        <w:spacing w:line="528" w:lineRule="exact"/>
        <w:ind w:firstLine="280" w:firstLineChars="100"/>
        <w:jc w:val="center"/>
        <w:rPr>
          <w:sz w:val="28"/>
          <w:szCs w:val="28"/>
        </w:rPr>
      </w:pPr>
      <w:r>
        <w:rPr>
          <w:rFonts w:hint="eastAsia"/>
          <w:sz w:val="28"/>
          <w:szCs w:val="28"/>
        </w:rPr>
        <w:t>节能产品政府采购品目清单</w:t>
      </w:r>
    </w:p>
    <w:p w14:paraId="54B9CFDC">
      <w:pPr>
        <w:spacing w:line="151" w:lineRule="exact"/>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971A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33AA3FB3">
            <w:pPr>
              <w:pStyle w:val="248"/>
              <w:spacing w:before="128" w:line="224" w:lineRule="auto"/>
              <w:ind w:left="91"/>
              <w:rPr>
                <w:sz w:val="22"/>
                <w:szCs w:val="22"/>
              </w:rPr>
            </w:pPr>
            <w:r>
              <w:rPr>
                <w:b/>
                <w:bCs/>
                <w:spacing w:val="-9"/>
                <w:sz w:val="22"/>
                <w:szCs w:val="22"/>
              </w:rPr>
              <w:t>品目</w:t>
            </w:r>
          </w:p>
          <w:p w14:paraId="53100084">
            <w:pPr>
              <w:pStyle w:val="248"/>
              <w:spacing w:before="45" w:line="222" w:lineRule="auto"/>
              <w:ind w:left="72"/>
              <w:rPr>
                <w:sz w:val="22"/>
                <w:szCs w:val="22"/>
              </w:rPr>
            </w:pPr>
            <w:r>
              <w:rPr>
                <w:b/>
                <w:bCs/>
                <w:spacing w:val="-4"/>
                <w:sz w:val="22"/>
                <w:szCs w:val="22"/>
              </w:rPr>
              <w:t>序号</w:t>
            </w:r>
          </w:p>
        </w:tc>
        <w:tc>
          <w:tcPr>
            <w:tcW w:w="4879" w:type="dxa"/>
            <w:gridSpan w:val="3"/>
          </w:tcPr>
          <w:p w14:paraId="733CFE04">
            <w:pPr>
              <w:pStyle w:val="248"/>
              <w:spacing w:before="285" w:line="223" w:lineRule="auto"/>
              <w:ind w:left="2226"/>
              <w:rPr>
                <w:sz w:val="22"/>
                <w:szCs w:val="22"/>
              </w:rPr>
            </w:pPr>
            <w:r>
              <w:rPr>
                <w:b/>
                <w:bCs/>
                <w:spacing w:val="-5"/>
                <w:sz w:val="22"/>
                <w:szCs w:val="22"/>
              </w:rPr>
              <w:t>名称</w:t>
            </w:r>
          </w:p>
        </w:tc>
        <w:tc>
          <w:tcPr>
            <w:tcW w:w="2969" w:type="dxa"/>
          </w:tcPr>
          <w:p w14:paraId="202C877C">
            <w:pPr>
              <w:pStyle w:val="248"/>
              <w:spacing w:before="285" w:line="220" w:lineRule="auto"/>
              <w:ind w:left="939"/>
              <w:rPr>
                <w:sz w:val="22"/>
                <w:szCs w:val="22"/>
              </w:rPr>
            </w:pPr>
            <w:r>
              <w:rPr>
                <w:b/>
                <w:bCs/>
                <w:spacing w:val="-4"/>
                <w:sz w:val="22"/>
                <w:szCs w:val="22"/>
              </w:rPr>
              <w:t>依据的标准</w:t>
            </w:r>
          </w:p>
        </w:tc>
      </w:tr>
      <w:tr w14:paraId="476E7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496A14E7">
            <w:pPr>
              <w:spacing w:line="246" w:lineRule="auto"/>
              <w:rPr>
                <w:rFonts w:ascii="Arial"/>
              </w:rPr>
            </w:pPr>
          </w:p>
          <w:p w14:paraId="60D56C69">
            <w:pPr>
              <w:spacing w:line="247" w:lineRule="auto"/>
              <w:rPr>
                <w:rFonts w:ascii="Arial"/>
              </w:rPr>
            </w:pPr>
          </w:p>
          <w:p w14:paraId="1DBF8E57">
            <w:pPr>
              <w:spacing w:line="247" w:lineRule="auto"/>
              <w:rPr>
                <w:rFonts w:ascii="Arial"/>
              </w:rPr>
            </w:pPr>
          </w:p>
          <w:p w14:paraId="2D9013D8">
            <w:pPr>
              <w:spacing w:line="247" w:lineRule="auto"/>
              <w:rPr>
                <w:rFonts w:ascii="Arial"/>
              </w:rPr>
            </w:pPr>
          </w:p>
          <w:p w14:paraId="63351CEB">
            <w:pPr>
              <w:pStyle w:val="248"/>
              <w:spacing w:before="62" w:line="258" w:lineRule="exact"/>
              <w:ind w:left="257"/>
            </w:pPr>
            <w:r>
              <w:rPr>
                <w:position w:val="1"/>
              </w:rPr>
              <w:t>1</w:t>
            </w:r>
          </w:p>
        </w:tc>
        <w:tc>
          <w:tcPr>
            <w:tcW w:w="1166" w:type="dxa"/>
            <w:vMerge w:val="restart"/>
            <w:tcBorders>
              <w:bottom w:val="nil"/>
            </w:tcBorders>
          </w:tcPr>
          <w:p w14:paraId="75D1A91C">
            <w:pPr>
              <w:spacing w:line="277" w:lineRule="auto"/>
              <w:rPr>
                <w:rFonts w:ascii="Arial"/>
              </w:rPr>
            </w:pPr>
          </w:p>
          <w:p w14:paraId="387184B0">
            <w:pPr>
              <w:spacing w:line="277" w:lineRule="auto"/>
              <w:rPr>
                <w:rFonts w:ascii="Arial"/>
              </w:rPr>
            </w:pPr>
          </w:p>
          <w:p w14:paraId="6A594870">
            <w:pPr>
              <w:spacing w:line="278" w:lineRule="auto"/>
              <w:rPr>
                <w:rFonts w:ascii="Arial"/>
              </w:rPr>
            </w:pPr>
          </w:p>
          <w:p w14:paraId="65819A32">
            <w:pPr>
              <w:pStyle w:val="248"/>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069D000F">
            <w:pPr>
              <w:pStyle w:val="248"/>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49D5C56C">
            <w:pPr>
              <w:rPr>
                <w:rFonts w:ascii="Arial"/>
              </w:rPr>
            </w:pPr>
          </w:p>
        </w:tc>
        <w:tc>
          <w:tcPr>
            <w:tcW w:w="2969" w:type="dxa"/>
          </w:tcPr>
          <w:p w14:paraId="3DCEA297">
            <w:pPr>
              <w:pStyle w:val="248"/>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B98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62E018B9">
            <w:pPr>
              <w:rPr>
                <w:rFonts w:ascii="Arial"/>
              </w:rPr>
            </w:pPr>
          </w:p>
        </w:tc>
        <w:tc>
          <w:tcPr>
            <w:tcW w:w="1166" w:type="dxa"/>
            <w:vMerge w:val="continue"/>
            <w:tcBorders>
              <w:top w:val="nil"/>
              <w:bottom w:val="nil"/>
            </w:tcBorders>
          </w:tcPr>
          <w:p w14:paraId="0776FF94">
            <w:pPr>
              <w:rPr>
                <w:rFonts w:ascii="Arial"/>
              </w:rPr>
            </w:pPr>
          </w:p>
        </w:tc>
        <w:tc>
          <w:tcPr>
            <w:tcW w:w="1799" w:type="dxa"/>
          </w:tcPr>
          <w:p w14:paraId="47788406">
            <w:pPr>
              <w:pStyle w:val="248"/>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4D4AB898">
            <w:pPr>
              <w:rPr>
                <w:rFonts w:ascii="Arial"/>
              </w:rPr>
            </w:pPr>
          </w:p>
        </w:tc>
        <w:tc>
          <w:tcPr>
            <w:tcW w:w="2969" w:type="dxa"/>
          </w:tcPr>
          <w:p w14:paraId="286AFC98">
            <w:pPr>
              <w:pStyle w:val="248"/>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59E1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1432E94B">
            <w:pPr>
              <w:rPr>
                <w:rFonts w:ascii="Arial"/>
              </w:rPr>
            </w:pPr>
          </w:p>
        </w:tc>
        <w:tc>
          <w:tcPr>
            <w:tcW w:w="1166" w:type="dxa"/>
            <w:vMerge w:val="continue"/>
            <w:tcBorders>
              <w:top w:val="nil"/>
            </w:tcBorders>
          </w:tcPr>
          <w:p w14:paraId="66AC8535">
            <w:pPr>
              <w:rPr>
                <w:rFonts w:ascii="Arial"/>
              </w:rPr>
            </w:pPr>
          </w:p>
        </w:tc>
        <w:tc>
          <w:tcPr>
            <w:tcW w:w="1799" w:type="dxa"/>
          </w:tcPr>
          <w:p w14:paraId="5750093A">
            <w:pPr>
              <w:pStyle w:val="248"/>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2469B6FC">
            <w:pPr>
              <w:rPr>
                <w:rFonts w:ascii="Arial"/>
              </w:rPr>
            </w:pPr>
          </w:p>
        </w:tc>
        <w:tc>
          <w:tcPr>
            <w:tcW w:w="2969" w:type="dxa"/>
          </w:tcPr>
          <w:p w14:paraId="657E72EC">
            <w:pPr>
              <w:pStyle w:val="248"/>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4F80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7D87EA2C">
            <w:pPr>
              <w:spacing w:line="250" w:lineRule="auto"/>
              <w:rPr>
                <w:rFonts w:ascii="Arial"/>
              </w:rPr>
            </w:pPr>
          </w:p>
          <w:p w14:paraId="25FA8885">
            <w:pPr>
              <w:spacing w:line="251" w:lineRule="auto"/>
              <w:rPr>
                <w:rFonts w:ascii="Arial"/>
              </w:rPr>
            </w:pPr>
          </w:p>
          <w:p w14:paraId="1FD7587B">
            <w:pPr>
              <w:spacing w:line="251" w:lineRule="auto"/>
              <w:rPr>
                <w:rFonts w:ascii="Arial"/>
              </w:rPr>
            </w:pPr>
          </w:p>
          <w:p w14:paraId="74054CC3">
            <w:pPr>
              <w:spacing w:line="251" w:lineRule="auto"/>
              <w:rPr>
                <w:rFonts w:ascii="Arial"/>
              </w:rPr>
            </w:pPr>
          </w:p>
          <w:p w14:paraId="6923B9FE">
            <w:pPr>
              <w:spacing w:line="251" w:lineRule="auto"/>
              <w:rPr>
                <w:rFonts w:ascii="Arial"/>
              </w:rPr>
            </w:pPr>
          </w:p>
          <w:p w14:paraId="1047807A">
            <w:pPr>
              <w:spacing w:line="251" w:lineRule="auto"/>
              <w:rPr>
                <w:rFonts w:ascii="Arial"/>
              </w:rPr>
            </w:pPr>
          </w:p>
          <w:p w14:paraId="76C41EF2">
            <w:pPr>
              <w:spacing w:line="251" w:lineRule="auto"/>
              <w:rPr>
                <w:rFonts w:ascii="Arial"/>
              </w:rPr>
            </w:pPr>
          </w:p>
          <w:p w14:paraId="27A6264F">
            <w:pPr>
              <w:spacing w:line="251" w:lineRule="auto"/>
              <w:rPr>
                <w:rFonts w:ascii="Arial"/>
              </w:rPr>
            </w:pPr>
          </w:p>
          <w:p w14:paraId="7E072CF9">
            <w:pPr>
              <w:pStyle w:val="248"/>
              <w:spacing w:before="61" w:line="258" w:lineRule="exact"/>
              <w:ind w:left="245"/>
            </w:pPr>
            <w:r>
              <w:rPr>
                <w:position w:val="1"/>
              </w:rPr>
              <w:t>2</w:t>
            </w:r>
          </w:p>
        </w:tc>
        <w:tc>
          <w:tcPr>
            <w:tcW w:w="1166" w:type="dxa"/>
            <w:vMerge w:val="restart"/>
            <w:tcBorders>
              <w:bottom w:val="nil"/>
            </w:tcBorders>
          </w:tcPr>
          <w:p w14:paraId="68CF2DC4">
            <w:pPr>
              <w:spacing w:line="264" w:lineRule="auto"/>
              <w:rPr>
                <w:rFonts w:ascii="Arial"/>
              </w:rPr>
            </w:pPr>
          </w:p>
          <w:p w14:paraId="1EF9EE68">
            <w:pPr>
              <w:spacing w:line="264" w:lineRule="auto"/>
              <w:rPr>
                <w:rFonts w:ascii="Arial"/>
              </w:rPr>
            </w:pPr>
          </w:p>
          <w:p w14:paraId="2003AD25">
            <w:pPr>
              <w:spacing w:line="264" w:lineRule="auto"/>
              <w:rPr>
                <w:rFonts w:ascii="Arial"/>
              </w:rPr>
            </w:pPr>
          </w:p>
          <w:p w14:paraId="273AE430">
            <w:pPr>
              <w:spacing w:line="265" w:lineRule="auto"/>
              <w:rPr>
                <w:rFonts w:ascii="Arial"/>
              </w:rPr>
            </w:pPr>
          </w:p>
          <w:p w14:paraId="19EA3363">
            <w:pPr>
              <w:spacing w:line="265" w:lineRule="auto"/>
              <w:rPr>
                <w:rFonts w:ascii="Arial"/>
              </w:rPr>
            </w:pPr>
          </w:p>
          <w:p w14:paraId="202A34C3">
            <w:pPr>
              <w:spacing w:line="265" w:lineRule="auto"/>
              <w:rPr>
                <w:rFonts w:ascii="Arial"/>
              </w:rPr>
            </w:pPr>
          </w:p>
          <w:p w14:paraId="4036D29B">
            <w:pPr>
              <w:spacing w:line="265" w:lineRule="auto"/>
              <w:rPr>
                <w:rFonts w:ascii="Arial"/>
              </w:rPr>
            </w:pPr>
          </w:p>
          <w:p w14:paraId="35D805D2">
            <w:pPr>
              <w:pStyle w:val="248"/>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5060CDDF">
            <w:pPr>
              <w:spacing w:line="315" w:lineRule="auto"/>
              <w:rPr>
                <w:rFonts w:ascii="Arial"/>
              </w:rPr>
            </w:pPr>
          </w:p>
          <w:p w14:paraId="4FE749CE">
            <w:pPr>
              <w:spacing w:line="315" w:lineRule="auto"/>
              <w:rPr>
                <w:rFonts w:ascii="Arial"/>
              </w:rPr>
            </w:pPr>
          </w:p>
          <w:p w14:paraId="65D245D1">
            <w:pPr>
              <w:spacing w:line="315" w:lineRule="auto"/>
              <w:rPr>
                <w:rFonts w:ascii="Arial"/>
              </w:rPr>
            </w:pPr>
          </w:p>
          <w:p w14:paraId="163DFC3B">
            <w:pPr>
              <w:pStyle w:val="248"/>
              <w:spacing w:before="62" w:line="229" w:lineRule="auto"/>
              <w:ind w:left="9"/>
            </w:pPr>
            <w:r>
              <w:rPr>
                <w:spacing w:val="5"/>
              </w:rPr>
              <w:t>A02010601</w:t>
            </w:r>
            <w:r>
              <w:rPr>
                <w:spacing w:val="-28"/>
              </w:rPr>
              <w:t xml:space="preserve"> </w:t>
            </w:r>
            <w:r>
              <w:rPr>
                <w:spacing w:val="5"/>
              </w:rPr>
              <w:t>打印设备</w:t>
            </w:r>
          </w:p>
        </w:tc>
        <w:tc>
          <w:tcPr>
            <w:tcW w:w="1914" w:type="dxa"/>
          </w:tcPr>
          <w:p w14:paraId="46A31BCD">
            <w:pPr>
              <w:pStyle w:val="248"/>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17CBFBA7">
            <w:pPr>
              <w:pStyle w:val="248"/>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4B9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19E574B3">
            <w:pPr>
              <w:rPr>
                <w:rFonts w:ascii="Arial"/>
              </w:rPr>
            </w:pPr>
          </w:p>
        </w:tc>
        <w:tc>
          <w:tcPr>
            <w:tcW w:w="1166" w:type="dxa"/>
            <w:vMerge w:val="continue"/>
            <w:tcBorders>
              <w:top w:val="nil"/>
              <w:bottom w:val="nil"/>
            </w:tcBorders>
          </w:tcPr>
          <w:p w14:paraId="31E871B5">
            <w:pPr>
              <w:rPr>
                <w:rFonts w:ascii="Arial"/>
              </w:rPr>
            </w:pPr>
          </w:p>
        </w:tc>
        <w:tc>
          <w:tcPr>
            <w:tcW w:w="1799" w:type="dxa"/>
            <w:vMerge w:val="continue"/>
            <w:tcBorders>
              <w:top w:val="nil"/>
              <w:bottom w:val="nil"/>
            </w:tcBorders>
          </w:tcPr>
          <w:p w14:paraId="0AB9695C">
            <w:pPr>
              <w:rPr>
                <w:rFonts w:ascii="Arial"/>
              </w:rPr>
            </w:pPr>
          </w:p>
        </w:tc>
        <w:tc>
          <w:tcPr>
            <w:tcW w:w="1914" w:type="dxa"/>
          </w:tcPr>
          <w:p w14:paraId="7864C67A">
            <w:pPr>
              <w:pStyle w:val="248"/>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56DD318C">
            <w:pPr>
              <w:pStyle w:val="248"/>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03C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06AF7804">
            <w:pPr>
              <w:rPr>
                <w:rFonts w:ascii="Arial"/>
              </w:rPr>
            </w:pPr>
          </w:p>
        </w:tc>
        <w:tc>
          <w:tcPr>
            <w:tcW w:w="1166" w:type="dxa"/>
            <w:vMerge w:val="continue"/>
            <w:tcBorders>
              <w:top w:val="nil"/>
              <w:bottom w:val="nil"/>
            </w:tcBorders>
          </w:tcPr>
          <w:p w14:paraId="571CD4F8">
            <w:pPr>
              <w:rPr>
                <w:rFonts w:ascii="Arial"/>
              </w:rPr>
            </w:pPr>
          </w:p>
        </w:tc>
        <w:tc>
          <w:tcPr>
            <w:tcW w:w="1799" w:type="dxa"/>
            <w:vMerge w:val="continue"/>
            <w:tcBorders>
              <w:top w:val="nil"/>
            </w:tcBorders>
          </w:tcPr>
          <w:p w14:paraId="2F87DEA6">
            <w:pPr>
              <w:rPr>
                <w:rFonts w:ascii="Arial"/>
              </w:rPr>
            </w:pPr>
          </w:p>
        </w:tc>
        <w:tc>
          <w:tcPr>
            <w:tcW w:w="1914" w:type="dxa"/>
          </w:tcPr>
          <w:p w14:paraId="0028F1C0">
            <w:pPr>
              <w:pStyle w:val="248"/>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06B05793">
            <w:pPr>
              <w:pStyle w:val="248"/>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A8D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6AEE4E08">
            <w:pPr>
              <w:rPr>
                <w:rFonts w:ascii="Arial"/>
              </w:rPr>
            </w:pPr>
          </w:p>
        </w:tc>
        <w:tc>
          <w:tcPr>
            <w:tcW w:w="1166" w:type="dxa"/>
            <w:vMerge w:val="continue"/>
            <w:tcBorders>
              <w:top w:val="nil"/>
              <w:bottom w:val="nil"/>
            </w:tcBorders>
          </w:tcPr>
          <w:p w14:paraId="79ACEC36">
            <w:pPr>
              <w:rPr>
                <w:rFonts w:ascii="Arial"/>
              </w:rPr>
            </w:pPr>
          </w:p>
        </w:tc>
        <w:tc>
          <w:tcPr>
            <w:tcW w:w="1799" w:type="dxa"/>
          </w:tcPr>
          <w:p w14:paraId="796007AF">
            <w:pPr>
              <w:pStyle w:val="248"/>
              <w:spacing w:before="290" w:line="230" w:lineRule="auto"/>
              <w:ind w:left="9"/>
            </w:pPr>
            <w:r>
              <w:rPr>
                <w:spacing w:val="5"/>
              </w:rPr>
              <w:t>A02010604</w:t>
            </w:r>
            <w:r>
              <w:rPr>
                <w:spacing w:val="-28"/>
              </w:rPr>
              <w:t xml:space="preserve"> </w:t>
            </w:r>
            <w:r>
              <w:rPr>
                <w:spacing w:val="5"/>
              </w:rPr>
              <w:t>显示设备</w:t>
            </w:r>
          </w:p>
        </w:tc>
        <w:tc>
          <w:tcPr>
            <w:tcW w:w="1914" w:type="dxa"/>
          </w:tcPr>
          <w:p w14:paraId="7B072793">
            <w:pPr>
              <w:pStyle w:val="248"/>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5E272DCC">
            <w:pPr>
              <w:pStyle w:val="248"/>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0FF0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38CB919A">
            <w:pPr>
              <w:rPr>
                <w:rFonts w:ascii="Arial"/>
              </w:rPr>
            </w:pPr>
          </w:p>
        </w:tc>
        <w:tc>
          <w:tcPr>
            <w:tcW w:w="1166" w:type="dxa"/>
            <w:vMerge w:val="continue"/>
            <w:tcBorders>
              <w:top w:val="nil"/>
            </w:tcBorders>
          </w:tcPr>
          <w:p w14:paraId="40CE42D5">
            <w:pPr>
              <w:rPr>
                <w:rFonts w:ascii="Arial"/>
              </w:rPr>
            </w:pPr>
          </w:p>
        </w:tc>
        <w:tc>
          <w:tcPr>
            <w:tcW w:w="1799" w:type="dxa"/>
          </w:tcPr>
          <w:p w14:paraId="2B340406">
            <w:pPr>
              <w:spacing w:line="364" w:lineRule="auto"/>
              <w:rPr>
                <w:rFonts w:ascii="Arial"/>
              </w:rPr>
            </w:pPr>
          </w:p>
          <w:p w14:paraId="3CB94A7B">
            <w:pPr>
              <w:pStyle w:val="248"/>
              <w:spacing w:before="62" w:line="304" w:lineRule="auto"/>
              <w:ind w:left="14" w:right="10" w:hanging="5"/>
            </w:pPr>
            <w:r>
              <w:rPr>
                <w:spacing w:val="4"/>
              </w:rPr>
              <w:t>A02010609 图形图像</w:t>
            </w:r>
            <w:r>
              <w:rPr>
                <w:spacing w:val="7"/>
              </w:rPr>
              <w:t xml:space="preserve"> 输入设备</w:t>
            </w:r>
          </w:p>
        </w:tc>
        <w:tc>
          <w:tcPr>
            <w:tcW w:w="1914" w:type="dxa"/>
          </w:tcPr>
          <w:p w14:paraId="61D5F10D">
            <w:pPr>
              <w:spacing w:line="259" w:lineRule="auto"/>
              <w:rPr>
                <w:rFonts w:ascii="Arial"/>
              </w:rPr>
            </w:pPr>
          </w:p>
          <w:p w14:paraId="271F93AD">
            <w:pPr>
              <w:spacing w:line="260" w:lineRule="auto"/>
              <w:rPr>
                <w:rFonts w:ascii="Arial"/>
              </w:rPr>
            </w:pPr>
          </w:p>
          <w:p w14:paraId="53DBCFC0">
            <w:pPr>
              <w:pStyle w:val="248"/>
              <w:spacing w:before="61" w:line="229" w:lineRule="auto"/>
              <w:ind w:left="10"/>
            </w:pPr>
            <w:r>
              <w:rPr>
                <w:spacing w:val="5"/>
              </w:rPr>
              <w:t>A0201060901</w:t>
            </w:r>
            <w:r>
              <w:rPr>
                <w:spacing w:val="-34"/>
              </w:rPr>
              <w:t xml:space="preserve"> </w:t>
            </w:r>
            <w:r>
              <w:rPr>
                <w:spacing w:val="5"/>
              </w:rPr>
              <w:t>扫描仪</w:t>
            </w:r>
          </w:p>
        </w:tc>
        <w:tc>
          <w:tcPr>
            <w:tcW w:w="2969" w:type="dxa"/>
          </w:tcPr>
          <w:p w14:paraId="72EA064E">
            <w:pPr>
              <w:pStyle w:val="248"/>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6E82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1E83E776">
            <w:pPr>
              <w:pStyle w:val="248"/>
              <w:spacing w:before="246" w:line="256" w:lineRule="exact"/>
              <w:ind w:left="246"/>
            </w:pPr>
            <w:r>
              <w:rPr>
                <w:position w:val="1"/>
              </w:rPr>
              <w:t>3</w:t>
            </w:r>
          </w:p>
        </w:tc>
        <w:tc>
          <w:tcPr>
            <w:tcW w:w="1166" w:type="dxa"/>
          </w:tcPr>
          <w:p w14:paraId="557AE96E">
            <w:pPr>
              <w:pStyle w:val="248"/>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0909048B">
            <w:pPr>
              <w:rPr>
                <w:rFonts w:ascii="Arial"/>
              </w:rPr>
            </w:pPr>
          </w:p>
        </w:tc>
        <w:tc>
          <w:tcPr>
            <w:tcW w:w="1914" w:type="dxa"/>
          </w:tcPr>
          <w:p w14:paraId="5DF1D99B">
            <w:pPr>
              <w:rPr>
                <w:rFonts w:ascii="Arial"/>
              </w:rPr>
            </w:pPr>
          </w:p>
        </w:tc>
        <w:tc>
          <w:tcPr>
            <w:tcW w:w="2969" w:type="dxa"/>
          </w:tcPr>
          <w:p w14:paraId="59CE9F46">
            <w:pPr>
              <w:pStyle w:val="248"/>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7261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20E10D02">
            <w:pPr>
              <w:pStyle w:val="248"/>
              <w:spacing w:before="289" w:line="258" w:lineRule="exact"/>
              <w:ind w:left="242"/>
            </w:pPr>
            <w:r>
              <w:rPr>
                <w:position w:val="1"/>
              </w:rPr>
              <w:t>4</w:t>
            </w:r>
          </w:p>
        </w:tc>
        <w:tc>
          <w:tcPr>
            <w:tcW w:w="1166" w:type="dxa"/>
          </w:tcPr>
          <w:p w14:paraId="1F806B34">
            <w:pPr>
              <w:pStyle w:val="248"/>
              <w:spacing w:before="134" w:line="230" w:lineRule="auto"/>
              <w:ind w:left="9"/>
            </w:pPr>
            <w:r>
              <w:rPr>
                <w:spacing w:val="4"/>
              </w:rPr>
              <w:t>A020204</w:t>
            </w:r>
            <w:r>
              <w:rPr>
                <w:spacing w:val="-34"/>
              </w:rPr>
              <w:t xml:space="preserve"> </w:t>
            </w:r>
            <w:r>
              <w:rPr>
                <w:spacing w:val="4"/>
              </w:rPr>
              <w:t>多功</w:t>
            </w:r>
          </w:p>
          <w:p w14:paraId="13DB530A">
            <w:pPr>
              <w:pStyle w:val="248"/>
              <w:spacing w:before="75" w:line="228" w:lineRule="auto"/>
              <w:ind w:left="23"/>
            </w:pPr>
            <w:r>
              <w:rPr>
                <w:spacing w:val="5"/>
              </w:rPr>
              <w:t>能一体机</w:t>
            </w:r>
          </w:p>
        </w:tc>
        <w:tc>
          <w:tcPr>
            <w:tcW w:w="1799" w:type="dxa"/>
          </w:tcPr>
          <w:p w14:paraId="6D6A7326">
            <w:pPr>
              <w:rPr>
                <w:rFonts w:ascii="Arial"/>
              </w:rPr>
            </w:pPr>
          </w:p>
        </w:tc>
        <w:tc>
          <w:tcPr>
            <w:tcW w:w="1914" w:type="dxa"/>
          </w:tcPr>
          <w:p w14:paraId="659E302A">
            <w:pPr>
              <w:rPr>
                <w:rFonts w:ascii="Arial"/>
              </w:rPr>
            </w:pPr>
          </w:p>
        </w:tc>
        <w:tc>
          <w:tcPr>
            <w:tcW w:w="2969" w:type="dxa"/>
          </w:tcPr>
          <w:p w14:paraId="14A9A70C">
            <w:pPr>
              <w:pStyle w:val="248"/>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F9F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2AD14FA4">
            <w:pPr>
              <w:pStyle w:val="248"/>
              <w:spacing w:before="227" w:line="256" w:lineRule="exact"/>
              <w:ind w:left="246"/>
            </w:pPr>
            <w:r>
              <w:rPr>
                <w:position w:val="1"/>
              </w:rPr>
              <w:t>5</w:t>
            </w:r>
          </w:p>
        </w:tc>
        <w:tc>
          <w:tcPr>
            <w:tcW w:w="1166" w:type="dxa"/>
          </w:tcPr>
          <w:p w14:paraId="4DFC05ED">
            <w:pPr>
              <w:pStyle w:val="248"/>
              <w:spacing w:before="227" w:line="229" w:lineRule="auto"/>
              <w:ind w:left="9"/>
            </w:pPr>
            <w:r>
              <w:rPr>
                <w:spacing w:val="4"/>
              </w:rPr>
              <w:t>A020519</w:t>
            </w:r>
            <w:r>
              <w:rPr>
                <w:spacing w:val="-32"/>
              </w:rPr>
              <w:t xml:space="preserve"> </w:t>
            </w:r>
            <w:r>
              <w:rPr>
                <w:spacing w:val="4"/>
              </w:rPr>
              <w:t>泵</w:t>
            </w:r>
          </w:p>
        </w:tc>
        <w:tc>
          <w:tcPr>
            <w:tcW w:w="1799" w:type="dxa"/>
          </w:tcPr>
          <w:p w14:paraId="22BBADAD">
            <w:pPr>
              <w:pStyle w:val="248"/>
              <w:spacing w:before="227" w:line="229" w:lineRule="auto"/>
              <w:ind w:left="9"/>
            </w:pPr>
            <w:r>
              <w:rPr>
                <w:spacing w:val="5"/>
              </w:rPr>
              <w:t>A02051901</w:t>
            </w:r>
            <w:r>
              <w:rPr>
                <w:spacing w:val="-33"/>
              </w:rPr>
              <w:t xml:space="preserve"> </w:t>
            </w:r>
            <w:r>
              <w:rPr>
                <w:spacing w:val="5"/>
              </w:rPr>
              <w:t>离心泵</w:t>
            </w:r>
          </w:p>
        </w:tc>
        <w:tc>
          <w:tcPr>
            <w:tcW w:w="1914" w:type="dxa"/>
          </w:tcPr>
          <w:p w14:paraId="2ACF9739">
            <w:pPr>
              <w:rPr>
                <w:rFonts w:ascii="Arial"/>
              </w:rPr>
            </w:pPr>
          </w:p>
        </w:tc>
        <w:tc>
          <w:tcPr>
            <w:tcW w:w="2969" w:type="dxa"/>
          </w:tcPr>
          <w:p w14:paraId="3E7401AF">
            <w:pPr>
              <w:pStyle w:val="248"/>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397FB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69773BF3">
            <w:pPr>
              <w:spacing w:line="290" w:lineRule="auto"/>
              <w:rPr>
                <w:rFonts w:ascii="Arial"/>
              </w:rPr>
            </w:pPr>
          </w:p>
          <w:p w14:paraId="58EEF264">
            <w:pPr>
              <w:spacing w:line="290" w:lineRule="auto"/>
              <w:rPr>
                <w:rFonts w:ascii="Arial"/>
              </w:rPr>
            </w:pPr>
          </w:p>
          <w:p w14:paraId="3E0BAF87">
            <w:pPr>
              <w:spacing w:line="291" w:lineRule="auto"/>
              <w:rPr>
                <w:rFonts w:ascii="Arial"/>
              </w:rPr>
            </w:pPr>
          </w:p>
          <w:p w14:paraId="22D2F711">
            <w:pPr>
              <w:pStyle w:val="248"/>
              <w:spacing w:before="62" w:line="256" w:lineRule="exact"/>
              <w:ind w:left="244"/>
            </w:pPr>
            <w:r>
              <w:rPr>
                <w:position w:val="1"/>
              </w:rPr>
              <w:t>6</w:t>
            </w:r>
          </w:p>
        </w:tc>
        <w:tc>
          <w:tcPr>
            <w:tcW w:w="1166" w:type="dxa"/>
            <w:vMerge w:val="restart"/>
            <w:tcBorders>
              <w:bottom w:val="nil"/>
            </w:tcBorders>
          </w:tcPr>
          <w:p w14:paraId="65C76692">
            <w:pPr>
              <w:spacing w:line="358" w:lineRule="auto"/>
              <w:rPr>
                <w:rFonts w:ascii="Arial"/>
              </w:rPr>
            </w:pPr>
          </w:p>
          <w:p w14:paraId="4204E4D9">
            <w:pPr>
              <w:spacing w:line="358" w:lineRule="auto"/>
              <w:rPr>
                <w:rFonts w:ascii="Arial"/>
              </w:rPr>
            </w:pPr>
          </w:p>
          <w:p w14:paraId="5D55B9D8">
            <w:pPr>
              <w:pStyle w:val="248"/>
              <w:spacing w:before="61" w:line="230" w:lineRule="auto"/>
              <w:ind w:left="9"/>
            </w:pPr>
            <w:r>
              <w:rPr>
                <w:spacing w:val="5"/>
              </w:rPr>
              <w:t>A020523</w:t>
            </w:r>
            <w:r>
              <w:rPr>
                <w:spacing w:val="-43"/>
              </w:rPr>
              <w:t xml:space="preserve"> </w:t>
            </w:r>
            <w:r>
              <w:rPr>
                <w:spacing w:val="5"/>
              </w:rPr>
              <w:t>制冷</w:t>
            </w:r>
          </w:p>
          <w:p w14:paraId="55C756D1">
            <w:pPr>
              <w:pStyle w:val="248"/>
              <w:spacing w:before="75" w:line="230" w:lineRule="auto"/>
              <w:ind w:left="21"/>
            </w:pPr>
            <w:r>
              <w:rPr>
                <w:spacing w:val="5"/>
              </w:rPr>
              <w:t>空调设备</w:t>
            </w:r>
          </w:p>
        </w:tc>
        <w:tc>
          <w:tcPr>
            <w:tcW w:w="1799" w:type="dxa"/>
            <w:vMerge w:val="restart"/>
            <w:tcBorders>
              <w:bottom w:val="nil"/>
            </w:tcBorders>
          </w:tcPr>
          <w:p w14:paraId="70677C55">
            <w:pPr>
              <w:spacing w:line="358" w:lineRule="auto"/>
              <w:rPr>
                <w:rFonts w:ascii="Arial"/>
              </w:rPr>
            </w:pPr>
          </w:p>
          <w:p w14:paraId="1FA39E60">
            <w:pPr>
              <w:spacing w:line="358" w:lineRule="auto"/>
              <w:rPr>
                <w:rFonts w:ascii="Arial"/>
              </w:rPr>
            </w:pPr>
          </w:p>
          <w:p w14:paraId="5661D65D">
            <w:pPr>
              <w:pStyle w:val="248"/>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01703C4F">
            <w:pPr>
              <w:spacing w:line="251" w:lineRule="auto"/>
              <w:rPr>
                <w:rFonts w:ascii="Arial"/>
              </w:rPr>
            </w:pPr>
          </w:p>
          <w:p w14:paraId="3A8EA6B1">
            <w:pPr>
              <w:spacing w:line="251" w:lineRule="auto"/>
              <w:rPr>
                <w:rFonts w:ascii="Arial"/>
              </w:rPr>
            </w:pPr>
          </w:p>
          <w:p w14:paraId="59312AAD">
            <w:pPr>
              <w:pStyle w:val="248"/>
              <w:spacing w:before="61" w:line="228" w:lineRule="auto"/>
              <w:ind w:left="18"/>
            </w:pPr>
            <w:r>
              <w:rPr>
                <w:spacing w:val="6"/>
              </w:rPr>
              <w:t>冷水机组</w:t>
            </w:r>
          </w:p>
        </w:tc>
        <w:tc>
          <w:tcPr>
            <w:tcW w:w="2969" w:type="dxa"/>
          </w:tcPr>
          <w:p w14:paraId="3EE8B0E2">
            <w:pPr>
              <w:pStyle w:val="248"/>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27F9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051FC6CA">
            <w:pPr>
              <w:rPr>
                <w:rFonts w:ascii="Arial"/>
              </w:rPr>
            </w:pPr>
          </w:p>
        </w:tc>
        <w:tc>
          <w:tcPr>
            <w:tcW w:w="1166" w:type="dxa"/>
            <w:vMerge w:val="continue"/>
            <w:tcBorders>
              <w:top w:val="nil"/>
            </w:tcBorders>
          </w:tcPr>
          <w:p w14:paraId="22ED8B1D">
            <w:pPr>
              <w:rPr>
                <w:rFonts w:ascii="Arial"/>
              </w:rPr>
            </w:pPr>
          </w:p>
        </w:tc>
        <w:tc>
          <w:tcPr>
            <w:tcW w:w="1799" w:type="dxa"/>
            <w:vMerge w:val="continue"/>
            <w:tcBorders>
              <w:top w:val="nil"/>
            </w:tcBorders>
          </w:tcPr>
          <w:p w14:paraId="57BE3F60">
            <w:pPr>
              <w:rPr>
                <w:rFonts w:ascii="Arial"/>
              </w:rPr>
            </w:pPr>
          </w:p>
        </w:tc>
        <w:tc>
          <w:tcPr>
            <w:tcW w:w="1914" w:type="dxa"/>
          </w:tcPr>
          <w:p w14:paraId="1737F3EA">
            <w:pPr>
              <w:pStyle w:val="248"/>
              <w:spacing w:before="276" w:line="228" w:lineRule="auto"/>
              <w:ind w:left="19"/>
            </w:pPr>
            <w:r>
              <w:rPr>
                <w:spacing w:val="7"/>
              </w:rPr>
              <w:t>水源热泵机组</w:t>
            </w:r>
          </w:p>
        </w:tc>
        <w:tc>
          <w:tcPr>
            <w:tcW w:w="2969" w:type="dxa"/>
          </w:tcPr>
          <w:p w14:paraId="19F2DEDF">
            <w:pPr>
              <w:pStyle w:val="248"/>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D735B73">
      <w:pPr>
        <w:rPr>
          <w:rFonts w:ascii="Arial"/>
        </w:rPr>
      </w:pPr>
    </w:p>
    <w:p w14:paraId="739CF9AA">
      <w:pPr>
        <w:rPr>
          <w:rFonts w:ascii="Arial" w:hAnsi="Arial" w:eastAsia="Arial" w:cs="Arial"/>
          <w:szCs w:val="21"/>
        </w:rPr>
        <w:sectPr>
          <w:pgSz w:w="11906" w:h="16838"/>
          <w:pgMar w:top="1431" w:right="1691" w:bottom="0" w:left="1783" w:header="0" w:footer="0" w:gutter="0"/>
          <w:cols w:space="720" w:num="1"/>
        </w:sectPr>
      </w:pPr>
    </w:p>
    <w:p w14:paraId="2C897583">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2B8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62018AE2">
            <w:pPr>
              <w:rPr>
                <w:rFonts w:ascii="Arial"/>
              </w:rPr>
            </w:pPr>
          </w:p>
        </w:tc>
        <w:tc>
          <w:tcPr>
            <w:tcW w:w="1166" w:type="dxa"/>
            <w:vMerge w:val="restart"/>
            <w:tcBorders>
              <w:bottom w:val="nil"/>
            </w:tcBorders>
          </w:tcPr>
          <w:p w14:paraId="4B0BB91C">
            <w:pPr>
              <w:rPr>
                <w:rFonts w:ascii="Arial"/>
              </w:rPr>
            </w:pPr>
          </w:p>
        </w:tc>
        <w:tc>
          <w:tcPr>
            <w:tcW w:w="1799" w:type="dxa"/>
          </w:tcPr>
          <w:p w14:paraId="1691650D">
            <w:pPr>
              <w:rPr>
                <w:rFonts w:ascii="Arial"/>
              </w:rPr>
            </w:pPr>
          </w:p>
        </w:tc>
        <w:tc>
          <w:tcPr>
            <w:tcW w:w="1914" w:type="dxa"/>
          </w:tcPr>
          <w:p w14:paraId="3D9487A7">
            <w:pPr>
              <w:pStyle w:val="248"/>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7892D193">
            <w:pPr>
              <w:pStyle w:val="248"/>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2ABA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294E659E">
            <w:pPr>
              <w:rPr>
                <w:rFonts w:ascii="Arial"/>
              </w:rPr>
            </w:pPr>
          </w:p>
        </w:tc>
        <w:tc>
          <w:tcPr>
            <w:tcW w:w="1166" w:type="dxa"/>
            <w:vMerge w:val="continue"/>
            <w:tcBorders>
              <w:top w:val="nil"/>
              <w:bottom w:val="nil"/>
            </w:tcBorders>
          </w:tcPr>
          <w:p w14:paraId="7EC23672">
            <w:pPr>
              <w:rPr>
                <w:rFonts w:ascii="Arial"/>
              </w:rPr>
            </w:pPr>
          </w:p>
        </w:tc>
        <w:tc>
          <w:tcPr>
            <w:tcW w:w="1799" w:type="dxa"/>
            <w:vMerge w:val="restart"/>
            <w:tcBorders>
              <w:bottom w:val="nil"/>
            </w:tcBorders>
          </w:tcPr>
          <w:p w14:paraId="7E0BC81B">
            <w:pPr>
              <w:spacing w:line="265" w:lineRule="auto"/>
              <w:rPr>
                <w:rFonts w:ascii="Arial"/>
              </w:rPr>
            </w:pPr>
          </w:p>
          <w:p w14:paraId="5932D2FF">
            <w:pPr>
              <w:spacing w:line="265" w:lineRule="auto"/>
              <w:rPr>
                <w:rFonts w:ascii="Arial"/>
              </w:rPr>
            </w:pPr>
          </w:p>
          <w:p w14:paraId="6F9EF5BC">
            <w:pPr>
              <w:spacing w:line="266" w:lineRule="auto"/>
              <w:rPr>
                <w:rFonts w:ascii="Arial"/>
              </w:rPr>
            </w:pPr>
          </w:p>
          <w:p w14:paraId="02A1D8B7">
            <w:pPr>
              <w:pStyle w:val="248"/>
              <w:spacing w:before="62" w:line="310" w:lineRule="auto"/>
              <w:ind w:left="17" w:right="10"/>
            </w:pPr>
            <w:r>
              <w:rPr>
                <w:spacing w:val="3"/>
              </w:rPr>
              <w:t>★A02052305 空调机</w:t>
            </w:r>
            <w:r>
              <w:rPr>
                <w:spacing w:val="12"/>
              </w:rPr>
              <w:t xml:space="preserve"> </w:t>
            </w:r>
            <w:r>
              <w:t>组</w:t>
            </w:r>
          </w:p>
        </w:tc>
        <w:tc>
          <w:tcPr>
            <w:tcW w:w="1914" w:type="dxa"/>
          </w:tcPr>
          <w:p w14:paraId="0B7BA943">
            <w:pPr>
              <w:pStyle w:val="248"/>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84646D2">
            <w:pPr>
              <w:pStyle w:val="248"/>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26AF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2B8A0018">
            <w:pPr>
              <w:rPr>
                <w:rFonts w:ascii="Arial"/>
              </w:rPr>
            </w:pPr>
          </w:p>
        </w:tc>
        <w:tc>
          <w:tcPr>
            <w:tcW w:w="1166" w:type="dxa"/>
            <w:vMerge w:val="continue"/>
            <w:tcBorders>
              <w:top w:val="nil"/>
              <w:bottom w:val="nil"/>
            </w:tcBorders>
          </w:tcPr>
          <w:p w14:paraId="0D2CA8FC">
            <w:pPr>
              <w:rPr>
                <w:rFonts w:ascii="Arial"/>
              </w:rPr>
            </w:pPr>
          </w:p>
        </w:tc>
        <w:tc>
          <w:tcPr>
            <w:tcW w:w="1799" w:type="dxa"/>
            <w:vMerge w:val="continue"/>
            <w:tcBorders>
              <w:top w:val="nil"/>
            </w:tcBorders>
          </w:tcPr>
          <w:p w14:paraId="58145FE7">
            <w:pPr>
              <w:rPr>
                <w:rFonts w:ascii="Arial"/>
              </w:rPr>
            </w:pPr>
          </w:p>
        </w:tc>
        <w:tc>
          <w:tcPr>
            <w:tcW w:w="1914" w:type="dxa"/>
          </w:tcPr>
          <w:p w14:paraId="36186FFF">
            <w:pPr>
              <w:spacing w:line="319" w:lineRule="auto"/>
              <w:rPr>
                <w:rFonts w:ascii="Arial"/>
              </w:rPr>
            </w:pPr>
          </w:p>
          <w:p w14:paraId="590C51FA">
            <w:pPr>
              <w:pStyle w:val="248"/>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53F50A66">
            <w:pPr>
              <w:pStyle w:val="248"/>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D31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25AB9CBE">
            <w:pPr>
              <w:rPr>
                <w:rFonts w:ascii="Arial"/>
              </w:rPr>
            </w:pPr>
          </w:p>
        </w:tc>
        <w:tc>
          <w:tcPr>
            <w:tcW w:w="1166" w:type="dxa"/>
            <w:vMerge w:val="continue"/>
            <w:tcBorders>
              <w:top w:val="nil"/>
              <w:bottom w:val="nil"/>
            </w:tcBorders>
          </w:tcPr>
          <w:p w14:paraId="7240DE46">
            <w:pPr>
              <w:rPr>
                <w:rFonts w:ascii="Arial"/>
              </w:rPr>
            </w:pPr>
          </w:p>
        </w:tc>
        <w:tc>
          <w:tcPr>
            <w:tcW w:w="1799" w:type="dxa"/>
          </w:tcPr>
          <w:p w14:paraId="45637F0E">
            <w:pPr>
              <w:pStyle w:val="248"/>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010758F4">
            <w:pPr>
              <w:pStyle w:val="248"/>
              <w:spacing w:before="300" w:line="228" w:lineRule="auto"/>
              <w:ind w:left="15"/>
            </w:pPr>
            <w:r>
              <w:rPr>
                <w:spacing w:val="7"/>
              </w:rPr>
              <w:t>机房空调</w:t>
            </w:r>
          </w:p>
        </w:tc>
        <w:tc>
          <w:tcPr>
            <w:tcW w:w="2969" w:type="dxa"/>
          </w:tcPr>
          <w:p w14:paraId="6C0E8BE5">
            <w:pPr>
              <w:pStyle w:val="248"/>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0382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21E582DD">
            <w:pPr>
              <w:rPr>
                <w:rFonts w:ascii="Arial"/>
              </w:rPr>
            </w:pPr>
          </w:p>
        </w:tc>
        <w:tc>
          <w:tcPr>
            <w:tcW w:w="1166" w:type="dxa"/>
            <w:vMerge w:val="continue"/>
            <w:tcBorders>
              <w:top w:val="nil"/>
            </w:tcBorders>
          </w:tcPr>
          <w:p w14:paraId="2370C364">
            <w:pPr>
              <w:rPr>
                <w:rFonts w:ascii="Arial"/>
              </w:rPr>
            </w:pPr>
          </w:p>
        </w:tc>
        <w:tc>
          <w:tcPr>
            <w:tcW w:w="1799" w:type="dxa"/>
          </w:tcPr>
          <w:p w14:paraId="4FFB6C9B">
            <w:pPr>
              <w:spacing w:line="265" w:lineRule="auto"/>
              <w:rPr>
                <w:rFonts w:ascii="Arial"/>
              </w:rPr>
            </w:pPr>
          </w:p>
          <w:p w14:paraId="22743CC7">
            <w:pPr>
              <w:spacing w:line="265" w:lineRule="auto"/>
              <w:rPr>
                <w:rFonts w:ascii="Arial"/>
              </w:rPr>
            </w:pPr>
          </w:p>
          <w:p w14:paraId="4D109FE4">
            <w:pPr>
              <w:pStyle w:val="248"/>
              <w:spacing w:before="62" w:line="230" w:lineRule="auto"/>
              <w:ind w:left="9"/>
            </w:pPr>
            <w:r>
              <w:rPr>
                <w:spacing w:val="4"/>
              </w:rPr>
              <w:t>A02052399 其他制冷</w:t>
            </w:r>
          </w:p>
          <w:p w14:paraId="0B3EDF7E">
            <w:pPr>
              <w:pStyle w:val="248"/>
              <w:spacing w:before="75" w:line="230" w:lineRule="auto"/>
              <w:ind w:left="21"/>
            </w:pPr>
            <w:r>
              <w:rPr>
                <w:spacing w:val="5"/>
              </w:rPr>
              <w:t>空调设备</w:t>
            </w:r>
          </w:p>
        </w:tc>
        <w:tc>
          <w:tcPr>
            <w:tcW w:w="1914" w:type="dxa"/>
          </w:tcPr>
          <w:p w14:paraId="0A3CCFAB">
            <w:pPr>
              <w:spacing w:line="343" w:lineRule="auto"/>
              <w:rPr>
                <w:rFonts w:ascii="Arial"/>
              </w:rPr>
            </w:pPr>
          </w:p>
          <w:p w14:paraId="5F182E46">
            <w:pPr>
              <w:spacing w:line="343" w:lineRule="auto"/>
              <w:rPr>
                <w:rFonts w:ascii="Arial"/>
              </w:rPr>
            </w:pPr>
          </w:p>
          <w:p w14:paraId="1B97BD10">
            <w:pPr>
              <w:pStyle w:val="248"/>
              <w:spacing w:before="62" w:line="231" w:lineRule="auto"/>
              <w:ind w:left="18"/>
            </w:pPr>
            <w:r>
              <w:rPr>
                <w:spacing w:val="6"/>
              </w:rPr>
              <w:t>冷却塔</w:t>
            </w:r>
          </w:p>
        </w:tc>
        <w:tc>
          <w:tcPr>
            <w:tcW w:w="2969" w:type="dxa"/>
          </w:tcPr>
          <w:p w14:paraId="35FEE6CF">
            <w:pPr>
              <w:pStyle w:val="248"/>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B56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32A15FC0">
            <w:pPr>
              <w:pStyle w:val="248"/>
              <w:spacing w:before="272" w:line="257" w:lineRule="exact"/>
              <w:ind w:left="247"/>
            </w:pPr>
            <w:r>
              <w:rPr>
                <w:position w:val="1"/>
              </w:rPr>
              <w:t>7</w:t>
            </w:r>
          </w:p>
        </w:tc>
        <w:tc>
          <w:tcPr>
            <w:tcW w:w="1166" w:type="dxa"/>
          </w:tcPr>
          <w:p w14:paraId="6D1A7B1D">
            <w:pPr>
              <w:pStyle w:val="248"/>
              <w:spacing w:before="273" w:line="228" w:lineRule="auto"/>
              <w:ind w:left="9"/>
            </w:pPr>
            <w:r>
              <w:rPr>
                <w:spacing w:val="3"/>
              </w:rPr>
              <w:t>A020601</w:t>
            </w:r>
            <w:r>
              <w:rPr>
                <w:spacing w:val="-19"/>
              </w:rPr>
              <w:t xml:space="preserve"> </w:t>
            </w:r>
            <w:r>
              <w:rPr>
                <w:spacing w:val="3"/>
              </w:rPr>
              <w:t>电机</w:t>
            </w:r>
          </w:p>
        </w:tc>
        <w:tc>
          <w:tcPr>
            <w:tcW w:w="1799" w:type="dxa"/>
          </w:tcPr>
          <w:p w14:paraId="3DA57470">
            <w:pPr>
              <w:rPr>
                <w:rFonts w:ascii="Arial"/>
              </w:rPr>
            </w:pPr>
          </w:p>
        </w:tc>
        <w:tc>
          <w:tcPr>
            <w:tcW w:w="1914" w:type="dxa"/>
          </w:tcPr>
          <w:p w14:paraId="0128EFF1">
            <w:pPr>
              <w:rPr>
                <w:rFonts w:ascii="Arial"/>
              </w:rPr>
            </w:pPr>
          </w:p>
        </w:tc>
        <w:tc>
          <w:tcPr>
            <w:tcW w:w="2969" w:type="dxa"/>
          </w:tcPr>
          <w:p w14:paraId="11451143">
            <w:pPr>
              <w:pStyle w:val="248"/>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7EF09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012AFFEA">
            <w:pPr>
              <w:pStyle w:val="248"/>
              <w:spacing w:before="251" w:line="257" w:lineRule="exact"/>
              <w:ind w:left="243"/>
            </w:pPr>
            <w:r>
              <w:rPr>
                <w:position w:val="1"/>
              </w:rPr>
              <w:t>8</w:t>
            </w:r>
          </w:p>
        </w:tc>
        <w:tc>
          <w:tcPr>
            <w:tcW w:w="1166" w:type="dxa"/>
          </w:tcPr>
          <w:p w14:paraId="20F30D77">
            <w:pPr>
              <w:pStyle w:val="248"/>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165186C6">
            <w:pPr>
              <w:pStyle w:val="248"/>
              <w:spacing w:before="252" w:line="230" w:lineRule="auto"/>
              <w:ind w:left="15"/>
            </w:pPr>
            <w:r>
              <w:rPr>
                <w:spacing w:val="8"/>
              </w:rPr>
              <w:t>配电变压器</w:t>
            </w:r>
          </w:p>
        </w:tc>
        <w:tc>
          <w:tcPr>
            <w:tcW w:w="1914" w:type="dxa"/>
          </w:tcPr>
          <w:p w14:paraId="407A9BF5">
            <w:pPr>
              <w:rPr>
                <w:rFonts w:ascii="Arial"/>
              </w:rPr>
            </w:pPr>
          </w:p>
        </w:tc>
        <w:tc>
          <w:tcPr>
            <w:tcW w:w="2969" w:type="dxa"/>
          </w:tcPr>
          <w:p w14:paraId="1EE8F9E1">
            <w:pPr>
              <w:pStyle w:val="248"/>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22C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2B4A64F3">
            <w:pPr>
              <w:spacing w:line="284" w:lineRule="auto"/>
              <w:rPr>
                <w:rFonts w:ascii="Arial"/>
              </w:rPr>
            </w:pPr>
          </w:p>
          <w:p w14:paraId="391ABE54">
            <w:pPr>
              <w:pStyle w:val="248"/>
              <w:spacing w:before="62" w:line="256" w:lineRule="exact"/>
              <w:ind w:left="243"/>
            </w:pPr>
            <w:r>
              <w:rPr>
                <w:position w:val="1"/>
              </w:rPr>
              <w:t>9</w:t>
            </w:r>
          </w:p>
        </w:tc>
        <w:tc>
          <w:tcPr>
            <w:tcW w:w="1166" w:type="dxa"/>
          </w:tcPr>
          <w:p w14:paraId="13FE9F09">
            <w:pPr>
              <w:pStyle w:val="248"/>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27841AAA">
            <w:pPr>
              <w:spacing w:line="284" w:lineRule="auto"/>
              <w:rPr>
                <w:rFonts w:ascii="Arial"/>
              </w:rPr>
            </w:pPr>
          </w:p>
          <w:p w14:paraId="7EFAA722">
            <w:pPr>
              <w:pStyle w:val="248"/>
              <w:spacing w:before="62" w:line="229" w:lineRule="auto"/>
              <w:ind w:left="19"/>
            </w:pPr>
            <w:r>
              <w:rPr>
                <w:spacing w:val="8"/>
              </w:rPr>
              <w:t>管型荧光灯镇流器</w:t>
            </w:r>
          </w:p>
        </w:tc>
        <w:tc>
          <w:tcPr>
            <w:tcW w:w="1914" w:type="dxa"/>
          </w:tcPr>
          <w:p w14:paraId="525E07E9">
            <w:pPr>
              <w:rPr>
                <w:rFonts w:ascii="Arial"/>
              </w:rPr>
            </w:pPr>
          </w:p>
        </w:tc>
        <w:tc>
          <w:tcPr>
            <w:tcW w:w="2969" w:type="dxa"/>
          </w:tcPr>
          <w:p w14:paraId="528D1498">
            <w:pPr>
              <w:pStyle w:val="248"/>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2D48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6D559AE4">
            <w:pPr>
              <w:spacing w:line="258" w:lineRule="auto"/>
              <w:rPr>
                <w:rFonts w:ascii="Arial"/>
              </w:rPr>
            </w:pPr>
          </w:p>
          <w:p w14:paraId="3BB5C9BA">
            <w:pPr>
              <w:spacing w:line="258" w:lineRule="auto"/>
              <w:rPr>
                <w:rFonts w:ascii="Arial"/>
              </w:rPr>
            </w:pPr>
          </w:p>
          <w:p w14:paraId="653722E2">
            <w:pPr>
              <w:spacing w:line="258" w:lineRule="auto"/>
              <w:rPr>
                <w:rFonts w:ascii="Arial"/>
              </w:rPr>
            </w:pPr>
          </w:p>
          <w:p w14:paraId="2D887C30">
            <w:pPr>
              <w:spacing w:line="258" w:lineRule="auto"/>
              <w:rPr>
                <w:rFonts w:ascii="Arial"/>
              </w:rPr>
            </w:pPr>
          </w:p>
          <w:p w14:paraId="593C4842">
            <w:pPr>
              <w:spacing w:line="258" w:lineRule="auto"/>
              <w:rPr>
                <w:rFonts w:ascii="Arial"/>
              </w:rPr>
            </w:pPr>
          </w:p>
          <w:p w14:paraId="24CF1617">
            <w:pPr>
              <w:spacing w:line="258" w:lineRule="auto"/>
              <w:rPr>
                <w:rFonts w:ascii="Arial"/>
              </w:rPr>
            </w:pPr>
          </w:p>
          <w:p w14:paraId="6EAC799F">
            <w:pPr>
              <w:spacing w:line="259" w:lineRule="auto"/>
              <w:rPr>
                <w:rFonts w:ascii="Arial"/>
              </w:rPr>
            </w:pPr>
          </w:p>
          <w:p w14:paraId="5F2B1C2E">
            <w:pPr>
              <w:spacing w:line="259" w:lineRule="auto"/>
              <w:rPr>
                <w:rFonts w:ascii="Arial"/>
              </w:rPr>
            </w:pPr>
          </w:p>
          <w:p w14:paraId="0B65E8E5">
            <w:pPr>
              <w:spacing w:line="259" w:lineRule="auto"/>
              <w:rPr>
                <w:rFonts w:ascii="Arial"/>
              </w:rPr>
            </w:pPr>
          </w:p>
          <w:p w14:paraId="1CC271AE">
            <w:pPr>
              <w:spacing w:line="259" w:lineRule="auto"/>
              <w:rPr>
                <w:rFonts w:ascii="Arial"/>
              </w:rPr>
            </w:pPr>
          </w:p>
          <w:p w14:paraId="27F91871">
            <w:pPr>
              <w:pStyle w:val="248"/>
              <w:spacing w:before="62" w:line="256" w:lineRule="exact"/>
              <w:ind w:left="209"/>
            </w:pPr>
            <w:r>
              <w:rPr>
                <w:spacing w:val="-7"/>
                <w:position w:val="1"/>
              </w:rPr>
              <w:t>10</w:t>
            </w:r>
          </w:p>
        </w:tc>
        <w:tc>
          <w:tcPr>
            <w:tcW w:w="1166" w:type="dxa"/>
            <w:vMerge w:val="restart"/>
            <w:tcBorders>
              <w:bottom w:val="nil"/>
            </w:tcBorders>
          </w:tcPr>
          <w:p w14:paraId="7E72A1BB">
            <w:pPr>
              <w:spacing w:line="242" w:lineRule="auto"/>
              <w:rPr>
                <w:rFonts w:ascii="Arial"/>
              </w:rPr>
            </w:pPr>
          </w:p>
          <w:p w14:paraId="0612AE47">
            <w:pPr>
              <w:spacing w:line="243" w:lineRule="auto"/>
              <w:rPr>
                <w:rFonts w:ascii="Arial"/>
              </w:rPr>
            </w:pPr>
          </w:p>
          <w:p w14:paraId="1726EB86">
            <w:pPr>
              <w:spacing w:line="243" w:lineRule="auto"/>
              <w:rPr>
                <w:rFonts w:ascii="Arial"/>
              </w:rPr>
            </w:pPr>
          </w:p>
          <w:p w14:paraId="32ED5F89">
            <w:pPr>
              <w:spacing w:line="243" w:lineRule="auto"/>
              <w:rPr>
                <w:rFonts w:ascii="Arial"/>
              </w:rPr>
            </w:pPr>
          </w:p>
          <w:p w14:paraId="490DF8A0">
            <w:pPr>
              <w:spacing w:line="243" w:lineRule="auto"/>
              <w:rPr>
                <w:rFonts w:ascii="Arial"/>
              </w:rPr>
            </w:pPr>
          </w:p>
          <w:p w14:paraId="51509DA2">
            <w:pPr>
              <w:spacing w:line="243" w:lineRule="auto"/>
              <w:rPr>
                <w:rFonts w:ascii="Arial"/>
              </w:rPr>
            </w:pPr>
          </w:p>
          <w:p w14:paraId="3B35564F">
            <w:pPr>
              <w:spacing w:line="243" w:lineRule="auto"/>
              <w:rPr>
                <w:rFonts w:ascii="Arial"/>
              </w:rPr>
            </w:pPr>
          </w:p>
          <w:p w14:paraId="71808CE8">
            <w:pPr>
              <w:spacing w:line="243" w:lineRule="auto"/>
              <w:rPr>
                <w:rFonts w:ascii="Arial"/>
              </w:rPr>
            </w:pPr>
          </w:p>
          <w:p w14:paraId="081145C8">
            <w:pPr>
              <w:spacing w:line="243" w:lineRule="auto"/>
              <w:rPr>
                <w:rFonts w:ascii="Arial"/>
              </w:rPr>
            </w:pPr>
          </w:p>
          <w:p w14:paraId="748D77A5">
            <w:pPr>
              <w:spacing w:line="243" w:lineRule="auto"/>
              <w:rPr>
                <w:rFonts w:ascii="Arial"/>
              </w:rPr>
            </w:pPr>
          </w:p>
          <w:p w14:paraId="17499276">
            <w:pPr>
              <w:pStyle w:val="248"/>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0257C1CC">
            <w:pPr>
              <w:pStyle w:val="248"/>
              <w:spacing w:before="276" w:line="230" w:lineRule="auto"/>
              <w:ind w:left="9"/>
            </w:pPr>
            <w:r>
              <w:rPr>
                <w:spacing w:val="3"/>
              </w:rPr>
              <w:t>A0206180101</w:t>
            </w:r>
            <w:r>
              <w:rPr>
                <w:spacing w:val="-4"/>
              </w:rPr>
              <w:t xml:space="preserve"> </w:t>
            </w:r>
            <w:r>
              <w:rPr>
                <w:spacing w:val="3"/>
              </w:rPr>
              <w:t>电冰箱</w:t>
            </w:r>
          </w:p>
        </w:tc>
        <w:tc>
          <w:tcPr>
            <w:tcW w:w="1914" w:type="dxa"/>
          </w:tcPr>
          <w:p w14:paraId="4FD099E8">
            <w:pPr>
              <w:rPr>
                <w:rFonts w:ascii="Arial"/>
              </w:rPr>
            </w:pPr>
          </w:p>
        </w:tc>
        <w:tc>
          <w:tcPr>
            <w:tcW w:w="2969" w:type="dxa"/>
          </w:tcPr>
          <w:p w14:paraId="569071E2">
            <w:pPr>
              <w:pStyle w:val="248"/>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6FF8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518C6C75">
            <w:pPr>
              <w:rPr>
                <w:rFonts w:ascii="Arial"/>
              </w:rPr>
            </w:pPr>
          </w:p>
        </w:tc>
        <w:tc>
          <w:tcPr>
            <w:tcW w:w="1166" w:type="dxa"/>
            <w:vMerge w:val="continue"/>
            <w:tcBorders>
              <w:top w:val="nil"/>
              <w:bottom w:val="nil"/>
            </w:tcBorders>
          </w:tcPr>
          <w:p w14:paraId="7AA06A63">
            <w:pPr>
              <w:rPr>
                <w:rFonts w:ascii="Arial"/>
              </w:rPr>
            </w:pPr>
          </w:p>
        </w:tc>
        <w:tc>
          <w:tcPr>
            <w:tcW w:w="1799" w:type="dxa"/>
            <w:vMerge w:val="restart"/>
            <w:tcBorders>
              <w:bottom w:val="nil"/>
            </w:tcBorders>
          </w:tcPr>
          <w:p w14:paraId="4682A008">
            <w:pPr>
              <w:spacing w:line="247" w:lineRule="auto"/>
              <w:rPr>
                <w:rFonts w:ascii="Arial"/>
              </w:rPr>
            </w:pPr>
          </w:p>
          <w:p w14:paraId="758FA6B9">
            <w:pPr>
              <w:spacing w:line="248" w:lineRule="auto"/>
              <w:rPr>
                <w:rFonts w:ascii="Arial"/>
              </w:rPr>
            </w:pPr>
          </w:p>
          <w:p w14:paraId="2C576C42">
            <w:pPr>
              <w:spacing w:line="248" w:lineRule="auto"/>
              <w:rPr>
                <w:rFonts w:ascii="Arial"/>
              </w:rPr>
            </w:pPr>
          </w:p>
          <w:p w14:paraId="7748CEB8">
            <w:pPr>
              <w:spacing w:line="248" w:lineRule="auto"/>
              <w:rPr>
                <w:rFonts w:ascii="Arial"/>
              </w:rPr>
            </w:pPr>
          </w:p>
          <w:p w14:paraId="52519FB9">
            <w:pPr>
              <w:spacing w:line="248" w:lineRule="auto"/>
              <w:rPr>
                <w:rFonts w:ascii="Arial"/>
              </w:rPr>
            </w:pPr>
          </w:p>
          <w:p w14:paraId="2AE4F55B">
            <w:pPr>
              <w:spacing w:line="248" w:lineRule="auto"/>
              <w:rPr>
                <w:rFonts w:ascii="Arial"/>
              </w:rPr>
            </w:pPr>
          </w:p>
          <w:p w14:paraId="4C27377D">
            <w:pPr>
              <w:spacing w:line="248" w:lineRule="auto"/>
              <w:rPr>
                <w:rFonts w:ascii="Arial"/>
              </w:rPr>
            </w:pPr>
          </w:p>
          <w:p w14:paraId="3FE33C72">
            <w:pPr>
              <w:pStyle w:val="248"/>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23EB812D">
            <w:pPr>
              <w:spacing w:line="261" w:lineRule="auto"/>
              <w:rPr>
                <w:rFonts w:ascii="Arial"/>
              </w:rPr>
            </w:pPr>
          </w:p>
          <w:p w14:paraId="4C0007A8">
            <w:pPr>
              <w:spacing w:line="261" w:lineRule="auto"/>
              <w:rPr>
                <w:rFonts w:ascii="Arial"/>
              </w:rPr>
            </w:pPr>
          </w:p>
          <w:p w14:paraId="0A2CEAA4">
            <w:pPr>
              <w:spacing w:line="261" w:lineRule="auto"/>
              <w:rPr>
                <w:rFonts w:ascii="Arial"/>
              </w:rPr>
            </w:pPr>
          </w:p>
          <w:p w14:paraId="7BEC23A7">
            <w:pPr>
              <w:pStyle w:val="248"/>
              <w:spacing w:before="62" w:line="230" w:lineRule="auto"/>
              <w:ind w:left="17"/>
            </w:pPr>
            <w:r>
              <w:rPr>
                <w:spacing w:val="8"/>
              </w:rPr>
              <w:t>房间空气调节器</w:t>
            </w:r>
          </w:p>
        </w:tc>
        <w:tc>
          <w:tcPr>
            <w:tcW w:w="2969" w:type="dxa"/>
          </w:tcPr>
          <w:p w14:paraId="0B54F28A">
            <w:pPr>
              <w:pStyle w:val="248"/>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29A9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CCD57BA">
            <w:pPr>
              <w:rPr>
                <w:rFonts w:ascii="Arial"/>
              </w:rPr>
            </w:pPr>
          </w:p>
        </w:tc>
        <w:tc>
          <w:tcPr>
            <w:tcW w:w="1166" w:type="dxa"/>
            <w:vMerge w:val="continue"/>
            <w:tcBorders>
              <w:top w:val="nil"/>
              <w:bottom w:val="nil"/>
            </w:tcBorders>
          </w:tcPr>
          <w:p w14:paraId="2BF44804">
            <w:pPr>
              <w:rPr>
                <w:rFonts w:ascii="Arial"/>
              </w:rPr>
            </w:pPr>
          </w:p>
        </w:tc>
        <w:tc>
          <w:tcPr>
            <w:tcW w:w="1799" w:type="dxa"/>
            <w:vMerge w:val="continue"/>
            <w:tcBorders>
              <w:top w:val="nil"/>
              <w:bottom w:val="nil"/>
            </w:tcBorders>
          </w:tcPr>
          <w:p w14:paraId="0E234DDF">
            <w:pPr>
              <w:rPr>
                <w:rFonts w:ascii="Arial"/>
              </w:rPr>
            </w:pPr>
          </w:p>
        </w:tc>
        <w:tc>
          <w:tcPr>
            <w:tcW w:w="1914" w:type="dxa"/>
          </w:tcPr>
          <w:p w14:paraId="04C7F26F">
            <w:pPr>
              <w:pStyle w:val="248"/>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454A8B8">
            <w:pPr>
              <w:pStyle w:val="248"/>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62596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4FF436B9">
            <w:pPr>
              <w:rPr>
                <w:rFonts w:ascii="Arial"/>
              </w:rPr>
            </w:pPr>
          </w:p>
        </w:tc>
        <w:tc>
          <w:tcPr>
            <w:tcW w:w="1166" w:type="dxa"/>
            <w:vMerge w:val="continue"/>
            <w:tcBorders>
              <w:top w:val="nil"/>
              <w:bottom w:val="nil"/>
            </w:tcBorders>
          </w:tcPr>
          <w:p w14:paraId="6BB70376">
            <w:pPr>
              <w:rPr>
                <w:rFonts w:ascii="Arial"/>
              </w:rPr>
            </w:pPr>
          </w:p>
        </w:tc>
        <w:tc>
          <w:tcPr>
            <w:tcW w:w="1799" w:type="dxa"/>
            <w:vMerge w:val="continue"/>
            <w:tcBorders>
              <w:top w:val="nil"/>
            </w:tcBorders>
          </w:tcPr>
          <w:p w14:paraId="52D0EB88">
            <w:pPr>
              <w:rPr>
                <w:rFonts w:ascii="Arial"/>
              </w:rPr>
            </w:pPr>
          </w:p>
        </w:tc>
        <w:tc>
          <w:tcPr>
            <w:tcW w:w="1914" w:type="dxa"/>
          </w:tcPr>
          <w:p w14:paraId="39F68EF9">
            <w:pPr>
              <w:spacing w:line="319" w:lineRule="auto"/>
              <w:rPr>
                <w:rFonts w:ascii="Arial"/>
              </w:rPr>
            </w:pPr>
          </w:p>
          <w:p w14:paraId="74AD338E">
            <w:pPr>
              <w:pStyle w:val="248"/>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5DD6119D">
            <w:pPr>
              <w:pStyle w:val="248"/>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3F19E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78A7E38B">
            <w:pPr>
              <w:rPr>
                <w:rFonts w:ascii="Arial"/>
              </w:rPr>
            </w:pPr>
          </w:p>
        </w:tc>
        <w:tc>
          <w:tcPr>
            <w:tcW w:w="1166" w:type="dxa"/>
            <w:vMerge w:val="continue"/>
            <w:tcBorders>
              <w:top w:val="nil"/>
            </w:tcBorders>
          </w:tcPr>
          <w:p w14:paraId="56FA4260">
            <w:pPr>
              <w:rPr>
                <w:rFonts w:ascii="Arial"/>
              </w:rPr>
            </w:pPr>
          </w:p>
        </w:tc>
        <w:tc>
          <w:tcPr>
            <w:tcW w:w="1799" w:type="dxa"/>
          </w:tcPr>
          <w:p w14:paraId="07AF7930">
            <w:pPr>
              <w:pStyle w:val="248"/>
              <w:spacing w:before="230" w:line="228" w:lineRule="auto"/>
              <w:ind w:left="9"/>
            </w:pPr>
            <w:r>
              <w:rPr>
                <w:spacing w:val="5"/>
              </w:rPr>
              <w:t>A0206180301</w:t>
            </w:r>
            <w:r>
              <w:rPr>
                <w:spacing w:val="-33"/>
              </w:rPr>
              <w:t xml:space="preserve"> </w:t>
            </w:r>
            <w:r>
              <w:rPr>
                <w:spacing w:val="5"/>
              </w:rPr>
              <w:t>洗衣机</w:t>
            </w:r>
          </w:p>
        </w:tc>
        <w:tc>
          <w:tcPr>
            <w:tcW w:w="1914" w:type="dxa"/>
          </w:tcPr>
          <w:p w14:paraId="7D120A94">
            <w:pPr>
              <w:rPr>
                <w:rFonts w:ascii="Arial"/>
              </w:rPr>
            </w:pPr>
          </w:p>
        </w:tc>
        <w:tc>
          <w:tcPr>
            <w:tcW w:w="2969" w:type="dxa"/>
          </w:tcPr>
          <w:p w14:paraId="4B354DC3">
            <w:pPr>
              <w:pStyle w:val="248"/>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27BC1ED8">
      <w:pPr>
        <w:rPr>
          <w:rFonts w:ascii="Arial"/>
        </w:rPr>
      </w:pPr>
    </w:p>
    <w:p w14:paraId="6FC279E0">
      <w:pPr>
        <w:rPr>
          <w:rFonts w:ascii="Arial" w:hAnsi="Arial" w:eastAsia="Arial" w:cs="Arial"/>
          <w:szCs w:val="21"/>
        </w:rPr>
        <w:sectPr>
          <w:pgSz w:w="11906" w:h="16838"/>
          <w:pgMar w:top="1431" w:right="1691" w:bottom="0" w:left="1783" w:header="0" w:footer="0" w:gutter="0"/>
          <w:cols w:space="720" w:num="1"/>
        </w:sectPr>
      </w:pPr>
    </w:p>
    <w:p w14:paraId="5364401B">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E70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6EF6E75E">
            <w:pPr>
              <w:rPr>
                <w:rFonts w:ascii="Arial"/>
              </w:rPr>
            </w:pPr>
          </w:p>
        </w:tc>
        <w:tc>
          <w:tcPr>
            <w:tcW w:w="1166" w:type="dxa"/>
            <w:vMerge w:val="restart"/>
            <w:tcBorders>
              <w:bottom w:val="nil"/>
            </w:tcBorders>
          </w:tcPr>
          <w:p w14:paraId="325501F7">
            <w:pPr>
              <w:rPr>
                <w:rFonts w:ascii="Arial"/>
              </w:rPr>
            </w:pPr>
          </w:p>
        </w:tc>
        <w:tc>
          <w:tcPr>
            <w:tcW w:w="1799" w:type="dxa"/>
            <w:vMerge w:val="restart"/>
            <w:tcBorders>
              <w:bottom w:val="nil"/>
            </w:tcBorders>
          </w:tcPr>
          <w:p w14:paraId="4AEDE36D">
            <w:pPr>
              <w:spacing w:line="244" w:lineRule="auto"/>
              <w:rPr>
                <w:rFonts w:ascii="Arial"/>
              </w:rPr>
            </w:pPr>
          </w:p>
          <w:p w14:paraId="4C013EDB">
            <w:pPr>
              <w:spacing w:line="244" w:lineRule="auto"/>
              <w:rPr>
                <w:rFonts w:ascii="Arial"/>
              </w:rPr>
            </w:pPr>
          </w:p>
          <w:p w14:paraId="44B01F34">
            <w:pPr>
              <w:spacing w:line="244" w:lineRule="auto"/>
              <w:rPr>
                <w:rFonts w:ascii="Arial"/>
              </w:rPr>
            </w:pPr>
          </w:p>
          <w:p w14:paraId="555B5154">
            <w:pPr>
              <w:spacing w:line="244" w:lineRule="auto"/>
              <w:rPr>
                <w:rFonts w:ascii="Arial"/>
              </w:rPr>
            </w:pPr>
          </w:p>
          <w:p w14:paraId="0ED89296">
            <w:pPr>
              <w:spacing w:line="245" w:lineRule="auto"/>
              <w:rPr>
                <w:rFonts w:ascii="Arial"/>
              </w:rPr>
            </w:pPr>
          </w:p>
          <w:p w14:paraId="43D63F0D">
            <w:pPr>
              <w:spacing w:line="245" w:lineRule="auto"/>
              <w:rPr>
                <w:rFonts w:ascii="Arial"/>
              </w:rPr>
            </w:pPr>
          </w:p>
          <w:p w14:paraId="4A6DF96A">
            <w:pPr>
              <w:pStyle w:val="248"/>
              <w:spacing w:before="62" w:line="229" w:lineRule="auto"/>
              <w:ind w:left="9"/>
            </w:pPr>
            <w:r>
              <w:rPr>
                <w:spacing w:val="5"/>
              </w:rPr>
              <w:t>A02061808</w:t>
            </w:r>
            <w:r>
              <w:rPr>
                <w:spacing w:val="-32"/>
              </w:rPr>
              <w:t xml:space="preserve"> </w:t>
            </w:r>
            <w:r>
              <w:rPr>
                <w:spacing w:val="5"/>
              </w:rPr>
              <w:t>热水器</w:t>
            </w:r>
          </w:p>
        </w:tc>
        <w:tc>
          <w:tcPr>
            <w:tcW w:w="1914" w:type="dxa"/>
          </w:tcPr>
          <w:p w14:paraId="6B76DA9F">
            <w:pPr>
              <w:pStyle w:val="248"/>
              <w:spacing w:before="275" w:line="229" w:lineRule="auto"/>
              <w:ind w:left="19"/>
            </w:pPr>
            <w:r>
              <w:rPr>
                <w:spacing w:val="7"/>
              </w:rPr>
              <w:t>★电热水器</w:t>
            </w:r>
          </w:p>
        </w:tc>
        <w:tc>
          <w:tcPr>
            <w:tcW w:w="2969" w:type="dxa"/>
          </w:tcPr>
          <w:p w14:paraId="2DFB24F0">
            <w:pPr>
              <w:pStyle w:val="248"/>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15CE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0DDD9C36">
            <w:pPr>
              <w:rPr>
                <w:rFonts w:ascii="Arial"/>
              </w:rPr>
            </w:pPr>
          </w:p>
        </w:tc>
        <w:tc>
          <w:tcPr>
            <w:tcW w:w="1166" w:type="dxa"/>
            <w:vMerge w:val="continue"/>
            <w:tcBorders>
              <w:top w:val="nil"/>
              <w:bottom w:val="nil"/>
            </w:tcBorders>
          </w:tcPr>
          <w:p w14:paraId="41E6C4BC">
            <w:pPr>
              <w:rPr>
                <w:rFonts w:ascii="Arial"/>
              </w:rPr>
            </w:pPr>
          </w:p>
        </w:tc>
        <w:tc>
          <w:tcPr>
            <w:tcW w:w="1799" w:type="dxa"/>
            <w:vMerge w:val="continue"/>
            <w:tcBorders>
              <w:top w:val="nil"/>
              <w:bottom w:val="nil"/>
            </w:tcBorders>
          </w:tcPr>
          <w:p w14:paraId="13DCC9B6">
            <w:pPr>
              <w:rPr>
                <w:rFonts w:ascii="Arial"/>
              </w:rPr>
            </w:pPr>
          </w:p>
        </w:tc>
        <w:tc>
          <w:tcPr>
            <w:tcW w:w="1914" w:type="dxa"/>
          </w:tcPr>
          <w:p w14:paraId="50A79EB0">
            <w:pPr>
              <w:spacing w:line="315" w:lineRule="auto"/>
              <w:rPr>
                <w:rFonts w:ascii="Arial"/>
              </w:rPr>
            </w:pPr>
          </w:p>
          <w:p w14:paraId="133E64C9">
            <w:pPr>
              <w:pStyle w:val="248"/>
              <w:spacing w:before="61" w:line="229" w:lineRule="auto"/>
              <w:ind w:left="15"/>
            </w:pPr>
            <w:r>
              <w:rPr>
                <w:spacing w:val="8"/>
              </w:rPr>
              <w:t>燃气热水器</w:t>
            </w:r>
          </w:p>
        </w:tc>
        <w:tc>
          <w:tcPr>
            <w:tcW w:w="2969" w:type="dxa"/>
          </w:tcPr>
          <w:p w14:paraId="1E9AE6DA">
            <w:pPr>
              <w:pStyle w:val="248"/>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4CA47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2D7A520E">
            <w:pPr>
              <w:rPr>
                <w:rFonts w:ascii="Arial"/>
              </w:rPr>
            </w:pPr>
          </w:p>
        </w:tc>
        <w:tc>
          <w:tcPr>
            <w:tcW w:w="1166" w:type="dxa"/>
            <w:vMerge w:val="continue"/>
            <w:tcBorders>
              <w:top w:val="nil"/>
              <w:bottom w:val="nil"/>
            </w:tcBorders>
          </w:tcPr>
          <w:p w14:paraId="5CDC99F5">
            <w:pPr>
              <w:rPr>
                <w:rFonts w:ascii="Arial"/>
              </w:rPr>
            </w:pPr>
          </w:p>
        </w:tc>
        <w:tc>
          <w:tcPr>
            <w:tcW w:w="1799" w:type="dxa"/>
            <w:vMerge w:val="continue"/>
            <w:tcBorders>
              <w:top w:val="nil"/>
              <w:bottom w:val="nil"/>
            </w:tcBorders>
          </w:tcPr>
          <w:p w14:paraId="45CC56EF">
            <w:pPr>
              <w:rPr>
                <w:rFonts w:ascii="Arial"/>
              </w:rPr>
            </w:pPr>
          </w:p>
        </w:tc>
        <w:tc>
          <w:tcPr>
            <w:tcW w:w="1914" w:type="dxa"/>
          </w:tcPr>
          <w:p w14:paraId="3358D372">
            <w:pPr>
              <w:spacing w:line="248" w:lineRule="auto"/>
              <w:rPr>
                <w:rFonts w:ascii="Arial"/>
              </w:rPr>
            </w:pPr>
          </w:p>
          <w:p w14:paraId="1B60FF92">
            <w:pPr>
              <w:pStyle w:val="248"/>
              <w:spacing w:before="62" w:line="229" w:lineRule="auto"/>
              <w:ind w:left="20"/>
            </w:pPr>
            <w:r>
              <w:rPr>
                <w:spacing w:val="7"/>
              </w:rPr>
              <w:t>热泵热水器</w:t>
            </w:r>
          </w:p>
        </w:tc>
        <w:tc>
          <w:tcPr>
            <w:tcW w:w="2969" w:type="dxa"/>
          </w:tcPr>
          <w:p w14:paraId="5C006ED1">
            <w:pPr>
              <w:pStyle w:val="248"/>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5F6C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719F80D7">
            <w:pPr>
              <w:rPr>
                <w:rFonts w:ascii="Arial"/>
              </w:rPr>
            </w:pPr>
          </w:p>
        </w:tc>
        <w:tc>
          <w:tcPr>
            <w:tcW w:w="1166" w:type="dxa"/>
            <w:vMerge w:val="continue"/>
            <w:tcBorders>
              <w:top w:val="nil"/>
            </w:tcBorders>
          </w:tcPr>
          <w:p w14:paraId="4C27F947">
            <w:pPr>
              <w:rPr>
                <w:rFonts w:ascii="Arial"/>
              </w:rPr>
            </w:pPr>
          </w:p>
        </w:tc>
        <w:tc>
          <w:tcPr>
            <w:tcW w:w="1799" w:type="dxa"/>
            <w:vMerge w:val="continue"/>
            <w:tcBorders>
              <w:top w:val="nil"/>
            </w:tcBorders>
          </w:tcPr>
          <w:p w14:paraId="1964EAF7">
            <w:pPr>
              <w:rPr>
                <w:rFonts w:ascii="Arial"/>
              </w:rPr>
            </w:pPr>
          </w:p>
        </w:tc>
        <w:tc>
          <w:tcPr>
            <w:tcW w:w="1914" w:type="dxa"/>
          </w:tcPr>
          <w:p w14:paraId="368DEF75">
            <w:pPr>
              <w:pStyle w:val="248"/>
              <w:spacing w:before="271" w:line="229" w:lineRule="auto"/>
              <w:ind w:left="16"/>
            </w:pPr>
            <w:r>
              <w:rPr>
                <w:spacing w:val="8"/>
              </w:rPr>
              <w:t>太阳能热水系统</w:t>
            </w:r>
          </w:p>
        </w:tc>
        <w:tc>
          <w:tcPr>
            <w:tcW w:w="2969" w:type="dxa"/>
          </w:tcPr>
          <w:p w14:paraId="46C83F29">
            <w:pPr>
              <w:pStyle w:val="248"/>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5FDA0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518D4511">
            <w:pPr>
              <w:spacing w:line="269" w:lineRule="auto"/>
              <w:rPr>
                <w:rFonts w:ascii="Arial"/>
              </w:rPr>
            </w:pPr>
          </w:p>
          <w:p w14:paraId="489B5A4E">
            <w:pPr>
              <w:spacing w:line="269" w:lineRule="auto"/>
              <w:rPr>
                <w:rFonts w:ascii="Arial"/>
              </w:rPr>
            </w:pPr>
          </w:p>
          <w:p w14:paraId="3BF65111">
            <w:pPr>
              <w:spacing w:line="269" w:lineRule="auto"/>
              <w:rPr>
                <w:rFonts w:ascii="Arial"/>
              </w:rPr>
            </w:pPr>
          </w:p>
          <w:p w14:paraId="71E00F5D">
            <w:pPr>
              <w:spacing w:line="269" w:lineRule="auto"/>
              <w:rPr>
                <w:rFonts w:ascii="Arial"/>
              </w:rPr>
            </w:pPr>
          </w:p>
          <w:p w14:paraId="12D4F21F">
            <w:pPr>
              <w:spacing w:line="269" w:lineRule="auto"/>
              <w:rPr>
                <w:rFonts w:ascii="Arial"/>
              </w:rPr>
            </w:pPr>
          </w:p>
          <w:p w14:paraId="00C1134E">
            <w:pPr>
              <w:spacing w:line="269" w:lineRule="auto"/>
              <w:rPr>
                <w:rFonts w:ascii="Arial"/>
              </w:rPr>
            </w:pPr>
          </w:p>
          <w:p w14:paraId="2DF3AE9A">
            <w:pPr>
              <w:pStyle w:val="248"/>
              <w:spacing w:before="61" w:line="258" w:lineRule="exact"/>
              <w:ind w:left="209"/>
            </w:pPr>
            <w:r>
              <w:rPr>
                <w:spacing w:val="-7"/>
                <w:position w:val="1"/>
              </w:rPr>
              <w:t>11</w:t>
            </w:r>
          </w:p>
        </w:tc>
        <w:tc>
          <w:tcPr>
            <w:tcW w:w="1166" w:type="dxa"/>
            <w:vMerge w:val="restart"/>
            <w:tcBorders>
              <w:bottom w:val="nil"/>
            </w:tcBorders>
          </w:tcPr>
          <w:p w14:paraId="71E34F25">
            <w:pPr>
              <w:spacing w:line="243" w:lineRule="auto"/>
              <w:rPr>
                <w:rFonts w:ascii="Arial"/>
              </w:rPr>
            </w:pPr>
          </w:p>
          <w:p w14:paraId="63FA7919">
            <w:pPr>
              <w:spacing w:line="243" w:lineRule="auto"/>
              <w:rPr>
                <w:rFonts w:ascii="Arial"/>
              </w:rPr>
            </w:pPr>
          </w:p>
          <w:p w14:paraId="6E346386">
            <w:pPr>
              <w:spacing w:line="243" w:lineRule="auto"/>
              <w:rPr>
                <w:rFonts w:ascii="Arial"/>
              </w:rPr>
            </w:pPr>
          </w:p>
          <w:p w14:paraId="65607036">
            <w:pPr>
              <w:spacing w:line="243" w:lineRule="auto"/>
              <w:rPr>
                <w:rFonts w:ascii="Arial"/>
              </w:rPr>
            </w:pPr>
          </w:p>
          <w:p w14:paraId="58FEDD11">
            <w:pPr>
              <w:spacing w:line="243" w:lineRule="auto"/>
              <w:rPr>
                <w:rFonts w:ascii="Arial"/>
              </w:rPr>
            </w:pPr>
          </w:p>
          <w:p w14:paraId="04AB8EF2">
            <w:pPr>
              <w:spacing w:line="244" w:lineRule="auto"/>
              <w:rPr>
                <w:rFonts w:ascii="Arial"/>
              </w:rPr>
            </w:pPr>
          </w:p>
          <w:p w14:paraId="7DBFBD96">
            <w:pPr>
              <w:pStyle w:val="248"/>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182F262A">
            <w:pPr>
              <w:pStyle w:val="248"/>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163A851F">
            <w:pPr>
              <w:rPr>
                <w:rFonts w:ascii="Arial"/>
              </w:rPr>
            </w:pPr>
          </w:p>
        </w:tc>
        <w:tc>
          <w:tcPr>
            <w:tcW w:w="2969" w:type="dxa"/>
          </w:tcPr>
          <w:p w14:paraId="002D37B4">
            <w:pPr>
              <w:pStyle w:val="248"/>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5BD6A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03030D27">
            <w:pPr>
              <w:rPr>
                <w:rFonts w:ascii="Arial"/>
              </w:rPr>
            </w:pPr>
          </w:p>
        </w:tc>
        <w:tc>
          <w:tcPr>
            <w:tcW w:w="1166" w:type="dxa"/>
            <w:vMerge w:val="continue"/>
            <w:tcBorders>
              <w:top w:val="nil"/>
              <w:bottom w:val="nil"/>
            </w:tcBorders>
          </w:tcPr>
          <w:p w14:paraId="1E531389">
            <w:pPr>
              <w:rPr>
                <w:rFonts w:ascii="Arial"/>
              </w:rPr>
            </w:pPr>
          </w:p>
        </w:tc>
        <w:tc>
          <w:tcPr>
            <w:tcW w:w="1799" w:type="dxa"/>
          </w:tcPr>
          <w:p w14:paraId="31892983">
            <w:pPr>
              <w:pStyle w:val="248"/>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23319AA1">
            <w:pPr>
              <w:rPr>
                <w:rFonts w:ascii="Arial"/>
              </w:rPr>
            </w:pPr>
          </w:p>
        </w:tc>
        <w:tc>
          <w:tcPr>
            <w:tcW w:w="2969" w:type="dxa"/>
          </w:tcPr>
          <w:p w14:paraId="148630A6">
            <w:pPr>
              <w:pStyle w:val="248"/>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81F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2FDEC7D0">
            <w:pPr>
              <w:rPr>
                <w:rFonts w:ascii="Arial"/>
              </w:rPr>
            </w:pPr>
          </w:p>
        </w:tc>
        <w:tc>
          <w:tcPr>
            <w:tcW w:w="1166" w:type="dxa"/>
            <w:vMerge w:val="continue"/>
            <w:tcBorders>
              <w:top w:val="nil"/>
              <w:bottom w:val="nil"/>
            </w:tcBorders>
          </w:tcPr>
          <w:p w14:paraId="0F71433B">
            <w:pPr>
              <w:rPr>
                <w:rFonts w:ascii="Arial"/>
              </w:rPr>
            </w:pPr>
          </w:p>
        </w:tc>
        <w:tc>
          <w:tcPr>
            <w:tcW w:w="1799" w:type="dxa"/>
          </w:tcPr>
          <w:p w14:paraId="5F85043F">
            <w:pPr>
              <w:rPr>
                <w:rFonts w:ascii="Arial"/>
              </w:rPr>
            </w:pPr>
          </w:p>
          <w:p w14:paraId="5A8EEE9E">
            <w:pPr>
              <w:pStyle w:val="248"/>
              <w:spacing w:before="62" w:line="229" w:lineRule="auto"/>
              <w:ind w:left="13"/>
            </w:pPr>
            <w:r>
              <w:t>LED</w:t>
            </w:r>
            <w:r>
              <w:rPr>
                <w:spacing w:val="-32"/>
              </w:rPr>
              <w:t xml:space="preserve"> </w:t>
            </w:r>
            <w:r>
              <w:rPr>
                <w:spacing w:val="8"/>
              </w:rPr>
              <w:t>筒灯</w:t>
            </w:r>
          </w:p>
        </w:tc>
        <w:tc>
          <w:tcPr>
            <w:tcW w:w="1914" w:type="dxa"/>
          </w:tcPr>
          <w:p w14:paraId="50B8F287">
            <w:pPr>
              <w:rPr>
                <w:rFonts w:ascii="Arial"/>
              </w:rPr>
            </w:pPr>
          </w:p>
        </w:tc>
        <w:tc>
          <w:tcPr>
            <w:tcW w:w="2969" w:type="dxa"/>
          </w:tcPr>
          <w:p w14:paraId="26BDFCC0">
            <w:pPr>
              <w:pStyle w:val="248"/>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B93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34F77076">
            <w:pPr>
              <w:rPr>
                <w:rFonts w:ascii="Arial"/>
              </w:rPr>
            </w:pPr>
          </w:p>
        </w:tc>
        <w:tc>
          <w:tcPr>
            <w:tcW w:w="1166" w:type="dxa"/>
            <w:vMerge w:val="continue"/>
            <w:tcBorders>
              <w:top w:val="nil"/>
            </w:tcBorders>
          </w:tcPr>
          <w:p w14:paraId="17CA15D4">
            <w:pPr>
              <w:rPr>
                <w:rFonts w:ascii="Arial"/>
              </w:rPr>
            </w:pPr>
          </w:p>
        </w:tc>
        <w:tc>
          <w:tcPr>
            <w:tcW w:w="1799" w:type="dxa"/>
          </w:tcPr>
          <w:p w14:paraId="04D24E0B">
            <w:pPr>
              <w:pStyle w:val="248"/>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EEDCA09">
            <w:pPr>
              <w:rPr>
                <w:rFonts w:ascii="Arial"/>
              </w:rPr>
            </w:pPr>
          </w:p>
        </w:tc>
        <w:tc>
          <w:tcPr>
            <w:tcW w:w="2969" w:type="dxa"/>
          </w:tcPr>
          <w:p w14:paraId="7ABC0C4E">
            <w:pPr>
              <w:pStyle w:val="248"/>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1A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629F9679">
            <w:pPr>
              <w:pStyle w:val="248"/>
              <w:spacing w:before="301" w:line="258" w:lineRule="exact"/>
              <w:ind w:left="209"/>
            </w:pPr>
            <w:r>
              <w:rPr>
                <w:spacing w:val="-7"/>
                <w:position w:val="1"/>
              </w:rPr>
              <w:t>12</w:t>
            </w:r>
          </w:p>
        </w:tc>
        <w:tc>
          <w:tcPr>
            <w:tcW w:w="1166" w:type="dxa"/>
          </w:tcPr>
          <w:p w14:paraId="10C26F5B">
            <w:pPr>
              <w:pStyle w:val="248"/>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088AF021">
            <w:pPr>
              <w:pStyle w:val="248"/>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001463E1">
            <w:pPr>
              <w:rPr>
                <w:rFonts w:ascii="Arial"/>
              </w:rPr>
            </w:pPr>
          </w:p>
        </w:tc>
        <w:tc>
          <w:tcPr>
            <w:tcW w:w="2969" w:type="dxa"/>
          </w:tcPr>
          <w:p w14:paraId="153965C8">
            <w:pPr>
              <w:pStyle w:val="248"/>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54DC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551F17B8">
            <w:pPr>
              <w:spacing w:line="268" w:lineRule="auto"/>
              <w:rPr>
                <w:rFonts w:ascii="Arial"/>
              </w:rPr>
            </w:pPr>
          </w:p>
          <w:p w14:paraId="13E3E095">
            <w:pPr>
              <w:spacing w:line="269" w:lineRule="auto"/>
              <w:rPr>
                <w:rFonts w:ascii="Arial"/>
              </w:rPr>
            </w:pPr>
          </w:p>
          <w:p w14:paraId="1AF45FEE">
            <w:pPr>
              <w:spacing w:line="269" w:lineRule="auto"/>
              <w:rPr>
                <w:rFonts w:ascii="Arial"/>
              </w:rPr>
            </w:pPr>
          </w:p>
          <w:p w14:paraId="1BBAF197">
            <w:pPr>
              <w:pStyle w:val="248"/>
              <w:spacing w:before="62" w:line="256" w:lineRule="exact"/>
              <w:ind w:left="209"/>
            </w:pPr>
            <w:r>
              <w:rPr>
                <w:spacing w:val="-7"/>
                <w:position w:val="1"/>
              </w:rPr>
              <w:t>13</w:t>
            </w:r>
          </w:p>
        </w:tc>
        <w:tc>
          <w:tcPr>
            <w:tcW w:w="1166" w:type="dxa"/>
          </w:tcPr>
          <w:p w14:paraId="308B392C">
            <w:pPr>
              <w:spacing w:line="325" w:lineRule="auto"/>
              <w:rPr>
                <w:rFonts w:ascii="Arial"/>
              </w:rPr>
            </w:pPr>
          </w:p>
          <w:p w14:paraId="0ACEC722">
            <w:pPr>
              <w:spacing w:line="326" w:lineRule="auto"/>
              <w:rPr>
                <w:rFonts w:ascii="Arial"/>
              </w:rPr>
            </w:pPr>
          </w:p>
          <w:p w14:paraId="76C4E733">
            <w:pPr>
              <w:pStyle w:val="248"/>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72A57713">
            <w:pPr>
              <w:spacing w:line="325" w:lineRule="auto"/>
              <w:rPr>
                <w:rFonts w:ascii="Arial"/>
              </w:rPr>
            </w:pPr>
          </w:p>
          <w:p w14:paraId="6010BE1F">
            <w:pPr>
              <w:spacing w:line="326" w:lineRule="auto"/>
              <w:rPr>
                <w:rFonts w:ascii="Arial"/>
              </w:rPr>
            </w:pPr>
          </w:p>
          <w:p w14:paraId="30AB5492">
            <w:pPr>
              <w:pStyle w:val="248"/>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3FAA31C3">
            <w:pPr>
              <w:spacing w:line="268" w:lineRule="auto"/>
              <w:rPr>
                <w:rFonts w:ascii="Arial"/>
              </w:rPr>
            </w:pPr>
          </w:p>
          <w:p w14:paraId="24F16A75">
            <w:pPr>
              <w:spacing w:line="269" w:lineRule="auto"/>
              <w:rPr>
                <w:rFonts w:ascii="Arial"/>
              </w:rPr>
            </w:pPr>
          </w:p>
          <w:p w14:paraId="13B8BC9D">
            <w:pPr>
              <w:spacing w:line="269" w:lineRule="auto"/>
              <w:rPr>
                <w:rFonts w:ascii="Arial"/>
              </w:rPr>
            </w:pPr>
          </w:p>
          <w:p w14:paraId="433CFF92">
            <w:pPr>
              <w:pStyle w:val="248"/>
              <w:spacing w:before="62" w:line="230" w:lineRule="auto"/>
              <w:ind w:left="17"/>
            </w:pPr>
            <w:r>
              <w:rPr>
                <w:spacing w:val="6"/>
              </w:rPr>
              <w:t>监视器</w:t>
            </w:r>
          </w:p>
        </w:tc>
        <w:tc>
          <w:tcPr>
            <w:tcW w:w="2969" w:type="dxa"/>
          </w:tcPr>
          <w:p w14:paraId="1BD831CC">
            <w:pPr>
              <w:pStyle w:val="248"/>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2600979B">
            <w:pPr>
              <w:pStyle w:val="248"/>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058B8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875C63F">
            <w:pPr>
              <w:pStyle w:val="248"/>
              <w:spacing w:before="298" w:line="258" w:lineRule="exact"/>
              <w:ind w:left="209"/>
            </w:pPr>
            <w:r>
              <w:rPr>
                <w:spacing w:val="-7"/>
                <w:position w:val="1"/>
              </w:rPr>
              <w:t>14</w:t>
            </w:r>
          </w:p>
        </w:tc>
        <w:tc>
          <w:tcPr>
            <w:tcW w:w="1166" w:type="dxa"/>
          </w:tcPr>
          <w:p w14:paraId="6ECA7BD9">
            <w:pPr>
              <w:pStyle w:val="248"/>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7A25D92C">
            <w:pPr>
              <w:pStyle w:val="248"/>
              <w:spacing w:before="297" w:line="230" w:lineRule="auto"/>
              <w:ind w:left="19"/>
            </w:pPr>
            <w:r>
              <w:rPr>
                <w:spacing w:val="7"/>
              </w:rPr>
              <w:t>商用燃气灶具</w:t>
            </w:r>
          </w:p>
        </w:tc>
        <w:tc>
          <w:tcPr>
            <w:tcW w:w="1914" w:type="dxa"/>
          </w:tcPr>
          <w:p w14:paraId="2575E154">
            <w:pPr>
              <w:rPr>
                <w:rFonts w:ascii="Arial"/>
              </w:rPr>
            </w:pPr>
          </w:p>
        </w:tc>
        <w:tc>
          <w:tcPr>
            <w:tcW w:w="2969" w:type="dxa"/>
          </w:tcPr>
          <w:p w14:paraId="45BDC2AD">
            <w:pPr>
              <w:pStyle w:val="248"/>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1CE4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22FD4689">
            <w:pPr>
              <w:spacing w:line="290" w:lineRule="auto"/>
              <w:rPr>
                <w:rFonts w:ascii="Arial"/>
              </w:rPr>
            </w:pPr>
          </w:p>
          <w:p w14:paraId="1128471A">
            <w:pPr>
              <w:spacing w:line="290" w:lineRule="auto"/>
              <w:rPr>
                <w:rFonts w:ascii="Arial"/>
              </w:rPr>
            </w:pPr>
          </w:p>
          <w:p w14:paraId="0B7C7A93">
            <w:pPr>
              <w:spacing w:line="291" w:lineRule="auto"/>
              <w:rPr>
                <w:rFonts w:ascii="Arial"/>
              </w:rPr>
            </w:pPr>
          </w:p>
          <w:p w14:paraId="5D33D294">
            <w:pPr>
              <w:spacing w:line="291" w:lineRule="auto"/>
              <w:rPr>
                <w:rFonts w:ascii="Arial"/>
              </w:rPr>
            </w:pPr>
          </w:p>
          <w:p w14:paraId="7B4E0E93">
            <w:pPr>
              <w:pStyle w:val="248"/>
              <w:spacing w:before="62" w:line="257" w:lineRule="exact"/>
              <w:ind w:left="209"/>
            </w:pPr>
            <w:r>
              <w:rPr>
                <w:spacing w:val="-7"/>
                <w:position w:val="1"/>
              </w:rPr>
              <w:t>15</w:t>
            </w:r>
          </w:p>
        </w:tc>
        <w:tc>
          <w:tcPr>
            <w:tcW w:w="1166" w:type="dxa"/>
            <w:vMerge w:val="restart"/>
            <w:tcBorders>
              <w:bottom w:val="nil"/>
            </w:tcBorders>
          </w:tcPr>
          <w:p w14:paraId="7DECDE0A">
            <w:pPr>
              <w:spacing w:line="251" w:lineRule="auto"/>
              <w:rPr>
                <w:rFonts w:ascii="Arial"/>
              </w:rPr>
            </w:pPr>
          </w:p>
          <w:p w14:paraId="1B602D48">
            <w:pPr>
              <w:spacing w:line="251" w:lineRule="auto"/>
              <w:rPr>
                <w:rFonts w:ascii="Arial"/>
              </w:rPr>
            </w:pPr>
          </w:p>
          <w:p w14:paraId="4252F422">
            <w:pPr>
              <w:spacing w:line="252" w:lineRule="auto"/>
              <w:rPr>
                <w:rFonts w:ascii="Arial"/>
              </w:rPr>
            </w:pPr>
          </w:p>
          <w:p w14:paraId="68FC1CCE">
            <w:pPr>
              <w:pStyle w:val="248"/>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01177D40">
            <w:pPr>
              <w:spacing w:line="282" w:lineRule="auto"/>
              <w:rPr>
                <w:rFonts w:ascii="Arial"/>
              </w:rPr>
            </w:pPr>
          </w:p>
          <w:p w14:paraId="189863E9">
            <w:pPr>
              <w:pStyle w:val="248"/>
              <w:spacing w:before="62" w:line="229" w:lineRule="auto"/>
              <w:ind w:left="16"/>
            </w:pPr>
            <w:r>
              <w:rPr>
                <w:spacing w:val="6"/>
              </w:rPr>
              <w:t>坐便器</w:t>
            </w:r>
          </w:p>
        </w:tc>
        <w:tc>
          <w:tcPr>
            <w:tcW w:w="1914" w:type="dxa"/>
          </w:tcPr>
          <w:p w14:paraId="727B66D3">
            <w:pPr>
              <w:rPr>
                <w:rFonts w:ascii="Arial"/>
              </w:rPr>
            </w:pPr>
          </w:p>
        </w:tc>
        <w:tc>
          <w:tcPr>
            <w:tcW w:w="2969" w:type="dxa"/>
          </w:tcPr>
          <w:p w14:paraId="5E647C67">
            <w:pPr>
              <w:pStyle w:val="248"/>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75CE8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32B3F066">
            <w:pPr>
              <w:rPr>
                <w:rFonts w:ascii="Arial"/>
              </w:rPr>
            </w:pPr>
          </w:p>
        </w:tc>
        <w:tc>
          <w:tcPr>
            <w:tcW w:w="1166" w:type="dxa"/>
            <w:vMerge w:val="continue"/>
            <w:tcBorders>
              <w:top w:val="nil"/>
              <w:bottom w:val="nil"/>
            </w:tcBorders>
          </w:tcPr>
          <w:p w14:paraId="09A33DA8">
            <w:pPr>
              <w:rPr>
                <w:rFonts w:ascii="Arial"/>
              </w:rPr>
            </w:pPr>
          </w:p>
        </w:tc>
        <w:tc>
          <w:tcPr>
            <w:tcW w:w="1799" w:type="dxa"/>
          </w:tcPr>
          <w:p w14:paraId="19E592F7">
            <w:pPr>
              <w:spacing w:line="283" w:lineRule="auto"/>
              <w:rPr>
                <w:rFonts w:ascii="Arial"/>
              </w:rPr>
            </w:pPr>
          </w:p>
          <w:p w14:paraId="2A7B57CD">
            <w:pPr>
              <w:pStyle w:val="248"/>
              <w:spacing w:before="62" w:line="229" w:lineRule="auto"/>
              <w:ind w:left="14"/>
            </w:pPr>
            <w:r>
              <w:rPr>
                <w:spacing w:val="6"/>
              </w:rPr>
              <w:t>蹲便器</w:t>
            </w:r>
          </w:p>
        </w:tc>
        <w:tc>
          <w:tcPr>
            <w:tcW w:w="1914" w:type="dxa"/>
          </w:tcPr>
          <w:p w14:paraId="0A9EDB00">
            <w:pPr>
              <w:rPr>
                <w:rFonts w:ascii="Arial"/>
              </w:rPr>
            </w:pPr>
          </w:p>
        </w:tc>
        <w:tc>
          <w:tcPr>
            <w:tcW w:w="2969" w:type="dxa"/>
          </w:tcPr>
          <w:p w14:paraId="52439ECA">
            <w:pPr>
              <w:pStyle w:val="248"/>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13A98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3328D33D">
            <w:pPr>
              <w:rPr>
                <w:rFonts w:ascii="Arial"/>
              </w:rPr>
            </w:pPr>
          </w:p>
        </w:tc>
        <w:tc>
          <w:tcPr>
            <w:tcW w:w="1166" w:type="dxa"/>
            <w:vMerge w:val="continue"/>
            <w:tcBorders>
              <w:top w:val="nil"/>
            </w:tcBorders>
          </w:tcPr>
          <w:p w14:paraId="052D72A6">
            <w:pPr>
              <w:rPr>
                <w:rFonts w:ascii="Arial"/>
              </w:rPr>
            </w:pPr>
          </w:p>
        </w:tc>
        <w:tc>
          <w:tcPr>
            <w:tcW w:w="1799" w:type="dxa"/>
          </w:tcPr>
          <w:p w14:paraId="7C5AB7D2">
            <w:pPr>
              <w:spacing w:line="284" w:lineRule="auto"/>
              <w:rPr>
                <w:rFonts w:ascii="Arial"/>
              </w:rPr>
            </w:pPr>
          </w:p>
          <w:p w14:paraId="34FCC74F">
            <w:pPr>
              <w:pStyle w:val="248"/>
              <w:spacing w:before="61" w:line="229" w:lineRule="auto"/>
              <w:ind w:left="20"/>
            </w:pPr>
            <w:r>
              <w:rPr>
                <w:spacing w:val="4"/>
              </w:rPr>
              <w:t>小便器</w:t>
            </w:r>
          </w:p>
        </w:tc>
        <w:tc>
          <w:tcPr>
            <w:tcW w:w="1914" w:type="dxa"/>
          </w:tcPr>
          <w:p w14:paraId="219BD304">
            <w:pPr>
              <w:rPr>
                <w:rFonts w:ascii="Arial"/>
              </w:rPr>
            </w:pPr>
          </w:p>
        </w:tc>
        <w:tc>
          <w:tcPr>
            <w:tcW w:w="2969" w:type="dxa"/>
          </w:tcPr>
          <w:p w14:paraId="4EAAB4E5">
            <w:pPr>
              <w:pStyle w:val="248"/>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C861DBF">
      <w:pPr>
        <w:rPr>
          <w:rFonts w:ascii="Arial"/>
        </w:rPr>
      </w:pPr>
    </w:p>
    <w:p w14:paraId="170AF324">
      <w:pPr>
        <w:rPr>
          <w:rFonts w:ascii="Arial" w:hAnsi="Arial" w:eastAsia="Arial" w:cs="Arial"/>
          <w:szCs w:val="21"/>
        </w:rPr>
        <w:sectPr>
          <w:pgSz w:w="11906" w:h="16838"/>
          <w:pgMar w:top="1431" w:right="1691" w:bottom="0" w:left="1783" w:header="0" w:footer="0" w:gutter="0"/>
          <w:cols w:space="720" w:num="1"/>
        </w:sectPr>
      </w:pPr>
    </w:p>
    <w:p w14:paraId="7B285A5B">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BD02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52494ECC">
            <w:pPr>
              <w:spacing w:line="312" w:lineRule="auto"/>
              <w:rPr>
                <w:rFonts w:ascii="Arial"/>
              </w:rPr>
            </w:pPr>
          </w:p>
          <w:p w14:paraId="62AED811">
            <w:pPr>
              <w:pStyle w:val="248"/>
              <w:spacing w:before="61" w:line="257" w:lineRule="exact"/>
              <w:ind w:left="209"/>
            </w:pPr>
            <w:r>
              <w:rPr>
                <w:spacing w:val="-7"/>
                <w:position w:val="1"/>
              </w:rPr>
              <w:t>16</w:t>
            </w:r>
          </w:p>
        </w:tc>
        <w:tc>
          <w:tcPr>
            <w:tcW w:w="1166" w:type="dxa"/>
          </w:tcPr>
          <w:p w14:paraId="41CFD404">
            <w:pPr>
              <w:pStyle w:val="248"/>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5F5F6ED7">
            <w:pPr>
              <w:rPr>
                <w:rFonts w:ascii="Arial"/>
              </w:rPr>
            </w:pPr>
          </w:p>
        </w:tc>
        <w:tc>
          <w:tcPr>
            <w:tcW w:w="1914" w:type="dxa"/>
          </w:tcPr>
          <w:p w14:paraId="6830B973">
            <w:pPr>
              <w:rPr>
                <w:rFonts w:ascii="Arial"/>
              </w:rPr>
            </w:pPr>
          </w:p>
        </w:tc>
        <w:tc>
          <w:tcPr>
            <w:tcW w:w="2969" w:type="dxa"/>
          </w:tcPr>
          <w:p w14:paraId="4E28697F">
            <w:pPr>
              <w:pStyle w:val="248"/>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1FC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1CFA7895">
            <w:pPr>
              <w:spacing w:line="268" w:lineRule="auto"/>
              <w:rPr>
                <w:rFonts w:ascii="Arial"/>
              </w:rPr>
            </w:pPr>
          </w:p>
          <w:p w14:paraId="61B14580">
            <w:pPr>
              <w:pStyle w:val="248"/>
              <w:spacing w:before="62" w:line="257" w:lineRule="exact"/>
              <w:ind w:left="209"/>
            </w:pPr>
            <w:r>
              <w:rPr>
                <w:spacing w:val="-7"/>
                <w:position w:val="1"/>
              </w:rPr>
              <w:t>17</w:t>
            </w:r>
          </w:p>
        </w:tc>
        <w:tc>
          <w:tcPr>
            <w:tcW w:w="1166" w:type="dxa"/>
          </w:tcPr>
          <w:p w14:paraId="0DEFCBEA">
            <w:pPr>
              <w:pStyle w:val="248"/>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34337961">
            <w:pPr>
              <w:rPr>
                <w:rFonts w:ascii="Arial"/>
              </w:rPr>
            </w:pPr>
          </w:p>
        </w:tc>
        <w:tc>
          <w:tcPr>
            <w:tcW w:w="1914" w:type="dxa"/>
          </w:tcPr>
          <w:p w14:paraId="72C7E912">
            <w:pPr>
              <w:rPr>
                <w:rFonts w:ascii="Arial"/>
              </w:rPr>
            </w:pPr>
          </w:p>
        </w:tc>
        <w:tc>
          <w:tcPr>
            <w:tcW w:w="2969" w:type="dxa"/>
          </w:tcPr>
          <w:p w14:paraId="4732766F">
            <w:pPr>
              <w:pStyle w:val="248"/>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6DD3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2289912E">
            <w:pPr>
              <w:spacing w:line="289" w:lineRule="auto"/>
              <w:rPr>
                <w:rFonts w:ascii="Arial"/>
              </w:rPr>
            </w:pPr>
          </w:p>
          <w:p w14:paraId="4991AEEF">
            <w:pPr>
              <w:pStyle w:val="248"/>
              <w:spacing w:before="62" w:line="256" w:lineRule="exact"/>
              <w:ind w:left="209"/>
            </w:pPr>
            <w:r>
              <w:rPr>
                <w:spacing w:val="-7"/>
                <w:position w:val="1"/>
              </w:rPr>
              <w:t>18</w:t>
            </w:r>
          </w:p>
        </w:tc>
        <w:tc>
          <w:tcPr>
            <w:tcW w:w="1166" w:type="dxa"/>
          </w:tcPr>
          <w:p w14:paraId="01C56D66">
            <w:pPr>
              <w:pStyle w:val="248"/>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25FF12D7">
            <w:pPr>
              <w:rPr>
                <w:rFonts w:ascii="Arial"/>
              </w:rPr>
            </w:pPr>
          </w:p>
        </w:tc>
        <w:tc>
          <w:tcPr>
            <w:tcW w:w="1914" w:type="dxa"/>
          </w:tcPr>
          <w:p w14:paraId="3C7C6136">
            <w:pPr>
              <w:rPr>
                <w:rFonts w:ascii="Arial"/>
              </w:rPr>
            </w:pPr>
          </w:p>
        </w:tc>
        <w:tc>
          <w:tcPr>
            <w:tcW w:w="2969" w:type="dxa"/>
          </w:tcPr>
          <w:p w14:paraId="55380C77">
            <w:pPr>
              <w:pStyle w:val="248"/>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6B5086B4">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27FA35DC">
      <w:pPr>
        <w:spacing w:after="120" w:line="360" w:lineRule="auto"/>
        <w:ind w:firstLine="465"/>
        <w:sectPr>
          <w:headerReference r:id="rId8" w:type="first"/>
          <w:headerReference r:id="rId7"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13521E51">
      <w:pPr>
        <w:spacing w:line="528" w:lineRule="exact"/>
        <w:jc w:val="left"/>
        <w:rPr>
          <w:sz w:val="28"/>
          <w:szCs w:val="28"/>
        </w:rPr>
      </w:pPr>
      <w:r>
        <w:rPr>
          <w:rFonts w:hint="eastAsia"/>
          <w:sz w:val="28"/>
          <w:szCs w:val="28"/>
        </w:rPr>
        <w:t>附件4：</w:t>
      </w:r>
    </w:p>
    <w:p w14:paraId="4022065A">
      <w:pPr>
        <w:spacing w:line="528" w:lineRule="exact"/>
        <w:ind w:firstLine="280" w:firstLineChars="100"/>
        <w:jc w:val="center"/>
        <w:rPr>
          <w:sz w:val="28"/>
          <w:szCs w:val="28"/>
        </w:rPr>
      </w:pPr>
      <w:r>
        <w:rPr>
          <w:rFonts w:hint="eastAsia"/>
          <w:sz w:val="28"/>
          <w:szCs w:val="28"/>
        </w:rPr>
        <w:t>环境标志产品政府采购品目清单</w:t>
      </w:r>
    </w:p>
    <w:p w14:paraId="02D219F6">
      <w:pPr>
        <w:spacing w:before="41"/>
      </w:pPr>
    </w:p>
    <w:p w14:paraId="0C0EFC4D">
      <w:pPr>
        <w:spacing w:before="41"/>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A86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5E2D3441">
            <w:pPr>
              <w:pStyle w:val="248"/>
              <w:spacing w:before="70" w:line="223" w:lineRule="auto"/>
              <w:ind w:left="129"/>
            </w:pPr>
            <w:r>
              <w:rPr>
                <w:b/>
                <w:bCs/>
                <w:spacing w:val="-12"/>
              </w:rPr>
              <w:t>品目</w:t>
            </w:r>
          </w:p>
          <w:p w14:paraId="2C82A44C">
            <w:pPr>
              <w:pStyle w:val="248"/>
              <w:spacing w:before="91" w:line="222" w:lineRule="auto"/>
              <w:ind w:left="114"/>
            </w:pPr>
            <w:r>
              <w:rPr>
                <w:b/>
                <w:bCs/>
                <w:spacing w:val="-4"/>
              </w:rPr>
              <w:t>序号</w:t>
            </w:r>
          </w:p>
        </w:tc>
        <w:tc>
          <w:tcPr>
            <w:tcW w:w="6462" w:type="dxa"/>
            <w:gridSpan w:val="3"/>
          </w:tcPr>
          <w:p w14:paraId="51192B1A">
            <w:pPr>
              <w:pStyle w:val="248"/>
              <w:spacing w:before="224" w:line="222" w:lineRule="auto"/>
              <w:ind w:left="3054"/>
            </w:pPr>
            <w:r>
              <w:rPr>
                <w:b/>
                <w:bCs/>
                <w:spacing w:val="-6"/>
              </w:rPr>
              <w:t>名称</w:t>
            </w:r>
          </w:p>
        </w:tc>
        <w:tc>
          <w:tcPr>
            <w:tcW w:w="3543" w:type="dxa"/>
          </w:tcPr>
          <w:p w14:paraId="5B5BB23C">
            <w:pPr>
              <w:pStyle w:val="248"/>
              <w:spacing w:before="224" w:line="219" w:lineRule="auto"/>
              <w:ind w:left="1325"/>
            </w:pPr>
            <w:r>
              <w:rPr>
                <w:b/>
                <w:bCs/>
                <w:spacing w:val="-4"/>
              </w:rPr>
              <w:t>依据的标准</w:t>
            </w:r>
          </w:p>
        </w:tc>
      </w:tr>
      <w:tr w14:paraId="58D91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082D4FF3">
            <w:pPr>
              <w:pStyle w:val="248"/>
              <w:spacing w:before="66" w:line="242" w:lineRule="auto"/>
              <w:ind w:left="128"/>
            </w:pPr>
            <w:r>
              <w:t>1</w:t>
            </w:r>
          </w:p>
        </w:tc>
        <w:tc>
          <w:tcPr>
            <w:tcW w:w="1542" w:type="dxa"/>
            <w:vMerge w:val="restart"/>
            <w:tcBorders>
              <w:bottom w:val="nil"/>
            </w:tcBorders>
          </w:tcPr>
          <w:p w14:paraId="4BD620E9">
            <w:pPr>
              <w:pStyle w:val="248"/>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14:paraId="709F534C">
            <w:pPr>
              <w:pStyle w:val="248"/>
              <w:spacing w:before="66" w:line="220" w:lineRule="auto"/>
              <w:ind w:left="103"/>
            </w:pPr>
            <w:r>
              <w:rPr>
                <w:spacing w:val="-1"/>
              </w:rPr>
              <w:t>A02010103</w:t>
            </w:r>
            <w:r>
              <w:rPr>
                <w:spacing w:val="-32"/>
              </w:rPr>
              <w:t xml:space="preserve"> </w:t>
            </w:r>
            <w:r>
              <w:rPr>
                <w:spacing w:val="-1"/>
              </w:rPr>
              <w:t>服务器</w:t>
            </w:r>
          </w:p>
        </w:tc>
        <w:tc>
          <w:tcPr>
            <w:tcW w:w="2248" w:type="dxa"/>
          </w:tcPr>
          <w:p w14:paraId="06E1D0C0">
            <w:pPr>
              <w:rPr>
                <w:rFonts w:ascii="Arial"/>
              </w:rPr>
            </w:pPr>
          </w:p>
        </w:tc>
        <w:tc>
          <w:tcPr>
            <w:tcW w:w="3543" w:type="dxa"/>
          </w:tcPr>
          <w:p w14:paraId="55CE7D08">
            <w:pPr>
              <w:pStyle w:val="248"/>
              <w:spacing w:before="66" w:line="219" w:lineRule="auto"/>
              <w:ind w:left="109"/>
            </w:pPr>
            <w:r>
              <w:rPr>
                <w:spacing w:val="-2"/>
              </w:rPr>
              <w:t>HJ2507</w:t>
            </w:r>
            <w:r>
              <w:rPr>
                <w:spacing w:val="-20"/>
              </w:rPr>
              <w:t xml:space="preserve"> </w:t>
            </w:r>
            <w:r>
              <w:rPr>
                <w:spacing w:val="-2"/>
              </w:rPr>
              <w:t>网络服务器</w:t>
            </w:r>
          </w:p>
        </w:tc>
      </w:tr>
      <w:tr w14:paraId="2B9B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134E7D7">
            <w:pPr>
              <w:rPr>
                <w:rFonts w:ascii="Arial"/>
              </w:rPr>
            </w:pPr>
          </w:p>
        </w:tc>
        <w:tc>
          <w:tcPr>
            <w:tcW w:w="1542" w:type="dxa"/>
            <w:vMerge w:val="continue"/>
            <w:tcBorders>
              <w:top w:val="nil"/>
              <w:bottom w:val="nil"/>
            </w:tcBorders>
          </w:tcPr>
          <w:p w14:paraId="7703169B">
            <w:pPr>
              <w:rPr>
                <w:rFonts w:ascii="Arial"/>
              </w:rPr>
            </w:pPr>
          </w:p>
        </w:tc>
        <w:tc>
          <w:tcPr>
            <w:tcW w:w="2672" w:type="dxa"/>
          </w:tcPr>
          <w:p w14:paraId="70E35D27">
            <w:pPr>
              <w:pStyle w:val="248"/>
              <w:spacing w:before="65" w:line="219" w:lineRule="auto"/>
              <w:ind w:left="103"/>
            </w:pPr>
            <w:r>
              <w:rPr>
                <w:spacing w:val="-2"/>
              </w:rPr>
              <w:t>A02010104</w:t>
            </w:r>
            <w:r>
              <w:rPr>
                <w:spacing w:val="-14"/>
              </w:rPr>
              <w:t xml:space="preserve"> </w:t>
            </w:r>
            <w:r>
              <w:rPr>
                <w:spacing w:val="-2"/>
              </w:rPr>
              <w:t>台式计算机</w:t>
            </w:r>
          </w:p>
        </w:tc>
        <w:tc>
          <w:tcPr>
            <w:tcW w:w="2248" w:type="dxa"/>
          </w:tcPr>
          <w:p w14:paraId="471F6B8B">
            <w:pPr>
              <w:rPr>
                <w:rFonts w:ascii="Arial"/>
              </w:rPr>
            </w:pPr>
          </w:p>
        </w:tc>
        <w:tc>
          <w:tcPr>
            <w:tcW w:w="3543" w:type="dxa"/>
          </w:tcPr>
          <w:p w14:paraId="06466159">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00D1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33EB02F">
            <w:pPr>
              <w:rPr>
                <w:rFonts w:ascii="Arial"/>
              </w:rPr>
            </w:pPr>
          </w:p>
        </w:tc>
        <w:tc>
          <w:tcPr>
            <w:tcW w:w="1542" w:type="dxa"/>
            <w:vMerge w:val="continue"/>
            <w:tcBorders>
              <w:top w:val="nil"/>
              <w:bottom w:val="nil"/>
            </w:tcBorders>
          </w:tcPr>
          <w:p w14:paraId="694D24C1">
            <w:pPr>
              <w:rPr>
                <w:rFonts w:ascii="Arial"/>
              </w:rPr>
            </w:pPr>
          </w:p>
        </w:tc>
        <w:tc>
          <w:tcPr>
            <w:tcW w:w="2672" w:type="dxa"/>
          </w:tcPr>
          <w:p w14:paraId="0A67EA42">
            <w:pPr>
              <w:pStyle w:val="248"/>
              <w:spacing w:before="64" w:line="219" w:lineRule="auto"/>
              <w:ind w:left="103"/>
            </w:pPr>
            <w:r>
              <w:rPr>
                <w:spacing w:val="-1"/>
              </w:rPr>
              <w:t>A02010105</w:t>
            </w:r>
            <w:r>
              <w:rPr>
                <w:spacing w:val="-30"/>
              </w:rPr>
              <w:t xml:space="preserve"> </w:t>
            </w:r>
            <w:r>
              <w:rPr>
                <w:spacing w:val="-1"/>
              </w:rPr>
              <w:t>便携式计算机</w:t>
            </w:r>
          </w:p>
        </w:tc>
        <w:tc>
          <w:tcPr>
            <w:tcW w:w="2248" w:type="dxa"/>
          </w:tcPr>
          <w:p w14:paraId="3033C7AC">
            <w:pPr>
              <w:rPr>
                <w:rFonts w:ascii="Arial"/>
              </w:rPr>
            </w:pPr>
          </w:p>
        </w:tc>
        <w:tc>
          <w:tcPr>
            <w:tcW w:w="3543" w:type="dxa"/>
          </w:tcPr>
          <w:p w14:paraId="677FD5A5">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0EEA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80F4FD5">
            <w:pPr>
              <w:rPr>
                <w:rFonts w:ascii="Arial"/>
              </w:rPr>
            </w:pPr>
          </w:p>
        </w:tc>
        <w:tc>
          <w:tcPr>
            <w:tcW w:w="1542" w:type="dxa"/>
            <w:vMerge w:val="continue"/>
            <w:tcBorders>
              <w:top w:val="nil"/>
              <w:bottom w:val="nil"/>
            </w:tcBorders>
          </w:tcPr>
          <w:p w14:paraId="06021DC6">
            <w:pPr>
              <w:rPr>
                <w:rFonts w:ascii="Arial"/>
              </w:rPr>
            </w:pPr>
          </w:p>
        </w:tc>
        <w:tc>
          <w:tcPr>
            <w:tcW w:w="2672" w:type="dxa"/>
          </w:tcPr>
          <w:p w14:paraId="25825AC1">
            <w:pPr>
              <w:pStyle w:val="248"/>
              <w:spacing w:before="64" w:line="219" w:lineRule="auto"/>
              <w:ind w:left="103"/>
            </w:pPr>
            <w:r>
              <w:rPr>
                <w:spacing w:val="-1"/>
              </w:rPr>
              <w:t>A02010107</w:t>
            </w:r>
            <w:r>
              <w:rPr>
                <w:spacing w:val="-28"/>
              </w:rPr>
              <w:t xml:space="preserve"> </w:t>
            </w:r>
            <w:r>
              <w:rPr>
                <w:spacing w:val="-1"/>
              </w:rPr>
              <w:t>平板式微型计算机</w:t>
            </w:r>
          </w:p>
        </w:tc>
        <w:tc>
          <w:tcPr>
            <w:tcW w:w="2248" w:type="dxa"/>
          </w:tcPr>
          <w:p w14:paraId="25960F11">
            <w:pPr>
              <w:rPr>
                <w:rFonts w:ascii="Arial"/>
              </w:rPr>
            </w:pPr>
          </w:p>
        </w:tc>
        <w:tc>
          <w:tcPr>
            <w:tcW w:w="3543" w:type="dxa"/>
          </w:tcPr>
          <w:p w14:paraId="5C4FE58E">
            <w:pPr>
              <w:pStyle w:val="248"/>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900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7551EDC">
            <w:pPr>
              <w:rPr>
                <w:rFonts w:ascii="Arial"/>
              </w:rPr>
            </w:pPr>
          </w:p>
        </w:tc>
        <w:tc>
          <w:tcPr>
            <w:tcW w:w="1542" w:type="dxa"/>
            <w:vMerge w:val="continue"/>
            <w:tcBorders>
              <w:top w:val="nil"/>
              <w:bottom w:val="nil"/>
            </w:tcBorders>
          </w:tcPr>
          <w:p w14:paraId="6DC93BD3">
            <w:pPr>
              <w:rPr>
                <w:rFonts w:ascii="Arial"/>
              </w:rPr>
            </w:pPr>
          </w:p>
        </w:tc>
        <w:tc>
          <w:tcPr>
            <w:tcW w:w="2672" w:type="dxa"/>
          </w:tcPr>
          <w:p w14:paraId="2CE7C296">
            <w:pPr>
              <w:pStyle w:val="248"/>
              <w:spacing w:before="65" w:line="219" w:lineRule="auto"/>
              <w:ind w:left="103"/>
            </w:pPr>
            <w:r>
              <w:rPr>
                <w:spacing w:val="-2"/>
              </w:rPr>
              <w:t>A02010108</w:t>
            </w:r>
            <w:r>
              <w:rPr>
                <w:spacing w:val="32"/>
              </w:rPr>
              <w:t xml:space="preserve"> </w:t>
            </w:r>
            <w:r>
              <w:rPr>
                <w:spacing w:val="-2"/>
              </w:rPr>
              <w:t>网络计算机</w:t>
            </w:r>
          </w:p>
        </w:tc>
        <w:tc>
          <w:tcPr>
            <w:tcW w:w="2248" w:type="dxa"/>
          </w:tcPr>
          <w:p w14:paraId="7D22BE7E">
            <w:pPr>
              <w:rPr>
                <w:rFonts w:ascii="Arial"/>
              </w:rPr>
            </w:pPr>
          </w:p>
        </w:tc>
        <w:tc>
          <w:tcPr>
            <w:tcW w:w="3543" w:type="dxa"/>
          </w:tcPr>
          <w:p w14:paraId="1122D8CB">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D948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0B91998">
            <w:pPr>
              <w:rPr>
                <w:rFonts w:ascii="Arial"/>
              </w:rPr>
            </w:pPr>
          </w:p>
        </w:tc>
        <w:tc>
          <w:tcPr>
            <w:tcW w:w="1542" w:type="dxa"/>
            <w:vMerge w:val="continue"/>
            <w:tcBorders>
              <w:top w:val="nil"/>
              <w:bottom w:val="nil"/>
            </w:tcBorders>
          </w:tcPr>
          <w:p w14:paraId="2FCB088A">
            <w:pPr>
              <w:rPr>
                <w:rFonts w:ascii="Arial"/>
              </w:rPr>
            </w:pPr>
          </w:p>
        </w:tc>
        <w:tc>
          <w:tcPr>
            <w:tcW w:w="2672" w:type="dxa"/>
          </w:tcPr>
          <w:p w14:paraId="0686FD54">
            <w:pPr>
              <w:pStyle w:val="248"/>
              <w:spacing w:before="64" w:line="219" w:lineRule="auto"/>
              <w:ind w:left="103"/>
            </w:pPr>
            <w:r>
              <w:t>A02010109 计算机工作站</w:t>
            </w:r>
          </w:p>
        </w:tc>
        <w:tc>
          <w:tcPr>
            <w:tcW w:w="2248" w:type="dxa"/>
          </w:tcPr>
          <w:p w14:paraId="2DEF1B4A">
            <w:pPr>
              <w:rPr>
                <w:rFonts w:ascii="Arial"/>
              </w:rPr>
            </w:pPr>
          </w:p>
        </w:tc>
        <w:tc>
          <w:tcPr>
            <w:tcW w:w="3543" w:type="dxa"/>
          </w:tcPr>
          <w:p w14:paraId="1954CE03">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87EA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621C5D28">
            <w:pPr>
              <w:rPr>
                <w:rFonts w:ascii="Arial"/>
              </w:rPr>
            </w:pPr>
          </w:p>
        </w:tc>
        <w:tc>
          <w:tcPr>
            <w:tcW w:w="1542" w:type="dxa"/>
            <w:vMerge w:val="continue"/>
            <w:tcBorders>
              <w:top w:val="nil"/>
            </w:tcBorders>
          </w:tcPr>
          <w:p w14:paraId="44DEC427">
            <w:pPr>
              <w:rPr>
                <w:rFonts w:ascii="Arial"/>
              </w:rPr>
            </w:pPr>
          </w:p>
        </w:tc>
        <w:tc>
          <w:tcPr>
            <w:tcW w:w="2672" w:type="dxa"/>
          </w:tcPr>
          <w:p w14:paraId="1F0C0A68">
            <w:pPr>
              <w:pStyle w:val="248"/>
              <w:spacing w:before="64" w:line="219" w:lineRule="auto"/>
              <w:ind w:left="103"/>
            </w:pPr>
            <w:r>
              <w:rPr>
                <w:spacing w:val="-1"/>
              </w:rPr>
              <w:t>A02010199</w:t>
            </w:r>
            <w:r>
              <w:rPr>
                <w:spacing w:val="-29"/>
              </w:rPr>
              <w:t xml:space="preserve"> </w:t>
            </w:r>
            <w:r>
              <w:rPr>
                <w:spacing w:val="-1"/>
              </w:rPr>
              <w:t>其他计算机设备</w:t>
            </w:r>
          </w:p>
        </w:tc>
        <w:tc>
          <w:tcPr>
            <w:tcW w:w="2248" w:type="dxa"/>
          </w:tcPr>
          <w:p w14:paraId="3EBA3B55">
            <w:pPr>
              <w:rPr>
                <w:rFonts w:ascii="Arial"/>
              </w:rPr>
            </w:pPr>
          </w:p>
        </w:tc>
        <w:tc>
          <w:tcPr>
            <w:tcW w:w="3543" w:type="dxa"/>
          </w:tcPr>
          <w:p w14:paraId="0C3C08A1">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4366B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AB61955">
            <w:pPr>
              <w:pStyle w:val="248"/>
              <w:spacing w:before="64" w:line="242" w:lineRule="auto"/>
              <w:ind w:left="116"/>
            </w:pPr>
            <w:r>
              <w:t>2</w:t>
            </w:r>
          </w:p>
        </w:tc>
        <w:tc>
          <w:tcPr>
            <w:tcW w:w="1542" w:type="dxa"/>
            <w:vMerge w:val="restart"/>
            <w:tcBorders>
              <w:bottom w:val="nil"/>
            </w:tcBorders>
          </w:tcPr>
          <w:p w14:paraId="66ABA1D4">
            <w:pPr>
              <w:pStyle w:val="248"/>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bottom w:val="nil"/>
            </w:tcBorders>
          </w:tcPr>
          <w:p w14:paraId="41A993FE">
            <w:pPr>
              <w:pStyle w:val="248"/>
              <w:spacing w:before="64" w:line="220" w:lineRule="auto"/>
              <w:ind w:left="103"/>
            </w:pPr>
            <w:r>
              <w:rPr>
                <w:spacing w:val="-1"/>
              </w:rPr>
              <w:t>A02010601</w:t>
            </w:r>
            <w:r>
              <w:rPr>
                <w:spacing w:val="-31"/>
              </w:rPr>
              <w:t xml:space="preserve"> </w:t>
            </w:r>
            <w:r>
              <w:rPr>
                <w:spacing w:val="-1"/>
              </w:rPr>
              <w:t>打印设备</w:t>
            </w:r>
          </w:p>
        </w:tc>
        <w:tc>
          <w:tcPr>
            <w:tcW w:w="2248" w:type="dxa"/>
          </w:tcPr>
          <w:p w14:paraId="276DCD94">
            <w:pPr>
              <w:pStyle w:val="248"/>
              <w:spacing w:before="65" w:line="219" w:lineRule="auto"/>
              <w:ind w:left="105"/>
            </w:pPr>
            <w:r>
              <w:t>A0201060101 喷墨打印机</w:t>
            </w:r>
          </w:p>
        </w:tc>
        <w:tc>
          <w:tcPr>
            <w:tcW w:w="3543" w:type="dxa"/>
          </w:tcPr>
          <w:p w14:paraId="7899B832">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E2D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58AACD2">
            <w:pPr>
              <w:rPr>
                <w:rFonts w:ascii="Arial"/>
              </w:rPr>
            </w:pPr>
          </w:p>
        </w:tc>
        <w:tc>
          <w:tcPr>
            <w:tcW w:w="1542" w:type="dxa"/>
            <w:vMerge w:val="continue"/>
            <w:tcBorders>
              <w:top w:val="nil"/>
              <w:bottom w:val="nil"/>
            </w:tcBorders>
          </w:tcPr>
          <w:p w14:paraId="6094068A">
            <w:pPr>
              <w:rPr>
                <w:rFonts w:ascii="Arial"/>
              </w:rPr>
            </w:pPr>
          </w:p>
        </w:tc>
        <w:tc>
          <w:tcPr>
            <w:tcW w:w="2672" w:type="dxa"/>
            <w:vMerge w:val="continue"/>
            <w:tcBorders>
              <w:top w:val="nil"/>
              <w:bottom w:val="nil"/>
            </w:tcBorders>
          </w:tcPr>
          <w:p w14:paraId="46BAB005">
            <w:pPr>
              <w:rPr>
                <w:rFonts w:ascii="Arial"/>
              </w:rPr>
            </w:pPr>
          </w:p>
        </w:tc>
        <w:tc>
          <w:tcPr>
            <w:tcW w:w="2248" w:type="dxa"/>
          </w:tcPr>
          <w:p w14:paraId="352BD0F0">
            <w:pPr>
              <w:pStyle w:val="248"/>
              <w:spacing w:before="64" w:line="219" w:lineRule="auto"/>
              <w:ind w:left="105"/>
            </w:pPr>
            <w:r>
              <w:t>A0201060102 激光打印机</w:t>
            </w:r>
          </w:p>
        </w:tc>
        <w:tc>
          <w:tcPr>
            <w:tcW w:w="3543" w:type="dxa"/>
          </w:tcPr>
          <w:p w14:paraId="71E0C562">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AC7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C55AC50">
            <w:pPr>
              <w:rPr>
                <w:rFonts w:ascii="Arial"/>
              </w:rPr>
            </w:pPr>
          </w:p>
        </w:tc>
        <w:tc>
          <w:tcPr>
            <w:tcW w:w="1542" w:type="dxa"/>
            <w:vMerge w:val="continue"/>
            <w:tcBorders>
              <w:top w:val="nil"/>
              <w:bottom w:val="nil"/>
            </w:tcBorders>
          </w:tcPr>
          <w:p w14:paraId="5DA57892">
            <w:pPr>
              <w:rPr>
                <w:rFonts w:ascii="Arial"/>
              </w:rPr>
            </w:pPr>
          </w:p>
        </w:tc>
        <w:tc>
          <w:tcPr>
            <w:tcW w:w="2672" w:type="dxa"/>
            <w:vMerge w:val="continue"/>
            <w:tcBorders>
              <w:top w:val="nil"/>
              <w:bottom w:val="nil"/>
            </w:tcBorders>
          </w:tcPr>
          <w:p w14:paraId="13809B6D">
            <w:pPr>
              <w:rPr>
                <w:rFonts w:ascii="Arial"/>
              </w:rPr>
            </w:pPr>
          </w:p>
        </w:tc>
        <w:tc>
          <w:tcPr>
            <w:tcW w:w="2248" w:type="dxa"/>
          </w:tcPr>
          <w:p w14:paraId="6ACBE35C">
            <w:pPr>
              <w:pStyle w:val="248"/>
              <w:spacing w:before="64" w:line="219" w:lineRule="auto"/>
              <w:ind w:left="105"/>
            </w:pPr>
            <w:r>
              <w:t>A0201060103 热式打印机</w:t>
            </w:r>
          </w:p>
        </w:tc>
        <w:tc>
          <w:tcPr>
            <w:tcW w:w="3543" w:type="dxa"/>
          </w:tcPr>
          <w:p w14:paraId="7441EDEF">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7E4E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62D6D66C">
            <w:pPr>
              <w:rPr>
                <w:rFonts w:ascii="Arial"/>
              </w:rPr>
            </w:pPr>
          </w:p>
        </w:tc>
        <w:tc>
          <w:tcPr>
            <w:tcW w:w="1542" w:type="dxa"/>
            <w:vMerge w:val="continue"/>
            <w:tcBorders>
              <w:top w:val="nil"/>
              <w:bottom w:val="nil"/>
            </w:tcBorders>
          </w:tcPr>
          <w:p w14:paraId="59811CC1">
            <w:pPr>
              <w:rPr>
                <w:rFonts w:ascii="Arial"/>
              </w:rPr>
            </w:pPr>
          </w:p>
        </w:tc>
        <w:tc>
          <w:tcPr>
            <w:tcW w:w="2672" w:type="dxa"/>
            <w:vMerge w:val="continue"/>
            <w:tcBorders>
              <w:top w:val="nil"/>
            </w:tcBorders>
          </w:tcPr>
          <w:p w14:paraId="36AF9351">
            <w:pPr>
              <w:rPr>
                <w:rFonts w:ascii="Arial"/>
              </w:rPr>
            </w:pPr>
          </w:p>
        </w:tc>
        <w:tc>
          <w:tcPr>
            <w:tcW w:w="2248" w:type="dxa"/>
          </w:tcPr>
          <w:p w14:paraId="697E490F">
            <w:pPr>
              <w:pStyle w:val="248"/>
              <w:spacing w:before="65" w:line="219" w:lineRule="auto"/>
              <w:ind w:left="105"/>
            </w:pPr>
            <w:r>
              <w:t>A0201060104 针式打印机</w:t>
            </w:r>
          </w:p>
        </w:tc>
        <w:tc>
          <w:tcPr>
            <w:tcW w:w="3543" w:type="dxa"/>
          </w:tcPr>
          <w:p w14:paraId="1E3E35F5">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249F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75E775B">
            <w:pPr>
              <w:rPr>
                <w:rFonts w:ascii="Arial"/>
              </w:rPr>
            </w:pPr>
          </w:p>
        </w:tc>
        <w:tc>
          <w:tcPr>
            <w:tcW w:w="1542" w:type="dxa"/>
            <w:vMerge w:val="continue"/>
            <w:tcBorders>
              <w:top w:val="nil"/>
              <w:bottom w:val="nil"/>
            </w:tcBorders>
          </w:tcPr>
          <w:p w14:paraId="70915E09">
            <w:pPr>
              <w:rPr>
                <w:rFonts w:ascii="Arial"/>
              </w:rPr>
            </w:pPr>
          </w:p>
        </w:tc>
        <w:tc>
          <w:tcPr>
            <w:tcW w:w="2672" w:type="dxa"/>
            <w:vMerge w:val="restart"/>
            <w:tcBorders>
              <w:bottom w:val="nil"/>
            </w:tcBorders>
          </w:tcPr>
          <w:p w14:paraId="19325EA5">
            <w:pPr>
              <w:pStyle w:val="248"/>
              <w:spacing w:before="64" w:line="222" w:lineRule="auto"/>
              <w:ind w:left="103"/>
            </w:pPr>
            <w:r>
              <w:t>A02010604 显示设备</w:t>
            </w:r>
          </w:p>
        </w:tc>
        <w:tc>
          <w:tcPr>
            <w:tcW w:w="2248" w:type="dxa"/>
          </w:tcPr>
          <w:p w14:paraId="4F802621">
            <w:pPr>
              <w:pStyle w:val="248"/>
              <w:spacing w:before="64" w:line="221" w:lineRule="auto"/>
              <w:ind w:left="105"/>
            </w:pPr>
            <w:r>
              <w:t>A0201060401 液晶显示器</w:t>
            </w:r>
          </w:p>
        </w:tc>
        <w:tc>
          <w:tcPr>
            <w:tcW w:w="3543" w:type="dxa"/>
          </w:tcPr>
          <w:p w14:paraId="71969C67">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B06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6E9726BE">
            <w:pPr>
              <w:rPr>
                <w:rFonts w:ascii="Arial"/>
              </w:rPr>
            </w:pPr>
          </w:p>
        </w:tc>
        <w:tc>
          <w:tcPr>
            <w:tcW w:w="1542" w:type="dxa"/>
            <w:vMerge w:val="continue"/>
            <w:tcBorders>
              <w:top w:val="nil"/>
              <w:bottom w:val="nil"/>
            </w:tcBorders>
          </w:tcPr>
          <w:p w14:paraId="4DB8C59E">
            <w:pPr>
              <w:rPr>
                <w:rFonts w:ascii="Arial"/>
              </w:rPr>
            </w:pPr>
          </w:p>
        </w:tc>
        <w:tc>
          <w:tcPr>
            <w:tcW w:w="2672" w:type="dxa"/>
            <w:vMerge w:val="continue"/>
            <w:tcBorders>
              <w:top w:val="nil"/>
            </w:tcBorders>
          </w:tcPr>
          <w:p w14:paraId="5C9D96C9">
            <w:pPr>
              <w:rPr>
                <w:rFonts w:ascii="Arial"/>
              </w:rPr>
            </w:pPr>
          </w:p>
        </w:tc>
        <w:tc>
          <w:tcPr>
            <w:tcW w:w="2248" w:type="dxa"/>
          </w:tcPr>
          <w:p w14:paraId="4087652E">
            <w:pPr>
              <w:pStyle w:val="248"/>
              <w:spacing w:before="64" w:line="221" w:lineRule="auto"/>
              <w:ind w:left="105"/>
            </w:pPr>
            <w:r>
              <w:t>A0201060499 其他显示器</w:t>
            </w:r>
          </w:p>
        </w:tc>
        <w:tc>
          <w:tcPr>
            <w:tcW w:w="3543" w:type="dxa"/>
          </w:tcPr>
          <w:p w14:paraId="032471EA">
            <w:pPr>
              <w:pStyle w:val="248"/>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D90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6075FFE">
            <w:pPr>
              <w:rPr>
                <w:rFonts w:ascii="Arial"/>
              </w:rPr>
            </w:pPr>
          </w:p>
        </w:tc>
        <w:tc>
          <w:tcPr>
            <w:tcW w:w="1542" w:type="dxa"/>
            <w:vMerge w:val="continue"/>
            <w:tcBorders>
              <w:top w:val="nil"/>
            </w:tcBorders>
          </w:tcPr>
          <w:p w14:paraId="5E7196A2">
            <w:pPr>
              <w:rPr>
                <w:rFonts w:ascii="Arial"/>
              </w:rPr>
            </w:pPr>
          </w:p>
        </w:tc>
        <w:tc>
          <w:tcPr>
            <w:tcW w:w="2672" w:type="dxa"/>
          </w:tcPr>
          <w:p w14:paraId="24916FA8">
            <w:pPr>
              <w:pStyle w:val="248"/>
              <w:spacing w:before="64" w:line="220" w:lineRule="auto"/>
              <w:ind w:left="103"/>
            </w:pPr>
            <w:r>
              <w:rPr>
                <w:spacing w:val="-2"/>
              </w:rPr>
              <w:t>A02010609</w:t>
            </w:r>
            <w:r>
              <w:rPr>
                <w:spacing w:val="-9"/>
              </w:rPr>
              <w:t xml:space="preserve"> </w:t>
            </w:r>
            <w:r>
              <w:rPr>
                <w:spacing w:val="-2"/>
              </w:rPr>
              <w:t>图形图像输入设备</w:t>
            </w:r>
          </w:p>
        </w:tc>
        <w:tc>
          <w:tcPr>
            <w:tcW w:w="2248" w:type="dxa"/>
          </w:tcPr>
          <w:p w14:paraId="719EE1FF">
            <w:pPr>
              <w:pStyle w:val="248"/>
              <w:spacing w:before="64" w:line="220" w:lineRule="auto"/>
              <w:ind w:left="105"/>
            </w:pPr>
            <w:r>
              <w:t>A0201060901 扫描仪</w:t>
            </w:r>
          </w:p>
        </w:tc>
        <w:tc>
          <w:tcPr>
            <w:tcW w:w="3543" w:type="dxa"/>
          </w:tcPr>
          <w:p w14:paraId="37AE1CA8">
            <w:pPr>
              <w:pStyle w:val="248"/>
              <w:spacing w:before="64" w:line="219" w:lineRule="auto"/>
              <w:ind w:left="109"/>
            </w:pPr>
            <w:r>
              <w:rPr>
                <w:spacing w:val="-1"/>
              </w:rPr>
              <w:t>HJ2517</w:t>
            </w:r>
            <w:r>
              <w:rPr>
                <w:spacing w:val="-34"/>
              </w:rPr>
              <w:t xml:space="preserve"> </w:t>
            </w:r>
            <w:r>
              <w:rPr>
                <w:spacing w:val="-1"/>
              </w:rPr>
              <w:t>扫描仪</w:t>
            </w:r>
          </w:p>
        </w:tc>
      </w:tr>
      <w:tr w14:paraId="58120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2F4CE1BA">
            <w:pPr>
              <w:pStyle w:val="248"/>
              <w:spacing w:before="64"/>
              <w:ind w:left="118"/>
            </w:pPr>
            <w:r>
              <w:t>3</w:t>
            </w:r>
          </w:p>
        </w:tc>
        <w:tc>
          <w:tcPr>
            <w:tcW w:w="1542" w:type="dxa"/>
          </w:tcPr>
          <w:p w14:paraId="00D8AF7E">
            <w:pPr>
              <w:pStyle w:val="248"/>
              <w:spacing w:before="64" w:line="220" w:lineRule="auto"/>
              <w:ind w:left="102"/>
            </w:pPr>
            <w:r>
              <w:rPr>
                <w:spacing w:val="-1"/>
              </w:rPr>
              <w:t>A020202</w:t>
            </w:r>
            <w:r>
              <w:rPr>
                <w:spacing w:val="-33"/>
              </w:rPr>
              <w:t xml:space="preserve"> </w:t>
            </w:r>
            <w:r>
              <w:rPr>
                <w:spacing w:val="-1"/>
              </w:rPr>
              <w:t>投影仪</w:t>
            </w:r>
          </w:p>
        </w:tc>
        <w:tc>
          <w:tcPr>
            <w:tcW w:w="2672" w:type="dxa"/>
          </w:tcPr>
          <w:p w14:paraId="4EDD7093">
            <w:pPr>
              <w:rPr>
                <w:rFonts w:ascii="Arial"/>
              </w:rPr>
            </w:pPr>
          </w:p>
        </w:tc>
        <w:tc>
          <w:tcPr>
            <w:tcW w:w="2248" w:type="dxa"/>
          </w:tcPr>
          <w:p w14:paraId="59CD560A">
            <w:pPr>
              <w:rPr>
                <w:rFonts w:ascii="Arial"/>
              </w:rPr>
            </w:pPr>
          </w:p>
        </w:tc>
        <w:tc>
          <w:tcPr>
            <w:tcW w:w="3543" w:type="dxa"/>
          </w:tcPr>
          <w:p w14:paraId="36FF4640">
            <w:pPr>
              <w:pStyle w:val="248"/>
              <w:spacing w:before="64" w:line="219" w:lineRule="auto"/>
              <w:ind w:left="109"/>
            </w:pPr>
            <w:r>
              <w:rPr>
                <w:spacing w:val="-1"/>
              </w:rPr>
              <w:t>HJ2516</w:t>
            </w:r>
            <w:r>
              <w:rPr>
                <w:spacing w:val="-34"/>
              </w:rPr>
              <w:t xml:space="preserve"> </w:t>
            </w:r>
            <w:r>
              <w:rPr>
                <w:spacing w:val="-1"/>
              </w:rPr>
              <w:t>投影仪</w:t>
            </w:r>
          </w:p>
        </w:tc>
      </w:tr>
      <w:tr w14:paraId="01D2A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474FBD88">
            <w:pPr>
              <w:pStyle w:val="248"/>
              <w:spacing w:before="64" w:line="242" w:lineRule="auto"/>
              <w:ind w:left="114"/>
            </w:pPr>
            <w:r>
              <w:t>4</w:t>
            </w:r>
          </w:p>
        </w:tc>
        <w:tc>
          <w:tcPr>
            <w:tcW w:w="1542" w:type="dxa"/>
          </w:tcPr>
          <w:p w14:paraId="624C1F4E">
            <w:pPr>
              <w:pStyle w:val="248"/>
              <w:spacing w:before="64" w:line="219" w:lineRule="auto"/>
              <w:ind w:left="102"/>
            </w:pPr>
            <w:r>
              <w:rPr>
                <w:spacing w:val="-1"/>
              </w:rPr>
              <w:t>A020201</w:t>
            </w:r>
            <w:r>
              <w:rPr>
                <w:spacing w:val="-32"/>
              </w:rPr>
              <w:t xml:space="preserve"> </w:t>
            </w:r>
            <w:r>
              <w:rPr>
                <w:spacing w:val="-1"/>
              </w:rPr>
              <w:t>复印机</w:t>
            </w:r>
          </w:p>
        </w:tc>
        <w:tc>
          <w:tcPr>
            <w:tcW w:w="2672" w:type="dxa"/>
          </w:tcPr>
          <w:p w14:paraId="19259583">
            <w:pPr>
              <w:rPr>
                <w:rFonts w:ascii="Arial"/>
              </w:rPr>
            </w:pPr>
          </w:p>
        </w:tc>
        <w:tc>
          <w:tcPr>
            <w:tcW w:w="2248" w:type="dxa"/>
          </w:tcPr>
          <w:p w14:paraId="73926D59">
            <w:pPr>
              <w:rPr>
                <w:rFonts w:ascii="Arial"/>
              </w:rPr>
            </w:pPr>
          </w:p>
        </w:tc>
        <w:tc>
          <w:tcPr>
            <w:tcW w:w="3543" w:type="dxa"/>
          </w:tcPr>
          <w:p w14:paraId="59C57720">
            <w:pPr>
              <w:pStyle w:val="248"/>
              <w:spacing w:before="64" w:line="219" w:lineRule="auto"/>
              <w:ind w:left="109"/>
              <w:rPr>
                <w:lang w:eastAsia="zh-CN"/>
              </w:rPr>
            </w:pPr>
            <w:r>
              <w:rPr>
                <w:lang w:eastAsia="zh-CN"/>
              </w:rPr>
              <w:t>HJ424 数字式复印（包括多功能）设备</w:t>
            </w:r>
          </w:p>
        </w:tc>
      </w:tr>
      <w:tr w14:paraId="48E6C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FD50B23">
            <w:pPr>
              <w:pStyle w:val="248"/>
              <w:spacing w:before="65"/>
              <w:ind w:left="118"/>
            </w:pPr>
            <w:r>
              <w:t>5</w:t>
            </w:r>
          </w:p>
        </w:tc>
        <w:tc>
          <w:tcPr>
            <w:tcW w:w="1542" w:type="dxa"/>
          </w:tcPr>
          <w:p w14:paraId="23EA9E26">
            <w:pPr>
              <w:pStyle w:val="248"/>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Pr>
          <w:p w14:paraId="5B5EA786">
            <w:pPr>
              <w:rPr>
                <w:rFonts w:ascii="Arial"/>
              </w:rPr>
            </w:pPr>
          </w:p>
        </w:tc>
        <w:tc>
          <w:tcPr>
            <w:tcW w:w="2248" w:type="dxa"/>
          </w:tcPr>
          <w:p w14:paraId="633E9F5A">
            <w:pPr>
              <w:rPr>
                <w:rFonts w:ascii="Arial"/>
              </w:rPr>
            </w:pPr>
          </w:p>
        </w:tc>
        <w:tc>
          <w:tcPr>
            <w:tcW w:w="3543" w:type="dxa"/>
          </w:tcPr>
          <w:p w14:paraId="328BA378">
            <w:pPr>
              <w:pStyle w:val="248"/>
              <w:spacing w:before="64" w:line="219" w:lineRule="auto"/>
              <w:ind w:left="109"/>
              <w:rPr>
                <w:lang w:eastAsia="zh-CN"/>
              </w:rPr>
            </w:pPr>
            <w:r>
              <w:rPr>
                <w:lang w:eastAsia="zh-CN"/>
              </w:rPr>
              <w:t>HJ424 数字式复印（包括多功能）设备</w:t>
            </w:r>
          </w:p>
        </w:tc>
      </w:tr>
      <w:tr w14:paraId="2558F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088BF00F">
            <w:pPr>
              <w:pStyle w:val="248"/>
              <w:spacing w:before="65"/>
              <w:ind w:left="116"/>
            </w:pPr>
            <w:r>
              <w:t>6</w:t>
            </w:r>
          </w:p>
        </w:tc>
        <w:tc>
          <w:tcPr>
            <w:tcW w:w="1542" w:type="dxa"/>
          </w:tcPr>
          <w:p w14:paraId="1B1660D7">
            <w:pPr>
              <w:pStyle w:val="248"/>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3BFF293A">
            <w:pPr>
              <w:pStyle w:val="248"/>
              <w:spacing w:before="65" w:line="219" w:lineRule="auto"/>
              <w:ind w:left="103"/>
            </w:pPr>
            <w:r>
              <w:t>A02021001 速印机</w:t>
            </w:r>
          </w:p>
        </w:tc>
        <w:tc>
          <w:tcPr>
            <w:tcW w:w="2248" w:type="dxa"/>
          </w:tcPr>
          <w:p w14:paraId="14741310">
            <w:pPr>
              <w:rPr>
                <w:rFonts w:ascii="Arial"/>
              </w:rPr>
            </w:pPr>
          </w:p>
        </w:tc>
        <w:tc>
          <w:tcPr>
            <w:tcW w:w="3543" w:type="dxa"/>
          </w:tcPr>
          <w:p w14:paraId="034724DF">
            <w:pPr>
              <w:pStyle w:val="248"/>
              <w:spacing w:before="65" w:line="219" w:lineRule="auto"/>
              <w:ind w:left="109"/>
              <w:rPr>
                <w:lang w:eastAsia="zh-CN"/>
              </w:rPr>
            </w:pPr>
            <w:r>
              <w:rPr>
                <w:spacing w:val="-1"/>
                <w:lang w:eastAsia="zh-CN"/>
              </w:rPr>
              <w:t>HJ472 数字式一体化速印机</w:t>
            </w:r>
          </w:p>
        </w:tc>
      </w:tr>
      <w:tr w14:paraId="1364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2111CB98">
            <w:pPr>
              <w:pStyle w:val="248"/>
              <w:spacing w:before="66"/>
              <w:ind w:left="119"/>
            </w:pPr>
            <w:r>
              <w:t>7</w:t>
            </w:r>
          </w:p>
        </w:tc>
        <w:tc>
          <w:tcPr>
            <w:tcW w:w="1542" w:type="dxa"/>
          </w:tcPr>
          <w:p w14:paraId="2D5A4DBA">
            <w:pPr>
              <w:pStyle w:val="248"/>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1180081C">
            <w:pPr>
              <w:rPr>
                <w:rFonts w:ascii="Arial"/>
              </w:rPr>
            </w:pPr>
          </w:p>
        </w:tc>
        <w:tc>
          <w:tcPr>
            <w:tcW w:w="2248" w:type="dxa"/>
          </w:tcPr>
          <w:p w14:paraId="356C47A2">
            <w:pPr>
              <w:rPr>
                <w:rFonts w:ascii="Arial"/>
              </w:rPr>
            </w:pPr>
          </w:p>
        </w:tc>
        <w:tc>
          <w:tcPr>
            <w:tcW w:w="3543" w:type="dxa"/>
          </w:tcPr>
          <w:p w14:paraId="07DF2D41">
            <w:pPr>
              <w:pStyle w:val="248"/>
              <w:spacing w:before="65" w:line="219" w:lineRule="auto"/>
              <w:ind w:left="109"/>
            </w:pPr>
            <w:r>
              <w:rPr>
                <w:spacing w:val="-1"/>
              </w:rPr>
              <w:t>HJ2532</w:t>
            </w:r>
            <w:r>
              <w:rPr>
                <w:spacing w:val="-35"/>
              </w:rPr>
              <w:t xml:space="preserve"> </w:t>
            </w:r>
            <w:r>
              <w:rPr>
                <w:spacing w:val="-1"/>
              </w:rPr>
              <w:t>轻型汽车</w:t>
            </w:r>
          </w:p>
        </w:tc>
      </w:tr>
      <w:tr w14:paraId="45CDB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022EF8AC">
            <w:pPr>
              <w:pStyle w:val="248"/>
              <w:spacing w:before="67"/>
              <w:ind w:left="115"/>
            </w:pPr>
            <w:r>
              <w:t>8</w:t>
            </w:r>
          </w:p>
        </w:tc>
        <w:tc>
          <w:tcPr>
            <w:tcW w:w="1542" w:type="dxa"/>
            <w:vMerge w:val="restart"/>
            <w:tcBorders>
              <w:bottom w:val="nil"/>
            </w:tcBorders>
          </w:tcPr>
          <w:p w14:paraId="5D103A97">
            <w:pPr>
              <w:pStyle w:val="248"/>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Pr>
          <w:p w14:paraId="434A3484">
            <w:pPr>
              <w:pStyle w:val="248"/>
              <w:spacing w:before="66" w:line="220" w:lineRule="auto"/>
              <w:ind w:left="103"/>
            </w:pPr>
            <w:r>
              <w:t>A02030501 轿车</w:t>
            </w:r>
          </w:p>
        </w:tc>
        <w:tc>
          <w:tcPr>
            <w:tcW w:w="2248" w:type="dxa"/>
          </w:tcPr>
          <w:p w14:paraId="3CA945F3">
            <w:pPr>
              <w:rPr>
                <w:rFonts w:ascii="Arial"/>
              </w:rPr>
            </w:pPr>
          </w:p>
        </w:tc>
        <w:tc>
          <w:tcPr>
            <w:tcW w:w="3543" w:type="dxa"/>
          </w:tcPr>
          <w:p w14:paraId="4A7FC0A0">
            <w:pPr>
              <w:pStyle w:val="248"/>
              <w:spacing w:before="66" w:line="219" w:lineRule="auto"/>
              <w:ind w:left="109"/>
            </w:pPr>
            <w:r>
              <w:rPr>
                <w:spacing w:val="-1"/>
              </w:rPr>
              <w:t>HJ2532</w:t>
            </w:r>
            <w:r>
              <w:rPr>
                <w:spacing w:val="-35"/>
              </w:rPr>
              <w:t xml:space="preserve"> </w:t>
            </w:r>
            <w:r>
              <w:rPr>
                <w:spacing w:val="-1"/>
              </w:rPr>
              <w:t>轻型汽车</w:t>
            </w:r>
          </w:p>
        </w:tc>
      </w:tr>
      <w:tr w14:paraId="26A5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9C7130A">
            <w:pPr>
              <w:rPr>
                <w:rFonts w:ascii="Arial"/>
              </w:rPr>
            </w:pPr>
          </w:p>
        </w:tc>
        <w:tc>
          <w:tcPr>
            <w:tcW w:w="1542" w:type="dxa"/>
            <w:vMerge w:val="continue"/>
            <w:tcBorders>
              <w:top w:val="nil"/>
            </w:tcBorders>
          </w:tcPr>
          <w:p w14:paraId="6F77F739">
            <w:pPr>
              <w:rPr>
                <w:rFonts w:ascii="Arial"/>
              </w:rPr>
            </w:pPr>
          </w:p>
        </w:tc>
        <w:tc>
          <w:tcPr>
            <w:tcW w:w="2672" w:type="dxa"/>
          </w:tcPr>
          <w:p w14:paraId="563F943B">
            <w:pPr>
              <w:pStyle w:val="248"/>
              <w:spacing w:before="66" w:line="220" w:lineRule="auto"/>
              <w:ind w:left="103"/>
            </w:pPr>
            <w:r>
              <w:rPr>
                <w:spacing w:val="-1"/>
              </w:rPr>
              <w:t>A02030599</w:t>
            </w:r>
            <w:r>
              <w:rPr>
                <w:spacing w:val="-28"/>
              </w:rPr>
              <w:t xml:space="preserve"> </w:t>
            </w:r>
            <w:r>
              <w:rPr>
                <w:spacing w:val="-1"/>
              </w:rPr>
              <w:t>其他乘用车（轿车）</w:t>
            </w:r>
          </w:p>
        </w:tc>
        <w:tc>
          <w:tcPr>
            <w:tcW w:w="2248" w:type="dxa"/>
          </w:tcPr>
          <w:p w14:paraId="49BF628F">
            <w:pPr>
              <w:rPr>
                <w:rFonts w:ascii="Arial"/>
              </w:rPr>
            </w:pPr>
          </w:p>
        </w:tc>
        <w:tc>
          <w:tcPr>
            <w:tcW w:w="3543" w:type="dxa"/>
          </w:tcPr>
          <w:p w14:paraId="4A6F82DD">
            <w:pPr>
              <w:pStyle w:val="248"/>
              <w:spacing w:before="66" w:line="219" w:lineRule="auto"/>
              <w:ind w:left="109"/>
            </w:pPr>
            <w:r>
              <w:rPr>
                <w:spacing w:val="-1"/>
              </w:rPr>
              <w:t>HJ2532</w:t>
            </w:r>
            <w:r>
              <w:rPr>
                <w:spacing w:val="-35"/>
              </w:rPr>
              <w:t xml:space="preserve"> </w:t>
            </w:r>
            <w:r>
              <w:rPr>
                <w:spacing w:val="-1"/>
              </w:rPr>
              <w:t>轻型汽车</w:t>
            </w:r>
          </w:p>
        </w:tc>
      </w:tr>
      <w:tr w14:paraId="78D7E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08FD07E8">
            <w:pPr>
              <w:pStyle w:val="248"/>
              <w:spacing w:before="66"/>
              <w:ind w:left="115"/>
            </w:pPr>
            <w:r>
              <w:t>9</w:t>
            </w:r>
          </w:p>
        </w:tc>
        <w:tc>
          <w:tcPr>
            <w:tcW w:w="1542" w:type="dxa"/>
          </w:tcPr>
          <w:p w14:paraId="72B43A41">
            <w:pPr>
              <w:pStyle w:val="248"/>
              <w:spacing w:before="66" w:line="220" w:lineRule="auto"/>
              <w:ind w:left="102"/>
            </w:pPr>
            <w:r>
              <w:rPr>
                <w:spacing w:val="-1"/>
              </w:rPr>
              <w:t>A020306</w:t>
            </w:r>
            <w:r>
              <w:rPr>
                <w:spacing w:val="-33"/>
              </w:rPr>
              <w:t xml:space="preserve"> </w:t>
            </w:r>
            <w:r>
              <w:rPr>
                <w:spacing w:val="-1"/>
              </w:rPr>
              <w:t>客车</w:t>
            </w:r>
          </w:p>
        </w:tc>
        <w:tc>
          <w:tcPr>
            <w:tcW w:w="2672" w:type="dxa"/>
          </w:tcPr>
          <w:p w14:paraId="01B27D8C">
            <w:pPr>
              <w:pStyle w:val="248"/>
              <w:spacing w:before="66" w:line="220" w:lineRule="auto"/>
              <w:ind w:left="103"/>
            </w:pPr>
            <w:r>
              <w:rPr>
                <w:spacing w:val="-1"/>
              </w:rPr>
              <w:t>A02030601</w:t>
            </w:r>
            <w:r>
              <w:rPr>
                <w:spacing w:val="-30"/>
              </w:rPr>
              <w:t xml:space="preserve"> </w:t>
            </w:r>
            <w:r>
              <w:rPr>
                <w:spacing w:val="-1"/>
              </w:rPr>
              <w:t>小型客车</w:t>
            </w:r>
          </w:p>
        </w:tc>
        <w:tc>
          <w:tcPr>
            <w:tcW w:w="2248" w:type="dxa"/>
          </w:tcPr>
          <w:p w14:paraId="078931D4">
            <w:pPr>
              <w:rPr>
                <w:rFonts w:ascii="Arial"/>
              </w:rPr>
            </w:pPr>
          </w:p>
        </w:tc>
        <w:tc>
          <w:tcPr>
            <w:tcW w:w="3543" w:type="dxa"/>
          </w:tcPr>
          <w:p w14:paraId="16755E33">
            <w:pPr>
              <w:pStyle w:val="248"/>
              <w:spacing w:before="66" w:line="219" w:lineRule="auto"/>
              <w:ind w:left="109"/>
            </w:pPr>
            <w:r>
              <w:rPr>
                <w:spacing w:val="-1"/>
              </w:rPr>
              <w:t>HJ2532</w:t>
            </w:r>
            <w:r>
              <w:rPr>
                <w:spacing w:val="-35"/>
              </w:rPr>
              <w:t xml:space="preserve"> </w:t>
            </w:r>
            <w:r>
              <w:rPr>
                <w:spacing w:val="-1"/>
              </w:rPr>
              <w:t>轻型汽车</w:t>
            </w:r>
          </w:p>
        </w:tc>
      </w:tr>
      <w:tr w14:paraId="11F4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A51F3AF">
            <w:pPr>
              <w:pStyle w:val="248"/>
              <w:spacing w:before="67"/>
              <w:ind w:left="128"/>
            </w:pPr>
            <w:r>
              <w:rPr>
                <w:spacing w:val="-10"/>
              </w:rPr>
              <w:t>10</w:t>
            </w:r>
          </w:p>
        </w:tc>
        <w:tc>
          <w:tcPr>
            <w:tcW w:w="1542" w:type="dxa"/>
          </w:tcPr>
          <w:p w14:paraId="03BAE52E">
            <w:pPr>
              <w:pStyle w:val="248"/>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14:paraId="249DAF09">
            <w:pPr>
              <w:pStyle w:val="248"/>
              <w:spacing w:before="66" w:line="220" w:lineRule="auto"/>
              <w:ind w:left="103"/>
            </w:pPr>
            <w:r>
              <w:rPr>
                <w:spacing w:val="-1"/>
              </w:rPr>
              <w:t>A02030799</w:t>
            </w:r>
            <w:r>
              <w:rPr>
                <w:spacing w:val="-30"/>
              </w:rPr>
              <w:t xml:space="preserve"> </w:t>
            </w:r>
            <w:r>
              <w:rPr>
                <w:spacing w:val="-1"/>
              </w:rPr>
              <w:t>其他专用汽车</w:t>
            </w:r>
          </w:p>
        </w:tc>
        <w:tc>
          <w:tcPr>
            <w:tcW w:w="2248" w:type="dxa"/>
          </w:tcPr>
          <w:p w14:paraId="65E04C93">
            <w:pPr>
              <w:rPr>
                <w:rFonts w:ascii="Arial"/>
              </w:rPr>
            </w:pPr>
          </w:p>
        </w:tc>
        <w:tc>
          <w:tcPr>
            <w:tcW w:w="3543" w:type="dxa"/>
          </w:tcPr>
          <w:p w14:paraId="777F14EB">
            <w:pPr>
              <w:pStyle w:val="248"/>
              <w:spacing w:before="66" w:line="219" w:lineRule="auto"/>
              <w:ind w:left="109"/>
            </w:pPr>
            <w:r>
              <w:rPr>
                <w:spacing w:val="-1"/>
              </w:rPr>
              <w:t>HJ2532</w:t>
            </w:r>
            <w:r>
              <w:rPr>
                <w:spacing w:val="-35"/>
              </w:rPr>
              <w:t xml:space="preserve"> </w:t>
            </w:r>
            <w:r>
              <w:rPr>
                <w:spacing w:val="-1"/>
              </w:rPr>
              <w:t>轻型汽车</w:t>
            </w:r>
          </w:p>
        </w:tc>
      </w:tr>
      <w:tr w14:paraId="1C24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532373EC">
            <w:pPr>
              <w:pStyle w:val="248"/>
              <w:spacing w:before="69" w:line="242" w:lineRule="auto"/>
              <w:ind w:left="128"/>
            </w:pPr>
            <w:r>
              <w:rPr>
                <w:spacing w:val="-10"/>
              </w:rPr>
              <w:t>11</w:t>
            </w:r>
          </w:p>
        </w:tc>
        <w:tc>
          <w:tcPr>
            <w:tcW w:w="1542" w:type="dxa"/>
            <w:vMerge w:val="restart"/>
            <w:tcBorders>
              <w:bottom w:val="nil"/>
            </w:tcBorders>
          </w:tcPr>
          <w:p w14:paraId="0A0B6468">
            <w:pPr>
              <w:pStyle w:val="248"/>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Pr>
          <w:p w14:paraId="05FED7B1">
            <w:pPr>
              <w:pStyle w:val="248"/>
              <w:spacing w:before="70" w:line="219" w:lineRule="auto"/>
              <w:ind w:left="103"/>
            </w:pPr>
            <w:r>
              <w:t>A02052301 制冷压缩机</w:t>
            </w:r>
          </w:p>
        </w:tc>
        <w:tc>
          <w:tcPr>
            <w:tcW w:w="2248" w:type="dxa"/>
          </w:tcPr>
          <w:p w14:paraId="52495012">
            <w:pPr>
              <w:rPr>
                <w:rFonts w:ascii="Arial"/>
              </w:rPr>
            </w:pPr>
          </w:p>
        </w:tc>
        <w:tc>
          <w:tcPr>
            <w:tcW w:w="3543" w:type="dxa"/>
          </w:tcPr>
          <w:p w14:paraId="54631E9D">
            <w:pPr>
              <w:pStyle w:val="248"/>
              <w:spacing w:before="69" w:line="219" w:lineRule="auto"/>
              <w:ind w:left="109"/>
            </w:pPr>
            <w:r>
              <w:rPr>
                <w:spacing w:val="-1"/>
              </w:rPr>
              <w:t>HJ2531</w:t>
            </w:r>
            <w:r>
              <w:rPr>
                <w:spacing w:val="-32"/>
              </w:rPr>
              <w:t xml:space="preserve"> </w:t>
            </w:r>
            <w:r>
              <w:rPr>
                <w:spacing w:val="-1"/>
              </w:rPr>
              <w:t>工商用制冷设备</w:t>
            </w:r>
          </w:p>
        </w:tc>
      </w:tr>
      <w:tr w14:paraId="3F2DF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6190ACD4">
            <w:pPr>
              <w:rPr>
                <w:rFonts w:ascii="Arial"/>
              </w:rPr>
            </w:pPr>
          </w:p>
        </w:tc>
        <w:tc>
          <w:tcPr>
            <w:tcW w:w="1542" w:type="dxa"/>
            <w:vMerge w:val="continue"/>
            <w:tcBorders>
              <w:top w:val="nil"/>
              <w:bottom w:val="nil"/>
            </w:tcBorders>
          </w:tcPr>
          <w:p w14:paraId="54905ABA">
            <w:pPr>
              <w:rPr>
                <w:rFonts w:ascii="Arial"/>
              </w:rPr>
            </w:pPr>
          </w:p>
        </w:tc>
        <w:tc>
          <w:tcPr>
            <w:tcW w:w="2672" w:type="dxa"/>
          </w:tcPr>
          <w:p w14:paraId="0D953C2A">
            <w:pPr>
              <w:pStyle w:val="248"/>
              <w:spacing w:before="67" w:line="219" w:lineRule="auto"/>
              <w:ind w:left="103"/>
            </w:pPr>
            <w:r>
              <w:t>A02052305 空调机组</w:t>
            </w:r>
          </w:p>
        </w:tc>
        <w:tc>
          <w:tcPr>
            <w:tcW w:w="2248" w:type="dxa"/>
          </w:tcPr>
          <w:p w14:paraId="6766841D">
            <w:pPr>
              <w:rPr>
                <w:rFonts w:ascii="Arial"/>
              </w:rPr>
            </w:pPr>
          </w:p>
        </w:tc>
        <w:tc>
          <w:tcPr>
            <w:tcW w:w="3543" w:type="dxa"/>
          </w:tcPr>
          <w:p w14:paraId="27392F07">
            <w:pPr>
              <w:pStyle w:val="248"/>
              <w:spacing w:before="67" w:line="219" w:lineRule="auto"/>
              <w:ind w:left="109"/>
            </w:pPr>
            <w:r>
              <w:rPr>
                <w:spacing w:val="-1"/>
              </w:rPr>
              <w:t>HJ2531</w:t>
            </w:r>
            <w:r>
              <w:rPr>
                <w:spacing w:val="-32"/>
              </w:rPr>
              <w:t xml:space="preserve"> </w:t>
            </w:r>
            <w:r>
              <w:rPr>
                <w:spacing w:val="-1"/>
              </w:rPr>
              <w:t>工商用制冷设备</w:t>
            </w:r>
          </w:p>
        </w:tc>
      </w:tr>
      <w:tr w14:paraId="726B4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74A24E06">
            <w:pPr>
              <w:rPr>
                <w:rFonts w:ascii="Arial"/>
              </w:rPr>
            </w:pPr>
          </w:p>
        </w:tc>
        <w:tc>
          <w:tcPr>
            <w:tcW w:w="1542" w:type="dxa"/>
            <w:vMerge w:val="continue"/>
            <w:tcBorders>
              <w:top w:val="nil"/>
            </w:tcBorders>
          </w:tcPr>
          <w:p w14:paraId="377D8503">
            <w:pPr>
              <w:rPr>
                <w:rFonts w:ascii="Arial"/>
              </w:rPr>
            </w:pPr>
          </w:p>
        </w:tc>
        <w:tc>
          <w:tcPr>
            <w:tcW w:w="2672" w:type="dxa"/>
          </w:tcPr>
          <w:p w14:paraId="36AFC145">
            <w:pPr>
              <w:pStyle w:val="248"/>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08591791">
            <w:pPr>
              <w:rPr>
                <w:rFonts w:ascii="Arial"/>
              </w:rPr>
            </w:pPr>
          </w:p>
        </w:tc>
        <w:tc>
          <w:tcPr>
            <w:tcW w:w="3543" w:type="dxa"/>
          </w:tcPr>
          <w:p w14:paraId="19870479">
            <w:pPr>
              <w:pStyle w:val="248"/>
              <w:spacing w:before="67" w:line="219" w:lineRule="auto"/>
              <w:ind w:left="109"/>
            </w:pPr>
            <w:r>
              <w:rPr>
                <w:spacing w:val="-1"/>
              </w:rPr>
              <w:t>HJ2531</w:t>
            </w:r>
            <w:r>
              <w:rPr>
                <w:spacing w:val="-32"/>
              </w:rPr>
              <w:t xml:space="preserve"> </w:t>
            </w:r>
            <w:r>
              <w:rPr>
                <w:spacing w:val="-1"/>
              </w:rPr>
              <w:t>工商用制冷设备</w:t>
            </w:r>
          </w:p>
        </w:tc>
      </w:tr>
      <w:tr w14:paraId="755E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0AB9780">
            <w:pPr>
              <w:pStyle w:val="248"/>
              <w:spacing w:before="68" w:line="242" w:lineRule="auto"/>
              <w:ind w:left="128"/>
            </w:pPr>
            <w:r>
              <w:rPr>
                <w:spacing w:val="-10"/>
              </w:rPr>
              <w:t>12</w:t>
            </w:r>
          </w:p>
        </w:tc>
        <w:tc>
          <w:tcPr>
            <w:tcW w:w="1542" w:type="dxa"/>
            <w:vMerge w:val="restart"/>
            <w:tcBorders>
              <w:bottom w:val="nil"/>
            </w:tcBorders>
          </w:tcPr>
          <w:p w14:paraId="7408EA12">
            <w:pPr>
              <w:pStyle w:val="248"/>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Pr>
          <w:p w14:paraId="270DD6F1">
            <w:pPr>
              <w:pStyle w:val="248"/>
              <w:spacing w:before="68" w:line="221" w:lineRule="auto"/>
              <w:ind w:left="103"/>
            </w:pPr>
            <w:r>
              <w:rPr>
                <w:spacing w:val="-1"/>
              </w:rPr>
              <w:t>A02061802</w:t>
            </w:r>
            <w:r>
              <w:rPr>
                <w:spacing w:val="-29"/>
              </w:rPr>
              <w:t xml:space="preserve"> </w:t>
            </w:r>
            <w:r>
              <w:rPr>
                <w:spacing w:val="-1"/>
              </w:rPr>
              <w:t>空气调节电器</w:t>
            </w:r>
          </w:p>
        </w:tc>
        <w:tc>
          <w:tcPr>
            <w:tcW w:w="2248" w:type="dxa"/>
          </w:tcPr>
          <w:p w14:paraId="07BDE323">
            <w:pPr>
              <w:pStyle w:val="248"/>
              <w:spacing w:before="68" w:line="219" w:lineRule="auto"/>
              <w:ind w:left="105"/>
            </w:pPr>
            <w:r>
              <w:rPr>
                <w:spacing w:val="-1"/>
              </w:rPr>
              <w:t>A0206180203</w:t>
            </w:r>
            <w:r>
              <w:rPr>
                <w:spacing w:val="-28"/>
              </w:rPr>
              <w:t xml:space="preserve"> </w:t>
            </w:r>
            <w:r>
              <w:rPr>
                <w:spacing w:val="-1"/>
              </w:rPr>
              <w:t>空调机</w:t>
            </w:r>
          </w:p>
        </w:tc>
        <w:tc>
          <w:tcPr>
            <w:tcW w:w="3543" w:type="dxa"/>
          </w:tcPr>
          <w:p w14:paraId="1981C89E">
            <w:pPr>
              <w:pStyle w:val="248"/>
              <w:spacing w:before="68" w:line="219" w:lineRule="auto"/>
              <w:ind w:left="109"/>
            </w:pPr>
            <w:r>
              <w:rPr>
                <w:spacing w:val="-1"/>
              </w:rPr>
              <w:t>HJ2535</w:t>
            </w:r>
            <w:r>
              <w:rPr>
                <w:spacing w:val="-32"/>
              </w:rPr>
              <w:t xml:space="preserve"> </w:t>
            </w:r>
            <w:r>
              <w:rPr>
                <w:spacing w:val="-1"/>
              </w:rPr>
              <w:t>房间空气调节器</w:t>
            </w:r>
          </w:p>
        </w:tc>
      </w:tr>
      <w:tr w14:paraId="26707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56849FC5">
            <w:pPr>
              <w:rPr>
                <w:rFonts w:ascii="Arial"/>
              </w:rPr>
            </w:pPr>
          </w:p>
        </w:tc>
        <w:tc>
          <w:tcPr>
            <w:tcW w:w="1542" w:type="dxa"/>
            <w:vMerge w:val="continue"/>
            <w:tcBorders>
              <w:top w:val="nil"/>
            </w:tcBorders>
          </w:tcPr>
          <w:p w14:paraId="0A8C015C">
            <w:pPr>
              <w:rPr>
                <w:rFonts w:ascii="Arial"/>
              </w:rPr>
            </w:pPr>
          </w:p>
        </w:tc>
        <w:tc>
          <w:tcPr>
            <w:tcW w:w="2672" w:type="dxa"/>
          </w:tcPr>
          <w:p w14:paraId="049FE3E8">
            <w:pPr>
              <w:pStyle w:val="248"/>
              <w:spacing w:before="68" w:line="220" w:lineRule="auto"/>
              <w:ind w:left="103"/>
            </w:pPr>
            <w:r>
              <w:rPr>
                <w:spacing w:val="-1"/>
              </w:rPr>
              <w:t>A02061808</w:t>
            </w:r>
            <w:r>
              <w:rPr>
                <w:spacing w:val="-31"/>
              </w:rPr>
              <w:t xml:space="preserve"> </w:t>
            </w:r>
            <w:r>
              <w:rPr>
                <w:spacing w:val="-1"/>
              </w:rPr>
              <w:t>热水器</w:t>
            </w:r>
          </w:p>
        </w:tc>
        <w:tc>
          <w:tcPr>
            <w:tcW w:w="2248" w:type="dxa"/>
          </w:tcPr>
          <w:p w14:paraId="6A4E422E">
            <w:pPr>
              <w:rPr>
                <w:rFonts w:ascii="Arial"/>
              </w:rPr>
            </w:pPr>
          </w:p>
        </w:tc>
        <w:tc>
          <w:tcPr>
            <w:tcW w:w="3543" w:type="dxa"/>
          </w:tcPr>
          <w:p w14:paraId="7EC2F47D">
            <w:pPr>
              <w:pStyle w:val="248"/>
              <w:spacing w:before="67" w:line="219" w:lineRule="auto"/>
              <w:ind w:left="109"/>
            </w:pPr>
            <w:r>
              <w:rPr>
                <w:spacing w:val="-1"/>
              </w:rPr>
              <w:t>HJ/T362</w:t>
            </w:r>
            <w:r>
              <w:rPr>
                <w:spacing w:val="-33"/>
              </w:rPr>
              <w:t xml:space="preserve"> </w:t>
            </w:r>
            <w:r>
              <w:rPr>
                <w:spacing w:val="-1"/>
              </w:rPr>
              <w:t>太阳能集热器</w:t>
            </w:r>
          </w:p>
        </w:tc>
      </w:tr>
    </w:tbl>
    <w:p w14:paraId="48B9F0F5">
      <w:pPr>
        <w:rPr>
          <w:rFonts w:ascii="Arial"/>
        </w:rPr>
      </w:pPr>
    </w:p>
    <w:p w14:paraId="6DAF67FB">
      <w:pPr>
        <w:rPr>
          <w:rFonts w:ascii="Arial" w:hAnsi="Arial" w:eastAsia="Arial" w:cs="Arial"/>
          <w:szCs w:val="21"/>
        </w:rPr>
        <w:sectPr>
          <w:pgSz w:w="11906" w:h="16838"/>
          <w:pgMar w:top="1425" w:right="644" w:bottom="0" w:left="667" w:header="0" w:footer="0" w:gutter="0"/>
          <w:cols w:space="720" w:num="1"/>
        </w:sectPr>
      </w:pPr>
    </w:p>
    <w:p w14:paraId="569C778F">
      <w:pPr>
        <w:spacing w:line="91" w:lineRule="auto"/>
        <w:rPr>
          <w:rFonts w:ascii="Arial"/>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0F20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1F071779">
            <w:pPr>
              <w:pStyle w:val="248"/>
              <w:spacing w:before="68"/>
              <w:ind w:left="128"/>
            </w:pPr>
            <w:r>
              <w:rPr>
                <w:spacing w:val="-10"/>
              </w:rPr>
              <w:t>13</w:t>
            </w:r>
          </w:p>
        </w:tc>
        <w:tc>
          <w:tcPr>
            <w:tcW w:w="1542" w:type="dxa"/>
          </w:tcPr>
          <w:p w14:paraId="4568FD68">
            <w:pPr>
              <w:pStyle w:val="248"/>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8E525A7">
            <w:pPr>
              <w:pStyle w:val="248"/>
              <w:spacing w:before="68" w:line="220" w:lineRule="auto"/>
              <w:ind w:left="103"/>
            </w:pPr>
            <w:r>
              <w:rPr>
                <w:spacing w:val="-1"/>
              </w:rPr>
              <w:t>A02061908</w:t>
            </w:r>
            <w:r>
              <w:rPr>
                <w:spacing w:val="-29"/>
              </w:rPr>
              <w:t xml:space="preserve"> </w:t>
            </w:r>
            <w:r>
              <w:rPr>
                <w:spacing w:val="-1"/>
              </w:rPr>
              <w:t>室内照明灯具</w:t>
            </w:r>
          </w:p>
        </w:tc>
        <w:tc>
          <w:tcPr>
            <w:tcW w:w="2248" w:type="dxa"/>
          </w:tcPr>
          <w:p w14:paraId="3EC37FAC">
            <w:pPr>
              <w:rPr>
                <w:rFonts w:ascii="Arial"/>
              </w:rPr>
            </w:pPr>
          </w:p>
        </w:tc>
        <w:tc>
          <w:tcPr>
            <w:tcW w:w="3543" w:type="dxa"/>
          </w:tcPr>
          <w:p w14:paraId="0C96F79A">
            <w:pPr>
              <w:pStyle w:val="248"/>
              <w:spacing w:before="67" w:line="219" w:lineRule="auto"/>
              <w:ind w:left="109"/>
            </w:pPr>
            <w:r>
              <w:rPr>
                <w:spacing w:val="-1"/>
              </w:rPr>
              <w:t>HJ2518</w:t>
            </w:r>
            <w:r>
              <w:rPr>
                <w:spacing w:val="-35"/>
              </w:rPr>
              <w:t xml:space="preserve"> </w:t>
            </w:r>
            <w:r>
              <w:rPr>
                <w:spacing w:val="-1"/>
              </w:rPr>
              <w:t>照明光源</w:t>
            </w:r>
          </w:p>
        </w:tc>
      </w:tr>
      <w:tr w14:paraId="3D96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676B0E61">
            <w:pPr>
              <w:pStyle w:val="248"/>
              <w:spacing w:before="63" w:line="242" w:lineRule="auto"/>
              <w:ind w:left="128"/>
            </w:pPr>
            <w:r>
              <w:rPr>
                <w:spacing w:val="-10"/>
              </w:rPr>
              <w:t>14</w:t>
            </w:r>
          </w:p>
        </w:tc>
        <w:tc>
          <w:tcPr>
            <w:tcW w:w="1542" w:type="dxa"/>
          </w:tcPr>
          <w:p w14:paraId="35DB43D2">
            <w:pPr>
              <w:pStyle w:val="248"/>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036C6ACE">
            <w:pPr>
              <w:pStyle w:val="248"/>
              <w:spacing w:before="64" w:line="219" w:lineRule="auto"/>
              <w:ind w:left="103"/>
            </w:pPr>
            <w:r>
              <w:rPr>
                <w:spacing w:val="-1"/>
              </w:rPr>
              <w:t>A02081001</w:t>
            </w:r>
            <w:r>
              <w:rPr>
                <w:spacing w:val="-30"/>
              </w:rPr>
              <w:t xml:space="preserve"> </w:t>
            </w:r>
            <w:r>
              <w:rPr>
                <w:spacing w:val="-1"/>
              </w:rPr>
              <w:t>传真通信设备</w:t>
            </w:r>
          </w:p>
        </w:tc>
        <w:tc>
          <w:tcPr>
            <w:tcW w:w="2248" w:type="dxa"/>
          </w:tcPr>
          <w:p w14:paraId="5288C0FF">
            <w:pPr>
              <w:rPr>
                <w:rFonts w:ascii="Arial"/>
              </w:rPr>
            </w:pPr>
          </w:p>
        </w:tc>
        <w:tc>
          <w:tcPr>
            <w:tcW w:w="3543" w:type="dxa"/>
          </w:tcPr>
          <w:p w14:paraId="29350B5B">
            <w:pPr>
              <w:pStyle w:val="248"/>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507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F5EFBCA">
            <w:pPr>
              <w:pStyle w:val="248"/>
              <w:spacing w:before="64"/>
              <w:ind w:left="128"/>
            </w:pPr>
            <w:r>
              <w:rPr>
                <w:spacing w:val="-10"/>
              </w:rPr>
              <w:t>15</w:t>
            </w:r>
          </w:p>
        </w:tc>
        <w:tc>
          <w:tcPr>
            <w:tcW w:w="1542" w:type="dxa"/>
            <w:vMerge w:val="restart"/>
            <w:tcBorders>
              <w:bottom w:val="nil"/>
            </w:tcBorders>
          </w:tcPr>
          <w:p w14:paraId="5C8F62EA">
            <w:pPr>
              <w:pStyle w:val="248"/>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52A1116E">
            <w:pPr>
              <w:pStyle w:val="248"/>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68B5C80B">
            <w:pPr>
              <w:rPr>
                <w:rFonts w:ascii="Arial"/>
              </w:rPr>
            </w:pPr>
          </w:p>
        </w:tc>
        <w:tc>
          <w:tcPr>
            <w:tcW w:w="3543" w:type="dxa"/>
          </w:tcPr>
          <w:p w14:paraId="2EE140A4">
            <w:pPr>
              <w:pStyle w:val="248"/>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0141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713B16E4">
            <w:pPr>
              <w:rPr>
                <w:rFonts w:ascii="Arial"/>
              </w:rPr>
            </w:pPr>
          </w:p>
        </w:tc>
        <w:tc>
          <w:tcPr>
            <w:tcW w:w="1542" w:type="dxa"/>
            <w:vMerge w:val="continue"/>
            <w:tcBorders>
              <w:top w:val="nil"/>
            </w:tcBorders>
          </w:tcPr>
          <w:p w14:paraId="6B3CD7E7">
            <w:pPr>
              <w:rPr>
                <w:rFonts w:ascii="Arial"/>
              </w:rPr>
            </w:pPr>
          </w:p>
        </w:tc>
        <w:tc>
          <w:tcPr>
            <w:tcW w:w="2672" w:type="dxa"/>
          </w:tcPr>
          <w:p w14:paraId="2788EEE7">
            <w:pPr>
              <w:pStyle w:val="248"/>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7B5A53F6">
            <w:pPr>
              <w:rPr>
                <w:rFonts w:ascii="Arial"/>
              </w:rPr>
            </w:pPr>
          </w:p>
        </w:tc>
        <w:tc>
          <w:tcPr>
            <w:tcW w:w="3543" w:type="dxa"/>
          </w:tcPr>
          <w:p w14:paraId="134F16E4">
            <w:pPr>
              <w:pStyle w:val="248"/>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0F3A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33423E2B">
            <w:pPr>
              <w:pStyle w:val="248"/>
              <w:spacing w:before="65"/>
              <w:ind w:left="128"/>
            </w:pPr>
            <w:r>
              <w:rPr>
                <w:spacing w:val="-10"/>
              </w:rPr>
              <w:t>16</w:t>
            </w:r>
          </w:p>
        </w:tc>
        <w:tc>
          <w:tcPr>
            <w:tcW w:w="1542" w:type="dxa"/>
            <w:vMerge w:val="restart"/>
            <w:tcBorders>
              <w:bottom w:val="nil"/>
            </w:tcBorders>
          </w:tcPr>
          <w:p w14:paraId="36C4D279">
            <w:pPr>
              <w:pStyle w:val="248"/>
              <w:spacing w:before="65" w:line="220" w:lineRule="auto"/>
              <w:ind w:left="193"/>
            </w:pPr>
            <w:r>
              <w:rPr>
                <w:spacing w:val="-1"/>
              </w:rPr>
              <w:t>A0601</w:t>
            </w:r>
            <w:r>
              <w:rPr>
                <w:spacing w:val="-36"/>
              </w:rPr>
              <w:t xml:space="preserve"> </w:t>
            </w:r>
            <w:r>
              <w:rPr>
                <w:spacing w:val="-1"/>
              </w:rPr>
              <w:t>床类</w:t>
            </w:r>
          </w:p>
        </w:tc>
        <w:tc>
          <w:tcPr>
            <w:tcW w:w="2672" w:type="dxa"/>
          </w:tcPr>
          <w:p w14:paraId="3882135B">
            <w:pPr>
              <w:pStyle w:val="248"/>
              <w:spacing w:before="65" w:line="220" w:lineRule="auto"/>
              <w:ind w:left="103"/>
            </w:pPr>
            <w:r>
              <w:rPr>
                <w:spacing w:val="-1"/>
              </w:rPr>
              <w:t>A060101</w:t>
            </w:r>
            <w:r>
              <w:rPr>
                <w:spacing w:val="-34"/>
              </w:rPr>
              <w:t xml:space="preserve"> </w:t>
            </w:r>
            <w:r>
              <w:rPr>
                <w:spacing w:val="-1"/>
              </w:rPr>
              <w:t>钢木床类</w:t>
            </w:r>
          </w:p>
        </w:tc>
        <w:tc>
          <w:tcPr>
            <w:tcW w:w="2248" w:type="dxa"/>
          </w:tcPr>
          <w:p w14:paraId="0A95315A">
            <w:pPr>
              <w:rPr>
                <w:rFonts w:ascii="Arial"/>
              </w:rPr>
            </w:pPr>
          </w:p>
        </w:tc>
        <w:tc>
          <w:tcPr>
            <w:tcW w:w="3543" w:type="dxa"/>
          </w:tcPr>
          <w:p w14:paraId="0E928149">
            <w:pPr>
              <w:pStyle w:val="248"/>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26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14992FCE">
            <w:pPr>
              <w:rPr>
                <w:rFonts w:ascii="Arial"/>
              </w:rPr>
            </w:pPr>
          </w:p>
        </w:tc>
        <w:tc>
          <w:tcPr>
            <w:tcW w:w="1542" w:type="dxa"/>
            <w:vMerge w:val="continue"/>
            <w:tcBorders>
              <w:top w:val="nil"/>
              <w:bottom w:val="nil"/>
            </w:tcBorders>
          </w:tcPr>
          <w:p w14:paraId="1A30A22B">
            <w:pPr>
              <w:rPr>
                <w:rFonts w:ascii="Arial"/>
              </w:rPr>
            </w:pPr>
          </w:p>
        </w:tc>
        <w:tc>
          <w:tcPr>
            <w:tcW w:w="2672" w:type="dxa"/>
          </w:tcPr>
          <w:p w14:paraId="51168CAC">
            <w:pPr>
              <w:pStyle w:val="248"/>
              <w:spacing w:before="65" w:line="220" w:lineRule="auto"/>
              <w:ind w:left="103"/>
            </w:pPr>
            <w:r>
              <w:rPr>
                <w:spacing w:val="-1"/>
              </w:rPr>
              <w:t>A060104</w:t>
            </w:r>
            <w:r>
              <w:rPr>
                <w:spacing w:val="-33"/>
              </w:rPr>
              <w:t xml:space="preserve"> </w:t>
            </w:r>
            <w:r>
              <w:rPr>
                <w:spacing w:val="-1"/>
              </w:rPr>
              <w:t>木制床类</w:t>
            </w:r>
          </w:p>
        </w:tc>
        <w:tc>
          <w:tcPr>
            <w:tcW w:w="2248" w:type="dxa"/>
          </w:tcPr>
          <w:p w14:paraId="7A0836D6">
            <w:pPr>
              <w:rPr>
                <w:rFonts w:ascii="Arial"/>
              </w:rPr>
            </w:pPr>
          </w:p>
        </w:tc>
        <w:tc>
          <w:tcPr>
            <w:tcW w:w="3543" w:type="dxa"/>
          </w:tcPr>
          <w:p w14:paraId="048FACD8">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E9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A9A81AF">
            <w:pPr>
              <w:rPr>
                <w:rFonts w:ascii="Arial"/>
              </w:rPr>
            </w:pPr>
          </w:p>
        </w:tc>
        <w:tc>
          <w:tcPr>
            <w:tcW w:w="1542" w:type="dxa"/>
            <w:vMerge w:val="continue"/>
            <w:tcBorders>
              <w:top w:val="nil"/>
            </w:tcBorders>
          </w:tcPr>
          <w:p w14:paraId="3F429E81">
            <w:pPr>
              <w:rPr>
                <w:rFonts w:ascii="Arial"/>
              </w:rPr>
            </w:pPr>
          </w:p>
        </w:tc>
        <w:tc>
          <w:tcPr>
            <w:tcW w:w="2672" w:type="dxa"/>
          </w:tcPr>
          <w:p w14:paraId="37ED86AD">
            <w:pPr>
              <w:pStyle w:val="248"/>
              <w:spacing w:before="65" w:line="220" w:lineRule="auto"/>
              <w:ind w:left="103"/>
            </w:pPr>
            <w:r>
              <w:rPr>
                <w:spacing w:val="-1"/>
              </w:rPr>
              <w:t>A060199</w:t>
            </w:r>
            <w:r>
              <w:rPr>
                <w:spacing w:val="-33"/>
              </w:rPr>
              <w:t xml:space="preserve"> </w:t>
            </w:r>
            <w:r>
              <w:rPr>
                <w:spacing w:val="-1"/>
              </w:rPr>
              <w:t>其他床类</w:t>
            </w:r>
          </w:p>
        </w:tc>
        <w:tc>
          <w:tcPr>
            <w:tcW w:w="2248" w:type="dxa"/>
          </w:tcPr>
          <w:p w14:paraId="55F4D8EB">
            <w:pPr>
              <w:rPr>
                <w:rFonts w:ascii="Arial"/>
              </w:rPr>
            </w:pPr>
          </w:p>
        </w:tc>
        <w:tc>
          <w:tcPr>
            <w:tcW w:w="3543" w:type="dxa"/>
          </w:tcPr>
          <w:p w14:paraId="560390A3">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115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D412197">
            <w:pPr>
              <w:pStyle w:val="248"/>
              <w:spacing w:before="66"/>
              <w:ind w:left="128"/>
            </w:pPr>
            <w:r>
              <w:rPr>
                <w:spacing w:val="-10"/>
              </w:rPr>
              <w:t>17</w:t>
            </w:r>
          </w:p>
        </w:tc>
        <w:tc>
          <w:tcPr>
            <w:tcW w:w="1542" w:type="dxa"/>
            <w:vMerge w:val="restart"/>
            <w:tcBorders>
              <w:bottom w:val="nil"/>
            </w:tcBorders>
          </w:tcPr>
          <w:p w14:paraId="50AA7644">
            <w:pPr>
              <w:pStyle w:val="248"/>
              <w:spacing w:before="65" w:line="220" w:lineRule="auto"/>
              <w:ind w:left="102"/>
            </w:pPr>
            <w:r>
              <w:rPr>
                <w:spacing w:val="-2"/>
              </w:rPr>
              <w:t>A0602</w:t>
            </w:r>
            <w:r>
              <w:rPr>
                <w:spacing w:val="-22"/>
              </w:rPr>
              <w:t xml:space="preserve"> </w:t>
            </w:r>
            <w:r>
              <w:rPr>
                <w:spacing w:val="-2"/>
              </w:rPr>
              <w:t>台、桌类</w:t>
            </w:r>
          </w:p>
        </w:tc>
        <w:tc>
          <w:tcPr>
            <w:tcW w:w="2672" w:type="dxa"/>
          </w:tcPr>
          <w:p w14:paraId="3EC8F414">
            <w:pPr>
              <w:pStyle w:val="248"/>
              <w:spacing w:before="65" w:line="220" w:lineRule="auto"/>
              <w:ind w:left="103"/>
            </w:pPr>
            <w:r>
              <w:rPr>
                <w:spacing w:val="-1"/>
              </w:rPr>
              <w:t>A060201</w:t>
            </w:r>
            <w:r>
              <w:rPr>
                <w:spacing w:val="-29"/>
              </w:rPr>
              <w:t xml:space="preserve"> </w:t>
            </w:r>
            <w:r>
              <w:rPr>
                <w:spacing w:val="-1"/>
              </w:rPr>
              <w:t>钢木台、桌类</w:t>
            </w:r>
          </w:p>
        </w:tc>
        <w:tc>
          <w:tcPr>
            <w:tcW w:w="2248" w:type="dxa"/>
          </w:tcPr>
          <w:p w14:paraId="4080C68D">
            <w:pPr>
              <w:rPr>
                <w:rFonts w:ascii="Arial"/>
              </w:rPr>
            </w:pPr>
          </w:p>
        </w:tc>
        <w:tc>
          <w:tcPr>
            <w:tcW w:w="3543" w:type="dxa"/>
          </w:tcPr>
          <w:p w14:paraId="5EDD999E">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579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5E544852">
            <w:pPr>
              <w:rPr>
                <w:rFonts w:ascii="Arial"/>
              </w:rPr>
            </w:pPr>
          </w:p>
        </w:tc>
        <w:tc>
          <w:tcPr>
            <w:tcW w:w="1542" w:type="dxa"/>
            <w:vMerge w:val="continue"/>
            <w:tcBorders>
              <w:top w:val="nil"/>
              <w:bottom w:val="nil"/>
            </w:tcBorders>
          </w:tcPr>
          <w:p w14:paraId="7CE94168">
            <w:pPr>
              <w:rPr>
                <w:rFonts w:ascii="Arial"/>
              </w:rPr>
            </w:pPr>
          </w:p>
        </w:tc>
        <w:tc>
          <w:tcPr>
            <w:tcW w:w="2672" w:type="dxa"/>
          </w:tcPr>
          <w:p w14:paraId="229D8BE9">
            <w:pPr>
              <w:pStyle w:val="248"/>
              <w:spacing w:before="65" w:line="220" w:lineRule="auto"/>
              <w:ind w:left="103"/>
            </w:pPr>
            <w:r>
              <w:rPr>
                <w:spacing w:val="-1"/>
              </w:rPr>
              <w:t>A060205</w:t>
            </w:r>
            <w:r>
              <w:rPr>
                <w:spacing w:val="-29"/>
              </w:rPr>
              <w:t xml:space="preserve"> </w:t>
            </w:r>
            <w:r>
              <w:rPr>
                <w:spacing w:val="-1"/>
              </w:rPr>
              <w:t>木制台、桌类</w:t>
            </w:r>
          </w:p>
        </w:tc>
        <w:tc>
          <w:tcPr>
            <w:tcW w:w="2248" w:type="dxa"/>
          </w:tcPr>
          <w:p w14:paraId="2C0EC64F">
            <w:pPr>
              <w:rPr>
                <w:rFonts w:ascii="Arial"/>
              </w:rPr>
            </w:pPr>
          </w:p>
        </w:tc>
        <w:tc>
          <w:tcPr>
            <w:tcW w:w="3543" w:type="dxa"/>
          </w:tcPr>
          <w:p w14:paraId="3A77FFFF">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3ED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B25CF0F">
            <w:pPr>
              <w:rPr>
                <w:rFonts w:ascii="Arial"/>
              </w:rPr>
            </w:pPr>
          </w:p>
        </w:tc>
        <w:tc>
          <w:tcPr>
            <w:tcW w:w="1542" w:type="dxa"/>
            <w:vMerge w:val="continue"/>
            <w:tcBorders>
              <w:top w:val="nil"/>
            </w:tcBorders>
          </w:tcPr>
          <w:p w14:paraId="30186588">
            <w:pPr>
              <w:rPr>
                <w:rFonts w:ascii="Arial"/>
              </w:rPr>
            </w:pPr>
          </w:p>
        </w:tc>
        <w:tc>
          <w:tcPr>
            <w:tcW w:w="2672" w:type="dxa"/>
          </w:tcPr>
          <w:p w14:paraId="1EA6CBE2">
            <w:pPr>
              <w:pStyle w:val="248"/>
              <w:spacing w:before="66" w:line="220" w:lineRule="auto"/>
              <w:ind w:left="103"/>
            </w:pPr>
            <w:r>
              <w:rPr>
                <w:spacing w:val="-1"/>
              </w:rPr>
              <w:t>A060299</w:t>
            </w:r>
            <w:r>
              <w:rPr>
                <w:spacing w:val="-29"/>
              </w:rPr>
              <w:t xml:space="preserve"> </w:t>
            </w:r>
            <w:r>
              <w:rPr>
                <w:spacing w:val="-1"/>
              </w:rPr>
              <w:t>其他台、桌类</w:t>
            </w:r>
          </w:p>
        </w:tc>
        <w:tc>
          <w:tcPr>
            <w:tcW w:w="2248" w:type="dxa"/>
          </w:tcPr>
          <w:p w14:paraId="497840C2">
            <w:pPr>
              <w:rPr>
                <w:rFonts w:ascii="Arial"/>
              </w:rPr>
            </w:pPr>
          </w:p>
        </w:tc>
        <w:tc>
          <w:tcPr>
            <w:tcW w:w="3543" w:type="dxa"/>
          </w:tcPr>
          <w:p w14:paraId="03953685">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43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59A138E">
            <w:pPr>
              <w:pStyle w:val="248"/>
              <w:spacing w:before="67"/>
              <w:ind w:left="128"/>
            </w:pPr>
            <w:r>
              <w:rPr>
                <w:spacing w:val="-10"/>
              </w:rPr>
              <w:t>18</w:t>
            </w:r>
          </w:p>
        </w:tc>
        <w:tc>
          <w:tcPr>
            <w:tcW w:w="1542" w:type="dxa"/>
            <w:vMerge w:val="restart"/>
            <w:tcBorders>
              <w:bottom w:val="nil"/>
            </w:tcBorders>
          </w:tcPr>
          <w:p w14:paraId="6F46C332">
            <w:pPr>
              <w:pStyle w:val="248"/>
              <w:spacing w:before="66" w:line="220" w:lineRule="auto"/>
              <w:ind w:left="102"/>
            </w:pPr>
            <w:r>
              <w:rPr>
                <w:spacing w:val="-1"/>
              </w:rPr>
              <w:t>A0603</w:t>
            </w:r>
            <w:r>
              <w:rPr>
                <w:spacing w:val="-36"/>
              </w:rPr>
              <w:t xml:space="preserve"> </w:t>
            </w:r>
            <w:r>
              <w:rPr>
                <w:spacing w:val="-1"/>
              </w:rPr>
              <w:t>椅凳类</w:t>
            </w:r>
          </w:p>
        </w:tc>
        <w:tc>
          <w:tcPr>
            <w:tcW w:w="2672" w:type="dxa"/>
          </w:tcPr>
          <w:p w14:paraId="6C89CC49">
            <w:pPr>
              <w:pStyle w:val="248"/>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50B05395">
            <w:pPr>
              <w:rPr>
                <w:rFonts w:ascii="Arial"/>
              </w:rPr>
            </w:pPr>
          </w:p>
        </w:tc>
        <w:tc>
          <w:tcPr>
            <w:tcW w:w="3543" w:type="dxa"/>
          </w:tcPr>
          <w:p w14:paraId="34F58506">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95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60867003">
            <w:pPr>
              <w:rPr>
                <w:rFonts w:ascii="Arial"/>
              </w:rPr>
            </w:pPr>
          </w:p>
        </w:tc>
        <w:tc>
          <w:tcPr>
            <w:tcW w:w="1542" w:type="dxa"/>
            <w:vMerge w:val="continue"/>
            <w:tcBorders>
              <w:top w:val="nil"/>
              <w:bottom w:val="nil"/>
            </w:tcBorders>
          </w:tcPr>
          <w:p w14:paraId="2E6988F2">
            <w:pPr>
              <w:rPr>
                <w:rFonts w:ascii="Arial"/>
              </w:rPr>
            </w:pPr>
          </w:p>
        </w:tc>
        <w:tc>
          <w:tcPr>
            <w:tcW w:w="2672" w:type="dxa"/>
          </w:tcPr>
          <w:p w14:paraId="626C7F21">
            <w:pPr>
              <w:pStyle w:val="248"/>
              <w:spacing w:before="66" w:line="220" w:lineRule="auto"/>
              <w:ind w:left="103"/>
            </w:pPr>
            <w:r>
              <w:rPr>
                <w:spacing w:val="-1"/>
              </w:rPr>
              <w:t>A060302</w:t>
            </w:r>
            <w:r>
              <w:rPr>
                <w:spacing w:val="-29"/>
              </w:rPr>
              <w:t xml:space="preserve"> </w:t>
            </w:r>
            <w:r>
              <w:rPr>
                <w:spacing w:val="-1"/>
              </w:rPr>
              <w:t>木骨架为主的椅凳类</w:t>
            </w:r>
          </w:p>
        </w:tc>
        <w:tc>
          <w:tcPr>
            <w:tcW w:w="2248" w:type="dxa"/>
          </w:tcPr>
          <w:p w14:paraId="4EBB8B98">
            <w:pPr>
              <w:rPr>
                <w:rFonts w:ascii="Arial"/>
              </w:rPr>
            </w:pPr>
          </w:p>
        </w:tc>
        <w:tc>
          <w:tcPr>
            <w:tcW w:w="3543" w:type="dxa"/>
          </w:tcPr>
          <w:p w14:paraId="3DE1E938">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34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7F888E35">
            <w:pPr>
              <w:rPr>
                <w:rFonts w:ascii="Arial"/>
              </w:rPr>
            </w:pPr>
          </w:p>
        </w:tc>
        <w:tc>
          <w:tcPr>
            <w:tcW w:w="1542" w:type="dxa"/>
            <w:vMerge w:val="continue"/>
            <w:tcBorders>
              <w:top w:val="nil"/>
            </w:tcBorders>
          </w:tcPr>
          <w:p w14:paraId="17A19E86">
            <w:pPr>
              <w:rPr>
                <w:rFonts w:ascii="Arial"/>
              </w:rPr>
            </w:pPr>
          </w:p>
        </w:tc>
        <w:tc>
          <w:tcPr>
            <w:tcW w:w="2672" w:type="dxa"/>
          </w:tcPr>
          <w:p w14:paraId="71B9AD97">
            <w:pPr>
              <w:pStyle w:val="248"/>
              <w:spacing w:before="67" w:line="220" w:lineRule="auto"/>
              <w:ind w:left="103"/>
            </w:pPr>
            <w:r>
              <w:rPr>
                <w:spacing w:val="-1"/>
              </w:rPr>
              <w:t>A060399</w:t>
            </w:r>
            <w:r>
              <w:rPr>
                <w:spacing w:val="-33"/>
              </w:rPr>
              <w:t xml:space="preserve"> </w:t>
            </w:r>
            <w:r>
              <w:rPr>
                <w:spacing w:val="-1"/>
              </w:rPr>
              <w:t>其他椅凳类</w:t>
            </w:r>
          </w:p>
        </w:tc>
        <w:tc>
          <w:tcPr>
            <w:tcW w:w="2248" w:type="dxa"/>
          </w:tcPr>
          <w:p w14:paraId="32AC24EC">
            <w:pPr>
              <w:rPr>
                <w:rFonts w:ascii="Arial"/>
              </w:rPr>
            </w:pPr>
          </w:p>
        </w:tc>
        <w:tc>
          <w:tcPr>
            <w:tcW w:w="3543" w:type="dxa"/>
          </w:tcPr>
          <w:p w14:paraId="5815DF3D">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4D40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7AAF6E86">
            <w:pPr>
              <w:pStyle w:val="248"/>
              <w:spacing w:before="67"/>
              <w:ind w:left="128"/>
            </w:pPr>
            <w:r>
              <w:rPr>
                <w:spacing w:val="-10"/>
              </w:rPr>
              <w:t>19</w:t>
            </w:r>
          </w:p>
        </w:tc>
        <w:tc>
          <w:tcPr>
            <w:tcW w:w="1542" w:type="dxa"/>
          </w:tcPr>
          <w:p w14:paraId="0A9AECE7">
            <w:pPr>
              <w:pStyle w:val="248"/>
              <w:spacing w:before="67" w:line="220" w:lineRule="auto"/>
              <w:ind w:left="102"/>
            </w:pPr>
            <w:r>
              <w:rPr>
                <w:spacing w:val="-1"/>
              </w:rPr>
              <w:t>A0604</w:t>
            </w:r>
            <w:r>
              <w:rPr>
                <w:spacing w:val="-35"/>
              </w:rPr>
              <w:t xml:space="preserve"> </w:t>
            </w:r>
            <w:r>
              <w:rPr>
                <w:spacing w:val="-1"/>
              </w:rPr>
              <w:t>沙发类</w:t>
            </w:r>
          </w:p>
        </w:tc>
        <w:tc>
          <w:tcPr>
            <w:tcW w:w="2672" w:type="dxa"/>
          </w:tcPr>
          <w:p w14:paraId="36EF6C45">
            <w:pPr>
              <w:pStyle w:val="248"/>
              <w:spacing w:before="67" w:line="220" w:lineRule="auto"/>
              <w:ind w:left="103"/>
            </w:pPr>
            <w:r>
              <w:rPr>
                <w:spacing w:val="-1"/>
              </w:rPr>
              <w:t>A060499</w:t>
            </w:r>
            <w:r>
              <w:rPr>
                <w:spacing w:val="-33"/>
              </w:rPr>
              <w:t xml:space="preserve"> </w:t>
            </w:r>
            <w:r>
              <w:rPr>
                <w:spacing w:val="-1"/>
              </w:rPr>
              <w:t>其他沙发类</w:t>
            </w:r>
          </w:p>
        </w:tc>
        <w:tc>
          <w:tcPr>
            <w:tcW w:w="2248" w:type="dxa"/>
          </w:tcPr>
          <w:p w14:paraId="15A47C75">
            <w:pPr>
              <w:rPr>
                <w:rFonts w:ascii="Arial"/>
              </w:rPr>
            </w:pPr>
          </w:p>
        </w:tc>
        <w:tc>
          <w:tcPr>
            <w:tcW w:w="3543" w:type="dxa"/>
          </w:tcPr>
          <w:p w14:paraId="36F1780F">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C1C5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052597A">
            <w:pPr>
              <w:pStyle w:val="248"/>
              <w:spacing w:before="67"/>
              <w:ind w:left="116"/>
            </w:pPr>
            <w:r>
              <w:rPr>
                <w:spacing w:val="-4"/>
              </w:rPr>
              <w:t>20</w:t>
            </w:r>
          </w:p>
        </w:tc>
        <w:tc>
          <w:tcPr>
            <w:tcW w:w="1542" w:type="dxa"/>
            <w:vMerge w:val="restart"/>
            <w:tcBorders>
              <w:bottom w:val="nil"/>
            </w:tcBorders>
          </w:tcPr>
          <w:p w14:paraId="076C1893">
            <w:pPr>
              <w:pStyle w:val="248"/>
              <w:spacing w:before="67" w:line="220" w:lineRule="auto"/>
              <w:ind w:left="193"/>
            </w:pPr>
            <w:r>
              <w:rPr>
                <w:spacing w:val="-1"/>
              </w:rPr>
              <w:t>A0605</w:t>
            </w:r>
            <w:r>
              <w:rPr>
                <w:spacing w:val="-36"/>
              </w:rPr>
              <w:t xml:space="preserve"> </w:t>
            </w:r>
            <w:r>
              <w:rPr>
                <w:spacing w:val="-1"/>
              </w:rPr>
              <w:t>柜类</w:t>
            </w:r>
          </w:p>
        </w:tc>
        <w:tc>
          <w:tcPr>
            <w:tcW w:w="2672" w:type="dxa"/>
          </w:tcPr>
          <w:p w14:paraId="5403ABD1">
            <w:pPr>
              <w:pStyle w:val="248"/>
              <w:spacing w:before="67" w:line="220" w:lineRule="auto"/>
              <w:ind w:left="103"/>
            </w:pPr>
            <w:r>
              <w:rPr>
                <w:spacing w:val="-1"/>
              </w:rPr>
              <w:t>A060501</w:t>
            </w:r>
            <w:r>
              <w:rPr>
                <w:spacing w:val="-33"/>
              </w:rPr>
              <w:t xml:space="preserve"> </w:t>
            </w:r>
            <w:r>
              <w:rPr>
                <w:spacing w:val="-1"/>
              </w:rPr>
              <w:t>木质柜类</w:t>
            </w:r>
          </w:p>
        </w:tc>
        <w:tc>
          <w:tcPr>
            <w:tcW w:w="2248" w:type="dxa"/>
          </w:tcPr>
          <w:p w14:paraId="6857C839">
            <w:pPr>
              <w:rPr>
                <w:rFonts w:ascii="Arial"/>
              </w:rPr>
            </w:pPr>
          </w:p>
        </w:tc>
        <w:tc>
          <w:tcPr>
            <w:tcW w:w="3543" w:type="dxa"/>
          </w:tcPr>
          <w:p w14:paraId="59696BE6">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1FF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48DB8EB">
            <w:pPr>
              <w:rPr>
                <w:rFonts w:ascii="Arial"/>
              </w:rPr>
            </w:pPr>
          </w:p>
        </w:tc>
        <w:tc>
          <w:tcPr>
            <w:tcW w:w="1542" w:type="dxa"/>
            <w:vMerge w:val="continue"/>
            <w:tcBorders>
              <w:top w:val="nil"/>
              <w:bottom w:val="nil"/>
            </w:tcBorders>
          </w:tcPr>
          <w:p w14:paraId="6C6C0D29">
            <w:pPr>
              <w:rPr>
                <w:rFonts w:ascii="Arial"/>
              </w:rPr>
            </w:pPr>
          </w:p>
        </w:tc>
        <w:tc>
          <w:tcPr>
            <w:tcW w:w="2672" w:type="dxa"/>
          </w:tcPr>
          <w:p w14:paraId="0F7DDF0A">
            <w:pPr>
              <w:pStyle w:val="248"/>
              <w:spacing w:before="67" w:line="220" w:lineRule="auto"/>
              <w:ind w:left="103"/>
            </w:pPr>
            <w:r>
              <w:rPr>
                <w:spacing w:val="-1"/>
              </w:rPr>
              <w:t>A060503</w:t>
            </w:r>
            <w:r>
              <w:rPr>
                <w:spacing w:val="-32"/>
              </w:rPr>
              <w:t xml:space="preserve"> </w:t>
            </w:r>
            <w:r>
              <w:rPr>
                <w:spacing w:val="-1"/>
              </w:rPr>
              <w:t>金属质柜类</w:t>
            </w:r>
          </w:p>
        </w:tc>
        <w:tc>
          <w:tcPr>
            <w:tcW w:w="2248" w:type="dxa"/>
          </w:tcPr>
          <w:p w14:paraId="79CA903F">
            <w:pPr>
              <w:rPr>
                <w:rFonts w:ascii="Arial"/>
              </w:rPr>
            </w:pPr>
          </w:p>
        </w:tc>
        <w:tc>
          <w:tcPr>
            <w:tcW w:w="3543" w:type="dxa"/>
          </w:tcPr>
          <w:p w14:paraId="66D30C2D">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50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D5379E9">
            <w:pPr>
              <w:rPr>
                <w:rFonts w:ascii="Arial"/>
              </w:rPr>
            </w:pPr>
          </w:p>
        </w:tc>
        <w:tc>
          <w:tcPr>
            <w:tcW w:w="1542" w:type="dxa"/>
            <w:vMerge w:val="continue"/>
            <w:tcBorders>
              <w:top w:val="nil"/>
            </w:tcBorders>
          </w:tcPr>
          <w:p w14:paraId="43A0FC30">
            <w:pPr>
              <w:rPr>
                <w:rFonts w:ascii="Arial"/>
              </w:rPr>
            </w:pPr>
          </w:p>
        </w:tc>
        <w:tc>
          <w:tcPr>
            <w:tcW w:w="2672" w:type="dxa"/>
          </w:tcPr>
          <w:p w14:paraId="76DB217B">
            <w:pPr>
              <w:pStyle w:val="248"/>
              <w:spacing w:before="67" w:line="220" w:lineRule="auto"/>
              <w:ind w:left="103"/>
            </w:pPr>
            <w:r>
              <w:rPr>
                <w:spacing w:val="-1"/>
              </w:rPr>
              <w:t>A060599</w:t>
            </w:r>
            <w:r>
              <w:rPr>
                <w:spacing w:val="-33"/>
              </w:rPr>
              <w:t xml:space="preserve"> </w:t>
            </w:r>
            <w:r>
              <w:rPr>
                <w:spacing w:val="-1"/>
              </w:rPr>
              <w:t>其他柜类</w:t>
            </w:r>
          </w:p>
        </w:tc>
        <w:tc>
          <w:tcPr>
            <w:tcW w:w="2248" w:type="dxa"/>
          </w:tcPr>
          <w:p w14:paraId="0FB8256A">
            <w:pPr>
              <w:rPr>
                <w:rFonts w:ascii="Arial"/>
              </w:rPr>
            </w:pPr>
          </w:p>
        </w:tc>
        <w:tc>
          <w:tcPr>
            <w:tcW w:w="3543" w:type="dxa"/>
          </w:tcPr>
          <w:p w14:paraId="0D2406B3">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09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68306EC">
            <w:pPr>
              <w:pStyle w:val="248"/>
              <w:spacing w:before="67" w:line="242" w:lineRule="auto"/>
              <w:ind w:left="116"/>
            </w:pPr>
            <w:r>
              <w:rPr>
                <w:spacing w:val="-4"/>
              </w:rPr>
              <w:t>21</w:t>
            </w:r>
          </w:p>
        </w:tc>
        <w:tc>
          <w:tcPr>
            <w:tcW w:w="1542" w:type="dxa"/>
            <w:vMerge w:val="restart"/>
            <w:tcBorders>
              <w:bottom w:val="nil"/>
            </w:tcBorders>
          </w:tcPr>
          <w:p w14:paraId="0C5C6EC1">
            <w:pPr>
              <w:pStyle w:val="248"/>
              <w:spacing w:before="67" w:line="220" w:lineRule="auto"/>
              <w:ind w:left="102"/>
            </w:pPr>
            <w:r>
              <w:rPr>
                <w:spacing w:val="-1"/>
              </w:rPr>
              <w:t>A0606</w:t>
            </w:r>
            <w:r>
              <w:rPr>
                <w:spacing w:val="-35"/>
              </w:rPr>
              <w:t xml:space="preserve"> </w:t>
            </w:r>
            <w:r>
              <w:rPr>
                <w:spacing w:val="-1"/>
              </w:rPr>
              <w:t>架类</w:t>
            </w:r>
          </w:p>
        </w:tc>
        <w:tc>
          <w:tcPr>
            <w:tcW w:w="2672" w:type="dxa"/>
          </w:tcPr>
          <w:p w14:paraId="19BA26F0">
            <w:pPr>
              <w:pStyle w:val="248"/>
              <w:spacing w:before="67" w:line="220" w:lineRule="auto"/>
              <w:ind w:left="103"/>
            </w:pPr>
            <w:r>
              <w:rPr>
                <w:spacing w:val="-1"/>
              </w:rPr>
              <w:t>A060601</w:t>
            </w:r>
            <w:r>
              <w:rPr>
                <w:spacing w:val="-33"/>
              </w:rPr>
              <w:t xml:space="preserve"> </w:t>
            </w:r>
            <w:r>
              <w:rPr>
                <w:spacing w:val="-1"/>
              </w:rPr>
              <w:t>木质架类</w:t>
            </w:r>
          </w:p>
        </w:tc>
        <w:tc>
          <w:tcPr>
            <w:tcW w:w="2248" w:type="dxa"/>
          </w:tcPr>
          <w:p w14:paraId="4865E173">
            <w:pPr>
              <w:rPr>
                <w:rFonts w:ascii="Arial"/>
              </w:rPr>
            </w:pPr>
          </w:p>
        </w:tc>
        <w:tc>
          <w:tcPr>
            <w:tcW w:w="3543" w:type="dxa"/>
          </w:tcPr>
          <w:p w14:paraId="6D1A940B">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F31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79B55465">
            <w:pPr>
              <w:rPr>
                <w:rFonts w:ascii="Arial"/>
              </w:rPr>
            </w:pPr>
          </w:p>
        </w:tc>
        <w:tc>
          <w:tcPr>
            <w:tcW w:w="1542" w:type="dxa"/>
            <w:vMerge w:val="continue"/>
            <w:tcBorders>
              <w:top w:val="nil"/>
            </w:tcBorders>
          </w:tcPr>
          <w:p w14:paraId="5744D0CB">
            <w:pPr>
              <w:rPr>
                <w:rFonts w:ascii="Arial"/>
              </w:rPr>
            </w:pPr>
          </w:p>
        </w:tc>
        <w:tc>
          <w:tcPr>
            <w:tcW w:w="2672" w:type="dxa"/>
          </w:tcPr>
          <w:p w14:paraId="76C95819">
            <w:pPr>
              <w:pStyle w:val="248"/>
              <w:spacing w:before="67" w:line="220" w:lineRule="auto"/>
              <w:ind w:left="103"/>
            </w:pPr>
            <w:r>
              <w:rPr>
                <w:spacing w:val="-1"/>
              </w:rPr>
              <w:t>A060602</w:t>
            </w:r>
            <w:r>
              <w:rPr>
                <w:spacing w:val="-32"/>
              </w:rPr>
              <w:t xml:space="preserve"> </w:t>
            </w:r>
            <w:r>
              <w:rPr>
                <w:spacing w:val="-1"/>
              </w:rPr>
              <w:t>金属质架类</w:t>
            </w:r>
          </w:p>
        </w:tc>
        <w:tc>
          <w:tcPr>
            <w:tcW w:w="2248" w:type="dxa"/>
          </w:tcPr>
          <w:p w14:paraId="42FC54B9">
            <w:pPr>
              <w:rPr>
                <w:rFonts w:ascii="Arial"/>
              </w:rPr>
            </w:pPr>
          </w:p>
        </w:tc>
        <w:tc>
          <w:tcPr>
            <w:tcW w:w="3543" w:type="dxa"/>
          </w:tcPr>
          <w:p w14:paraId="46F951FF">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CF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2E9C7F5">
            <w:pPr>
              <w:pStyle w:val="248"/>
              <w:spacing w:before="67" w:line="242" w:lineRule="auto"/>
              <w:ind w:left="116"/>
            </w:pPr>
            <w:r>
              <w:rPr>
                <w:spacing w:val="-4"/>
              </w:rPr>
              <w:t>22</w:t>
            </w:r>
          </w:p>
        </w:tc>
        <w:tc>
          <w:tcPr>
            <w:tcW w:w="1542" w:type="dxa"/>
            <w:vMerge w:val="restart"/>
            <w:tcBorders>
              <w:bottom w:val="nil"/>
            </w:tcBorders>
          </w:tcPr>
          <w:p w14:paraId="1409AA59">
            <w:pPr>
              <w:pStyle w:val="248"/>
              <w:spacing w:before="67" w:line="220" w:lineRule="auto"/>
              <w:ind w:left="102"/>
            </w:pPr>
            <w:r>
              <w:rPr>
                <w:spacing w:val="-1"/>
              </w:rPr>
              <w:t>A0607</w:t>
            </w:r>
            <w:r>
              <w:rPr>
                <w:spacing w:val="-35"/>
              </w:rPr>
              <w:t xml:space="preserve"> </w:t>
            </w:r>
            <w:r>
              <w:rPr>
                <w:spacing w:val="-1"/>
              </w:rPr>
              <w:t>屏风类</w:t>
            </w:r>
          </w:p>
        </w:tc>
        <w:tc>
          <w:tcPr>
            <w:tcW w:w="2672" w:type="dxa"/>
          </w:tcPr>
          <w:p w14:paraId="67E1EE32">
            <w:pPr>
              <w:pStyle w:val="248"/>
              <w:spacing w:before="67" w:line="220" w:lineRule="auto"/>
              <w:ind w:left="103"/>
            </w:pPr>
            <w:r>
              <w:rPr>
                <w:spacing w:val="-1"/>
              </w:rPr>
              <w:t>A060701</w:t>
            </w:r>
            <w:r>
              <w:rPr>
                <w:spacing w:val="-33"/>
              </w:rPr>
              <w:t xml:space="preserve"> </w:t>
            </w:r>
            <w:r>
              <w:rPr>
                <w:spacing w:val="-1"/>
              </w:rPr>
              <w:t>木质屏风类</w:t>
            </w:r>
          </w:p>
        </w:tc>
        <w:tc>
          <w:tcPr>
            <w:tcW w:w="2248" w:type="dxa"/>
          </w:tcPr>
          <w:p w14:paraId="315E18F1">
            <w:pPr>
              <w:rPr>
                <w:rFonts w:ascii="Arial"/>
              </w:rPr>
            </w:pPr>
          </w:p>
        </w:tc>
        <w:tc>
          <w:tcPr>
            <w:tcW w:w="3543" w:type="dxa"/>
          </w:tcPr>
          <w:p w14:paraId="6497AA2C">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846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A65C2E9">
            <w:pPr>
              <w:rPr>
                <w:rFonts w:ascii="Arial"/>
              </w:rPr>
            </w:pPr>
          </w:p>
        </w:tc>
        <w:tc>
          <w:tcPr>
            <w:tcW w:w="1542" w:type="dxa"/>
            <w:vMerge w:val="continue"/>
            <w:tcBorders>
              <w:top w:val="nil"/>
            </w:tcBorders>
          </w:tcPr>
          <w:p w14:paraId="5DF5D84F">
            <w:pPr>
              <w:rPr>
                <w:rFonts w:ascii="Arial"/>
              </w:rPr>
            </w:pPr>
          </w:p>
        </w:tc>
        <w:tc>
          <w:tcPr>
            <w:tcW w:w="2672" w:type="dxa"/>
          </w:tcPr>
          <w:p w14:paraId="05E73AC0">
            <w:pPr>
              <w:pStyle w:val="248"/>
              <w:spacing w:before="67" w:line="220" w:lineRule="auto"/>
              <w:ind w:left="103"/>
            </w:pPr>
            <w:r>
              <w:rPr>
                <w:spacing w:val="-1"/>
              </w:rPr>
              <w:t>A060702</w:t>
            </w:r>
            <w:r>
              <w:rPr>
                <w:spacing w:val="-32"/>
              </w:rPr>
              <w:t xml:space="preserve"> </w:t>
            </w:r>
            <w:r>
              <w:rPr>
                <w:spacing w:val="-1"/>
              </w:rPr>
              <w:t>金属质屏风类</w:t>
            </w:r>
          </w:p>
        </w:tc>
        <w:tc>
          <w:tcPr>
            <w:tcW w:w="2248" w:type="dxa"/>
          </w:tcPr>
          <w:p w14:paraId="30501C05">
            <w:pPr>
              <w:rPr>
                <w:rFonts w:ascii="Arial"/>
              </w:rPr>
            </w:pPr>
          </w:p>
        </w:tc>
        <w:tc>
          <w:tcPr>
            <w:tcW w:w="3543" w:type="dxa"/>
          </w:tcPr>
          <w:p w14:paraId="6B783AC6">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C5C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3E15162D">
            <w:pPr>
              <w:pStyle w:val="248"/>
              <w:spacing w:before="67"/>
              <w:ind w:left="116"/>
            </w:pPr>
            <w:r>
              <w:rPr>
                <w:spacing w:val="-4"/>
              </w:rPr>
              <w:t>23</w:t>
            </w:r>
          </w:p>
        </w:tc>
        <w:tc>
          <w:tcPr>
            <w:tcW w:w="1542" w:type="dxa"/>
          </w:tcPr>
          <w:p w14:paraId="7493F58B">
            <w:pPr>
              <w:pStyle w:val="248"/>
              <w:spacing w:before="67" w:line="220" w:lineRule="auto"/>
              <w:ind w:left="102"/>
            </w:pPr>
            <w:r>
              <w:rPr>
                <w:spacing w:val="-1"/>
              </w:rPr>
              <w:t>A060804</w:t>
            </w:r>
            <w:r>
              <w:rPr>
                <w:spacing w:val="-32"/>
              </w:rPr>
              <w:t xml:space="preserve"> </w:t>
            </w:r>
            <w:r>
              <w:rPr>
                <w:spacing w:val="-1"/>
              </w:rPr>
              <w:t>水池</w:t>
            </w:r>
          </w:p>
        </w:tc>
        <w:tc>
          <w:tcPr>
            <w:tcW w:w="2672" w:type="dxa"/>
          </w:tcPr>
          <w:p w14:paraId="41EDB622">
            <w:pPr>
              <w:rPr>
                <w:rFonts w:ascii="Arial"/>
              </w:rPr>
            </w:pPr>
          </w:p>
        </w:tc>
        <w:tc>
          <w:tcPr>
            <w:tcW w:w="2248" w:type="dxa"/>
          </w:tcPr>
          <w:p w14:paraId="55536E6D">
            <w:pPr>
              <w:rPr>
                <w:rFonts w:ascii="Arial"/>
              </w:rPr>
            </w:pPr>
          </w:p>
        </w:tc>
        <w:tc>
          <w:tcPr>
            <w:tcW w:w="3543" w:type="dxa"/>
          </w:tcPr>
          <w:p w14:paraId="2CEEDF11">
            <w:pPr>
              <w:pStyle w:val="248"/>
              <w:spacing w:before="66" w:line="219" w:lineRule="auto"/>
              <w:ind w:left="109"/>
            </w:pPr>
            <w:r>
              <w:rPr>
                <w:spacing w:val="-1"/>
              </w:rPr>
              <w:t>HJ/T296</w:t>
            </w:r>
            <w:r>
              <w:rPr>
                <w:spacing w:val="-34"/>
              </w:rPr>
              <w:t xml:space="preserve"> </w:t>
            </w:r>
            <w:r>
              <w:rPr>
                <w:spacing w:val="-1"/>
              </w:rPr>
              <w:t>卫生陶瓷</w:t>
            </w:r>
          </w:p>
        </w:tc>
      </w:tr>
      <w:tr w14:paraId="2521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5367F1F">
            <w:pPr>
              <w:pStyle w:val="248"/>
              <w:spacing w:before="67" w:line="242" w:lineRule="auto"/>
              <w:ind w:left="116"/>
            </w:pPr>
            <w:r>
              <w:rPr>
                <w:spacing w:val="-4"/>
              </w:rPr>
              <w:t>24</w:t>
            </w:r>
          </w:p>
        </w:tc>
        <w:tc>
          <w:tcPr>
            <w:tcW w:w="1542" w:type="dxa"/>
          </w:tcPr>
          <w:p w14:paraId="01A68AB0">
            <w:pPr>
              <w:pStyle w:val="248"/>
              <w:spacing w:before="67" w:line="220" w:lineRule="auto"/>
              <w:ind w:left="102"/>
            </w:pPr>
            <w:r>
              <w:rPr>
                <w:spacing w:val="-1"/>
              </w:rPr>
              <w:t>A060805</w:t>
            </w:r>
            <w:r>
              <w:rPr>
                <w:spacing w:val="-33"/>
              </w:rPr>
              <w:t xml:space="preserve"> </w:t>
            </w:r>
            <w:r>
              <w:rPr>
                <w:spacing w:val="-1"/>
              </w:rPr>
              <w:t>便器</w:t>
            </w:r>
          </w:p>
        </w:tc>
        <w:tc>
          <w:tcPr>
            <w:tcW w:w="2672" w:type="dxa"/>
          </w:tcPr>
          <w:p w14:paraId="7A44A0A9">
            <w:pPr>
              <w:rPr>
                <w:rFonts w:ascii="Arial"/>
              </w:rPr>
            </w:pPr>
          </w:p>
        </w:tc>
        <w:tc>
          <w:tcPr>
            <w:tcW w:w="2248" w:type="dxa"/>
          </w:tcPr>
          <w:p w14:paraId="7DD24BCA">
            <w:pPr>
              <w:rPr>
                <w:rFonts w:ascii="Arial"/>
              </w:rPr>
            </w:pPr>
          </w:p>
        </w:tc>
        <w:tc>
          <w:tcPr>
            <w:tcW w:w="3543" w:type="dxa"/>
          </w:tcPr>
          <w:p w14:paraId="4FBFE57C">
            <w:pPr>
              <w:pStyle w:val="248"/>
              <w:spacing w:before="67" w:line="219" w:lineRule="auto"/>
              <w:ind w:left="109"/>
            </w:pPr>
            <w:r>
              <w:rPr>
                <w:spacing w:val="-1"/>
              </w:rPr>
              <w:t>HJ/T296</w:t>
            </w:r>
            <w:r>
              <w:rPr>
                <w:spacing w:val="-34"/>
              </w:rPr>
              <w:t xml:space="preserve"> </w:t>
            </w:r>
            <w:r>
              <w:rPr>
                <w:spacing w:val="-1"/>
              </w:rPr>
              <w:t>卫生陶瓷</w:t>
            </w:r>
          </w:p>
        </w:tc>
      </w:tr>
      <w:tr w14:paraId="42AC1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5B0301F">
            <w:pPr>
              <w:pStyle w:val="248"/>
              <w:spacing w:before="67"/>
              <w:ind w:left="116"/>
            </w:pPr>
            <w:r>
              <w:rPr>
                <w:spacing w:val="-4"/>
              </w:rPr>
              <w:t>25</w:t>
            </w:r>
          </w:p>
        </w:tc>
        <w:tc>
          <w:tcPr>
            <w:tcW w:w="1542" w:type="dxa"/>
          </w:tcPr>
          <w:p w14:paraId="08018E68">
            <w:pPr>
              <w:pStyle w:val="248"/>
              <w:spacing w:before="67" w:line="220" w:lineRule="auto"/>
              <w:ind w:left="102"/>
            </w:pPr>
            <w:r>
              <w:rPr>
                <w:spacing w:val="-1"/>
              </w:rPr>
              <w:t>A060806</w:t>
            </w:r>
            <w:r>
              <w:rPr>
                <w:spacing w:val="-32"/>
              </w:rPr>
              <w:t xml:space="preserve"> </w:t>
            </w:r>
            <w:r>
              <w:rPr>
                <w:spacing w:val="-1"/>
              </w:rPr>
              <w:t>水嘴</w:t>
            </w:r>
          </w:p>
        </w:tc>
        <w:tc>
          <w:tcPr>
            <w:tcW w:w="2672" w:type="dxa"/>
          </w:tcPr>
          <w:p w14:paraId="2123BFBF">
            <w:pPr>
              <w:rPr>
                <w:rFonts w:ascii="Arial"/>
              </w:rPr>
            </w:pPr>
          </w:p>
        </w:tc>
        <w:tc>
          <w:tcPr>
            <w:tcW w:w="2248" w:type="dxa"/>
          </w:tcPr>
          <w:p w14:paraId="7F576F79">
            <w:pPr>
              <w:rPr>
                <w:rFonts w:ascii="Arial"/>
              </w:rPr>
            </w:pPr>
          </w:p>
        </w:tc>
        <w:tc>
          <w:tcPr>
            <w:tcW w:w="3543" w:type="dxa"/>
          </w:tcPr>
          <w:p w14:paraId="4FEDB0E7">
            <w:pPr>
              <w:pStyle w:val="248"/>
              <w:spacing w:before="67" w:line="219" w:lineRule="auto"/>
              <w:ind w:left="109"/>
            </w:pPr>
            <w:r>
              <w:rPr>
                <w:spacing w:val="-1"/>
              </w:rPr>
              <w:t>HJ/T411</w:t>
            </w:r>
            <w:r>
              <w:rPr>
                <w:spacing w:val="-34"/>
              </w:rPr>
              <w:t xml:space="preserve"> </w:t>
            </w:r>
            <w:r>
              <w:rPr>
                <w:spacing w:val="-1"/>
              </w:rPr>
              <w:t>水嘴</w:t>
            </w:r>
          </w:p>
        </w:tc>
      </w:tr>
      <w:tr w14:paraId="05B0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8B784D3">
            <w:pPr>
              <w:pStyle w:val="248"/>
              <w:spacing w:before="67"/>
              <w:ind w:left="116"/>
            </w:pPr>
            <w:r>
              <w:rPr>
                <w:spacing w:val="-4"/>
              </w:rPr>
              <w:t>26</w:t>
            </w:r>
          </w:p>
        </w:tc>
        <w:tc>
          <w:tcPr>
            <w:tcW w:w="1542" w:type="dxa"/>
          </w:tcPr>
          <w:p w14:paraId="5108E440">
            <w:pPr>
              <w:pStyle w:val="248"/>
              <w:spacing w:before="67" w:line="221" w:lineRule="auto"/>
              <w:ind w:left="102"/>
            </w:pPr>
            <w:r>
              <w:rPr>
                <w:spacing w:val="-1"/>
              </w:rPr>
              <w:t>A0609</w:t>
            </w:r>
            <w:r>
              <w:rPr>
                <w:spacing w:val="-34"/>
              </w:rPr>
              <w:t xml:space="preserve"> </w:t>
            </w:r>
            <w:r>
              <w:rPr>
                <w:spacing w:val="-1"/>
              </w:rPr>
              <w:t>组合家具</w:t>
            </w:r>
          </w:p>
        </w:tc>
        <w:tc>
          <w:tcPr>
            <w:tcW w:w="2672" w:type="dxa"/>
          </w:tcPr>
          <w:p w14:paraId="0301BEE4">
            <w:pPr>
              <w:rPr>
                <w:rFonts w:ascii="Arial"/>
              </w:rPr>
            </w:pPr>
          </w:p>
        </w:tc>
        <w:tc>
          <w:tcPr>
            <w:tcW w:w="2248" w:type="dxa"/>
          </w:tcPr>
          <w:p w14:paraId="0BF5669E">
            <w:pPr>
              <w:rPr>
                <w:rFonts w:ascii="Arial"/>
              </w:rPr>
            </w:pPr>
          </w:p>
        </w:tc>
        <w:tc>
          <w:tcPr>
            <w:tcW w:w="3543" w:type="dxa"/>
          </w:tcPr>
          <w:p w14:paraId="3E57F7A5">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80F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CD0559D">
            <w:pPr>
              <w:pStyle w:val="248"/>
              <w:spacing w:before="68"/>
              <w:ind w:left="116"/>
            </w:pPr>
            <w:r>
              <w:rPr>
                <w:spacing w:val="-4"/>
              </w:rPr>
              <w:t>27</w:t>
            </w:r>
          </w:p>
        </w:tc>
        <w:tc>
          <w:tcPr>
            <w:tcW w:w="1542" w:type="dxa"/>
          </w:tcPr>
          <w:p w14:paraId="5365A7D5">
            <w:pPr>
              <w:pStyle w:val="248"/>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46CA0DB2">
            <w:pPr>
              <w:rPr>
                <w:rFonts w:ascii="Arial"/>
              </w:rPr>
            </w:pPr>
          </w:p>
        </w:tc>
        <w:tc>
          <w:tcPr>
            <w:tcW w:w="2248" w:type="dxa"/>
          </w:tcPr>
          <w:p w14:paraId="3F4BACF2">
            <w:pPr>
              <w:rPr>
                <w:rFonts w:ascii="Arial"/>
              </w:rPr>
            </w:pPr>
          </w:p>
        </w:tc>
        <w:tc>
          <w:tcPr>
            <w:tcW w:w="3543" w:type="dxa"/>
          </w:tcPr>
          <w:p w14:paraId="6A660CE0">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47F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0568CA3A">
            <w:pPr>
              <w:pStyle w:val="248"/>
              <w:spacing w:before="70"/>
              <w:ind w:left="116"/>
            </w:pPr>
            <w:r>
              <w:rPr>
                <w:spacing w:val="-4"/>
              </w:rPr>
              <w:t>28</w:t>
            </w:r>
          </w:p>
        </w:tc>
        <w:tc>
          <w:tcPr>
            <w:tcW w:w="1542" w:type="dxa"/>
          </w:tcPr>
          <w:p w14:paraId="22D3E645">
            <w:pPr>
              <w:pStyle w:val="248"/>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6D56114D">
            <w:pPr>
              <w:rPr>
                <w:rFonts w:ascii="Arial"/>
              </w:rPr>
            </w:pPr>
          </w:p>
        </w:tc>
        <w:tc>
          <w:tcPr>
            <w:tcW w:w="2248" w:type="dxa"/>
          </w:tcPr>
          <w:p w14:paraId="338C0A44">
            <w:pPr>
              <w:rPr>
                <w:rFonts w:ascii="Arial"/>
              </w:rPr>
            </w:pPr>
          </w:p>
        </w:tc>
        <w:tc>
          <w:tcPr>
            <w:tcW w:w="3543" w:type="dxa"/>
          </w:tcPr>
          <w:p w14:paraId="7BD7741D">
            <w:pPr>
              <w:pStyle w:val="248"/>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9A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477FF8A">
            <w:pPr>
              <w:pStyle w:val="248"/>
              <w:spacing w:before="68"/>
              <w:ind w:left="116"/>
            </w:pPr>
            <w:r>
              <w:rPr>
                <w:spacing w:val="-4"/>
              </w:rPr>
              <w:t>29</w:t>
            </w:r>
          </w:p>
        </w:tc>
        <w:tc>
          <w:tcPr>
            <w:tcW w:w="1542" w:type="dxa"/>
          </w:tcPr>
          <w:p w14:paraId="7FDADC41">
            <w:pPr>
              <w:pStyle w:val="248"/>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6D932777">
            <w:pPr>
              <w:rPr>
                <w:rFonts w:ascii="Arial"/>
              </w:rPr>
            </w:pPr>
          </w:p>
        </w:tc>
        <w:tc>
          <w:tcPr>
            <w:tcW w:w="2248" w:type="dxa"/>
          </w:tcPr>
          <w:p w14:paraId="5C53B8DB">
            <w:pPr>
              <w:rPr>
                <w:rFonts w:ascii="Arial"/>
              </w:rPr>
            </w:pPr>
          </w:p>
        </w:tc>
        <w:tc>
          <w:tcPr>
            <w:tcW w:w="3543" w:type="dxa"/>
          </w:tcPr>
          <w:p w14:paraId="13C0CC91">
            <w:pPr>
              <w:pStyle w:val="248"/>
              <w:spacing w:before="67" w:line="219" w:lineRule="auto"/>
              <w:ind w:left="109"/>
            </w:pPr>
            <w:r>
              <w:rPr>
                <w:spacing w:val="-1"/>
              </w:rPr>
              <w:t>HJ2546</w:t>
            </w:r>
            <w:r>
              <w:rPr>
                <w:spacing w:val="-34"/>
              </w:rPr>
              <w:t xml:space="preserve"> </w:t>
            </w:r>
            <w:r>
              <w:rPr>
                <w:spacing w:val="-1"/>
              </w:rPr>
              <w:t>纺织产品</w:t>
            </w:r>
          </w:p>
        </w:tc>
      </w:tr>
    </w:tbl>
    <w:p w14:paraId="3A5DC56F">
      <w:pPr>
        <w:rPr>
          <w:rFonts w:ascii="Arial"/>
        </w:rPr>
      </w:pPr>
    </w:p>
    <w:p w14:paraId="4897EB5D">
      <w:pPr>
        <w:rPr>
          <w:rFonts w:ascii="Arial" w:hAnsi="Arial" w:eastAsia="Arial" w:cs="Arial"/>
          <w:szCs w:val="21"/>
        </w:rPr>
        <w:sectPr>
          <w:pgSz w:w="11906" w:h="16838"/>
          <w:pgMar w:top="1431" w:right="644" w:bottom="0" w:left="667" w:header="0" w:footer="0" w:gutter="0"/>
          <w:cols w:space="720" w:num="1"/>
        </w:sectPr>
      </w:pPr>
    </w:p>
    <w:p w14:paraId="08A31E48">
      <w:pPr>
        <w:spacing w:line="91" w:lineRule="auto"/>
        <w:rPr>
          <w:rFonts w:ascii="Arial"/>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6C8A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39DF90EF">
            <w:pPr>
              <w:pStyle w:val="248"/>
              <w:spacing w:before="68"/>
              <w:ind w:left="118"/>
            </w:pPr>
            <w:r>
              <w:rPr>
                <w:spacing w:val="-5"/>
              </w:rPr>
              <w:t>30</w:t>
            </w:r>
          </w:p>
        </w:tc>
        <w:tc>
          <w:tcPr>
            <w:tcW w:w="1542" w:type="dxa"/>
          </w:tcPr>
          <w:p w14:paraId="79AF3AF6">
            <w:pPr>
              <w:pStyle w:val="248"/>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5CF055F9">
            <w:pPr>
              <w:rPr>
                <w:rFonts w:ascii="Arial"/>
              </w:rPr>
            </w:pPr>
          </w:p>
        </w:tc>
        <w:tc>
          <w:tcPr>
            <w:tcW w:w="2248" w:type="dxa"/>
          </w:tcPr>
          <w:p w14:paraId="099EBF4B">
            <w:pPr>
              <w:rPr>
                <w:rFonts w:ascii="Arial"/>
              </w:rPr>
            </w:pPr>
          </w:p>
        </w:tc>
        <w:tc>
          <w:tcPr>
            <w:tcW w:w="3543" w:type="dxa"/>
          </w:tcPr>
          <w:p w14:paraId="218B298C">
            <w:pPr>
              <w:pStyle w:val="248"/>
              <w:spacing w:before="67" w:line="219" w:lineRule="auto"/>
              <w:ind w:left="109"/>
            </w:pPr>
            <w:r>
              <w:rPr>
                <w:spacing w:val="-2"/>
              </w:rPr>
              <w:t>HJ410</w:t>
            </w:r>
            <w:r>
              <w:rPr>
                <w:spacing w:val="-27"/>
              </w:rPr>
              <w:t xml:space="preserve"> </w:t>
            </w:r>
            <w:r>
              <w:rPr>
                <w:spacing w:val="-2"/>
              </w:rPr>
              <w:t>文化用纸</w:t>
            </w:r>
          </w:p>
        </w:tc>
      </w:tr>
      <w:tr w14:paraId="1C44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2E65F07A">
            <w:pPr>
              <w:pStyle w:val="248"/>
              <w:spacing w:before="64"/>
              <w:ind w:left="118"/>
            </w:pPr>
            <w:r>
              <w:rPr>
                <w:spacing w:val="-5"/>
              </w:rPr>
              <w:t>31</w:t>
            </w:r>
          </w:p>
        </w:tc>
        <w:tc>
          <w:tcPr>
            <w:tcW w:w="1542" w:type="dxa"/>
          </w:tcPr>
          <w:p w14:paraId="5031EA25">
            <w:pPr>
              <w:pStyle w:val="248"/>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A2432B8">
            <w:pPr>
              <w:rPr>
                <w:rFonts w:ascii="Arial"/>
              </w:rPr>
            </w:pPr>
          </w:p>
        </w:tc>
        <w:tc>
          <w:tcPr>
            <w:tcW w:w="2248" w:type="dxa"/>
          </w:tcPr>
          <w:p w14:paraId="1135C69E">
            <w:pPr>
              <w:rPr>
                <w:rFonts w:ascii="Arial"/>
              </w:rPr>
            </w:pPr>
          </w:p>
        </w:tc>
        <w:tc>
          <w:tcPr>
            <w:tcW w:w="3543" w:type="dxa"/>
          </w:tcPr>
          <w:p w14:paraId="35E53F81">
            <w:pPr>
              <w:pStyle w:val="248"/>
              <w:spacing w:before="63" w:line="219" w:lineRule="auto"/>
              <w:ind w:left="109"/>
            </w:pPr>
            <w:r>
              <w:rPr>
                <w:spacing w:val="-1"/>
              </w:rPr>
              <w:t>HJ/T413</w:t>
            </w:r>
            <w:r>
              <w:rPr>
                <w:spacing w:val="-34"/>
              </w:rPr>
              <w:t xml:space="preserve"> </w:t>
            </w:r>
            <w:r>
              <w:rPr>
                <w:spacing w:val="-1"/>
              </w:rPr>
              <w:t>再生鼓粉盒</w:t>
            </w:r>
          </w:p>
        </w:tc>
      </w:tr>
      <w:tr w14:paraId="0FA8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2E70D4A7">
            <w:pPr>
              <w:pStyle w:val="248"/>
              <w:spacing w:before="64"/>
              <w:ind w:left="118"/>
            </w:pPr>
            <w:r>
              <w:rPr>
                <w:spacing w:val="-5"/>
              </w:rPr>
              <w:t>32</w:t>
            </w:r>
          </w:p>
        </w:tc>
        <w:tc>
          <w:tcPr>
            <w:tcW w:w="1542" w:type="dxa"/>
            <w:vMerge w:val="restart"/>
            <w:tcBorders>
              <w:bottom w:val="nil"/>
            </w:tcBorders>
          </w:tcPr>
          <w:p w14:paraId="0BC514B2">
            <w:pPr>
              <w:pStyle w:val="248"/>
              <w:spacing w:before="64" w:line="219" w:lineRule="auto"/>
              <w:ind w:left="102"/>
            </w:pPr>
            <w:r>
              <w:rPr>
                <w:spacing w:val="-1"/>
              </w:rPr>
              <w:t>A100203</w:t>
            </w:r>
            <w:r>
              <w:rPr>
                <w:spacing w:val="-33"/>
              </w:rPr>
              <w:t xml:space="preserve"> </w:t>
            </w:r>
            <w:r>
              <w:rPr>
                <w:spacing w:val="-1"/>
              </w:rPr>
              <w:t>人造板</w:t>
            </w:r>
          </w:p>
        </w:tc>
        <w:tc>
          <w:tcPr>
            <w:tcW w:w="2672" w:type="dxa"/>
          </w:tcPr>
          <w:p w14:paraId="6025934C">
            <w:pPr>
              <w:pStyle w:val="248"/>
              <w:spacing w:before="64" w:line="219" w:lineRule="auto"/>
              <w:ind w:left="103"/>
            </w:pPr>
            <w:r>
              <w:rPr>
                <w:spacing w:val="-1"/>
              </w:rPr>
              <w:t>A10020301</w:t>
            </w:r>
            <w:r>
              <w:rPr>
                <w:spacing w:val="-32"/>
              </w:rPr>
              <w:t xml:space="preserve"> </w:t>
            </w:r>
            <w:r>
              <w:rPr>
                <w:spacing w:val="-1"/>
              </w:rPr>
              <w:t>胶合板</w:t>
            </w:r>
          </w:p>
        </w:tc>
        <w:tc>
          <w:tcPr>
            <w:tcW w:w="2248" w:type="dxa"/>
          </w:tcPr>
          <w:p w14:paraId="54452EE4">
            <w:pPr>
              <w:rPr>
                <w:rFonts w:ascii="Arial"/>
              </w:rPr>
            </w:pPr>
          </w:p>
        </w:tc>
        <w:tc>
          <w:tcPr>
            <w:tcW w:w="3543" w:type="dxa"/>
          </w:tcPr>
          <w:p w14:paraId="1CB863E7">
            <w:pPr>
              <w:pStyle w:val="248"/>
              <w:spacing w:before="64" w:line="219" w:lineRule="auto"/>
              <w:ind w:left="109"/>
            </w:pPr>
            <w:r>
              <w:rPr>
                <w:spacing w:val="-1"/>
              </w:rPr>
              <w:t>HJ571</w:t>
            </w:r>
            <w:r>
              <w:rPr>
                <w:spacing w:val="-34"/>
              </w:rPr>
              <w:t xml:space="preserve"> </w:t>
            </w:r>
            <w:r>
              <w:rPr>
                <w:spacing w:val="-1"/>
              </w:rPr>
              <w:t>人造板及其制品</w:t>
            </w:r>
          </w:p>
        </w:tc>
      </w:tr>
      <w:tr w14:paraId="3FF2E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FCE2A14">
            <w:pPr>
              <w:rPr>
                <w:rFonts w:ascii="Arial"/>
              </w:rPr>
            </w:pPr>
          </w:p>
        </w:tc>
        <w:tc>
          <w:tcPr>
            <w:tcW w:w="1542" w:type="dxa"/>
            <w:vMerge w:val="continue"/>
            <w:tcBorders>
              <w:top w:val="nil"/>
              <w:bottom w:val="nil"/>
            </w:tcBorders>
          </w:tcPr>
          <w:p w14:paraId="1458835F">
            <w:pPr>
              <w:rPr>
                <w:rFonts w:ascii="Arial"/>
              </w:rPr>
            </w:pPr>
          </w:p>
        </w:tc>
        <w:tc>
          <w:tcPr>
            <w:tcW w:w="2672" w:type="dxa"/>
          </w:tcPr>
          <w:p w14:paraId="3BDA1EE2">
            <w:pPr>
              <w:pStyle w:val="248"/>
              <w:spacing w:before="65" w:line="219" w:lineRule="auto"/>
              <w:ind w:left="103"/>
            </w:pPr>
            <w:r>
              <w:rPr>
                <w:spacing w:val="-1"/>
              </w:rPr>
              <w:t>A10020302</w:t>
            </w:r>
            <w:r>
              <w:rPr>
                <w:spacing w:val="-30"/>
              </w:rPr>
              <w:t xml:space="preserve"> </w:t>
            </w:r>
            <w:r>
              <w:rPr>
                <w:spacing w:val="-1"/>
              </w:rPr>
              <w:t>纤维板</w:t>
            </w:r>
          </w:p>
        </w:tc>
        <w:tc>
          <w:tcPr>
            <w:tcW w:w="2248" w:type="dxa"/>
          </w:tcPr>
          <w:p w14:paraId="5A752C21">
            <w:pPr>
              <w:rPr>
                <w:rFonts w:ascii="Arial"/>
              </w:rPr>
            </w:pPr>
          </w:p>
        </w:tc>
        <w:tc>
          <w:tcPr>
            <w:tcW w:w="3543" w:type="dxa"/>
          </w:tcPr>
          <w:p w14:paraId="41721400">
            <w:pPr>
              <w:pStyle w:val="248"/>
              <w:spacing w:before="64" w:line="219" w:lineRule="auto"/>
              <w:ind w:left="109"/>
            </w:pPr>
            <w:r>
              <w:rPr>
                <w:spacing w:val="-1"/>
              </w:rPr>
              <w:t>HJ571</w:t>
            </w:r>
            <w:r>
              <w:rPr>
                <w:spacing w:val="-34"/>
              </w:rPr>
              <w:t xml:space="preserve"> </w:t>
            </w:r>
            <w:r>
              <w:rPr>
                <w:spacing w:val="-1"/>
              </w:rPr>
              <w:t>人造板及其制品</w:t>
            </w:r>
          </w:p>
        </w:tc>
      </w:tr>
      <w:tr w14:paraId="0488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0502A50">
            <w:pPr>
              <w:rPr>
                <w:rFonts w:ascii="Arial"/>
              </w:rPr>
            </w:pPr>
          </w:p>
        </w:tc>
        <w:tc>
          <w:tcPr>
            <w:tcW w:w="1542" w:type="dxa"/>
            <w:vMerge w:val="continue"/>
            <w:tcBorders>
              <w:top w:val="nil"/>
              <w:bottom w:val="nil"/>
            </w:tcBorders>
          </w:tcPr>
          <w:p w14:paraId="37EE7519">
            <w:pPr>
              <w:rPr>
                <w:rFonts w:ascii="Arial"/>
              </w:rPr>
            </w:pPr>
          </w:p>
        </w:tc>
        <w:tc>
          <w:tcPr>
            <w:tcW w:w="2672" w:type="dxa"/>
          </w:tcPr>
          <w:p w14:paraId="747A036E">
            <w:pPr>
              <w:pStyle w:val="248"/>
              <w:spacing w:before="65" w:line="219" w:lineRule="auto"/>
              <w:ind w:left="103"/>
            </w:pPr>
            <w:r>
              <w:rPr>
                <w:spacing w:val="-1"/>
              </w:rPr>
              <w:t>A10020303</w:t>
            </w:r>
            <w:r>
              <w:rPr>
                <w:spacing w:val="-32"/>
              </w:rPr>
              <w:t xml:space="preserve"> </w:t>
            </w:r>
            <w:r>
              <w:rPr>
                <w:spacing w:val="-1"/>
              </w:rPr>
              <w:t>刨花板</w:t>
            </w:r>
          </w:p>
        </w:tc>
        <w:tc>
          <w:tcPr>
            <w:tcW w:w="2248" w:type="dxa"/>
          </w:tcPr>
          <w:p w14:paraId="3A213A80">
            <w:pPr>
              <w:rPr>
                <w:rFonts w:ascii="Arial"/>
              </w:rPr>
            </w:pPr>
          </w:p>
        </w:tc>
        <w:tc>
          <w:tcPr>
            <w:tcW w:w="3543" w:type="dxa"/>
          </w:tcPr>
          <w:p w14:paraId="3841FBF2">
            <w:pPr>
              <w:pStyle w:val="248"/>
              <w:spacing w:before="64" w:line="219" w:lineRule="auto"/>
              <w:ind w:left="109"/>
            </w:pPr>
            <w:r>
              <w:rPr>
                <w:spacing w:val="-1"/>
              </w:rPr>
              <w:t>HJ571</w:t>
            </w:r>
            <w:r>
              <w:rPr>
                <w:spacing w:val="-34"/>
              </w:rPr>
              <w:t xml:space="preserve"> </w:t>
            </w:r>
            <w:r>
              <w:rPr>
                <w:spacing w:val="-1"/>
              </w:rPr>
              <w:t>人造板及其制品</w:t>
            </w:r>
          </w:p>
        </w:tc>
      </w:tr>
      <w:tr w14:paraId="5D9B5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C2C3CD6">
            <w:pPr>
              <w:rPr>
                <w:rFonts w:ascii="Arial"/>
              </w:rPr>
            </w:pPr>
          </w:p>
        </w:tc>
        <w:tc>
          <w:tcPr>
            <w:tcW w:w="1542" w:type="dxa"/>
            <w:vMerge w:val="continue"/>
            <w:tcBorders>
              <w:top w:val="nil"/>
              <w:bottom w:val="nil"/>
            </w:tcBorders>
          </w:tcPr>
          <w:p w14:paraId="57C61FF7">
            <w:pPr>
              <w:rPr>
                <w:rFonts w:ascii="Arial"/>
              </w:rPr>
            </w:pPr>
          </w:p>
        </w:tc>
        <w:tc>
          <w:tcPr>
            <w:tcW w:w="2672" w:type="dxa"/>
          </w:tcPr>
          <w:p w14:paraId="4FEB4E65">
            <w:pPr>
              <w:pStyle w:val="248"/>
              <w:spacing w:before="68" w:line="219" w:lineRule="auto"/>
              <w:ind w:left="103"/>
            </w:pPr>
            <w:r>
              <w:rPr>
                <w:spacing w:val="-1"/>
              </w:rPr>
              <w:t>A10020304</w:t>
            </w:r>
            <w:r>
              <w:rPr>
                <w:spacing w:val="-31"/>
              </w:rPr>
              <w:t xml:space="preserve"> </w:t>
            </w:r>
            <w:r>
              <w:rPr>
                <w:spacing w:val="-1"/>
              </w:rPr>
              <w:t>细木工板</w:t>
            </w:r>
          </w:p>
        </w:tc>
        <w:tc>
          <w:tcPr>
            <w:tcW w:w="2248" w:type="dxa"/>
          </w:tcPr>
          <w:p w14:paraId="4E84D31A">
            <w:pPr>
              <w:rPr>
                <w:rFonts w:ascii="Arial"/>
              </w:rPr>
            </w:pPr>
          </w:p>
        </w:tc>
        <w:tc>
          <w:tcPr>
            <w:tcW w:w="3543" w:type="dxa"/>
          </w:tcPr>
          <w:p w14:paraId="05FEC095">
            <w:pPr>
              <w:pStyle w:val="248"/>
              <w:spacing w:before="67" w:line="219" w:lineRule="auto"/>
              <w:ind w:left="109"/>
            </w:pPr>
            <w:r>
              <w:rPr>
                <w:spacing w:val="-1"/>
              </w:rPr>
              <w:t>HJ571</w:t>
            </w:r>
            <w:r>
              <w:rPr>
                <w:spacing w:val="-34"/>
              </w:rPr>
              <w:t xml:space="preserve"> </w:t>
            </w:r>
            <w:r>
              <w:rPr>
                <w:spacing w:val="-1"/>
              </w:rPr>
              <w:t>人造板及其制品</w:t>
            </w:r>
          </w:p>
        </w:tc>
      </w:tr>
      <w:tr w14:paraId="63BDA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2C80D931">
            <w:pPr>
              <w:rPr>
                <w:rFonts w:ascii="Arial"/>
              </w:rPr>
            </w:pPr>
          </w:p>
        </w:tc>
        <w:tc>
          <w:tcPr>
            <w:tcW w:w="1542" w:type="dxa"/>
            <w:vMerge w:val="continue"/>
            <w:tcBorders>
              <w:top w:val="nil"/>
            </w:tcBorders>
          </w:tcPr>
          <w:p w14:paraId="6C4EF4B0">
            <w:pPr>
              <w:rPr>
                <w:rFonts w:ascii="Arial"/>
              </w:rPr>
            </w:pPr>
          </w:p>
        </w:tc>
        <w:tc>
          <w:tcPr>
            <w:tcW w:w="2672" w:type="dxa"/>
          </w:tcPr>
          <w:p w14:paraId="382AA8A1">
            <w:pPr>
              <w:pStyle w:val="248"/>
              <w:spacing w:before="65" w:line="219" w:lineRule="auto"/>
              <w:ind w:left="103"/>
            </w:pPr>
            <w:r>
              <w:rPr>
                <w:spacing w:val="-1"/>
              </w:rPr>
              <w:t>A10020399</w:t>
            </w:r>
            <w:r>
              <w:rPr>
                <w:spacing w:val="-31"/>
              </w:rPr>
              <w:t xml:space="preserve"> </w:t>
            </w:r>
            <w:r>
              <w:rPr>
                <w:spacing w:val="-1"/>
              </w:rPr>
              <w:t>其他人造板</w:t>
            </w:r>
          </w:p>
        </w:tc>
        <w:tc>
          <w:tcPr>
            <w:tcW w:w="2248" w:type="dxa"/>
          </w:tcPr>
          <w:p w14:paraId="6101A639">
            <w:pPr>
              <w:rPr>
                <w:rFonts w:ascii="Arial"/>
              </w:rPr>
            </w:pPr>
          </w:p>
        </w:tc>
        <w:tc>
          <w:tcPr>
            <w:tcW w:w="3543" w:type="dxa"/>
          </w:tcPr>
          <w:p w14:paraId="2154C18B">
            <w:pPr>
              <w:pStyle w:val="248"/>
              <w:spacing w:before="64" w:line="219" w:lineRule="auto"/>
              <w:ind w:left="109"/>
            </w:pPr>
            <w:r>
              <w:rPr>
                <w:spacing w:val="-1"/>
              </w:rPr>
              <w:t>HJ571</w:t>
            </w:r>
            <w:r>
              <w:rPr>
                <w:spacing w:val="-34"/>
              </w:rPr>
              <w:t xml:space="preserve"> </w:t>
            </w:r>
            <w:r>
              <w:rPr>
                <w:spacing w:val="-1"/>
              </w:rPr>
              <w:t>人造板及其制品</w:t>
            </w:r>
          </w:p>
        </w:tc>
      </w:tr>
      <w:tr w14:paraId="4384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4CBC8E1F">
            <w:pPr>
              <w:pStyle w:val="248"/>
              <w:spacing w:before="65"/>
              <w:ind w:left="118"/>
            </w:pPr>
            <w:r>
              <w:rPr>
                <w:spacing w:val="-5"/>
              </w:rPr>
              <w:t>33</w:t>
            </w:r>
          </w:p>
        </w:tc>
        <w:tc>
          <w:tcPr>
            <w:tcW w:w="1542" w:type="dxa"/>
            <w:vMerge w:val="restart"/>
            <w:tcBorders>
              <w:bottom w:val="nil"/>
            </w:tcBorders>
          </w:tcPr>
          <w:p w14:paraId="61A88A8E">
            <w:pPr>
              <w:pStyle w:val="248"/>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0CDC09E8">
            <w:pPr>
              <w:pStyle w:val="248"/>
              <w:spacing w:before="65" w:line="219" w:lineRule="auto"/>
              <w:ind w:left="103"/>
            </w:pPr>
            <w:r>
              <w:rPr>
                <w:spacing w:val="-1"/>
              </w:rPr>
              <w:t>A10020404</w:t>
            </w:r>
            <w:r>
              <w:rPr>
                <w:spacing w:val="-28"/>
              </w:rPr>
              <w:t xml:space="preserve"> </w:t>
            </w:r>
            <w:r>
              <w:rPr>
                <w:spacing w:val="-1"/>
              </w:rPr>
              <w:t>人造板表面装饰板</w:t>
            </w:r>
          </w:p>
        </w:tc>
        <w:tc>
          <w:tcPr>
            <w:tcW w:w="2248" w:type="dxa"/>
          </w:tcPr>
          <w:p w14:paraId="2B964A18">
            <w:pPr>
              <w:rPr>
                <w:rFonts w:ascii="Arial"/>
              </w:rPr>
            </w:pPr>
          </w:p>
        </w:tc>
        <w:tc>
          <w:tcPr>
            <w:tcW w:w="3543" w:type="dxa"/>
          </w:tcPr>
          <w:p w14:paraId="4EA75A19">
            <w:pPr>
              <w:pStyle w:val="248"/>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DA4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7496C766">
            <w:pPr>
              <w:rPr>
                <w:rFonts w:ascii="Arial"/>
              </w:rPr>
            </w:pPr>
          </w:p>
        </w:tc>
        <w:tc>
          <w:tcPr>
            <w:tcW w:w="1542" w:type="dxa"/>
            <w:vMerge w:val="continue"/>
            <w:tcBorders>
              <w:top w:val="nil"/>
            </w:tcBorders>
          </w:tcPr>
          <w:p w14:paraId="7385C546">
            <w:pPr>
              <w:rPr>
                <w:rFonts w:ascii="Arial"/>
              </w:rPr>
            </w:pPr>
          </w:p>
        </w:tc>
        <w:tc>
          <w:tcPr>
            <w:tcW w:w="2672" w:type="dxa"/>
          </w:tcPr>
          <w:p w14:paraId="712CB0E0">
            <w:pPr>
              <w:pStyle w:val="248"/>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1DBF519">
            <w:pPr>
              <w:rPr>
                <w:rFonts w:ascii="Arial"/>
              </w:rPr>
            </w:pPr>
          </w:p>
        </w:tc>
        <w:tc>
          <w:tcPr>
            <w:tcW w:w="3543" w:type="dxa"/>
          </w:tcPr>
          <w:p w14:paraId="7145F5B3">
            <w:pPr>
              <w:pStyle w:val="248"/>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6D4EA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67A3DBF">
            <w:pPr>
              <w:pStyle w:val="248"/>
              <w:spacing w:before="65"/>
              <w:ind w:left="118"/>
            </w:pPr>
            <w:r>
              <w:rPr>
                <w:spacing w:val="-5"/>
              </w:rPr>
              <w:t>34</w:t>
            </w:r>
          </w:p>
        </w:tc>
        <w:tc>
          <w:tcPr>
            <w:tcW w:w="1542" w:type="dxa"/>
          </w:tcPr>
          <w:p w14:paraId="2A4EA829">
            <w:pPr>
              <w:pStyle w:val="248"/>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63FE20C5">
            <w:pPr>
              <w:pStyle w:val="248"/>
              <w:spacing w:before="65" w:line="220" w:lineRule="auto"/>
              <w:ind w:left="103"/>
            </w:pPr>
            <w:r>
              <w:rPr>
                <w:spacing w:val="-1"/>
              </w:rPr>
              <w:t>A10030102</w:t>
            </w:r>
            <w:r>
              <w:rPr>
                <w:spacing w:val="-31"/>
              </w:rPr>
              <w:t xml:space="preserve"> </w:t>
            </w:r>
            <w:r>
              <w:rPr>
                <w:spacing w:val="-1"/>
              </w:rPr>
              <w:t>水泥</w:t>
            </w:r>
          </w:p>
        </w:tc>
        <w:tc>
          <w:tcPr>
            <w:tcW w:w="2248" w:type="dxa"/>
          </w:tcPr>
          <w:p w14:paraId="17E9D359">
            <w:pPr>
              <w:rPr>
                <w:rFonts w:ascii="Arial"/>
              </w:rPr>
            </w:pPr>
          </w:p>
        </w:tc>
        <w:tc>
          <w:tcPr>
            <w:tcW w:w="3543" w:type="dxa"/>
          </w:tcPr>
          <w:p w14:paraId="69A41C03">
            <w:pPr>
              <w:pStyle w:val="248"/>
              <w:spacing w:before="64" w:line="219" w:lineRule="auto"/>
              <w:ind w:left="109"/>
            </w:pPr>
            <w:r>
              <w:rPr>
                <w:spacing w:val="-1"/>
              </w:rPr>
              <w:t>HJ2519</w:t>
            </w:r>
            <w:r>
              <w:rPr>
                <w:spacing w:val="-34"/>
              </w:rPr>
              <w:t xml:space="preserve"> </w:t>
            </w:r>
            <w:r>
              <w:rPr>
                <w:spacing w:val="-1"/>
              </w:rPr>
              <w:t>水泥</w:t>
            </w:r>
          </w:p>
        </w:tc>
      </w:tr>
      <w:tr w14:paraId="744C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F8AD571">
            <w:pPr>
              <w:pStyle w:val="248"/>
              <w:spacing w:before="66"/>
              <w:ind w:left="118"/>
            </w:pPr>
            <w:r>
              <w:rPr>
                <w:spacing w:val="-5"/>
              </w:rPr>
              <w:t>35</w:t>
            </w:r>
          </w:p>
        </w:tc>
        <w:tc>
          <w:tcPr>
            <w:tcW w:w="1542" w:type="dxa"/>
          </w:tcPr>
          <w:p w14:paraId="34F4D413">
            <w:pPr>
              <w:pStyle w:val="248"/>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6DF45581">
            <w:pPr>
              <w:pStyle w:val="248"/>
              <w:spacing w:before="65" w:line="221" w:lineRule="auto"/>
              <w:ind w:left="103"/>
            </w:pPr>
            <w:r>
              <w:rPr>
                <w:spacing w:val="-1"/>
              </w:rPr>
              <w:t>A10030301</w:t>
            </w:r>
            <w:r>
              <w:rPr>
                <w:spacing w:val="-30"/>
              </w:rPr>
              <w:t xml:space="preserve"> </w:t>
            </w:r>
            <w:r>
              <w:rPr>
                <w:spacing w:val="-1"/>
              </w:rPr>
              <w:t>商品混凝土</w:t>
            </w:r>
          </w:p>
        </w:tc>
        <w:tc>
          <w:tcPr>
            <w:tcW w:w="2248" w:type="dxa"/>
          </w:tcPr>
          <w:p w14:paraId="1DD3D82A">
            <w:pPr>
              <w:rPr>
                <w:rFonts w:ascii="Arial"/>
              </w:rPr>
            </w:pPr>
          </w:p>
        </w:tc>
        <w:tc>
          <w:tcPr>
            <w:tcW w:w="3543" w:type="dxa"/>
          </w:tcPr>
          <w:p w14:paraId="2AD62FC1">
            <w:pPr>
              <w:pStyle w:val="248"/>
              <w:spacing w:before="65" w:line="219" w:lineRule="auto"/>
              <w:ind w:left="109"/>
            </w:pPr>
            <w:r>
              <w:rPr>
                <w:spacing w:val="-1"/>
              </w:rPr>
              <w:t>HJ/T412</w:t>
            </w:r>
            <w:r>
              <w:rPr>
                <w:spacing w:val="-34"/>
              </w:rPr>
              <w:t xml:space="preserve"> </w:t>
            </w:r>
            <w:r>
              <w:rPr>
                <w:spacing w:val="-1"/>
              </w:rPr>
              <w:t>预拌混凝土</w:t>
            </w:r>
          </w:p>
        </w:tc>
      </w:tr>
      <w:tr w14:paraId="7290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54F1D9F1">
            <w:pPr>
              <w:pStyle w:val="248"/>
              <w:spacing w:before="66"/>
              <w:ind w:left="118"/>
            </w:pPr>
            <w:r>
              <w:rPr>
                <w:spacing w:val="-5"/>
              </w:rPr>
              <w:t>36</w:t>
            </w:r>
          </w:p>
        </w:tc>
        <w:tc>
          <w:tcPr>
            <w:tcW w:w="1542" w:type="dxa"/>
            <w:vMerge w:val="restart"/>
            <w:tcBorders>
              <w:bottom w:val="nil"/>
            </w:tcBorders>
          </w:tcPr>
          <w:p w14:paraId="681AC740">
            <w:pPr>
              <w:pStyle w:val="248"/>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1A64AFC4">
            <w:pPr>
              <w:pStyle w:val="248"/>
              <w:spacing w:before="66" w:line="219" w:lineRule="auto"/>
              <w:ind w:left="103"/>
            </w:pPr>
            <w:r>
              <w:rPr>
                <w:spacing w:val="-1"/>
              </w:rPr>
              <w:t>A10030402</w:t>
            </w:r>
            <w:r>
              <w:rPr>
                <w:spacing w:val="-28"/>
              </w:rPr>
              <w:t xml:space="preserve"> </w:t>
            </w:r>
            <w:r>
              <w:rPr>
                <w:spacing w:val="-1"/>
              </w:rPr>
              <w:t>纤维增强硅酸钙板</w:t>
            </w:r>
          </w:p>
        </w:tc>
        <w:tc>
          <w:tcPr>
            <w:tcW w:w="2248" w:type="dxa"/>
          </w:tcPr>
          <w:p w14:paraId="7A64D270">
            <w:pPr>
              <w:rPr>
                <w:rFonts w:ascii="Arial"/>
              </w:rPr>
            </w:pPr>
          </w:p>
        </w:tc>
        <w:tc>
          <w:tcPr>
            <w:tcW w:w="3543" w:type="dxa"/>
          </w:tcPr>
          <w:p w14:paraId="23EF1788">
            <w:pPr>
              <w:pStyle w:val="248"/>
              <w:spacing w:before="66" w:line="219" w:lineRule="auto"/>
              <w:ind w:left="109"/>
            </w:pPr>
            <w:r>
              <w:rPr>
                <w:spacing w:val="-1"/>
              </w:rPr>
              <w:t>HJ/T223</w:t>
            </w:r>
            <w:r>
              <w:rPr>
                <w:spacing w:val="-33"/>
              </w:rPr>
              <w:t xml:space="preserve"> </w:t>
            </w:r>
            <w:r>
              <w:rPr>
                <w:spacing w:val="-1"/>
              </w:rPr>
              <w:t>轻质墙体板材</w:t>
            </w:r>
          </w:p>
        </w:tc>
      </w:tr>
      <w:tr w14:paraId="6D6C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62A25128">
            <w:pPr>
              <w:rPr>
                <w:rFonts w:ascii="Arial"/>
              </w:rPr>
            </w:pPr>
          </w:p>
        </w:tc>
        <w:tc>
          <w:tcPr>
            <w:tcW w:w="1542" w:type="dxa"/>
            <w:vMerge w:val="continue"/>
            <w:tcBorders>
              <w:top w:val="nil"/>
            </w:tcBorders>
          </w:tcPr>
          <w:p w14:paraId="0247009B">
            <w:pPr>
              <w:rPr>
                <w:rFonts w:ascii="Arial"/>
              </w:rPr>
            </w:pPr>
          </w:p>
        </w:tc>
        <w:tc>
          <w:tcPr>
            <w:tcW w:w="2672" w:type="dxa"/>
          </w:tcPr>
          <w:p w14:paraId="41219FBC">
            <w:pPr>
              <w:pStyle w:val="248"/>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6593310D">
            <w:pPr>
              <w:rPr>
                <w:rFonts w:ascii="Arial"/>
              </w:rPr>
            </w:pPr>
          </w:p>
        </w:tc>
        <w:tc>
          <w:tcPr>
            <w:tcW w:w="3543" w:type="dxa"/>
          </w:tcPr>
          <w:p w14:paraId="2167D206">
            <w:pPr>
              <w:pStyle w:val="248"/>
              <w:spacing w:before="66" w:line="219" w:lineRule="auto"/>
              <w:ind w:left="109"/>
            </w:pPr>
            <w:r>
              <w:rPr>
                <w:spacing w:val="-1"/>
              </w:rPr>
              <w:t>HJ/T223</w:t>
            </w:r>
            <w:r>
              <w:rPr>
                <w:spacing w:val="-33"/>
              </w:rPr>
              <w:t xml:space="preserve"> </w:t>
            </w:r>
            <w:r>
              <w:rPr>
                <w:spacing w:val="-1"/>
              </w:rPr>
              <w:t>轻质墙体板材</w:t>
            </w:r>
          </w:p>
        </w:tc>
      </w:tr>
      <w:tr w14:paraId="0837B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AD94477">
            <w:pPr>
              <w:pStyle w:val="248"/>
              <w:spacing w:before="67"/>
              <w:ind w:left="118"/>
            </w:pPr>
            <w:r>
              <w:rPr>
                <w:spacing w:val="-5"/>
              </w:rPr>
              <w:t>37</w:t>
            </w:r>
          </w:p>
        </w:tc>
        <w:tc>
          <w:tcPr>
            <w:tcW w:w="1542" w:type="dxa"/>
            <w:vMerge w:val="restart"/>
            <w:tcBorders>
              <w:bottom w:val="nil"/>
            </w:tcBorders>
          </w:tcPr>
          <w:p w14:paraId="614C534E">
            <w:pPr>
              <w:pStyle w:val="248"/>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09302BDE">
            <w:pPr>
              <w:pStyle w:val="248"/>
              <w:spacing w:before="67" w:line="219" w:lineRule="auto"/>
              <w:ind w:left="103"/>
            </w:pPr>
            <w:r>
              <w:rPr>
                <w:spacing w:val="-1"/>
              </w:rPr>
              <w:t>A10030501</w:t>
            </w:r>
            <w:r>
              <w:rPr>
                <w:spacing w:val="-32"/>
              </w:rPr>
              <w:t xml:space="preserve"> </w:t>
            </w:r>
            <w:r>
              <w:rPr>
                <w:spacing w:val="-1"/>
              </w:rPr>
              <w:t>石膏板</w:t>
            </w:r>
          </w:p>
        </w:tc>
        <w:tc>
          <w:tcPr>
            <w:tcW w:w="2248" w:type="dxa"/>
          </w:tcPr>
          <w:p w14:paraId="61D9C2A3">
            <w:pPr>
              <w:rPr>
                <w:rFonts w:ascii="Arial"/>
              </w:rPr>
            </w:pPr>
          </w:p>
        </w:tc>
        <w:tc>
          <w:tcPr>
            <w:tcW w:w="3543" w:type="dxa"/>
          </w:tcPr>
          <w:p w14:paraId="3D2B26A4">
            <w:pPr>
              <w:pStyle w:val="248"/>
              <w:spacing w:before="66" w:line="219" w:lineRule="auto"/>
              <w:ind w:left="109"/>
            </w:pPr>
            <w:r>
              <w:rPr>
                <w:spacing w:val="-1"/>
              </w:rPr>
              <w:t>HJ/T223</w:t>
            </w:r>
            <w:r>
              <w:rPr>
                <w:spacing w:val="-33"/>
              </w:rPr>
              <w:t xml:space="preserve"> </w:t>
            </w:r>
            <w:r>
              <w:rPr>
                <w:spacing w:val="-1"/>
              </w:rPr>
              <w:t>轻质墙体板材</w:t>
            </w:r>
          </w:p>
        </w:tc>
      </w:tr>
      <w:tr w14:paraId="56FF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05302DAF">
            <w:pPr>
              <w:rPr>
                <w:rFonts w:ascii="Arial"/>
              </w:rPr>
            </w:pPr>
          </w:p>
        </w:tc>
        <w:tc>
          <w:tcPr>
            <w:tcW w:w="1542" w:type="dxa"/>
            <w:vMerge w:val="continue"/>
            <w:tcBorders>
              <w:top w:val="nil"/>
            </w:tcBorders>
          </w:tcPr>
          <w:p w14:paraId="5726DAE2">
            <w:pPr>
              <w:rPr>
                <w:rFonts w:ascii="Arial"/>
              </w:rPr>
            </w:pPr>
          </w:p>
        </w:tc>
        <w:tc>
          <w:tcPr>
            <w:tcW w:w="2672" w:type="dxa"/>
          </w:tcPr>
          <w:p w14:paraId="4DA57EC8">
            <w:pPr>
              <w:pStyle w:val="248"/>
              <w:spacing w:before="66" w:line="219" w:lineRule="auto"/>
              <w:ind w:left="103"/>
            </w:pPr>
            <w:r>
              <w:rPr>
                <w:spacing w:val="-1"/>
              </w:rPr>
              <w:t>A10030503</w:t>
            </w:r>
            <w:r>
              <w:rPr>
                <w:spacing w:val="-30"/>
              </w:rPr>
              <w:t xml:space="preserve"> </w:t>
            </w:r>
            <w:r>
              <w:rPr>
                <w:spacing w:val="-1"/>
              </w:rPr>
              <w:t>轻质隔墙条板</w:t>
            </w:r>
          </w:p>
        </w:tc>
        <w:tc>
          <w:tcPr>
            <w:tcW w:w="2248" w:type="dxa"/>
          </w:tcPr>
          <w:p w14:paraId="0E43CB82">
            <w:pPr>
              <w:rPr>
                <w:rFonts w:ascii="Arial"/>
              </w:rPr>
            </w:pPr>
          </w:p>
        </w:tc>
        <w:tc>
          <w:tcPr>
            <w:tcW w:w="3543" w:type="dxa"/>
          </w:tcPr>
          <w:p w14:paraId="7E2B86AE">
            <w:pPr>
              <w:pStyle w:val="248"/>
              <w:spacing w:before="66" w:line="219" w:lineRule="auto"/>
              <w:ind w:left="109"/>
            </w:pPr>
            <w:r>
              <w:rPr>
                <w:spacing w:val="-1"/>
              </w:rPr>
              <w:t>HJ/T223</w:t>
            </w:r>
            <w:r>
              <w:rPr>
                <w:spacing w:val="-33"/>
              </w:rPr>
              <w:t xml:space="preserve"> </w:t>
            </w:r>
            <w:r>
              <w:rPr>
                <w:spacing w:val="-1"/>
              </w:rPr>
              <w:t>轻质墙体板材</w:t>
            </w:r>
          </w:p>
        </w:tc>
      </w:tr>
      <w:tr w14:paraId="6AD9A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3E2EAAD">
            <w:pPr>
              <w:pStyle w:val="248"/>
              <w:spacing w:before="67"/>
              <w:ind w:left="118"/>
            </w:pPr>
            <w:r>
              <w:rPr>
                <w:spacing w:val="-5"/>
              </w:rPr>
              <w:t>38</w:t>
            </w:r>
          </w:p>
        </w:tc>
        <w:tc>
          <w:tcPr>
            <w:tcW w:w="1542" w:type="dxa"/>
            <w:vMerge w:val="restart"/>
            <w:tcBorders>
              <w:bottom w:val="nil"/>
            </w:tcBorders>
          </w:tcPr>
          <w:p w14:paraId="51697C7D">
            <w:pPr>
              <w:pStyle w:val="248"/>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11F70B14">
            <w:pPr>
              <w:pStyle w:val="248"/>
              <w:spacing w:before="66" w:line="221" w:lineRule="auto"/>
              <w:ind w:left="103"/>
            </w:pPr>
            <w:r>
              <w:rPr>
                <w:spacing w:val="-1"/>
              </w:rPr>
              <w:t>A10030701</w:t>
            </w:r>
            <w:r>
              <w:rPr>
                <w:spacing w:val="-30"/>
              </w:rPr>
              <w:t xml:space="preserve"> </w:t>
            </w:r>
            <w:r>
              <w:rPr>
                <w:spacing w:val="-1"/>
              </w:rPr>
              <w:t>瓷质砖</w:t>
            </w:r>
          </w:p>
        </w:tc>
        <w:tc>
          <w:tcPr>
            <w:tcW w:w="2248" w:type="dxa"/>
          </w:tcPr>
          <w:p w14:paraId="49DC3915">
            <w:pPr>
              <w:rPr>
                <w:rFonts w:ascii="Arial"/>
              </w:rPr>
            </w:pPr>
          </w:p>
        </w:tc>
        <w:tc>
          <w:tcPr>
            <w:tcW w:w="3543" w:type="dxa"/>
          </w:tcPr>
          <w:p w14:paraId="2ED6749B">
            <w:pPr>
              <w:pStyle w:val="248"/>
              <w:spacing w:before="66" w:line="219" w:lineRule="auto"/>
              <w:ind w:left="109"/>
            </w:pPr>
            <w:r>
              <w:rPr>
                <w:spacing w:val="-2"/>
              </w:rPr>
              <w:t>HJ/T297</w:t>
            </w:r>
            <w:r>
              <w:rPr>
                <w:spacing w:val="-22"/>
              </w:rPr>
              <w:t xml:space="preserve"> </w:t>
            </w:r>
            <w:r>
              <w:rPr>
                <w:spacing w:val="-2"/>
              </w:rPr>
              <w:t>陶瓷砖</w:t>
            </w:r>
          </w:p>
        </w:tc>
      </w:tr>
      <w:tr w14:paraId="6B9A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D4B8C77">
            <w:pPr>
              <w:rPr>
                <w:rFonts w:ascii="Arial"/>
              </w:rPr>
            </w:pPr>
          </w:p>
        </w:tc>
        <w:tc>
          <w:tcPr>
            <w:tcW w:w="1542" w:type="dxa"/>
            <w:vMerge w:val="continue"/>
            <w:tcBorders>
              <w:top w:val="nil"/>
              <w:bottom w:val="nil"/>
            </w:tcBorders>
          </w:tcPr>
          <w:p w14:paraId="426DD33C">
            <w:pPr>
              <w:rPr>
                <w:rFonts w:ascii="Arial"/>
              </w:rPr>
            </w:pPr>
          </w:p>
        </w:tc>
        <w:tc>
          <w:tcPr>
            <w:tcW w:w="2672" w:type="dxa"/>
          </w:tcPr>
          <w:p w14:paraId="2066ED3E">
            <w:pPr>
              <w:pStyle w:val="248"/>
              <w:spacing w:before="66" w:line="221" w:lineRule="auto"/>
              <w:ind w:left="103"/>
            </w:pPr>
            <w:r>
              <w:t>A10030704 炻质砖</w:t>
            </w:r>
          </w:p>
        </w:tc>
        <w:tc>
          <w:tcPr>
            <w:tcW w:w="2248" w:type="dxa"/>
          </w:tcPr>
          <w:p w14:paraId="324BCC6B">
            <w:pPr>
              <w:rPr>
                <w:rFonts w:ascii="Arial"/>
              </w:rPr>
            </w:pPr>
          </w:p>
        </w:tc>
        <w:tc>
          <w:tcPr>
            <w:tcW w:w="3543" w:type="dxa"/>
          </w:tcPr>
          <w:p w14:paraId="069D081C">
            <w:pPr>
              <w:pStyle w:val="248"/>
              <w:spacing w:before="66" w:line="219" w:lineRule="auto"/>
              <w:ind w:left="109"/>
            </w:pPr>
            <w:r>
              <w:rPr>
                <w:spacing w:val="-2"/>
              </w:rPr>
              <w:t>HJ/T297</w:t>
            </w:r>
            <w:r>
              <w:rPr>
                <w:spacing w:val="-22"/>
              </w:rPr>
              <w:t xml:space="preserve"> </w:t>
            </w:r>
            <w:r>
              <w:rPr>
                <w:spacing w:val="-2"/>
              </w:rPr>
              <w:t>陶瓷砖</w:t>
            </w:r>
          </w:p>
        </w:tc>
      </w:tr>
      <w:tr w14:paraId="6C14F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2E1682B">
            <w:pPr>
              <w:rPr>
                <w:rFonts w:ascii="Arial"/>
              </w:rPr>
            </w:pPr>
          </w:p>
        </w:tc>
        <w:tc>
          <w:tcPr>
            <w:tcW w:w="1542" w:type="dxa"/>
            <w:vMerge w:val="continue"/>
            <w:tcBorders>
              <w:top w:val="nil"/>
              <w:bottom w:val="nil"/>
            </w:tcBorders>
          </w:tcPr>
          <w:p w14:paraId="2D125324">
            <w:pPr>
              <w:rPr>
                <w:rFonts w:ascii="Arial"/>
              </w:rPr>
            </w:pPr>
          </w:p>
        </w:tc>
        <w:tc>
          <w:tcPr>
            <w:tcW w:w="2672" w:type="dxa"/>
          </w:tcPr>
          <w:p w14:paraId="78250120">
            <w:pPr>
              <w:pStyle w:val="248"/>
              <w:spacing w:before="66" w:line="221" w:lineRule="auto"/>
              <w:ind w:left="103"/>
            </w:pPr>
            <w:r>
              <w:rPr>
                <w:spacing w:val="-2"/>
              </w:rPr>
              <w:t>A10030705</w:t>
            </w:r>
            <w:r>
              <w:rPr>
                <w:spacing w:val="-17"/>
              </w:rPr>
              <w:t xml:space="preserve"> </w:t>
            </w:r>
            <w:r>
              <w:rPr>
                <w:spacing w:val="-2"/>
              </w:rPr>
              <w:t>陶质砖</w:t>
            </w:r>
          </w:p>
        </w:tc>
        <w:tc>
          <w:tcPr>
            <w:tcW w:w="2248" w:type="dxa"/>
          </w:tcPr>
          <w:p w14:paraId="1B63F7AA">
            <w:pPr>
              <w:rPr>
                <w:rFonts w:ascii="Arial"/>
              </w:rPr>
            </w:pPr>
          </w:p>
        </w:tc>
        <w:tc>
          <w:tcPr>
            <w:tcW w:w="3543" w:type="dxa"/>
          </w:tcPr>
          <w:p w14:paraId="642724DC">
            <w:pPr>
              <w:pStyle w:val="248"/>
              <w:spacing w:before="66" w:line="219" w:lineRule="auto"/>
              <w:ind w:left="109"/>
            </w:pPr>
            <w:r>
              <w:rPr>
                <w:spacing w:val="-2"/>
              </w:rPr>
              <w:t>HJ/T297</w:t>
            </w:r>
            <w:r>
              <w:rPr>
                <w:spacing w:val="-22"/>
              </w:rPr>
              <w:t xml:space="preserve"> </w:t>
            </w:r>
            <w:r>
              <w:rPr>
                <w:spacing w:val="-2"/>
              </w:rPr>
              <w:t>陶瓷砖</w:t>
            </w:r>
          </w:p>
        </w:tc>
      </w:tr>
      <w:tr w14:paraId="0164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646AE27E">
            <w:pPr>
              <w:rPr>
                <w:rFonts w:ascii="Arial"/>
              </w:rPr>
            </w:pPr>
          </w:p>
        </w:tc>
        <w:tc>
          <w:tcPr>
            <w:tcW w:w="1542" w:type="dxa"/>
            <w:vMerge w:val="continue"/>
            <w:tcBorders>
              <w:top w:val="nil"/>
            </w:tcBorders>
          </w:tcPr>
          <w:p w14:paraId="04638AFA">
            <w:pPr>
              <w:rPr>
                <w:rFonts w:ascii="Arial"/>
              </w:rPr>
            </w:pPr>
          </w:p>
        </w:tc>
        <w:tc>
          <w:tcPr>
            <w:tcW w:w="2672" w:type="dxa"/>
          </w:tcPr>
          <w:p w14:paraId="4945D8F1">
            <w:pPr>
              <w:pStyle w:val="248"/>
              <w:spacing w:before="66" w:line="221" w:lineRule="auto"/>
              <w:ind w:left="103"/>
            </w:pPr>
            <w:r>
              <w:t>A10030799 其他建筑陶瓷制品</w:t>
            </w:r>
          </w:p>
        </w:tc>
        <w:tc>
          <w:tcPr>
            <w:tcW w:w="2248" w:type="dxa"/>
          </w:tcPr>
          <w:p w14:paraId="56416B70">
            <w:pPr>
              <w:rPr>
                <w:rFonts w:ascii="Arial"/>
              </w:rPr>
            </w:pPr>
          </w:p>
        </w:tc>
        <w:tc>
          <w:tcPr>
            <w:tcW w:w="3543" w:type="dxa"/>
          </w:tcPr>
          <w:p w14:paraId="54F21D31">
            <w:pPr>
              <w:pStyle w:val="248"/>
              <w:spacing w:before="66" w:line="219" w:lineRule="auto"/>
              <w:ind w:left="109"/>
            </w:pPr>
            <w:r>
              <w:rPr>
                <w:spacing w:val="-2"/>
              </w:rPr>
              <w:t>HJ/T297</w:t>
            </w:r>
            <w:r>
              <w:rPr>
                <w:spacing w:val="-22"/>
              </w:rPr>
              <w:t xml:space="preserve"> </w:t>
            </w:r>
            <w:r>
              <w:rPr>
                <w:spacing w:val="-2"/>
              </w:rPr>
              <w:t>陶瓷砖</w:t>
            </w:r>
          </w:p>
        </w:tc>
      </w:tr>
      <w:tr w14:paraId="3F92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7FA37A75">
            <w:pPr>
              <w:pStyle w:val="248"/>
              <w:spacing w:before="66"/>
              <w:ind w:left="118"/>
            </w:pPr>
            <w:r>
              <w:rPr>
                <w:spacing w:val="-5"/>
              </w:rPr>
              <w:t>39</w:t>
            </w:r>
          </w:p>
        </w:tc>
        <w:tc>
          <w:tcPr>
            <w:tcW w:w="1542" w:type="dxa"/>
            <w:vMerge w:val="restart"/>
            <w:tcBorders>
              <w:bottom w:val="nil"/>
            </w:tcBorders>
          </w:tcPr>
          <w:p w14:paraId="7994E8E0">
            <w:pPr>
              <w:pStyle w:val="248"/>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2BB128A3">
            <w:pPr>
              <w:pStyle w:val="248"/>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461265F6">
            <w:pPr>
              <w:rPr>
                <w:rFonts w:ascii="Arial"/>
              </w:rPr>
            </w:pPr>
          </w:p>
        </w:tc>
        <w:tc>
          <w:tcPr>
            <w:tcW w:w="3543" w:type="dxa"/>
          </w:tcPr>
          <w:p w14:paraId="4BC3411F">
            <w:pPr>
              <w:pStyle w:val="248"/>
              <w:spacing w:before="66" w:line="219" w:lineRule="auto"/>
              <w:ind w:left="109"/>
            </w:pPr>
            <w:r>
              <w:rPr>
                <w:spacing w:val="-2"/>
              </w:rPr>
              <w:t>HJ455</w:t>
            </w:r>
            <w:r>
              <w:rPr>
                <w:spacing w:val="-25"/>
              </w:rPr>
              <w:t xml:space="preserve"> </w:t>
            </w:r>
            <w:r>
              <w:rPr>
                <w:spacing w:val="-2"/>
              </w:rPr>
              <w:t>防水卷材</w:t>
            </w:r>
          </w:p>
        </w:tc>
      </w:tr>
      <w:tr w14:paraId="1FAC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D1490E6">
            <w:pPr>
              <w:rPr>
                <w:rFonts w:ascii="Arial"/>
              </w:rPr>
            </w:pPr>
          </w:p>
        </w:tc>
        <w:tc>
          <w:tcPr>
            <w:tcW w:w="1542" w:type="dxa"/>
            <w:vMerge w:val="continue"/>
            <w:tcBorders>
              <w:top w:val="nil"/>
              <w:bottom w:val="nil"/>
            </w:tcBorders>
          </w:tcPr>
          <w:p w14:paraId="0683F1D5">
            <w:pPr>
              <w:rPr>
                <w:rFonts w:ascii="Arial"/>
              </w:rPr>
            </w:pPr>
          </w:p>
        </w:tc>
        <w:tc>
          <w:tcPr>
            <w:tcW w:w="2672" w:type="dxa"/>
          </w:tcPr>
          <w:p w14:paraId="255480A2">
            <w:pPr>
              <w:pStyle w:val="248"/>
              <w:spacing w:before="67" w:line="219" w:lineRule="auto"/>
              <w:ind w:left="103"/>
            </w:pPr>
            <w:r>
              <w:rPr>
                <w:spacing w:val="-2"/>
              </w:rPr>
              <w:t>A10030903</w:t>
            </w:r>
            <w:r>
              <w:rPr>
                <w:spacing w:val="36"/>
              </w:rPr>
              <w:t xml:space="preserve"> </w:t>
            </w:r>
            <w:r>
              <w:rPr>
                <w:spacing w:val="-2"/>
              </w:rPr>
              <w:t>自粘防水卷材</w:t>
            </w:r>
          </w:p>
        </w:tc>
        <w:tc>
          <w:tcPr>
            <w:tcW w:w="2248" w:type="dxa"/>
          </w:tcPr>
          <w:p w14:paraId="738A7D77">
            <w:pPr>
              <w:rPr>
                <w:rFonts w:ascii="Arial"/>
              </w:rPr>
            </w:pPr>
          </w:p>
        </w:tc>
        <w:tc>
          <w:tcPr>
            <w:tcW w:w="3543" w:type="dxa"/>
          </w:tcPr>
          <w:p w14:paraId="58B942CC">
            <w:pPr>
              <w:pStyle w:val="248"/>
              <w:spacing w:before="66" w:line="219" w:lineRule="auto"/>
              <w:ind w:left="109"/>
            </w:pPr>
            <w:r>
              <w:rPr>
                <w:spacing w:val="-2"/>
              </w:rPr>
              <w:t>HJ455</w:t>
            </w:r>
            <w:r>
              <w:rPr>
                <w:spacing w:val="-25"/>
              </w:rPr>
              <w:t xml:space="preserve"> </w:t>
            </w:r>
            <w:r>
              <w:rPr>
                <w:spacing w:val="-2"/>
              </w:rPr>
              <w:t>防水卷材</w:t>
            </w:r>
          </w:p>
        </w:tc>
      </w:tr>
      <w:tr w14:paraId="5BD4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5F33F62E">
            <w:pPr>
              <w:rPr>
                <w:rFonts w:ascii="Arial"/>
              </w:rPr>
            </w:pPr>
          </w:p>
        </w:tc>
        <w:tc>
          <w:tcPr>
            <w:tcW w:w="1542" w:type="dxa"/>
            <w:vMerge w:val="continue"/>
            <w:tcBorders>
              <w:top w:val="nil"/>
            </w:tcBorders>
          </w:tcPr>
          <w:p w14:paraId="65C14F84">
            <w:pPr>
              <w:rPr>
                <w:rFonts w:ascii="Arial"/>
              </w:rPr>
            </w:pPr>
          </w:p>
        </w:tc>
        <w:tc>
          <w:tcPr>
            <w:tcW w:w="2672" w:type="dxa"/>
          </w:tcPr>
          <w:p w14:paraId="0D0B44D1">
            <w:pPr>
              <w:pStyle w:val="248"/>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34E7BDF9">
            <w:pPr>
              <w:rPr>
                <w:rFonts w:ascii="Arial"/>
              </w:rPr>
            </w:pPr>
          </w:p>
        </w:tc>
        <w:tc>
          <w:tcPr>
            <w:tcW w:w="3543" w:type="dxa"/>
          </w:tcPr>
          <w:p w14:paraId="183FD484">
            <w:pPr>
              <w:pStyle w:val="248"/>
              <w:spacing w:before="66" w:line="219" w:lineRule="auto"/>
              <w:ind w:left="109"/>
            </w:pPr>
            <w:r>
              <w:rPr>
                <w:spacing w:val="-2"/>
              </w:rPr>
              <w:t>HJ455</w:t>
            </w:r>
            <w:r>
              <w:rPr>
                <w:spacing w:val="-25"/>
              </w:rPr>
              <w:t xml:space="preserve"> </w:t>
            </w:r>
            <w:r>
              <w:rPr>
                <w:spacing w:val="-2"/>
              </w:rPr>
              <w:t>防水卷材</w:t>
            </w:r>
          </w:p>
        </w:tc>
      </w:tr>
      <w:tr w14:paraId="0132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2620CC7C">
            <w:pPr>
              <w:pStyle w:val="248"/>
              <w:spacing w:before="67"/>
              <w:ind w:left="114"/>
            </w:pPr>
            <w:r>
              <w:rPr>
                <w:spacing w:val="-3"/>
              </w:rPr>
              <w:t>40</w:t>
            </w:r>
          </w:p>
        </w:tc>
        <w:tc>
          <w:tcPr>
            <w:tcW w:w="1542" w:type="dxa"/>
            <w:vMerge w:val="restart"/>
            <w:tcBorders>
              <w:bottom w:val="nil"/>
            </w:tcBorders>
          </w:tcPr>
          <w:p w14:paraId="229C9837">
            <w:pPr>
              <w:pStyle w:val="248"/>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1AFD4B29">
            <w:pPr>
              <w:pStyle w:val="248"/>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66DC8632">
            <w:pPr>
              <w:rPr>
                <w:rFonts w:ascii="Arial"/>
              </w:rPr>
            </w:pPr>
          </w:p>
        </w:tc>
        <w:tc>
          <w:tcPr>
            <w:tcW w:w="3543" w:type="dxa"/>
          </w:tcPr>
          <w:p w14:paraId="290A4115">
            <w:pPr>
              <w:pStyle w:val="248"/>
              <w:spacing w:before="67" w:line="219" w:lineRule="auto"/>
              <w:ind w:left="109"/>
            </w:pPr>
            <w:r>
              <w:rPr>
                <w:spacing w:val="-1"/>
              </w:rPr>
              <w:t>HJ/T223</w:t>
            </w:r>
            <w:r>
              <w:rPr>
                <w:spacing w:val="-33"/>
              </w:rPr>
              <w:t xml:space="preserve"> </w:t>
            </w:r>
            <w:r>
              <w:rPr>
                <w:spacing w:val="-1"/>
              </w:rPr>
              <w:t>轻质墙体板材</w:t>
            </w:r>
          </w:p>
        </w:tc>
      </w:tr>
      <w:tr w14:paraId="439D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4FE1BF6D">
            <w:pPr>
              <w:rPr>
                <w:rFonts w:ascii="Arial"/>
              </w:rPr>
            </w:pPr>
          </w:p>
        </w:tc>
        <w:tc>
          <w:tcPr>
            <w:tcW w:w="1542" w:type="dxa"/>
            <w:vMerge w:val="continue"/>
            <w:tcBorders>
              <w:top w:val="nil"/>
            </w:tcBorders>
          </w:tcPr>
          <w:p w14:paraId="21339DB4">
            <w:pPr>
              <w:rPr>
                <w:rFonts w:ascii="Arial"/>
              </w:rPr>
            </w:pPr>
          </w:p>
        </w:tc>
        <w:tc>
          <w:tcPr>
            <w:tcW w:w="2672" w:type="dxa"/>
          </w:tcPr>
          <w:p w14:paraId="7770CCDE">
            <w:pPr>
              <w:pStyle w:val="248"/>
              <w:spacing w:before="68" w:line="219" w:lineRule="auto"/>
              <w:ind w:left="103"/>
            </w:pPr>
            <w:r>
              <w:rPr>
                <w:spacing w:val="-1"/>
              </w:rPr>
              <w:t>A10031002</w:t>
            </w:r>
            <w:r>
              <w:rPr>
                <w:spacing w:val="-30"/>
              </w:rPr>
              <w:t xml:space="preserve"> </w:t>
            </w:r>
            <w:r>
              <w:rPr>
                <w:spacing w:val="-1"/>
              </w:rPr>
              <w:t>矿物材料制品</w:t>
            </w:r>
          </w:p>
        </w:tc>
        <w:tc>
          <w:tcPr>
            <w:tcW w:w="2248" w:type="dxa"/>
          </w:tcPr>
          <w:p w14:paraId="2CBCCFE1">
            <w:pPr>
              <w:rPr>
                <w:rFonts w:ascii="Arial"/>
              </w:rPr>
            </w:pPr>
          </w:p>
        </w:tc>
        <w:tc>
          <w:tcPr>
            <w:tcW w:w="3543" w:type="dxa"/>
          </w:tcPr>
          <w:p w14:paraId="4BA12F10">
            <w:pPr>
              <w:pStyle w:val="248"/>
              <w:spacing w:before="67" w:line="219" w:lineRule="auto"/>
              <w:ind w:left="109"/>
            </w:pPr>
            <w:r>
              <w:rPr>
                <w:spacing w:val="-1"/>
              </w:rPr>
              <w:t>HJ/T223</w:t>
            </w:r>
            <w:r>
              <w:rPr>
                <w:spacing w:val="-33"/>
              </w:rPr>
              <w:t xml:space="preserve"> </w:t>
            </w:r>
            <w:r>
              <w:rPr>
                <w:spacing w:val="-1"/>
              </w:rPr>
              <w:t>轻质墙体板材</w:t>
            </w:r>
          </w:p>
        </w:tc>
      </w:tr>
      <w:tr w14:paraId="4AB3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326BE2E">
            <w:pPr>
              <w:pStyle w:val="248"/>
              <w:spacing w:before="67" w:line="242" w:lineRule="auto"/>
              <w:ind w:left="114"/>
            </w:pPr>
            <w:r>
              <w:rPr>
                <w:spacing w:val="-3"/>
              </w:rPr>
              <w:t>41</w:t>
            </w:r>
          </w:p>
        </w:tc>
        <w:tc>
          <w:tcPr>
            <w:tcW w:w="1542" w:type="dxa"/>
          </w:tcPr>
          <w:p w14:paraId="1A5EBADB">
            <w:pPr>
              <w:pStyle w:val="248"/>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A963698">
            <w:pPr>
              <w:rPr>
                <w:rFonts w:ascii="Arial"/>
              </w:rPr>
            </w:pPr>
          </w:p>
        </w:tc>
        <w:tc>
          <w:tcPr>
            <w:tcW w:w="2248" w:type="dxa"/>
          </w:tcPr>
          <w:p w14:paraId="1480B69C">
            <w:pPr>
              <w:rPr>
                <w:rFonts w:ascii="Arial"/>
              </w:rPr>
            </w:pPr>
          </w:p>
        </w:tc>
        <w:tc>
          <w:tcPr>
            <w:tcW w:w="3543" w:type="dxa"/>
          </w:tcPr>
          <w:p w14:paraId="606C33E6">
            <w:pPr>
              <w:pStyle w:val="248"/>
              <w:spacing w:before="67" w:line="219" w:lineRule="auto"/>
              <w:ind w:left="109"/>
            </w:pPr>
            <w:r>
              <w:rPr>
                <w:spacing w:val="-1"/>
              </w:rPr>
              <w:t>HJ2537</w:t>
            </w:r>
            <w:r>
              <w:rPr>
                <w:spacing w:val="-34"/>
              </w:rPr>
              <w:t xml:space="preserve"> </w:t>
            </w:r>
            <w:r>
              <w:rPr>
                <w:spacing w:val="-1"/>
              </w:rPr>
              <w:t>水性涂料</w:t>
            </w:r>
          </w:p>
        </w:tc>
      </w:tr>
      <w:tr w14:paraId="70105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7A42536C">
            <w:pPr>
              <w:pStyle w:val="248"/>
              <w:spacing w:before="68" w:line="242" w:lineRule="auto"/>
              <w:ind w:left="114"/>
            </w:pPr>
            <w:r>
              <w:rPr>
                <w:spacing w:val="-3"/>
              </w:rPr>
              <w:t>42</w:t>
            </w:r>
          </w:p>
        </w:tc>
        <w:tc>
          <w:tcPr>
            <w:tcW w:w="1542" w:type="dxa"/>
          </w:tcPr>
          <w:p w14:paraId="2866A746">
            <w:pPr>
              <w:pStyle w:val="248"/>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3E33E554">
            <w:pPr>
              <w:pStyle w:val="248"/>
              <w:spacing w:before="68" w:line="219" w:lineRule="auto"/>
              <w:ind w:left="103"/>
            </w:pPr>
            <w:r>
              <w:rPr>
                <w:spacing w:val="-1"/>
              </w:rPr>
              <w:t>A10039901</w:t>
            </w:r>
            <w:r>
              <w:rPr>
                <w:spacing w:val="-45"/>
              </w:rPr>
              <w:t xml:space="preserve"> </w:t>
            </w:r>
            <w:r>
              <w:rPr>
                <w:spacing w:val="-1"/>
              </w:rPr>
              <w:t>其他非金属建筑材料</w:t>
            </w:r>
          </w:p>
        </w:tc>
        <w:tc>
          <w:tcPr>
            <w:tcW w:w="2248" w:type="dxa"/>
          </w:tcPr>
          <w:p w14:paraId="0ECD86FE">
            <w:pPr>
              <w:rPr>
                <w:rFonts w:ascii="Arial"/>
              </w:rPr>
            </w:pPr>
          </w:p>
        </w:tc>
        <w:tc>
          <w:tcPr>
            <w:tcW w:w="3543" w:type="dxa"/>
          </w:tcPr>
          <w:p w14:paraId="71D564FB">
            <w:pPr>
              <w:pStyle w:val="248"/>
              <w:spacing w:before="68" w:line="219" w:lineRule="auto"/>
              <w:ind w:left="109"/>
            </w:pPr>
            <w:r>
              <w:rPr>
                <w:spacing w:val="-2"/>
              </w:rPr>
              <w:t>HJ456</w:t>
            </w:r>
            <w:r>
              <w:rPr>
                <w:spacing w:val="-23"/>
              </w:rPr>
              <w:t xml:space="preserve"> </w:t>
            </w:r>
            <w:r>
              <w:rPr>
                <w:spacing w:val="-2"/>
              </w:rPr>
              <w:t>刚性防水材料</w:t>
            </w:r>
          </w:p>
        </w:tc>
      </w:tr>
    </w:tbl>
    <w:p w14:paraId="588DF373">
      <w:pPr>
        <w:rPr>
          <w:rFonts w:ascii="Arial" w:hAnsi="Arial" w:eastAsia="Arial" w:cs="Arial"/>
          <w:szCs w:val="21"/>
        </w:rPr>
        <w:sectPr>
          <w:pgSz w:w="11906" w:h="16838"/>
          <w:pgMar w:top="1431" w:right="644" w:bottom="0" w:left="667" w:header="0" w:footer="0" w:gutter="0"/>
          <w:cols w:space="720" w:num="1"/>
        </w:sect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06EE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4EC7461B">
            <w:pPr>
              <w:pStyle w:val="248"/>
              <w:spacing w:before="68"/>
              <w:ind w:left="114"/>
            </w:pPr>
            <w:r>
              <w:rPr>
                <w:spacing w:val="-3"/>
              </w:rPr>
              <w:t>43</w:t>
            </w:r>
          </w:p>
        </w:tc>
        <w:tc>
          <w:tcPr>
            <w:tcW w:w="1542" w:type="dxa"/>
            <w:vMerge w:val="restart"/>
            <w:tcBorders>
              <w:bottom w:val="nil"/>
            </w:tcBorders>
          </w:tcPr>
          <w:p w14:paraId="32F8320A">
            <w:pPr>
              <w:pStyle w:val="248"/>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Pr>
          <w:p w14:paraId="0A49A115">
            <w:pPr>
              <w:pStyle w:val="248"/>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14:paraId="11486D71">
            <w:pPr>
              <w:rPr>
                <w:rFonts w:ascii="Arial"/>
              </w:rPr>
            </w:pPr>
          </w:p>
        </w:tc>
        <w:tc>
          <w:tcPr>
            <w:tcW w:w="3543" w:type="dxa"/>
          </w:tcPr>
          <w:p w14:paraId="388411E3">
            <w:pPr>
              <w:pStyle w:val="248"/>
              <w:spacing w:before="67" w:line="219" w:lineRule="auto"/>
              <w:ind w:left="109"/>
            </w:pPr>
            <w:r>
              <w:rPr>
                <w:spacing w:val="-1"/>
              </w:rPr>
              <w:t>HJ2537</w:t>
            </w:r>
            <w:r>
              <w:rPr>
                <w:spacing w:val="-34"/>
              </w:rPr>
              <w:t xml:space="preserve"> </w:t>
            </w:r>
            <w:r>
              <w:rPr>
                <w:spacing w:val="-1"/>
              </w:rPr>
              <w:t>水性涂料</w:t>
            </w:r>
          </w:p>
        </w:tc>
      </w:tr>
      <w:tr w14:paraId="2DEE0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79A48E0C">
            <w:pPr>
              <w:rPr>
                <w:rFonts w:ascii="Arial"/>
              </w:rPr>
            </w:pPr>
          </w:p>
        </w:tc>
        <w:tc>
          <w:tcPr>
            <w:tcW w:w="1542" w:type="dxa"/>
            <w:vMerge w:val="continue"/>
            <w:tcBorders>
              <w:top w:val="nil"/>
              <w:bottom w:val="nil"/>
            </w:tcBorders>
          </w:tcPr>
          <w:p w14:paraId="510FF2B7">
            <w:pPr>
              <w:rPr>
                <w:rFonts w:ascii="Arial"/>
              </w:rPr>
            </w:pPr>
          </w:p>
        </w:tc>
        <w:tc>
          <w:tcPr>
            <w:tcW w:w="2672" w:type="dxa"/>
          </w:tcPr>
          <w:p w14:paraId="65286C7F">
            <w:pPr>
              <w:pStyle w:val="248"/>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14:paraId="733C9CB5">
            <w:pPr>
              <w:rPr>
                <w:rFonts w:ascii="Arial"/>
              </w:rPr>
            </w:pPr>
          </w:p>
        </w:tc>
        <w:tc>
          <w:tcPr>
            <w:tcW w:w="3543" w:type="dxa"/>
          </w:tcPr>
          <w:p w14:paraId="531136EC">
            <w:pPr>
              <w:pStyle w:val="248"/>
              <w:spacing w:before="63" w:line="219" w:lineRule="auto"/>
              <w:ind w:left="109"/>
            </w:pPr>
            <w:r>
              <w:rPr>
                <w:spacing w:val="-1"/>
              </w:rPr>
              <w:t>HJ2537</w:t>
            </w:r>
            <w:r>
              <w:rPr>
                <w:spacing w:val="-34"/>
              </w:rPr>
              <w:t xml:space="preserve"> </w:t>
            </w:r>
            <w:r>
              <w:rPr>
                <w:spacing w:val="-1"/>
              </w:rPr>
              <w:t>水性涂料</w:t>
            </w:r>
          </w:p>
        </w:tc>
      </w:tr>
      <w:tr w14:paraId="0C6A8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44F00D91">
            <w:pPr>
              <w:rPr>
                <w:rFonts w:ascii="Arial"/>
              </w:rPr>
            </w:pPr>
          </w:p>
        </w:tc>
        <w:tc>
          <w:tcPr>
            <w:tcW w:w="1542" w:type="dxa"/>
            <w:vMerge w:val="continue"/>
            <w:tcBorders>
              <w:top w:val="nil"/>
            </w:tcBorders>
          </w:tcPr>
          <w:p w14:paraId="49B7D0AC">
            <w:pPr>
              <w:rPr>
                <w:rFonts w:ascii="Arial"/>
              </w:rPr>
            </w:pPr>
          </w:p>
        </w:tc>
        <w:tc>
          <w:tcPr>
            <w:tcW w:w="2672" w:type="dxa"/>
          </w:tcPr>
          <w:p w14:paraId="0F61074C">
            <w:pPr>
              <w:pStyle w:val="248"/>
              <w:spacing w:before="64" w:line="221" w:lineRule="auto"/>
              <w:ind w:left="103"/>
            </w:pPr>
            <w:r>
              <w:rPr>
                <w:spacing w:val="-1"/>
              </w:rPr>
              <w:t>A10060299</w:t>
            </w:r>
            <w:r>
              <w:rPr>
                <w:spacing w:val="-30"/>
              </w:rPr>
              <w:t xml:space="preserve"> </w:t>
            </w:r>
            <w:r>
              <w:rPr>
                <w:spacing w:val="-1"/>
              </w:rPr>
              <w:t>其他墙面涂料</w:t>
            </w:r>
          </w:p>
        </w:tc>
        <w:tc>
          <w:tcPr>
            <w:tcW w:w="2248" w:type="dxa"/>
          </w:tcPr>
          <w:p w14:paraId="0C3DC1D7">
            <w:pPr>
              <w:rPr>
                <w:rFonts w:ascii="Arial"/>
              </w:rPr>
            </w:pPr>
          </w:p>
        </w:tc>
        <w:tc>
          <w:tcPr>
            <w:tcW w:w="3543" w:type="dxa"/>
          </w:tcPr>
          <w:p w14:paraId="10404754">
            <w:pPr>
              <w:pStyle w:val="248"/>
              <w:spacing w:before="64" w:line="219" w:lineRule="auto"/>
              <w:ind w:left="109"/>
            </w:pPr>
            <w:r>
              <w:rPr>
                <w:spacing w:val="-1"/>
              </w:rPr>
              <w:t>HJ2537</w:t>
            </w:r>
            <w:r>
              <w:rPr>
                <w:spacing w:val="-34"/>
              </w:rPr>
              <w:t xml:space="preserve"> </w:t>
            </w:r>
            <w:r>
              <w:rPr>
                <w:spacing w:val="-1"/>
              </w:rPr>
              <w:t>水性涂料</w:t>
            </w:r>
          </w:p>
        </w:tc>
      </w:tr>
      <w:tr w14:paraId="5337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894A3E2">
            <w:pPr>
              <w:pStyle w:val="248"/>
              <w:spacing w:before="65" w:line="242" w:lineRule="auto"/>
              <w:ind w:left="114"/>
            </w:pPr>
            <w:r>
              <w:rPr>
                <w:spacing w:val="-3"/>
              </w:rPr>
              <w:t>44</w:t>
            </w:r>
          </w:p>
        </w:tc>
        <w:tc>
          <w:tcPr>
            <w:tcW w:w="1542" w:type="dxa"/>
          </w:tcPr>
          <w:p w14:paraId="1993F489">
            <w:pPr>
              <w:pStyle w:val="248"/>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14:paraId="17971576">
            <w:pPr>
              <w:pStyle w:val="248"/>
              <w:spacing w:before="65" w:line="220" w:lineRule="auto"/>
              <w:ind w:left="103"/>
            </w:pPr>
            <w:r>
              <w:rPr>
                <w:spacing w:val="-1"/>
              </w:rPr>
              <w:t>A10060499</w:t>
            </w:r>
            <w:r>
              <w:rPr>
                <w:spacing w:val="-30"/>
              </w:rPr>
              <w:t xml:space="preserve"> </w:t>
            </w:r>
            <w:r>
              <w:rPr>
                <w:spacing w:val="-1"/>
              </w:rPr>
              <w:t>其他防水涂料</w:t>
            </w:r>
          </w:p>
        </w:tc>
        <w:tc>
          <w:tcPr>
            <w:tcW w:w="2248" w:type="dxa"/>
          </w:tcPr>
          <w:p w14:paraId="11831BF2">
            <w:pPr>
              <w:rPr>
                <w:rFonts w:ascii="Arial"/>
              </w:rPr>
            </w:pPr>
          </w:p>
        </w:tc>
        <w:tc>
          <w:tcPr>
            <w:tcW w:w="3543" w:type="dxa"/>
          </w:tcPr>
          <w:p w14:paraId="5117A29E">
            <w:pPr>
              <w:pStyle w:val="248"/>
              <w:spacing w:before="65" w:line="219" w:lineRule="auto"/>
              <w:ind w:left="109"/>
            </w:pPr>
            <w:r>
              <w:rPr>
                <w:spacing w:val="-1"/>
              </w:rPr>
              <w:t>HJ2537</w:t>
            </w:r>
            <w:r>
              <w:rPr>
                <w:spacing w:val="-34"/>
              </w:rPr>
              <w:t xml:space="preserve"> </w:t>
            </w:r>
            <w:r>
              <w:rPr>
                <w:spacing w:val="-1"/>
              </w:rPr>
              <w:t>水性涂料</w:t>
            </w:r>
          </w:p>
        </w:tc>
      </w:tr>
      <w:tr w14:paraId="4244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A0125D3">
            <w:pPr>
              <w:pStyle w:val="248"/>
              <w:spacing w:before="66"/>
              <w:ind w:left="114"/>
            </w:pPr>
            <w:r>
              <w:rPr>
                <w:spacing w:val="-3"/>
              </w:rPr>
              <w:t>45</w:t>
            </w:r>
          </w:p>
        </w:tc>
        <w:tc>
          <w:tcPr>
            <w:tcW w:w="1542" w:type="dxa"/>
          </w:tcPr>
          <w:p w14:paraId="37AFFB2F">
            <w:pPr>
              <w:pStyle w:val="248"/>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03F906E2">
            <w:pPr>
              <w:rPr>
                <w:rFonts w:ascii="Arial"/>
              </w:rPr>
            </w:pPr>
          </w:p>
        </w:tc>
        <w:tc>
          <w:tcPr>
            <w:tcW w:w="2248" w:type="dxa"/>
          </w:tcPr>
          <w:p w14:paraId="7F90A944">
            <w:pPr>
              <w:rPr>
                <w:rFonts w:ascii="Arial"/>
              </w:rPr>
            </w:pPr>
          </w:p>
        </w:tc>
        <w:tc>
          <w:tcPr>
            <w:tcW w:w="3543" w:type="dxa"/>
          </w:tcPr>
          <w:p w14:paraId="6AB9C682">
            <w:pPr>
              <w:pStyle w:val="248"/>
              <w:spacing w:before="65" w:line="219" w:lineRule="auto"/>
              <w:ind w:left="109"/>
            </w:pPr>
            <w:r>
              <w:rPr>
                <w:spacing w:val="-1"/>
              </w:rPr>
              <w:t>HJ2537</w:t>
            </w:r>
            <w:r>
              <w:rPr>
                <w:spacing w:val="-34"/>
              </w:rPr>
              <w:t xml:space="preserve"> </w:t>
            </w:r>
            <w:r>
              <w:rPr>
                <w:spacing w:val="-1"/>
              </w:rPr>
              <w:t>水性涂料</w:t>
            </w:r>
          </w:p>
        </w:tc>
      </w:tr>
      <w:tr w14:paraId="5F8F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05BC88AD">
            <w:pPr>
              <w:pStyle w:val="248"/>
              <w:spacing w:before="66"/>
              <w:ind w:left="114"/>
            </w:pPr>
            <w:r>
              <w:rPr>
                <w:spacing w:val="-3"/>
              </w:rPr>
              <w:t>46</w:t>
            </w:r>
          </w:p>
        </w:tc>
        <w:tc>
          <w:tcPr>
            <w:tcW w:w="1542" w:type="dxa"/>
          </w:tcPr>
          <w:p w14:paraId="190AD5FC">
            <w:pPr>
              <w:pStyle w:val="248"/>
              <w:spacing w:before="66" w:line="222" w:lineRule="auto"/>
              <w:ind w:left="102"/>
            </w:pPr>
            <w:r>
              <w:rPr>
                <w:spacing w:val="-8"/>
              </w:rPr>
              <w:t>A100701</w:t>
            </w:r>
            <w:r>
              <w:rPr>
                <w:spacing w:val="-12"/>
              </w:rPr>
              <w:t xml:space="preserve"> </w:t>
            </w:r>
            <w:r>
              <w:rPr>
                <w:spacing w:val="-8"/>
              </w:rPr>
              <w:t>门、门槛</w:t>
            </w:r>
          </w:p>
        </w:tc>
        <w:tc>
          <w:tcPr>
            <w:tcW w:w="2672" w:type="dxa"/>
          </w:tcPr>
          <w:p w14:paraId="2928F9F4">
            <w:pPr>
              <w:rPr>
                <w:rFonts w:ascii="Arial"/>
              </w:rPr>
            </w:pPr>
          </w:p>
        </w:tc>
        <w:tc>
          <w:tcPr>
            <w:tcW w:w="2248" w:type="dxa"/>
          </w:tcPr>
          <w:p w14:paraId="673E20EC">
            <w:pPr>
              <w:rPr>
                <w:rFonts w:ascii="Arial"/>
              </w:rPr>
            </w:pPr>
          </w:p>
        </w:tc>
        <w:tc>
          <w:tcPr>
            <w:tcW w:w="3543" w:type="dxa"/>
          </w:tcPr>
          <w:p w14:paraId="5E79D348">
            <w:pPr>
              <w:pStyle w:val="248"/>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3AFD9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581B2495">
            <w:pPr>
              <w:pStyle w:val="248"/>
              <w:spacing w:before="66"/>
              <w:ind w:left="114"/>
            </w:pPr>
            <w:r>
              <w:rPr>
                <w:spacing w:val="-3"/>
              </w:rPr>
              <w:t>47</w:t>
            </w:r>
          </w:p>
        </w:tc>
        <w:tc>
          <w:tcPr>
            <w:tcW w:w="1542" w:type="dxa"/>
          </w:tcPr>
          <w:p w14:paraId="7B8D6E10">
            <w:pPr>
              <w:pStyle w:val="248"/>
              <w:spacing w:before="66" w:line="221" w:lineRule="auto"/>
              <w:ind w:left="102"/>
            </w:pPr>
            <w:r>
              <w:rPr>
                <w:spacing w:val="-1"/>
              </w:rPr>
              <w:t>A100702</w:t>
            </w:r>
            <w:r>
              <w:rPr>
                <w:spacing w:val="-24"/>
              </w:rPr>
              <w:t xml:space="preserve"> </w:t>
            </w:r>
            <w:r>
              <w:rPr>
                <w:spacing w:val="-1"/>
              </w:rPr>
              <w:t>窗</w:t>
            </w:r>
          </w:p>
        </w:tc>
        <w:tc>
          <w:tcPr>
            <w:tcW w:w="2672" w:type="dxa"/>
          </w:tcPr>
          <w:p w14:paraId="73B364AF">
            <w:pPr>
              <w:rPr>
                <w:rFonts w:ascii="Arial"/>
              </w:rPr>
            </w:pPr>
          </w:p>
        </w:tc>
        <w:tc>
          <w:tcPr>
            <w:tcW w:w="2248" w:type="dxa"/>
          </w:tcPr>
          <w:p w14:paraId="7314DD03">
            <w:pPr>
              <w:rPr>
                <w:rFonts w:ascii="Arial"/>
              </w:rPr>
            </w:pPr>
          </w:p>
        </w:tc>
        <w:tc>
          <w:tcPr>
            <w:tcW w:w="3543" w:type="dxa"/>
          </w:tcPr>
          <w:p w14:paraId="0B9B5993">
            <w:pPr>
              <w:pStyle w:val="248"/>
              <w:spacing w:before="66" w:line="219" w:lineRule="auto"/>
              <w:ind w:left="109"/>
            </w:pPr>
            <w:r>
              <w:rPr>
                <w:spacing w:val="-1"/>
              </w:rPr>
              <w:t>HJ/T237</w:t>
            </w:r>
            <w:r>
              <w:rPr>
                <w:spacing w:val="-33"/>
              </w:rPr>
              <w:t xml:space="preserve"> </w:t>
            </w:r>
            <w:r>
              <w:rPr>
                <w:spacing w:val="-1"/>
              </w:rPr>
              <w:t>塑料门窗</w:t>
            </w:r>
          </w:p>
        </w:tc>
      </w:tr>
      <w:tr w14:paraId="5D636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3710AAD8">
            <w:pPr>
              <w:pStyle w:val="248"/>
              <w:spacing w:before="69"/>
              <w:ind w:left="114"/>
            </w:pPr>
            <w:r>
              <w:rPr>
                <w:spacing w:val="-3"/>
              </w:rPr>
              <w:t>48</w:t>
            </w:r>
          </w:p>
        </w:tc>
        <w:tc>
          <w:tcPr>
            <w:tcW w:w="1542" w:type="dxa"/>
          </w:tcPr>
          <w:p w14:paraId="3B0FFC53">
            <w:pPr>
              <w:pStyle w:val="248"/>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2AB9197">
            <w:pPr>
              <w:rPr>
                <w:rFonts w:ascii="Arial"/>
              </w:rPr>
            </w:pPr>
          </w:p>
        </w:tc>
        <w:tc>
          <w:tcPr>
            <w:tcW w:w="2248" w:type="dxa"/>
          </w:tcPr>
          <w:p w14:paraId="4A1414FB">
            <w:pPr>
              <w:rPr>
                <w:rFonts w:ascii="Arial"/>
              </w:rPr>
            </w:pPr>
          </w:p>
        </w:tc>
        <w:tc>
          <w:tcPr>
            <w:tcW w:w="3543" w:type="dxa"/>
          </w:tcPr>
          <w:p w14:paraId="25F0D07E">
            <w:pPr>
              <w:pStyle w:val="248"/>
              <w:spacing w:before="69" w:line="219" w:lineRule="auto"/>
              <w:ind w:left="109"/>
            </w:pPr>
            <w:r>
              <w:rPr>
                <w:spacing w:val="-1"/>
              </w:rPr>
              <w:t>HJ2537</w:t>
            </w:r>
            <w:r>
              <w:rPr>
                <w:spacing w:val="-34"/>
              </w:rPr>
              <w:t xml:space="preserve"> </w:t>
            </w:r>
            <w:r>
              <w:rPr>
                <w:spacing w:val="-1"/>
              </w:rPr>
              <w:t>水性涂料</w:t>
            </w:r>
          </w:p>
        </w:tc>
      </w:tr>
      <w:tr w14:paraId="6288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63983B1">
            <w:pPr>
              <w:pStyle w:val="248"/>
              <w:spacing w:before="68"/>
              <w:ind w:left="114"/>
            </w:pPr>
            <w:r>
              <w:rPr>
                <w:spacing w:val="-3"/>
              </w:rPr>
              <w:t>49</w:t>
            </w:r>
          </w:p>
        </w:tc>
        <w:tc>
          <w:tcPr>
            <w:tcW w:w="1542" w:type="dxa"/>
          </w:tcPr>
          <w:p w14:paraId="7B7CA878">
            <w:pPr>
              <w:pStyle w:val="248"/>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0E14C8AF">
            <w:pPr>
              <w:rPr>
                <w:rFonts w:ascii="Arial"/>
              </w:rPr>
            </w:pPr>
          </w:p>
        </w:tc>
        <w:tc>
          <w:tcPr>
            <w:tcW w:w="2248" w:type="dxa"/>
          </w:tcPr>
          <w:p w14:paraId="4F40C137">
            <w:pPr>
              <w:rPr>
                <w:rFonts w:ascii="Arial"/>
              </w:rPr>
            </w:pPr>
          </w:p>
        </w:tc>
        <w:tc>
          <w:tcPr>
            <w:tcW w:w="3543" w:type="dxa"/>
          </w:tcPr>
          <w:p w14:paraId="68AA92AE">
            <w:pPr>
              <w:pStyle w:val="248"/>
              <w:spacing w:before="67" w:line="219" w:lineRule="auto"/>
              <w:ind w:left="109"/>
            </w:pPr>
            <w:r>
              <w:rPr>
                <w:spacing w:val="-1"/>
              </w:rPr>
              <w:t>HJ2541</w:t>
            </w:r>
            <w:r>
              <w:rPr>
                <w:spacing w:val="-35"/>
              </w:rPr>
              <w:t xml:space="preserve"> </w:t>
            </w:r>
            <w:r>
              <w:rPr>
                <w:spacing w:val="-1"/>
              </w:rPr>
              <w:t>胶粘剂</w:t>
            </w:r>
          </w:p>
        </w:tc>
      </w:tr>
      <w:tr w14:paraId="3155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5E085279">
            <w:pPr>
              <w:pStyle w:val="248"/>
              <w:spacing w:before="69"/>
              <w:ind w:left="118"/>
            </w:pPr>
            <w:r>
              <w:rPr>
                <w:spacing w:val="-5"/>
              </w:rPr>
              <w:t>50</w:t>
            </w:r>
          </w:p>
        </w:tc>
        <w:tc>
          <w:tcPr>
            <w:tcW w:w="1542" w:type="dxa"/>
          </w:tcPr>
          <w:p w14:paraId="50132059">
            <w:pPr>
              <w:pStyle w:val="248"/>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6E36996C">
            <w:pPr>
              <w:rPr>
                <w:rFonts w:ascii="Arial"/>
              </w:rPr>
            </w:pPr>
          </w:p>
        </w:tc>
        <w:tc>
          <w:tcPr>
            <w:tcW w:w="2248" w:type="dxa"/>
          </w:tcPr>
          <w:p w14:paraId="30D98A8C">
            <w:pPr>
              <w:rPr>
                <w:rFonts w:ascii="Arial"/>
              </w:rPr>
            </w:pPr>
          </w:p>
        </w:tc>
        <w:tc>
          <w:tcPr>
            <w:tcW w:w="3543" w:type="dxa"/>
          </w:tcPr>
          <w:p w14:paraId="1D87DD22">
            <w:pPr>
              <w:pStyle w:val="248"/>
              <w:spacing w:before="69" w:line="284" w:lineRule="auto"/>
              <w:ind w:left="113" w:right="104" w:hanging="4"/>
            </w:pPr>
            <w:r>
              <w:t>HJ/T226 建筑用塑料管材/HJ/</w:t>
            </w:r>
            <w:r>
              <w:rPr>
                <w:spacing w:val="-1"/>
              </w:rPr>
              <w:t>T231 再生塑</w:t>
            </w:r>
            <w:r>
              <w:t xml:space="preserve"> </w:t>
            </w:r>
            <w:r>
              <w:rPr>
                <w:spacing w:val="-2"/>
              </w:rPr>
              <w:t>料制品</w:t>
            </w:r>
          </w:p>
        </w:tc>
      </w:tr>
    </w:tbl>
    <w:p w14:paraId="6DBD5989">
      <w:pPr>
        <w:spacing w:after="120" w:line="360" w:lineRule="auto"/>
        <w:rPr>
          <w:rFonts w:ascii="宋体" w:hAnsi="宋体"/>
          <w:spacing w:val="-3"/>
          <w:szCs w:val="21"/>
        </w:rPr>
        <w:sectPr>
          <w:pgSz w:w="11906" w:h="16838"/>
          <w:pgMar w:top="1431" w:right="644" w:bottom="0" w:left="667" w:header="0" w:footer="0" w:gutter="0"/>
          <w:cols w:space="720" w:num="1"/>
        </w:sectPr>
      </w:pPr>
      <w:r>
        <w:rPr>
          <w:rFonts w:hint="eastAsia" w:ascii="宋体" w:hAnsi="宋体"/>
          <w:spacing w:val="-3"/>
          <w:szCs w:val="21"/>
        </w:rPr>
        <w:t>注：环境标志产品认证应依据相关标准的最新版本。</w:t>
      </w:r>
    </w:p>
    <w:p w14:paraId="6890EF9A">
      <w:pPr>
        <w:pStyle w:val="26"/>
        <w:snapToGrid w:val="0"/>
        <w:spacing w:before="120" w:after="120" w:line="320" w:lineRule="exact"/>
        <w:jc w:val="center"/>
        <w:outlineLvl w:val="0"/>
        <w:rPr>
          <w:rFonts w:ascii="Times New Roman" w:hAnsi="Times New Roman" w:cs="Times New Roman"/>
          <w:sz w:val="32"/>
          <w:szCs w:val="32"/>
        </w:rPr>
      </w:pPr>
      <w:bookmarkStart w:id="26" w:name="_Toc221723927"/>
      <w:r>
        <w:rPr>
          <w:rFonts w:ascii="Times New Roman" w:hAnsi="Times New Roman" w:cs="Times New Roman"/>
          <w:sz w:val="32"/>
          <w:szCs w:val="32"/>
        </w:rPr>
        <w:t>第三章  供应商须知</w:t>
      </w:r>
      <w:bookmarkEnd w:id="26"/>
      <w:bookmarkStart w:id="27" w:name="_投标人须知前附表"/>
      <w:bookmarkEnd w:id="27"/>
    </w:p>
    <w:p w14:paraId="1294E86B">
      <w:pPr>
        <w:pStyle w:val="4"/>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128E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623F5AC">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7ED12D1E">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10B5CA0">
            <w:pPr>
              <w:jc w:val="center"/>
              <w:rPr>
                <w:b/>
                <w:szCs w:val="21"/>
              </w:rPr>
            </w:pPr>
            <w:r>
              <w:rPr>
                <w:b/>
                <w:szCs w:val="21"/>
              </w:rPr>
              <w:t>内容、要求</w:t>
            </w:r>
          </w:p>
        </w:tc>
      </w:tr>
      <w:tr w14:paraId="6C9FD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41F4E39">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4D7D90B">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8370FA9">
            <w:pPr>
              <w:spacing w:line="300" w:lineRule="exact"/>
              <w:jc w:val="left"/>
              <w:rPr>
                <w:szCs w:val="21"/>
              </w:rPr>
            </w:pPr>
            <w:r>
              <w:rPr>
                <w:szCs w:val="21"/>
              </w:rPr>
              <w:t>项目名称：</w:t>
            </w:r>
            <w:r>
              <w:rPr>
                <w:rFonts w:hint="eastAsia"/>
                <w:szCs w:val="21"/>
              </w:rPr>
              <w:t>新一代智能技术产教融合实践中心项目设备采购</w:t>
            </w:r>
          </w:p>
          <w:p w14:paraId="004BA519">
            <w:pPr>
              <w:spacing w:line="300" w:lineRule="exact"/>
              <w:jc w:val="left"/>
              <w:rPr>
                <w:rFonts w:hint="eastAsia" w:eastAsia="宋体"/>
                <w:szCs w:val="21"/>
                <w:lang w:eastAsia="zh-CN"/>
              </w:rPr>
            </w:pPr>
            <w:r>
              <w:rPr>
                <w:szCs w:val="21"/>
              </w:rPr>
              <w:t>项目编号：</w:t>
            </w:r>
            <w:r>
              <w:rPr>
                <w:rFonts w:hint="eastAsia"/>
                <w:szCs w:val="21"/>
                <w:lang w:eastAsia="zh-CN"/>
              </w:rPr>
              <w:t>GXZC2026-J1-000363-JDZB</w:t>
            </w:r>
          </w:p>
          <w:p w14:paraId="73CCC4C7">
            <w:pPr>
              <w:spacing w:line="300" w:lineRule="exact"/>
              <w:jc w:val="left"/>
              <w:rPr>
                <w:szCs w:val="21"/>
              </w:rPr>
            </w:pPr>
            <w:r>
              <w:rPr>
                <w:rFonts w:hint="eastAsia"/>
                <w:szCs w:val="21"/>
              </w:rPr>
              <w:t>采购计划号：广西政采[2026]2200号</w:t>
            </w:r>
          </w:p>
        </w:tc>
      </w:tr>
      <w:tr w14:paraId="41877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CA9A5AE">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1A19E556">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56DF1001">
            <w:pPr>
              <w:spacing w:line="300" w:lineRule="exact"/>
              <w:jc w:val="left"/>
              <w:rPr>
                <w:szCs w:val="21"/>
              </w:rPr>
            </w:pPr>
            <w:r>
              <w:rPr>
                <w:rFonts w:hint="eastAsia"/>
                <w:szCs w:val="21"/>
              </w:rPr>
              <w:t>竞争性谈判。</w:t>
            </w:r>
          </w:p>
        </w:tc>
      </w:tr>
      <w:tr w14:paraId="4549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1F3E9A8">
            <w:pPr>
              <w:spacing w:line="300" w:lineRule="exact"/>
              <w:jc w:val="center"/>
              <w:rPr>
                <w:b/>
                <w:szCs w:val="21"/>
              </w:rPr>
            </w:pPr>
            <w:r>
              <w:rPr>
                <w:rFonts w:hint="eastAsia"/>
                <w:b/>
                <w:szCs w:val="21"/>
              </w:rPr>
              <w:t>1</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21899B03">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4E6817EE">
            <w:pPr>
              <w:spacing w:line="300" w:lineRule="exact"/>
              <w:jc w:val="left"/>
              <w:rPr>
                <w:szCs w:val="21"/>
              </w:rPr>
            </w:pPr>
            <w:r>
              <w:rPr>
                <w:rFonts w:hint="eastAsia"/>
                <w:szCs w:val="21"/>
              </w:rPr>
              <w:t>本项目非专门面向中小微企业采购。</w:t>
            </w:r>
          </w:p>
        </w:tc>
      </w:tr>
      <w:tr w14:paraId="00E31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A6C1E3D">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004DE77B">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446BBA55">
            <w:pPr>
              <w:spacing w:line="300" w:lineRule="exact"/>
              <w:jc w:val="left"/>
              <w:rPr>
                <w:szCs w:val="21"/>
              </w:rPr>
            </w:pPr>
            <w:r>
              <w:rPr>
                <w:rFonts w:hint="eastAsia"/>
                <w:szCs w:val="21"/>
              </w:rPr>
              <w:t>详</w:t>
            </w:r>
            <w:r>
              <w:rPr>
                <w:szCs w:val="21"/>
              </w:rPr>
              <w:t>见谈判公告</w:t>
            </w:r>
            <w:r>
              <w:rPr>
                <w:rFonts w:hint="eastAsia"/>
                <w:szCs w:val="21"/>
              </w:rPr>
              <w:t>。</w:t>
            </w:r>
          </w:p>
        </w:tc>
      </w:tr>
      <w:tr w14:paraId="5DD1C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6" w:hRule="atLeast"/>
        </w:trPr>
        <w:tc>
          <w:tcPr>
            <w:tcW w:w="737" w:type="dxa"/>
            <w:tcBorders>
              <w:top w:val="single" w:color="auto" w:sz="4" w:space="0"/>
              <w:left w:val="single" w:color="auto" w:sz="4" w:space="0"/>
              <w:right w:val="single" w:color="auto" w:sz="4" w:space="0"/>
            </w:tcBorders>
            <w:vAlign w:val="center"/>
          </w:tcPr>
          <w:p w14:paraId="1EF63BDE">
            <w:pPr>
              <w:spacing w:line="300" w:lineRule="exact"/>
              <w:jc w:val="center"/>
              <w:rPr>
                <w:b/>
                <w:szCs w:val="21"/>
              </w:rPr>
            </w:pPr>
            <w:bookmarkStart w:id="28" w:name="_Hlk85555568"/>
            <w:r>
              <w:rPr>
                <w:b/>
                <w:szCs w:val="21"/>
              </w:rPr>
              <w:t>1.5.3</w:t>
            </w:r>
          </w:p>
        </w:tc>
        <w:tc>
          <w:tcPr>
            <w:tcW w:w="1248" w:type="dxa"/>
            <w:tcBorders>
              <w:top w:val="single" w:color="auto" w:sz="4" w:space="0"/>
              <w:left w:val="single" w:color="auto" w:sz="4" w:space="0"/>
              <w:right w:val="single" w:color="auto" w:sz="4" w:space="0"/>
            </w:tcBorders>
            <w:vAlign w:val="center"/>
          </w:tcPr>
          <w:p w14:paraId="73E8A52D">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5D6AC8F7">
            <w:pPr>
              <w:spacing w:line="300" w:lineRule="exact"/>
              <w:jc w:val="left"/>
              <w:rPr>
                <w:szCs w:val="21"/>
              </w:rPr>
            </w:pPr>
            <w:r>
              <w:rPr>
                <w:rFonts w:hint="eastAsia"/>
                <w:szCs w:val="21"/>
              </w:rPr>
              <w:t>是否接受联合体详见谈判公告</w:t>
            </w:r>
          </w:p>
        </w:tc>
      </w:tr>
      <w:bookmarkEnd w:id="28"/>
      <w:tr w14:paraId="19EAB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77BFBC6">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60BAC28F">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6A14C603">
            <w:pPr>
              <w:pStyle w:val="18"/>
              <w:rPr>
                <w:szCs w:val="21"/>
              </w:rPr>
            </w:pPr>
            <w:r>
              <w:rPr>
                <w:rFonts w:hint="eastAsia"/>
                <w:szCs w:val="21"/>
              </w:rPr>
              <w:t>不组织。</w:t>
            </w:r>
          </w:p>
        </w:tc>
      </w:tr>
      <w:tr w14:paraId="56AF8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BD677B9">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3668B234">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019DE582">
            <w:pPr>
              <w:spacing w:line="300" w:lineRule="exact"/>
              <w:jc w:val="left"/>
              <w:rPr>
                <w:szCs w:val="21"/>
                <w:u w:val="single"/>
              </w:rPr>
            </w:pPr>
            <w:r>
              <w:rPr>
                <w:rFonts w:hint="eastAsia"/>
                <w:szCs w:val="21"/>
              </w:rPr>
              <w:t>是否接受分包详见谈判公告</w:t>
            </w:r>
          </w:p>
        </w:tc>
      </w:tr>
      <w:tr w14:paraId="6E432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3EE7D10">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736CCC07">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3D1BA504">
            <w:pPr>
              <w:spacing w:line="300" w:lineRule="exact"/>
              <w:jc w:val="left"/>
              <w:rPr>
                <w:szCs w:val="21"/>
              </w:rPr>
            </w:pPr>
            <w:r>
              <w:rPr>
                <w:rFonts w:hint="eastAsia"/>
                <w:szCs w:val="21"/>
              </w:rPr>
              <w:t>适用</w:t>
            </w:r>
          </w:p>
        </w:tc>
      </w:tr>
      <w:tr w14:paraId="481B0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1B0340A">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A924E2B">
            <w:pPr>
              <w:spacing w:line="300" w:lineRule="exact"/>
              <w:jc w:val="center"/>
              <w:rPr>
                <w:szCs w:val="21"/>
              </w:rPr>
            </w:pPr>
            <w:r>
              <w:rPr>
                <w:szCs w:val="21"/>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0E215225">
            <w:pPr>
              <w:spacing w:line="300" w:lineRule="exact"/>
              <w:jc w:val="left"/>
              <w:rPr>
                <w:szCs w:val="21"/>
              </w:rPr>
            </w:pPr>
            <w:r>
              <w:rPr>
                <w:szCs w:val="21"/>
              </w:rPr>
              <w:t>在谈判公告发布媒介发布</w:t>
            </w:r>
            <w:r>
              <w:rPr>
                <w:rFonts w:hint="eastAsia"/>
                <w:szCs w:val="21"/>
              </w:rPr>
              <w:t>。</w:t>
            </w:r>
          </w:p>
        </w:tc>
      </w:tr>
      <w:tr w14:paraId="5A748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9481AC6">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076FE6F5">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B11D1E2">
            <w:pPr>
              <w:spacing w:line="300" w:lineRule="exact"/>
              <w:jc w:val="left"/>
              <w:rPr>
                <w:szCs w:val="21"/>
              </w:rPr>
            </w:pPr>
            <w:r>
              <w:rPr>
                <w:szCs w:val="21"/>
              </w:rPr>
              <w:t>澄清、修改文件</w:t>
            </w:r>
            <w:r>
              <w:rPr>
                <w:rFonts w:hint="eastAsia"/>
                <w:szCs w:val="21"/>
              </w:rPr>
              <w:t>自谈判公告</w:t>
            </w:r>
            <w:r>
              <w:rPr>
                <w:szCs w:val="21"/>
              </w:rPr>
              <w:t>发布媒</w:t>
            </w:r>
            <w:r>
              <w:rPr>
                <w:rFonts w:hint="eastAsia"/>
                <w:szCs w:val="21"/>
              </w:rPr>
              <w:t>体</w:t>
            </w:r>
            <w:r>
              <w:rPr>
                <w:szCs w:val="21"/>
              </w:rPr>
              <w:t>发布之日起，视为供应商已收到该澄清、修改。供应商未及时关注</w:t>
            </w:r>
            <w:r>
              <w:rPr>
                <w:rFonts w:hint="eastAsia"/>
                <w:szCs w:val="21"/>
              </w:rPr>
              <w:t>谈判公告</w:t>
            </w:r>
            <w:r>
              <w:rPr>
                <w:szCs w:val="21"/>
              </w:rPr>
              <w:t>发布媒</w:t>
            </w:r>
            <w:r>
              <w:rPr>
                <w:rFonts w:hint="eastAsia"/>
                <w:szCs w:val="21"/>
              </w:rPr>
              <w:t>体</w:t>
            </w:r>
            <w:r>
              <w:rPr>
                <w:szCs w:val="21"/>
              </w:rPr>
              <w:t>造成的损失，由供应商自行负责。</w:t>
            </w:r>
          </w:p>
        </w:tc>
      </w:tr>
      <w:tr w14:paraId="4D56E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4B10424B">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29CF9F5B">
            <w:pPr>
              <w:spacing w:line="300" w:lineRule="exact"/>
              <w:jc w:val="center"/>
              <w:rPr>
                <w:szCs w:val="21"/>
              </w:rPr>
            </w:pPr>
            <w:r>
              <w:rPr>
                <w:szCs w:val="21"/>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40B1C293">
            <w:pPr>
              <w:spacing w:line="300" w:lineRule="exact"/>
              <w:jc w:val="left"/>
              <w:rPr>
                <w:szCs w:val="21"/>
              </w:rPr>
            </w:pPr>
            <w:r>
              <w:rPr>
                <w:szCs w:val="21"/>
              </w:rPr>
              <w:t>响应截止之日起90天。</w:t>
            </w:r>
          </w:p>
        </w:tc>
      </w:tr>
      <w:tr w14:paraId="344E9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2B8BC2B">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8663C26">
            <w:pPr>
              <w:spacing w:line="300" w:lineRule="exact"/>
              <w:jc w:val="center"/>
              <w:rPr>
                <w:szCs w:val="21"/>
              </w:rPr>
            </w:pPr>
            <w:r>
              <w:rPr>
                <w:szCs w:val="21"/>
              </w:rPr>
              <w:t>谈判保证金</w:t>
            </w:r>
          </w:p>
        </w:tc>
        <w:tc>
          <w:tcPr>
            <w:tcW w:w="7229" w:type="dxa"/>
            <w:tcBorders>
              <w:top w:val="single" w:color="auto" w:sz="4" w:space="0"/>
              <w:left w:val="single" w:color="auto" w:sz="4" w:space="0"/>
              <w:bottom w:val="single" w:color="auto" w:sz="4" w:space="0"/>
              <w:right w:val="single" w:color="auto" w:sz="4" w:space="0"/>
            </w:tcBorders>
            <w:vAlign w:val="center"/>
          </w:tcPr>
          <w:p w14:paraId="3A404CD3">
            <w:pPr>
              <w:spacing w:line="312" w:lineRule="auto"/>
              <w:jc w:val="left"/>
              <w:rPr>
                <w:kern w:val="0"/>
                <w:szCs w:val="21"/>
              </w:rPr>
            </w:pPr>
            <w:r>
              <w:rPr>
                <w:szCs w:val="21"/>
              </w:rPr>
              <w:t>谈判保证金</w:t>
            </w:r>
            <w:r>
              <w:rPr>
                <w:rFonts w:hint="eastAsia"/>
                <w:szCs w:val="21"/>
              </w:rPr>
              <w:t>金额：人民币壹万元整（</w:t>
            </w:r>
            <w:r>
              <w:rPr>
                <w:szCs w:val="21"/>
              </w:rPr>
              <w:t>¥10,000.00</w:t>
            </w:r>
            <w:r>
              <w:rPr>
                <w:rFonts w:hint="eastAsia"/>
                <w:szCs w:val="21"/>
              </w:rPr>
              <w:t>）。</w:t>
            </w:r>
          </w:p>
          <w:p w14:paraId="5007161E">
            <w:pPr>
              <w:spacing w:line="300" w:lineRule="exact"/>
              <w:jc w:val="left"/>
              <w:rPr>
                <w:szCs w:val="21"/>
              </w:rPr>
            </w:pPr>
            <w:r>
              <w:rPr>
                <w:rFonts w:hint="eastAsia"/>
                <w:szCs w:val="21"/>
              </w:rPr>
              <w:t>1、缴纳方式一：</w:t>
            </w:r>
          </w:p>
          <w:p w14:paraId="78DFF028">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时间前将谈判保证金以电汇、转账形式从供应商账户一次性足额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）对应的专用虚拟账号，所交纳的谈判保证金仅限当次项目（</w:t>
            </w:r>
            <w:r>
              <w:rPr>
                <w:rFonts w:hint="eastAsia"/>
                <w:szCs w:val="21"/>
              </w:rPr>
              <w:t>分标</w:t>
            </w:r>
            <w:r>
              <w:rPr>
                <w:szCs w:val="21"/>
              </w:rPr>
              <w:t>）有效，不得重复替代使用。本项目谈判保证金</w:t>
            </w:r>
            <w:r>
              <w:rPr>
                <w:rFonts w:hint="eastAsia"/>
                <w:szCs w:val="21"/>
              </w:rPr>
              <w:t>缴</w:t>
            </w:r>
            <w:r>
              <w:rPr>
                <w:szCs w:val="21"/>
              </w:rPr>
              <w:t>纳专用虚拟账号信息</w:t>
            </w:r>
            <w:r>
              <w:rPr>
                <w:rFonts w:hint="eastAsia"/>
                <w:szCs w:val="21"/>
              </w:rPr>
              <w:t>如下：</w:t>
            </w:r>
          </w:p>
          <w:p w14:paraId="3E761176">
            <w:pPr>
              <w:spacing w:line="300" w:lineRule="exact"/>
              <w:jc w:val="left"/>
              <w:rPr>
                <w:rFonts w:hint="eastAsia"/>
                <w:szCs w:val="21"/>
              </w:rPr>
            </w:pPr>
            <w:r>
              <w:rPr>
                <w:rFonts w:hint="eastAsia"/>
                <w:szCs w:val="21"/>
              </w:rPr>
              <w:t>开户银行：平安银行南宁分行营业部</w:t>
            </w:r>
          </w:p>
          <w:p w14:paraId="7CC29C4C">
            <w:pPr>
              <w:spacing w:line="300" w:lineRule="exact"/>
              <w:jc w:val="left"/>
              <w:rPr>
                <w:rFonts w:hint="eastAsia"/>
                <w:szCs w:val="21"/>
              </w:rPr>
            </w:pPr>
            <w:r>
              <w:rPr>
                <w:rFonts w:hint="eastAsia"/>
                <w:szCs w:val="21"/>
              </w:rPr>
              <w:t>开户名称：广西机电设备招标有限公司</w:t>
            </w:r>
          </w:p>
          <w:p w14:paraId="0B0B3753">
            <w:pPr>
              <w:spacing w:line="300" w:lineRule="exact"/>
              <w:jc w:val="left"/>
              <w:rPr>
                <w:rFonts w:hint="eastAsia"/>
                <w:szCs w:val="21"/>
              </w:rPr>
            </w:pPr>
            <w:r>
              <w:rPr>
                <w:rFonts w:hint="eastAsia"/>
                <w:szCs w:val="21"/>
              </w:rPr>
              <w:t>开户账户：30210485150903</w:t>
            </w:r>
          </w:p>
          <w:p w14:paraId="476144DF">
            <w:pPr>
              <w:spacing w:line="300" w:lineRule="exact"/>
              <w:jc w:val="left"/>
              <w:rPr>
                <w:szCs w:val="21"/>
              </w:rPr>
            </w:pPr>
            <w:r>
              <w:rPr>
                <w:szCs w:val="21"/>
              </w:rPr>
              <w:t>特别说明：本项目保证金采用虚拟账号，为保证谈判保证金与项目一一对应，供应商如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谈判保证金。</w:t>
            </w:r>
          </w:p>
          <w:p w14:paraId="0D65586C">
            <w:pPr>
              <w:spacing w:line="300" w:lineRule="exact"/>
              <w:jc w:val="left"/>
              <w:rPr>
                <w:szCs w:val="21"/>
              </w:rPr>
            </w:pPr>
            <w:r>
              <w:rPr>
                <w:rFonts w:hint="eastAsia" w:ascii="宋体" w:hAnsi="宋体"/>
                <w:szCs w:val="21"/>
              </w:rPr>
              <w:t>（2）</w:t>
            </w:r>
            <w:r>
              <w:rPr>
                <w:szCs w:val="21"/>
              </w:rPr>
              <w:t>谈判保证金币种应与响应报价币种相同。</w:t>
            </w:r>
            <w:r>
              <w:rPr>
                <w:rFonts w:hint="eastAsia"/>
                <w:szCs w:val="21"/>
              </w:rPr>
              <w:t>谈判保证金缴纳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4621E60F">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交纳保证金后未参加响应活动或谈判保证金缴纳错误而</w:t>
            </w:r>
            <w:r>
              <w:rPr>
                <w:szCs w:val="21"/>
              </w:rPr>
              <w:t>导致</w:t>
            </w:r>
            <w:r>
              <w:rPr>
                <w:rFonts w:hint="eastAsia"/>
                <w:szCs w:val="21"/>
              </w:rPr>
              <w:t>谈判保证金</w:t>
            </w:r>
            <w:r>
              <w:rPr>
                <w:szCs w:val="21"/>
              </w:rPr>
              <w:t>无法及时退还的责任</w:t>
            </w:r>
            <w:r>
              <w:rPr>
                <w:rFonts w:hint="eastAsia"/>
                <w:szCs w:val="21"/>
              </w:rPr>
              <w:t>。</w:t>
            </w:r>
          </w:p>
          <w:p w14:paraId="273CBAD3">
            <w:pPr>
              <w:spacing w:line="300" w:lineRule="exact"/>
              <w:jc w:val="left"/>
              <w:rPr>
                <w:szCs w:val="21"/>
              </w:rPr>
            </w:pPr>
            <w:r>
              <w:rPr>
                <w:rFonts w:hint="eastAsia"/>
                <w:szCs w:val="21"/>
              </w:rPr>
              <w:t>2、缴纳方式二：</w:t>
            </w:r>
          </w:p>
          <w:p w14:paraId="341C7B73">
            <w:pPr>
              <w:spacing w:line="300" w:lineRule="exact"/>
              <w:jc w:val="left"/>
              <w:rPr>
                <w:szCs w:val="21"/>
              </w:rPr>
            </w:pPr>
            <w:r>
              <w:rPr>
                <w:szCs w:val="21"/>
              </w:rPr>
              <w:t>供应商</w:t>
            </w:r>
            <w:r>
              <w:rPr>
                <w:rFonts w:hint="eastAsia"/>
                <w:szCs w:val="21"/>
              </w:rPr>
              <w:t>可</w:t>
            </w:r>
            <w:r>
              <w:rPr>
                <w:szCs w:val="21"/>
              </w:rPr>
              <w:t>于</w:t>
            </w:r>
            <w:r>
              <w:rPr>
                <w:rFonts w:hint="eastAsia"/>
                <w:szCs w:val="21"/>
              </w:rPr>
              <w:t>响应截止</w:t>
            </w:r>
            <w:r>
              <w:rPr>
                <w:szCs w:val="21"/>
              </w:rPr>
              <w:t>时间前</w:t>
            </w:r>
            <w:r>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Pr>
                <w:szCs w:val="21"/>
              </w:rPr>
              <w:t>采购代理机构</w:t>
            </w:r>
            <w:r>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47B79E32">
            <w:pPr>
              <w:spacing w:line="300" w:lineRule="exact"/>
              <w:jc w:val="left"/>
              <w:rPr>
                <w:szCs w:val="21"/>
              </w:rPr>
            </w:pPr>
            <w:r>
              <w:rPr>
                <w:rFonts w:hint="eastAsia"/>
                <w:szCs w:val="21"/>
              </w:rPr>
              <w:t>3、响应保证金有下列情形之一的，视为保证金无效：</w:t>
            </w:r>
          </w:p>
          <w:p w14:paraId="0DB313FE">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7F997B7A">
            <w:pPr>
              <w:spacing w:line="300" w:lineRule="exact"/>
              <w:jc w:val="left"/>
              <w:rPr>
                <w:szCs w:val="21"/>
              </w:rPr>
            </w:pPr>
            <w:r>
              <w:rPr>
                <w:rFonts w:hint="eastAsia"/>
                <w:szCs w:val="21"/>
              </w:rPr>
              <w:t>（2）支票、汇票或者本票出现无效或者背书情形的；</w:t>
            </w:r>
          </w:p>
          <w:p w14:paraId="22F949EF">
            <w:pPr>
              <w:spacing w:line="300" w:lineRule="exact"/>
              <w:jc w:val="left"/>
              <w:rPr>
                <w:szCs w:val="21"/>
              </w:rPr>
            </w:pPr>
            <w:r>
              <w:rPr>
                <w:rFonts w:hint="eastAsia"/>
                <w:szCs w:val="21"/>
              </w:rPr>
              <w:t>（3）保函有效期低于响应有效期的；</w:t>
            </w:r>
          </w:p>
          <w:p w14:paraId="5075E274">
            <w:pPr>
              <w:spacing w:line="300" w:lineRule="exact"/>
              <w:jc w:val="left"/>
              <w:rPr>
                <w:szCs w:val="21"/>
              </w:rPr>
            </w:pPr>
            <w:r>
              <w:rPr>
                <w:rFonts w:hint="eastAsia"/>
                <w:szCs w:val="21"/>
              </w:rPr>
              <w:t>（4）非金融机构、担保机构出具保函的、非无条件保函的。</w:t>
            </w:r>
          </w:p>
          <w:p w14:paraId="78DAFD69">
            <w:pPr>
              <w:spacing w:line="300" w:lineRule="exact"/>
              <w:jc w:val="left"/>
              <w:rPr>
                <w:szCs w:val="21"/>
              </w:rPr>
            </w:pPr>
            <w:r>
              <w:rPr>
                <w:rFonts w:hint="eastAsia"/>
                <w:szCs w:val="21"/>
              </w:rPr>
              <w:t>4、</w:t>
            </w:r>
            <w:r>
              <w:rPr>
                <w:szCs w:val="21"/>
              </w:rPr>
              <w:t>财务部联系电话：0771-2821398</w:t>
            </w:r>
          </w:p>
          <w:p w14:paraId="48B5E4C7">
            <w:pPr>
              <w:spacing w:line="300" w:lineRule="exact"/>
              <w:jc w:val="left"/>
              <w:rPr>
                <w:b/>
                <w:bCs/>
                <w:szCs w:val="21"/>
              </w:rPr>
            </w:pPr>
            <w:r>
              <w:rPr>
                <w:rFonts w:hint="eastAsia"/>
                <w:b/>
                <w:bCs/>
                <w:szCs w:val="21"/>
              </w:rPr>
              <w:t>注：为保证谈判保证金退还的及时性与便利性，鼓励优先采用方式一递交谈判保证金。</w:t>
            </w:r>
          </w:p>
        </w:tc>
      </w:tr>
      <w:tr w14:paraId="1A197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569E52DD">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2BB34EB4">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7EAB8863">
            <w:pPr>
              <w:spacing w:line="300" w:lineRule="exact"/>
              <w:jc w:val="left"/>
              <w:rPr>
                <w:szCs w:val="21"/>
              </w:rPr>
            </w:pPr>
            <w:r>
              <w:rPr>
                <w:rFonts w:hint="eastAsia" w:hAnsi="宋体"/>
                <w:szCs w:val="21"/>
              </w:rPr>
              <w:t>响应文件应按第六章响应文件格式分别编制并使用下载的广西政府采购云平台新版客户端上传。</w:t>
            </w:r>
          </w:p>
        </w:tc>
      </w:tr>
      <w:tr w14:paraId="58731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0005057D">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58A127BE">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3D039647">
            <w:pPr>
              <w:spacing w:line="300" w:lineRule="exact"/>
              <w:jc w:val="left"/>
              <w:rPr>
                <w:szCs w:val="21"/>
              </w:rPr>
            </w:pPr>
            <w:r>
              <w:rPr>
                <w:rFonts w:hint="eastAsia"/>
                <w:kern w:val="0"/>
                <w:szCs w:val="21"/>
              </w:rPr>
              <w:t>见谈判公告要求</w:t>
            </w:r>
            <w:r>
              <w:rPr>
                <w:rFonts w:hint="eastAsia"/>
                <w:szCs w:val="21"/>
              </w:rPr>
              <w:t>。</w:t>
            </w:r>
          </w:p>
        </w:tc>
      </w:tr>
      <w:tr w14:paraId="6217D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76B4C8F">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668F760C">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3411E7D1">
            <w:pPr>
              <w:spacing w:line="276" w:lineRule="auto"/>
              <w:rPr>
                <w:rFonts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4CF2C760">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43147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DA52390">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1864AF06">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D9C85A1">
            <w:pPr>
              <w:spacing w:line="276" w:lineRule="auto"/>
              <w:rPr>
                <w:szCs w:val="21"/>
              </w:rPr>
            </w:pPr>
            <w:r>
              <w:rPr>
                <w:rFonts w:hint="eastAsia"/>
                <w:szCs w:val="21"/>
              </w:rPr>
              <w:t>是</w:t>
            </w:r>
          </w:p>
          <w:p w14:paraId="469667A6">
            <w:pPr>
              <w:spacing w:line="276" w:lineRule="auto"/>
              <w:rPr>
                <w:szCs w:val="21"/>
              </w:rPr>
            </w:pPr>
            <w:r>
              <w:rPr>
                <w:rFonts w:hint="eastAsia"/>
                <w:szCs w:val="21"/>
              </w:rPr>
              <w:t>1、演示的内容：详见采购需求中“AIoT开发平台(实训箱)”和“AIoT实训平台”演示要求所列演示内容，提供演示视频。</w:t>
            </w:r>
          </w:p>
          <w:p w14:paraId="1AFE367F">
            <w:pPr>
              <w:spacing w:line="276" w:lineRule="auto"/>
              <w:rPr>
                <w:szCs w:val="21"/>
              </w:rPr>
            </w:pPr>
            <w:r>
              <w:rPr>
                <w:rFonts w:hint="eastAsia"/>
                <w:szCs w:val="21"/>
              </w:rPr>
              <w:t>2、供应商如有演示，请在响应时提供本项目系统功能的演示，评审小组通过在政采云平台上发起视频会议邀请供应商在线上进行演示，演示所用到的软硬件设备由供应商自理，需要在具备有摄像头及语音功能且互联网网络状况良好的电脑登录“政采云”平台远程开标大厅参与本次演示，演示时间不超过20分钟，具体时间采购代理机构将提前15分钟通知，请各供应商提前做好准备。如由</w:t>
            </w:r>
            <w:bookmarkStart w:id="143" w:name="_GoBack"/>
            <w:bookmarkEnd w:id="143"/>
            <w:r>
              <w:rPr>
                <w:rFonts w:hint="eastAsia"/>
                <w:szCs w:val="21"/>
              </w:rPr>
              <w:t>于供应商设备配备及设置不合要求，或者演示人员操作不当，导致演示失败或者影响演示效果的后果由供应商自负。</w:t>
            </w:r>
          </w:p>
        </w:tc>
      </w:tr>
      <w:tr w14:paraId="47A7A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A38E26A">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06A26B37">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BA32079">
            <w:pPr>
              <w:spacing w:line="276" w:lineRule="auto"/>
              <w:rPr>
                <w:szCs w:val="21"/>
              </w:rPr>
            </w:pPr>
            <w:r>
              <w:rPr>
                <w:rFonts w:hint="eastAsia"/>
                <w:szCs w:val="21"/>
              </w:rPr>
              <w:t>否</w:t>
            </w:r>
          </w:p>
        </w:tc>
      </w:tr>
      <w:tr w14:paraId="10F93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B606412">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vAlign w:val="center"/>
          </w:tcPr>
          <w:p w14:paraId="32848D4A">
            <w:pPr>
              <w:spacing w:line="300" w:lineRule="exact"/>
              <w:jc w:val="center"/>
              <w:rPr>
                <w:szCs w:val="21"/>
              </w:rPr>
            </w:pPr>
            <w:r>
              <w:rPr>
                <w:rFonts w:hint="eastAsia"/>
                <w:szCs w:val="21"/>
              </w:rPr>
              <w:t>异常低价审查</w:t>
            </w:r>
          </w:p>
          <w:p w14:paraId="5DDADCE3">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4DCA5AC4">
            <w:pPr>
              <w:spacing w:line="300" w:lineRule="exact"/>
              <w:jc w:val="left"/>
              <w:rPr>
                <w:szCs w:val="21"/>
              </w:rPr>
            </w:pPr>
            <w:r>
              <w:rPr>
                <w:rFonts w:hint="eastAsia"/>
                <w:szCs w:val="21"/>
              </w:rPr>
              <w:t>☑评审中出现下列情形之一的，评审委员会应当启动异常低价响应审查程序：</w:t>
            </w:r>
          </w:p>
          <w:p w14:paraId="2C56139F">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107F7E3F">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58DDDF20">
            <w:pPr>
              <w:spacing w:line="276" w:lineRule="auto"/>
              <w:rPr>
                <w:szCs w:val="21"/>
              </w:rPr>
            </w:pPr>
            <w:r>
              <w:rPr>
                <w:rFonts w:hint="eastAsia"/>
                <w:szCs w:val="21"/>
              </w:rPr>
              <w:t>（3）投标（响应）报价低于采购项目最高限价45%的，即投标（响应）报价&lt;采购项目最高限价×45%；</w:t>
            </w:r>
          </w:p>
          <w:p w14:paraId="5D38F43F">
            <w:pPr>
              <w:spacing w:line="276" w:lineRule="auto"/>
              <w:rPr>
                <w:szCs w:val="21"/>
              </w:rPr>
            </w:pPr>
            <w:r>
              <w:rPr>
                <w:rFonts w:hint="eastAsia"/>
                <w:szCs w:val="21"/>
              </w:rPr>
              <w:t>（4）评审委员会基于专业判断，认为供应商报价过低，有可能影响产品质量或者不能诚信履约的其他情形。</w:t>
            </w:r>
          </w:p>
        </w:tc>
      </w:tr>
      <w:tr w14:paraId="51358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287057A">
            <w:pPr>
              <w:spacing w:line="300" w:lineRule="exact"/>
              <w:jc w:val="center"/>
              <w:rPr>
                <w:b/>
                <w:szCs w:val="21"/>
              </w:rPr>
            </w:pPr>
            <w:r>
              <w:rPr>
                <w:rFonts w:hint="eastAsia"/>
                <w:b/>
                <w:szCs w:val="21"/>
              </w:rPr>
              <w:t>6.</w:t>
            </w:r>
            <w:r>
              <w:rPr>
                <w:b/>
                <w:szCs w:val="21"/>
              </w:rPr>
              <w:t>3</w:t>
            </w:r>
            <w:r>
              <w:rPr>
                <w:rFonts w:hint="eastAsia"/>
                <w:b/>
                <w:szCs w:val="21"/>
              </w:rPr>
              <w:t>.6</w:t>
            </w:r>
          </w:p>
        </w:tc>
        <w:tc>
          <w:tcPr>
            <w:tcW w:w="1248" w:type="dxa"/>
            <w:tcBorders>
              <w:top w:val="single" w:color="auto" w:sz="4" w:space="0"/>
              <w:left w:val="single" w:color="auto" w:sz="4" w:space="0"/>
              <w:bottom w:val="single" w:color="auto" w:sz="4" w:space="0"/>
              <w:right w:val="single" w:color="auto" w:sz="4" w:space="0"/>
            </w:tcBorders>
            <w:vAlign w:val="center"/>
          </w:tcPr>
          <w:p w14:paraId="72025DD7">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4234CFCE">
            <w:pPr>
              <w:spacing w:line="276" w:lineRule="auto"/>
              <w:rPr>
                <w:szCs w:val="21"/>
              </w:rPr>
            </w:pPr>
            <w:r>
              <w:rPr>
                <w:sz w:val="22"/>
                <w:szCs w:val="22"/>
              </w:rPr>
              <w:sym w:font="Wingdings 2" w:char="F052"/>
            </w:r>
            <w:r>
              <w:rPr>
                <w:rFonts w:hint="eastAsia"/>
                <w:szCs w:val="21"/>
              </w:rPr>
              <w:t>采购人委托谈判小组确定   □采购人确定</w:t>
            </w:r>
          </w:p>
        </w:tc>
      </w:tr>
      <w:tr w14:paraId="1CD5F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9D9EBE9">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027CEEEF">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7AAD2370">
            <w:pPr>
              <w:spacing w:line="300" w:lineRule="exact"/>
              <w:jc w:val="left"/>
              <w:rPr>
                <w:szCs w:val="21"/>
              </w:rPr>
            </w:pPr>
            <w:r>
              <w:rPr>
                <w:szCs w:val="21"/>
              </w:rPr>
              <w:t>采购代理机构在采购人依法确认成交供应商后2个工作日内在</w:t>
            </w:r>
            <w:r>
              <w:rPr>
                <w:rFonts w:hint="eastAsia"/>
                <w:szCs w:val="21"/>
              </w:rPr>
              <w:t>谈判</w:t>
            </w:r>
            <w:r>
              <w:rPr>
                <w:szCs w:val="21"/>
              </w:rPr>
              <w:t>公告发布的媒体上发布</w:t>
            </w:r>
            <w:r>
              <w:rPr>
                <w:rFonts w:hint="eastAsia"/>
                <w:szCs w:val="21"/>
              </w:rPr>
              <w:t>结果</w:t>
            </w:r>
            <w:r>
              <w:rPr>
                <w:szCs w:val="21"/>
              </w:rPr>
              <w:t>公告</w:t>
            </w:r>
            <w:r>
              <w:rPr>
                <w:rFonts w:hint="eastAsia"/>
                <w:szCs w:val="21"/>
              </w:rPr>
              <w:t>。</w:t>
            </w:r>
          </w:p>
        </w:tc>
      </w:tr>
      <w:tr w14:paraId="6AB33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CA9D440">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0A752624">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03E48433">
            <w:pPr>
              <w:spacing w:line="300" w:lineRule="exact"/>
              <w:jc w:val="left"/>
              <w:rPr>
                <w:szCs w:val="21"/>
              </w:rPr>
            </w:pPr>
            <w:r>
              <w:rPr>
                <w:rFonts w:hint="eastAsia"/>
                <w:szCs w:val="21"/>
              </w:rPr>
              <w:t>采购代理机构通过广西政府采购云平台发出</w:t>
            </w:r>
            <w:r>
              <w:rPr>
                <w:szCs w:val="21"/>
              </w:rPr>
              <w:t>成交通知书。</w:t>
            </w:r>
          </w:p>
          <w:p w14:paraId="67C0556F">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578B9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F3E03DC">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26B8DE6C">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1ED70122">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3D3FA284">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，供应商可通过现场或邮寄方式递交书面质疑材料。供应商应于质疑有效期内将质疑函原件递交或邮寄至谈判公告中采购代理机构信息中的联系人。</w:t>
            </w:r>
          </w:p>
        </w:tc>
      </w:tr>
      <w:tr w14:paraId="0DA6F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vAlign w:val="center"/>
          </w:tcPr>
          <w:p w14:paraId="04EF05BD">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1F5DE03F">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2A5EEB16">
            <w:pPr>
              <w:rPr>
                <w:szCs w:val="21"/>
              </w:rPr>
            </w:pPr>
            <w:r>
              <w:rPr>
                <w:szCs w:val="21"/>
              </w:rPr>
              <w:t>（1）</w:t>
            </w:r>
            <w:r>
              <w:rPr>
                <w:szCs w:val="20"/>
              </w:rPr>
              <w:t>代理服务费</w:t>
            </w:r>
          </w:p>
          <w:p w14:paraId="4D118589">
            <w:pPr>
              <w:spacing w:line="300" w:lineRule="exact"/>
              <w:jc w:val="left"/>
              <w:rPr>
                <w:szCs w:val="21"/>
                <w:u w:val="single"/>
              </w:rPr>
            </w:pP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 xml:space="preserve">。 </w:t>
            </w:r>
          </w:p>
          <w:p w14:paraId="5E28C61D">
            <w:pPr>
              <w:spacing w:line="300" w:lineRule="exact"/>
              <w:jc w:val="left"/>
              <w:rPr>
                <w:szCs w:val="21"/>
              </w:rPr>
            </w:pPr>
            <w:r>
              <w:rPr>
                <w:szCs w:val="21"/>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59625DB8">
            <w:pPr>
              <w:spacing w:line="300" w:lineRule="exact"/>
              <w:jc w:val="left"/>
              <w:rPr>
                <w:kern w:val="0"/>
                <w:szCs w:val="21"/>
              </w:rPr>
            </w:pPr>
            <w:r>
              <w:rPr>
                <w:rFonts w:hint="eastAsia"/>
                <w:kern w:val="0"/>
                <w:szCs w:val="21"/>
              </w:rPr>
              <w:t>开户银行：广西北部湾银行南宁市金湖支行</w:t>
            </w:r>
          </w:p>
          <w:p w14:paraId="4C6F8C1A">
            <w:pPr>
              <w:spacing w:line="300" w:lineRule="exact"/>
              <w:jc w:val="left"/>
              <w:rPr>
                <w:kern w:val="0"/>
                <w:szCs w:val="21"/>
              </w:rPr>
            </w:pPr>
            <w:r>
              <w:rPr>
                <w:rFonts w:hint="eastAsia"/>
                <w:kern w:val="0"/>
                <w:szCs w:val="21"/>
              </w:rPr>
              <w:t>（银行地址：南宁市金湖路57号文德大厦1楼）</w:t>
            </w:r>
          </w:p>
          <w:p w14:paraId="2621A3E9">
            <w:pPr>
              <w:spacing w:line="300" w:lineRule="exact"/>
              <w:jc w:val="left"/>
              <w:rPr>
                <w:kern w:val="0"/>
                <w:szCs w:val="21"/>
              </w:rPr>
            </w:pPr>
            <w:r>
              <w:rPr>
                <w:rFonts w:hint="eastAsia"/>
                <w:kern w:val="0"/>
                <w:szCs w:val="21"/>
              </w:rPr>
              <w:t>开户名称：广西机电设备招标有限公司</w:t>
            </w:r>
          </w:p>
          <w:p w14:paraId="73CADC34">
            <w:pPr>
              <w:spacing w:line="300" w:lineRule="exact"/>
              <w:jc w:val="left"/>
              <w:rPr>
                <w:kern w:val="0"/>
                <w:szCs w:val="21"/>
              </w:rPr>
            </w:pPr>
            <w:r>
              <w:rPr>
                <w:rFonts w:hint="eastAsia"/>
                <w:kern w:val="0"/>
                <w:szCs w:val="21"/>
              </w:rPr>
              <w:t>银行账号：1705012090027723 (联行号 313611017053)</w:t>
            </w:r>
          </w:p>
          <w:p w14:paraId="069680F3">
            <w:pPr>
              <w:spacing w:line="300" w:lineRule="exact"/>
              <w:jc w:val="left"/>
              <w:rPr>
                <w:kern w:val="0"/>
                <w:szCs w:val="21"/>
              </w:rPr>
            </w:pPr>
            <w:r>
              <w:rPr>
                <w:rFonts w:hint="eastAsia"/>
                <w:kern w:val="0"/>
                <w:szCs w:val="21"/>
              </w:rPr>
              <w:t>财务联系人：吴茜（电话：0771-2821398）</w:t>
            </w:r>
          </w:p>
        </w:tc>
      </w:tr>
      <w:tr w14:paraId="7CD00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5D831060">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12001C2">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EE92D29">
            <w:pPr>
              <w:spacing w:line="276" w:lineRule="auto"/>
              <w:rPr>
                <w:szCs w:val="21"/>
              </w:rPr>
            </w:pPr>
            <w:r>
              <w:rPr>
                <w:sz w:val="22"/>
                <w:szCs w:val="22"/>
              </w:rPr>
              <w:sym w:font="Wingdings 2" w:char="F052"/>
            </w:r>
            <w:r>
              <w:rPr>
                <w:rFonts w:hint="eastAsia"/>
                <w:szCs w:val="21"/>
              </w:rPr>
              <w:t>无</w:t>
            </w:r>
          </w:p>
          <w:p w14:paraId="3D03CBEA">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073E1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6E58E84C">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780E449A">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3DFD9A9D">
            <w:pPr>
              <w:spacing w:line="276" w:lineRule="auto"/>
              <w:rPr>
                <w:szCs w:val="21"/>
              </w:rPr>
            </w:pPr>
            <w:r>
              <w:rPr>
                <w:sz w:val="22"/>
                <w:szCs w:val="22"/>
              </w:rPr>
              <w:sym w:font="Wingdings 2" w:char="F052"/>
            </w:r>
            <w:r>
              <w:rPr>
                <w:rFonts w:hint="eastAsia"/>
                <w:szCs w:val="21"/>
              </w:rPr>
              <w:t>无</w:t>
            </w:r>
          </w:p>
          <w:p w14:paraId="0712BFB5">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5C9CB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59661059">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353C53B5">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4B607467">
            <w:pPr>
              <w:spacing w:line="276" w:lineRule="auto"/>
              <w:rPr>
                <w:szCs w:val="21"/>
              </w:rPr>
            </w:pPr>
            <w:r>
              <w:rPr>
                <w:rFonts w:hint="eastAsia"/>
                <w:szCs w:val="21"/>
              </w:rPr>
              <w:t>构成本采购文件的各个组成文件应互为解释，互为说明：</w:t>
            </w:r>
          </w:p>
          <w:p w14:paraId="07F23452">
            <w:pPr>
              <w:spacing w:line="276" w:lineRule="auto"/>
              <w:rPr>
                <w:sz w:val="24"/>
              </w:rPr>
            </w:pPr>
            <w:r>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1EFD5C7"/>
    <w:p w14:paraId="398D4764">
      <w:pPr>
        <w:spacing w:before="120" w:line="320" w:lineRule="atLeast"/>
        <w:outlineLvl w:val="1"/>
        <w:rPr>
          <w:b/>
          <w:bCs/>
          <w:kern w:val="0"/>
          <w:szCs w:val="21"/>
        </w:rPr>
      </w:pPr>
      <w:r>
        <w:br w:type="page"/>
      </w:r>
      <w:bookmarkStart w:id="29" w:name="_Hlk88949215"/>
      <w:bookmarkStart w:id="30" w:name="_Hlk89180124"/>
      <w:r>
        <w:rPr>
          <w:b/>
          <w:bCs/>
          <w:kern w:val="0"/>
          <w:szCs w:val="21"/>
        </w:rPr>
        <w:t>1．总则</w:t>
      </w:r>
    </w:p>
    <w:p w14:paraId="40822621">
      <w:pPr>
        <w:spacing w:before="120" w:line="320" w:lineRule="atLeast"/>
        <w:ind w:firstLine="422" w:firstLineChars="200"/>
        <w:outlineLvl w:val="2"/>
        <w:rPr>
          <w:b/>
          <w:bCs/>
          <w:kern w:val="0"/>
          <w:szCs w:val="21"/>
        </w:rPr>
      </w:pPr>
      <w:bookmarkStart w:id="31" w:name="_Toc254970527"/>
      <w:bookmarkStart w:id="32" w:name="_Toc254970668"/>
      <w:r>
        <w:rPr>
          <w:b/>
          <w:bCs/>
          <w:kern w:val="0"/>
          <w:szCs w:val="21"/>
        </w:rPr>
        <w:t>1.1适用范围</w:t>
      </w:r>
      <w:bookmarkEnd w:id="31"/>
      <w:bookmarkEnd w:id="32"/>
    </w:p>
    <w:p w14:paraId="2E9241EB">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18F0F4DE">
      <w:pPr>
        <w:spacing w:before="120" w:line="320" w:lineRule="atLeast"/>
        <w:ind w:firstLine="422" w:firstLineChars="200"/>
        <w:outlineLvl w:val="2"/>
        <w:rPr>
          <w:b/>
          <w:bCs/>
          <w:kern w:val="0"/>
          <w:szCs w:val="21"/>
        </w:rPr>
      </w:pPr>
      <w:bookmarkStart w:id="33" w:name="_Toc254970528"/>
      <w:bookmarkStart w:id="34" w:name="_Toc254970669"/>
      <w:r>
        <w:rPr>
          <w:b/>
          <w:bCs/>
          <w:kern w:val="0"/>
          <w:szCs w:val="21"/>
        </w:rPr>
        <w:t>1.2定义</w:t>
      </w:r>
      <w:bookmarkEnd w:id="33"/>
      <w:bookmarkEnd w:id="34"/>
    </w:p>
    <w:p w14:paraId="7AC2B192">
      <w:pPr>
        <w:spacing w:before="120" w:line="320" w:lineRule="atLeast"/>
        <w:ind w:firstLine="420" w:firstLineChars="200"/>
        <w:rPr>
          <w:szCs w:val="21"/>
        </w:rPr>
      </w:pPr>
      <w:r>
        <w:rPr>
          <w:szCs w:val="21"/>
        </w:rPr>
        <w:t>1.2.1“采购人”系指依法进行政府采购的国家机关、事业单位、团体组织。</w:t>
      </w:r>
    </w:p>
    <w:p w14:paraId="470BC9AE">
      <w:pPr>
        <w:spacing w:before="120" w:line="320" w:lineRule="atLeast"/>
        <w:ind w:firstLine="420" w:firstLineChars="200"/>
        <w:rPr>
          <w:szCs w:val="21"/>
        </w:rPr>
      </w:pPr>
      <w:r>
        <w:rPr>
          <w:szCs w:val="21"/>
        </w:rPr>
        <w:t>1.2.2“供应商”系</w:t>
      </w:r>
      <w:r>
        <w:t>指响应招标、参加响应竞争的法人、其他组织或者自然人</w:t>
      </w:r>
      <w:r>
        <w:rPr>
          <w:szCs w:val="21"/>
        </w:rPr>
        <w:t>。</w:t>
      </w:r>
    </w:p>
    <w:p w14:paraId="56F16966">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72C44C2">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2B3375B6">
      <w:pPr>
        <w:spacing w:before="120" w:line="320" w:lineRule="atLeast"/>
        <w:ind w:firstLine="420" w:firstLineChars="200"/>
        <w:rPr>
          <w:szCs w:val="21"/>
        </w:rPr>
      </w:pPr>
      <w:r>
        <w:rPr>
          <w:szCs w:val="21"/>
        </w:rPr>
        <w:t>1.2.</w:t>
      </w:r>
      <w:r>
        <w:rPr>
          <w:rFonts w:hint="eastAsia"/>
          <w:szCs w:val="21"/>
        </w:rPr>
        <w:t>6本项目的技术商务要求重要性分为“▲”（如有）和一般无标识指标。▲代表实质性要求指标，</w:t>
      </w:r>
      <w:r>
        <w:rPr>
          <w:rFonts w:hint="eastAsia"/>
          <w:b/>
          <w:bCs/>
          <w:szCs w:val="21"/>
        </w:rPr>
        <w:t>不满足该指标项将导致响应被否决</w:t>
      </w:r>
      <w:r>
        <w:rPr>
          <w:rFonts w:hint="eastAsia"/>
          <w:szCs w:val="21"/>
        </w:rPr>
        <w:t>，无标识则表示一般指标项。</w:t>
      </w:r>
    </w:p>
    <w:p w14:paraId="2CF599E3">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6D0FACA1">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77CD38C0">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57EBE681">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746E97A0">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292F60BD">
      <w:pPr>
        <w:spacing w:before="120" w:line="320" w:lineRule="atLeast"/>
        <w:ind w:firstLine="422" w:firstLineChars="200"/>
        <w:outlineLvl w:val="2"/>
        <w:rPr>
          <w:b/>
          <w:bCs/>
          <w:kern w:val="0"/>
          <w:szCs w:val="21"/>
        </w:rPr>
      </w:pPr>
      <w:r>
        <w:rPr>
          <w:rFonts w:hint="eastAsia"/>
          <w:b/>
          <w:bCs/>
          <w:kern w:val="0"/>
          <w:szCs w:val="21"/>
        </w:rPr>
        <w:t>1.4促进中小企业发展政策</w:t>
      </w:r>
    </w:p>
    <w:p w14:paraId="3153C92B">
      <w:pPr>
        <w:spacing w:before="120" w:line="320" w:lineRule="atLeast"/>
        <w:ind w:firstLine="420" w:firstLineChars="200"/>
        <w:rPr>
          <w:szCs w:val="21"/>
        </w:rPr>
      </w:pPr>
      <w:r>
        <w:rPr>
          <w:rFonts w:hint="eastAsia"/>
          <w:szCs w:val="21"/>
        </w:rPr>
        <w:t>1.4.1本项目落实促进中小企业发展政策措施在前附表规定。</w:t>
      </w:r>
    </w:p>
    <w:p w14:paraId="0DD636E9">
      <w:pPr>
        <w:spacing w:before="120" w:line="320" w:lineRule="atLeast"/>
        <w:ind w:firstLine="420" w:firstLineChars="200"/>
        <w:rPr>
          <w:szCs w:val="21"/>
        </w:rPr>
      </w:pPr>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6EC72552">
      <w:pPr>
        <w:spacing w:before="120" w:line="320" w:lineRule="atLeast"/>
        <w:ind w:firstLine="420" w:firstLineChars="200"/>
        <w:rPr>
          <w:szCs w:val="21"/>
        </w:rPr>
      </w:pPr>
      <w:r>
        <w:rPr>
          <w:rFonts w:hint="eastAsia"/>
          <w:szCs w:val="21"/>
        </w:rPr>
        <w:t>1.4.2中小企业定义</w:t>
      </w:r>
    </w:p>
    <w:p w14:paraId="5AFA7C42">
      <w:pPr>
        <w:spacing w:before="120" w:line="320" w:lineRule="atLeast"/>
        <w:ind w:firstLine="420" w:firstLineChars="200"/>
        <w:rPr>
          <w:szCs w:val="21"/>
        </w:rPr>
      </w:pPr>
      <w:r>
        <w:rPr>
          <w:rFonts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1114D5">
      <w:pPr>
        <w:spacing w:before="120" w:line="320" w:lineRule="atLeast"/>
        <w:ind w:firstLine="420" w:firstLineChars="200"/>
        <w:rPr>
          <w:szCs w:val="21"/>
        </w:rPr>
      </w:pPr>
      <w:r>
        <w:rPr>
          <w:rFonts w:hint="eastAsia"/>
          <w:szCs w:val="21"/>
        </w:rPr>
        <w:t>1.4.</w:t>
      </w:r>
      <w:r>
        <w:rPr>
          <w:szCs w:val="21"/>
        </w:rPr>
        <w:t>2</w:t>
      </w:r>
      <w:r>
        <w:rPr>
          <w:rFonts w:hint="eastAsia"/>
          <w:szCs w:val="21"/>
        </w:rPr>
        <w:t>.2供应商提供的货物、工程或者服务符合下列情形的，享受本款规定的促进中小企业发展政策：</w:t>
      </w:r>
    </w:p>
    <w:p w14:paraId="1AFEFFBE">
      <w:pPr>
        <w:spacing w:before="120" w:line="320" w:lineRule="atLeast"/>
        <w:ind w:firstLine="420" w:firstLineChars="200"/>
        <w:rPr>
          <w:szCs w:val="21"/>
        </w:rPr>
      </w:pPr>
      <w:r>
        <w:rPr>
          <w:rFonts w:hint="eastAsia"/>
          <w:szCs w:val="21"/>
        </w:rPr>
        <w:t>在货物采购项目中，货物由中小企业制造，即货物由中小企业生产且使用该中小企业商号或者注册商标；</w:t>
      </w:r>
    </w:p>
    <w:p w14:paraId="1F006363">
      <w:pPr>
        <w:spacing w:before="120" w:line="320" w:lineRule="atLeast"/>
        <w:ind w:firstLine="420" w:firstLineChars="200"/>
        <w:rPr>
          <w:szCs w:val="21"/>
        </w:rPr>
      </w:pPr>
      <w:r>
        <w:rPr>
          <w:rFonts w:hint="eastAsia"/>
          <w:szCs w:val="21"/>
        </w:rPr>
        <w:t>在工程采购项目中，工程由中小企业承建，即工程施工单位为中小企业；</w:t>
      </w:r>
    </w:p>
    <w:p w14:paraId="26368AB1">
      <w:pPr>
        <w:spacing w:before="120" w:line="320" w:lineRule="atLeast"/>
        <w:ind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100619CD">
      <w:pPr>
        <w:spacing w:before="120" w:line="320" w:lineRule="atLeast"/>
        <w:ind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6D2E346E">
      <w:pPr>
        <w:spacing w:before="120" w:line="320" w:lineRule="atLeast"/>
        <w:ind w:firstLine="420" w:firstLineChars="200"/>
        <w:rPr>
          <w:szCs w:val="21"/>
        </w:rPr>
      </w:pPr>
      <w:r>
        <w:rPr>
          <w:rFonts w:hint="eastAsia"/>
          <w:szCs w:val="21"/>
        </w:rPr>
        <w:t>1.4.</w:t>
      </w:r>
      <w:r>
        <w:rPr>
          <w:szCs w:val="21"/>
        </w:rPr>
        <w:t>2</w:t>
      </w:r>
      <w:r>
        <w:rPr>
          <w:rFonts w:hint="eastAsia"/>
          <w:szCs w:val="21"/>
        </w:rPr>
        <w:t>.3本项目标的所属行业在第二章采购需求中规定。供应商根据中小企业划分标准（《关于印发中小企业划型标准规定的通知》（工信部联企业〔2011〕300号）判断是否为中小企业。（见附件）</w:t>
      </w:r>
    </w:p>
    <w:p w14:paraId="4D9C1958">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5F830BC2">
      <w:pPr>
        <w:spacing w:before="120" w:line="320" w:lineRule="atLeast"/>
        <w:ind w:firstLine="420" w:firstLineChars="200"/>
        <w:rPr>
          <w:szCs w:val="21"/>
        </w:rPr>
      </w:pPr>
      <w:r>
        <w:rPr>
          <w:rFonts w:hint="eastAsia"/>
          <w:szCs w:val="21"/>
        </w:rPr>
        <w:t>1.4.</w:t>
      </w:r>
      <w:r>
        <w:rPr>
          <w:szCs w:val="21"/>
        </w:rPr>
        <w:t>2</w:t>
      </w:r>
      <w:r>
        <w:rPr>
          <w:rFonts w:hint="eastAsia"/>
          <w:szCs w:val="21"/>
        </w:rPr>
        <w:t>.4视同中小企业情形</w:t>
      </w:r>
    </w:p>
    <w:p w14:paraId="7520F9C3">
      <w:pPr>
        <w:spacing w:before="120" w:line="320" w:lineRule="atLeast"/>
        <w:ind w:firstLine="420" w:firstLineChars="200"/>
        <w:rPr>
          <w:szCs w:val="21"/>
        </w:rPr>
      </w:pPr>
      <w:r>
        <w:rPr>
          <w:rFonts w:hint="eastAsia"/>
          <w:szCs w:val="21"/>
        </w:rPr>
        <w:t>（1）符合中小企业划分标准的个体工商户，视同中小企业。</w:t>
      </w:r>
    </w:p>
    <w:p w14:paraId="5EAF5ED0">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2AD74F81">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617BE569">
      <w:pPr>
        <w:spacing w:before="120" w:line="320" w:lineRule="atLeast"/>
        <w:ind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p>
    <w:p w14:paraId="1F5FF0EB">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48650C76">
      <w:pPr>
        <w:spacing w:before="120" w:line="320" w:lineRule="atLeast"/>
        <w:ind w:firstLine="420" w:firstLineChars="200"/>
        <w:rPr>
          <w:szCs w:val="21"/>
        </w:rPr>
      </w:pPr>
      <w:r>
        <w:rPr>
          <w:szCs w:val="21"/>
        </w:rPr>
        <w:t>1.5.1</w:t>
      </w:r>
      <w:r>
        <w:rPr>
          <w:rFonts w:hint="eastAsia"/>
          <w:szCs w:val="21"/>
        </w:rPr>
        <w:t>供应商资格要求：详见供应商须知前附表</w:t>
      </w:r>
    </w:p>
    <w:p w14:paraId="235584A6">
      <w:pPr>
        <w:spacing w:before="120" w:line="320" w:lineRule="atLeast"/>
        <w:ind w:firstLine="420" w:firstLineChars="200"/>
        <w:rPr>
          <w:szCs w:val="21"/>
        </w:rPr>
      </w:pPr>
      <w:r>
        <w:rPr>
          <w:szCs w:val="21"/>
        </w:rPr>
        <w:t>1.5.2按照谈判公告的规定获得采购文件。</w:t>
      </w:r>
    </w:p>
    <w:p w14:paraId="16285F2F">
      <w:pPr>
        <w:spacing w:before="120" w:line="320" w:lineRule="atLeast"/>
        <w:ind w:firstLine="420" w:firstLineChars="200"/>
        <w:rPr>
          <w:szCs w:val="21"/>
        </w:rPr>
      </w:pPr>
      <w:r>
        <w:rPr>
          <w:szCs w:val="21"/>
        </w:rPr>
        <w:t>1.5.3本项目是否接受联合体响应，见“供应商须知前附表”规定。</w:t>
      </w:r>
    </w:p>
    <w:p w14:paraId="4D55946E">
      <w:pPr>
        <w:spacing w:before="120" w:line="320" w:lineRule="atLeast"/>
        <w:ind w:firstLine="420" w:firstLineChars="200"/>
        <w:rPr>
          <w:szCs w:val="21"/>
        </w:rPr>
      </w:pPr>
      <w:r>
        <w:rPr>
          <w:rFonts w:hint="eastAsia"/>
          <w:szCs w:val="21"/>
        </w:rPr>
        <w:t xml:space="preserve">如接受联合体响应，联合体响应要求如下： </w:t>
      </w:r>
    </w:p>
    <w:p w14:paraId="62A97D3A">
      <w:pPr>
        <w:spacing w:before="120" w:line="320" w:lineRule="atLeast"/>
        <w:ind w:firstLine="420" w:firstLineChars="200"/>
        <w:rPr>
          <w:szCs w:val="21"/>
        </w:rPr>
      </w:pPr>
      <w:r>
        <w:rPr>
          <w:rFonts w:hint="eastAsia"/>
          <w:szCs w:val="21"/>
        </w:rPr>
        <w:t>（</w:t>
      </w:r>
      <w:r>
        <w:rPr>
          <w:szCs w:val="21"/>
        </w:rPr>
        <w:t>1</w:t>
      </w:r>
      <w:r>
        <w:rPr>
          <w:rFonts w:hint="eastAsia"/>
          <w:szCs w:val="21"/>
        </w:rPr>
        <w:t>）供应商可以组成一个响应联合体，以一个供应商的身份共同参加响应。联合体响应的，须提供《联合体协议书》（格式后附）</w:t>
      </w:r>
    </w:p>
    <w:p w14:paraId="763E0EB9">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B2E8752">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513B3595">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0ED1265D">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2B1D678">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12DD959E">
      <w:pPr>
        <w:spacing w:before="120" w:line="320" w:lineRule="atLeast"/>
        <w:ind w:firstLine="420" w:firstLineChars="200"/>
        <w:rPr>
          <w:szCs w:val="21"/>
        </w:rPr>
      </w:pPr>
      <w:r>
        <w:rPr>
          <w:rFonts w:hint="eastAsia"/>
          <w:szCs w:val="21"/>
        </w:rPr>
        <w:t>（7）供应商为联合体的，可以由联合体中的一方或者多方共同交纳谈判保证金，其交纳的保证金对联合体各方均具有约束力。</w:t>
      </w:r>
    </w:p>
    <w:p w14:paraId="1F098732">
      <w:pPr>
        <w:spacing w:before="120" w:line="320" w:lineRule="atLeast"/>
        <w:ind w:firstLine="420" w:firstLineChars="200"/>
        <w:rPr>
          <w:szCs w:val="21"/>
        </w:rPr>
      </w:pPr>
      <w:r>
        <w:rPr>
          <w:rFonts w:hint="eastAsia"/>
          <w:szCs w:val="21"/>
        </w:rPr>
        <w:t>（8）联合体各方均应按照采购文件的规定提交资格证明文件。</w:t>
      </w:r>
    </w:p>
    <w:p w14:paraId="13EDDC12">
      <w:pPr>
        <w:spacing w:before="120" w:line="320" w:lineRule="atLeast"/>
        <w:ind w:firstLine="422" w:firstLineChars="200"/>
        <w:outlineLvl w:val="2"/>
        <w:rPr>
          <w:b/>
          <w:bCs/>
          <w:kern w:val="0"/>
          <w:szCs w:val="21"/>
        </w:rPr>
      </w:pPr>
      <w:bookmarkStart w:id="35" w:name="_Toc254970531"/>
      <w:bookmarkStart w:id="36" w:name="_Toc254970672"/>
      <w:r>
        <w:rPr>
          <w:b/>
          <w:bCs/>
          <w:kern w:val="0"/>
          <w:szCs w:val="21"/>
        </w:rPr>
        <w:t>1.6现场踏勘及响应费用</w:t>
      </w:r>
      <w:bookmarkEnd w:id="35"/>
      <w:bookmarkEnd w:id="36"/>
    </w:p>
    <w:p w14:paraId="13F6ECC0">
      <w:pPr>
        <w:spacing w:before="120" w:line="320" w:lineRule="atLeast"/>
        <w:ind w:firstLine="420" w:firstLineChars="200"/>
        <w:rPr>
          <w:szCs w:val="21"/>
        </w:rPr>
      </w:pPr>
      <w:r>
        <w:rPr>
          <w:szCs w:val="21"/>
        </w:rPr>
        <w:t>1.6.1前附表如规定现场踏勘的，供应商应按规定时间地点参加踏勘。</w:t>
      </w:r>
    </w:p>
    <w:p w14:paraId="5BE206D9">
      <w:pPr>
        <w:spacing w:before="120" w:line="320" w:lineRule="atLeast"/>
        <w:ind w:firstLine="420" w:firstLineChars="200"/>
        <w:rPr>
          <w:szCs w:val="21"/>
        </w:rPr>
      </w:pPr>
      <w:r>
        <w:rPr>
          <w:szCs w:val="21"/>
        </w:rPr>
        <w:t>1.6.2供应商均应自行承担所有与响应有关的全部费用（采购文件有相关的规定除外）。</w:t>
      </w:r>
    </w:p>
    <w:p w14:paraId="7E05194B">
      <w:pPr>
        <w:spacing w:before="120" w:line="320" w:lineRule="atLeast"/>
        <w:ind w:firstLine="422" w:firstLineChars="200"/>
        <w:outlineLvl w:val="2"/>
        <w:rPr>
          <w:b/>
          <w:bCs/>
          <w:kern w:val="0"/>
          <w:szCs w:val="21"/>
        </w:rPr>
      </w:pPr>
      <w:r>
        <w:rPr>
          <w:b/>
          <w:bCs/>
          <w:kern w:val="0"/>
          <w:szCs w:val="21"/>
        </w:rPr>
        <w:t>1.7转包与分包</w:t>
      </w:r>
    </w:p>
    <w:p w14:paraId="32D462A9">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41235809">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ABF0034">
      <w:pPr>
        <w:spacing w:before="120" w:line="276" w:lineRule="auto"/>
        <w:ind w:firstLine="422" w:firstLineChars="200"/>
        <w:outlineLvl w:val="2"/>
        <w:rPr>
          <w:b/>
          <w:bCs/>
          <w:kern w:val="0"/>
          <w:szCs w:val="21"/>
        </w:rPr>
      </w:pPr>
      <w:bookmarkStart w:id="37" w:name="_Toc254970673"/>
      <w:bookmarkStart w:id="38" w:name="_Toc254970532"/>
      <w:r>
        <w:rPr>
          <w:b/>
          <w:bCs/>
          <w:kern w:val="0"/>
          <w:szCs w:val="21"/>
        </w:rPr>
        <w:t>1.8特别说明</w:t>
      </w:r>
      <w:bookmarkEnd w:id="37"/>
      <w:bookmarkEnd w:id="38"/>
    </w:p>
    <w:p w14:paraId="35844074">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41E7F901">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70A96B79">
      <w:pPr>
        <w:spacing w:before="120" w:line="360" w:lineRule="auto"/>
        <w:ind w:firstLine="420" w:firstLineChars="200"/>
        <w:rPr>
          <w:szCs w:val="21"/>
        </w:rPr>
      </w:pPr>
      <w:r>
        <w:rPr>
          <w:szCs w:val="21"/>
        </w:rPr>
        <w:t>1.8.3</w:t>
      </w:r>
      <w:r>
        <w:rPr>
          <w:rFonts w:hint="eastAsia"/>
          <w:szCs w:val="21"/>
        </w:rPr>
        <w:t xml:space="preserve"> 中标结果公示后签订合同前，中标供应商须携带所投核心产品及加盖产品原厂公章和中标人公章的授权函原件到采购人指定地点进行必要的部署前测试沟通，便于采购人进行场地规划和综合布线等基础环境改造。</w:t>
      </w:r>
    </w:p>
    <w:p w14:paraId="43E23FB2">
      <w:pPr>
        <w:spacing w:before="120" w:line="360" w:lineRule="auto"/>
        <w:ind w:firstLine="420" w:firstLineChars="200"/>
        <w:rPr>
          <w:szCs w:val="21"/>
        </w:rPr>
      </w:pPr>
      <w:r>
        <w:rPr>
          <w:rFonts w:hint="eastAsia"/>
          <w:szCs w:val="21"/>
        </w:rPr>
        <w:t>1.8.4</w:t>
      </w:r>
      <w:r>
        <w:rPr>
          <w:szCs w:val="21"/>
        </w:rPr>
        <w:t>供应商在响应活动中提供任何虚假材料，</w:t>
      </w:r>
      <w:r>
        <w:rPr>
          <w:rFonts w:hint="eastAsia"/>
          <w:szCs w:val="21"/>
        </w:rPr>
        <w:t>将被视为虚假应标。若已中标，采购人有权取消其中标资格并上报监管部门，由此给采购人带来的一切损失由该供应商承担。</w:t>
      </w:r>
      <w:r>
        <w:rPr>
          <w:szCs w:val="21"/>
        </w:rPr>
        <w:t xml:space="preserve"> </w:t>
      </w:r>
    </w:p>
    <w:p w14:paraId="717CBD0A">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35BB83AD">
      <w:pPr>
        <w:spacing w:before="120" w:line="360" w:lineRule="auto"/>
        <w:ind w:left="819" w:leftChars="190" w:hanging="420" w:hangingChars="200"/>
        <w:rPr>
          <w:szCs w:val="21"/>
        </w:rPr>
      </w:pPr>
      <w:r>
        <w:rPr>
          <w:rFonts w:hint="eastAsia"/>
          <w:szCs w:val="21"/>
        </w:rPr>
        <w:t>1.9.1</w:t>
      </w:r>
      <w:r>
        <w:rPr>
          <w:szCs w:val="21"/>
        </w:rPr>
        <w:t>本国产品标准</w:t>
      </w:r>
    </w:p>
    <w:p w14:paraId="1BF0D62E">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75A985EF">
      <w:pPr>
        <w:spacing w:line="276" w:lineRule="auto"/>
        <w:ind w:firstLine="420" w:firstLineChars="200"/>
        <w:rPr>
          <w:szCs w:val="21"/>
        </w:rPr>
      </w:pPr>
      <w:r>
        <w:rPr>
          <w:rFonts w:hint="eastAsia"/>
          <w:szCs w:val="21"/>
        </w:rPr>
        <w:t>本国产品标准的产品应当符合以下条件：</w:t>
      </w:r>
    </w:p>
    <w:p w14:paraId="1612EE5B">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00CCE641">
      <w:pPr>
        <w:spacing w:line="276" w:lineRule="auto"/>
        <w:ind w:firstLine="420" w:firstLineChars="200"/>
        <w:rPr>
          <w:szCs w:val="21"/>
        </w:rPr>
      </w:pPr>
      <w:r>
        <w:rPr>
          <w:szCs w:val="21"/>
        </w:rPr>
        <w:t>①为确保产品在运输或者储存期间保持某种状态而进行的操作；</w:t>
      </w:r>
    </w:p>
    <w:p w14:paraId="09807CA3">
      <w:pPr>
        <w:spacing w:line="276" w:lineRule="auto"/>
        <w:ind w:firstLine="420" w:firstLineChars="200"/>
        <w:rPr>
          <w:szCs w:val="21"/>
        </w:rPr>
      </w:pPr>
      <w:r>
        <w:rPr>
          <w:szCs w:val="21"/>
        </w:rPr>
        <w:t>②为产品运输或者销售进行的包装或者展示；</w:t>
      </w:r>
    </w:p>
    <w:p w14:paraId="45042C34">
      <w:pPr>
        <w:spacing w:line="276" w:lineRule="auto"/>
        <w:ind w:firstLine="420" w:firstLineChars="200"/>
        <w:rPr>
          <w:szCs w:val="21"/>
        </w:rPr>
      </w:pPr>
      <w:r>
        <w:rPr>
          <w:szCs w:val="21"/>
        </w:rPr>
        <w:t>③在产品或者其包装上粘贴或者印刷品牌、标志、标识以及其他用于区别的标记；</w:t>
      </w:r>
    </w:p>
    <w:p w14:paraId="11769F3A">
      <w:pPr>
        <w:spacing w:line="276" w:lineRule="auto"/>
        <w:ind w:firstLine="420" w:firstLineChars="200"/>
        <w:rPr>
          <w:szCs w:val="21"/>
        </w:rPr>
      </w:pPr>
      <w:r>
        <w:rPr>
          <w:szCs w:val="21"/>
        </w:rPr>
        <w:t>④简单的上漆、磨光和分装；</w:t>
      </w:r>
    </w:p>
    <w:p w14:paraId="54D81759">
      <w:pPr>
        <w:spacing w:line="276" w:lineRule="auto"/>
        <w:ind w:firstLine="420" w:firstLineChars="200"/>
        <w:rPr>
          <w:szCs w:val="21"/>
        </w:rPr>
      </w:pPr>
      <w:r>
        <w:rPr>
          <w:szCs w:val="21"/>
        </w:rPr>
        <w:t>⑤其他不属于属性改变的情形；</w:t>
      </w:r>
    </w:p>
    <w:p w14:paraId="4080BCB9">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2A0B495F">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03B421E6">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322BB7A7">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3BC92061">
      <w:pPr>
        <w:spacing w:line="276" w:lineRule="auto"/>
        <w:ind w:firstLine="420" w:firstLineChars="200"/>
        <w:rPr>
          <w:szCs w:val="21"/>
        </w:rPr>
      </w:pPr>
      <w:r>
        <w:rPr>
          <w:rFonts w:hint="eastAsia"/>
          <w:szCs w:val="21"/>
        </w:rPr>
        <w:t>（3）</w:t>
      </w:r>
      <w:r>
        <w:rPr>
          <w:szCs w:val="21"/>
        </w:rPr>
        <w:t>特定产品的关键组件和工序在中国境内完成。</w:t>
      </w:r>
    </w:p>
    <w:p w14:paraId="4BEDC777">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3E2D025B">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4E60069B">
      <w:pPr>
        <w:spacing w:before="120" w:line="360" w:lineRule="auto"/>
        <w:ind w:left="819" w:leftChars="190" w:hanging="420" w:hangingChars="200"/>
        <w:rPr>
          <w:szCs w:val="21"/>
        </w:rPr>
      </w:pPr>
      <w:r>
        <w:rPr>
          <w:rFonts w:hint="eastAsia"/>
          <w:szCs w:val="21"/>
        </w:rPr>
        <w:t>1.9.2 本国产品标准的适用范围</w:t>
      </w:r>
    </w:p>
    <w:p w14:paraId="7BD2D262">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4ED90FF3">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129DC7F3">
      <w:pPr>
        <w:spacing w:before="120" w:line="320" w:lineRule="atLeast"/>
        <w:ind w:firstLine="420" w:firstLineChars="200"/>
        <w:rPr>
          <w:szCs w:val="21"/>
        </w:rPr>
      </w:pPr>
      <w:r>
        <w:rPr>
          <w:rFonts w:hint="eastAsia"/>
          <w:szCs w:val="21"/>
        </w:rPr>
        <w:t>1.9.3 价格评审优惠</w:t>
      </w:r>
    </w:p>
    <w:p w14:paraId="47E714F7">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75BA66F8">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966423">
      <w:pPr>
        <w:spacing w:before="120" w:line="320" w:lineRule="atLeast"/>
        <w:ind w:firstLine="420" w:firstLineChars="200"/>
        <w:rPr>
          <w:szCs w:val="21"/>
        </w:rPr>
      </w:pPr>
      <w:r>
        <w:rPr>
          <w:rFonts w:hint="eastAsia"/>
          <w:szCs w:val="21"/>
        </w:rPr>
        <w:t>价格扣除比例在第四章评审方法及标准中规定。</w:t>
      </w:r>
    </w:p>
    <w:p w14:paraId="524355C3">
      <w:pPr>
        <w:spacing w:before="120" w:line="320" w:lineRule="atLeast"/>
        <w:ind w:firstLine="420" w:firstLineChars="200"/>
        <w:rPr>
          <w:szCs w:val="21"/>
        </w:rPr>
      </w:pPr>
      <w:r>
        <w:rPr>
          <w:rFonts w:hint="eastAsia"/>
          <w:szCs w:val="21"/>
        </w:rPr>
        <w:t>1.9.4政策执行要求</w:t>
      </w:r>
    </w:p>
    <w:p w14:paraId="6A850B1C">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2B3EAC0E">
      <w:pPr>
        <w:spacing w:before="120" w:line="360" w:lineRule="auto"/>
        <w:ind w:firstLine="2520" w:firstLineChars="1200"/>
        <w:rPr>
          <w:szCs w:val="21"/>
        </w:rPr>
      </w:pPr>
      <w:r>
        <w:rPr>
          <w:rFonts w:hint="eastAsia"/>
          <w:szCs w:val="21"/>
        </w:rPr>
        <w:t>《中国境内生产的组件成本核算基本规则》</w:t>
      </w:r>
    </w:p>
    <w:p w14:paraId="795E1230">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FD655AE">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005EDFF3">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6C3CD6CA">
      <w:pPr>
        <w:spacing w:before="120"/>
        <w:ind w:firstLine="420" w:firstLineChars="200"/>
        <w:rPr>
          <w:szCs w:val="21"/>
        </w:rPr>
      </w:pPr>
      <w:r>
        <w:rPr>
          <w:rFonts w:hint="eastAsia"/>
          <w:szCs w:val="21"/>
        </w:rPr>
        <w:t>3.产品总成本和组件成本以相关会计核算数据、采购合同、进货记录等为基础进行计算。</w:t>
      </w:r>
    </w:p>
    <w:p w14:paraId="4FF521D4">
      <w:pPr>
        <w:spacing w:before="120"/>
        <w:ind w:firstLine="420" w:firstLineChars="200"/>
        <w:rPr>
          <w:szCs w:val="21"/>
        </w:rPr>
      </w:pPr>
      <w:r>
        <w:rPr>
          <w:rFonts w:hint="eastAsia"/>
          <w:szCs w:val="21"/>
        </w:rPr>
        <w:t>4.需要对成本核算规则予以进一步明确的其他有关事项，由财政部会同有关部门另行规定。</w:t>
      </w:r>
    </w:p>
    <w:p w14:paraId="70BA79BC">
      <w:pPr>
        <w:spacing w:before="120" w:line="320" w:lineRule="atLeast"/>
        <w:ind w:firstLine="420" w:firstLineChars="200"/>
        <w:rPr>
          <w:szCs w:val="21"/>
        </w:rPr>
      </w:pPr>
      <w:r>
        <w:rPr>
          <w:rFonts w:hint="eastAsia"/>
          <w:szCs w:val="21"/>
        </w:rPr>
        <w:t>1.9.4.2证明材料提交与审查：供应商需在投标（响应）文件中对其提供的产品出具《关于符合本国产品标准的声明函》（样式见响应文件格式）或财政部会同有关部门规定的有关证明文件。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736DCF45">
      <w:pPr>
        <w:pStyle w:val="2"/>
        <w:ind w:firstLine="420" w:firstLineChars="20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2E4C9B2">
      <w:pPr>
        <w:pStyle w:val="2"/>
        <w:ind w:firstLine="420" w:firstLineChars="200"/>
        <w:rPr>
          <w:sz w:val="21"/>
          <w:szCs w:val="21"/>
        </w:rPr>
      </w:pPr>
      <w:r>
        <w:rPr>
          <w:rFonts w:hint="eastAsia"/>
          <w:sz w:val="21"/>
          <w:szCs w:val="21"/>
        </w:rPr>
        <w:t>澄清补正应当按照“6.3.3澄清、说明或补正”的规定提交。</w:t>
      </w:r>
    </w:p>
    <w:p w14:paraId="54C40F78">
      <w:pPr>
        <w:pStyle w:val="2"/>
        <w:ind w:firstLine="420" w:firstLineChars="200"/>
        <w:rPr>
          <w:sz w:val="21"/>
          <w:szCs w:val="21"/>
        </w:rPr>
      </w:pPr>
      <w:r>
        <w:rPr>
          <w:rFonts w:hint="eastAsia"/>
          <w:sz w:val="21"/>
          <w:szCs w:val="21"/>
        </w:rPr>
        <w:t>1.9.4.3成本核算与承诺</w:t>
      </w:r>
    </w:p>
    <w:p w14:paraId="0E0085FD">
      <w:pPr>
        <w:pStyle w:val="2"/>
        <w:ind w:firstLine="420" w:firstLineChars="200"/>
        <w:rPr>
          <w:sz w:val="21"/>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详见响应文件格式</w:t>
      </w:r>
      <w:r>
        <w:rPr>
          <w:sz w:val="21"/>
          <w:szCs w:val="21"/>
        </w:rPr>
        <w:t>）。相关成本核算的原始凭证应妥善留存，以备核查。采购人可在履约验收环节对相关材料进行抽查。</w:t>
      </w:r>
    </w:p>
    <w:p w14:paraId="44A2286C">
      <w:pPr>
        <w:spacing w:before="120" w:line="320" w:lineRule="atLeast"/>
        <w:ind w:firstLine="420" w:firstLineChars="200"/>
        <w:rPr>
          <w:szCs w:val="21"/>
        </w:rPr>
      </w:pPr>
      <w:r>
        <w:rPr>
          <w:rFonts w:hint="eastAsia"/>
          <w:szCs w:val="21"/>
        </w:rPr>
        <w:t>1.9.5 争议处理</w:t>
      </w:r>
    </w:p>
    <w:p w14:paraId="04E8D3A3">
      <w:pPr>
        <w:spacing w:before="120" w:line="320" w:lineRule="atLeast"/>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863A85">
      <w:pPr>
        <w:spacing w:before="120" w:line="320" w:lineRule="atLeast"/>
        <w:ind w:left="2" w:leftChars="1" w:firstLine="422" w:firstLineChars="200"/>
        <w:outlineLvl w:val="1"/>
        <w:rPr>
          <w:b/>
          <w:bCs/>
          <w:kern w:val="0"/>
          <w:szCs w:val="21"/>
        </w:rPr>
      </w:pPr>
      <w:bookmarkStart w:id="39" w:name="_Toc254970675"/>
      <w:bookmarkStart w:id="40" w:name="_Toc254970534"/>
      <w:r>
        <w:rPr>
          <w:b/>
          <w:bCs/>
          <w:kern w:val="0"/>
          <w:szCs w:val="21"/>
        </w:rPr>
        <w:t>2．采购文件</w:t>
      </w:r>
      <w:bookmarkEnd w:id="39"/>
      <w:bookmarkEnd w:id="40"/>
    </w:p>
    <w:p w14:paraId="67406730">
      <w:pPr>
        <w:spacing w:before="120" w:line="320" w:lineRule="atLeast"/>
        <w:ind w:firstLine="422" w:firstLineChars="200"/>
        <w:outlineLvl w:val="2"/>
        <w:rPr>
          <w:b/>
          <w:bCs/>
          <w:kern w:val="0"/>
          <w:szCs w:val="21"/>
        </w:rPr>
      </w:pPr>
      <w:r>
        <w:rPr>
          <w:b/>
          <w:bCs/>
          <w:kern w:val="0"/>
          <w:szCs w:val="21"/>
        </w:rPr>
        <w:t>2.1采购文件的构成</w:t>
      </w:r>
    </w:p>
    <w:p w14:paraId="46C0C332">
      <w:pPr>
        <w:spacing w:before="120" w:line="320" w:lineRule="atLeast"/>
        <w:ind w:firstLine="420" w:firstLineChars="200"/>
        <w:rPr>
          <w:szCs w:val="21"/>
        </w:rPr>
      </w:pPr>
      <w:r>
        <w:rPr>
          <w:szCs w:val="21"/>
        </w:rPr>
        <w:t>第一章 谈判公告</w:t>
      </w:r>
    </w:p>
    <w:p w14:paraId="5013A1D9">
      <w:pPr>
        <w:spacing w:before="120" w:line="320" w:lineRule="atLeast"/>
        <w:ind w:firstLine="420" w:firstLineChars="200"/>
        <w:rPr>
          <w:szCs w:val="21"/>
        </w:rPr>
      </w:pPr>
      <w:r>
        <w:rPr>
          <w:szCs w:val="21"/>
        </w:rPr>
        <w:t>第二章 采购需求</w:t>
      </w:r>
    </w:p>
    <w:p w14:paraId="08D3F15D">
      <w:pPr>
        <w:spacing w:before="120" w:line="320" w:lineRule="atLeast"/>
        <w:ind w:firstLine="420" w:firstLineChars="200"/>
        <w:rPr>
          <w:szCs w:val="21"/>
        </w:rPr>
      </w:pPr>
      <w:r>
        <w:rPr>
          <w:szCs w:val="21"/>
        </w:rPr>
        <w:t>第三章 供应商须知</w:t>
      </w:r>
    </w:p>
    <w:p w14:paraId="48FAC14D">
      <w:pPr>
        <w:spacing w:before="120" w:line="320" w:lineRule="atLeast"/>
        <w:ind w:firstLine="420" w:firstLineChars="200"/>
        <w:rPr>
          <w:szCs w:val="21"/>
        </w:rPr>
      </w:pPr>
      <w:r>
        <w:rPr>
          <w:szCs w:val="21"/>
        </w:rPr>
        <w:t>第四章 评审方法及标准</w:t>
      </w:r>
    </w:p>
    <w:p w14:paraId="1C128769">
      <w:pPr>
        <w:spacing w:before="120" w:line="320" w:lineRule="atLeast"/>
        <w:ind w:firstLine="420" w:firstLineChars="200"/>
        <w:rPr>
          <w:szCs w:val="21"/>
        </w:rPr>
      </w:pPr>
      <w:r>
        <w:rPr>
          <w:szCs w:val="21"/>
        </w:rPr>
        <w:t>第五章 合同主要条款格式</w:t>
      </w:r>
    </w:p>
    <w:p w14:paraId="2868CFFF">
      <w:pPr>
        <w:spacing w:before="120" w:line="320" w:lineRule="atLeast"/>
        <w:ind w:firstLine="420" w:firstLineChars="200"/>
        <w:rPr>
          <w:szCs w:val="21"/>
        </w:rPr>
      </w:pPr>
      <w:r>
        <w:rPr>
          <w:szCs w:val="21"/>
        </w:rPr>
        <w:t>第六章 响应文件格式</w:t>
      </w:r>
    </w:p>
    <w:p w14:paraId="0D4F3E46">
      <w:pPr>
        <w:spacing w:before="120" w:line="320" w:lineRule="atLeast"/>
        <w:ind w:firstLine="422" w:firstLineChars="200"/>
        <w:outlineLvl w:val="2"/>
        <w:rPr>
          <w:b/>
          <w:bCs/>
          <w:kern w:val="0"/>
          <w:szCs w:val="21"/>
        </w:rPr>
      </w:pPr>
      <w:r>
        <w:rPr>
          <w:b/>
          <w:bCs/>
          <w:kern w:val="0"/>
          <w:szCs w:val="21"/>
        </w:rPr>
        <w:t>2.2供应商的风险</w:t>
      </w:r>
    </w:p>
    <w:p w14:paraId="2F6D7F6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48D1A508">
      <w:pPr>
        <w:spacing w:before="120" w:line="320" w:lineRule="atLeast"/>
        <w:ind w:firstLine="422" w:firstLineChars="200"/>
        <w:outlineLvl w:val="2"/>
        <w:rPr>
          <w:b/>
          <w:szCs w:val="21"/>
        </w:rPr>
      </w:pPr>
      <w:r>
        <w:rPr>
          <w:b/>
          <w:bCs/>
          <w:kern w:val="0"/>
          <w:szCs w:val="21"/>
        </w:rPr>
        <w:t>2.3采购文件的澄清与修改</w:t>
      </w:r>
    </w:p>
    <w:p w14:paraId="6250D5B9">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6EB754D8">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w:t>
      </w:r>
      <w:bookmarkStart w:id="41" w:name="_Hlk132790706"/>
      <w:r>
        <w:rPr>
          <w:rFonts w:hint="eastAsia"/>
          <w:szCs w:val="21"/>
        </w:rPr>
        <w:t>在供应商须知前附表规定的方式通知所有获取采购文件的潜在</w:t>
      </w:r>
      <w:bookmarkEnd w:id="41"/>
      <w:r>
        <w:rPr>
          <w:rFonts w:hint="eastAsia"/>
          <w:szCs w:val="21"/>
        </w:rPr>
        <w:t xml:space="preserve">供应商，不足3个工作日的，应当顺延提交首次响应文件截止之日。 </w:t>
      </w:r>
    </w:p>
    <w:p w14:paraId="62E18F1D">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08C4FB2B">
      <w:pPr>
        <w:spacing w:before="120" w:line="320" w:lineRule="atLeast"/>
        <w:ind w:left="2" w:leftChars="1" w:firstLine="422" w:firstLineChars="200"/>
        <w:outlineLvl w:val="1"/>
        <w:rPr>
          <w:b/>
          <w:bCs/>
          <w:kern w:val="0"/>
          <w:szCs w:val="21"/>
        </w:rPr>
      </w:pPr>
      <w:bookmarkStart w:id="42" w:name="_Toc254970676"/>
      <w:bookmarkStart w:id="43" w:name="_Toc254970535"/>
      <w:r>
        <w:rPr>
          <w:b/>
          <w:bCs/>
          <w:kern w:val="0"/>
          <w:szCs w:val="21"/>
        </w:rPr>
        <w:t>3．响应文件</w:t>
      </w:r>
      <w:bookmarkEnd w:id="42"/>
      <w:bookmarkEnd w:id="43"/>
    </w:p>
    <w:p w14:paraId="14EC2768">
      <w:pPr>
        <w:spacing w:before="120" w:line="320" w:lineRule="atLeast"/>
        <w:ind w:firstLine="422" w:firstLineChars="200"/>
        <w:outlineLvl w:val="2"/>
        <w:rPr>
          <w:b/>
          <w:bCs/>
          <w:kern w:val="0"/>
          <w:szCs w:val="21"/>
        </w:rPr>
      </w:pPr>
      <w:bookmarkStart w:id="44" w:name="_Toc254970677"/>
      <w:bookmarkStart w:id="45" w:name="_Toc254970536"/>
      <w:r>
        <w:rPr>
          <w:b/>
          <w:bCs/>
          <w:kern w:val="0"/>
          <w:szCs w:val="21"/>
        </w:rPr>
        <w:t>3.1响应文件的组成</w:t>
      </w:r>
      <w:bookmarkEnd w:id="44"/>
      <w:bookmarkEnd w:id="45"/>
    </w:p>
    <w:p w14:paraId="3F6EC13D">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47F34CEC">
      <w:pPr>
        <w:spacing w:before="120" w:line="320" w:lineRule="atLeast"/>
        <w:ind w:firstLine="422" w:firstLineChars="200"/>
        <w:outlineLvl w:val="2"/>
        <w:rPr>
          <w:b/>
          <w:bCs/>
          <w:kern w:val="0"/>
          <w:szCs w:val="21"/>
        </w:rPr>
      </w:pPr>
      <w:bookmarkStart w:id="46" w:name="_Toc254970678"/>
      <w:bookmarkStart w:id="47" w:name="_Toc254970537"/>
      <w:r>
        <w:rPr>
          <w:b/>
          <w:szCs w:val="21"/>
        </w:rPr>
        <w:t>3.2</w:t>
      </w:r>
      <w:r>
        <w:rPr>
          <w:b/>
          <w:bCs/>
          <w:kern w:val="0"/>
          <w:szCs w:val="21"/>
        </w:rPr>
        <w:t>响应文件的语言及计量</w:t>
      </w:r>
      <w:bookmarkEnd w:id="46"/>
      <w:bookmarkEnd w:id="47"/>
    </w:p>
    <w:p w14:paraId="2E171EC4">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D63CD">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0899E7AE">
      <w:pPr>
        <w:spacing w:before="120" w:line="320" w:lineRule="atLeast"/>
        <w:ind w:firstLine="422" w:firstLineChars="200"/>
        <w:outlineLvl w:val="2"/>
        <w:rPr>
          <w:b/>
          <w:bCs/>
          <w:kern w:val="0"/>
          <w:szCs w:val="21"/>
        </w:rPr>
      </w:pPr>
      <w:bookmarkStart w:id="48" w:name="_Toc254970538"/>
      <w:bookmarkStart w:id="49" w:name="_Toc254970679"/>
      <w:r>
        <w:rPr>
          <w:b/>
          <w:bCs/>
          <w:kern w:val="0"/>
          <w:szCs w:val="21"/>
        </w:rPr>
        <w:t>3.3响应报价</w:t>
      </w:r>
      <w:bookmarkEnd w:id="48"/>
      <w:bookmarkEnd w:id="49"/>
    </w:p>
    <w:p w14:paraId="6F50C771">
      <w:pPr>
        <w:spacing w:before="120" w:line="320" w:lineRule="atLeast"/>
        <w:ind w:firstLine="420" w:firstLineChars="200"/>
        <w:rPr>
          <w:szCs w:val="21"/>
        </w:rPr>
      </w:pPr>
      <w:r>
        <w:rPr>
          <w:szCs w:val="21"/>
        </w:rPr>
        <w:t>3.3.1响应报价应按采购文件中相关附表格式填写。</w:t>
      </w:r>
    </w:p>
    <w:p w14:paraId="313CE2A0">
      <w:pPr>
        <w:spacing w:before="120" w:line="320" w:lineRule="atLeast"/>
        <w:ind w:firstLine="420" w:firstLineChars="200"/>
        <w:rPr>
          <w:szCs w:val="21"/>
        </w:rPr>
      </w:pPr>
      <w:r>
        <w:rPr>
          <w:szCs w:val="21"/>
        </w:rPr>
        <w:t>3.3.2响应文件只允许有一个报价，有选择的或有条件的报价将不予接受。</w:t>
      </w:r>
    </w:p>
    <w:p w14:paraId="45E4A06F">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1BBB48CA">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497C25DB">
      <w:pPr>
        <w:spacing w:before="120" w:line="320" w:lineRule="atLeast"/>
        <w:ind w:firstLine="422" w:firstLineChars="200"/>
        <w:outlineLvl w:val="2"/>
        <w:rPr>
          <w:b/>
          <w:bCs/>
          <w:kern w:val="0"/>
          <w:szCs w:val="21"/>
        </w:rPr>
      </w:pPr>
      <w:r>
        <w:rPr>
          <w:b/>
          <w:bCs/>
          <w:kern w:val="0"/>
          <w:szCs w:val="21"/>
        </w:rPr>
        <w:t>3.4响应有效期</w:t>
      </w:r>
    </w:p>
    <w:p w14:paraId="055FADD5">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5F4F9D3F">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35EC12AB">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5900F631">
      <w:pPr>
        <w:spacing w:before="120" w:line="320" w:lineRule="atLeast"/>
        <w:ind w:firstLine="422" w:firstLineChars="200"/>
        <w:outlineLvl w:val="2"/>
        <w:rPr>
          <w:b/>
          <w:bCs/>
          <w:kern w:val="0"/>
          <w:szCs w:val="21"/>
        </w:rPr>
      </w:pPr>
      <w:bookmarkStart w:id="50" w:name="_Toc254970541"/>
      <w:bookmarkStart w:id="51" w:name="_Toc254970682"/>
      <w:r>
        <w:rPr>
          <w:b/>
          <w:bCs/>
          <w:kern w:val="0"/>
          <w:szCs w:val="21"/>
        </w:rPr>
        <w:t>3.5谈判保证金</w:t>
      </w:r>
      <w:bookmarkEnd w:id="50"/>
      <w:bookmarkEnd w:id="51"/>
    </w:p>
    <w:p w14:paraId="3FA890DC">
      <w:pPr>
        <w:spacing w:before="120" w:line="320" w:lineRule="atLeast"/>
        <w:ind w:firstLine="420" w:firstLineChars="200"/>
        <w:rPr>
          <w:szCs w:val="21"/>
        </w:rPr>
      </w:pPr>
      <w:r>
        <w:rPr>
          <w:szCs w:val="21"/>
        </w:rPr>
        <w:t>3.5.1供应商须按须知前附表规定提交谈判保证金，</w:t>
      </w:r>
      <w:r>
        <w:rPr>
          <w:b/>
          <w:bCs/>
          <w:szCs w:val="21"/>
        </w:rPr>
        <w:t>否则其响应将被否决</w:t>
      </w:r>
      <w:r>
        <w:rPr>
          <w:szCs w:val="21"/>
        </w:rPr>
        <w:t>。除采购文件规定不予退还保证金的情形外，代理机构在规定时间内退回供应商的谈判保证金（供应商自行承担因未按供应商须知前附表要求交纳导致谈判保证金无法及时退还的责任）。</w:t>
      </w:r>
    </w:p>
    <w:p w14:paraId="53B89A7D">
      <w:pPr>
        <w:spacing w:before="120" w:line="320" w:lineRule="atLeast"/>
        <w:ind w:firstLine="420" w:firstLineChars="200"/>
        <w:rPr>
          <w:szCs w:val="21"/>
        </w:rPr>
      </w:pPr>
      <w:r>
        <w:rPr>
          <w:szCs w:val="21"/>
        </w:rPr>
        <w:t>3.5.2谈判保证金币种应与响应报价币种相同。</w:t>
      </w:r>
    </w:p>
    <w:p w14:paraId="3A5A5AC0">
      <w:pPr>
        <w:spacing w:before="120" w:line="320" w:lineRule="atLeast"/>
        <w:ind w:firstLine="420" w:firstLineChars="200"/>
        <w:rPr>
          <w:szCs w:val="21"/>
        </w:rPr>
      </w:pPr>
      <w:r>
        <w:rPr>
          <w:szCs w:val="21"/>
        </w:rPr>
        <w:t>3.5.3未成交供应商的谈判保证金在成交通知书发出后5个工作日内退还。成交供应商的谈判保证金在合同签订后5个工作日内退还（办理退还手续时需要向采购代理机构提供两份合同复印件）。</w:t>
      </w:r>
    </w:p>
    <w:p w14:paraId="46095F83">
      <w:pPr>
        <w:spacing w:before="120" w:line="320" w:lineRule="atLeast"/>
        <w:ind w:firstLine="420" w:firstLineChars="200"/>
        <w:rPr>
          <w:szCs w:val="21"/>
        </w:rPr>
      </w:pPr>
      <w:r>
        <w:rPr>
          <w:szCs w:val="21"/>
        </w:rPr>
        <w:t>3.5.4供应商有下列情形之一的，谈判保证金将不予退还：</w:t>
      </w:r>
    </w:p>
    <w:p w14:paraId="7295267C">
      <w:pPr>
        <w:numPr>
          <w:ilvl w:val="0"/>
          <w:numId w:val="2"/>
        </w:numPr>
        <w:spacing w:before="120" w:line="320" w:lineRule="atLeast"/>
        <w:rPr>
          <w:szCs w:val="21"/>
        </w:rPr>
      </w:pPr>
      <w:r>
        <w:rPr>
          <w:szCs w:val="21"/>
        </w:rPr>
        <w:t>供应商在响应有效期内撤销响应文件的；</w:t>
      </w:r>
    </w:p>
    <w:p w14:paraId="228BC512">
      <w:pPr>
        <w:numPr>
          <w:ilvl w:val="0"/>
          <w:numId w:val="2"/>
        </w:numPr>
        <w:spacing w:before="120" w:line="320" w:lineRule="atLeast"/>
        <w:rPr>
          <w:szCs w:val="21"/>
        </w:rPr>
      </w:pPr>
      <w:r>
        <w:rPr>
          <w:rFonts w:hint="eastAsia"/>
          <w:szCs w:val="21"/>
        </w:rPr>
        <w:t>供应商在提交响应文件截止时间后撤回响应文件的，但采取竞争性谈判方式采购且在提交最后报价之前退出谈判的情况除外；</w:t>
      </w:r>
    </w:p>
    <w:p w14:paraId="70491F06">
      <w:pPr>
        <w:numPr>
          <w:ilvl w:val="0"/>
          <w:numId w:val="2"/>
        </w:numPr>
        <w:spacing w:before="120" w:line="320" w:lineRule="atLeast"/>
        <w:rPr>
          <w:szCs w:val="21"/>
        </w:rPr>
      </w:pPr>
      <w:r>
        <w:rPr>
          <w:szCs w:val="21"/>
        </w:rPr>
        <w:t>供应商在响应过程中弄虚作假，提供虚假材料的；</w:t>
      </w:r>
    </w:p>
    <w:p w14:paraId="5BFF0930">
      <w:pPr>
        <w:numPr>
          <w:ilvl w:val="0"/>
          <w:numId w:val="2"/>
        </w:numPr>
        <w:spacing w:before="120" w:line="320" w:lineRule="atLeast"/>
        <w:rPr>
          <w:szCs w:val="21"/>
        </w:rPr>
      </w:pPr>
      <w:r>
        <w:rPr>
          <w:szCs w:val="21"/>
        </w:rPr>
        <w:t>成交供应商无正当理由不与采购人签订合同的；</w:t>
      </w:r>
    </w:p>
    <w:p w14:paraId="269CFE4D">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0D205009">
      <w:pPr>
        <w:numPr>
          <w:ilvl w:val="0"/>
          <w:numId w:val="2"/>
        </w:numPr>
        <w:spacing w:before="120" w:line="320" w:lineRule="atLeast"/>
        <w:rPr>
          <w:szCs w:val="21"/>
        </w:rPr>
      </w:pPr>
      <w:r>
        <w:rPr>
          <w:rFonts w:hint="eastAsia"/>
          <w:szCs w:val="21"/>
        </w:rPr>
        <w:t>供应商与采购人、其他供应商或者采购代理机构恶意串通的；</w:t>
      </w:r>
    </w:p>
    <w:p w14:paraId="64CFB9C6">
      <w:pPr>
        <w:numPr>
          <w:ilvl w:val="0"/>
          <w:numId w:val="2"/>
        </w:numPr>
        <w:spacing w:before="120" w:line="320" w:lineRule="atLeast"/>
        <w:rPr>
          <w:szCs w:val="21"/>
        </w:rPr>
      </w:pPr>
      <w:r>
        <w:rPr>
          <w:szCs w:val="21"/>
        </w:rPr>
        <w:t>拒绝履行合同义务的；</w:t>
      </w:r>
    </w:p>
    <w:p w14:paraId="286DEEA2">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02B6DD21">
      <w:pPr>
        <w:spacing w:before="120" w:line="320" w:lineRule="atLeast"/>
        <w:ind w:firstLine="422" w:firstLineChars="200"/>
        <w:outlineLvl w:val="2"/>
        <w:rPr>
          <w:b/>
          <w:bCs/>
          <w:kern w:val="0"/>
          <w:szCs w:val="21"/>
        </w:rPr>
      </w:pPr>
      <w:bookmarkStart w:id="52" w:name="_Toc254970542"/>
      <w:bookmarkStart w:id="53" w:name="_Toc254970683"/>
      <w:r>
        <w:rPr>
          <w:b/>
          <w:bCs/>
          <w:kern w:val="0"/>
          <w:szCs w:val="21"/>
        </w:rPr>
        <w:t>3.6响应文件的</w:t>
      </w:r>
      <w:bookmarkEnd w:id="52"/>
      <w:bookmarkEnd w:id="53"/>
      <w:r>
        <w:rPr>
          <w:b/>
          <w:bCs/>
          <w:kern w:val="0"/>
          <w:szCs w:val="21"/>
        </w:rPr>
        <w:t>编制要求</w:t>
      </w:r>
    </w:p>
    <w:p w14:paraId="16AB96AE">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4B1907AD">
      <w:pPr>
        <w:spacing w:before="120" w:line="320" w:lineRule="atLeast"/>
        <w:ind w:firstLine="420" w:firstLineChars="200"/>
        <w:rPr>
          <w:szCs w:val="21"/>
        </w:rPr>
      </w:pPr>
      <w:r>
        <w:rPr>
          <w:rFonts w:hint="eastAsia"/>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6603A296">
      <w:pPr>
        <w:spacing w:before="120" w:line="320" w:lineRule="atLeast"/>
        <w:ind w:firstLine="420" w:firstLineChars="200"/>
        <w:rPr>
          <w:szCs w:val="21"/>
        </w:rPr>
      </w:pPr>
      <w:r>
        <w:rPr>
          <w:rFonts w:hint="eastAsia"/>
          <w:szCs w:val="21"/>
        </w:rPr>
        <w:t>3.6.3 供应商的响应文件未按照采购文件要求签署、盖章的，其响应无效。</w:t>
      </w:r>
    </w:p>
    <w:p w14:paraId="300C41B0">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2D4E4412">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5501714A">
      <w:pPr>
        <w:spacing w:before="120" w:line="320" w:lineRule="atLeast"/>
        <w:ind w:firstLine="422" w:firstLineChars="200"/>
        <w:outlineLvl w:val="2"/>
        <w:rPr>
          <w:b/>
          <w:bCs/>
          <w:kern w:val="0"/>
          <w:szCs w:val="21"/>
        </w:rPr>
      </w:pPr>
      <w:r>
        <w:rPr>
          <w:b/>
          <w:bCs/>
          <w:kern w:val="0"/>
          <w:szCs w:val="21"/>
        </w:rPr>
        <w:t>3.7响应文件的递交、修改和撤回</w:t>
      </w:r>
    </w:p>
    <w:p w14:paraId="51AC09C2">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57ADBBC7">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2E6FE125">
      <w:pPr>
        <w:spacing w:before="120" w:line="320" w:lineRule="atLeast"/>
        <w:ind w:left="2" w:leftChars="1" w:firstLine="420" w:firstLineChars="200"/>
        <w:rPr>
          <w:szCs w:val="21"/>
        </w:rPr>
      </w:pPr>
      <w:bookmarkStart w:id="54" w:name="_Toc254970544"/>
      <w:bookmarkStart w:id="55"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BD2EE43">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024A43AD">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59550BBC">
      <w:pPr>
        <w:spacing w:before="120" w:line="320" w:lineRule="atLeast"/>
        <w:ind w:left="2" w:leftChars="1" w:firstLine="420" w:firstLineChars="200"/>
        <w:rPr>
          <w:szCs w:val="21"/>
        </w:rPr>
      </w:pPr>
      <w:bookmarkStart w:id="56" w:name="_Hlk93046827"/>
      <w:r>
        <w:rPr>
          <w:rFonts w:hint="eastAsia"/>
          <w:szCs w:val="21"/>
        </w:rPr>
        <w:t>3</w:t>
      </w:r>
      <w:r>
        <w:rPr>
          <w:szCs w:val="21"/>
        </w:rPr>
        <w:t>.7.6</w:t>
      </w:r>
      <w:r>
        <w:rPr>
          <w:rFonts w:hint="eastAsia"/>
          <w:szCs w:val="21"/>
        </w:rPr>
        <w:t>采购文件未允许同一供应商提交两个或以上不同的响应文件，但存在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56"/>
    </w:p>
    <w:p w14:paraId="2C396FBC">
      <w:pPr>
        <w:spacing w:before="120" w:line="320" w:lineRule="atLeast"/>
        <w:ind w:left="2" w:leftChars="1" w:firstLine="422" w:firstLineChars="200"/>
        <w:outlineLvl w:val="1"/>
        <w:rPr>
          <w:b/>
          <w:bCs/>
          <w:kern w:val="0"/>
          <w:szCs w:val="21"/>
        </w:rPr>
      </w:pPr>
      <w:r>
        <w:rPr>
          <w:b/>
          <w:bCs/>
          <w:kern w:val="0"/>
          <w:szCs w:val="21"/>
        </w:rPr>
        <w:t>4．截标</w:t>
      </w:r>
      <w:bookmarkEnd w:id="54"/>
      <w:bookmarkEnd w:id="55"/>
    </w:p>
    <w:p w14:paraId="384AF620">
      <w:pPr>
        <w:spacing w:before="120" w:line="320" w:lineRule="atLeast"/>
        <w:ind w:firstLine="422" w:firstLineChars="200"/>
        <w:outlineLvl w:val="2"/>
        <w:rPr>
          <w:b/>
          <w:bCs/>
          <w:kern w:val="0"/>
          <w:szCs w:val="21"/>
        </w:rPr>
      </w:pPr>
      <w:r>
        <w:rPr>
          <w:b/>
          <w:bCs/>
          <w:kern w:val="0"/>
          <w:szCs w:val="21"/>
        </w:rPr>
        <w:t>4.1截标准备</w:t>
      </w:r>
    </w:p>
    <w:p w14:paraId="30634FC2">
      <w:pPr>
        <w:spacing w:before="120" w:line="276" w:lineRule="auto"/>
        <w:ind w:firstLine="420" w:firstLineChars="200"/>
        <w:rPr>
          <w:szCs w:val="21"/>
        </w:rPr>
      </w:pPr>
      <w:r>
        <w:rPr>
          <w:szCs w:val="21"/>
        </w:rPr>
        <w:t>本项目响应截止时间及地点见“供应商须知前附表”规定。</w:t>
      </w:r>
    </w:p>
    <w:p w14:paraId="399E5AE0">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5A2DA12">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6A066CFD">
      <w:pPr>
        <w:spacing w:before="120" w:line="320" w:lineRule="atLeast"/>
        <w:ind w:firstLine="422" w:firstLineChars="200"/>
        <w:outlineLvl w:val="2"/>
        <w:rPr>
          <w:b/>
          <w:bCs/>
          <w:kern w:val="0"/>
          <w:szCs w:val="21"/>
        </w:rPr>
      </w:pPr>
      <w:r>
        <w:rPr>
          <w:b/>
          <w:bCs/>
          <w:kern w:val="0"/>
          <w:szCs w:val="21"/>
        </w:rPr>
        <w:t>4.2截标程序</w:t>
      </w:r>
    </w:p>
    <w:p w14:paraId="69C4C191">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170009E9">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7" w:name="_Hlk106637960"/>
      <w:r>
        <w:rPr>
          <w:rFonts w:hint="eastAsia"/>
        </w:rPr>
        <w:t>通知后供应商仍未在上述规定时间内解密响应文件</w:t>
      </w:r>
      <w:bookmarkEnd w:id="57"/>
      <w:r>
        <w:rPr>
          <w:rFonts w:hint="eastAsia"/>
          <w:szCs w:val="21"/>
        </w:rPr>
        <w:t>，或者供应商没预留联系方式或预留联系方式无效导致代理机构无法联系到供应商进行解密的，均视为无效响应。</w:t>
      </w:r>
    </w:p>
    <w:p w14:paraId="34DC6EC9">
      <w:pPr>
        <w:spacing w:before="120" w:line="320" w:lineRule="atLeast"/>
        <w:ind w:firstLine="420" w:firstLineChars="200"/>
        <w:rPr>
          <w:szCs w:val="21"/>
        </w:rPr>
      </w:pPr>
      <w:r>
        <w:rPr>
          <w:rFonts w:hint="eastAsia"/>
          <w:szCs w:val="21"/>
        </w:rPr>
        <w:t>4</w:t>
      </w:r>
      <w:r>
        <w:rPr>
          <w:szCs w:val="21"/>
        </w:rPr>
        <w:t>.2.3</w:t>
      </w:r>
      <w:bookmarkStart w:id="58"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8"/>
    <w:p w14:paraId="056EA54A">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40D5AA97">
      <w:pPr>
        <w:spacing w:before="120" w:line="320" w:lineRule="atLeast"/>
        <w:ind w:firstLine="420" w:firstLineChars="200"/>
        <w:rPr>
          <w:szCs w:val="21"/>
        </w:rPr>
      </w:pPr>
      <w:r>
        <w:rPr>
          <w:szCs w:val="21"/>
        </w:rPr>
        <w:t>4.2.5截标结束。</w:t>
      </w:r>
    </w:p>
    <w:p w14:paraId="539E03FE">
      <w:pPr>
        <w:pStyle w:val="26"/>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322C06D2">
      <w:pPr>
        <w:spacing w:before="120" w:line="320" w:lineRule="atLeast"/>
        <w:ind w:firstLine="422" w:firstLineChars="200"/>
        <w:outlineLvl w:val="2"/>
        <w:rPr>
          <w:b/>
          <w:bCs/>
          <w:kern w:val="0"/>
          <w:szCs w:val="21"/>
        </w:rPr>
      </w:pPr>
      <w:r>
        <w:rPr>
          <w:b/>
          <w:bCs/>
          <w:kern w:val="0"/>
          <w:szCs w:val="21"/>
        </w:rPr>
        <w:t>4.3演示</w:t>
      </w:r>
    </w:p>
    <w:p w14:paraId="04AD196D">
      <w:pPr>
        <w:spacing w:before="120" w:line="320" w:lineRule="atLeast"/>
        <w:ind w:firstLine="420" w:firstLineChars="200"/>
        <w:rPr>
          <w:szCs w:val="21"/>
        </w:rPr>
      </w:pPr>
      <w:r>
        <w:rPr>
          <w:szCs w:val="21"/>
        </w:rPr>
        <w:t>4.3.1“供应商须知前附表”规定在截标会议结束后进行演示的，供应商应按规定进行演示。</w:t>
      </w:r>
    </w:p>
    <w:p w14:paraId="2C48B7A8">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001D786D">
      <w:pPr>
        <w:spacing w:before="120" w:line="320" w:lineRule="atLeast"/>
        <w:ind w:firstLine="422" w:firstLineChars="200"/>
        <w:outlineLvl w:val="2"/>
        <w:rPr>
          <w:szCs w:val="21"/>
        </w:rPr>
      </w:pPr>
      <w:r>
        <w:rPr>
          <w:b/>
          <w:bCs/>
          <w:kern w:val="0"/>
          <w:szCs w:val="21"/>
        </w:rPr>
        <w:t>4.4样品</w:t>
      </w:r>
    </w:p>
    <w:p w14:paraId="20DBD84A">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107E98BA">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161856FF">
      <w:pPr>
        <w:spacing w:before="120" w:line="320" w:lineRule="atLeast"/>
        <w:ind w:firstLine="420" w:firstLineChars="200"/>
        <w:rPr>
          <w:szCs w:val="21"/>
        </w:rPr>
      </w:pPr>
      <w:bookmarkStart w:id="59" w:name="_Toc254970686"/>
      <w:bookmarkStart w:id="60" w:name="_Toc254970545"/>
      <w:r>
        <w:rPr>
          <w:szCs w:val="21"/>
        </w:rPr>
        <w:t>4.4.3样品封存或退还的说明请见第六章响应文件格式所附样品递交表。</w:t>
      </w:r>
    </w:p>
    <w:p w14:paraId="4CDC19A7">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59E6C3A2">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谈判小组通过电子交易平台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592CC1A9">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23BD4F1">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00F29866">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2EA4F01F">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bookmarkEnd w:id="59"/>
    <w:bookmarkEnd w:id="60"/>
    <w:p w14:paraId="5EF56F7B">
      <w:pPr>
        <w:spacing w:before="120" w:line="320" w:lineRule="atLeast"/>
        <w:ind w:left="2" w:leftChars="1" w:firstLine="422" w:firstLineChars="200"/>
        <w:outlineLvl w:val="1"/>
        <w:rPr>
          <w:b/>
          <w:bCs/>
          <w:kern w:val="0"/>
          <w:szCs w:val="21"/>
        </w:rPr>
      </w:pPr>
      <w:r>
        <w:rPr>
          <w:b/>
          <w:bCs/>
          <w:kern w:val="0"/>
          <w:szCs w:val="21"/>
        </w:rPr>
        <w:t>6．评审</w:t>
      </w:r>
    </w:p>
    <w:p w14:paraId="7D965892">
      <w:pPr>
        <w:spacing w:before="120" w:line="320" w:lineRule="atLeast"/>
        <w:ind w:firstLine="422" w:firstLineChars="200"/>
        <w:outlineLvl w:val="2"/>
        <w:rPr>
          <w:b/>
          <w:bCs/>
          <w:kern w:val="0"/>
          <w:szCs w:val="21"/>
        </w:rPr>
      </w:pPr>
      <w:r>
        <w:rPr>
          <w:b/>
          <w:bCs/>
          <w:kern w:val="0"/>
          <w:szCs w:val="21"/>
        </w:rPr>
        <w:t>6.1组建</w:t>
      </w:r>
      <w:r>
        <w:rPr>
          <w:rFonts w:hint="eastAsia"/>
          <w:b/>
          <w:bCs/>
          <w:kern w:val="0"/>
          <w:szCs w:val="21"/>
        </w:rPr>
        <w:t>谈判</w:t>
      </w:r>
      <w:r>
        <w:rPr>
          <w:b/>
          <w:bCs/>
          <w:kern w:val="0"/>
          <w:szCs w:val="21"/>
        </w:rPr>
        <w:t>小组</w:t>
      </w:r>
    </w:p>
    <w:p w14:paraId="4A92DDEB">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评审工作由谈判</w:t>
      </w:r>
      <w:r>
        <w:rPr>
          <w:szCs w:val="21"/>
        </w:rPr>
        <w:t>小组</w:t>
      </w:r>
      <w:r>
        <w:rPr>
          <w:rFonts w:hint="eastAsia"/>
          <w:szCs w:val="21"/>
        </w:rPr>
        <w:t>负责，谈判小组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69493805">
      <w:pPr>
        <w:spacing w:before="120" w:line="320" w:lineRule="atLeast"/>
        <w:ind w:firstLine="420" w:firstLineChars="200"/>
        <w:rPr>
          <w:szCs w:val="21"/>
        </w:rPr>
      </w:pPr>
      <w:r>
        <w:rPr>
          <w:rFonts w:hint="eastAsia"/>
          <w:szCs w:val="21"/>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37DC9CE0">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22A0FD0">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2CE9907C">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0D59C6F7">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282A8CAE">
      <w:pPr>
        <w:suppressAutoHyphens/>
        <w:spacing w:before="120" w:line="320" w:lineRule="atLeast"/>
        <w:ind w:firstLine="420" w:firstLineChars="200"/>
        <w:rPr>
          <w:bCs/>
          <w:kern w:val="0"/>
          <w:szCs w:val="21"/>
        </w:rPr>
      </w:pPr>
      <w:r>
        <w:rPr>
          <w:bCs/>
          <w:kern w:val="0"/>
          <w:szCs w:val="21"/>
        </w:rPr>
        <w:t>6.2.2</w:t>
      </w:r>
      <w:r>
        <w:rPr>
          <w:rFonts w:hint="eastAsia"/>
          <w:bCs/>
          <w:kern w:val="0"/>
          <w:szCs w:val="21"/>
        </w:rPr>
        <w:t>谈判小组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2386A2A1">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1567C5CB">
      <w:pPr>
        <w:spacing w:before="120" w:line="320" w:lineRule="atLeast"/>
        <w:ind w:firstLine="420" w:firstLineChars="200"/>
      </w:pPr>
      <w:r>
        <w:t>6.</w:t>
      </w:r>
      <w:bookmarkStart w:id="61" w:name="_Hlk19175507"/>
      <w:bookmarkStart w:id="62" w:name="_Hlk80956880"/>
      <w:r>
        <w:t>3.1</w:t>
      </w:r>
      <w:r>
        <w:rPr>
          <w:rFonts w:hint="eastAsia"/>
        </w:rPr>
        <w:t>符合性审查</w:t>
      </w:r>
    </w:p>
    <w:p w14:paraId="7EB71084">
      <w:pPr>
        <w:spacing w:before="120" w:line="320" w:lineRule="atLeast"/>
        <w:ind w:firstLine="420" w:firstLineChars="200"/>
        <w:rPr>
          <w:szCs w:val="21"/>
        </w:rPr>
      </w:pPr>
      <w:r>
        <w:rPr>
          <w:bCs/>
          <w:kern w:val="1"/>
          <w:szCs w:val="21"/>
        </w:rPr>
        <w:t>资格审查结束后，</w:t>
      </w:r>
      <w:r>
        <w:rPr>
          <w:rFonts w:hint="eastAsia" w:hAnsi="宋体"/>
        </w:rPr>
        <w:t>谈判小组对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61"/>
    <w:bookmarkEnd w:id="62"/>
    <w:p w14:paraId="23242BD1">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166A86A8">
      <w:pPr>
        <w:suppressAutoHyphens/>
        <w:spacing w:before="120" w:line="320" w:lineRule="atLeast"/>
        <w:ind w:firstLine="422" w:firstLineChars="201"/>
        <w:rPr>
          <w:szCs w:val="21"/>
        </w:rPr>
      </w:pPr>
      <w:bookmarkStart w:id="63" w:name="_Hlk47714684"/>
      <w:r>
        <w:rPr>
          <w:rFonts w:hint="eastAsia"/>
          <w:szCs w:val="21"/>
        </w:rPr>
        <w:t>（1）</w:t>
      </w:r>
      <w:bookmarkEnd w:id="63"/>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75DEDC6">
      <w:pPr>
        <w:spacing w:before="120" w:line="320" w:lineRule="atLeast"/>
        <w:ind w:firstLine="420" w:firstLineChars="200"/>
        <w:rPr>
          <w:szCs w:val="21"/>
        </w:rPr>
      </w:pPr>
      <w:bookmarkStart w:id="64"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供应商在响应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2D14118">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5B037AE">
      <w:pPr>
        <w:spacing w:before="120" w:line="320" w:lineRule="atLeast"/>
        <w:ind w:firstLine="420" w:firstLineChars="200"/>
      </w:pPr>
      <w:r>
        <w:t>6.3.3澄清、说明或补正</w:t>
      </w:r>
    </w:p>
    <w:p w14:paraId="6D9EAA83">
      <w:pPr>
        <w:spacing w:before="120" w:line="320" w:lineRule="atLeast"/>
        <w:ind w:firstLine="420" w:firstLineChars="200"/>
      </w:pPr>
      <w:r>
        <w:rPr>
          <w:rFonts w:hint="eastAsia"/>
        </w:rPr>
        <w:t>（1）对响应文件中含义不明确、同类问题表述不一致或者有明显文字和计算错误的内容，</w:t>
      </w:r>
      <w:r>
        <w:rPr>
          <w:rFonts w:hint="eastAsia" w:hAnsi="宋体"/>
        </w:rPr>
        <w:t>谈判</w:t>
      </w:r>
      <w:r>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rPr>
        <w:t>谈判</w:t>
      </w:r>
      <w:r>
        <w:rPr>
          <w:rFonts w:hint="eastAsia"/>
        </w:rPr>
        <w:t>小组。供应商的澄清、说明或者补正不得超出响应文件的范围或者改变响应文件的实质性内容。供应商未在规定时间内进行澄清、说明或者补正的，按无效响应处理。</w:t>
      </w:r>
    </w:p>
    <w:p w14:paraId="373D10CC">
      <w:pPr>
        <w:spacing w:before="120" w:line="320" w:lineRule="atLeast"/>
        <w:ind w:firstLine="420" w:firstLineChars="200"/>
      </w:pPr>
      <w:r>
        <w:rPr>
          <w:rFonts w:hint="eastAsia"/>
        </w:rPr>
        <w:t>（2）异常情况处理：如遇无法正常使用线上发送澄清函的情况，将以书面形式执行。</w:t>
      </w:r>
      <w:r>
        <w:rPr>
          <w:rFonts w:hint="eastAsia" w:hAnsi="宋体"/>
        </w:rPr>
        <w:t>谈判</w:t>
      </w:r>
      <w:r>
        <w:rPr>
          <w:rFonts w:hint="eastAsia"/>
        </w:rPr>
        <w:t>小组以书面形式要求供应商在规定时间内作出必要的澄清、说明或者补正。供应商的澄清、说明或者补正必须采用书面形式，并加盖公章或者由法定代表人或者其授权的代表签字。</w:t>
      </w:r>
    </w:p>
    <w:p w14:paraId="72025A2E">
      <w:pPr>
        <w:spacing w:before="120" w:line="320" w:lineRule="atLeast"/>
        <w:ind w:firstLine="420" w:firstLineChars="200"/>
      </w:pPr>
      <w:r>
        <w:t>6.3.4</w:t>
      </w:r>
      <w:r>
        <w:rPr>
          <w:rFonts w:hint="eastAsia"/>
        </w:rPr>
        <w:t>报价</w:t>
      </w:r>
      <w:r>
        <w:t>修正</w:t>
      </w:r>
    </w:p>
    <w:p w14:paraId="0C91EB8D">
      <w:pPr>
        <w:spacing w:before="120" w:line="320" w:lineRule="atLeast"/>
        <w:ind w:firstLine="420" w:firstLineChars="200"/>
      </w:pPr>
      <w:r>
        <w:rPr>
          <w:rFonts w:hint="eastAsia"/>
        </w:rPr>
        <w:t>（1）报价出现前后不一致的，按照下列规定修正：</w:t>
      </w:r>
    </w:p>
    <w:p w14:paraId="559CC31F">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54F3CD40">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1BCBC516">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0F71A0C6">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6D5639F4">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42C48B42">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）经供应商确认修正后的最后报价若超过采购预算金额或者最高限价，其响应文件作无效响应处理。</w:t>
      </w:r>
    </w:p>
    <w:p w14:paraId="49702B1B">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）经供应商确认修正后的最后报价作为签订合同的依据，并以此报价计算价格分。</w:t>
      </w:r>
    </w:p>
    <w:p w14:paraId="61BE81ED">
      <w:pPr>
        <w:spacing w:before="120" w:line="320" w:lineRule="atLeast"/>
        <w:ind w:firstLine="420" w:firstLineChars="200"/>
        <w:rPr>
          <w:szCs w:val="21"/>
        </w:rPr>
      </w:pPr>
      <w:r>
        <w:rPr>
          <w:rFonts w:hint="eastAsia"/>
          <w:szCs w:val="21"/>
        </w:rPr>
        <w:t>（</w:t>
      </w:r>
      <w:r>
        <w:rPr>
          <w:szCs w:val="21"/>
        </w:rPr>
        <w:t>4</w:t>
      </w:r>
      <w:r>
        <w:rPr>
          <w:rFonts w:hint="eastAsia"/>
          <w:szCs w:val="21"/>
        </w:rPr>
        <w:t>）如</w:t>
      </w:r>
      <w:r>
        <w:rPr>
          <w:rFonts w:hint="eastAsia" w:hAnsi="宋体"/>
        </w:rPr>
        <w:t>谈判</w:t>
      </w:r>
      <w:r>
        <w:rPr>
          <w:rFonts w:hint="eastAsia"/>
          <w:szCs w:val="21"/>
        </w:rPr>
        <w:t>过程中有多轮报价的，</w:t>
      </w:r>
      <w:r>
        <w:rPr>
          <w:rFonts w:hint="eastAsia" w:hAnsi="宋体"/>
        </w:rPr>
        <w:t>谈判</w:t>
      </w:r>
      <w:r>
        <w:rPr>
          <w:rFonts w:hint="eastAsia"/>
          <w:szCs w:val="21"/>
        </w:rPr>
        <w:t>小组在每一轮报价均应按上述规则修正报价。</w:t>
      </w:r>
    </w:p>
    <w:p w14:paraId="4AE0996D">
      <w:pPr>
        <w:spacing w:before="120" w:line="320" w:lineRule="atLeast"/>
        <w:ind w:firstLine="420" w:firstLineChars="200"/>
        <w:rPr>
          <w:szCs w:val="21"/>
        </w:rPr>
      </w:pPr>
      <w:r>
        <w:rPr>
          <w:rFonts w:hint="eastAsia"/>
          <w:szCs w:val="21"/>
        </w:rPr>
        <w:t>6.3.5异常低价审查</w:t>
      </w:r>
    </w:p>
    <w:p w14:paraId="3F02D3E1">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供应商须知前附表</w:t>
      </w:r>
      <w:r>
        <w:rPr>
          <w:szCs w:val="21"/>
        </w:rPr>
        <w:t>”规定。</w:t>
      </w:r>
    </w:p>
    <w:p w14:paraId="100242B2">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9A9F94">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6358AA">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5DB232">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521FD0A5">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27CF2856">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230BB808">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64"/>
    <w:p w14:paraId="09154C8A">
      <w:pPr>
        <w:spacing w:before="120" w:line="320" w:lineRule="atLeast"/>
        <w:ind w:firstLine="420" w:firstLineChars="200"/>
        <w:rPr>
          <w:szCs w:val="21"/>
        </w:rPr>
      </w:pPr>
      <w:r>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65B07909">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0ABDCB8C">
      <w:pPr>
        <w:spacing w:before="120" w:line="320" w:lineRule="atLeast"/>
        <w:ind w:firstLine="420" w:firstLineChars="200"/>
      </w:pPr>
      <w:r>
        <w:t>6.3.</w:t>
      </w:r>
      <w:r>
        <w:rPr>
          <w:rFonts w:hint="eastAsia"/>
        </w:rPr>
        <w:t>7谈判</w:t>
      </w:r>
    </w:p>
    <w:p w14:paraId="4BFD3AA8">
      <w:pPr>
        <w:spacing w:before="120" w:line="320" w:lineRule="atLeast"/>
        <w:ind w:firstLine="420" w:firstLineChars="200"/>
      </w:pPr>
      <w:r>
        <w:rPr>
          <w:rFonts w:hint="eastAsia"/>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17BF08A">
      <w:pPr>
        <w:spacing w:before="120" w:line="320" w:lineRule="atLeast"/>
        <w:ind w:firstLine="420" w:firstLineChars="200"/>
      </w:pPr>
      <w:r>
        <w:rPr>
          <w:rFonts w:hint="eastAsia"/>
        </w:rPr>
        <w:t>（2）在谈判过程中，谈判小组可以根据采购文件和谈判情况实质性变动采购需求中的技术、服务要求以及合同草案条款，但不得变动采购文件中的其他内容。实质性变动的内容，须经采购人代表确认。</w:t>
      </w:r>
    </w:p>
    <w:p w14:paraId="6C4201DD">
      <w:pPr>
        <w:spacing w:before="120" w:line="320" w:lineRule="atLeast"/>
        <w:ind w:firstLine="420" w:firstLineChars="200"/>
      </w:pPr>
      <w:r>
        <w:rPr>
          <w:rFonts w:hint="eastAsia"/>
        </w:rPr>
        <w:t>对采购文件作出的实质性变动是采购文件的有效组成部分，由谈判小组通过广西政府采购云平台以书面形式同时通知所有参加谈判的供应商。</w:t>
      </w:r>
    </w:p>
    <w:p w14:paraId="0E6A5598">
      <w:pPr>
        <w:spacing w:before="120" w:line="320" w:lineRule="atLeast"/>
        <w:ind w:firstLine="420" w:firstLineChars="200"/>
      </w:pPr>
      <w:r>
        <w:rPr>
          <w:rFonts w:hint="eastAsia"/>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7BF1E89E">
      <w:pPr>
        <w:spacing w:before="120" w:line="320" w:lineRule="atLeast"/>
        <w:ind w:firstLine="420" w:firstLineChars="200"/>
      </w:pPr>
      <w:r>
        <w:rPr>
          <w:rFonts w:hint="eastAsia"/>
        </w:rPr>
        <w:t>（4）供应商的法定代表人或其授权代表无须到现场参加谈判，提问及回答/响应均通过广西政府采购云平台进行。谈判过程中使用的电子签章应为供应商上传响应文件的同一签章。</w:t>
      </w:r>
    </w:p>
    <w:p w14:paraId="57D82B9D">
      <w:pPr>
        <w:spacing w:before="120" w:line="320" w:lineRule="atLeast"/>
        <w:ind w:firstLine="420" w:firstLineChars="200"/>
      </w:pPr>
      <w:r>
        <w:rPr>
          <w:rFonts w:hint="eastAsia"/>
        </w:rPr>
        <w:t>6</w:t>
      </w:r>
      <w:r>
        <w:t>.3.</w:t>
      </w:r>
      <w:r>
        <w:rPr>
          <w:rFonts w:hint="eastAsia"/>
        </w:rPr>
        <w:t>8最后报价</w:t>
      </w:r>
    </w:p>
    <w:p w14:paraId="3554DC67">
      <w:pPr>
        <w:spacing w:before="120" w:line="320" w:lineRule="atLeast"/>
        <w:ind w:firstLine="420" w:firstLineChars="200"/>
      </w:pPr>
      <w:r>
        <w:rPr>
          <w:rFonts w:hint="eastAsia"/>
        </w:rPr>
        <w:t xml:space="preserve">（1）采购文件能够详细列明采购标的的技术、服务要求的，谈判结束后，谈判小组应当要求所有实质性响应的供应商在规定时间内提交最后报价，提交最后报价的供应商不得少于3家。 </w:t>
      </w:r>
    </w:p>
    <w:p w14:paraId="5660337A">
      <w:pPr>
        <w:spacing w:before="120" w:line="320" w:lineRule="atLeast"/>
        <w:ind w:firstLine="420" w:firstLineChars="200"/>
      </w:pPr>
      <w:r>
        <w:rPr>
          <w:rFonts w:hint="eastAsia"/>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8C2D752">
      <w:pPr>
        <w:spacing w:before="120" w:line="320" w:lineRule="atLeast"/>
        <w:ind w:firstLine="420" w:firstLineChars="200"/>
      </w:pPr>
      <w:r>
        <w:rPr>
          <w:rFonts w:hint="eastAsia"/>
        </w:rPr>
        <w:t>最后报价是供应商响应文件的有效组成部分。</w:t>
      </w:r>
    </w:p>
    <w:p w14:paraId="4132DB2B">
      <w:pPr>
        <w:spacing w:before="120" w:line="320" w:lineRule="atLeast"/>
        <w:ind w:firstLine="420" w:firstLineChars="200"/>
      </w:pPr>
      <w:r>
        <w:rPr>
          <w:rFonts w:hint="eastAsia"/>
        </w:rPr>
        <w:t>（2）最后报价要求通过广西政府采购云平台发出，供应商需在广西政府采购云平台设置的时间内报价，最后报价不得超过采购预算金额且具有唯一性，否则否决其响应。</w:t>
      </w:r>
    </w:p>
    <w:p w14:paraId="1CD20168">
      <w:pPr>
        <w:spacing w:before="120" w:line="320" w:lineRule="atLeast"/>
        <w:ind w:firstLine="420" w:firstLineChars="200"/>
      </w:pPr>
      <w:r>
        <w:rPr>
          <w:rFonts w:hint="eastAsia"/>
        </w:rPr>
        <w:t>（</w:t>
      </w:r>
      <w:r>
        <w:t>3</w:t>
      </w:r>
      <w:r>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3030DB2C">
      <w:pPr>
        <w:spacing w:before="120" w:line="320" w:lineRule="atLeast"/>
        <w:ind w:firstLine="420" w:firstLineChars="200"/>
      </w:pPr>
      <w:r>
        <w:rPr>
          <w:rFonts w:hint="eastAsia"/>
        </w:rPr>
        <w:t>（4）供应商未在规定时间内提交最后报价的，视同退出谈判。</w:t>
      </w:r>
    </w:p>
    <w:p w14:paraId="57D1C55E">
      <w:pPr>
        <w:spacing w:before="120" w:line="320" w:lineRule="atLeast"/>
        <w:ind w:firstLine="420" w:firstLineChars="200"/>
      </w:pPr>
      <w:r>
        <w:rPr>
          <w:rFonts w:hint="eastAsia"/>
        </w:rPr>
        <w:t>（5）最后报价结束后，谈判小组不得再与供应商进行任何形式的商谈。</w:t>
      </w:r>
    </w:p>
    <w:p w14:paraId="030B38D0">
      <w:pPr>
        <w:spacing w:before="120" w:line="320" w:lineRule="atLeast"/>
        <w:ind w:firstLine="420" w:firstLineChars="200"/>
        <w:rPr>
          <w:szCs w:val="21"/>
        </w:rPr>
      </w:pPr>
      <w:r>
        <w:rPr>
          <w:szCs w:val="21"/>
        </w:rPr>
        <w:t>6.3.</w:t>
      </w:r>
      <w:r>
        <w:rPr>
          <w:rFonts w:hint="eastAsia"/>
          <w:szCs w:val="21"/>
        </w:rPr>
        <w:t>9</w:t>
      </w:r>
      <w:r>
        <w:rPr>
          <w:szCs w:val="21"/>
        </w:rPr>
        <w:t>串通投标认定</w:t>
      </w:r>
    </w:p>
    <w:p w14:paraId="1B9AA74A">
      <w:pPr>
        <w:spacing w:before="120" w:line="320" w:lineRule="atLeast"/>
        <w:ind w:firstLine="420" w:firstLineChars="200"/>
      </w:pPr>
      <w:r>
        <w:rPr>
          <w:rFonts w:hint="eastAsia"/>
          <w:szCs w:val="21"/>
        </w:rPr>
        <w:t>谈判</w:t>
      </w:r>
      <w:r>
        <w:rPr>
          <w:szCs w:val="21"/>
        </w:rPr>
        <w:t>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790621EB">
      <w:pPr>
        <w:spacing w:before="120" w:line="320" w:lineRule="atLeast"/>
        <w:ind w:firstLine="420" w:firstLineChars="200"/>
        <w:rPr>
          <w:szCs w:val="21"/>
        </w:rPr>
      </w:pPr>
      <w:bookmarkStart w:id="65" w:name="_Hlk19122026"/>
      <w:r>
        <w:rPr>
          <w:rFonts w:hint="eastAsia"/>
          <w:szCs w:val="21"/>
        </w:rPr>
        <w:t>（1）</w:t>
      </w:r>
      <w:bookmarkEnd w:id="65"/>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0B7576CF">
      <w:pPr>
        <w:spacing w:before="120" w:line="320" w:lineRule="atLeast"/>
        <w:ind w:firstLine="420" w:firstLineChars="200"/>
        <w:rPr>
          <w:szCs w:val="21"/>
        </w:rPr>
      </w:pPr>
      <w:bookmarkStart w:id="66"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43C5E392">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010FE060">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6"/>
    <w:p w14:paraId="50F6637F">
      <w:pPr>
        <w:spacing w:before="120" w:line="320" w:lineRule="atLeast"/>
        <w:ind w:firstLine="420" w:firstLineChars="200"/>
        <w:rPr>
          <w:szCs w:val="21"/>
        </w:rPr>
      </w:pPr>
      <w:bookmarkStart w:id="67" w:name="_Hlk19122058"/>
      <w:r>
        <w:rPr>
          <w:rFonts w:hint="eastAsia"/>
          <w:szCs w:val="21"/>
        </w:rPr>
        <w:t>（2）</w:t>
      </w:r>
      <w:bookmarkEnd w:id="67"/>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规定，有下列情形之一的视为供应商相互串通投标，响应文件将被视为无效。</w:t>
      </w:r>
    </w:p>
    <w:p w14:paraId="1027B9AD">
      <w:pPr>
        <w:spacing w:before="120" w:line="320" w:lineRule="atLeast"/>
        <w:ind w:firstLine="420" w:firstLineChars="200"/>
        <w:rPr>
          <w:szCs w:val="21"/>
        </w:rPr>
      </w:pPr>
      <w:bookmarkStart w:id="68" w:name="_Hlk19122048"/>
      <w:r>
        <w:rPr>
          <w:rFonts w:hint="eastAsia" w:ascii="宋体" w:hAnsi="宋体" w:cs="宋体"/>
          <w:szCs w:val="21"/>
        </w:rPr>
        <w:t>①</w:t>
      </w:r>
      <w:r>
        <w:rPr>
          <w:szCs w:val="21"/>
        </w:rPr>
        <w:t>不同供应商的响应文件由同一单位或者个人编制；或不同供应商报名的IP地址一致的；</w:t>
      </w:r>
    </w:p>
    <w:p w14:paraId="611543FE">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279B910D">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2CBE0107">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166AB598">
      <w:pPr>
        <w:spacing w:before="120" w:line="320" w:lineRule="atLeast"/>
        <w:ind w:firstLine="420" w:firstLineChars="200"/>
        <w:rPr>
          <w:szCs w:val="21"/>
        </w:rPr>
      </w:pPr>
      <w:r>
        <w:rPr>
          <w:rFonts w:hint="eastAsia"/>
          <w:szCs w:val="21"/>
        </w:rPr>
        <w:t>⑤</w:t>
      </w:r>
      <w:r>
        <w:rPr>
          <w:szCs w:val="21"/>
        </w:rPr>
        <w:t>不同供应商的响应文件相互混装；</w:t>
      </w:r>
    </w:p>
    <w:p w14:paraId="4C9F3DB6">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8"/>
    <w:p w14:paraId="33500AF8">
      <w:pPr>
        <w:spacing w:before="120" w:line="320" w:lineRule="atLeast"/>
        <w:ind w:firstLine="420" w:firstLineChars="200"/>
        <w:rPr>
          <w:szCs w:val="21"/>
        </w:rPr>
      </w:pPr>
      <w:bookmarkStart w:id="69" w:name="_Hlk19122102"/>
      <w:r>
        <w:rPr>
          <w:rFonts w:hint="eastAsia"/>
          <w:szCs w:val="21"/>
        </w:rPr>
        <w:t>（3）</w:t>
      </w:r>
      <w:bookmarkEnd w:id="6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规定，供应商有下列情形之一的，属于恶意串通行为，响应文件将被视为无效。</w:t>
      </w:r>
    </w:p>
    <w:p w14:paraId="3900918F">
      <w:pPr>
        <w:spacing w:before="120" w:line="320" w:lineRule="atLeast"/>
        <w:ind w:firstLine="420" w:firstLineChars="200"/>
        <w:rPr>
          <w:szCs w:val="21"/>
        </w:rPr>
      </w:pPr>
      <w:bookmarkStart w:id="70" w:name="_Hlk19122095"/>
      <w:r>
        <w:rPr>
          <w:rFonts w:hint="eastAsia"/>
          <w:szCs w:val="21"/>
        </w:rPr>
        <w:t>①</w:t>
      </w:r>
      <w:r>
        <w:rPr>
          <w:szCs w:val="21"/>
        </w:rPr>
        <w:t>供应商直接或者间接从采购人或者采购代理机构处获得其他供应商的相关信息并修改其响应文件或者响应文件；</w:t>
      </w:r>
    </w:p>
    <w:p w14:paraId="31F42D98">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187696F7">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38A9BBD0">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78CECA4">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5F3E1ED">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39AF9278">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70"/>
    <w:p w14:paraId="125EFF2A">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7125FA49">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0D2C2BFF">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3FCFC7F3">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7FFF5A29">
      <w:pPr>
        <w:spacing w:before="120" w:line="320" w:lineRule="atLeast"/>
        <w:ind w:firstLine="420" w:firstLineChars="200"/>
        <w:rPr>
          <w:szCs w:val="21"/>
        </w:rPr>
      </w:pPr>
      <w:bookmarkStart w:id="71"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1"/>
    <w:p w14:paraId="674F83CA">
      <w:pPr>
        <w:spacing w:before="120" w:line="320" w:lineRule="atLeast"/>
        <w:ind w:firstLine="420" w:firstLineChars="200"/>
        <w:rPr>
          <w:szCs w:val="21"/>
        </w:rPr>
      </w:pPr>
      <w:r>
        <w:rPr>
          <w:szCs w:val="21"/>
        </w:rPr>
        <w:t>6.3.1</w:t>
      </w:r>
      <w:r>
        <w:rPr>
          <w:rFonts w:hint="eastAsia"/>
          <w:szCs w:val="21"/>
        </w:rPr>
        <w:t>1</w:t>
      </w:r>
      <w:r>
        <w:rPr>
          <w:szCs w:val="21"/>
        </w:rPr>
        <w:t>比较</w:t>
      </w:r>
      <w:r>
        <w:rPr>
          <w:rFonts w:hint="eastAsia"/>
          <w:szCs w:val="21"/>
        </w:rPr>
        <w:t>与评价</w:t>
      </w:r>
    </w:p>
    <w:p w14:paraId="6FADA3CC">
      <w:pPr>
        <w:spacing w:before="120" w:line="320" w:lineRule="atLeast"/>
        <w:ind w:firstLine="420" w:firstLineChars="200"/>
        <w:rPr>
          <w:szCs w:val="21"/>
        </w:rPr>
      </w:pPr>
      <w:r>
        <w:rPr>
          <w:rFonts w:hint="eastAsia"/>
          <w:szCs w:val="21"/>
        </w:rPr>
        <w:t>（1）</w:t>
      </w:r>
      <w:r>
        <w:rPr>
          <w:szCs w:val="21"/>
        </w:rPr>
        <w:t>谈判小组按扣除后的价格由低到高的顺序排列推荐3名以上供应商为本项目（或分标）的成交候选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w:t>
      </w:r>
      <w:r>
        <w:rPr>
          <w:rFonts w:hint="eastAsia"/>
          <w:szCs w:val="21"/>
        </w:rPr>
        <w:t>最后</w:t>
      </w:r>
      <w:r>
        <w:rPr>
          <w:szCs w:val="21"/>
        </w:rPr>
        <w:t>报价经扣除后价格相同，则按服务条款的优劣顺序排列。若仍相同的，由</w:t>
      </w:r>
      <w:r>
        <w:rPr>
          <w:rFonts w:hint="eastAsia"/>
          <w:szCs w:val="21"/>
        </w:rPr>
        <w:t>采购人自行</w:t>
      </w:r>
      <w:r>
        <w:rPr>
          <w:szCs w:val="21"/>
        </w:rPr>
        <w:t>确定。</w:t>
      </w:r>
    </w:p>
    <w:p w14:paraId="749F3642">
      <w:pPr>
        <w:spacing w:before="120" w:line="320" w:lineRule="atLeast"/>
        <w:ind w:firstLine="420" w:firstLineChars="200"/>
      </w:pPr>
      <w:r>
        <w:rPr>
          <w:rFonts w:hint="eastAsia"/>
          <w:szCs w:val="21"/>
        </w:rPr>
        <w:t>（2）谈判小组根据评审记录及评审结果编写评审报告，谈判小组成员均应当在评审报告上签字，对自己的评审意见承担法律责任。</w:t>
      </w:r>
      <w:r>
        <w:t>评审报告签署前，经复核发现存在以</w:t>
      </w:r>
      <w:r>
        <w:rPr>
          <w:rFonts w:hint="eastAsia"/>
        </w:rPr>
        <w:t>下</w:t>
      </w:r>
      <w:r>
        <w:t>情形之一的，</w:t>
      </w:r>
      <w:r>
        <w:rPr>
          <w:rFonts w:hint="eastAsia"/>
        </w:rPr>
        <w:t>谈判</w:t>
      </w:r>
      <w:r>
        <w:t>小组应当当场修改评审结果，并在评审报告中记载；评审报告签署后，采购人或者采购代理机构发现存在以</w:t>
      </w:r>
      <w:r>
        <w:rPr>
          <w:rFonts w:hint="eastAsia"/>
        </w:rPr>
        <w:t>下</w:t>
      </w:r>
      <w:r>
        <w:t>情形之一的，应当组织原</w:t>
      </w:r>
      <w:r>
        <w:rPr>
          <w:rFonts w:hint="eastAsia"/>
        </w:rPr>
        <w:t>谈判</w:t>
      </w:r>
      <w:r>
        <w:t>小组进行重新评审。</w:t>
      </w:r>
    </w:p>
    <w:p w14:paraId="542942D8">
      <w:pPr>
        <w:spacing w:before="120" w:line="320" w:lineRule="atLeast"/>
        <w:ind w:firstLine="420" w:firstLineChars="200"/>
        <w:rPr>
          <w:szCs w:val="21"/>
        </w:rPr>
      </w:pPr>
      <w:r>
        <w:rPr>
          <w:rFonts w:hint="eastAsia"/>
        </w:rPr>
        <w:t>资格性检查认定错误、价格计算错误。</w:t>
      </w:r>
    </w:p>
    <w:p w14:paraId="1A550C9C">
      <w:pPr>
        <w:spacing w:before="120" w:line="320" w:lineRule="atLeast"/>
        <w:ind w:firstLine="422" w:firstLineChars="200"/>
        <w:outlineLvl w:val="2"/>
        <w:rPr>
          <w:b/>
          <w:bCs/>
          <w:kern w:val="0"/>
          <w:szCs w:val="21"/>
        </w:rPr>
      </w:pPr>
      <w:r>
        <w:rPr>
          <w:b/>
          <w:bCs/>
          <w:kern w:val="0"/>
          <w:szCs w:val="21"/>
        </w:rPr>
        <w:t>6.4确定成交供应商</w:t>
      </w:r>
    </w:p>
    <w:p w14:paraId="11C8B063">
      <w:pPr>
        <w:spacing w:before="120" w:line="276" w:lineRule="auto"/>
        <w:ind w:firstLine="420" w:firstLineChars="200"/>
        <w:rPr>
          <w:szCs w:val="21"/>
        </w:rPr>
      </w:pPr>
      <w:r>
        <w:rPr>
          <w:rFonts w:hint="eastAsia"/>
          <w:szCs w:val="21"/>
        </w:rPr>
        <w:t>6.</w:t>
      </w:r>
      <w:r>
        <w:rPr>
          <w:szCs w:val="21"/>
        </w:rPr>
        <w:t>4.1采购代理机构将在评审结束后2个工作日内将评审报告送采购人，采购人在5个工作日内按照评审报告中推荐的</w:t>
      </w:r>
      <w:r>
        <w:rPr>
          <w:rFonts w:hint="eastAsia"/>
          <w:szCs w:val="21"/>
        </w:rPr>
        <w:t>成交</w:t>
      </w:r>
      <w:r>
        <w:rPr>
          <w:szCs w:val="21"/>
        </w:rPr>
        <w:t>候选供应商顺序确定成交供应商。</w:t>
      </w:r>
    </w:p>
    <w:p w14:paraId="5397017E">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03ACCD3">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66766EA9">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538B3A09">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5A5C4864">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65ED5E35">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08D844DA">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7C7B827C">
      <w:pPr>
        <w:spacing w:before="120" w:line="320" w:lineRule="atLeast"/>
        <w:ind w:firstLine="420" w:firstLineChars="200"/>
        <w:rPr>
          <w:szCs w:val="21"/>
        </w:rPr>
      </w:pPr>
      <w:r>
        <w:rPr>
          <w:rFonts w:hint="eastAsia"/>
          <w:szCs w:val="21"/>
        </w:rPr>
        <w:t>（2）出现影响采购公正的违法、违规行为的；</w:t>
      </w:r>
    </w:p>
    <w:p w14:paraId="362A754E">
      <w:pPr>
        <w:spacing w:before="120" w:line="320" w:lineRule="atLeast"/>
        <w:ind w:firstLine="420" w:firstLineChars="200"/>
        <w:rPr>
          <w:szCs w:val="21"/>
        </w:rPr>
      </w:pPr>
      <w:r>
        <w:rPr>
          <w:rFonts w:hint="eastAsia"/>
          <w:szCs w:val="21"/>
        </w:rPr>
        <w:t>（3）供应商的报价均超过了采购预算，采购人不能支付的；</w:t>
      </w:r>
    </w:p>
    <w:p w14:paraId="052AA8F1">
      <w:pPr>
        <w:spacing w:before="120" w:line="320" w:lineRule="atLeast"/>
        <w:ind w:firstLine="420" w:firstLineChars="200"/>
      </w:pPr>
      <w:r>
        <w:rPr>
          <w:rFonts w:hint="eastAsia"/>
          <w:szCs w:val="21"/>
        </w:rPr>
        <w:t>（4）</w:t>
      </w:r>
      <w:r>
        <w:rPr>
          <w:rFonts w:hint="eastAsia"/>
        </w:rPr>
        <w:t>因发生重大变故或采购任务取消的。</w:t>
      </w:r>
    </w:p>
    <w:p w14:paraId="47E3B99A">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1593EB17">
      <w:pPr>
        <w:spacing w:before="120" w:line="320" w:lineRule="atLeast"/>
        <w:ind w:left="2" w:leftChars="1" w:firstLine="422" w:firstLineChars="200"/>
        <w:outlineLvl w:val="1"/>
        <w:rPr>
          <w:b/>
          <w:bCs/>
          <w:kern w:val="0"/>
          <w:szCs w:val="21"/>
        </w:rPr>
      </w:pPr>
      <w:r>
        <w:rPr>
          <w:b/>
          <w:bCs/>
          <w:kern w:val="0"/>
          <w:szCs w:val="21"/>
        </w:rPr>
        <w:t>7．合同</w:t>
      </w:r>
    </w:p>
    <w:p w14:paraId="5898EFD5">
      <w:pPr>
        <w:spacing w:before="120" w:line="320" w:lineRule="atLeast"/>
        <w:ind w:firstLine="422" w:firstLineChars="200"/>
        <w:outlineLvl w:val="2"/>
        <w:rPr>
          <w:b/>
          <w:bCs/>
          <w:kern w:val="0"/>
          <w:szCs w:val="21"/>
        </w:rPr>
      </w:pPr>
      <w:r>
        <w:rPr>
          <w:b/>
          <w:bCs/>
          <w:kern w:val="0"/>
          <w:szCs w:val="21"/>
        </w:rPr>
        <w:t>7.1合同授予标准</w:t>
      </w:r>
    </w:p>
    <w:p w14:paraId="126DBB8B">
      <w:pPr>
        <w:spacing w:before="120" w:line="320" w:lineRule="atLeast"/>
        <w:ind w:firstLine="420" w:firstLineChars="200"/>
        <w:rPr>
          <w:szCs w:val="21"/>
        </w:rPr>
      </w:pPr>
      <w:r>
        <w:rPr>
          <w:szCs w:val="21"/>
        </w:rPr>
        <w:t>合同将授予被确定实质上响应采购文件要求，具备履行合同能力，排名第一的供应商。在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没收谈判保证金</w:t>
      </w:r>
      <w:r>
        <w:rPr>
          <w:rFonts w:hint="eastAsia"/>
          <w:szCs w:val="21"/>
        </w:rPr>
        <w:t>。</w:t>
      </w:r>
    </w:p>
    <w:p w14:paraId="032935CB">
      <w:pPr>
        <w:spacing w:before="120" w:line="320" w:lineRule="atLeast"/>
        <w:ind w:firstLine="422" w:firstLineChars="200"/>
        <w:outlineLvl w:val="2"/>
        <w:rPr>
          <w:b/>
          <w:bCs/>
          <w:kern w:val="0"/>
          <w:szCs w:val="21"/>
        </w:rPr>
      </w:pPr>
      <w:r>
        <w:rPr>
          <w:b/>
          <w:bCs/>
          <w:kern w:val="0"/>
          <w:szCs w:val="21"/>
        </w:rPr>
        <w:t>7.2签订合同</w:t>
      </w:r>
    </w:p>
    <w:p w14:paraId="508E93AD">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426752A">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740443C3">
      <w:pPr>
        <w:spacing w:before="120" w:line="320" w:lineRule="atLeast"/>
        <w:ind w:firstLine="420" w:firstLineChars="200"/>
        <w:rPr>
          <w:szCs w:val="21"/>
        </w:rPr>
      </w:pPr>
      <w:r>
        <w:rPr>
          <w:szCs w:val="21"/>
        </w:rPr>
        <w:t>7.2.3如成交供应商不按成交通知书的规定签订合同，</w:t>
      </w:r>
      <w:r>
        <w:rPr>
          <w:rFonts w:hint="eastAsia"/>
          <w:szCs w:val="21"/>
        </w:rPr>
        <w:t>其谈判保证金将不予退还，并报由同级政府采购监督管理部门处理。</w:t>
      </w:r>
    </w:p>
    <w:p w14:paraId="1A71407D">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46815BC4">
      <w:pPr>
        <w:spacing w:before="120" w:line="320" w:lineRule="atLeast"/>
        <w:ind w:firstLine="420" w:firstLineChars="200"/>
        <w:rPr>
          <w:szCs w:val="21"/>
        </w:rPr>
      </w:pPr>
      <w:bookmarkStart w:id="72"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72"/>
    </w:p>
    <w:p w14:paraId="262E756F">
      <w:pPr>
        <w:spacing w:before="120" w:line="320" w:lineRule="atLeast"/>
        <w:ind w:firstLine="422" w:firstLineChars="200"/>
        <w:outlineLvl w:val="2"/>
        <w:rPr>
          <w:b/>
          <w:bCs/>
          <w:kern w:val="0"/>
          <w:szCs w:val="21"/>
        </w:rPr>
      </w:pPr>
      <w:r>
        <w:rPr>
          <w:b/>
          <w:bCs/>
          <w:kern w:val="0"/>
          <w:szCs w:val="21"/>
        </w:rPr>
        <w:t>7.3合同公告</w:t>
      </w:r>
    </w:p>
    <w:p w14:paraId="1EF034A2">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0909F4CE">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2CBF3BA3">
      <w:pPr>
        <w:spacing w:before="120" w:line="320" w:lineRule="atLeast"/>
        <w:ind w:firstLine="420" w:firstLineChars="200"/>
        <w:rPr>
          <w:szCs w:val="21"/>
        </w:rPr>
      </w:pPr>
      <w:bookmarkStart w:id="73"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3"/>
    </w:p>
    <w:p w14:paraId="24CCFB0F">
      <w:pPr>
        <w:spacing w:before="120" w:line="320" w:lineRule="atLeast"/>
        <w:ind w:firstLine="422" w:firstLineChars="200"/>
        <w:outlineLvl w:val="2"/>
        <w:rPr>
          <w:b/>
          <w:bCs/>
          <w:kern w:val="0"/>
          <w:szCs w:val="21"/>
        </w:rPr>
      </w:pPr>
      <w:r>
        <w:rPr>
          <w:b/>
          <w:bCs/>
          <w:kern w:val="0"/>
          <w:szCs w:val="21"/>
        </w:rPr>
        <w:t>7.4 履行合同</w:t>
      </w:r>
    </w:p>
    <w:p w14:paraId="2538F8AB">
      <w:pPr>
        <w:spacing w:before="120" w:line="320" w:lineRule="atLeast"/>
        <w:ind w:firstLine="420" w:firstLineChars="200"/>
        <w:rPr>
          <w:szCs w:val="21"/>
        </w:rPr>
      </w:pPr>
      <w:bookmarkStart w:id="74" w:name="_Toc217446070"/>
      <w:bookmarkStart w:id="75"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34BCBAB3">
      <w:pPr>
        <w:spacing w:before="120" w:line="320" w:lineRule="atLeast"/>
        <w:ind w:firstLine="422" w:firstLineChars="200"/>
        <w:rPr>
          <w:b/>
          <w:bCs/>
          <w:kern w:val="0"/>
          <w:szCs w:val="21"/>
        </w:rPr>
      </w:pPr>
      <w:r>
        <w:rPr>
          <w:b/>
          <w:bCs/>
          <w:kern w:val="0"/>
          <w:szCs w:val="21"/>
        </w:rPr>
        <w:t>7.5履约验收</w:t>
      </w:r>
      <w:bookmarkEnd w:id="74"/>
      <w:bookmarkEnd w:id="75"/>
    </w:p>
    <w:p w14:paraId="729F3370">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12251F88">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DD0BC18">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A69AC07">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1D2F45E9">
      <w:pPr>
        <w:spacing w:before="120" w:line="320" w:lineRule="atLeast"/>
        <w:ind w:left="2" w:leftChars="1" w:firstLine="422" w:firstLineChars="200"/>
        <w:outlineLvl w:val="1"/>
        <w:rPr>
          <w:b/>
          <w:bCs/>
          <w:kern w:val="0"/>
          <w:szCs w:val="21"/>
        </w:rPr>
      </w:pPr>
      <w:bookmarkStart w:id="76" w:name="_Toc254970674"/>
      <w:bookmarkStart w:id="77" w:name="_Toc254970533"/>
      <w:r>
        <w:rPr>
          <w:b/>
          <w:bCs/>
          <w:kern w:val="0"/>
          <w:szCs w:val="21"/>
        </w:rPr>
        <w:t>8．质疑和投诉</w:t>
      </w:r>
      <w:bookmarkEnd w:id="76"/>
      <w:bookmarkEnd w:id="77"/>
    </w:p>
    <w:p w14:paraId="52F27689">
      <w:pPr>
        <w:spacing w:before="120" w:line="320" w:lineRule="atLeast"/>
        <w:ind w:firstLine="422" w:firstLineChars="200"/>
        <w:outlineLvl w:val="2"/>
        <w:rPr>
          <w:b/>
          <w:bCs/>
          <w:kern w:val="0"/>
          <w:szCs w:val="21"/>
        </w:rPr>
      </w:pPr>
      <w:r>
        <w:rPr>
          <w:b/>
          <w:bCs/>
          <w:kern w:val="0"/>
          <w:szCs w:val="21"/>
        </w:rPr>
        <w:t>8.1质疑</w:t>
      </w:r>
    </w:p>
    <w:p w14:paraId="45D2D1E7">
      <w:pPr>
        <w:spacing w:before="120" w:line="320" w:lineRule="atLeast"/>
        <w:ind w:firstLine="420" w:firstLineChars="200"/>
        <w:rPr>
          <w:szCs w:val="21"/>
        </w:rPr>
      </w:pPr>
      <w:r>
        <w:rPr>
          <w:szCs w:val="21"/>
        </w:rPr>
        <w:t>8.1.1质疑内容、时限</w:t>
      </w:r>
    </w:p>
    <w:p w14:paraId="3A4B7EA8">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6E58357C">
      <w:pPr>
        <w:spacing w:before="120" w:line="320" w:lineRule="atLeast"/>
        <w:ind w:firstLine="420" w:firstLineChars="200"/>
        <w:rPr>
          <w:szCs w:val="21"/>
        </w:rPr>
      </w:pPr>
      <w:r>
        <w:rPr>
          <w:rFonts w:hint="eastAsia"/>
          <w:szCs w:val="21"/>
        </w:rPr>
        <w:t>（2）供应商认为采购文件、采购过程、中标或者成交结果使自己的权益受到损害的，可以在知道或者应知其权益受到损害之日起7个工作日内向采购人或采购代理机构提出质疑。采购人或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37FACC1D">
      <w:pPr>
        <w:spacing w:before="120" w:line="320" w:lineRule="atLeast"/>
        <w:ind w:firstLine="420" w:firstLineChars="200"/>
        <w:rPr>
          <w:szCs w:val="21"/>
        </w:rPr>
      </w:pPr>
      <w:r>
        <w:rPr>
          <w:szCs w:val="21"/>
        </w:rPr>
        <w:t>8.1.2质疑形式</w:t>
      </w:r>
    </w:p>
    <w:p w14:paraId="021149C5">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252A4392">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E24588E">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2E43D4FE">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4649E82F">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56B4BE2A">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59B101D4">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6B4EABAA">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0E1D9387">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C36AB3F">
      <w:pPr>
        <w:spacing w:before="120" w:line="320" w:lineRule="atLeast"/>
        <w:ind w:firstLine="422" w:firstLineChars="200"/>
        <w:outlineLvl w:val="2"/>
        <w:rPr>
          <w:b/>
          <w:bCs/>
          <w:kern w:val="0"/>
          <w:szCs w:val="21"/>
        </w:rPr>
      </w:pPr>
      <w:r>
        <w:rPr>
          <w:b/>
          <w:bCs/>
          <w:kern w:val="0"/>
          <w:szCs w:val="21"/>
        </w:rPr>
        <w:t>8.2投诉</w:t>
      </w:r>
    </w:p>
    <w:p w14:paraId="5506778C">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178B23AE">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2033D07E">
      <w:pPr>
        <w:spacing w:before="120" w:line="320" w:lineRule="atLeast"/>
        <w:ind w:left="2" w:leftChars="1" w:firstLine="422" w:firstLineChars="200"/>
        <w:outlineLvl w:val="1"/>
        <w:rPr>
          <w:b/>
          <w:bCs/>
          <w:kern w:val="0"/>
          <w:szCs w:val="21"/>
        </w:rPr>
      </w:pPr>
      <w:r>
        <w:rPr>
          <w:b/>
          <w:bCs/>
          <w:kern w:val="0"/>
          <w:szCs w:val="21"/>
        </w:rPr>
        <w:t>9．其他事项</w:t>
      </w:r>
    </w:p>
    <w:p w14:paraId="080A8283">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5C887D6A">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4BF99AF7">
      <w:pPr>
        <w:spacing w:before="120" w:line="276" w:lineRule="auto"/>
        <w:ind w:firstLine="420" w:firstLineChars="200"/>
        <w:rPr>
          <w:szCs w:val="21"/>
        </w:rPr>
      </w:pPr>
      <w:r>
        <w:rPr>
          <w:rFonts w:hint="eastAsia"/>
          <w:szCs w:val="21"/>
        </w:rPr>
        <w:t xml:space="preserve">（1）电子交易平台发生故障而无法登录访问的； </w:t>
      </w:r>
    </w:p>
    <w:p w14:paraId="3732B245">
      <w:pPr>
        <w:spacing w:before="120" w:line="276" w:lineRule="auto"/>
        <w:ind w:firstLine="420" w:firstLineChars="200"/>
        <w:rPr>
          <w:szCs w:val="21"/>
        </w:rPr>
      </w:pPr>
      <w:r>
        <w:rPr>
          <w:rFonts w:hint="eastAsia"/>
          <w:szCs w:val="21"/>
        </w:rPr>
        <w:t>（2）电子交易平台应用或数据库出现错误，不能进行正常操作的；</w:t>
      </w:r>
    </w:p>
    <w:p w14:paraId="71FFF747">
      <w:pPr>
        <w:spacing w:before="120" w:line="276" w:lineRule="auto"/>
        <w:ind w:firstLine="420" w:firstLineChars="200"/>
        <w:rPr>
          <w:szCs w:val="21"/>
        </w:rPr>
      </w:pPr>
      <w:r>
        <w:rPr>
          <w:rFonts w:hint="eastAsia"/>
          <w:szCs w:val="21"/>
        </w:rPr>
        <w:t>（3）电子交易平台发现严重安全漏洞，有潜在泄密危险的；</w:t>
      </w:r>
    </w:p>
    <w:p w14:paraId="55985B80">
      <w:pPr>
        <w:spacing w:before="120" w:line="276" w:lineRule="auto"/>
        <w:ind w:firstLine="420" w:firstLineChars="200"/>
        <w:rPr>
          <w:szCs w:val="21"/>
        </w:rPr>
      </w:pPr>
      <w:r>
        <w:rPr>
          <w:rFonts w:hint="eastAsia"/>
          <w:szCs w:val="21"/>
        </w:rPr>
        <w:t xml:space="preserve">（4）病毒发作导致不能进行正常操作的； </w:t>
      </w:r>
    </w:p>
    <w:p w14:paraId="3F003A2F">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4AD6569A">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36FC00DA">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2293197F">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2E0AB70E">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6FD7FA01">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7D147EDD">
      <w:pPr>
        <w:spacing w:before="120" w:line="320" w:lineRule="atLeast"/>
        <w:ind w:left="2" w:leftChars="1" w:firstLine="422" w:firstLineChars="200"/>
        <w:outlineLvl w:val="1"/>
        <w:rPr>
          <w:sz w:val="32"/>
          <w:szCs w:val="32"/>
        </w:rPr>
      </w:pPr>
      <w:r>
        <w:rPr>
          <w:b/>
          <w:bCs/>
          <w:kern w:val="0"/>
          <w:szCs w:val="21"/>
        </w:rPr>
        <w:t>10.2</w:t>
      </w:r>
      <w:r>
        <w:rPr>
          <w:rFonts w:hint="eastAsia"/>
        </w:rPr>
        <w:t>本</w:t>
      </w:r>
      <w:r>
        <w:t>采购文件是根据国家有关法律及有关政策、法规和参照国际惯例编制，解释权属采购代理机构。</w:t>
      </w:r>
      <w:bookmarkEnd w:id="29"/>
    </w:p>
    <w:bookmarkEnd w:id="30"/>
    <w:p w14:paraId="35FC37AF">
      <w:pPr>
        <w:spacing w:before="120" w:line="320" w:lineRule="atLeast"/>
        <w:outlineLvl w:val="1"/>
        <w:rPr>
          <w:bCs/>
          <w:kern w:val="0"/>
          <w:sz w:val="28"/>
          <w:szCs w:val="28"/>
        </w:rPr>
        <w:sectPr>
          <w:headerReference r:id="rId10" w:type="first"/>
          <w:headerReference r:id="rId9" w:type="default"/>
          <w:pgSz w:w="11906" w:h="16838"/>
          <w:pgMar w:top="993" w:right="1133" w:bottom="1246" w:left="1418" w:header="851" w:footer="992" w:gutter="0"/>
          <w:cols w:space="720" w:num="1"/>
          <w:titlePg/>
          <w:docGrid w:linePitch="312" w:charSpace="0"/>
        </w:sectPr>
      </w:pPr>
    </w:p>
    <w:p w14:paraId="46593C65">
      <w:pPr>
        <w:pStyle w:val="26"/>
        <w:snapToGrid w:val="0"/>
        <w:spacing w:before="120" w:after="120" w:line="320" w:lineRule="exact"/>
        <w:jc w:val="center"/>
        <w:outlineLvl w:val="0"/>
        <w:rPr>
          <w:rFonts w:ascii="Times New Roman" w:hAnsi="Times New Roman" w:cs="Times New Roman"/>
          <w:sz w:val="32"/>
          <w:szCs w:val="32"/>
        </w:rPr>
      </w:pPr>
      <w:bookmarkStart w:id="78" w:name="_Toc221723928"/>
      <w:bookmarkStart w:id="79" w:name="_Toc254970690"/>
      <w:bookmarkStart w:id="80" w:name="_Toc254970549"/>
      <w:r>
        <w:rPr>
          <w:rFonts w:ascii="Times New Roman" w:hAnsi="Times New Roman" w:cs="Times New Roman"/>
          <w:sz w:val="32"/>
          <w:szCs w:val="32"/>
        </w:rPr>
        <w:t>第四章  评审方法及标准</w:t>
      </w:r>
      <w:bookmarkEnd w:id="78"/>
    </w:p>
    <w:p w14:paraId="34B47300">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41FAF100">
      <w:pPr>
        <w:suppressAutoHyphens/>
        <w:spacing w:before="120" w:line="320" w:lineRule="atLeast"/>
        <w:ind w:firstLine="420" w:firstLineChars="200"/>
      </w:pPr>
      <w:r>
        <w:rPr>
          <w:szCs w:val="21"/>
        </w:rPr>
        <w:t>本项目采用</w:t>
      </w:r>
      <w:r>
        <w:rPr>
          <w:rFonts w:hint="eastAsia"/>
          <w:bCs/>
          <w:kern w:val="1"/>
          <w:szCs w:val="21"/>
        </w:rPr>
        <w:t>最低评标价法</w:t>
      </w:r>
      <w:r>
        <w:rPr>
          <w:szCs w:val="21"/>
        </w:rPr>
        <w:t>进行评审</w:t>
      </w:r>
      <w:r>
        <w:rPr>
          <w:bCs/>
          <w:kern w:val="1"/>
          <w:szCs w:val="21"/>
        </w:rPr>
        <w:t>。</w:t>
      </w:r>
      <w:r>
        <w:rPr>
          <w:szCs w:val="21"/>
        </w:rPr>
        <w:t>最低评标价法，是指</w:t>
      </w:r>
      <w:r>
        <w:rPr>
          <w:rFonts w:hint="eastAsia"/>
          <w:szCs w:val="21"/>
        </w:rPr>
        <w:t>响应</w:t>
      </w:r>
      <w:r>
        <w:rPr>
          <w:szCs w:val="21"/>
        </w:rPr>
        <w:t>文件满足</w:t>
      </w:r>
      <w:r>
        <w:rPr>
          <w:rFonts w:hint="eastAsia"/>
          <w:szCs w:val="21"/>
        </w:rPr>
        <w:t>采购文件</w:t>
      </w:r>
      <w:r>
        <w:rPr>
          <w:szCs w:val="21"/>
        </w:rPr>
        <w:t>全部实质性要求且</w:t>
      </w:r>
      <w:r>
        <w:rPr>
          <w:rFonts w:hint="eastAsia"/>
          <w:szCs w:val="21"/>
        </w:rPr>
        <w:t>谈判</w:t>
      </w:r>
      <w:r>
        <w:rPr>
          <w:szCs w:val="21"/>
        </w:rPr>
        <w:t>报价最低的供应商为</w:t>
      </w:r>
      <w:r>
        <w:rPr>
          <w:rFonts w:hint="eastAsia"/>
          <w:szCs w:val="21"/>
        </w:rPr>
        <w:t>成交</w:t>
      </w:r>
      <w:r>
        <w:rPr>
          <w:szCs w:val="21"/>
        </w:rPr>
        <w:t>候选人的评</w:t>
      </w:r>
      <w:r>
        <w:rPr>
          <w:rFonts w:hint="eastAsia"/>
          <w:szCs w:val="21"/>
        </w:rPr>
        <w:t>审</w:t>
      </w:r>
      <w:r>
        <w:rPr>
          <w:szCs w:val="21"/>
        </w:rPr>
        <w:t>方法。</w:t>
      </w:r>
      <w:r>
        <w:t xml:space="preserve"> </w:t>
      </w:r>
    </w:p>
    <w:p w14:paraId="11B99A71">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00950F51">
      <w:pPr>
        <w:spacing w:before="120" w:line="320" w:lineRule="atLeast"/>
        <w:ind w:firstLine="413" w:firstLineChars="196"/>
        <w:outlineLvl w:val="1"/>
        <w:rPr>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81" w:name="_Hlk160525103"/>
      <w:r>
        <w:rPr>
          <w:rFonts w:hint="eastAsia"/>
          <w:b/>
          <w:bCs/>
          <w:kern w:val="0"/>
          <w:szCs w:val="21"/>
        </w:rPr>
        <w:t>联合体投标的，联合体各方均应提交第一项基本资格要求的资格证明文件）</w:t>
      </w:r>
      <w:bookmarkEnd w:id="81"/>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B74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2FAA96E3">
            <w:pPr>
              <w:spacing w:line="240" w:lineRule="exact"/>
              <w:jc w:val="center"/>
              <w:rPr>
                <w:b/>
                <w:kern w:val="0"/>
                <w:szCs w:val="21"/>
              </w:rPr>
            </w:pPr>
            <w:bookmarkStart w:id="82" w:name="_Hlk92979501"/>
            <w:r>
              <w:rPr>
                <w:rFonts w:hint="eastAsia"/>
                <w:b/>
                <w:kern w:val="0"/>
                <w:szCs w:val="21"/>
              </w:rPr>
              <w:t>审查</w:t>
            </w:r>
            <w:r>
              <w:rPr>
                <w:b/>
                <w:kern w:val="0"/>
                <w:szCs w:val="21"/>
              </w:rPr>
              <w:t>因素</w:t>
            </w:r>
          </w:p>
        </w:tc>
        <w:tc>
          <w:tcPr>
            <w:tcW w:w="1843" w:type="dxa"/>
            <w:vAlign w:val="center"/>
          </w:tcPr>
          <w:p w14:paraId="00AC9F91">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5D4C55AF">
            <w:pPr>
              <w:spacing w:line="240" w:lineRule="exact"/>
              <w:jc w:val="center"/>
              <w:rPr>
                <w:b/>
                <w:kern w:val="0"/>
                <w:szCs w:val="21"/>
              </w:rPr>
            </w:pPr>
            <w:r>
              <w:rPr>
                <w:rFonts w:hint="eastAsia"/>
                <w:b/>
                <w:kern w:val="0"/>
                <w:szCs w:val="21"/>
              </w:rPr>
              <w:t>说明</w:t>
            </w:r>
          </w:p>
        </w:tc>
      </w:tr>
      <w:tr w14:paraId="4A2A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7D7DA6CB">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3E541B3C">
            <w:pPr>
              <w:spacing w:line="240" w:lineRule="exact"/>
              <w:jc w:val="left"/>
              <w:rPr>
                <w:szCs w:val="21"/>
              </w:rPr>
            </w:pPr>
            <w:r>
              <w:rPr>
                <w:szCs w:val="21"/>
              </w:rPr>
              <w:t>（1）具有独立承担民事责任的能力</w:t>
            </w:r>
          </w:p>
        </w:tc>
        <w:tc>
          <w:tcPr>
            <w:tcW w:w="6242" w:type="dxa"/>
          </w:tcPr>
          <w:p w14:paraId="06632B62">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5285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4ABC8B3">
            <w:pPr>
              <w:spacing w:line="240" w:lineRule="exact"/>
              <w:rPr>
                <w:szCs w:val="21"/>
                <w:lang w:val="zh-CN"/>
              </w:rPr>
            </w:pPr>
          </w:p>
        </w:tc>
        <w:tc>
          <w:tcPr>
            <w:tcW w:w="1843" w:type="dxa"/>
            <w:vAlign w:val="center"/>
          </w:tcPr>
          <w:p w14:paraId="143F84D6">
            <w:pPr>
              <w:spacing w:line="240" w:lineRule="exact"/>
              <w:jc w:val="left"/>
              <w:rPr>
                <w:szCs w:val="21"/>
              </w:rPr>
            </w:pPr>
            <w:r>
              <w:rPr>
                <w:szCs w:val="21"/>
                <w:lang w:val="zh-CN"/>
              </w:rPr>
              <w:t>（2）</w:t>
            </w:r>
            <w:r>
              <w:rPr>
                <w:szCs w:val="21"/>
              </w:rPr>
              <w:t>具有良好的商业信誉和健全的财务会计制度</w:t>
            </w:r>
          </w:p>
        </w:tc>
        <w:tc>
          <w:tcPr>
            <w:tcW w:w="6242" w:type="dxa"/>
          </w:tcPr>
          <w:p w14:paraId="3ADAE674">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162971CE">
            <w:pPr>
              <w:spacing w:line="240" w:lineRule="exact"/>
              <w:jc w:val="left"/>
              <w:rPr>
                <w:szCs w:val="21"/>
              </w:rPr>
            </w:pPr>
            <w:r>
              <w:rPr>
                <w:rFonts w:hint="eastAsia" w:ascii="宋体" w:hAnsi="宋体" w:cs="宋体"/>
                <w:szCs w:val="21"/>
              </w:rPr>
              <w:t>②</w:t>
            </w:r>
            <w:r>
              <w:rPr>
                <w:szCs w:val="21"/>
              </w:rPr>
              <w:t>审查2024</w:t>
            </w:r>
            <w:r>
              <w:rPr>
                <w:rFonts w:hint="eastAsia"/>
                <w:szCs w:val="21"/>
              </w:rPr>
              <w:t>年</w:t>
            </w:r>
            <w:r>
              <w:rPr>
                <w:szCs w:val="21"/>
              </w:rPr>
              <w:t>度</w:t>
            </w:r>
            <w:r>
              <w:rPr>
                <w:rFonts w:hint="eastAsia"/>
                <w:szCs w:val="21"/>
              </w:rPr>
              <w:t>或2</w:t>
            </w:r>
            <w:r>
              <w:rPr>
                <w:szCs w:val="21"/>
              </w:rPr>
              <w:t>025</w:t>
            </w:r>
            <w:r>
              <w:rPr>
                <w:rFonts w:hint="eastAsia"/>
                <w:szCs w:val="21"/>
              </w:rPr>
              <w:t>年度</w:t>
            </w:r>
            <w:r>
              <w:rPr>
                <w:szCs w:val="21"/>
              </w:rPr>
              <w:t>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401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B8ABE3E">
            <w:pPr>
              <w:spacing w:line="240" w:lineRule="exact"/>
              <w:rPr>
                <w:szCs w:val="21"/>
                <w:lang w:val="zh-CN"/>
              </w:rPr>
            </w:pPr>
          </w:p>
        </w:tc>
        <w:tc>
          <w:tcPr>
            <w:tcW w:w="1843" w:type="dxa"/>
            <w:vAlign w:val="center"/>
          </w:tcPr>
          <w:p w14:paraId="6ACD3FAF">
            <w:pPr>
              <w:spacing w:line="240" w:lineRule="exact"/>
              <w:jc w:val="left"/>
              <w:rPr>
                <w:szCs w:val="21"/>
              </w:rPr>
            </w:pPr>
            <w:r>
              <w:rPr>
                <w:szCs w:val="21"/>
                <w:lang w:val="zh-CN"/>
              </w:rPr>
              <w:t>（3）具有履行合同所必需的设备和专业技术能力</w:t>
            </w:r>
          </w:p>
        </w:tc>
        <w:tc>
          <w:tcPr>
            <w:tcW w:w="6242" w:type="dxa"/>
          </w:tcPr>
          <w:p w14:paraId="30BA1E4C">
            <w:pPr>
              <w:spacing w:line="240" w:lineRule="exact"/>
              <w:jc w:val="left"/>
              <w:rPr>
                <w:szCs w:val="21"/>
              </w:rPr>
            </w:pPr>
            <w:r>
              <w:rPr>
                <w:rFonts w:hint="eastAsia" w:ascii="宋体" w:hAnsi="宋体" w:cs="宋体"/>
                <w:szCs w:val="21"/>
              </w:rPr>
              <w:t>①</w:t>
            </w:r>
            <w:r>
              <w:rPr>
                <w:szCs w:val="21"/>
              </w:rPr>
              <w:t xml:space="preserve">审查供应商营业执照，须有效； </w:t>
            </w:r>
          </w:p>
          <w:p w14:paraId="2BDF2942">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06DD5290">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19A2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CB8AC7D">
            <w:pPr>
              <w:spacing w:line="240" w:lineRule="exact"/>
              <w:rPr>
                <w:szCs w:val="21"/>
                <w:lang w:val="zh-CN"/>
              </w:rPr>
            </w:pPr>
          </w:p>
        </w:tc>
        <w:tc>
          <w:tcPr>
            <w:tcW w:w="1843" w:type="dxa"/>
            <w:vAlign w:val="center"/>
          </w:tcPr>
          <w:p w14:paraId="79CDD88F">
            <w:pPr>
              <w:spacing w:line="240" w:lineRule="exact"/>
              <w:jc w:val="left"/>
              <w:rPr>
                <w:szCs w:val="21"/>
              </w:rPr>
            </w:pPr>
            <w:r>
              <w:rPr>
                <w:szCs w:val="21"/>
                <w:lang w:val="zh-CN"/>
              </w:rPr>
              <w:t>（4）有依法缴纳税收和社会保障金的良好记录</w:t>
            </w:r>
          </w:p>
        </w:tc>
        <w:tc>
          <w:tcPr>
            <w:tcW w:w="6242" w:type="dxa"/>
          </w:tcPr>
          <w:p w14:paraId="259D9C6B">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5621F93A">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47DF200B">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33FCDF1D">
            <w:pPr>
              <w:spacing w:line="240" w:lineRule="exact"/>
              <w:jc w:val="left"/>
              <w:rPr>
                <w:szCs w:val="21"/>
              </w:rPr>
            </w:pPr>
            <w:r>
              <w:rPr>
                <w:szCs w:val="21"/>
              </w:rPr>
              <w:t>依法免税或不需要缴纳社会保障资金的供应商，须提供相应文件证明其依法免税或不需要缴纳社会保障资金。</w:t>
            </w:r>
          </w:p>
        </w:tc>
      </w:tr>
      <w:tr w14:paraId="0F61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33F3E63">
            <w:pPr>
              <w:spacing w:line="240" w:lineRule="exact"/>
              <w:rPr>
                <w:szCs w:val="21"/>
                <w:lang w:val="zh-CN"/>
              </w:rPr>
            </w:pPr>
          </w:p>
        </w:tc>
        <w:tc>
          <w:tcPr>
            <w:tcW w:w="1843" w:type="dxa"/>
            <w:vAlign w:val="center"/>
          </w:tcPr>
          <w:p w14:paraId="271490DE">
            <w:pPr>
              <w:spacing w:line="240" w:lineRule="exact"/>
              <w:jc w:val="left"/>
              <w:rPr>
                <w:szCs w:val="21"/>
              </w:rPr>
            </w:pPr>
            <w:r>
              <w:rPr>
                <w:szCs w:val="21"/>
              </w:rPr>
              <w:t>（5）参加政府采购活动前三年内，在经营活动中没有重大违法记录</w:t>
            </w:r>
          </w:p>
        </w:tc>
        <w:tc>
          <w:tcPr>
            <w:tcW w:w="6242" w:type="dxa"/>
            <w:vAlign w:val="center"/>
          </w:tcPr>
          <w:p w14:paraId="6B50540F">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2A98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D722FED">
            <w:pPr>
              <w:spacing w:line="240" w:lineRule="exact"/>
              <w:rPr>
                <w:szCs w:val="21"/>
                <w:lang w:val="zh-CN"/>
              </w:rPr>
            </w:pPr>
          </w:p>
        </w:tc>
        <w:tc>
          <w:tcPr>
            <w:tcW w:w="1843" w:type="dxa"/>
            <w:vAlign w:val="center"/>
          </w:tcPr>
          <w:p w14:paraId="7D761C67">
            <w:pPr>
              <w:spacing w:line="240" w:lineRule="exact"/>
              <w:jc w:val="left"/>
              <w:rPr>
                <w:szCs w:val="21"/>
              </w:rPr>
            </w:pPr>
            <w:r>
              <w:rPr>
                <w:szCs w:val="21"/>
              </w:rPr>
              <w:t>（6）具备法律、行政法规规定的其他要求</w:t>
            </w:r>
          </w:p>
        </w:tc>
        <w:tc>
          <w:tcPr>
            <w:tcW w:w="6242" w:type="dxa"/>
            <w:vAlign w:val="center"/>
          </w:tcPr>
          <w:p w14:paraId="3DE3C814">
            <w:pPr>
              <w:spacing w:line="240" w:lineRule="exact"/>
              <w:jc w:val="left"/>
              <w:rPr>
                <w:szCs w:val="21"/>
              </w:rPr>
            </w:pPr>
            <w:r>
              <w:rPr>
                <w:szCs w:val="21"/>
              </w:rPr>
              <w:t>无。</w:t>
            </w:r>
          </w:p>
        </w:tc>
      </w:tr>
      <w:tr w14:paraId="2728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32B2BE7C">
            <w:pPr>
              <w:spacing w:line="240" w:lineRule="exact"/>
              <w:jc w:val="left"/>
              <w:rPr>
                <w:kern w:val="0"/>
                <w:szCs w:val="21"/>
              </w:rPr>
            </w:pPr>
            <w:r>
              <w:rPr>
                <w:rFonts w:hint="eastAsia"/>
                <w:kern w:val="0"/>
                <w:szCs w:val="21"/>
              </w:rPr>
              <w:t>采购政策</w:t>
            </w:r>
          </w:p>
        </w:tc>
        <w:tc>
          <w:tcPr>
            <w:tcW w:w="1843" w:type="dxa"/>
            <w:vAlign w:val="center"/>
          </w:tcPr>
          <w:p w14:paraId="55C5B52E">
            <w:pPr>
              <w:spacing w:line="240" w:lineRule="exact"/>
              <w:jc w:val="left"/>
              <w:rPr>
                <w:szCs w:val="21"/>
              </w:rPr>
            </w:pPr>
            <w:r>
              <w:rPr>
                <w:rFonts w:hint="eastAsia"/>
                <w:szCs w:val="21"/>
              </w:rPr>
              <w:t>落实政府采购政策需满足的资格要求</w:t>
            </w:r>
          </w:p>
        </w:tc>
        <w:tc>
          <w:tcPr>
            <w:tcW w:w="6242" w:type="dxa"/>
            <w:vAlign w:val="center"/>
          </w:tcPr>
          <w:p w14:paraId="5C89585F">
            <w:pPr>
              <w:spacing w:line="240" w:lineRule="exact"/>
              <w:rPr>
                <w:szCs w:val="21"/>
              </w:rPr>
            </w:pPr>
            <w:r>
              <w:rPr>
                <w:rFonts w:hint="eastAsia"/>
                <w:szCs w:val="21"/>
              </w:rPr>
              <w:t>无</w:t>
            </w:r>
            <w:r>
              <w:rPr>
                <w:szCs w:val="21"/>
              </w:rPr>
              <w:t>。</w:t>
            </w:r>
          </w:p>
        </w:tc>
      </w:tr>
      <w:tr w14:paraId="111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46D6C5D9">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6D361A99">
            <w:pPr>
              <w:spacing w:line="240" w:lineRule="exact"/>
              <w:jc w:val="left"/>
              <w:rPr>
                <w:szCs w:val="21"/>
              </w:rPr>
            </w:pPr>
            <w:r>
              <w:rPr>
                <w:szCs w:val="21"/>
              </w:rPr>
              <w:t>（1）资质</w:t>
            </w:r>
            <w:r>
              <w:rPr>
                <w:rFonts w:hint="eastAsia"/>
                <w:szCs w:val="21"/>
              </w:rPr>
              <w:t>要求</w:t>
            </w:r>
          </w:p>
        </w:tc>
        <w:tc>
          <w:tcPr>
            <w:tcW w:w="6242" w:type="dxa"/>
            <w:vAlign w:val="center"/>
          </w:tcPr>
          <w:p w14:paraId="1BA93C52">
            <w:pPr>
              <w:spacing w:line="240" w:lineRule="exact"/>
              <w:jc w:val="left"/>
              <w:rPr>
                <w:szCs w:val="21"/>
              </w:rPr>
            </w:pPr>
            <w:r>
              <w:rPr>
                <w:szCs w:val="21"/>
              </w:rPr>
              <w:t>须符合</w:t>
            </w:r>
            <w:r>
              <w:rPr>
                <w:rFonts w:hint="eastAsia"/>
                <w:szCs w:val="21"/>
              </w:rPr>
              <w:t>“谈判公告”</w:t>
            </w:r>
            <w:r>
              <w:rPr>
                <w:szCs w:val="21"/>
              </w:rPr>
              <w:t>的要求</w:t>
            </w:r>
          </w:p>
        </w:tc>
      </w:tr>
      <w:tr w14:paraId="0DBD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A62CF95">
            <w:pPr>
              <w:spacing w:line="240" w:lineRule="exact"/>
              <w:rPr>
                <w:szCs w:val="21"/>
              </w:rPr>
            </w:pPr>
          </w:p>
        </w:tc>
        <w:tc>
          <w:tcPr>
            <w:tcW w:w="1843" w:type="dxa"/>
            <w:vAlign w:val="center"/>
          </w:tcPr>
          <w:p w14:paraId="336E74DD">
            <w:pPr>
              <w:spacing w:line="240" w:lineRule="exact"/>
              <w:jc w:val="left"/>
              <w:rPr>
                <w:szCs w:val="21"/>
              </w:rPr>
            </w:pPr>
            <w:r>
              <w:rPr>
                <w:szCs w:val="21"/>
              </w:rPr>
              <w:t>（2）业绩要求</w:t>
            </w:r>
          </w:p>
        </w:tc>
        <w:tc>
          <w:tcPr>
            <w:tcW w:w="6242" w:type="dxa"/>
            <w:vAlign w:val="center"/>
          </w:tcPr>
          <w:p w14:paraId="4A8BE845">
            <w:pPr>
              <w:spacing w:line="240" w:lineRule="exact"/>
              <w:jc w:val="left"/>
              <w:rPr>
                <w:szCs w:val="21"/>
              </w:rPr>
            </w:pPr>
            <w:r>
              <w:rPr>
                <w:szCs w:val="21"/>
              </w:rPr>
              <w:t>须符合</w:t>
            </w:r>
            <w:r>
              <w:rPr>
                <w:rFonts w:hint="eastAsia"/>
                <w:szCs w:val="21"/>
              </w:rPr>
              <w:t>“谈判公告”</w:t>
            </w:r>
            <w:r>
              <w:rPr>
                <w:szCs w:val="21"/>
              </w:rPr>
              <w:t>的要求</w:t>
            </w:r>
          </w:p>
        </w:tc>
      </w:tr>
      <w:tr w14:paraId="7DC4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3018264E">
            <w:pPr>
              <w:spacing w:line="240" w:lineRule="exact"/>
              <w:jc w:val="left"/>
              <w:rPr>
                <w:szCs w:val="21"/>
              </w:rPr>
            </w:pPr>
          </w:p>
        </w:tc>
        <w:tc>
          <w:tcPr>
            <w:tcW w:w="1843" w:type="dxa"/>
            <w:vAlign w:val="center"/>
          </w:tcPr>
          <w:p w14:paraId="28A7C6AC">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5CAFB3A3">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A4AE5DA">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2CA7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14D8A0FE">
            <w:pPr>
              <w:spacing w:line="240" w:lineRule="exact"/>
              <w:jc w:val="left"/>
              <w:rPr>
                <w:kern w:val="0"/>
                <w:szCs w:val="21"/>
              </w:rPr>
            </w:pPr>
          </w:p>
        </w:tc>
        <w:tc>
          <w:tcPr>
            <w:tcW w:w="1843" w:type="dxa"/>
            <w:vAlign w:val="center"/>
          </w:tcPr>
          <w:p w14:paraId="5D493DED">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vAlign w:val="center"/>
          </w:tcPr>
          <w:p w14:paraId="22FC4AD4">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25F8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5A58CF5">
            <w:pPr>
              <w:spacing w:line="240" w:lineRule="exact"/>
              <w:jc w:val="left"/>
              <w:rPr>
                <w:kern w:val="0"/>
                <w:szCs w:val="21"/>
              </w:rPr>
            </w:pPr>
          </w:p>
        </w:tc>
        <w:tc>
          <w:tcPr>
            <w:tcW w:w="1843" w:type="dxa"/>
            <w:vAlign w:val="center"/>
          </w:tcPr>
          <w:p w14:paraId="73629447">
            <w:pPr>
              <w:spacing w:line="240" w:lineRule="exact"/>
              <w:jc w:val="left"/>
              <w:rPr>
                <w:szCs w:val="21"/>
              </w:rPr>
            </w:pPr>
            <w:r>
              <w:rPr>
                <w:rFonts w:hint="eastAsia"/>
                <w:szCs w:val="21"/>
              </w:rPr>
              <w:t>（5）分公司</w:t>
            </w:r>
          </w:p>
        </w:tc>
        <w:tc>
          <w:tcPr>
            <w:tcW w:w="6242" w:type="dxa"/>
            <w:vAlign w:val="center"/>
          </w:tcPr>
          <w:p w14:paraId="69B416B9">
            <w:pPr>
              <w:spacing w:line="240" w:lineRule="exact"/>
              <w:rPr>
                <w:szCs w:val="21"/>
              </w:rPr>
            </w:pPr>
            <w:r>
              <w:rPr>
                <w:rFonts w:hint="eastAsia"/>
                <w:szCs w:val="21"/>
              </w:rPr>
              <w:t>允许分公司参与响应的，供应商须提供总公司出具的授权其参与本项目的授权文件或制度。</w:t>
            </w:r>
          </w:p>
        </w:tc>
      </w:tr>
      <w:tr w14:paraId="4210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4AF36318">
            <w:pPr>
              <w:spacing w:line="240" w:lineRule="exact"/>
              <w:jc w:val="left"/>
              <w:rPr>
                <w:kern w:val="0"/>
                <w:szCs w:val="21"/>
              </w:rPr>
            </w:pPr>
          </w:p>
        </w:tc>
        <w:tc>
          <w:tcPr>
            <w:tcW w:w="1843" w:type="dxa"/>
            <w:vAlign w:val="center"/>
          </w:tcPr>
          <w:p w14:paraId="01F75A26">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2A55486C">
            <w:pPr>
              <w:spacing w:line="240" w:lineRule="exact"/>
              <w:rPr>
                <w:szCs w:val="21"/>
                <w:lang w:val="zh-CN"/>
              </w:rPr>
            </w:pPr>
            <w:r>
              <w:rPr>
                <w:szCs w:val="21"/>
              </w:rPr>
              <w:t>须符合</w:t>
            </w:r>
            <w:r>
              <w:rPr>
                <w:rFonts w:hint="eastAsia"/>
                <w:szCs w:val="21"/>
              </w:rPr>
              <w:t>“谈判公告”</w:t>
            </w:r>
            <w:r>
              <w:rPr>
                <w:szCs w:val="21"/>
              </w:rPr>
              <w:t>的要求</w:t>
            </w:r>
          </w:p>
        </w:tc>
      </w:tr>
      <w:tr w14:paraId="0874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vAlign w:val="center"/>
          </w:tcPr>
          <w:p w14:paraId="54D009CE">
            <w:pPr>
              <w:spacing w:line="240" w:lineRule="exact"/>
              <w:jc w:val="left"/>
              <w:rPr>
                <w:kern w:val="0"/>
                <w:szCs w:val="21"/>
              </w:rPr>
            </w:pPr>
          </w:p>
        </w:tc>
        <w:tc>
          <w:tcPr>
            <w:tcW w:w="1843" w:type="dxa"/>
            <w:vAlign w:val="center"/>
          </w:tcPr>
          <w:p w14:paraId="51C932E0">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3D5C869B">
            <w:pPr>
              <w:spacing w:line="240" w:lineRule="exact"/>
              <w:rPr>
                <w:szCs w:val="21"/>
              </w:rPr>
            </w:pPr>
            <w:r>
              <w:rPr>
                <w:rFonts w:hint="eastAsia"/>
                <w:szCs w:val="21"/>
                <w:lang w:val="zh-CN"/>
              </w:rPr>
              <w:t>须符合“谈判公告”的要求</w:t>
            </w:r>
          </w:p>
        </w:tc>
      </w:tr>
      <w:tr w14:paraId="43B2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vAlign w:val="center"/>
          </w:tcPr>
          <w:p w14:paraId="75DA8142">
            <w:pPr>
              <w:spacing w:line="240" w:lineRule="exact"/>
              <w:jc w:val="left"/>
              <w:rPr>
                <w:kern w:val="0"/>
                <w:szCs w:val="21"/>
              </w:rPr>
            </w:pPr>
          </w:p>
        </w:tc>
        <w:tc>
          <w:tcPr>
            <w:tcW w:w="1843" w:type="dxa"/>
            <w:vAlign w:val="center"/>
          </w:tcPr>
          <w:p w14:paraId="0E31D70C">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02F1108E">
            <w:pPr>
              <w:spacing w:line="312" w:lineRule="auto"/>
              <w:jc w:val="left"/>
              <w:rPr>
                <w:kern w:val="0"/>
                <w:szCs w:val="21"/>
              </w:rPr>
            </w:pPr>
            <w:r>
              <w:rPr>
                <w:rFonts w:hint="eastAsia"/>
                <w:kern w:val="0"/>
                <w:szCs w:val="21"/>
              </w:rPr>
              <w:t>按</w:t>
            </w:r>
            <w:r>
              <w:rPr>
                <w:kern w:val="0"/>
                <w:szCs w:val="21"/>
              </w:rPr>
              <w:t>照</w:t>
            </w:r>
            <w:r>
              <w:rPr>
                <w:rFonts w:hint="eastAsia"/>
                <w:kern w:val="0"/>
                <w:szCs w:val="21"/>
              </w:rPr>
              <w:t>谈判</w:t>
            </w:r>
            <w:r>
              <w:rPr>
                <w:kern w:val="0"/>
                <w:szCs w:val="21"/>
              </w:rPr>
              <w:t>公告规定获得</w:t>
            </w:r>
            <w:r>
              <w:rPr>
                <w:rFonts w:hint="eastAsia"/>
                <w:kern w:val="0"/>
                <w:szCs w:val="21"/>
              </w:rPr>
              <w:t>采购</w:t>
            </w:r>
            <w:r>
              <w:rPr>
                <w:kern w:val="0"/>
                <w:szCs w:val="21"/>
              </w:rPr>
              <w:t>文件。</w:t>
            </w:r>
            <w:r>
              <w:rPr>
                <w:rFonts w:hint="eastAsia"/>
                <w:kern w:val="0"/>
                <w:szCs w:val="21"/>
              </w:rPr>
              <w:t>足额、及时缴纳谈判保证金。</w:t>
            </w:r>
          </w:p>
        </w:tc>
      </w:tr>
      <w:bookmarkEnd w:id="82"/>
    </w:tbl>
    <w:p w14:paraId="62C6CEA9">
      <w:pPr>
        <w:spacing w:before="120" w:line="320" w:lineRule="atLeast"/>
        <w:ind w:firstLine="413" w:firstLineChars="196"/>
        <w:outlineLvl w:val="1"/>
        <w:rPr>
          <w:b/>
          <w:bCs/>
          <w:kern w:val="0"/>
          <w:szCs w:val="21"/>
        </w:rPr>
      </w:pPr>
      <w:bookmarkStart w:id="83" w:name="_Hlk92979639"/>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5374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vAlign w:val="center"/>
          </w:tcPr>
          <w:p w14:paraId="7A2BAE77">
            <w:pPr>
              <w:spacing w:line="240" w:lineRule="exact"/>
              <w:jc w:val="center"/>
              <w:rPr>
                <w:b/>
                <w:kern w:val="0"/>
                <w:szCs w:val="21"/>
              </w:rPr>
            </w:pPr>
            <w:bookmarkStart w:id="84" w:name="_Hlk92979654"/>
            <w:r>
              <w:rPr>
                <w:rFonts w:hint="eastAsia"/>
                <w:b/>
                <w:kern w:val="0"/>
                <w:szCs w:val="21"/>
              </w:rPr>
              <w:t>审查</w:t>
            </w:r>
            <w:r>
              <w:rPr>
                <w:b/>
                <w:kern w:val="0"/>
                <w:szCs w:val="21"/>
              </w:rPr>
              <w:t>因素</w:t>
            </w:r>
          </w:p>
        </w:tc>
        <w:tc>
          <w:tcPr>
            <w:tcW w:w="2436" w:type="dxa"/>
            <w:vAlign w:val="center"/>
          </w:tcPr>
          <w:p w14:paraId="7FED3AFE">
            <w:pPr>
              <w:spacing w:line="240" w:lineRule="exact"/>
              <w:jc w:val="center"/>
              <w:rPr>
                <w:b/>
                <w:kern w:val="0"/>
                <w:szCs w:val="21"/>
              </w:rPr>
            </w:pPr>
            <w:r>
              <w:rPr>
                <w:rFonts w:hint="eastAsia"/>
                <w:b/>
                <w:kern w:val="0"/>
                <w:szCs w:val="21"/>
              </w:rPr>
              <w:t>审查内容</w:t>
            </w:r>
          </w:p>
        </w:tc>
        <w:tc>
          <w:tcPr>
            <w:tcW w:w="5309" w:type="dxa"/>
          </w:tcPr>
          <w:p w14:paraId="6203E910">
            <w:pPr>
              <w:spacing w:line="240" w:lineRule="exact"/>
              <w:jc w:val="center"/>
              <w:rPr>
                <w:b/>
                <w:kern w:val="0"/>
                <w:szCs w:val="21"/>
              </w:rPr>
            </w:pPr>
            <w:r>
              <w:rPr>
                <w:rFonts w:hint="eastAsia"/>
                <w:b/>
                <w:kern w:val="0"/>
                <w:szCs w:val="21"/>
              </w:rPr>
              <w:t>说明</w:t>
            </w:r>
          </w:p>
        </w:tc>
      </w:tr>
      <w:tr w14:paraId="6F7E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vAlign w:val="center"/>
          </w:tcPr>
          <w:p w14:paraId="2FCDBB0B">
            <w:pPr>
              <w:spacing w:line="240" w:lineRule="exact"/>
              <w:jc w:val="center"/>
              <w:rPr>
                <w:kern w:val="0"/>
                <w:szCs w:val="21"/>
              </w:rPr>
            </w:pPr>
            <w:r>
              <w:rPr>
                <w:rFonts w:hint="eastAsia"/>
                <w:kern w:val="0"/>
                <w:szCs w:val="21"/>
              </w:rPr>
              <w:t>商务资信</w:t>
            </w:r>
          </w:p>
        </w:tc>
        <w:tc>
          <w:tcPr>
            <w:tcW w:w="2436" w:type="dxa"/>
            <w:vAlign w:val="center"/>
          </w:tcPr>
          <w:p w14:paraId="5BEAD156">
            <w:pPr>
              <w:spacing w:line="240" w:lineRule="exact"/>
            </w:pPr>
            <w:r>
              <w:rPr>
                <w:rFonts w:hint="eastAsia"/>
              </w:rPr>
              <w:t>法定代表人身份证明及授权委托书</w:t>
            </w:r>
          </w:p>
        </w:tc>
        <w:tc>
          <w:tcPr>
            <w:tcW w:w="5309" w:type="dxa"/>
            <w:vAlign w:val="center"/>
          </w:tcPr>
          <w:p w14:paraId="3C5F3524">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708419CB">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64233201">
            <w:pPr>
              <w:spacing w:line="240" w:lineRule="exact"/>
            </w:pPr>
            <w:r>
              <w:rPr>
                <w:rFonts w:ascii="宋体" w:hAnsi="宋体"/>
                <w:szCs w:val="21"/>
              </w:rPr>
              <w:t>格式及附件见第六章响应文件格式要求</w:t>
            </w:r>
          </w:p>
        </w:tc>
      </w:tr>
      <w:tr w14:paraId="68A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vAlign w:val="center"/>
          </w:tcPr>
          <w:p w14:paraId="7C44EB55">
            <w:pPr>
              <w:spacing w:line="240" w:lineRule="exact"/>
              <w:jc w:val="center"/>
              <w:rPr>
                <w:kern w:val="0"/>
                <w:szCs w:val="21"/>
              </w:rPr>
            </w:pPr>
          </w:p>
        </w:tc>
        <w:tc>
          <w:tcPr>
            <w:tcW w:w="2436" w:type="dxa"/>
            <w:vAlign w:val="center"/>
          </w:tcPr>
          <w:p w14:paraId="1AA5670F">
            <w:pPr>
              <w:spacing w:line="240" w:lineRule="exact"/>
              <w:rPr>
                <w:szCs w:val="21"/>
              </w:rPr>
            </w:pPr>
            <w:r>
              <w:rPr>
                <w:rFonts w:hint="eastAsia"/>
                <w:szCs w:val="21"/>
              </w:rPr>
              <w:t>实质性条款响应</w:t>
            </w:r>
          </w:p>
        </w:tc>
        <w:tc>
          <w:tcPr>
            <w:tcW w:w="5309" w:type="dxa"/>
            <w:vAlign w:val="center"/>
          </w:tcPr>
          <w:p w14:paraId="690F22AA">
            <w:pPr>
              <w:spacing w:line="240" w:lineRule="exact"/>
              <w:rPr>
                <w:szCs w:val="21"/>
              </w:rPr>
            </w:pPr>
            <w:r>
              <w:rPr>
                <w:rFonts w:hint="eastAsia" w:ascii="宋体" w:hAnsi="宋体"/>
                <w:szCs w:val="21"/>
              </w:rPr>
              <w:t>采购文件实质性要求响应均无负偏离</w:t>
            </w:r>
          </w:p>
        </w:tc>
      </w:tr>
      <w:tr w14:paraId="7338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vAlign w:val="center"/>
          </w:tcPr>
          <w:p w14:paraId="75D84E19">
            <w:pPr>
              <w:spacing w:line="240" w:lineRule="exact"/>
              <w:jc w:val="center"/>
              <w:rPr>
                <w:kern w:val="0"/>
                <w:szCs w:val="21"/>
              </w:rPr>
            </w:pPr>
          </w:p>
        </w:tc>
        <w:tc>
          <w:tcPr>
            <w:tcW w:w="2436" w:type="dxa"/>
            <w:vAlign w:val="center"/>
          </w:tcPr>
          <w:p w14:paraId="0AD1C6D5">
            <w:pPr>
              <w:spacing w:line="240" w:lineRule="exact"/>
              <w:rPr>
                <w:szCs w:val="21"/>
              </w:rPr>
            </w:pPr>
            <w:r>
              <w:rPr>
                <w:rFonts w:hint="eastAsia"/>
                <w:szCs w:val="21"/>
              </w:rPr>
              <w:t>串通投标</w:t>
            </w:r>
          </w:p>
        </w:tc>
        <w:tc>
          <w:tcPr>
            <w:tcW w:w="5309" w:type="dxa"/>
            <w:vAlign w:val="center"/>
          </w:tcPr>
          <w:p w14:paraId="661C8BEE">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7405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vAlign w:val="center"/>
          </w:tcPr>
          <w:p w14:paraId="345CBEA1">
            <w:pPr>
              <w:spacing w:line="240" w:lineRule="exact"/>
              <w:jc w:val="center"/>
              <w:rPr>
                <w:szCs w:val="21"/>
              </w:rPr>
            </w:pPr>
            <w:r>
              <w:rPr>
                <w:rFonts w:hint="eastAsia"/>
                <w:kern w:val="0"/>
                <w:szCs w:val="21"/>
              </w:rPr>
              <w:t>技术</w:t>
            </w:r>
          </w:p>
        </w:tc>
        <w:tc>
          <w:tcPr>
            <w:tcW w:w="2436" w:type="dxa"/>
            <w:vAlign w:val="center"/>
          </w:tcPr>
          <w:p w14:paraId="2EFA6983">
            <w:pPr>
              <w:spacing w:line="240" w:lineRule="exact"/>
              <w:rPr>
                <w:szCs w:val="21"/>
              </w:rPr>
            </w:pPr>
            <w:r>
              <w:rPr>
                <w:rFonts w:hint="eastAsia"/>
                <w:szCs w:val="21"/>
              </w:rPr>
              <w:t>节能产品（如有）</w:t>
            </w:r>
          </w:p>
        </w:tc>
        <w:tc>
          <w:tcPr>
            <w:tcW w:w="5309" w:type="dxa"/>
            <w:vAlign w:val="center"/>
          </w:tcPr>
          <w:p w14:paraId="12A8E82C">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2FCF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vAlign w:val="center"/>
          </w:tcPr>
          <w:p w14:paraId="65CF9D5E">
            <w:pPr>
              <w:spacing w:line="240" w:lineRule="exact"/>
              <w:jc w:val="center"/>
              <w:rPr>
                <w:kern w:val="0"/>
                <w:szCs w:val="21"/>
              </w:rPr>
            </w:pPr>
          </w:p>
        </w:tc>
        <w:tc>
          <w:tcPr>
            <w:tcW w:w="2436" w:type="dxa"/>
            <w:vAlign w:val="center"/>
          </w:tcPr>
          <w:p w14:paraId="2D448192">
            <w:r>
              <w:rPr>
                <w:rFonts w:hint="eastAsia"/>
              </w:rPr>
              <w:t>网络安全专用产品（如有）</w:t>
            </w:r>
          </w:p>
        </w:tc>
        <w:tc>
          <w:tcPr>
            <w:tcW w:w="5309" w:type="dxa"/>
          </w:tcPr>
          <w:p w14:paraId="746E938E">
            <w:r>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641C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9" w:type="dxa"/>
            <w:vMerge w:val="continue"/>
            <w:vAlign w:val="center"/>
          </w:tcPr>
          <w:p w14:paraId="172762E1">
            <w:pPr>
              <w:spacing w:line="240" w:lineRule="exact"/>
              <w:jc w:val="center"/>
              <w:rPr>
                <w:kern w:val="0"/>
                <w:szCs w:val="21"/>
              </w:rPr>
            </w:pPr>
          </w:p>
        </w:tc>
        <w:tc>
          <w:tcPr>
            <w:tcW w:w="2436" w:type="dxa"/>
            <w:vAlign w:val="center"/>
          </w:tcPr>
          <w:p w14:paraId="3872AD62">
            <w:r>
              <w:rPr>
                <w:rFonts w:hint="eastAsia"/>
              </w:rPr>
              <w:t>一般指标项偏离</w:t>
            </w:r>
          </w:p>
        </w:tc>
        <w:tc>
          <w:tcPr>
            <w:tcW w:w="5309" w:type="dxa"/>
            <w:vAlign w:val="center"/>
          </w:tcPr>
          <w:p w14:paraId="6139C6D1">
            <w:r>
              <w:rPr>
                <w:rFonts w:hint="eastAsia"/>
              </w:rPr>
              <w:t>一般指标项发生负偏离或不响应达3项（含）以上的，响应无效。</w:t>
            </w:r>
          </w:p>
        </w:tc>
      </w:tr>
      <w:tr w14:paraId="3E03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vAlign w:val="center"/>
          </w:tcPr>
          <w:p w14:paraId="42455897">
            <w:pPr>
              <w:spacing w:line="240" w:lineRule="exact"/>
              <w:jc w:val="center"/>
              <w:rPr>
                <w:kern w:val="0"/>
                <w:szCs w:val="21"/>
              </w:rPr>
            </w:pPr>
            <w:r>
              <w:rPr>
                <w:rFonts w:hint="eastAsia"/>
                <w:kern w:val="0"/>
                <w:szCs w:val="21"/>
              </w:rPr>
              <w:t>报价</w:t>
            </w:r>
          </w:p>
        </w:tc>
        <w:tc>
          <w:tcPr>
            <w:tcW w:w="2436" w:type="dxa"/>
            <w:vAlign w:val="center"/>
          </w:tcPr>
          <w:p w14:paraId="5F6065C4">
            <w:pPr>
              <w:spacing w:line="240" w:lineRule="exact"/>
              <w:rPr>
                <w:szCs w:val="21"/>
              </w:rPr>
            </w:pPr>
            <w:r>
              <w:rPr>
                <w:rFonts w:hint="eastAsia"/>
                <w:szCs w:val="21"/>
              </w:rPr>
              <w:t>有效报价</w:t>
            </w:r>
          </w:p>
        </w:tc>
        <w:tc>
          <w:tcPr>
            <w:tcW w:w="5309" w:type="dxa"/>
            <w:vAlign w:val="center"/>
          </w:tcPr>
          <w:p w14:paraId="070A69C1">
            <w:pPr>
              <w:spacing w:line="240" w:lineRule="exact"/>
              <w:rPr>
                <w:bCs/>
                <w:kern w:val="0"/>
                <w:szCs w:val="21"/>
              </w:rPr>
            </w:pPr>
            <w:r>
              <w:rPr>
                <w:rFonts w:hint="eastAsia"/>
              </w:rPr>
              <w:t>报价未超出采购预算金额，也未超出最高限价（如有）</w:t>
            </w:r>
          </w:p>
        </w:tc>
      </w:tr>
      <w:tr w14:paraId="6BD7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20A69C7A">
            <w:pPr>
              <w:spacing w:line="240" w:lineRule="exact"/>
              <w:jc w:val="center"/>
              <w:rPr>
                <w:kern w:val="0"/>
                <w:szCs w:val="21"/>
              </w:rPr>
            </w:pPr>
          </w:p>
        </w:tc>
        <w:tc>
          <w:tcPr>
            <w:tcW w:w="2436" w:type="dxa"/>
            <w:vAlign w:val="center"/>
          </w:tcPr>
          <w:p w14:paraId="3C77928C">
            <w:pPr>
              <w:spacing w:line="240" w:lineRule="exact"/>
              <w:rPr>
                <w:bCs/>
                <w:kern w:val="0"/>
                <w:szCs w:val="21"/>
              </w:rPr>
            </w:pPr>
            <w:r>
              <w:rPr>
                <w:rFonts w:hint="eastAsia"/>
                <w:bCs/>
                <w:kern w:val="0"/>
                <w:szCs w:val="21"/>
              </w:rPr>
              <w:t>漏项报价</w:t>
            </w:r>
          </w:p>
        </w:tc>
        <w:tc>
          <w:tcPr>
            <w:tcW w:w="5309" w:type="dxa"/>
            <w:vAlign w:val="center"/>
          </w:tcPr>
          <w:p w14:paraId="731B0D88">
            <w:pPr>
              <w:spacing w:line="240" w:lineRule="exact"/>
              <w:rPr>
                <w:rFonts w:hAnsi="宋体"/>
                <w:szCs w:val="21"/>
              </w:rPr>
            </w:pPr>
            <w:r>
              <w:rPr>
                <w:rFonts w:hint="eastAsia" w:ascii="宋体" w:hAnsi="宋体"/>
                <w:szCs w:val="21"/>
              </w:rPr>
              <w:t>未就所投分标进行报价或者存在漏项报价；</w:t>
            </w:r>
          </w:p>
        </w:tc>
      </w:tr>
      <w:tr w14:paraId="391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473F530D">
            <w:pPr>
              <w:spacing w:line="240" w:lineRule="exact"/>
              <w:jc w:val="center"/>
              <w:rPr>
                <w:kern w:val="0"/>
                <w:szCs w:val="21"/>
              </w:rPr>
            </w:pPr>
          </w:p>
        </w:tc>
        <w:tc>
          <w:tcPr>
            <w:tcW w:w="2436" w:type="dxa"/>
            <w:vAlign w:val="center"/>
          </w:tcPr>
          <w:p w14:paraId="47FE2B9A">
            <w:pPr>
              <w:spacing w:line="240" w:lineRule="exact"/>
              <w:rPr>
                <w:rFonts w:hAnsi="宋体"/>
                <w:szCs w:val="21"/>
              </w:rPr>
            </w:pPr>
            <w:r>
              <w:rPr>
                <w:rFonts w:hint="eastAsia" w:hAnsi="宋体"/>
                <w:szCs w:val="21"/>
              </w:rPr>
              <w:t>响应报价唯一性</w:t>
            </w:r>
          </w:p>
        </w:tc>
        <w:tc>
          <w:tcPr>
            <w:tcW w:w="5309" w:type="dxa"/>
            <w:vAlign w:val="center"/>
          </w:tcPr>
          <w:p w14:paraId="6BFB6A28">
            <w:pPr>
              <w:spacing w:line="240" w:lineRule="exact"/>
              <w:rPr>
                <w:szCs w:val="21"/>
              </w:rPr>
            </w:pPr>
            <w:r>
              <w:rPr>
                <w:rFonts w:hint="eastAsia" w:ascii="宋体" w:hAnsi="宋体"/>
                <w:szCs w:val="21"/>
              </w:rPr>
              <w:t>不存在有选择、有条件的最后报价（采购文件允许有备选方案或者其他约定的除外）</w:t>
            </w:r>
          </w:p>
        </w:tc>
      </w:tr>
      <w:tr w14:paraId="029A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43E215E7">
            <w:pPr>
              <w:spacing w:line="240" w:lineRule="exact"/>
              <w:jc w:val="center"/>
              <w:rPr>
                <w:kern w:val="0"/>
                <w:szCs w:val="21"/>
              </w:rPr>
            </w:pPr>
          </w:p>
        </w:tc>
        <w:tc>
          <w:tcPr>
            <w:tcW w:w="2436" w:type="dxa"/>
            <w:vAlign w:val="center"/>
          </w:tcPr>
          <w:p w14:paraId="3639B6F5">
            <w:pPr>
              <w:spacing w:line="240" w:lineRule="exact"/>
              <w:rPr>
                <w:lang w:val="zh-CN"/>
              </w:rPr>
            </w:pPr>
            <w:r>
              <w:rPr>
                <w:rFonts w:hint="eastAsia"/>
                <w:szCs w:val="21"/>
                <w:lang w:val="zh-CN"/>
              </w:rPr>
              <w:t>过低报价合理性</w:t>
            </w:r>
          </w:p>
        </w:tc>
        <w:tc>
          <w:tcPr>
            <w:tcW w:w="5309" w:type="dxa"/>
            <w:vAlign w:val="center"/>
          </w:tcPr>
          <w:p w14:paraId="54C72F7F">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供应商不能证明其报价合理性的，评审委员会应当将其作为无效响应处理。</w:t>
            </w:r>
          </w:p>
        </w:tc>
      </w:tr>
      <w:tr w14:paraId="7C32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175F36B3">
            <w:pPr>
              <w:spacing w:line="240" w:lineRule="exact"/>
              <w:jc w:val="center"/>
              <w:rPr>
                <w:kern w:val="0"/>
                <w:szCs w:val="21"/>
              </w:rPr>
            </w:pPr>
          </w:p>
        </w:tc>
        <w:tc>
          <w:tcPr>
            <w:tcW w:w="2436" w:type="dxa"/>
            <w:vAlign w:val="center"/>
          </w:tcPr>
          <w:p w14:paraId="7353D8D4">
            <w:pPr>
              <w:spacing w:line="240" w:lineRule="exact"/>
              <w:rPr>
                <w:rFonts w:ascii="宋体" w:hAnsi="宋体"/>
                <w:szCs w:val="21"/>
              </w:rPr>
            </w:pPr>
            <w:r>
              <w:rPr>
                <w:rFonts w:hint="eastAsia"/>
                <w:szCs w:val="21"/>
              </w:rPr>
              <w:t>响应有效期</w:t>
            </w:r>
          </w:p>
        </w:tc>
        <w:tc>
          <w:tcPr>
            <w:tcW w:w="5309" w:type="dxa"/>
            <w:vAlign w:val="center"/>
          </w:tcPr>
          <w:p w14:paraId="4F4F49C6">
            <w:pPr>
              <w:spacing w:line="240" w:lineRule="exact"/>
              <w:rPr>
                <w:szCs w:val="21"/>
              </w:rPr>
            </w:pPr>
            <w:r>
              <w:rPr>
                <w:rFonts w:hint="eastAsia" w:ascii="宋体" w:hAnsi="宋体"/>
                <w:szCs w:val="21"/>
              </w:rPr>
              <w:t>满足采购文件规定</w:t>
            </w:r>
          </w:p>
        </w:tc>
      </w:tr>
      <w:bookmarkEnd w:id="84"/>
    </w:tbl>
    <w:p w14:paraId="54A39464">
      <w:pPr>
        <w:spacing w:before="120" w:line="320" w:lineRule="atLeast"/>
        <w:ind w:firstLine="316" w:firstLineChars="150"/>
        <w:rPr>
          <w:b/>
          <w:bCs/>
          <w:kern w:val="0"/>
          <w:szCs w:val="21"/>
        </w:rPr>
      </w:pPr>
      <w:r>
        <w:rPr>
          <w:rFonts w:hint="eastAsia"/>
          <w:b/>
          <w:bCs/>
          <w:kern w:val="0"/>
          <w:szCs w:val="21"/>
        </w:rPr>
        <w:t>注：涉及政府采购价格评审优惠政策叠加的，按照相关政策要求统一从对应报价的基础上进行价格扣除，用响应总价减去扣除金额之和的价格参加评审。</w:t>
      </w:r>
    </w:p>
    <w:p w14:paraId="4A99AD88">
      <w:pPr>
        <w:spacing w:before="120" w:line="320" w:lineRule="atLeast"/>
        <w:ind w:firstLine="316" w:firstLineChars="150"/>
        <w:rPr>
          <w:b/>
          <w:bCs/>
          <w:kern w:val="0"/>
          <w:szCs w:val="21"/>
        </w:rPr>
      </w:pPr>
      <w:r>
        <w:rPr>
          <w:b/>
          <w:bCs/>
          <w:kern w:val="0"/>
          <w:szCs w:val="21"/>
        </w:rPr>
        <w:t>政策性扣除计算方法</w:t>
      </w:r>
      <w:r>
        <w:rPr>
          <w:rFonts w:hint="eastAsia"/>
          <w:b/>
          <w:bCs/>
          <w:kern w:val="0"/>
          <w:szCs w:val="21"/>
        </w:rPr>
        <w:t>：</w:t>
      </w:r>
    </w:p>
    <w:p w14:paraId="7191035F">
      <w:pPr>
        <w:spacing w:before="120" w:line="320" w:lineRule="atLeast"/>
        <w:ind w:firstLine="315" w:firstLineChars="150"/>
        <w:rPr>
          <w:szCs w:val="21"/>
        </w:rPr>
      </w:pPr>
      <w:r>
        <w:rPr>
          <w:rFonts w:hint="eastAsia"/>
          <w:szCs w:val="21"/>
        </w:rPr>
        <w:t>1）小微企业的价格扣除计算:供应商响应</w:t>
      </w:r>
      <w:r>
        <w:rPr>
          <w:szCs w:val="21"/>
        </w:rPr>
        <w:t>报价将按相应比例进行扣除，用扣除后的价格参与评审（计算价格分）</w:t>
      </w:r>
      <w:r>
        <w:rPr>
          <w:rFonts w:hint="eastAsia"/>
          <w:szCs w:val="21"/>
        </w:rPr>
        <w:t>，价格扣除比例分别如下：</w:t>
      </w:r>
      <w:r>
        <w:rPr>
          <w:rFonts w:hint="eastAsia" w:ascii="宋体" w:hAnsi="Courier New" w:eastAsia="楷体_GB2312" w:cs="Courier New"/>
          <w:b/>
          <w:sz w:val="24"/>
        </w:rPr>
        <w:t>【备注：适用非专门面向或非预留份额比例专门面向中小企业（小微企业）的项目】</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62F4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01D7A291">
            <w:pPr>
              <w:spacing w:before="120" w:line="320" w:lineRule="atLeast"/>
              <w:jc w:val="center"/>
              <w:rPr>
                <w:szCs w:val="21"/>
              </w:rPr>
            </w:pPr>
            <w:r>
              <w:rPr>
                <w:rFonts w:hint="eastAsia"/>
                <w:szCs w:val="21"/>
              </w:rPr>
              <w:t>独立响应</w:t>
            </w:r>
          </w:p>
        </w:tc>
        <w:tc>
          <w:tcPr>
            <w:tcW w:w="4962" w:type="dxa"/>
          </w:tcPr>
          <w:p w14:paraId="409B01B2">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tcPr>
          <w:p w14:paraId="4F4AB070">
            <w:pPr>
              <w:spacing w:before="120" w:line="320" w:lineRule="atLeast"/>
              <w:rPr>
                <w:szCs w:val="21"/>
              </w:rPr>
            </w:pPr>
            <w:r>
              <w:rPr>
                <w:rFonts w:hint="eastAsia"/>
                <w:szCs w:val="21"/>
              </w:rPr>
              <w:t>价格扣除响应报价的10%</w:t>
            </w:r>
          </w:p>
        </w:tc>
      </w:tr>
      <w:tr w14:paraId="0750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481C99B5">
            <w:pPr>
              <w:spacing w:before="120" w:line="320" w:lineRule="atLeast"/>
              <w:jc w:val="center"/>
              <w:rPr>
                <w:szCs w:val="21"/>
              </w:rPr>
            </w:pPr>
            <w:r>
              <w:rPr>
                <w:rFonts w:hint="eastAsia"/>
                <w:szCs w:val="21"/>
              </w:rPr>
              <w:t>联合体或</w:t>
            </w:r>
          </w:p>
          <w:p w14:paraId="5B951058">
            <w:pPr>
              <w:spacing w:before="120" w:line="320" w:lineRule="atLeast"/>
              <w:jc w:val="center"/>
              <w:rPr>
                <w:szCs w:val="21"/>
              </w:rPr>
            </w:pPr>
            <w:r>
              <w:rPr>
                <w:rFonts w:hint="eastAsia"/>
                <w:szCs w:val="21"/>
              </w:rPr>
              <w:t>分包</w:t>
            </w:r>
          </w:p>
        </w:tc>
        <w:tc>
          <w:tcPr>
            <w:tcW w:w="4962" w:type="dxa"/>
          </w:tcPr>
          <w:p w14:paraId="4A4775AF">
            <w:pPr>
              <w:spacing w:before="120" w:line="320" w:lineRule="atLeast"/>
              <w:rPr>
                <w:szCs w:val="21"/>
              </w:rPr>
            </w:pPr>
            <w:r>
              <w:rPr>
                <w:rFonts w:hint="eastAsia"/>
                <w:szCs w:val="21"/>
              </w:rPr>
              <w:t>小微企业制造商承担的金额比例为1</w:t>
            </w:r>
            <w:r>
              <w:rPr>
                <w:szCs w:val="21"/>
              </w:rPr>
              <w:t>00</w:t>
            </w:r>
            <w:r>
              <w:rPr>
                <w:rFonts w:hint="eastAsia"/>
                <w:szCs w:val="21"/>
              </w:rPr>
              <w:t>%</w:t>
            </w:r>
          </w:p>
        </w:tc>
        <w:tc>
          <w:tcPr>
            <w:tcW w:w="2551" w:type="dxa"/>
          </w:tcPr>
          <w:p w14:paraId="3CB26E00">
            <w:pPr>
              <w:spacing w:before="120" w:line="320" w:lineRule="atLeast"/>
              <w:rPr>
                <w:szCs w:val="21"/>
              </w:rPr>
            </w:pPr>
            <w:r>
              <w:rPr>
                <w:rFonts w:hint="eastAsia"/>
                <w:szCs w:val="21"/>
              </w:rPr>
              <w:t>价格扣除响应报价的10%</w:t>
            </w:r>
          </w:p>
        </w:tc>
      </w:tr>
      <w:tr w14:paraId="60C6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577C7AFF">
            <w:pPr>
              <w:spacing w:before="120" w:line="320" w:lineRule="atLeast"/>
              <w:rPr>
                <w:szCs w:val="21"/>
              </w:rPr>
            </w:pPr>
          </w:p>
        </w:tc>
        <w:tc>
          <w:tcPr>
            <w:tcW w:w="4962" w:type="dxa"/>
          </w:tcPr>
          <w:p w14:paraId="17EE78E5">
            <w:pPr>
              <w:spacing w:before="120" w:line="320" w:lineRule="atLeast"/>
              <w:rPr>
                <w:szCs w:val="21"/>
              </w:rPr>
            </w:pPr>
            <w:r>
              <w:rPr>
                <w:rFonts w:hint="eastAsia"/>
                <w:szCs w:val="21"/>
              </w:rPr>
              <w:t>小微企业制造商承担的金额比例达到合同总金额3</w:t>
            </w:r>
            <w:r>
              <w:rPr>
                <w:szCs w:val="21"/>
              </w:rPr>
              <w:t>0%</w:t>
            </w:r>
            <w:r>
              <w:rPr>
                <w:rFonts w:hint="eastAsia"/>
                <w:szCs w:val="21"/>
              </w:rPr>
              <w:t>以上</w:t>
            </w:r>
          </w:p>
        </w:tc>
        <w:tc>
          <w:tcPr>
            <w:tcW w:w="2551" w:type="dxa"/>
          </w:tcPr>
          <w:p w14:paraId="52AA04F7">
            <w:pPr>
              <w:spacing w:before="120" w:line="320" w:lineRule="atLeast"/>
              <w:rPr>
                <w:szCs w:val="21"/>
              </w:rPr>
            </w:pPr>
            <w:r>
              <w:rPr>
                <w:rFonts w:hint="eastAsia"/>
                <w:szCs w:val="21"/>
              </w:rPr>
              <w:t>价格扣除响应报价的</w:t>
            </w:r>
            <w:r>
              <w:rPr>
                <w:szCs w:val="21"/>
              </w:rPr>
              <w:t>4</w:t>
            </w:r>
            <w:r>
              <w:rPr>
                <w:rFonts w:hint="eastAsia"/>
                <w:szCs w:val="21"/>
              </w:rPr>
              <w:t>%</w:t>
            </w:r>
          </w:p>
        </w:tc>
      </w:tr>
      <w:tr w14:paraId="41E7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6965D409">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0569BCE1"/>
    <w:p w14:paraId="747B2DD5">
      <w:pPr>
        <w:ind w:firstLine="420" w:firstLineChars="200"/>
        <w:rPr>
          <w:rFonts w:eastAsia="楷体_GB2312"/>
          <w:b/>
          <w:sz w:val="24"/>
        </w:rPr>
      </w:pPr>
      <w:r>
        <w:rPr>
          <w:rFonts w:hint="eastAsia"/>
        </w:rPr>
        <w:t>2）本国产品的价格扣除计算：供应商响应</w:t>
      </w:r>
      <w:r>
        <w:t>报价将按相应比例进行扣除，用扣除后的价格参与评审（计算价格分）</w:t>
      </w:r>
      <w:r>
        <w:rPr>
          <w:rFonts w:hint="eastAsia"/>
        </w:rPr>
        <w:t>，价格扣除比例分别如下：</w:t>
      </w:r>
      <w:r>
        <w:rPr>
          <w:rFonts w:hint="eastAsia" w:ascii="宋体" w:hAnsi="Courier New" w:eastAsia="楷体_GB2312" w:cs="Courier New"/>
          <w:b/>
          <w:sz w:val="24"/>
        </w:rPr>
        <w:t>【备注：适用对本国产品支持政策的项目】</w:t>
      </w:r>
    </w:p>
    <w:p w14:paraId="08B7F8D1">
      <w:pPr>
        <w:ind w:firstLine="420" w:firstLineChars="200"/>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F3E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06C9D307">
            <w:r>
              <w:rPr>
                <w:rFonts w:hint="eastAsia"/>
              </w:rPr>
              <w:t>采购项目或者采购包中为单一产品</w:t>
            </w:r>
          </w:p>
        </w:tc>
        <w:tc>
          <w:tcPr>
            <w:tcW w:w="4550" w:type="dxa"/>
          </w:tcPr>
          <w:p w14:paraId="313EB825">
            <w:r>
              <w:rPr>
                <w:rFonts w:hint="eastAsia"/>
              </w:rPr>
              <w:t>若本项目既有本国产品又有非本国产品参与竞争的，供应商所提供符合本国产品标准的产品</w:t>
            </w:r>
          </w:p>
        </w:tc>
        <w:tc>
          <w:tcPr>
            <w:tcW w:w="2551" w:type="dxa"/>
            <w:vMerge w:val="restart"/>
          </w:tcPr>
          <w:p w14:paraId="09F6E83E"/>
          <w:p w14:paraId="7CEE6003"/>
          <w:p w14:paraId="5E4D582E"/>
          <w:p w14:paraId="26477850">
            <w:r>
              <w:rPr>
                <w:rFonts w:hint="eastAsia"/>
              </w:rPr>
              <w:t>价格扣除全部产品报价的20%</w:t>
            </w:r>
          </w:p>
        </w:tc>
      </w:tr>
      <w:tr w14:paraId="5261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64C24578">
            <w:r>
              <w:rPr>
                <w:rFonts w:hint="eastAsia"/>
              </w:rPr>
              <w:t>采购项目或者采购包中含有多种产品</w:t>
            </w:r>
          </w:p>
        </w:tc>
        <w:tc>
          <w:tcPr>
            <w:tcW w:w="4550" w:type="dxa"/>
          </w:tcPr>
          <w:p w14:paraId="10A48096">
            <w:r>
              <w:rPr>
                <w:rFonts w:hint="eastAsia"/>
              </w:rPr>
              <w:t>若本项目既有本国产品又有非本国产品参与竞争的，供应商提供符合本国产品标准的产品成本之和占该供应商提供的全部产品成本之和的比例达到80%以上时。</w:t>
            </w:r>
            <w:r>
              <w:rPr>
                <w:rFonts w:hint="eastAsia"/>
                <w:b/>
                <w:bCs/>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6FB85773">
            <w:pPr>
              <w:ind w:firstLine="420" w:firstLineChars="200"/>
            </w:pPr>
          </w:p>
        </w:tc>
      </w:tr>
      <w:tr w14:paraId="0A7F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33BD70A3">
            <w:r>
              <w:rPr>
                <w:rFonts w:hint="eastAsia"/>
              </w:rPr>
              <w:t>注：未提供《关于符合本国产品标准的声明函》、</w:t>
            </w:r>
            <w:r>
              <w:rPr>
                <w:rFonts w:hint="eastAsia"/>
                <w:szCs w:val="21"/>
              </w:rPr>
              <w:t>《关于符合本国产品标准的成本占比承诺函》（如适用）</w:t>
            </w:r>
            <w:r>
              <w:rPr>
                <w:rFonts w:hint="eastAsia"/>
              </w:rPr>
              <w:t>或不符合条件的，不享受价格扣除优惠。</w:t>
            </w:r>
          </w:p>
        </w:tc>
      </w:tr>
    </w:tbl>
    <w:p w14:paraId="77294EF3">
      <w:pPr>
        <w:ind w:firstLine="420" w:firstLineChars="200"/>
      </w:pPr>
    </w:p>
    <w:p w14:paraId="4715EF56">
      <w:pPr>
        <w:pStyle w:val="2"/>
        <w:ind w:firstLine="420" w:firstLineChars="200"/>
        <w:rPr>
          <w:sz w:val="21"/>
        </w:rPr>
      </w:pPr>
      <w:r>
        <w:rPr>
          <w:rFonts w:hint="eastAsia"/>
          <w:sz w:val="21"/>
        </w:rPr>
        <w:t>3）评审报价计算示例：</w:t>
      </w:r>
    </w:p>
    <w:p w14:paraId="0A2C9DD9">
      <w:pPr>
        <w:spacing w:before="120" w:line="320" w:lineRule="atLeast"/>
        <w:ind w:firstLine="420" w:firstLineChars="200"/>
      </w:pPr>
      <w:r>
        <w:rPr>
          <w:rFonts w:hint="eastAsia"/>
        </w:rPr>
        <w:t>a.供应商若符合中小企业支持政策的要求，计算公式具体为：评审报价＝响应总报价－（响应总报价*小微企业价格扣除比例）</w:t>
      </w:r>
    </w:p>
    <w:p w14:paraId="78564EC3">
      <w:pPr>
        <w:ind w:firstLine="420" w:firstLineChars="200"/>
      </w:pPr>
      <w:r>
        <w:rPr>
          <w:rFonts w:hint="eastAsia"/>
        </w:rPr>
        <w:t>b.供应商若符合本国产品支持政策的要求，计算公式具体为：评审报价＝响应总报价－（全部产品的总报价*20%）</w:t>
      </w:r>
    </w:p>
    <w:p w14:paraId="459E3C4C">
      <w:pPr>
        <w:ind w:firstLine="420" w:firstLineChars="200"/>
      </w:pPr>
      <w:r>
        <w:rPr>
          <w:rFonts w:hint="eastAsia"/>
        </w:rPr>
        <w:t>c.供应商若同时符合中小企业、本国产品扶持政策的要求，计算公式具体为：评审报价＝响应总报价－（响应总报价*小微企业价格扣除比例）－（全部产品的总报价*20%）</w:t>
      </w:r>
    </w:p>
    <w:p w14:paraId="5F5F2841">
      <w:pPr>
        <w:pStyle w:val="2"/>
        <w:ind w:firstLine="420" w:firstLineChars="200"/>
        <w:rPr>
          <w:sz w:val="21"/>
          <w:szCs w:val="21"/>
        </w:rPr>
      </w:pPr>
      <w:r>
        <w:rPr>
          <w:rFonts w:hint="eastAsia"/>
          <w:sz w:val="21"/>
          <w:szCs w:val="21"/>
        </w:rPr>
        <w:t>备注：全部产品是指货物或服务采购项目或采购包中包含的全部货物、服务产品。</w:t>
      </w:r>
    </w:p>
    <w:p w14:paraId="5316AB21">
      <w:pPr>
        <w:spacing w:before="120" w:line="320" w:lineRule="atLeast"/>
        <w:ind w:firstLine="420" w:firstLineChars="200"/>
      </w:pPr>
      <w:r>
        <w:rPr>
          <w:rFonts w:hint="eastAsia"/>
        </w:rPr>
        <w:t>1</w:t>
      </w:r>
      <w:r>
        <w:t>.1</w:t>
      </w:r>
      <w:r>
        <w:rPr>
          <w:rFonts w:hint="eastAsia"/>
        </w:rPr>
        <w:t>偏离认定说明</w:t>
      </w:r>
    </w:p>
    <w:p w14:paraId="3E17F8E5">
      <w:pPr>
        <w:spacing w:before="120" w:line="320" w:lineRule="atLeast"/>
        <w:ind w:firstLine="420" w:firstLineChars="200"/>
        <w:rPr>
          <w:szCs w:val="21"/>
        </w:rPr>
      </w:pPr>
      <w:r>
        <w:rPr>
          <w:rFonts w:hint="eastAsia"/>
          <w:szCs w:val="21"/>
        </w:rPr>
        <w:t>供应商根据采购需求中技术参数为基准，填写响应表，对于响应表或证明材料与技术参数不符的，按如下规定：</w:t>
      </w:r>
    </w:p>
    <w:p w14:paraId="15A2C069">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47ADC60">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66F358D6">
      <w:pPr>
        <w:spacing w:before="120" w:line="320" w:lineRule="atLeast"/>
        <w:ind w:firstLine="420" w:firstLineChars="200"/>
        <w:rPr>
          <w:szCs w:val="21"/>
        </w:rPr>
      </w:pPr>
      <w:r>
        <w:rPr>
          <w:rFonts w:hint="eastAsia"/>
          <w:szCs w:val="21"/>
        </w:rPr>
        <w:t>（3）同时出现以上两种情况的，按照（1）-（2）顺序认定。</w:t>
      </w:r>
    </w:p>
    <w:p w14:paraId="57186565">
      <w:pPr>
        <w:spacing w:before="120" w:line="320" w:lineRule="atLeast"/>
        <w:ind w:firstLine="420" w:firstLineChars="200"/>
        <w:rPr>
          <w:szCs w:val="21"/>
        </w:rPr>
      </w:pPr>
      <w:r>
        <w:rPr>
          <w:rFonts w:hint="eastAsia"/>
          <w:szCs w:val="21"/>
        </w:rPr>
        <w:t>（4）响应表与采购需求中技术参数比较有漏项的，如为实质性参数漏项，视为未响应；如为非实质性参数漏项，视为负偏离。</w:t>
      </w:r>
    </w:p>
    <w:p w14:paraId="4FE3C610">
      <w:pPr>
        <w:spacing w:before="120" w:line="320" w:lineRule="atLeast"/>
        <w:ind w:firstLine="420" w:firstLineChars="200"/>
        <w:rPr>
          <w:szCs w:val="21"/>
        </w:rPr>
      </w:pPr>
      <w:r>
        <w:rPr>
          <w:rFonts w:hint="eastAsia"/>
          <w:szCs w:val="21"/>
        </w:rPr>
        <w:t>（5）一项技术参数有多条小项要求的，必须全部响应。如只响应部分参数，视为漏项，按照（4）判定。评审时以每一条技术参数为评审依据。</w:t>
      </w:r>
    </w:p>
    <w:p w14:paraId="2B41DDA0">
      <w:pPr>
        <w:spacing w:before="120" w:line="320" w:lineRule="atLeast"/>
        <w:ind w:firstLine="420" w:firstLineChars="200"/>
        <w:rPr>
          <w:szCs w:val="21"/>
        </w:rPr>
      </w:pPr>
      <w:r>
        <w:rPr>
          <w:rFonts w:hint="eastAsia"/>
          <w:szCs w:val="21"/>
        </w:rPr>
        <w:t>（6）对于区间涵盖值参数，例：电压“测量范围3V-5V”，同时满足下限值更低及上限值更高才视为正偏离，例：响应为“测量范围2V-6V”。如有一端负偏离，不管另一端如何，均视为负偏离，例：响应为“测量范围4V-6V”。</w:t>
      </w:r>
    </w:p>
    <w:p w14:paraId="53796B3A">
      <w:pPr>
        <w:spacing w:before="120" w:line="320" w:lineRule="atLeast"/>
        <w:ind w:firstLine="420" w:firstLineChars="200"/>
        <w:rPr>
          <w:szCs w:val="21"/>
        </w:rPr>
      </w:pPr>
      <w:r>
        <w:rPr>
          <w:rFonts w:hint="eastAsia"/>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85E701E">
      <w:pPr>
        <w:spacing w:before="120" w:line="320" w:lineRule="atLeast"/>
        <w:ind w:firstLine="420" w:firstLineChars="200"/>
        <w:rPr>
          <w:szCs w:val="21"/>
        </w:rPr>
      </w:pPr>
      <w:r>
        <w:rPr>
          <w:rFonts w:hint="eastAsia"/>
          <w:szCs w:val="21"/>
        </w:rPr>
        <w:t>（8）对于单边任意参数的要求，例“长度≥50cm”，若响应为50 cm及50cm以上任意一个数值，均视为无偏离；若响应小于50cm，视为负偏离。此类参数无正偏离。</w:t>
      </w:r>
    </w:p>
    <w:p w14:paraId="118D41D6">
      <w:pPr>
        <w:spacing w:before="120" w:line="320" w:lineRule="atLeast"/>
        <w:ind w:firstLine="420" w:firstLineChars="200"/>
        <w:rPr>
          <w:szCs w:val="21"/>
        </w:rPr>
      </w:pPr>
      <w:r>
        <w:rPr>
          <w:rFonts w:hint="eastAsia"/>
          <w:szCs w:val="21"/>
        </w:rPr>
        <w:t>（9）对于固定参数，响应与采购需求中技术参数一致，视为无偏离，其他均视为负偏离，此类参数无正偏离。</w:t>
      </w:r>
    </w:p>
    <w:p w14:paraId="6258E84D">
      <w:pPr>
        <w:spacing w:before="120" w:line="320" w:lineRule="atLeast"/>
        <w:ind w:firstLine="420" w:firstLineChars="200"/>
        <w:rPr>
          <w:szCs w:val="21"/>
        </w:rPr>
      </w:pPr>
      <w:r>
        <w:rPr>
          <w:rFonts w:hint="eastAsia"/>
          <w:szCs w:val="21"/>
        </w:rPr>
        <w:t>（10）如采购需求中技术参数有特殊要求与上述说明不一致的，以特殊要求为准。</w:t>
      </w:r>
    </w:p>
    <w:p w14:paraId="0BC3C30F">
      <w:pPr>
        <w:spacing w:before="120" w:line="320" w:lineRule="atLeast"/>
        <w:ind w:firstLine="420" w:firstLineChars="200"/>
        <w:rPr>
          <w:szCs w:val="21"/>
        </w:rPr>
      </w:pPr>
    </w:p>
    <w:p w14:paraId="00F0933C">
      <w:pPr>
        <w:spacing w:before="120" w:line="320" w:lineRule="atLeast"/>
        <w:ind w:firstLine="420" w:firstLineChars="200"/>
        <w:rPr>
          <w:szCs w:val="21"/>
        </w:rPr>
      </w:pPr>
    </w:p>
    <w:p w14:paraId="5416C1A5">
      <w:pPr>
        <w:spacing w:before="120" w:line="320" w:lineRule="atLeast"/>
        <w:ind w:firstLine="420" w:firstLineChars="200"/>
        <w:rPr>
          <w:szCs w:val="21"/>
        </w:rPr>
      </w:pPr>
    </w:p>
    <w:bookmarkEnd w:id="79"/>
    <w:bookmarkEnd w:id="80"/>
    <w:bookmarkEnd w:id="83"/>
    <w:p w14:paraId="63A6DF24">
      <w:pPr>
        <w:pStyle w:val="26"/>
        <w:snapToGrid w:val="0"/>
        <w:spacing w:before="120" w:after="120"/>
        <w:outlineLvl w:val="0"/>
        <w:rPr>
          <w:rFonts w:ascii="Times New Roman" w:hAnsi="Times New Roman" w:cs="Times New Roman"/>
          <w:b/>
          <w:sz w:val="32"/>
          <w:szCs w:val="32"/>
        </w:rPr>
        <w:sectPr>
          <w:headerReference r:id="rId12" w:type="first"/>
          <w:headerReference r:id="rId11" w:type="default"/>
          <w:pgSz w:w="11906" w:h="16838"/>
          <w:pgMar w:top="1418" w:right="1133" w:bottom="1246" w:left="1418" w:header="851" w:footer="992" w:gutter="0"/>
          <w:cols w:space="720" w:num="1"/>
          <w:docGrid w:linePitch="312" w:charSpace="0"/>
        </w:sectPr>
      </w:pPr>
    </w:p>
    <w:p w14:paraId="09A2FC95">
      <w:pPr>
        <w:pStyle w:val="26"/>
        <w:snapToGrid w:val="0"/>
        <w:spacing w:before="120" w:after="120" w:line="320" w:lineRule="exact"/>
        <w:jc w:val="center"/>
        <w:outlineLvl w:val="0"/>
        <w:rPr>
          <w:rFonts w:ascii="Times New Roman" w:hAnsi="Times New Roman" w:cs="Times New Roman"/>
          <w:sz w:val="32"/>
          <w:szCs w:val="32"/>
        </w:rPr>
      </w:pPr>
      <w:bookmarkStart w:id="85" w:name="_Toc25316"/>
      <w:bookmarkStart w:id="86" w:name="_Toc221723929"/>
      <w:bookmarkStart w:id="87" w:name="_Hlk160525271"/>
      <w:r>
        <w:rPr>
          <w:rFonts w:ascii="Times New Roman" w:hAnsi="Times New Roman" w:cs="Times New Roman"/>
          <w:sz w:val="32"/>
          <w:szCs w:val="32"/>
        </w:rPr>
        <w:t>第五章  合同主要条款格式</w:t>
      </w:r>
      <w:bookmarkEnd w:id="85"/>
      <w:bookmarkEnd w:id="86"/>
    </w:p>
    <w:bookmarkEnd w:id="87"/>
    <w:p w14:paraId="08BD0F53">
      <w:pPr>
        <w:snapToGrid w:val="0"/>
        <w:spacing w:line="400" w:lineRule="exact"/>
        <w:ind w:right="480" w:firstLine="5040" w:firstLineChars="2400"/>
        <w:rPr>
          <w:rFonts w:ascii="宋体" w:hAnsi="宋体" w:cs="宋体"/>
          <w:bCs/>
          <w:szCs w:val="21"/>
          <w:u w:val="single"/>
        </w:rPr>
      </w:pPr>
      <w:r>
        <w:rPr>
          <w:rFonts w:hint="eastAsia" w:ascii="宋体" w:hAnsi="宋体" w:cs="宋体"/>
          <w:bCs/>
          <w:szCs w:val="21"/>
        </w:rPr>
        <w:t xml:space="preserve">              合同编号：</w:t>
      </w:r>
    </w:p>
    <w:p w14:paraId="0C340384">
      <w:pPr>
        <w:snapToGrid w:val="0"/>
        <w:spacing w:line="410" w:lineRule="exact"/>
        <w:rPr>
          <w:rFonts w:ascii="宋体" w:hAnsi="宋体" w:cs="宋体"/>
          <w:szCs w:val="21"/>
          <w:u w:val="single"/>
        </w:rPr>
      </w:pPr>
      <w:r>
        <w:rPr>
          <w:rFonts w:hint="eastAsia" w:ascii="宋体" w:hAnsi="宋体" w:cs="宋体"/>
          <w:szCs w:val="21"/>
        </w:rPr>
        <w:t>采购人（甲方）：                                   采购项目名称：</w:t>
      </w:r>
    </w:p>
    <w:p w14:paraId="015D1E7D">
      <w:pPr>
        <w:snapToGrid w:val="0"/>
        <w:spacing w:line="410" w:lineRule="exact"/>
        <w:rPr>
          <w:rFonts w:ascii="宋体" w:hAnsi="宋体" w:cs="宋体"/>
          <w:szCs w:val="21"/>
          <w:u w:val="single"/>
        </w:rPr>
      </w:pPr>
      <w:r>
        <w:rPr>
          <w:rFonts w:hint="eastAsia" w:ascii="宋体" w:hAnsi="宋体" w:cs="宋体"/>
          <w:szCs w:val="21"/>
        </w:rPr>
        <w:t>供应商（乙方）：                                   采购项目编号：</w:t>
      </w:r>
    </w:p>
    <w:p w14:paraId="50A4A184">
      <w:pPr>
        <w:snapToGrid w:val="0"/>
        <w:spacing w:line="410" w:lineRule="exact"/>
        <w:rPr>
          <w:rFonts w:ascii="宋体" w:hAnsi="宋体" w:cs="宋体"/>
          <w:szCs w:val="21"/>
          <w:u w:val="single"/>
        </w:rPr>
      </w:pPr>
      <w:r>
        <w:rPr>
          <w:rFonts w:hint="eastAsia" w:ascii="宋体" w:hAnsi="宋体" w:cs="宋体"/>
          <w:szCs w:val="21"/>
        </w:rPr>
        <w:t>签  订  地  点：                                   签 订 时 间：</w:t>
      </w:r>
    </w:p>
    <w:p w14:paraId="530ACBC4">
      <w:pPr>
        <w:snapToGrid w:val="0"/>
        <w:spacing w:line="410" w:lineRule="exact"/>
        <w:ind w:firstLine="420" w:firstLineChars="200"/>
        <w:rPr>
          <w:rFonts w:ascii="宋体" w:hAnsi="宋体" w:cs="宋体"/>
          <w:szCs w:val="21"/>
        </w:rPr>
      </w:pPr>
    </w:p>
    <w:p w14:paraId="0CC99197">
      <w:pPr>
        <w:snapToGrid w:val="0"/>
        <w:spacing w:line="410" w:lineRule="exact"/>
        <w:rPr>
          <w:rFonts w:ascii="宋体" w:hAnsi="宋体" w:cs="宋体"/>
          <w:szCs w:val="21"/>
        </w:rPr>
      </w:pPr>
      <w:r>
        <w:rPr>
          <w:rFonts w:hint="eastAsia" w:ascii="宋体" w:hAnsi="宋体" w:cs="宋体"/>
          <w:szCs w:val="21"/>
        </w:rPr>
        <w:t xml:space="preserve">    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4FA34C70">
      <w:pPr>
        <w:snapToGrid w:val="0"/>
        <w:spacing w:line="410" w:lineRule="exact"/>
        <w:rPr>
          <w:rFonts w:ascii="宋体" w:hAnsi="宋体" w:cs="宋体"/>
          <w:b/>
          <w:szCs w:val="21"/>
        </w:rPr>
      </w:pPr>
      <w:r>
        <w:rPr>
          <w:rFonts w:hint="eastAsia" w:ascii="宋体" w:hAnsi="宋体" w:cs="宋体"/>
          <w:b/>
          <w:szCs w:val="21"/>
        </w:rPr>
        <w:t>第一条　合同标的</w:t>
      </w:r>
    </w:p>
    <w:p w14:paraId="2A1A7975">
      <w:pPr>
        <w:numPr>
          <w:ilvl w:val="0"/>
          <w:numId w:val="3"/>
        </w:numPr>
        <w:snapToGrid w:val="0"/>
        <w:spacing w:line="410" w:lineRule="exact"/>
        <w:rPr>
          <w:rFonts w:ascii="宋体" w:hAnsi="宋体" w:cs="宋体"/>
          <w:szCs w:val="21"/>
        </w:rPr>
      </w:pPr>
      <w:r>
        <w:rPr>
          <w:rFonts w:hint="eastAsia" w:ascii="宋体" w:hAnsi="宋体" w:cs="宋体"/>
          <w:szCs w:val="21"/>
        </w:rPr>
        <w:t>供货一览表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6A6F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vAlign w:val="center"/>
          </w:tcPr>
          <w:p w14:paraId="0FA4ACBE">
            <w:pPr>
              <w:snapToGrid w:val="0"/>
              <w:spacing w:line="382" w:lineRule="exact"/>
              <w:jc w:val="center"/>
              <w:rPr>
                <w:rFonts w:ascii="宋体" w:hAnsi="宋体" w:cs="宋体"/>
                <w:szCs w:val="21"/>
              </w:rPr>
            </w:pPr>
            <w:r>
              <w:rPr>
                <w:rFonts w:hint="eastAsia" w:ascii="宋体" w:hAnsi="宋体" w:cs="宋体"/>
                <w:szCs w:val="21"/>
              </w:rPr>
              <w:t>序号</w:t>
            </w:r>
          </w:p>
        </w:tc>
        <w:tc>
          <w:tcPr>
            <w:tcW w:w="1140" w:type="dxa"/>
            <w:vAlign w:val="center"/>
          </w:tcPr>
          <w:p w14:paraId="64930EF4">
            <w:pPr>
              <w:snapToGrid w:val="0"/>
              <w:spacing w:line="382" w:lineRule="exact"/>
              <w:jc w:val="center"/>
              <w:rPr>
                <w:rFonts w:ascii="宋体" w:hAnsi="宋体" w:cs="宋体"/>
                <w:szCs w:val="21"/>
              </w:rPr>
            </w:pPr>
            <w:r>
              <w:rPr>
                <w:rFonts w:hint="eastAsia" w:ascii="宋体" w:hAnsi="宋体" w:cs="宋体"/>
                <w:szCs w:val="21"/>
              </w:rPr>
              <w:t>产品名称</w:t>
            </w:r>
          </w:p>
        </w:tc>
        <w:tc>
          <w:tcPr>
            <w:tcW w:w="1081" w:type="dxa"/>
            <w:vAlign w:val="center"/>
          </w:tcPr>
          <w:p w14:paraId="1D42C2E0">
            <w:pPr>
              <w:snapToGrid w:val="0"/>
              <w:spacing w:line="382" w:lineRule="exact"/>
              <w:jc w:val="center"/>
              <w:rPr>
                <w:rFonts w:ascii="宋体" w:hAnsi="宋体" w:cs="宋体"/>
                <w:szCs w:val="21"/>
              </w:rPr>
            </w:pPr>
            <w:r>
              <w:rPr>
                <w:rFonts w:hint="eastAsia" w:ascii="宋体" w:hAnsi="宋体" w:cs="宋体"/>
                <w:szCs w:val="21"/>
              </w:rPr>
              <w:t>商标品牌</w:t>
            </w:r>
          </w:p>
        </w:tc>
        <w:tc>
          <w:tcPr>
            <w:tcW w:w="1194" w:type="dxa"/>
            <w:vAlign w:val="center"/>
          </w:tcPr>
          <w:p w14:paraId="4F66CEA9">
            <w:pPr>
              <w:snapToGrid w:val="0"/>
              <w:spacing w:line="382" w:lineRule="exact"/>
              <w:jc w:val="center"/>
              <w:rPr>
                <w:rFonts w:ascii="宋体" w:hAnsi="宋体" w:cs="宋体"/>
                <w:szCs w:val="21"/>
              </w:rPr>
            </w:pPr>
            <w:r>
              <w:rPr>
                <w:rFonts w:hint="eastAsia" w:ascii="宋体" w:hAnsi="宋体" w:cs="宋体"/>
                <w:szCs w:val="21"/>
              </w:rPr>
              <w:t>规格型号</w:t>
            </w:r>
          </w:p>
        </w:tc>
        <w:tc>
          <w:tcPr>
            <w:tcW w:w="1193" w:type="dxa"/>
            <w:vAlign w:val="center"/>
          </w:tcPr>
          <w:p w14:paraId="3F518397">
            <w:pPr>
              <w:snapToGrid w:val="0"/>
              <w:spacing w:line="382" w:lineRule="exact"/>
              <w:jc w:val="center"/>
              <w:rPr>
                <w:rFonts w:ascii="宋体" w:hAnsi="宋体" w:cs="宋体"/>
                <w:szCs w:val="21"/>
              </w:rPr>
            </w:pPr>
            <w:r>
              <w:rPr>
                <w:rFonts w:hint="eastAsia" w:ascii="宋体" w:hAnsi="宋体" w:cs="宋体"/>
                <w:szCs w:val="21"/>
              </w:rPr>
              <w:t>生产厂家</w:t>
            </w:r>
          </w:p>
        </w:tc>
        <w:tc>
          <w:tcPr>
            <w:tcW w:w="920" w:type="dxa"/>
            <w:vAlign w:val="center"/>
          </w:tcPr>
          <w:p w14:paraId="5EC49D9E">
            <w:pPr>
              <w:snapToGrid w:val="0"/>
              <w:spacing w:line="382" w:lineRule="exact"/>
              <w:jc w:val="center"/>
              <w:rPr>
                <w:rFonts w:ascii="宋体" w:hAnsi="宋体" w:cs="宋体"/>
                <w:szCs w:val="21"/>
              </w:rPr>
            </w:pPr>
            <w:r>
              <w:rPr>
                <w:rFonts w:hint="eastAsia" w:ascii="宋体" w:hAnsi="宋体" w:cs="宋体"/>
                <w:szCs w:val="21"/>
              </w:rPr>
              <w:t>数量</w:t>
            </w:r>
          </w:p>
        </w:tc>
        <w:tc>
          <w:tcPr>
            <w:tcW w:w="832" w:type="dxa"/>
            <w:vAlign w:val="center"/>
          </w:tcPr>
          <w:p w14:paraId="5AC2486D">
            <w:pPr>
              <w:snapToGrid w:val="0"/>
              <w:spacing w:line="382" w:lineRule="exact"/>
              <w:jc w:val="center"/>
              <w:rPr>
                <w:rFonts w:ascii="宋体" w:hAnsi="宋体" w:cs="宋体"/>
                <w:szCs w:val="21"/>
              </w:rPr>
            </w:pPr>
            <w:r>
              <w:rPr>
                <w:rFonts w:hint="eastAsia" w:ascii="宋体" w:hAnsi="宋体" w:cs="宋体"/>
                <w:szCs w:val="21"/>
              </w:rPr>
              <w:t>单位</w:t>
            </w:r>
          </w:p>
        </w:tc>
        <w:tc>
          <w:tcPr>
            <w:tcW w:w="1080" w:type="dxa"/>
            <w:vAlign w:val="center"/>
          </w:tcPr>
          <w:p w14:paraId="6085D039">
            <w:pPr>
              <w:snapToGrid w:val="0"/>
              <w:spacing w:line="382" w:lineRule="exact"/>
              <w:jc w:val="center"/>
              <w:rPr>
                <w:rFonts w:ascii="宋体" w:hAnsi="宋体" w:cs="宋体"/>
                <w:szCs w:val="21"/>
              </w:rPr>
            </w:pPr>
            <w:r>
              <w:rPr>
                <w:rFonts w:hint="eastAsia" w:ascii="宋体" w:hAnsi="宋体" w:cs="宋体"/>
                <w:szCs w:val="21"/>
              </w:rPr>
              <w:t>单价</w:t>
            </w:r>
          </w:p>
          <w:p w14:paraId="56A5DE83">
            <w:pPr>
              <w:snapToGrid w:val="0"/>
              <w:spacing w:line="382" w:lineRule="exact"/>
              <w:jc w:val="center"/>
              <w:rPr>
                <w:rFonts w:ascii="宋体" w:hAnsi="宋体" w:cs="宋体"/>
                <w:szCs w:val="21"/>
              </w:rPr>
            </w:pPr>
            <w:r>
              <w:rPr>
                <w:rFonts w:hint="eastAsia" w:ascii="宋体" w:hAnsi="宋体" w:cs="宋体"/>
                <w:szCs w:val="21"/>
              </w:rPr>
              <w:t>（元）</w:t>
            </w:r>
          </w:p>
        </w:tc>
        <w:tc>
          <w:tcPr>
            <w:tcW w:w="1440" w:type="dxa"/>
            <w:vAlign w:val="center"/>
          </w:tcPr>
          <w:p w14:paraId="623E98AF">
            <w:pPr>
              <w:snapToGrid w:val="0"/>
              <w:spacing w:line="382" w:lineRule="exact"/>
              <w:jc w:val="center"/>
              <w:rPr>
                <w:rFonts w:ascii="宋体" w:hAnsi="宋体" w:cs="宋体"/>
                <w:szCs w:val="21"/>
              </w:rPr>
            </w:pPr>
            <w:r>
              <w:rPr>
                <w:rFonts w:hint="eastAsia" w:ascii="宋体" w:hAnsi="宋体" w:cs="宋体"/>
                <w:szCs w:val="21"/>
              </w:rPr>
              <w:t>金额</w:t>
            </w:r>
          </w:p>
          <w:p w14:paraId="6B87F20E">
            <w:pPr>
              <w:snapToGrid w:val="0"/>
              <w:spacing w:line="382" w:lineRule="exact"/>
              <w:jc w:val="center"/>
              <w:rPr>
                <w:rFonts w:ascii="宋体" w:hAnsi="宋体" w:cs="宋体"/>
                <w:szCs w:val="21"/>
              </w:rPr>
            </w:pPr>
            <w:r>
              <w:rPr>
                <w:rFonts w:hint="eastAsia" w:ascii="宋体" w:hAnsi="宋体" w:cs="宋体"/>
                <w:szCs w:val="21"/>
              </w:rPr>
              <w:t>（元）</w:t>
            </w:r>
          </w:p>
        </w:tc>
      </w:tr>
      <w:tr w14:paraId="0A78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vAlign w:val="center"/>
          </w:tcPr>
          <w:p w14:paraId="3356FEC9">
            <w:pPr>
              <w:snapToGrid w:val="0"/>
              <w:spacing w:line="382" w:lineRule="exact"/>
              <w:jc w:val="center"/>
              <w:rPr>
                <w:rFonts w:ascii="宋体" w:hAnsi="宋体" w:cs="宋体"/>
                <w:szCs w:val="21"/>
              </w:rPr>
            </w:pPr>
          </w:p>
        </w:tc>
        <w:tc>
          <w:tcPr>
            <w:tcW w:w="1140" w:type="dxa"/>
            <w:vAlign w:val="center"/>
          </w:tcPr>
          <w:p w14:paraId="0E2EB4D6">
            <w:pPr>
              <w:snapToGrid w:val="0"/>
              <w:spacing w:line="382" w:lineRule="exact"/>
              <w:jc w:val="center"/>
              <w:rPr>
                <w:rFonts w:ascii="宋体" w:hAnsi="宋体" w:cs="宋体"/>
                <w:szCs w:val="21"/>
              </w:rPr>
            </w:pPr>
          </w:p>
        </w:tc>
        <w:tc>
          <w:tcPr>
            <w:tcW w:w="1081" w:type="dxa"/>
            <w:vAlign w:val="center"/>
          </w:tcPr>
          <w:p w14:paraId="55146D93">
            <w:pPr>
              <w:snapToGrid w:val="0"/>
              <w:spacing w:line="382" w:lineRule="exact"/>
              <w:jc w:val="center"/>
              <w:rPr>
                <w:rFonts w:ascii="宋体" w:hAnsi="宋体" w:cs="宋体"/>
                <w:szCs w:val="21"/>
              </w:rPr>
            </w:pPr>
          </w:p>
        </w:tc>
        <w:tc>
          <w:tcPr>
            <w:tcW w:w="1194" w:type="dxa"/>
            <w:vAlign w:val="center"/>
          </w:tcPr>
          <w:p w14:paraId="4FB31F27">
            <w:pPr>
              <w:snapToGrid w:val="0"/>
              <w:spacing w:line="382" w:lineRule="exact"/>
              <w:jc w:val="center"/>
              <w:rPr>
                <w:rFonts w:ascii="宋体" w:hAnsi="宋体" w:cs="宋体"/>
                <w:szCs w:val="21"/>
              </w:rPr>
            </w:pPr>
          </w:p>
        </w:tc>
        <w:tc>
          <w:tcPr>
            <w:tcW w:w="1193" w:type="dxa"/>
            <w:vAlign w:val="center"/>
          </w:tcPr>
          <w:p w14:paraId="74FBDEB4">
            <w:pPr>
              <w:snapToGrid w:val="0"/>
              <w:spacing w:line="382" w:lineRule="exact"/>
              <w:jc w:val="center"/>
              <w:rPr>
                <w:rFonts w:ascii="宋体" w:hAnsi="宋体" w:cs="宋体"/>
                <w:szCs w:val="21"/>
              </w:rPr>
            </w:pPr>
          </w:p>
        </w:tc>
        <w:tc>
          <w:tcPr>
            <w:tcW w:w="920" w:type="dxa"/>
            <w:vAlign w:val="center"/>
          </w:tcPr>
          <w:p w14:paraId="7E3064F0">
            <w:pPr>
              <w:snapToGrid w:val="0"/>
              <w:spacing w:line="382" w:lineRule="exact"/>
              <w:jc w:val="center"/>
              <w:rPr>
                <w:rFonts w:ascii="宋体" w:hAnsi="宋体" w:cs="宋体"/>
                <w:szCs w:val="21"/>
              </w:rPr>
            </w:pPr>
          </w:p>
        </w:tc>
        <w:tc>
          <w:tcPr>
            <w:tcW w:w="832" w:type="dxa"/>
            <w:vAlign w:val="center"/>
          </w:tcPr>
          <w:p w14:paraId="5ED3D98D">
            <w:pPr>
              <w:snapToGrid w:val="0"/>
              <w:spacing w:line="382" w:lineRule="exact"/>
              <w:jc w:val="center"/>
              <w:rPr>
                <w:rFonts w:ascii="宋体" w:hAnsi="宋体" w:cs="宋体"/>
                <w:szCs w:val="21"/>
              </w:rPr>
            </w:pPr>
          </w:p>
        </w:tc>
        <w:tc>
          <w:tcPr>
            <w:tcW w:w="1080" w:type="dxa"/>
            <w:vAlign w:val="center"/>
          </w:tcPr>
          <w:p w14:paraId="41EE0C18">
            <w:pPr>
              <w:snapToGrid w:val="0"/>
              <w:spacing w:line="382" w:lineRule="exact"/>
              <w:jc w:val="center"/>
              <w:rPr>
                <w:rFonts w:ascii="宋体" w:hAnsi="宋体" w:cs="宋体"/>
                <w:szCs w:val="21"/>
              </w:rPr>
            </w:pPr>
          </w:p>
        </w:tc>
        <w:tc>
          <w:tcPr>
            <w:tcW w:w="1440" w:type="dxa"/>
            <w:vAlign w:val="center"/>
          </w:tcPr>
          <w:p w14:paraId="235AD9A0">
            <w:pPr>
              <w:snapToGrid w:val="0"/>
              <w:spacing w:line="382" w:lineRule="exact"/>
              <w:jc w:val="center"/>
              <w:rPr>
                <w:rFonts w:ascii="宋体" w:hAnsi="宋体" w:cs="宋体"/>
                <w:szCs w:val="21"/>
              </w:rPr>
            </w:pPr>
          </w:p>
        </w:tc>
      </w:tr>
      <w:tr w14:paraId="4565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vAlign w:val="center"/>
          </w:tcPr>
          <w:p w14:paraId="74B3C8E3">
            <w:pPr>
              <w:spacing w:line="382" w:lineRule="exact"/>
              <w:rPr>
                <w:rFonts w:cs="宋体"/>
                <w:szCs w:val="21"/>
              </w:rPr>
            </w:pPr>
            <w:r>
              <w:rPr>
                <w:rFonts w:hint="eastAsia" w:cs="宋体"/>
                <w:szCs w:val="21"/>
              </w:rPr>
              <w:t xml:space="preserve">人民币合计金额（大写）                          （小写）                 </w:t>
            </w:r>
          </w:p>
        </w:tc>
      </w:tr>
    </w:tbl>
    <w:p w14:paraId="0557E3A6">
      <w:pPr>
        <w:spacing w:line="382" w:lineRule="exact"/>
        <w:rPr>
          <w:rFonts w:cs="宋体"/>
          <w:szCs w:val="21"/>
        </w:rPr>
      </w:pPr>
      <w:r>
        <w:rPr>
          <w:rFonts w:hint="eastAsia" w:cs="宋体"/>
          <w:szCs w:val="21"/>
        </w:rPr>
        <w:t xml:space="preserve">  </w:t>
      </w:r>
      <w:r>
        <w:rPr>
          <w:rFonts w:hint="eastAsia" w:ascii="宋体" w:hAnsi="宋体" w:cs="宋体"/>
          <w:szCs w:val="21"/>
        </w:rPr>
        <w:t>2、</w:t>
      </w:r>
      <w:r>
        <w:rPr>
          <w:rFonts w:hint="eastAsia" w:cs="宋体"/>
          <w:szCs w:val="21"/>
        </w:rPr>
        <w:t>合同合计金额包括货物价款，备件、专用工具、安装、调试、检验、技术培训及技术资料和包装、运输等全部费用。如谈判文件、响应文件对其另有规定的，从其规定。</w:t>
      </w:r>
    </w:p>
    <w:p w14:paraId="1B0A34B8">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第二条　质量保证</w:t>
      </w:r>
    </w:p>
    <w:p w14:paraId="468C4BC8">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1、乙方所提供的货物型号、技术规格、技术参数等质量必须与谈判文件、响应文件和承诺相一致。乙方提供的节能和环保产品必须是列入品目清单的产品。</w:t>
      </w:r>
    </w:p>
    <w:p w14:paraId="51A28AC7">
      <w:pPr>
        <w:spacing w:line="382" w:lineRule="exact"/>
        <w:rPr>
          <w:rFonts w:ascii="宋体" w:hAnsi="宋体" w:cs="宋体"/>
          <w:szCs w:val="21"/>
        </w:rPr>
      </w:pPr>
      <w:r>
        <w:rPr>
          <w:rFonts w:hint="eastAsia" w:ascii="宋体" w:hAnsi="宋体" w:cs="宋体"/>
          <w:szCs w:val="21"/>
        </w:rPr>
        <w:t xml:space="preserve">    2、乙方所提供的货物必须是全新、未经使用的原装产品，且在正常安装、使用和保养条件下，其使用寿命期内各项指标均达到质量要求。</w:t>
      </w:r>
    </w:p>
    <w:p w14:paraId="041A9BDD">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第三条　权利保证</w:t>
      </w:r>
    </w:p>
    <w:p w14:paraId="486C8E0F">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1、乙方应保证所提供货物在使用时不会侵犯任何第三方的专利权、商标权、工业设计权或其他权利。</w:t>
      </w:r>
    </w:p>
    <w:p w14:paraId="5E4C0042">
      <w:pPr>
        <w:spacing w:line="382" w:lineRule="exact"/>
        <w:rPr>
          <w:rFonts w:ascii="宋体" w:hAnsi="宋体" w:cs="宋体"/>
          <w:szCs w:val="21"/>
        </w:rPr>
      </w:pPr>
      <w:r>
        <w:rPr>
          <w:rFonts w:hint="eastAsia" w:ascii="宋体" w:hAnsi="宋体" w:cs="宋体"/>
          <w:szCs w:val="21"/>
        </w:rPr>
        <w:t xml:space="preserve">   2、 乙方应按谈判文件规定的时间或响应文件承诺的时间向甲方提供使用货物的有关技术资料。</w:t>
      </w:r>
    </w:p>
    <w:p w14:paraId="28E31BFF">
      <w:pPr>
        <w:spacing w:line="382" w:lineRule="exact"/>
        <w:rPr>
          <w:rFonts w:ascii="宋体" w:hAnsi="宋体" w:cs="宋体"/>
          <w:szCs w:val="21"/>
        </w:rPr>
      </w:pPr>
      <w:r>
        <w:rPr>
          <w:rFonts w:hint="eastAsia" w:ascii="宋体" w:hAnsi="宋体" w:cs="宋体"/>
          <w:szCs w:val="21"/>
        </w:rPr>
        <w:t xml:space="preserve">   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9B15CB">
      <w:pPr>
        <w:spacing w:line="382" w:lineRule="exact"/>
        <w:rPr>
          <w:rFonts w:ascii="宋体" w:hAnsi="宋体" w:cs="宋体"/>
          <w:szCs w:val="21"/>
        </w:rPr>
      </w:pPr>
      <w:r>
        <w:rPr>
          <w:rFonts w:hint="eastAsia" w:ascii="宋体" w:hAnsi="宋体" w:cs="宋体"/>
          <w:szCs w:val="21"/>
        </w:rPr>
        <w:t xml:space="preserve">   4、乙方保证所交付的货物的所有权完全属于乙方且无任何抵押、质押、查封等产权瑕疵。</w:t>
      </w:r>
    </w:p>
    <w:p w14:paraId="05655D4F">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第四条　包装和运输</w:t>
      </w:r>
    </w:p>
    <w:p w14:paraId="76DB4A8B">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1、乙方提供的货物均应按谈判文件、响应文件要求的包装材料、包装标准、包装方式进行包装，每一包装单元内应附详细的装箱单和质量合格证。</w:t>
      </w:r>
    </w:p>
    <w:p w14:paraId="61D23785">
      <w:pPr>
        <w:spacing w:line="382" w:lineRule="exact"/>
        <w:rPr>
          <w:rFonts w:ascii="宋体" w:hAnsi="宋体" w:cs="宋体"/>
          <w:szCs w:val="21"/>
        </w:rPr>
      </w:pPr>
      <w:r>
        <w:rPr>
          <w:rFonts w:hint="eastAsia" w:ascii="宋体" w:hAnsi="宋体" w:cs="宋体"/>
          <w:szCs w:val="21"/>
        </w:rPr>
        <w:t xml:space="preserve">    2、货物的运输方式：</w:t>
      </w:r>
      <w:r>
        <w:rPr>
          <w:rFonts w:hint="eastAsia" w:ascii="宋体" w:hAnsi="宋体" w:cs="宋体"/>
          <w:szCs w:val="21"/>
          <w:u w:val="single"/>
        </w:rPr>
        <w:t>由乙方负责</w:t>
      </w:r>
      <w:r>
        <w:rPr>
          <w:rFonts w:hint="eastAsia" w:ascii="宋体" w:hAnsi="宋体" w:cs="宋体"/>
          <w:szCs w:val="21"/>
        </w:rPr>
        <w:t>。</w:t>
      </w:r>
    </w:p>
    <w:p w14:paraId="447FF87B">
      <w:pPr>
        <w:spacing w:line="382" w:lineRule="exact"/>
        <w:rPr>
          <w:rFonts w:ascii="宋体" w:hAnsi="宋体" w:cs="宋体"/>
          <w:szCs w:val="21"/>
        </w:rPr>
      </w:pPr>
      <w:r>
        <w:rPr>
          <w:rFonts w:hint="eastAsia" w:ascii="宋体" w:hAnsi="宋体" w:cs="宋体"/>
          <w:szCs w:val="21"/>
        </w:rPr>
        <w:t xml:space="preserve">    3、乙方负责货物运输，货物运输合理损耗及计算方法：</w:t>
      </w:r>
      <w:r>
        <w:rPr>
          <w:rFonts w:hint="eastAsia" w:ascii="宋体" w:hAnsi="宋体" w:cs="宋体"/>
          <w:szCs w:val="21"/>
          <w:u w:val="single"/>
        </w:rPr>
        <w:t>不接受损耗</w:t>
      </w:r>
      <w:r>
        <w:rPr>
          <w:rFonts w:hint="eastAsia" w:ascii="宋体" w:hAnsi="宋体" w:cs="宋体"/>
          <w:szCs w:val="21"/>
        </w:rPr>
        <w:t>。</w:t>
      </w:r>
    </w:p>
    <w:p w14:paraId="4ACB382F">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第五条　交付和验收</w:t>
      </w:r>
    </w:p>
    <w:p w14:paraId="68EB70D4">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1、交货时间：</w:t>
      </w:r>
      <w:r>
        <w:rPr>
          <w:rFonts w:hint="eastAsia" w:ascii="宋体" w:hAnsi="宋体" w:cs="宋体"/>
          <w:szCs w:val="21"/>
          <w:u w:val="single"/>
        </w:rPr>
        <w:t>按乙方响应文件中所承诺的时间</w:t>
      </w:r>
      <w:r>
        <w:rPr>
          <w:rFonts w:hint="eastAsia" w:ascii="宋体" w:hAnsi="宋体" w:cs="宋体"/>
          <w:szCs w:val="21"/>
        </w:rPr>
        <w:t>、地点：</w:t>
      </w:r>
      <w:r>
        <w:rPr>
          <w:rFonts w:hint="eastAsia" w:ascii="宋体" w:hAnsi="宋体" w:cs="宋体"/>
          <w:szCs w:val="21"/>
          <w:u w:val="single"/>
        </w:rPr>
        <w:t>采购人指定地点</w:t>
      </w:r>
      <w:r>
        <w:rPr>
          <w:rFonts w:hint="eastAsia" w:ascii="宋体" w:hAnsi="宋体" w:cs="宋体"/>
          <w:szCs w:val="21"/>
        </w:rPr>
        <w:t>。</w:t>
      </w:r>
    </w:p>
    <w:p w14:paraId="0D53545A">
      <w:pPr>
        <w:spacing w:line="382" w:lineRule="exact"/>
        <w:rPr>
          <w:rFonts w:ascii="宋体" w:hAnsi="宋体" w:cs="宋体"/>
          <w:szCs w:val="21"/>
        </w:rPr>
      </w:pPr>
      <w:r>
        <w:rPr>
          <w:rFonts w:hint="eastAsia" w:ascii="宋体" w:hAnsi="宋体" w:cs="宋体"/>
          <w:szCs w:val="21"/>
        </w:rPr>
        <w:t xml:space="preserve">    2、乙方提供不符合谈判文件、响应文件和本合同规定的货物，甲方有权拒绝接受。</w:t>
      </w:r>
    </w:p>
    <w:p w14:paraId="0A823E63">
      <w:pPr>
        <w:spacing w:line="382" w:lineRule="exact"/>
        <w:rPr>
          <w:rFonts w:ascii="宋体" w:hAnsi="宋体" w:cs="宋体"/>
          <w:szCs w:val="21"/>
        </w:rPr>
      </w:pPr>
      <w:r>
        <w:rPr>
          <w:rFonts w:hint="eastAsia" w:ascii="宋体" w:hAnsi="宋体" w:cs="宋体"/>
          <w:szCs w:val="21"/>
        </w:rPr>
        <w:t xml:space="preserve">    3、乙方应将所提供货物的装箱清单、用户手册、原厂保修卡、随机资料、工具和备品、备件等交付给甲方，如有缺失应及时补齐，否则视为逾期交货。</w:t>
      </w:r>
    </w:p>
    <w:p w14:paraId="23711467">
      <w:pPr>
        <w:spacing w:line="382" w:lineRule="exact"/>
        <w:rPr>
          <w:rFonts w:ascii="宋体" w:hAnsi="宋体" w:cs="宋体"/>
          <w:szCs w:val="21"/>
        </w:rPr>
      </w:pPr>
      <w:r>
        <w:rPr>
          <w:rFonts w:hint="eastAsia" w:ascii="宋体" w:hAnsi="宋体" w:cs="宋体"/>
          <w:szCs w:val="21"/>
        </w:rPr>
        <w:t xml:space="preserve">    4、甲方应当在到货（安装、调试完）后七个工作日内进行验收，验收合格后由甲乙双方签署货物验收单并加盖采购人公章，甲乙双方各执一份。</w:t>
      </w:r>
    </w:p>
    <w:p w14:paraId="44BB40D2">
      <w:pPr>
        <w:spacing w:line="382" w:lineRule="exact"/>
        <w:rPr>
          <w:rFonts w:ascii="宋体" w:hAnsi="宋体" w:cs="宋体"/>
          <w:szCs w:val="21"/>
        </w:rPr>
      </w:pPr>
      <w:r>
        <w:rPr>
          <w:rFonts w:hint="eastAsia" w:ascii="宋体" w:hAnsi="宋体" w:cs="宋体"/>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F48BE9A">
      <w:pPr>
        <w:spacing w:line="382" w:lineRule="exact"/>
        <w:rPr>
          <w:rFonts w:ascii="宋体" w:hAnsi="宋体" w:cs="宋体"/>
          <w:szCs w:val="21"/>
        </w:rPr>
      </w:pPr>
      <w:r>
        <w:rPr>
          <w:rFonts w:hint="eastAsia" w:ascii="宋体" w:hAnsi="宋体" w:cs="宋体"/>
          <w:szCs w:val="21"/>
        </w:rPr>
        <w:t xml:space="preserve">    6、甲方对验收有异议的，在验收后五个工作日内以书面形式向乙方提出，乙方应自收到甲方书面异议后</w:t>
      </w:r>
      <w:r>
        <w:rPr>
          <w:rFonts w:hint="eastAsia" w:ascii="宋体" w:hAnsi="宋体" w:cs="宋体"/>
          <w:szCs w:val="21"/>
          <w:u w:val="single"/>
        </w:rPr>
        <w:t xml:space="preserve"> 五 </w:t>
      </w:r>
      <w:r>
        <w:rPr>
          <w:rFonts w:hint="eastAsia" w:ascii="宋体" w:hAnsi="宋体" w:cs="宋体"/>
          <w:szCs w:val="21"/>
        </w:rPr>
        <w:t>日内及时予以解决。</w:t>
      </w:r>
    </w:p>
    <w:p w14:paraId="40F31EB2">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第六条　安装和培训</w:t>
      </w:r>
    </w:p>
    <w:p w14:paraId="326B3DBE">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1、甲方应提供必要安装条件（如场地、电源、水源等）。</w:t>
      </w:r>
    </w:p>
    <w:p w14:paraId="266D7FE9">
      <w:pPr>
        <w:spacing w:line="382" w:lineRule="exact"/>
        <w:rPr>
          <w:rFonts w:ascii="宋体" w:hAnsi="宋体" w:cs="宋体"/>
          <w:szCs w:val="21"/>
        </w:rPr>
      </w:pPr>
      <w:r>
        <w:rPr>
          <w:rFonts w:hint="eastAsia" w:ascii="宋体" w:hAnsi="宋体" w:cs="宋体"/>
          <w:szCs w:val="21"/>
        </w:rPr>
        <w:t xml:space="preserve">    2、乙方负责甲方有关人员的培训。培训时间、地点：</w:t>
      </w:r>
      <w:r>
        <w:rPr>
          <w:rFonts w:hint="eastAsia" w:ascii="宋体" w:hAnsi="宋体" w:cs="宋体"/>
          <w:szCs w:val="21"/>
          <w:u w:val="single"/>
        </w:rPr>
        <w:t xml:space="preserve">   由甲方根据情况合理安排  </w:t>
      </w:r>
      <w:r>
        <w:rPr>
          <w:rFonts w:hint="eastAsia" w:ascii="宋体" w:hAnsi="宋体" w:cs="宋体"/>
          <w:szCs w:val="21"/>
        </w:rPr>
        <w:t>。</w:t>
      </w:r>
    </w:p>
    <w:p w14:paraId="6C487EF4">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第七条  售后服务、保修期</w:t>
      </w:r>
    </w:p>
    <w:p w14:paraId="5E7B5A60">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1、乙方应按照国家有关法律法规和“三包”规定以及谈判文件、响应文件和本合同所附的《服务承诺》，为甲方提供售后服务。</w:t>
      </w:r>
    </w:p>
    <w:p w14:paraId="0E3927D3">
      <w:pPr>
        <w:spacing w:line="382" w:lineRule="exact"/>
        <w:rPr>
          <w:rFonts w:ascii="宋体" w:hAnsi="宋体" w:cs="宋体"/>
          <w:szCs w:val="21"/>
        </w:rPr>
      </w:pPr>
      <w:r>
        <w:rPr>
          <w:rFonts w:hint="eastAsia" w:ascii="宋体" w:hAnsi="宋体" w:cs="宋体"/>
          <w:szCs w:val="21"/>
        </w:rPr>
        <w:t xml:space="preserve">    2、货物保修期：</w:t>
      </w:r>
      <w:r>
        <w:rPr>
          <w:rFonts w:hint="eastAsia" w:ascii="宋体" w:hAnsi="宋体" w:cs="宋体"/>
          <w:szCs w:val="21"/>
          <w:u w:val="single"/>
        </w:rPr>
        <w:t xml:space="preserve">      按响应文件的承诺      </w:t>
      </w:r>
      <w:r>
        <w:rPr>
          <w:rFonts w:hint="eastAsia" w:ascii="宋体" w:hAnsi="宋体" w:cs="宋体"/>
          <w:szCs w:val="21"/>
        </w:rPr>
        <w:t>。</w:t>
      </w:r>
    </w:p>
    <w:p w14:paraId="2B2FD5FA">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第八条　付款方式</w:t>
      </w:r>
    </w:p>
    <w:p w14:paraId="125BD514">
      <w:pPr>
        <w:spacing w:line="382" w:lineRule="exact"/>
        <w:rPr>
          <w:rFonts w:cs="宋体"/>
          <w:szCs w:val="21"/>
        </w:rPr>
      </w:pPr>
      <w:r>
        <w:rPr>
          <w:rFonts w:hint="eastAsia" w:ascii="宋体" w:hAnsi="宋体" w:cs="宋体"/>
          <w:b/>
          <w:szCs w:val="21"/>
        </w:rPr>
        <w:t xml:space="preserve">    </w:t>
      </w:r>
      <w:r>
        <w:rPr>
          <w:rFonts w:hint="eastAsia" w:cs="宋体"/>
          <w:szCs w:val="21"/>
        </w:rPr>
        <w:t>1、当采购数量与实际使用数量不一致时，乙方应根据实际使用量供货，合同的最终结算金额按实际使用量乘以成交单价进行计算。</w:t>
      </w:r>
    </w:p>
    <w:p w14:paraId="0BA239A3">
      <w:pPr>
        <w:spacing w:line="382" w:lineRule="exact"/>
        <w:rPr>
          <w:rFonts w:cs="宋体"/>
          <w:szCs w:val="21"/>
        </w:rPr>
      </w:pPr>
      <w:r>
        <w:rPr>
          <w:rFonts w:hint="eastAsia" w:cs="宋体"/>
          <w:szCs w:val="21"/>
        </w:rPr>
        <w:t xml:space="preserve">    2、付款方式</w:t>
      </w:r>
      <w:r>
        <w:rPr>
          <w:rFonts w:hint="eastAsia" w:ascii="宋体" w:hAnsi="宋体" w:cs="宋体"/>
          <w:szCs w:val="21"/>
        </w:rPr>
        <w:t>：</w:t>
      </w:r>
      <w:r>
        <w:rPr>
          <w:rFonts w:hint="eastAsia" w:cs="宋体"/>
          <w:szCs w:val="21"/>
        </w:rPr>
        <w:t>_</w:t>
      </w:r>
      <w:r>
        <w:rPr>
          <w:rFonts w:cs="宋体"/>
          <w:szCs w:val="21"/>
        </w:rPr>
        <w:t>____________________</w:t>
      </w:r>
      <w:r>
        <w:rPr>
          <w:rFonts w:hint="eastAsia" w:ascii="宋体" w:hAnsi="宋体" w:cs="宋体"/>
          <w:kern w:val="0"/>
          <w:szCs w:val="21"/>
        </w:rPr>
        <w:t>。</w:t>
      </w:r>
    </w:p>
    <w:p w14:paraId="2B0BB4A1">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第九条　</w:t>
      </w:r>
      <w:r>
        <w:rPr>
          <w:rFonts w:hint="eastAsia" w:cs="宋体"/>
          <w:b/>
          <w:szCs w:val="21"/>
        </w:rPr>
        <w:t>履约</w:t>
      </w:r>
      <w:r>
        <w:rPr>
          <w:rFonts w:hint="eastAsia" w:ascii="宋体" w:hAnsi="宋体" w:cs="宋体"/>
          <w:b/>
          <w:szCs w:val="21"/>
        </w:rPr>
        <w:t>保证金</w:t>
      </w:r>
    </w:p>
    <w:p w14:paraId="324602B9">
      <w:pPr>
        <w:spacing w:line="382" w:lineRule="exact"/>
        <w:rPr>
          <w:rFonts w:ascii="宋体" w:hAnsi="宋体" w:cs="宋体"/>
          <w:szCs w:val="21"/>
        </w:rPr>
      </w:pPr>
      <w:r>
        <w:rPr>
          <w:rFonts w:hint="eastAsia" w:ascii="宋体" w:hAnsi="宋体" w:cs="宋体"/>
          <w:szCs w:val="21"/>
        </w:rPr>
        <w:t xml:space="preserve">    履约保证金金额：本项目成交金额的</w:t>
      </w:r>
      <w:r>
        <w:rPr>
          <w:rFonts w:ascii="宋体" w:hAnsi="宋体" w:cs="宋体"/>
          <w:szCs w:val="21"/>
        </w:rPr>
        <w:t>2</w:t>
      </w:r>
      <w:r>
        <w:rPr>
          <w:rFonts w:hint="eastAsia" w:ascii="宋体" w:hAnsi="宋体" w:cs="宋体"/>
          <w:szCs w:val="21"/>
        </w:rPr>
        <w:t>%。</w:t>
      </w:r>
    </w:p>
    <w:p w14:paraId="272A7F5D">
      <w:pPr>
        <w:spacing w:line="382" w:lineRule="exact"/>
        <w:ind w:firstLine="420"/>
        <w:rPr>
          <w:rFonts w:ascii="宋体" w:hAnsi="宋体" w:cs="宋体"/>
          <w:szCs w:val="21"/>
        </w:rPr>
      </w:pPr>
      <w:r>
        <w:rPr>
          <w:rFonts w:hint="eastAsia" w:ascii="宋体" w:hAnsi="宋体" w:cs="宋体"/>
          <w:szCs w:val="21"/>
        </w:rPr>
        <w:t>履约保证金提交方式：支票、汇票、本票、银行转账或者金融机构、担保机构出具的保函等非现金形式。</w:t>
      </w:r>
    </w:p>
    <w:p w14:paraId="155118A5">
      <w:pPr>
        <w:spacing w:line="382" w:lineRule="exact"/>
        <w:ind w:firstLine="420"/>
        <w:rPr>
          <w:rFonts w:ascii="宋体" w:hAnsi="宋体" w:cs="宋体"/>
          <w:szCs w:val="21"/>
        </w:rPr>
      </w:pPr>
      <w:r>
        <w:rPr>
          <w:rFonts w:hint="eastAsia" w:ascii="宋体" w:hAnsi="宋体" w:cs="宋体"/>
          <w:szCs w:val="21"/>
        </w:rPr>
        <w:t>履约保证金指定账户：</w:t>
      </w:r>
    </w:p>
    <w:p w14:paraId="36D48CA1">
      <w:pPr>
        <w:spacing w:line="382" w:lineRule="exact"/>
        <w:ind w:firstLine="420"/>
        <w:rPr>
          <w:rFonts w:ascii="宋体" w:hAnsi="宋体" w:cs="宋体"/>
          <w:szCs w:val="21"/>
        </w:rPr>
      </w:pPr>
      <w:r>
        <w:rPr>
          <w:rFonts w:hint="eastAsia" w:ascii="宋体" w:hAnsi="宋体" w:cs="宋体"/>
          <w:szCs w:val="21"/>
        </w:rPr>
        <w:t xml:space="preserve">开户名：广西水利电力职业技术学院  </w:t>
      </w:r>
    </w:p>
    <w:p w14:paraId="4B2A6F6A">
      <w:pPr>
        <w:spacing w:line="382" w:lineRule="exact"/>
        <w:ind w:firstLine="420"/>
        <w:rPr>
          <w:rFonts w:ascii="宋体" w:hAnsi="宋体" w:cs="宋体"/>
          <w:szCs w:val="21"/>
        </w:rPr>
      </w:pPr>
      <w:r>
        <w:rPr>
          <w:rFonts w:hint="eastAsia" w:ascii="宋体" w:hAnsi="宋体" w:cs="宋体"/>
          <w:szCs w:val="21"/>
        </w:rPr>
        <w:t xml:space="preserve">开户行：南宁市农行民族长岗支行  </w:t>
      </w:r>
    </w:p>
    <w:p w14:paraId="714A71D2">
      <w:pPr>
        <w:spacing w:line="382" w:lineRule="exact"/>
        <w:ind w:firstLine="420"/>
        <w:rPr>
          <w:rFonts w:cs="宋体"/>
          <w:szCs w:val="21"/>
        </w:rPr>
      </w:pPr>
      <w:r>
        <w:rPr>
          <w:rFonts w:hint="eastAsia" w:ascii="宋体" w:hAnsi="宋体" w:cs="宋体"/>
          <w:szCs w:val="21"/>
        </w:rPr>
        <w:t>账  号：20006001040000459</w:t>
      </w:r>
    </w:p>
    <w:p w14:paraId="098FC4E7">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第十条  税费</w:t>
      </w:r>
    </w:p>
    <w:p w14:paraId="629FADD4">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本合同执行中相关的一切税费均由乙方负担。</w:t>
      </w:r>
    </w:p>
    <w:p w14:paraId="3D3697CD">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第十一条  质量保证及售后服务</w:t>
      </w:r>
    </w:p>
    <w:p w14:paraId="4814F095">
      <w:pPr>
        <w:spacing w:line="382" w:lineRule="exact"/>
        <w:rPr>
          <w:rFonts w:cs="宋体"/>
          <w:szCs w:val="21"/>
        </w:rPr>
      </w:pPr>
      <w:r>
        <w:rPr>
          <w:rFonts w:hint="eastAsia" w:ascii="宋体" w:cs="宋体"/>
          <w:b/>
          <w:szCs w:val="21"/>
        </w:rPr>
        <w:t xml:space="preserve">    </w:t>
      </w:r>
      <w:r>
        <w:rPr>
          <w:rFonts w:hint="eastAsia" w:ascii="宋体" w:cs="宋体"/>
          <w:szCs w:val="21"/>
        </w:rPr>
        <w:t>1、乙方应按谈判文件规定及响应文件承诺的货物性能、技术要求、质量标准向甲方提供未经使用的全新产品。</w:t>
      </w:r>
      <w:r>
        <w:rPr>
          <w:rFonts w:hint="eastAsia" w:cs="宋体"/>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718AE4A">
      <w:pPr>
        <w:spacing w:line="382" w:lineRule="exact"/>
        <w:rPr>
          <w:rFonts w:cs="宋体"/>
          <w:szCs w:val="21"/>
        </w:rPr>
      </w:pPr>
      <w:r>
        <w:rPr>
          <w:rFonts w:hint="eastAsia" w:cs="宋体"/>
          <w:szCs w:val="21"/>
        </w:rPr>
        <w:t xml:space="preserve">    （1）更换：由乙方承担所发生的全部费用。</w:t>
      </w:r>
    </w:p>
    <w:p w14:paraId="4EAD3157">
      <w:pPr>
        <w:spacing w:line="382" w:lineRule="exact"/>
        <w:rPr>
          <w:rFonts w:cs="宋体"/>
          <w:szCs w:val="21"/>
        </w:rPr>
      </w:pPr>
      <w:r>
        <w:rPr>
          <w:rFonts w:hint="eastAsia" w:cs="宋体"/>
          <w:szCs w:val="21"/>
        </w:rPr>
        <w:t xml:space="preserve">    （2）贬值处理：由甲乙双方合议定价。</w:t>
      </w:r>
    </w:p>
    <w:p w14:paraId="7C442BD2">
      <w:pPr>
        <w:spacing w:line="382" w:lineRule="exact"/>
        <w:rPr>
          <w:rFonts w:cs="宋体"/>
          <w:szCs w:val="21"/>
        </w:rPr>
      </w:pPr>
      <w:r>
        <w:rPr>
          <w:rFonts w:hint="eastAsia" w:cs="宋体"/>
          <w:szCs w:val="21"/>
        </w:rPr>
        <w:t xml:space="preserve">    （3）退货处理：乙方应退还甲方支付的合同款，同时应承担该货物的直接费用（运输、保险、检验、</w:t>
      </w:r>
    </w:p>
    <w:p w14:paraId="1DEA8108">
      <w:pPr>
        <w:spacing w:line="382" w:lineRule="exact"/>
        <w:rPr>
          <w:rFonts w:cs="宋体"/>
          <w:szCs w:val="21"/>
        </w:rPr>
      </w:pPr>
      <w:r>
        <w:rPr>
          <w:rFonts w:hint="eastAsia" w:cs="宋体"/>
          <w:szCs w:val="21"/>
        </w:rPr>
        <w:t>货款利息及银行手续费等）。</w:t>
      </w:r>
    </w:p>
    <w:p w14:paraId="099D00E3">
      <w:pPr>
        <w:spacing w:line="382" w:lineRule="exact"/>
        <w:rPr>
          <w:rFonts w:cs="宋体"/>
          <w:szCs w:val="21"/>
        </w:rPr>
      </w:pPr>
      <w:r>
        <w:rPr>
          <w:rFonts w:hint="eastAsia" w:cs="宋体"/>
          <w:szCs w:val="21"/>
        </w:rPr>
        <w:t xml:space="preserve">    2、如在使用过程中发生质量问题，乙方在接到甲方通知后在</w:t>
      </w:r>
      <w:r>
        <w:rPr>
          <w:rFonts w:hint="eastAsia" w:ascii="宋体" w:hAnsi="宋体" w:cs="宋体"/>
          <w:szCs w:val="21"/>
          <w:u w:val="single"/>
        </w:rPr>
        <w:t xml:space="preserve">   </w:t>
      </w:r>
      <w:r>
        <w:rPr>
          <w:rFonts w:hint="eastAsia" w:cs="宋体"/>
          <w:szCs w:val="21"/>
        </w:rPr>
        <w:t>小时内到达甲方现场。</w:t>
      </w:r>
    </w:p>
    <w:p w14:paraId="4F20E931">
      <w:pPr>
        <w:spacing w:line="382" w:lineRule="exact"/>
        <w:rPr>
          <w:rFonts w:cs="宋体"/>
          <w:szCs w:val="21"/>
        </w:rPr>
      </w:pPr>
      <w:r>
        <w:rPr>
          <w:rFonts w:hint="eastAsia" w:cs="宋体"/>
          <w:szCs w:val="21"/>
        </w:rPr>
        <w:t xml:space="preserve">    3、在质保期内，乙方应对货物出现的质量及安全问题负责处理解决并承担一切费用。</w:t>
      </w:r>
    </w:p>
    <w:p w14:paraId="3C35757F">
      <w:pPr>
        <w:spacing w:line="382" w:lineRule="exact"/>
        <w:rPr>
          <w:rFonts w:cs="宋体"/>
          <w:szCs w:val="21"/>
        </w:rPr>
      </w:pPr>
      <w:r>
        <w:rPr>
          <w:rFonts w:hint="eastAsia" w:cs="宋体"/>
          <w:szCs w:val="21"/>
        </w:rPr>
        <w:t xml:space="preserve">    4、在货物免费保修期内，因人为因素出现的故障不在免费保修范围内。超过保修期的机器设备，终生维修，维修时只收部件成本费。</w:t>
      </w:r>
    </w:p>
    <w:p w14:paraId="28600238">
      <w:pPr>
        <w:spacing w:line="382" w:lineRule="exact"/>
        <w:rPr>
          <w:rFonts w:hAnsi="宋体" w:cs="宋体"/>
          <w:b/>
          <w:szCs w:val="21"/>
        </w:rPr>
      </w:pPr>
      <w:r>
        <w:rPr>
          <w:rFonts w:hint="eastAsia" w:cs="宋体"/>
          <w:szCs w:val="21"/>
        </w:rPr>
        <w:t xml:space="preserve">    </w:t>
      </w:r>
      <w:r>
        <w:rPr>
          <w:rFonts w:hint="eastAsia" w:hAnsi="宋体" w:cs="宋体"/>
          <w:b/>
          <w:szCs w:val="21"/>
        </w:rPr>
        <w:t>第十二条  调试和验收</w:t>
      </w:r>
    </w:p>
    <w:p w14:paraId="623F16EB">
      <w:pPr>
        <w:spacing w:line="382" w:lineRule="exact"/>
        <w:rPr>
          <w:rFonts w:hAnsi="宋体" w:cs="宋体"/>
          <w:szCs w:val="21"/>
        </w:rPr>
      </w:pPr>
      <w:r>
        <w:rPr>
          <w:rFonts w:hint="eastAsia" w:hAnsi="宋体" w:cs="宋体"/>
          <w:b/>
          <w:szCs w:val="21"/>
        </w:rPr>
        <w:t xml:space="preserve">   </w:t>
      </w:r>
      <w:r>
        <w:rPr>
          <w:rFonts w:hint="eastAsia" w:hAnsi="宋体" w:cs="宋体"/>
          <w:szCs w:val="21"/>
        </w:rPr>
        <w:t xml:space="preserve"> 1、甲方对乙方提交的货物依据谈判文件上的技术规格要求和国家有关质量标准进行现场初步验收，外观、说明书符合谈判文件技术要求的，给予签收，初步验收不合格的不予签收。货到后，</w:t>
      </w:r>
      <w:r>
        <w:rPr>
          <w:rFonts w:hint="eastAsia" w:hAnsi="宋体" w:cs="宋体"/>
          <w:bCs/>
          <w:szCs w:val="21"/>
        </w:rPr>
        <w:t>甲方应当在到货（安装、调试完）后七个工作日内进行验收</w:t>
      </w:r>
      <w:r>
        <w:rPr>
          <w:rFonts w:hint="eastAsia" w:hAnsi="宋体" w:cs="宋体"/>
          <w:szCs w:val="21"/>
        </w:rPr>
        <w:t>。</w:t>
      </w:r>
    </w:p>
    <w:p w14:paraId="6205C407">
      <w:pPr>
        <w:spacing w:line="382" w:lineRule="exact"/>
        <w:rPr>
          <w:rFonts w:hAnsi="宋体" w:cs="宋体"/>
          <w:szCs w:val="21"/>
        </w:rPr>
      </w:pPr>
      <w:r>
        <w:rPr>
          <w:rFonts w:hint="eastAsia" w:hAnsi="宋体" w:cs="宋体"/>
          <w:szCs w:val="21"/>
        </w:rPr>
        <w:t xml:space="preserve">    2、乙方交货前应对产品作出全面检查和对验收文件进行整理，并列出清单，作为甲方收货验收和使用的技术条件依据，检验的结果应随货物交甲方。</w:t>
      </w:r>
    </w:p>
    <w:p w14:paraId="3940B381">
      <w:pPr>
        <w:spacing w:line="382" w:lineRule="exact"/>
        <w:rPr>
          <w:rFonts w:hAnsi="宋体" w:cs="宋体"/>
          <w:szCs w:val="21"/>
        </w:rPr>
      </w:pPr>
      <w:r>
        <w:rPr>
          <w:rFonts w:hint="eastAsia" w:hAnsi="宋体" w:cs="宋体"/>
          <w:szCs w:val="21"/>
        </w:rPr>
        <w:t xml:space="preserve">    3、甲方对乙方提供的货物在使用前进行调试时，乙方需负责安装并培训甲方的使用操作人员，并协助甲方一起调试，直到符合技术要求，甲方才做最终验收。</w:t>
      </w:r>
    </w:p>
    <w:p w14:paraId="46D00593">
      <w:pPr>
        <w:spacing w:line="382" w:lineRule="exact"/>
        <w:rPr>
          <w:rFonts w:hAnsi="宋体" w:cs="宋体"/>
          <w:szCs w:val="21"/>
        </w:rPr>
      </w:pPr>
      <w:r>
        <w:rPr>
          <w:rFonts w:hint="eastAsia" w:hAnsi="宋体" w:cs="宋体"/>
          <w:szCs w:val="21"/>
        </w:rPr>
        <w:t xml:space="preserve">    4、对技术复杂的货物，甲方应请国家认可的专业检测机构参与初步验收及最终验收，并由其出具质量检测报告。</w:t>
      </w:r>
    </w:p>
    <w:p w14:paraId="65F711D1">
      <w:pPr>
        <w:spacing w:line="382" w:lineRule="exact"/>
        <w:rPr>
          <w:rFonts w:hAnsi="宋体" w:cs="宋体"/>
          <w:szCs w:val="21"/>
        </w:rPr>
      </w:pPr>
      <w:r>
        <w:rPr>
          <w:rFonts w:hint="eastAsia" w:hAnsi="宋体" w:cs="宋体"/>
          <w:szCs w:val="21"/>
        </w:rPr>
        <w:t xml:space="preserve">    5、验收时乙方必须在现场，验收完毕后作出验收结果报告；验收费用由乙方负责。</w:t>
      </w:r>
    </w:p>
    <w:p w14:paraId="71CAD8CB">
      <w:pPr>
        <w:spacing w:line="382" w:lineRule="exact"/>
        <w:rPr>
          <w:rFonts w:hAnsi="宋体" w:cs="宋体"/>
          <w:b/>
          <w:szCs w:val="21"/>
        </w:rPr>
      </w:pPr>
      <w:r>
        <w:rPr>
          <w:rFonts w:hint="eastAsia" w:hAnsi="宋体" w:cs="宋体"/>
          <w:szCs w:val="21"/>
        </w:rPr>
        <w:t xml:space="preserve">    </w:t>
      </w:r>
      <w:r>
        <w:rPr>
          <w:rFonts w:hint="eastAsia" w:hAnsi="宋体" w:cs="宋体"/>
          <w:b/>
          <w:szCs w:val="21"/>
        </w:rPr>
        <w:t>第十三条  货物包装、发运及运输</w:t>
      </w:r>
    </w:p>
    <w:p w14:paraId="0DB45422">
      <w:pPr>
        <w:spacing w:line="382" w:lineRule="exact"/>
        <w:rPr>
          <w:rFonts w:cs="宋体"/>
          <w:szCs w:val="21"/>
        </w:rPr>
      </w:pPr>
      <w:r>
        <w:rPr>
          <w:rFonts w:hint="eastAsia" w:cs="宋体"/>
          <w:b/>
          <w:szCs w:val="21"/>
        </w:rPr>
        <w:t xml:space="preserve"> </w:t>
      </w:r>
      <w:r>
        <w:rPr>
          <w:rFonts w:hint="eastAsia" w:cs="宋体"/>
          <w:szCs w:val="21"/>
        </w:rPr>
        <w:t xml:space="preserve">   1、乙方应在货物发运前对其进行满足运输距离、防潮、防震、防锈和防破损装卸等要求包装，以</w:t>
      </w:r>
    </w:p>
    <w:p w14:paraId="700777F2">
      <w:pPr>
        <w:spacing w:line="382" w:lineRule="exact"/>
        <w:rPr>
          <w:rFonts w:cs="宋体"/>
          <w:szCs w:val="21"/>
        </w:rPr>
      </w:pPr>
      <w:r>
        <w:rPr>
          <w:rFonts w:hint="eastAsia" w:cs="宋体"/>
          <w:szCs w:val="21"/>
        </w:rPr>
        <w:t>保证货物安全运达甲方指定地点。</w:t>
      </w:r>
    </w:p>
    <w:p w14:paraId="7E495285">
      <w:pPr>
        <w:spacing w:line="382" w:lineRule="exact"/>
        <w:rPr>
          <w:rFonts w:cs="宋体"/>
          <w:szCs w:val="21"/>
        </w:rPr>
      </w:pPr>
      <w:r>
        <w:rPr>
          <w:rFonts w:hint="eastAsia" w:cs="宋体"/>
          <w:szCs w:val="21"/>
        </w:rPr>
        <w:t xml:space="preserve">    2、使用说明书、质量检验证明书、随配附件和工具以及清单一并附于货物内。</w:t>
      </w:r>
    </w:p>
    <w:p w14:paraId="26D9BF7C">
      <w:pPr>
        <w:spacing w:line="382" w:lineRule="exact"/>
        <w:rPr>
          <w:rFonts w:cs="宋体"/>
          <w:szCs w:val="21"/>
        </w:rPr>
      </w:pPr>
      <w:r>
        <w:rPr>
          <w:rFonts w:hint="eastAsia" w:cs="宋体"/>
          <w:szCs w:val="21"/>
        </w:rPr>
        <w:t xml:space="preserve">    3、乙方在货物发运手续办理完毕后二十四小时内或货到甲方四十八小时前通知甲方，以准备接货。</w:t>
      </w:r>
    </w:p>
    <w:p w14:paraId="4C1E75EC">
      <w:pPr>
        <w:spacing w:line="382" w:lineRule="exact"/>
        <w:rPr>
          <w:rFonts w:cs="宋体"/>
          <w:szCs w:val="21"/>
        </w:rPr>
      </w:pPr>
      <w:r>
        <w:rPr>
          <w:rFonts w:hint="eastAsia" w:cs="宋体"/>
          <w:szCs w:val="21"/>
        </w:rPr>
        <w:t xml:space="preserve">    4、货物在交付甲方前发生的风险均由乙方负责。</w:t>
      </w:r>
    </w:p>
    <w:p w14:paraId="6C6B856A">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第十四条　 违约责任</w:t>
      </w:r>
    </w:p>
    <w:p w14:paraId="1B1B372C">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01DFF427">
      <w:pPr>
        <w:spacing w:line="382" w:lineRule="exact"/>
        <w:rPr>
          <w:rFonts w:ascii="宋体" w:hAnsi="宋体" w:cs="宋体"/>
          <w:szCs w:val="21"/>
        </w:rPr>
      </w:pPr>
      <w:r>
        <w:rPr>
          <w:rFonts w:hint="eastAsia" w:ascii="宋体" w:hAnsi="宋体" w:cs="宋体"/>
          <w:szCs w:val="21"/>
        </w:rPr>
        <w:t xml:space="preserve">    2、乙方提供的货物如侵犯了第三方合法权益而引发的任何纠纷或诉讼，均由乙方负责交涉并承担全部责任。</w:t>
      </w:r>
    </w:p>
    <w:p w14:paraId="59FB97BD">
      <w:pPr>
        <w:spacing w:line="382" w:lineRule="exact"/>
        <w:rPr>
          <w:rFonts w:ascii="宋体" w:hAnsi="宋体" w:cs="宋体"/>
          <w:szCs w:val="21"/>
        </w:rPr>
      </w:pPr>
      <w:r>
        <w:rPr>
          <w:rFonts w:hint="eastAsia" w:ascii="宋体" w:hAnsi="宋体" w:cs="宋体"/>
          <w:szCs w:val="21"/>
        </w:rPr>
        <w:t xml:space="preserve">    3、因包装、运输引起的货物损坏，按质量不合格处罚。</w:t>
      </w:r>
    </w:p>
    <w:p w14:paraId="548A9B9F">
      <w:pPr>
        <w:spacing w:line="382" w:lineRule="exact"/>
        <w:rPr>
          <w:rFonts w:ascii="宋体" w:hAnsi="宋体" w:cs="宋体"/>
          <w:szCs w:val="21"/>
        </w:rPr>
      </w:pPr>
      <w:r>
        <w:rPr>
          <w:rFonts w:hint="eastAsia" w:ascii="宋体" w:hAnsi="宋体" w:cs="宋体"/>
          <w:szCs w:val="21"/>
        </w:rPr>
        <w:t xml:space="preserve">    4、甲方无故延期接收货物、乙方逾期交货的，每天向对方偿付违约货款额3‰违约金，但违约金累计不得超过违约货款额</w:t>
      </w:r>
      <w:r>
        <w:rPr>
          <w:rFonts w:hint="eastAsia" w:ascii="宋体" w:hAnsi="宋体" w:cs="宋体"/>
          <w:szCs w:val="21"/>
          <w:u w:val="single"/>
        </w:rPr>
        <w:t>5%</w:t>
      </w:r>
      <w:r>
        <w:rPr>
          <w:rFonts w:hint="eastAsia" w:ascii="宋体" w:hAnsi="宋体" w:cs="宋体"/>
          <w:szCs w:val="21"/>
        </w:rPr>
        <w:t>，超过</w:t>
      </w:r>
      <w:r>
        <w:rPr>
          <w:rFonts w:hint="eastAsia" w:ascii="宋体" w:hAnsi="宋体" w:cs="宋体"/>
          <w:szCs w:val="21"/>
          <w:u w:val="single"/>
        </w:rPr>
        <w:t xml:space="preserve">   </w:t>
      </w:r>
      <w:r>
        <w:rPr>
          <w:rFonts w:hint="eastAsia" w:ascii="宋体" w:hAnsi="宋体" w:cs="宋体"/>
          <w:szCs w:val="21"/>
        </w:rPr>
        <w:t>天对方有权解除合同，违约方承担因此给对方造成经济损失；甲方延期付货款的，每天向乙方偿付延期货款额</w:t>
      </w:r>
      <w:r>
        <w:rPr>
          <w:rFonts w:hint="eastAsia" w:ascii="宋体" w:hAnsi="宋体" w:cs="宋体"/>
          <w:szCs w:val="21"/>
          <w:u w:val="single"/>
        </w:rPr>
        <w:t xml:space="preserve">3‰ </w:t>
      </w:r>
      <w:r>
        <w:rPr>
          <w:rFonts w:hint="eastAsia" w:ascii="宋体" w:hAnsi="宋体" w:cs="宋体"/>
          <w:szCs w:val="21"/>
        </w:rPr>
        <w:t>滞纳金，但滞纳金累计不得超过延期货款额</w:t>
      </w:r>
      <w:r>
        <w:rPr>
          <w:rFonts w:hint="eastAsia" w:ascii="宋体" w:hAnsi="宋体" w:cs="宋体"/>
          <w:szCs w:val="21"/>
          <w:u w:val="single"/>
        </w:rPr>
        <w:t>5%</w:t>
      </w:r>
      <w:r>
        <w:rPr>
          <w:rFonts w:hint="eastAsia" w:ascii="宋体" w:hAnsi="宋体" w:cs="宋体"/>
          <w:szCs w:val="21"/>
        </w:rPr>
        <w:t>。</w:t>
      </w:r>
    </w:p>
    <w:p w14:paraId="066CB222">
      <w:pPr>
        <w:spacing w:line="382" w:lineRule="exact"/>
        <w:rPr>
          <w:rFonts w:ascii="宋体" w:hAnsi="宋体" w:cs="宋体"/>
          <w:szCs w:val="21"/>
        </w:rPr>
      </w:pPr>
      <w:r>
        <w:rPr>
          <w:rFonts w:hint="eastAsia" w:ascii="宋体" w:hAnsi="宋体" w:cs="宋体"/>
          <w:szCs w:val="21"/>
        </w:rPr>
        <w:t xml:space="preserve">    5、乙方未按本合同和响应文件中规定的服务承诺提供售后服务的，乙方应按本合同合计金额</w:t>
      </w:r>
      <w:r>
        <w:rPr>
          <w:rFonts w:hint="eastAsia" w:ascii="宋体" w:hAnsi="宋体" w:cs="宋体"/>
          <w:szCs w:val="21"/>
          <w:u w:val="single"/>
        </w:rPr>
        <w:t xml:space="preserve"> 5%</w:t>
      </w:r>
      <w:r>
        <w:rPr>
          <w:rFonts w:hint="eastAsia" w:ascii="宋体" w:hAnsi="宋体" w:cs="宋体"/>
          <w:szCs w:val="21"/>
        </w:rPr>
        <w:t>向甲方支付违约金。</w:t>
      </w:r>
    </w:p>
    <w:p w14:paraId="63D1FE84">
      <w:pPr>
        <w:spacing w:line="382" w:lineRule="exact"/>
        <w:rPr>
          <w:rFonts w:ascii="宋体" w:hAnsi="宋体" w:cs="宋体"/>
          <w:szCs w:val="21"/>
        </w:rPr>
      </w:pPr>
      <w:r>
        <w:rPr>
          <w:rFonts w:hint="eastAsia" w:ascii="宋体" w:hAnsi="宋体" w:cs="宋体"/>
          <w:szCs w:val="21"/>
        </w:rPr>
        <w:t xml:space="preserve">    6、乙方提供的货物在质量保证期内，因设计、工艺或材料的缺陷和其它质量原因造成的问题，由乙方负责。</w:t>
      </w:r>
    </w:p>
    <w:p w14:paraId="1031079A">
      <w:pPr>
        <w:spacing w:line="382" w:lineRule="exact"/>
        <w:ind w:firstLine="420"/>
        <w:rPr>
          <w:rFonts w:ascii="宋体" w:hAnsi="宋体" w:cs="宋体"/>
          <w:szCs w:val="21"/>
        </w:rPr>
      </w:pPr>
      <w:r>
        <w:rPr>
          <w:rFonts w:hint="eastAsia" w:ascii="宋体" w:hAnsi="宋体" w:cs="宋体"/>
          <w:szCs w:val="21"/>
        </w:rPr>
        <w:t>7、其它违约行为按违约货款额5%收取违约金。</w:t>
      </w:r>
    </w:p>
    <w:p w14:paraId="01083188">
      <w:pPr>
        <w:spacing w:line="382" w:lineRule="exact"/>
        <w:ind w:firstLine="420"/>
        <w:rPr>
          <w:rFonts w:ascii="宋体" w:hAnsi="宋体" w:cs="宋体"/>
          <w:szCs w:val="21"/>
        </w:rPr>
      </w:pPr>
      <w:r>
        <w:rPr>
          <w:rFonts w:hint="eastAsia" w:ascii="宋体" w:hAnsi="宋体" w:cs="宋体"/>
          <w:szCs w:val="21"/>
        </w:rPr>
        <w:t>8、乙方支付的违约金不足以弥补甲方损失的，还应承担赔偿责任。</w:t>
      </w:r>
    </w:p>
    <w:p w14:paraId="166C89AB">
      <w:pPr>
        <w:spacing w:line="382" w:lineRule="exact"/>
        <w:rPr>
          <w:rFonts w:hAnsi="宋体" w:cs="宋体"/>
          <w:b/>
          <w:szCs w:val="21"/>
        </w:rPr>
      </w:pPr>
      <w:r>
        <w:rPr>
          <w:rFonts w:hint="eastAsia" w:ascii="宋体" w:hAnsi="宋体" w:cs="宋体"/>
          <w:szCs w:val="21"/>
        </w:rPr>
        <w:t xml:space="preserve">    </w:t>
      </w:r>
      <w:r>
        <w:rPr>
          <w:rFonts w:hint="eastAsia" w:hAnsi="宋体" w:cs="宋体"/>
          <w:b/>
          <w:szCs w:val="21"/>
        </w:rPr>
        <w:t>第十五条  不可抗力事件处理</w:t>
      </w:r>
    </w:p>
    <w:p w14:paraId="4706E818">
      <w:pPr>
        <w:spacing w:line="382" w:lineRule="exact"/>
        <w:rPr>
          <w:rFonts w:hAnsi="宋体" w:cs="宋体"/>
          <w:szCs w:val="21"/>
        </w:rPr>
      </w:pPr>
      <w:r>
        <w:rPr>
          <w:rFonts w:hint="eastAsia" w:hAnsi="宋体" w:cs="宋体"/>
          <w:szCs w:val="21"/>
        </w:rPr>
        <w:t xml:space="preserve">    1、在合同有效期内，任何一方因不可抗力事件导致不能履行合同，则合同履行期可延长，其延长期与不可抗力影响期相同。</w:t>
      </w:r>
    </w:p>
    <w:p w14:paraId="4D7209D4">
      <w:pPr>
        <w:spacing w:line="382" w:lineRule="exact"/>
        <w:rPr>
          <w:rFonts w:hAnsi="宋体" w:cs="宋体"/>
          <w:szCs w:val="21"/>
        </w:rPr>
      </w:pPr>
      <w:r>
        <w:rPr>
          <w:rFonts w:hint="eastAsia" w:hAnsi="宋体" w:cs="宋体"/>
          <w:szCs w:val="21"/>
        </w:rPr>
        <w:t xml:space="preserve">    2、不可抗力事件发生后，应立即通知对方，并寄送有关权威机构出具的证明。</w:t>
      </w:r>
    </w:p>
    <w:p w14:paraId="267A3D32">
      <w:pPr>
        <w:spacing w:line="382" w:lineRule="exact"/>
        <w:rPr>
          <w:rFonts w:hAnsi="宋体" w:cs="宋体"/>
          <w:szCs w:val="21"/>
        </w:rPr>
      </w:pPr>
      <w:r>
        <w:rPr>
          <w:rFonts w:hint="eastAsia" w:hAnsi="宋体" w:cs="宋体"/>
          <w:szCs w:val="21"/>
        </w:rPr>
        <w:t xml:space="preserve">    3、不可抗力事件延续一百二十天以上，双方应通过友好协商，确定是否继续履行合同。</w:t>
      </w:r>
    </w:p>
    <w:p w14:paraId="364EB057">
      <w:pPr>
        <w:spacing w:line="382" w:lineRule="exact"/>
        <w:rPr>
          <w:rFonts w:ascii="宋体" w:hAnsi="宋体" w:cs="宋体"/>
          <w:b/>
          <w:szCs w:val="21"/>
        </w:rPr>
      </w:pPr>
      <w:r>
        <w:rPr>
          <w:rFonts w:hint="eastAsia" w:hAnsi="宋体" w:cs="宋体"/>
          <w:szCs w:val="21"/>
        </w:rPr>
        <w:t xml:space="preserve">    </w:t>
      </w:r>
      <w:r>
        <w:rPr>
          <w:rFonts w:hint="eastAsia" w:ascii="宋体" w:hAnsi="宋体" w:cs="宋体"/>
          <w:b/>
          <w:szCs w:val="21"/>
        </w:rPr>
        <w:t>第十六条  合同争议解决</w:t>
      </w:r>
    </w:p>
    <w:p w14:paraId="7C314142">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31E3D908">
      <w:pPr>
        <w:spacing w:line="382" w:lineRule="exact"/>
        <w:rPr>
          <w:rFonts w:ascii="宋体" w:hAnsi="宋体" w:cs="宋体"/>
          <w:szCs w:val="21"/>
        </w:rPr>
      </w:pPr>
      <w:r>
        <w:rPr>
          <w:rFonts w:hint="eastAsia" w:ascii="宋体" w:hAnsi="宋体" w:cs="宋体"/>
          <w:szCs w:val="21"/>
        </w:rPr>
        <w:t xml:space="preserve">    2、因履行本合同引起的或与本合同有关的争议，甲乙双方应首先通过友好协商解决，如果协商不能解决，可向仲裁委员会申请仲裁或向人民法院提起诉讼。</w:t>
      </w:r>
    </w:p>
    <w:p w14:paraId="751F50E3">
      <w:pPr>
        <w:spacing w:line="382" w:lineRule="exact"/>
        <w:rPr>
          <w:rFonts w:ascii="宋体" w:hAnsi="宋体" w:cs="宋体"/>
          <w:szCs w:val="21"/>
        </w:rPr>
      </w:pPr>
      <w:r>
        <w:rPr>
          <w:rFonts w:hint="eastAsia" w:ascii="宋体" w:hAnsi="宋体" w:cs="宋体"/>
          <w:szCs w:val="21"/>
        </w:rPr>
        <w:t xml:space="preserve">    3、诉讼期间，本合同继续履行。</w:t>
      </w:r>
    </w:p>
    <w:p w14:paraId="319DA2E1">
      <w:pPr>
        <w:spacing w:line="382" w:lineRule="exact"/>
        <w:rPr>
          <w:rFonts w:hAnsi="宋体" w:cs="宋体"/>
          <w:b/>
          <w:szCs w:val="21"/>
        </w:rPr>
      </w:pPr>
      <w:r>
        <w:rPr>
          <w:rFonts w:hint="eastAsia" w:ascii="宋体" w:hAnsi="宋体" w:cs="宋体"/>
          <w:szCs w:val="21"/>
        </w:rPr>
        <w:t xml:space="preserve"> </w:t>
      </w:r>
      <w:r>
        <w:rPr>
          <w:rFonts w:hint="eastAsia" w:cs="宋体"/>
          <w:szCs w:val="21"/>
        </w:rPr>
        <w:t xml:space="preserve">   </w:t>
      </w:r>
      <w:r>
        <w:rPr>
          <w:rFonts w:hint="eastAsia" w:hAnsi="宋体" w:cs="宋体"/>
          <w:b/>
          <w:szCs w:val="21"/>
        </w:rPr>
        <w:t>第十七条  合同生效及其它</w:t>
      </w:r>
    </w:p>
    <w:p w14:paraId="70F96746">
      <w:pPr>
        <w:spacing w:line="382" w:lineRule="exact"/>
        <w:rPr>
          <w:rFonts w:hAnsi="宋体" w:cs="宋体"/>
          <w:b/>
          <w:szCs w:val="21"/>
        </w:rPr>
      </w:pPr>
      <w:r>
        <w:rPr>
          <w:rFonts w:hint="eastAsia" w:hAnsi="宋体" w:cs="宋体"/>
          <w:b/>
          <w:szCs w:val="21"/>
        </w:rPr>
        <w:t xml:space="preserve">    1、合同经双方法定代表人(负责人)或授权代表（委托代理人）签字并加盖单位公章后生效。</w:t>
      </w:r>
    </w:p>
    <w:p w14:paraId="65CA7F03">
      <w:pPr>
        <w:spacing w:line="382" w:lineRule="exact"/>
        <w:rPr>
          <w:rFonts w:hAnsi="宋体" w:cs="宋体"/>
          <w:b/>
          <w:szCs w:val="21"/>
        </w:rPr>
      </w:pPr>
      <w:r>
        <w:rPr>
          <w:rFonts w:hint="eastAsia" w:hAnsi="宋体" w:cs="宋体"/>
          <w:b/>
          <w:szCs w:val="21"/>
        </w:rPr>
        <w:t xml:space="preserve">    2、合同执行中涉及采购资金和采购内容修改或补充的，须签书面补充协议报相关监督管理部门备案，方可作为主合同不可分割的一部分。</w:t>
      </w:r>
    </w:p>
    <w:p w14:paraId="22D09DBE">
      <w:pPr>
        <w:spacing w:line="382" w:lineRule="exact"/>
        <w:rPr>
          <w:rFonts w:hAnsi="宋体" w:cs="宋体"/>
          <w:b/>
          <w:szCs w:val="21"/>
        </w:rPr>
      </w:pPr>
      <w:r>
        <w:rPr>
          <w:rFonts w:hint="eastAsia" w:hAnsi="宋体" w:cs="宋体"/>
          <w:b/>
          <w:szCs w:val="21"/>
        </w:rPr>
        <w:t xml:space="preserve">    3、本合同未尽事宜，遵照《中华人民共和国民法典》有关条文执行。</w:t>
      </w:r>
    </w:p>
    <w:p w14:paraId="6530527B">
      <w:pPr>
        <w:spacing w:line="382" w:lineRule="exact"/>
        <w:rPr>
          <w:rFonts w:ascii="宋体" w:hAnsi="宋体" w:cs="宋体"/>
          <w:b/>
          <w:szCs w:val="21"/>
        </w:rPr>
      </w:pPr>
      <w:r>
        <w:rPr>
          <w:rFonts w:hint="eastAsia" w:hAnsi="宋体" w:cs="宋体"/>
          <w:b/>
          <w:szCs w:val="21"/>
        </w:rPr>
        <w:t xml:space="preserve">    </w:t>
      </w:r>
      <w:r>
        <w:rPr>
          <w:rFonts w:hint="eastAsia" w:ascii="宋体" w:hAnsi="宋体" w:cs="宋体"/>
          <w:b/>
          <w:szCs w:val="21"/>
        </w:rPr>
        <w:t>第十八条　 合同的变更、终止与转让</w:t>
      </w:r>
    </w:p>
    <w:p w14:paraId="15B8140E">
      <w:pPr>
        <w:snapToGrid w:val="0"/>
        <w:spacing w:line="382"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0BCBD2BF">
      <w:pPr>
        <w:snapToGrid w:val="0"/>
        <w:spacing w:line="382" w:lineRule="exact"/>
        <w:ind w:firstLine="420" w:firstLineChars="200"/>
        <w:rPr>
          <w:rFonts w:hAnsi="宋体" w:cs="宋体"/>
          <w:szCs w:val="21"/>
        </w:rPr>
      </w:pPr>
      <w:r>
        <w:rPr>
          <w:rFonts w:hint="eastAsia" w:hAnsi="宋体" w:cs="宋体"/>
          <w:szCs w:val="21"/>
        </w:rPr>
        <w:t>2、乙方不得擅自转让（无进口资格的供应商委托进口货物除外）其应履行的合同义务。</w:t>
      </w:r>
    </w:p>
    <w:p w14:paraId="63F5A37D">
      <w:pPr>
        <w:snapToGrid w:val="0"/>
        <w:spacing w:line="382" w:lineRule="exact"/>
        <w:ind w:firstLine="422" w:firstLineChars="200"/>
        <w:rPr>
          <w:rFonts w:ascii="宋体" w:hAnsi="宋体" w:cs="宋体"/>
          <w:b/>
          <w:szCs w:val="21"/>
        </w:rPr>
      </w:pPr>
      <w:r>
        <w:rPr>
          <w:rFonts w:hint="eastAsia" w:ascii="宋体" w:hAnsi="宋体" w:cs="宋体"/>
          <w:b/>
          <w:szCs w:val="21"/>
        </w:rPr>
        <w:t>第十九条　 签订本合同依据</w:t>
      </w:r>
    </w:p>
    <w:p w14:paraId="611DF44A">
      <w:pPr>
        <w:snapToGrid w:val="0"/>
        <w:spacing w:line="382" w:lineRule="exact"/>
        <w:ind w:firstLine="420" w:firstLineChars="200"/>
        <w:rPr>
          <w:rFonts w:ascii="宋体" w:hAnsi="宋体" w:cs="宋体"/>
          <w:szCs w:val="21"/>
        </w:rPr>
      </w:pPr>
      <w:r>
        <w:rPr>
          <w:rFonts w:hint="eastAsia" w:ascii="宋体" w:hAnsi="宋体" w:cs="宋体"/>
          <w:szCs w:val="21"/>
        </w:rPr>
        <w:t>1、谈判文件；</w:t>
      </w:r>
    </w:p>
    <w:p w14:paraId="1E69898A">
      <w:pPr>
        <w:snapToGrid w:val="0"/>
        <w:spacing w:line="382" w:lineRule="exact"/>
        <w:ind w:firstLine="420" w:firstLineChars="200"/>
        <w:rPr>
          <w:rFonts w:ascii="宋体" w:hAnsi="宋体" w:cs="宋体"/>
          <w:szCs w:val="21"/>
        </w:rPr>
      </w:pPr>
      <w:r>
        <w:rPr>
          <w:rFonts w:hint="eastAsia" w:ascii="宋体" w:hAnsi="宋体" w:cs="宋体"/>
          <w:szCs w:val="21"/>
        </w:rPr>
        <w:t>2、乙方提供的响应文件；</w:t>
      </w:r>
    </w:p>
    <w:p w14:paraId="7D217D4F">
      <w:pPr>
        <w:snapToGrid w:val="0"/>
        <w:spacing w:line="382" w:lineRule="exact"/>
        <w:ind w:firstLine="420" w:firstLineChars="200"/>
        <w:rPr>
          <w:rFonts w:ascii="宋体" w:hAnsi="宋体" w:cs="宋体"/>
          <w:szCs w:val="21"/>
        </w:rPr>
      </w:pPr>
      <w:r>
        <w:rPr>
          <w:rFonts w:hint="eastAsia" w:ascii="宋体" w:hAnsi="宋体" w:cs="宋体"/>
          <w:szCs w:val="21"/>
        </w:rPr>
        <w:t>3、成交通知书。</w:t>
      </w:r>
    </w:p>
    <w:p w14:paraId="77467BF9">
      <w:pPr>
        <w:snapToGrid w:val="0"/>
        <w:spacing w:line="360" w:lineRule="exact"/>
        <w:ind w:firstLine="422" w:firstLineChars="200"/>
        <w:rPr>
          <w:rFonts w:ascii="宋体" w:hAnsi="宋体" w:cs="宋体"/>
          <w:szCs w:val="21"/>
        </w:rPr>
      </w:pPr>
      <w:r>
        <w:rPr>
          <w:rFonts w:hint="eastAsia" w:ascii="宋体" w:hAnsi="宋体" w:cs="宋体"/>
          <w:b/>
          <w:szCs w:val="21"/>
        </w:rPr>
        <w:t>第二十条　</w:t>
      </w:r>
      <w:r>
        <w:rPr>
          <w:rFonts w:hint="eastAsia" w:ascii="宋体" w:hAnsi="宋体" w:cs="宋体"/>
          <w:szCs w:val="21"/>
        </w:rPr>
        <w:t>本合同甲乙双方签字盖章后生效，一式五份，具有同等法律效力，</w:t>
      </w:r>
      <w:r>
        <w:rPr>
          <w:rFonts w:hint="eastAsia" w:ascii="宋体" w:hAnsi="宋体" w:cs="宋体"/>
          <w:spacing w:val="4"/>
          <w:szCs w:val="21"/>
        </w:rPr>
        <w:t>采购代理机构</w:t>
      </w:r>
      <w:r>
        <w:rPr>
          <w:rFonts w:hint="eastAsia" w:ascii="宋体" w:hAnsi="宋体" w:cs="宋体"/>
          <w:szCs w:val="21"/>
        </w:rPr>
        <w:t>一份，甲方三份，乙方一份。</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4470"/>
      </w:tblGrid>
      <w:tr w14:paraId="4E83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4469" w:type="dxa"/>
            <w:vAlign w:val="center"/>
          </w:tcPr>
          <w:p w14:paraId="4608568E">
            <w:pPr>
              <w:snapToGrid w:val="0"/>
              <w:spacing w:line="400" w:lineRule="exact"/>
              <w:rPr>
                <w:rFonts w:ascii="宋体" w:hAnsi="宋体" w:cs="宋体"/>
                <w:szCs w:val="21"/>
              </w:rPr>
            </w:pPr>
            <w:r>
              <w:rPr>
                <w:rFonts w:hint="eastAsia" w:ascii="宋体" w:hAnsi="宋体" w:cs="宋体"/>
                <w:szCs w:val="21"/>
              </w:rPr>
              <w:t xml:space="preserve">甲方（章）           </w:t>
            </w:r>
          </w:p>
          <w:p w14:paraId="266DDAE8">
            <w:pPr>
              <w:snapToGrid w:val="0"/>
              <w:spacing w:line="400" w:lineRule="exact"/>
              <w:rPr>
                <w:rFonts w:ascii="宋体" w:hAnsi="宋体" w:cs="宋体"/>
                <w:szCs w:val="21"/>
              </w:rPr>
            </w:pPr>
          </w:p>
          <w:p w14:paraId="0836700A">
            <w:pPr>
              <w:snapToGrid w:val="0"/>
              <w:spacing w:line="400" w:lineRule="exact"/>
              <w:rPr>
                <w:rFonts w:ascii="宋体" w:hAnsi="宋体" w:cs="宋体"/>
                <w:szCs w:val="21"/>
              </w:rPr>
            </w:pPr>
          </w:p>
          <w:p w14:paraId="06AE3A71">
            <w:pPr>
              <w:snapToGrid w:val="0"/>
              <w:spacing w:line="400" w:lineRule="exact"/>
              <w:rPr>
                <w:rFonts w:ascii="宋体" w:hAnsi="宋体" w:cs="宋体"/>
                <w:szCs w:val="21"/>
              </w:rPr>
            </w:pPr>
          </w:p>
          <w:p w14:paraId="2B2EE93C">
            <w:pPr>
              <w:snapToGrid w:val="0"/>
              <w:spacing w:line="400" w:lineRule="exact"/>
              <w:ind w:firstLine="945" w:firstLineChars="450"/>
              <w:jc w:val="right"/>
              <w:rPr>
                <w:rFonts w:ascii="宋体" w:hAnsi="宋体" w:cs="宋体"/>
                <w:szCs w:val="21"/>
              </w:rPr>
            </w:pPr>
            <w:r>
              <w:rPr>
                <w:rFonts w:hint="eastAsia" w:ascii="宋体" w:hAnsi="宋体" w:cs="宋体"/>
                <w:szCs w:val="21"/>
              </w:rPr>
              <w:t>年   月   日</w:t>
            </w:r>
          </w:p>
        </w:tc>
        <w:tc>
          <w:tcPr>
            <w:tcW w:w="4470" w:type="dxa"/>
            <w:vAlign w:val="center"/>
          </w:tcPr>
          <w:p w14:paraId="1D16E084">
            <w:pPr>
              <w:snapToGrid w:val="0"/>
              <w:spacing w:line="400" w:lineRule="exact"/>
              <w:rPr>
                <w:rFonts w:ascii="宋体" w:hAnsi="宋体" w:cs="宋体"/>
                <w:szCs w:val="21"/>
              </w:rPr>
            </w:pPr>
            <w:r>
              <w:rPr>
                <w:rFonts w:hint="eastAsia" w:ascii="宋体" w:hAnsi="宋体" w:cs="宋体"/>
                <w:szCs w:val="21"/>
              </w:rPr>
              <w:t xml:space="preserve">乙方（章）              </w:t>
            </w:r>
          </w:p>
          <w:p w14:paraId="052278FF">
            <w:pPr>
              <w:snapToGrid w:val="0"/>
              <w:spacing w:line="400" w:lineRule="exact"/>
              <w:rPr>
                <w:rFonts w:ascii="宋体" w:hAnsi="宋体" w:cs="宋体"/>
                <w:szCs w:val="21"/>
              </w:rPr>
            </w:pPr>
          </w:p>
          <w:p w14:paraId="00BE49FD">
            <w:pPr>
              <w:snapToGrid w:val="0"/>
              <w:spacing w:line="400" w:lineRule="exact"/>
              <w:rPr>
                <w:rFonts w:ascii="宋体" w:hAnsi="宋体" w:cs="宋体"/>
                <w:szCs w:val="21"/>
              </w:rPr>
            </w:pPr>
          </w:p>
          <w:p w14:paraId="5B3FAAED">
            <w:pPr>
              <w:snapToGrid w:val="0"/>
              <w:spacing w:line="400" w:lineRule="exact"/>
              <w:rPr>
                <w:rFonts w:ascii="宋体" w:hAnsi="宋体" w:cs="宋体"/>
                <w:szCs w:val="21"/>
              </w:rPr>
            </w:pPr>
          </w:p>
          <w:p w14:paraId="1714D986">
            <w:pPr>
              <w:snapToGrid w:val="0"/>
              <w:spacing w:line="400" w:lineRule="exact"/>
              <w:jc w:val="right"/>
              <w:rPr>
                <w:rFonts w:ascii="宋体" w:hAnsi="宋体" w:cs="宋体"/>
                <w:szCs w:val="21"/>
              </w:rPr>
            </w:pPr>
            <w:r>
              <w:rPr>
                <w:rFonts w:hint="eastAsia" w:ascii="宋体" w:hAnsi="宋体" w:cs="宋体"/>
                <w:szCs w:val="21"/>
              </w:rPr>
              <w:t xml:space="preserve"> 年   月   日</w:t>
            </w:r>
          </w:p>
        </w:tc>
      </w:tr>
      <w:tr w14:paraId="0786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4469" w:type="dxa"/>
          </w:tcPr>
          <w:p w14:paraId="106A2934">
            <w:pPr>
              <w:snapToGrid w:val="0"/>
              <w:spacing w:line="400" w:lineRule="exact"/>
              <w:rPr>
                <w:rFonts w:ascii="宋体" w:hAnsi="宋体" w:cs="宋体"/>
                <w:szCs w:val="21"/>
              </w:rPr>
            </w:pPr>
            <w:r>
              <w:rPr>
                <w:rFonts w:hint="eastAsia" w:ascii="宋体" w:hAnsi="宋体" w:cs="宋体"/>
                <w:szCs w:val="21"/>
              </w:rPr>
              <w:t>单位地址：</w:t>
            </w:r>
          </w:p>
        </w:tc>
        <w:tc>
          <w:tcPr>
            <w:tcW w:w="4470" w:type="dxa"/>
          </w:tcPr>
          <w:p w14:paraId="775CB274">
            <w:pPr>
              <w:snapToGrid w:val="0"/>
              <w:spacing w:line="400" w:lineRule="exact"/>
              <w:rPr>
                <w:rFonts w:ascii="宋体" w:hAnsi="宋体" w:cs="宋体"/>
                <w:szCs w:val="21"/>
              </w:rPr>
            </w:pPr>
            <w:r>
              <w:rPr>
                <w:rFonts w:hint="eastAsia" w:ascii="宋体" w:hAnsi="宋体" w:cs="宋体"/>
                <w:szCs w:val="21"/>
              </w:rPr>
              <w:t>单位地址：</w:t>
            </w:r>
          </w:p>
        </w:tc>
      </w:tr>
      <w:tr w14:paraId="36E0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469" w:type="dxa"/>
          </w:tcPr>
          <w:p w14:paraId="389760DD">
            <w:pPr>
              <w:snapToGrid w:val="0"/>
              <w:spacing w:line="400" w:lineRule="exact"/>
              <w:rPr>
                <w:rFonts w:ascii="宋体" w:hAnsi="宋体" w:cs="宋体"/>
                <w:szCs w:val="21"/>
              </w:rPr>
            </w:pPr>
            <w:r>
              <w:rPr>
                <w:rFonts w:hint="eastAsia" w:ascii="宋体" w:hAnsi="宋体" w:cs="宋体"/>
                <w:szCs w:val="21"/>
              </w:rPr>
              <w:t>法定代表人(负责人)：</w:t>
            </w:r>
          </w:p>
        </w:tc>
        <w:tc>
          <w:tcPr>
            <w:tcW w:w="4470" w:type="dxa"/>
          </w:tcPr>
          <w:p w14:paraId="4802F5F3">
            <w:pPr>
              <w:snapToGrid w:val="0"/>
              <w:spacing w:line="400" w:lineRule="exact"/>
              <w:rPr>
                <w:rFonts w:ascii="宋体" w:hAnsi="宋体" w:cs="宋体"/>
                <w:szCs w:val="21"/>
              </w:rPr>
            </w:pPr>
            <w:r>
              <w:rPr>
                <w:rFonts w:hint="eastAsia" w:ascii="宋体" w:hAnsi="宋体" w:cs="宋体"/>
                <w:szCs w:val="21"/>
              </w:rPr>
              <w:t>法定代表人(负责人)：</w:t>
            </w:r>
          </w:p>
        </w:tc>
      </w:tr>
      <w:tr w14:paraId="4B09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4469" w:type="dxa"/>
          </w:tcPr>
          <w:p w14:paraId="5DBADBD4">
            <w:pPr>
              <w:snapToGrid w:val="0"/>
              <w:spacing w:line="400" w:lineRule="exact"/>
              <w:rPr>
                <w:rFonts w:ascii="宋体" w:hAnsi="宋体" w:cs="宋体"/>
                <w:szCs w:val="21"/>
              </w:rPr>
            </w:pPr>
            <w:r>
              <w:rPr>
                <w:rFonts w:hint="eastAsia" w:ascii="宋体" w:hAnsi="宋体" w:cs="宋体"/>
                <w:szCs w:val="21"/>
              </w:rPr>
              <w:t>委托代理人：</w:t>
            </w:r>
          </w:p>
        </w:tc>
        <w:tc>
          <w:tcPr>
            <w:tcW w:w="4470" w:type="dxa"/>
          </w:tcPr>
          <w:p w14:paraId="356ED493">
            <w:pPr>
              <w:snapToGrid w:val="0"/>
              <w:spacing w:line="400" w:lineRule="exact"/>
              <w:rPr>
                <w:rFonts w:ascii="宋体" w:hAnsi="宋体" w:cs="宋体"/>
                <w:szCs w:val="21"/>
              </w:rPr>
            </w:pPr>
            <w:r>
              <w:rPr>
                <w:rFonts w:hint="eastAsia" w:ascii="宋体" w:hAnsi="宋体" w:cs="宋体"/>
                <w:szCs w:val="21"/>
              </w:rPr>
              <w:t>委托代理人：</w:t>
            </w:r>
          </w:p>
        </w:tc>
      </w:tr>
      <w:tr w14:paraId="52AE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469" w:type="dxa"/>
          </w:tcPr>
          <w:p w14:paraId="0DE9F217">
            <w:pPr>
              <w:snapToGrid w:val="0"/>
              <w:spacing w:line="400" w:lineRule="exact"/>
              <w:rPr>
                <w:rFonts w:ascii="宋体" w:hAnsi="宋体" w:cs="宋体"/>
                <w:szCs w:val="21"/>
              </w:rPr>
            </w:pPr>
            <w:r>
              <w:rPr>
                <w:rFonts w:hint="eastAsia" w:ascii="宋体" w:hAnsi="宋体" w:cs="宋体"/>
                <w:szCs w:val="21"/>
              </w:rPr>
              <w:t>电话：</w:t>
            </w:r>
          </w:p>
        </w:tc>
        <w:tc>
          <w:tcPr>
            <w:tcW w:w="4470" w:type="dxa"/>
          </w:tcPr>
          <w:p w14:paraId="3050DDA0">
            <w:pPr>
              <w:snapToGrid w:val="0"/>
              <w:spacing w:line="400" w:lineRule="exact"/>
              <w:rPr>
                <w:rFonts w:ascii="宋体" w:hAnsi="宋体" w:cs="宋体"/>
                <w:szCs w:val="21"/>
              </w:rPr>
            </w:pPr>
            <w:r>
              <w:rPr>
                <w:rFonts w:hint="eastAsia" w:ascii="宋体" w:hAnsi="宋体" w:cs="宋体"/>
                <w:szCs w:val="21"/>
              </w:rPr>
              <w:t>电话：</w:t>
            </w:r>
          </w:p>
        </w:tc>
      </w:tr>
      <w:tr w14:paraId="1EDF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4469" w:type="dxa"/>
          </w:tcPr>
          <w:p w14:paraId="12B58F3A">
            <w:pPr>
              <w:snapToGrid w:val="0"/>
              <w:spacing w:line="400" w:lineRule="exact"/>
              <w:rPr>
                <w:rFonts w:ascii="宋体" w:hAnsi="宋体" w:cs="宋体"/>
                <w:szCs w:val="21"/>
              </w:rPr>
            </w:pPr>
            <w:r>
              <w:rPr>
                <w:rFonts w:hint="eastAsia" w:ascii="宋体" w:hAnsi="宋体" w:cs="宋体"/>
                <w:szCs w:val="21"/>
              </w:rPr>
              <w:t>电子邮箱：</w:t>
            </w:r>
          </w:p>
        </w:tc>
        <w:tc>
          <w:tcPr>
            <w:tcW w:w="4470" w:type="dxa"/>
          </w:tcPr>
          <w:p w14:paraId="0428F73B">
            <w:pPr>
              <w:snapToGrid w:val="0"/>
              <w:spacing w:line="400" w:lineRule="exact"/>
              <w:rPr>
                <w:rFonts w:ascii="宋体" w:hAnsi="宋体" w:cs="宋体"/>
                <w:szCs w:val="21"/>
              </w:rPr>
            </w:pPr>
            <w:r>
              <w:rPr>
                <w:rFonts w:hint="eastAsia" w:ascii="宋体" w:hAnsi="宋体" w:cs="宋体"/>
                <w:szCs w:val="21"/>
              </w:rPr>
              <w:t>电子邮箱：</w:t>
            </w:r>
          </w:p>
        </w:tc>
      </w:tr>
      <w:tr w14:paraId="19FB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4469" w:type="dxa"/>
          </w:tcPr>
          <w:p w14:paraId="379BC660">
            <w:pPr>
              <w:snapToGrid w:val="0"/>
              <w:spacing w:line="400" w:lineRule="exact"/>
              <w:rPr>
                <w:rFonts w:ascii="宋体" w:hAnsi="宋体" w:cs="宋体"/>
                <w:szCs w:val="21"/>
              </w:rPr>
            </w:pPr>
            <w:r>
              <w:rPr>
                <w:rFonts w:hint="eastAsia" w:ascii="宋体" w:hAnsi="宋体" w:cs="宋体"/>
                <w:szCs w:val="21"/>
              </w:rPr>
              <w:t>开户银行：</w:t>
            </w:r>
          </w:p>
        </w:tc>
        <w:tc>
          <w:tcPr>
            <w:tcW w:w="4470" w:type="dxa"/>
          </w:tcPr>
          <w:p w14:paraId="3E39F896">
            <w:pPr>
              <w:snapToGrid w:val="0"/>
              <w:spacing w:line="400" w:lineRule="exact"/>
              <w:rPr>
                <w:rFonts w:ascii="宋体" w:hAnsi="宋体" w:cs="宋体"/>
                <w:szCs w:val="21"/>
              </w:rPr>
            </w:pPr>
            <w:r>
              <w:rPr>
                <w:rFonts w:hint="eastAsia" w:ascii="宋体" w:hAnsi="宋体" w:cs="宋体"/>
                <w:szCs w:val="21"/>
              </w:rPr>
              <w:t>开户银行：</w:t>
            </w:r>
          </w:p>
        </w:tc>
      </w:tr>
      <w:tr w14:paraId="10E3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469" w:type="dxa"/>
          </w:tcPr>
          <w:p w14:paraId="738736AD">
            <w:pPr>
              <w:snapToGrid w:val="0"/>
              <w:spacing w:line="400" w:lineRule="exact"/>
              <w:rPr>
                <w:rFonts w:ascii="宋体" w:hAnsi="宋体" w:cs="宋体"/>
                <w:szCs w:val="21"/>
              </w:rPr>
            </w:pPr>
            <w:r>
              <w:rPr>
                <w:rFonts w:hint="eastAsia" w:ascii="宋体" w:hAnsi="宋体" w:cs="宋体"/>
                <w:szCs w:val="21"/>
              </w:rPr>
              <w:t>账号：</w:t>
            </w:r>
          </w:p>
        </w:tc>
        <w:tc>
          <w:tcPr>
            <w:tcW w:w="4470" w:type="dxa"/>
          </w:tcPr>
          <w:p w14:paraId="4D2D26B2">
            <w:pPr>
              <w:snapToGrid w:val="0"/>
              <w:spacing w:line="400" w:lineRule="exact"/>
              <w:rPr>
                <w:rFonts w:ascii="宋体" w:hAnsi="宋体" w:cs="宋体"/>
                <w:szCs w:val="21"/>
              </w:rPr>
            </w:pPr>
            <w:r>
              <w:rPr>
                <w:rFonts w:hint="eastAsia" w:ascii="宋体" w:hAnsi="宋体" w:cs="宋体"/>
                <w:szCs w:val="21"/>
              </w:rPr>
              <w:t>账号：</w:t>
            </w:r>
          </w:p>
        </w:tc>
      </w:tr>
      <w:tr w14:paraId="6193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469" w:type="dxa"/>
          </w:tcPr>
          <w:p w14:paraId="6695C92F">
            <w:pPr>
              <w:snapToGrid w:val="0"/>
              <w:spacing w:line="400" w:lineRule="exact"/>
              <w:rPr>
                <w:rFonts w:ascii="宋体" w:hAnsi="宋体" w:cs="宋体"/>
                <w:szCs w:val="21"/>
              </w:rPr>
            </w:pPr>
            <w:r>
              <w:rPr>
                <w:rFonts w:hint="eastAsia" w:ascii="宋体" w:hAnsi="宋体" w:cs="宋体"/>
                <w:szCs w:val="21"/>
              </w:rPr>
              <w:t>邮政编码：</w:t>
            </w:r>
          </w:p>
        </w:tc>
        <w:tc>
          <w:tcPr>
            <w:tcW w:w="4470" w:type="dxa"/>
          </w:tcPr>
          <w:p w14:paraId="2F7AE5B5">
            <w:pPr>
              <w:snapToGrid w:val="0"/>
              <w:spacing w:line="400" w:lineRule="exact"/>
              <w:rPr>
                <w:rFonts w:ascii="宋体" w:hAnsi="宋体" w:cs="宋体"/>
                <w:szCs w:val="21"/>
              </w:rPr>
            </w:pPr>
            <w:r>
              <w:rPr>
                <w:rFonts w:hint="eastAsia" w:ascii="宋体" w:hAnsi="宋体" w:cs="宋体"/>
                <w:szCs w:val="21"/>
              </w:rPr>
              <w:t>邮政编码：</w:t>
            </w:r>
          </w:p>
        </w:tc>
      </w:tr>
      <w:tr w14:paraId="33B7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939" w:type="dxa"/>
            <w:gridSpan w:val="2"/>
          </w:tcPr>
          <w:p w14:paraId="72B45FA7">
            <w:pPr>
              <w:snapToGrid w:val="0"/>
              <w:spacing w:line="400" w:lineRule="exact"/>
              <w:rPr>
                <w:rFonts w:ascii="宋体" w:hAnsi="宋体" w:cs="宋体"/>
                <w:szCs w:val="21"/>
              </w:rPr>
            </w:pPr>
            <w:r>
              <w:rPr>
                <w:rFonts w:hint="eastAsia" w:ascii="宋体" w:hAnsi="宋体" w:cs="宋体"/>
                <w:szCs w:val="21"/>
              </w:rPr>
              <w:t>经办人：</w:t>
            </w:r>
          </w:p>
          <w:p w14:paraId="4F0BEA3C">
            <w:pPr>
              <w:snapToGrid w:val="0"/>
              <w:spacing w:line="400" w:lineRule="exact"/>
              <w:rPr>
                <w:rFonts w:ascii="宋体" w:hAnsi="宋体" w:cs="宋体"/>
                <w:szCs w:val="21"/>
              </w:rPr>
            </w:pPr>
          </w:p>
          <w:p w14:paraId="4B6F2C4D">
            <w:pPr>
              <w:snapToGrid w:val="0"/>
              <w:spacing w:line="400" w:lineRule="exact"/>
              <w:ind w:firstLine="630" w:firstLineChars="300"/>
              <w:jc w:val="right"/>
              <w:rPr>
                <w:rFonts w:ascii="宋体" w:hAnsi="宋体" w:cs="宋体"/>
                <w:szCs w:val="21"/>
              </w:rPr>
            </w:pPr>
            <w:r>
              <w:rPr>
                <w:rFonts w:hint="eastAsia" w:ascii="宋体" w:hAnsi="宋体" w:cs="宋体"/>
                <w:szCs w:val="21"/>
              </w:rPr>
              <w:t>年    月    日</w:t>
            </w:r>
          </w:p>
        </w:tc>
      </w:tr>
    </w:tbl>
    <w:p w14:paraId="5A2E17B7">
      <w:pPr>
        <w:widowControl/>
        <w:jc w:val="left"/>
        <w:rPr>
          <w:b/>
          <w:bCs/>
          <w:szCs w:val="21"/>
        </w:rPr>
      </w:pPr>
    </w:p>
    <w:p w14:paraId="0F4BE9D8">
      <w:pPr>
        <w:widowControl/>
        <w:jc w:val="left"/>
        <w:rPr>
          <w:b/>
          <w:bCs/>
          <w:szCs w:val="21"/>
        </w:rPr>
        <w:sectPr>
          <w:headerReference r:id="rId13" w:type="default"/>
          <w:pgSz w:w="11906" w:h="16838"/>
          <w:pgMar w:top="1418" w:right="1418" w:bottom="1246" w:left="1418" w:header="851" w:footer="992" w:gutter="0"/>
          <w:cols w:space="720" w:num="1"/>
          <w:docGrid w:linePitch="312" w:charSpace="0"/>
        </w:sectPr>
      </w:pPr>
    </w:p>
    <w:bookmarkEnd w:id="0"/>
    <w:bookmarkEnd w:id="1"/>
    <w:p w14:paraId="641B6CBE">
      <w:pPr>
        <w:widowControl/>
        <w:jc w:val="center"/>
        <w:outlineLvl w:val="0"/>
        <w:rPr>
          <w:sz w:val="32"/>
          <w:szCs w:val="32"/>
        </w:rPr>
      </w:pPr>
      <w:bookmarkStart w:id="88" w:name="_Toc221723930"/>
      <w:r>
        <w:rPr>
          <w:sz w:val="32"/>
          <w:szCs w:val="32"/>
        </w:rPr>
        <w:t>第六章  响应文件格式</w:t>
      </w:r>
      <w:bookmarkEnd w:id="88"/>
    </w:p>
    <w:p w14:paraId="0FF39809">
      <w:pPr>
        <w:rPr>
          <w:sz w:val="28"/>
          <w:szCs w:val="28"/>
        </w:rPr>
      </w:pPr>
      <w:bookmarkStart w:id="89" w:name="_Toc254970697"/>
      <w:bookmarkStart w:id="90" w:name="_Toc254970556"/>
    </w:p>
    <w:p w14:paraId="09B5A836">
      <w:pPr>
        <w:rPr>
          <w:sz w:val="28"/>
          <w:szCs w:val="28"/>
        </w:rPr>
      </w:pPr>
    </w:p>
    <w:p w14:paraId="73D71494">
      <w:pPr>
        <w:spacing w:line="500" w:lineRule="exact"/>
        <w:ind w:firstLine="560" w:firstLineChars="200"/>
        <w:rPr>
          <w:sz w:val="28"/>
          <w:szCs w:val="28"/>
        </w:rPr>
      </w:pPr>
      <w:bookmarkStart w:id="91" w:name="_Hlk89181132"/>
      <w:r>
        <w:rPr>
          <w:rFonts w:hint="eastAsia"/>
          <w:sz w:val="28"/>
          <w:szCs w:val="28"/>
        </w:rPr>
        <w:t>注：有签字、盖章要求的应按要求签字（签章）、盖章（签章）</w:t>
      </w:r>
      <w:bookmarkEnd w:id="89"/>
      <w:bookmarkEnd w:id="90"/>
      <w:bookmarkEnd w:id="91"/>
    </w:p>
    <w:p w14:paraId="6474B985">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92" w:name="_Hlk92966991"/>
      <w:r>
        <w:rPr>
          <w:rFonts w:hint="eastAsia"/>
          <w:sz w:val="24"/>
        </w:rPr>
        <w:t>（资格证明文件）</w:t>
      </w:r>
      <w:bookmarkEnd w:id="92"/>
      <w:r>
        <w:rPr>
          <w:sz w:val="24"/>
        </w:rPr>
        <w:t>：</w:t>
      </w:r>
      <w:r>
        <w:rPr>
          <w:b/>
          <w:bCs/>
          <w:sz w:val="24"/>
        </w:rPr>
        <w:t xml:space="preserve"> </w:t>
      </w:r>
    </w:p>
    <w:p w14:paraId="0A2B1A38">
      <w:pPr>
        <w:snapToGrid w:val="0"/>
        <w:spacing w:before="120" w:beforeLines="50" w:after="50" w:line="360" w:lineRule="exact"/>
        <w:rPr>
          <w:sz w:val="24"/>
        </w:rPr>
      </w:pPr>
    </w:p>
    <w:p w14:paraId="5560B391">
      <w:pPr>
        <w:snapToGrid w:val="0"/>
        <w:spacing w:before="120" w:beforeLines="50" w:after="50" w:line="360" w:lineRule="exact"/>
        <w:jc w:val="right"/>
        <w:rPr>
          <w:bCs/>
          <w:sz w:val="24"/>
        </w:rPr>
      </w:pPr>
    </w:p>
    <w:p w14:paraId="24963A40">
      <w:pPr>
        <w:snapToGrid w:val="0"/>
        <w:spacing w:before="120" w:beforeLines="50" w:after="50" w:line="360" w:lineRule="exact"/>
        <w:jc w:val="center"/>
        <w:rPr>
          <w:bCs/>
          <w:sz w:val="24"/>
        </w:rPr>
      </w:pPr>
      <w:r>
        <w:rPr>
          <w:rFonts w:hint="eastAsia" w:ascii="宋体" w:hAnsi="宋体"/>
          <w:b/>
          <w:sz w:val="44"/>
        </w:rPr>
        <w:t>电子响应文件</w:t>
      </w:r>
    </w:p>
    <w:p w14:paraId="15C05B22">
      <w:pPr>
        <w:snapToGrid w:val="0"/>
        <w:spacing w:before="120" w:beforeLines="50" w:after="50" w:line="360" w:lineRule="exact"/>
        <w:jc w:val="center"/>
        <w:rPr>
          <w:b/>
          <w:bCs/>
          <w:sz w:val="44"/>
          <w:szCs w:val="44"/>
        </w:rPr>
      </w:pPr>
    </w:p>
    <w:p w14:paraId="2D420D19">
      <w:pPr>
        <w:snapToGrid w:val="0"/>
        <w:spacing w:before="120" w:beforeLines="50" w:after="50" w:line="360" w:lineRule="exact"/>
        <w:jc w:val="center"/>
        <w:rPr>
          <w:b/>
          <w:bCs/>
          <w:sz w:val="44"/>
          <w:szCs w:val="44"/>
        </w:rPr>
      </w:pPr>
    </w:p>
    <w:p w14:paraId="2E8BD0B5">
      <w:pPr>
        <w:snapToGrid w:val="0"/>
        <w:spacing w:before="120" w:beforeLines="50" w:after="50" w:line="360" w:lineRule="exact"/>
        <w:jc w:val="center"/>
        <w:rPr>
          <w:b/>
          <w:bCs/>
          <w:sz w:val="44"/>
          <w:szCs w:val="44"/>
        </w:rPr>
      </w:pPr>
      <w:bookmarkStart w:id="93" w:name="_Hlk92967018"/>
      <w:r>
        <w:rPr>
          <w:b/>
          <w:bCs/>
          <w:sz w:val="44"/>
          <w:szCs w:val="44"/>
        </w:rPr>
        <w:t>资格</w:t>
      </w:r>
      <w:r>
        <w:rPr>
          <w:rFonts w:hint="eastAsia"/>
          <w:b/>
          <w:bCs/>
          <w:sz w:val="44"/>
          <w:szCs w:val="44"/>
        </w:rPr>
        <w:t>证明文件</w:t>
      </w:r>
    </w:p>
    <w:bookmarkEnd w:id="93"/>
    <w:p w14:paraId="287D4CAA">
      <w:pPr>
        <w:snapToGrid w:val="0"/>
        <w:spacing w:before="120" w:beforeLines="50" w:after="50" w:line="360" w:lineRule="exact"/>
        <w:jc w:val="center"/>
        <w:rPr>
          <w:b/>
          <w:bCs/>
          <w:sz w:val="44"/>
          <w:szCs w:val="44"/>
        </w:rPr>
      </w:pPr>
    </w:p>
    <w:p w14:paraId="6B96A6B8">
      <w:pPr>
        <w:snapToGrid w:val="0"/>
        <w:spacing w:before="120" w:beforeLines="50" w:after="50" w:line="360" w:lineRule="exact"/>
        <w:rPr>
          <w:bCs/>
          <w:sz w:val="24"/>
        </w:rPr>
      </w:pPr>
    </w:p>
    <w:p w14:paraId="0E9631C0">
      <w:pPr>
        <w:snapToGrid w:val="0"/>
        <w:spacing w:before="120" w:beforeLines="50" w:after="50" w:line="360" w:lineRule="exact"/>
        <w:ind w:firstLine="720" w:firstLineChars="300"/>
        <w:rPr>
          <w:bCs/>
          <w:sz w:val="24"/>
        </w:rPr>
      </w:pPr>
      <w:r>
        <w:rPr>
          <w:bCs/>
          <w:sz w:val="24"/>
        </w:rPr>
        <w:t xml:space="preserve">项目名称： </w:t>
      </w:r>
    </w:p>
    <w:p w14:paraId="7C69895C">
      <w:pPr>
        <w:snapToGrid w:val="0"/>
        <w:spacing w:before="120" w:beforeLines="50" w:after="50" w:line="360" w:lineRule="exact"/>
        <w:ind w:firstLine="720" w:firstLineChars="300"/>
        <w:rPr>
          <w:bCs/>
          <w:sz w:val="24"/>
        </w:rPr>
      </w:pPr>
      <w:r>
        <w:rPr>
          <w:bCs/>
          <w:sz w:val="24"/>
        </w:rPr>
        <w:t>项目编号：</w:t>
      </w:r>
    </w:p>
    <w:p w14:paraId="56F5CB07">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54BA5772">
      <w:pPr>
        <w:snapToGrid w:val="0"/>
        <w:spacing w:before="120" w:beforeLines="50" w:after="50" w:line="360" w:lineRule="exact"/>
        <w:ind w:firstLine="720" w:firstLineChars="300"/>
        <w:rPr>
          <w:bCs/>
          <w:sz w:val="24"/>
        </w:rPr>
      </w:pPr>
      <w:r>
        <w:rPr>
          <w:bCs/>
          <w:sz w:val="24"/>
        </w:rPr>
        <w:t>供应商名称：</w:t>
      </w:r>
    </w:p>
    <w:p w14:paraId="148EFDBD">
      <w:pPr>
        <w:snapToGrid w:val="0"/>
        <w:spacing w:before="120" w:beforeLines="50" w:after="50" w:line="360" w:lineRule="exact"/>
        <w:ind w:firstLine="720" w:firstLineChars="300"/>
        <w:rPr>
          <w:bCs/>
          <w:sz w:val="24"/>
        </w:rPr>
      </w:pPr>
      <w:r>
        <w:rPr>
          <w:bCs/>
          <w:sz w:val="24"/>
        </w:rPr>
        <w:t>供应商地址：</w:t>
      </w:r>
    </w:p>
    <w:p w14:paraId="1A0730AA">
      <w:pPr>
        <w:pStyle w:val="8"/>
        <w:snapToGrid w:val="0"/>
        <w:spacing w:before="50" w:after="50" w:line="360" w:lineRule="exact"/>
        <w:ind w:firstLine="960" w:firstLineChars="400"/>
        <w:rPr>
          <w:bCs/>
          <w:sz w:val="24"/>
          <w:szCs w:val="24"/>
        </w:rPr>
      </w:pPr>
    </w:p>
    <w:p w14:paraId="67460361">
      <w:pPr>
        <w:snapToGrid w:val="0"/>
        <w:spacing w:before="120" w:beforeLines="50" w:after="50" w:line="360" w:lineRule="exact"/>
        <w:jc w:val="center"/>
        <w:rPr>
          <w:sz w:val="24"/>
        </w:rPr>
      </w:pPr>
      <w:r>
        <w:rPr>
          <w:sz w:val="24"/>
        </w:rPr>
        <w:t xml:space="preserve">                        年  月  日</w:t>
      </w:r>
    </w:p>
    <w:p w14:paraId="7678BBFE">
      <w:pPr>
        <w:snapToGrid w:val="0"/>
        <w:spacing w:before="50" w:after="50" w:line="440" w:lineRule="exact"/>
        <w:rPr>
          <w:b/>
          <w:sz w:val="24"/>
        </w:rPr>
      </w:pPr>
      <w:r>
        <w:rPr>
          <w:b/>
          <w:sz w:val="24"/>
        </w:rPr>
        <w:t xml:space="preserve"> </w:t>
      </w:r>
    </w:p>
    <w:p w14:paraId="2AD0F3C4">
      <w:r>
        <w:t xml:space="preserve"> </w:t>
      </w:r>
    </w:p>
    <w:p w14:paraId="78C61939">
      <w:pPr>
        <w:snapToGrid w:val="0"/>
        <w:spacing w:before="120" w:beforeLines="50" w:after="50" w:line="440" w:lineRule="exact"/>
        <w:jc w:val="center"/>
        <w:rPr>
          <w:b/>
          <w:bCs/>
          <w:sz w:val="24"/>
        </w:rPr>
      </w:pPr>
      <w:bookmarkStart w:id="94" w:name="_Toc254970557"/>
      <w:bookmarkStart w:id="95" w:name="_Toc254970698"/>
      <w:r>
        <w:rPr>
          <w:sz w:val="24"/>
        </w:rPr>
        <w:br w:type="page"/>
      </w:r>
      <w:bookmarkEnd w:id="94"/>
      <w:bookmarkEnd w:id="95"/>
    </w:p>
    <w:p w14:paraId="04DE53BB">
      <w:pPr>
        <w:snapToGrid w:val="0"/>
        <w:spacing w:before="120" w:beforeLines="50" w:after="50" w:line="440" w:lineRule="exact"/>
        <w:jc w:val="center"/>
        <w:rPr>
          <w:sz w:val="24"/>
        </w:rPr>
      </w:pPr>
    </w:p>
    <w:p w14:paraId="52D33628">
      <w:pPr>
        <w:snapToGrid w:val="0"/>
        <w:spacing w:before="50" w:after="50" w:line="440" w:lineRule="exact"/>
        <w:ind w:firstLine="138" w:firstLineChars="49"/>
        <w:jc w:val="center"/>
        <w:rPr>
          <w:b/>
          <w:sz w:val="28"/>
          <w:szCs w:val="28"/>
        </w:rPr>
      </w:pPr>
      <w:r>
        <w:rPr>
          <w:b/>
          <w:sz w:val="28"/>
          <w:szCs w:val="28"/>
        </w:rPr>
        <w:t>目录</w:t>
      </w:r>
    </w:p>
    <w:p w14:paraId="78ECA50F">
      <w:pPr>
        <w:snapToGrid w:val="0"/>
        <w:spacing w:before="50" w:after="50" w:line="440" w:lineRule="exact"/>
        <w:ind w:firstLine="118" w:firstLineChars="49"/>
        <w:jc w:val="center"/>
        <w:rPr>
          <w:b/>
          <w:sz w:val="24"/>
        </w:rPr>
      </w:pPr>
      <w:r>
        <w:rPr>
          <w:b/>
          <w:sz w:val="24"/>
        </w:rPr>
        <w:t>（需有页码）</w:t>
      </w:r>
    </w:p>
    <w:p w14:paraId="4CCA7B23">
      <w:pPr>
        <w:snapToGrid w:val="0"/>
        <w:spacing w:before="120" w:beforeLines="50" w:after="50" w:line="440" w:lineRule="exact"/>
        <w:jc w:val="center"/>
        <w:rPr>
          <w:rStyle w:val="60"/>
          <w:rFonts w:ascii="Times New Roman" w:hAnsi="Times New Roman" w:eastAsia="宋体"/>
        </w:rPr>
      </w:pPr>
      <w:r>
        <w:rPr>
          <w:b/>
          <w:sz w:val="24"/>
        </w:rPr>
        <w:br w:type="page"/>
      </w:r>
      <w:r>
        <w:rPr>
          <w:b/>
          <w:sz w:val="24"/>
        </w:rPr>
        <w:t>第</w:t>
      </w:r>
      <w:r>
        <w:rPr>
          <w:rFonts w:hint="eastAsia"/>
          <w:b/>
          <w:sz w:val="24"/>
        </w:rPr>
        <w:t>一</w:t>
      </w:r>
      <w:r>
        <w:rPr>
          <w:b/>
          <w:sz w:val="24"/>
        </w:rPr>
        <w:t xml:space="preserve">部分 </w:t>
      </w:r>
      <w:r>
        <w:rPr>
          <w:rFonts w:hint="eastAsia"/>
          <w:b/>
          <w:sz w:val="24"/>
        </w:rPr>
        <w:t>资格证明</w:t>
      </w:r>
      <w:r>
        <w:rPr>
          <w:b/>
          <w:sz w:val="24"/>
        </w:rPr>
        <w:t>文件</w:t>
      </w:r>
    </w:p>
    <w:p w14:paraId="211CAB63">
      <w:pPr>
        <w:snapToGrid w:val="0"/>
        <w:spacing w:before="50" w:after="120" w:afterLines="50" w:line="400" w:lineRule="exact"/>
        <w:jc w:val="left"/>
        <w:rPr>
          <w:b/>
          <w:szCs w:val="21"/>
        </w:rPr>
      </w:pPr>
      <w:r>
        <w:rPr>
          <w:b/>
          <w:szCs w:val="21"/>
        </w:rPr>
        <w:t>1．响应声明书格式：</w:t>
      </w:r>
    </w:p>
    <w:p w14:paraId="4C441BFF">
      <w:pPr>
        <w:snapToGrid w:val="0"/>
        <w:spacing w:before="120" w:beforeLines="50" w:after="50" w:line="360" w:lineRule="exact"/>
        <w:jc w:val="center"/>
        <w:rPr>
          <w:b/>
          <w:szCs w:val="21"/>
        </w:rPr>
      </w:pPr>
    </w:p>
    <w:p w14:paraId="6337DFAC">
      <w:pPr>
        <w:snapToGrid w:val="0"/>
        <w:spacing w:before="120" w:beforeLines="50" w:after="50" w:line="360" w:lineRule="exact"/>
        <w:jc w:val="center"/>
        <w:rPr>
          <w:b/>
          <w:szCs w:val="21"/>
        </w:rPr>
      </w:pPr>
      <w:r>
        <w:rPr>
          <w:b/>
          <w:szCs w:val="21"/>
        </w:rPr>
        <w:t>响应声明书</w:t>
      </w:r>
    </w:p>
    <w:p w14:paraId="27552F5F">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5366AB6C">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0C2B366E">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谈判</w:t>
      </w:r>
      <w:r>
        <w:rPr>
          <w:szCs w:val="21"/>
        </w:rPr>
        <w:t>，为便于贵方公正、择优地确定成交供应商及其响应产品和服务，我方就本次</w:t>
      </w:r>
      <w:r>
        <w:rPr>
          <w:rFonts w:hint="eastAsia"/>
          <w:szCs w:val="21"/>
        </w:rPr>
        <w:t>谈判</w:t>
      </w:r>
      <w:r>
        <w:rPr>
          <w:szCs w:val="21"/>
        </w:rPr>
        <w:t>有关事项郑重声明如下：</w:t>
      </w:r>
      <w:r>
        <w:rPr>
          <w:rFonts w:hint="eastAsia"/>
          <w:szCs w:val="21"/>
        </w:rPr>
        <w:t xml:space="preserve"> </w:t>
      </w:r>
    </w:p>
    <w:p w14:paraId="721DACD7">
      <w:pPr>
        <w:snapToGrid w:val="0"/>
        <w:spacing w:before="120" w:beforeLines="50" w:line="360" w:lineRule="exact"/>
        <w:ind w:firstLine="420" w:firstLineChars="200"/>
        <w:rPr>
          <w:szCs w:val="21"/>
        </w:rPr>
      </w:pPr>
      <w:r>
        <w:rPr>
          <w:szCs w:val="21"/>
        </w:rPr>
        <w:t>（1）我方向贵方提交的所有响应文件、资料都是准确的和真实的。</w:t>
      </w:r>
    </w:p>
    <w:p w14:paraId="282BDDAC">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7B08710F">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7DBF7101">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D27458B">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78D0505F">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0AF0F1DA">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提交的谈判保证金</w:t>
      </w:r>
      <w:r>
        <w:rPr>
          <w:rFonts w:hint="eastAsia"/>
          <w:szCs w:val="21"/>
        </w:rPr>
        <w:t>，并从中</w:t>
      </w:r>
      <w:r>
        <w:rPr>
          <w:szCs w:val="21"/>
        </w:rPr>
        <w:t>扣除</w:t>
      </w:r>
      <w:r>
        <w:rPr>
          <w:rFonts w:hint="eastAsia"/>
          <w:szCs w:val="21"/>
        </w:rPr>
        <w:t>代理服务费。</w:t>
      </w:r>
    </w:p>
    <w:p w14:paraId="74F09AE1">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3ACC08DC">
      <w:pPr>
        <w:snapToGrid w:val="0"/>
        <w:spacing w:before="120" w:beforeLines="50" w:line="360" w:lineRule="exact"/>
        <w:ind w:firstLine="420" w:firstLineChars="200"/>
        <w:rPr>
          <w:szCs w:val="21"/>
        </w:rPr>
      </w:pPr>
    </w:p>
    <w:p w14:paraId="1A3A2E44">
      <w:pPr>
        <w:snapToGrid w:val="0"/>
        <w:spacing w:before="120" w:beforeLines="50" w:after="50" w:line="360" w:lineRule="exact"/>
        <w:ind w:firstLine="3570" w:firstLineChars="1700"/>
        <w:rPr>
          <w:szCs w:val="21"/>
        </w:rPr>
      </w:pPr>
      <w:bookmarkStart w:id="96" w:name="_Hlk89181199"/>
      <w:r>
        <w:rPr>
          <w:szCs w:val="21"/>
        </w:rPr>
        <w:t>供应商</w:t>
      </w:r>
      <w:r>
        <w:rPr>
          <w:rFonts w:hint="eastAsia"/>
          <w:szCs w:val="21"/>
        </w:rPr>
        <w:t>名称（电子签章）</w:t>
      </w:r>
      <w:r>
        <w:rPr>
          <w:szCs w:val="21"/>
        </w:rPr>
        <w:t>：</w:t>
      </w:r>
      <w:r>
        <w:rPr>
          <w:szCs w:val="21"/>
          <w:u w:val="single"/>
        </w:rPr>
        <w:t xml:space="preserve">                </w:t>
      </w:r>
    </w:p>
    <w:p w14:paraId="6F34A9CE">
      <w:pPr>
        <w:snapToGrid w:val="0"/>
        <w:spacing w:before="120" w:beforeLines="50" w:after="50" w:line="360" w:lineRule="exact"/>
        <w:ind w:firstLine="210" w:firstLineChars="100"/>
        <w:rPr>
          <w:szCs w:val="21"/>
        </w:rPr>
      </w:pPr>
      <w:r>
        <w:rPr>
          <w:szCs w:val="21"/>
        </w:rPr>
        <w:t xml:space="preserve">                                          年    月    日</w:t>
      </w:r>
    </w:p>
    <w:bookmarkEnd w:id="96"/>
    <w:p w14:paraId="020AD621">
      <w:pPr>
        <w:snapToGrid w:val="0"/>
        <w:spacing w:before="120" w:beforeLines="50" w:after="50" w:line="360" w:lineRule="exact"/>
        <w:ind w:firstLine="210" w:firstLineChars="100"/>
        <w:rPr>
          <w:szCs w:val="21"/>
        </w:rPr>
      </w:pPr>
    </w:p>
    <w:p w14:paraId="68480522">
      <w:pPr>
        <w:spacing w:line="360" w:lineRule="auto"/>
      </w:pPr>
      <w:bookmarkStart w:id="97" w:name="_Hlk21623528"/>
    </w:p>
    <w:bookmarkEnd w:id="97"/>
    <w:p w14:paraId="45EC6491">
      <w:pPr>
        <w:snapToGrid w:val="0"/>
        <w:spacing w:before="120" w:beforeLines="50" w:after="50" w:line="44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8" w:name="_Hlk89181279"/>
      <w:r>
        <w:rPr>
          <w:szCs w:val="21"/>
        </w:rPr>
        <w:t>供应商</w:t>
      </w:r>
      <w:r>
        <w:rPr>
          <w:rFonts w:hint="eastAsia"/>
          <w:szCs w:val="21"/>
        </w:rPr>
        <w:t>电子签章</w:t>
      </w:r>
      <w:bookmarkEnd w:id="98"/>
      <w:r>
        <w:rPr>
          <w:szCs w:val="21"/>
        </w:rPr>
        <w:t>）</w:t>
      </w:r>
      <w:r>
        <w:rPr>
          <w:rFonts w:hint="eastAsia"/>
          <w:szCs w:val="21"/>
        </w:rPr>
        <w:t>。</w:t>
      </w:r>
    </w:p>
    <w:p w14:paraId="0479B5BE">
      <w:pPr>
        <w:snapToGrid w:val="0"/>
        <w:spacing w:before="120" w:beforeLines="50" w:after="50" w:line="440" w:lineRule="exact"/>
        <w:rPr>
          <w:szCs w:val="21"/>
        </w:rPr>
      </w:pPr>
      <w:bookmarkStart w:id="99" w:name="_Hlk21623558"/>
    </w:p>
    <w:p w14:paraId="57336B51">
      <w:pPr>
        <w:snapToGrid w:val="0"/>
        <w:spacing w:before="120" w:beforeLines="50" w:after="50" w:line="440" w:lineRule="exact"/>
        <w:rPr>
          <w:b/>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bookmarkEnd w:id="99"/>
    <w:p w14:paraId="2848977E">
      <w:pPr>
        <w:snapToGrid w:val="0"/>
        <w:spacing w:before="120" w:beforeLines="50" w:after="50" w:line="440" w:lineRule="exact"/>
        <w:rPr>
          <w:szCs w:val="21"/>
        </w:rPr>
      </w:pPr>
    </w:p>
    <w:p w14:paraId="592D1472">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4BB143A3">
      <w:pPr>
        <w:snapToGrid w:val="0"/>
        <w:spacing w:before="50" w:after="120" w:afterLines="50" w:line="440" w:lineRule="exact"/>
        <w:jc w:val="left"/>
      </w:pPr>
    </w:p>
    <w:p w14:paraId="7A3E4A00">
      <w:pPr>
        <w:pStyle w:val="26"/>
        <w:tabs>
          <w:tab w:val="left" w:pos="2127"/>
        </w:tabs>
        <w:spacing w:line="340" w:lineRule="exact"/>
        <w:rPr>
          <w:b/>
        </w:rPr>
      </w:pPr>
      <w:r>
        <w:rPr>
          <w:rFonts w:hint="eastAsia" w:ascii="Times New Roman" w:hAnsi="Times New Roman" w:cs="Times New Roman"/>
        </w:rPr>
        <w:t>5</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2580A637">
      <w:pPr>
        <w:pStyle w:val="26"/>
        <w:tabs>
          <w:tab w:val="left" w:pos="2127"/>
        </w:tabs>
        <w:spacing w:line="340" w:lineRule="exact"/>
        <w:rPr>
          <w:b/>
        </w:rPr>
      </w:pPr>
    </w:p>
    <w:p w14:paraId="0D23ED45">
      <w:pPr>
        <w:pStyle w:val="26"/>
        <w:tabs>
          <w:tab w:val="left" w:pos="2127"/>
        </w:tabs>
        <w:spacing w:line="340" w:lineRule="exact"/>
        <w:rPr>
          <w:b/>
        </w:rPr>
      </w:pPr>
      <w:r>
        <w:rPr>
          <w:rFonts w:ascii="Times New Roman" w:hAnsi="Times New Roman" w:cs="Times New Roman"/>
        </w:rPr>
        <w:t>6．满足供应商特定资格条件的其他证明材料加盖供应商</w:t>
      </w:r>
      <w:r>
        <w:rPr>
          <w:rFonts w:hint="eastAsia" w:ascii="Times New Roman" w:hAnsi="Times New Roman" w:cs="Times New Roman"/>
        </w:rPr>
        <w:t>电子签章</w:t>
      </w:r>
      <w:r>
        <w:rPr>
          <w:rFonts w:ascii="Times New Roman" w:hAnsi="Times New Roman" w:cs="Times New Roman"/>
        </w:rPr>
        <w:t>（按“评审方法及标准” “资格性检查表”规定提供）。</w:t>
      </w:r>
      <w:r>
        <w:rPr>
          <w:rFonts w:hint="eastAsia"/>
          <w:b/>
        </w:rPr>
        <w:t>（如采购文件有要求时提供）</w:t>
      </w:r>
    </w:p>
    <w:p w14:paraId="72EFC074">
      <w:pPr>
        <w:snapToGrid w:val="0"/>
        <w:spacing w:before="50" w:after="120" w:afterLines="50" w:line="360" w:lineRule="auto"/>
        <w:jc w:val="left"/>
        <w:rPr>
          <w:szCs w:val="21"/>
        </w:rPr>
      </w:pPr>
      <w:r>
        <w:br w:type="page"/>
      </w: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B1B2A8C">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B445CA">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CF713B">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EE19D3">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AD9BAE">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96E9F2">
            <w:pPr>
              <w:spacing w:line="360" w:lineRule="auto"/>
              <w:jc w:val="center"/>
              <w:rPr>
                <w:szCs w:val="21"/>
              </w:rPr>
            </w:pPr>
            <w:r>
              <w:rPr>
                <w:rFonts w:hint="eastAsia"/>
                <w:szCs w:val="21"/>
              </w:rPr>
              <w:t>备注</w:t>
            </w:r>
          </w:p>
        </w:tc>
      </w:tr>
      <w:tr w14:paraId="5C1FB2A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9AB4F3">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E2B256">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FF1CB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68E86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3378B1">
            <w:pPr>
              <w:spacing w:line="360" w:lineRule="auto"/>
              <w:jc w:val="center"/>
              <w:rPr>
                <w:szCs w:val="21"/>
              </w:rPr>
            </w:pPr>
          </w:p>
        </w:tc>
      </w:tr>
      <w:tr w14:paraId="4A7E81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CE1708">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91427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C46C89">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1B82E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4329B3">
            <w:pPr>
              <w:spacing w:line="360" w:lineRule="auto"/>
              <w:jc w:val="center"/>
              <w:rPr>
                <w:szCs w:val="21"/>
              </w:rPr>
            </w:pPr>
          </w:p>
        </w:tc>
      </w:tr>
      <w:tr w14:paraId="48D91F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311AE7">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7A7B1C">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EEAB4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E95D3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A13CB8">
            <w:pPr>
              <w:spacing w:line="360" w:lineRule="auto"/>
              <w:jc w:val="center"/>
              <w:rPr>
                <w:szCs w:val="21"/>
              </w:rPr>
            </w:pPr>
          </w:p>
        </w:tc>
      </w:tr>
      <w:tr w14:paraId="02BD30A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090D72">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74C2B1">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C8568F">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31573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2BE146">
            <w:pPr>
              <w:spacing w:line="360" w:lineRule="auto"/>
              <w:jc w:val="center"/>
              <w:rPr>
                <w:szCs w:val="21"/>
              </w:rPr>
            </w:pPr>
          </w:p>
        </w:tc>
      </w:tr>
    </w:tbl>
    <w:p w14:paraId="64DABD5E">
      <w:pPr>
        <w:snapToGrid w:val="0"/>
        <w:spacing w:line="360" w:lineRule="auto"/>
        <w:jc w:val="left"/>
        <w:rPr>
          <w:szCs w:val="21"/>
        </w:rPr>
      </w:pPr>
      <w:r>
        <w:rPr>
          <w:rFonts w:hint="eastAsia"/>
          <w:szCs w:val="21"/>
        </w:rPr>
        <w:t>注：</w:t>
      </w:r>
    </w:p>
    <w:p w14:paraId="1FB2E06F">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B4E093">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003A9146">
      <w:pPr>
        <w:snapToGrid w:val="0"/>
        <w:spacing w:line="360" w:lineRule="auto"/>
        <w:jc w:val="left"/>
        <w:rPr>
          <w:szCs w:val="21"/>
        </w:rPr>
      </w:pPr>
      <w:r>
        <w:rPr>
          <w:rFonts w:hint="eastAsia"/>
          <w:szCs w:val="21"/>
        </w:rPr>
        <w:t>3.供应商不存在直接控股股东的，则填“无”。</w:t>
      </w:r>
    </w:p>
    <w:p w14:paraId="49B543B9">
      <w:pPr>
        <w:snapToGrid w:val="0"/>
        <w:spacing w:line="360" w:lineRule="auto"/>
        <w:jc w:val="left"/>
        <w:rPr>
          <w:szCs w:val="21"/>
        </w:rPr>
      </w:pPr>
    </w:p>
    <w:p w14:paraId="1DFD292F">
      <w:pPr>
        <w:snapToGrid w:val="0"/>
        <w:spacing w:line="360" w:lineRule="auto"/>
        <w:jc w:val="left"/>
        <w:rPr>
          <w:szCs w:val="21"/>
        </w:rPr>
      </w:pPr>
    </w:p>
    <w:p w14:paraId="106DBB3F">
      <w:pPr>
        <w:snapToGrid w:val="0"/>
        <w:spacing w:line="360" w:lineRule="auto"/>
        <w:jc w:val="left"/>
        <w:rPr>
          <w:szCs w:val="21"/>
        </w:rPr>
      </w:pPr>
    </w:p>
    <w:p w14:paraId="5BCFDE89">
      <w:pPr>
        <w:snapToGrid w:val="0"/>
        <w:spacing w:line="360" w:lineRule="auto"/>
        <w:jc w:val="left"/>
        <w:rPr>
          <w:szCs w:val="21"/>
        </w:rPr>
      </w:pPr>
    </w:p>
    <w:p w14:paraId="597646BA">
      <w:pPr>
        <w:snapToGrid w:val="0"/>
        <w:spacing w:line="360" w:lineRule="auto"/>
        <w:jc w:val="left"/>
        <w:rPr>
          <w:szCs w:val="21"/>
        </w:rPr>
      </w:pPr>
    </w:p>
    <w:p w14:paraId="20A09794">
      <w:pPr>
        <w:snapToGrid w:val="0"/>
        <w:spacing w:line="360" w:lineRule="auto"/>
        <w:ind w:firstLine="4410" w:firstLineChars="2100"/>
        <w:rPr>
          <w:szCs w:val="21"/>
        </w:rPr>
      </w:pPr>
      <w:r>
        <w:rPr>
          <w:rFonts w:hint="eastAsia"/>
          <w:szCs w:val="21"/>
        </w:rPr>
        <w:t>供应商名称(电子签章)：</w:t>
      </w:r>
    </w:p>
    <w:p w14:paraId="7306DFE1">
      <w:pPr>
        <w:snapToGrid w:val="0"/>
        <w:spacing w:line="360" w:lineRule="auto"/>
        <w:ind w:firstLine="4515" w:firstLineChars="2150"/>
        <w:rPr>
          <w:szCs w:val="21"/>
        </w:rPr>
      </w:pPr>
      <w:r>
        <w:rPr>
          <w:rFonts w:hint="eastAsia"/>
          <w:szCs w:val="21"/>
        </w:rPr>
        <w:t>日期：  年  月   日</w:t>
      </w:r>
    </w:p>
    <w:p w14:paraId="71C9D70D">
      <w:pPr>
        <w:snapToGrid w:val="0"/>
        <w:rPr>
          <w:rFonts w:ascii="宋体" w:hAnsi="宋体"/>
          <w:b/>
          <w:sz w:val="28"/>
          <w:szCs w:val="28"/>
        </w:rPr>
      </w:pPr>
      <w:r>
        <w:rPr>
          <w:rFonts w:ascii="宋体" w:hAnsi="宋体"/>
          <w:b/>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998B949">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B78F76">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FDD7BA">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43BECE">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CB77CD">
            <w:pPr>
              <w:spacing w:line="360" w:lineRule="auto"/>
              <w:jc w:val="center"/>
              <w:rPr>
                <w:szCs w:val="21"/>
              </w:rPr>
            </w:pPr>
            <w:r>
              <w:rPr>
                <w:rFonts w:hint="eastAsia"/>
                <w:szCs w:val="21"/>
              </w:rPr>
              <w:t>备注</w:t>
            </w:r>
          </w:p>
        </w:tc>
      </w:tr>
      <w:tr w14:paraId="2DE29E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BDE3C">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D7F2FD">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D1E812">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C5A905">
            <w:pPr>
              <w:spacing w:line="360" w:lineRule="auto"/>
              <w:jc w:val="center"/>
              <w:rPr>
                <w:szCs w:val="21"/>
              </w:rPr>
            </w:pPr>
          </w:p>
        </w:tc>
      </w:tr>
      <w:tr w14:paraId="08E18FE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6E3D23">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3CBE75">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DCE73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EF7977">
            <w:pPr>
              <w:spacing w:line="360" w:lineRule="auto"/>
              <w:jc w:val="center"/>
              <w:rPr>
                <w:szCs w:val="21"/>
              </w:rPr>
            </w:pPr>
          </w:p>
        </w:tc>
      </w:tr>
      <w:tr w14:paraId="351120B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1DD11E">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F698A5">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714EE">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B2C55">
            <w:pPr>
              <w:spacing w:line="360" w:lineRule="auto"/>
              <w:jc w:val="center"/>
              <w:rPr>
                <w:szCs w:val="21"/>
              </w:rPr>
            </w:pPr>
          </w:p>
        </w:tc>
      </w:tr>
      <w:tr w14:paraId="6383DB8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441AD5">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0F8670">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6DFC6E">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4B2DEE">
            <w:pPr>
              <w:spacing w:line="360" w:lineRule="auto"/>
              <w:jc w:val="center"/>
              <w:rPr>
                <w:szCs w:val="21"/>
              </w:rPr>
            </w:pPr>
          </w:p>
        </w:tc>
      </w:tr>
    </w:tbl>
    <w:p w14:paraId="65B555AF">
      <w:pPr>
        <w:snapToGrid w:val="0"/>
        <w:spacing w:line="360" w:lineRule="auto"/>
        <w:jc w:val="left"/>
        <w:rPr>
          <w:szCs w:val="21"/>
        </w:rPr>
      </w:pPr>
      <w:r>
        <w:rPr>
          <w:rFonts w:hint="eastAsia"/>
          <w:szCs w:val="21"/>
        </w:rPr>
        <w:t>注：</w:t>
      </w:r>
    </w:p>
    <w:p w14:paraId="49C231D7">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372AC821">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1AA6692D">
      <w:pPr>
        <w:snapToGrid w:val="0"/>
        <w:spacing w:line="360" w:lineRule="auto"/>
        <w:ind w:firstLine="420" w:firstLineChars="200"/>
        <w:jc w:val="left"/>
        <w:rPr>
          <w:szCs w:val="21"/>
        </w:rPr>
      </w:pPr>
      <w:r>
        <w:rPr>
          <w:rFonts w:hint="eastAsia"/>
          <w:szCs w:val="21"/>
        </w:rPr>
        <w:t>3.供应商不存在直接管理关系的，则填“无”。</w:t>
      </w:r>
    </w:p>
    <w:p w14:paraId="5A9965FC">
      <w:pPr>
        <w:snapToGrid w:val="0"/>
        <w:spacing w:line="360" w:lineRule="auto"/>
        <w:jc w:val="left"/>
        <w:rPr>
          <w:szCs w:val="21"/>
        </w:rPr>
      </w:pPr>
    </w:p>
    <w:p w14:paraId="117A5B77">
      <w:pPr>
        <w:snapToGrid w:val="0"/>
        <w:spacing w:line="360" w:lineRule="auto"/>
        <w:jc w:val="left"/>
        <w:rPr>
          <w:szCs w:val="21"/>
        </w:rPr>
      </w:pPr>
    </w:p>
    <w:p w14:paraId="13B93487">
      <w:pPr>
        <w:snapToGrid w:val="0"/>
        <w:spacing w:line="360" w:lineRule="auto"/>
        <w:jc w:val="left"/>
        <w:rPr>
          <w:szCs w:val="21"/>
        </w:rPr>
      </w:pPr>
    </w:p>
    <w:p w14:paraId="22A082D8">
      <w:pPr>
        <w:snapToGrid w:val="0"/>
        <w:spacing w:line="360" w:lineRule="auto"/>
        <w:jc w:val="left"/>
        <w:rPr>
          <w:szCs w:val="21"/>
        </w:rPr>
      </w:pPr>
    </w:p>
    <w:p w14:paraId="571F58A0">
      <w:pPr>
        <w:snapToGrid w:val="0"/>
        <w:spacing w:line="360" w:lineRule="auto"/>
        <w:jc w:val="left"/>
        <w:rPr>
          <w:szCs w:val="21"/>
        </w:rPr>
      </w:pPr>
    </w:p>
    <w:p w14:paraId="6305BD6C">
      <w:pPr>
        <w:snapToGrid w:val="0"/>
        <w:spacing w:line="360" w:lineRule="auto"/>
        <w:jc w:val="left"/>
        <w:rPr>
          <w:szCs w:val="21"/>
        </w:rPr>
      </w:pPr>
    </w:p>
    <w:p w14:paraId="3F75D43C">
      <w:pPr>
        <w:snapToGrid w:val="0"/>
        <w:spacing w:line="360" w:lineRule="auto"/>
        <w:jc w:val="left"/>
        <w:rPr>
          <w:szCs w:val="21"/>
        </w:rPr>
      </w:pPr>
    </w:p>
    <w:p w14:paraId="483EB286">
      <w:pPr>
        <w:snapToGrid w:val="0"/>
        <w:spacing w:line="360" w:lineRule="auto"/>
        <w:jc w:val="left"/>
        <w:rPr>
          <w:szCs w:val="21"/>
        </w:rPr>
      </w:pPr>
    </w:p>
    <w:p w14:paraId="31A5D381">
      <w:pPr>
        <w:snapToGrid w:val="0"/>
        <w:spacing w:line="360" w:lineRule="auto"/>
        <w:ind w:firstLine="4410" w:firstLineChars="2100"/>
        <w:rPr>
          <w:szCs w:val="21"/>
        </w:rPr>
      </w:pPr>
      <w:r>
        <w:rPr>
          <w:rFonts w:hint="eastAsia"/>
          <w:szCs w:val="21"/>
        </w:rPr>
        <w:t>供应商名称(电子签章)：</w:t>
      </w:r>
    </w:p>
    <w:p w14:paraId="6BBB8D77">
      <w:pPr>
        <w:snapToGrid w:val="0"/>
        <w:spacing w:line="360" w:lineRule="auto"/>
        <w:ind w:firstLine="4515" w:firstLineChars="2150"/>
        <w:rPr>
          <w:szCs w:val="21"/>
        </w:rPr>
      </w:pPr>
      <w:r>
        <w:rPr>
          <w:rFonts w:hint="eastAsia"/>
          <w:szCs w:val="21"/>
        </w:rPr>
        <w:t>日期：  年  月   日</w:t>
      </w:r>
    </w:p>
    <w:p w14:paraId="7F634191">
      <w:pPr>
        <w:pStyle w:val="26"/>
        <w:tabs>
          <w:tab w:val="left" w:pos="2127"/>
        </w:tabs>
        <w:spacing w:line="340" w:lineRule="exact"/>
        <w:rPr>
          <w:rFonts w:ascii="Times New Roman" w:hAnsi="Times New Roman" w:cs="Times New Roman"/>
        </w:rPr>
      </w:pPr>
      <w:r>
        <w:rPr>
          <w:rFonts w:ascii="Times New Roman" w:hAnsi="Times New Roman" w:cs="Times New Roman"/>
        </w:rPr>
        <w:br w:type="page"/>
      </w:r>
      <w:bookmarkStart w:id="100" w:name="_Hlk21623591"/>
      <w:r>
        <w:rPr>
          <w:rFonts w:hint="eastAsia"/>
        </w:rPr>
        <w:t>8</w:t>
      </w:r>
      <w:r>
        <w:t>．谈判保证金缴纳证明</w:t>
      </w:r>
      <w:r>
        <w:rPr>
          <w:rFonts w:hint="eastAsia"/>
        </w:rPr>
        <w:t>。</w:t>
      </w:r>
      <w:r>
        <w:rPr>
          <w:rFonts w:hint="eastAsia"/>
          <w:b/>
        </w:rPr>
        <w:t>（如采购文件有要求时提供）</w:t>
      </w:r>
    </w:p>
    <w:p w14:paraId="48C36094">
      <w:pPr>
        <w:snapToGrid w:val="0"/>
        <w:spacing w:before="50" w:after="120" w:afterLines="50" w:line="440" w:lineRule="exact"/>
        <w:jc w:val="left"/>
      </w:pPr>
      <w:r>
        <w:rPr>
          <w:rFonts w:hint="eastAsia"/>
        </w:rPr>
        <w:t>（1）以转账、电汇形式缴纳的，提供转账、电汇凭证扫描件或复印件（网银可提供截图）</w:t>
      </w:r>
      <w:r>
        <w:t>加盖</w:t>
      </w:r>
      <w:r>
        <w:rPr>
          <w:rFonts w:hint="eastAsia"/>
        </w:rPr>
        <w:t>供应商电子签章；</w:t>
      </w:r>
    </w:p>
    <w:p w14:paraId="693B53F1">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bookmarkEnd w:id="100"/>
    <w:p w14:paraId="54B97F60">
      <w:pPr>
        <w:spacing w:line="360" w:lineRule="auto"/>
        <w:jc w:val="center"/>
        <w:rPr>
          <w:b/>
          <w:bCs/>
          <w:sz w:val="28"/>
          <w:szCs w:val="36"/>
        </w:rPr>
      </w:pPr>
      <w:bookmarkStart w:id="101" w:name="_Hlk21623617"/>
    </w:p>
    <w:p w14:paraId="6A85F5F9">
      <w:pPr>
        <w:spacing w:line="360" w:lineRule="auto"/>
        <w:jc w:val="center"/>
        <w:rPr>
          <w:b/>
          <w:bCs/>
          <w:sz w:val="28"/>
          <w:szCs w:val="36"/>
        </w:rPr>
      </w:pPr>
      <w:r>
        <w:rPr>
          <w:rFonts w:hint="eastAsia"/>
          <w:b/>
          <w:bCs/>
          <w:sz w:val="28"/>
          <w:szCs w:val="36"/>
        </w:rPr>
        <w:t>响应保函格式</w:t>
      </w:r>
    </w:p>
    <w:p w14:paraId="08938EF9">
      <w:pPr>
        <w:snapToGrid w:val="0"/>
        <w:spacing w:before="50" w:after="120" w:afterLines="50"/>
        <w:jc w:val="left"/>
      </w:pPr>
      <w:r>
        <w:rPr>
          <w:rFonts w:hint="eastAsia"/>
        </w:rPr>
        <w:t xml:space="preserve">编号：           </w:t>
      </w:r>
    </w:p>
    <w:p w14:paraId="598F0B86">
      <w:pPr>
        <w:snapToGrid w:val="0"/>
        <w:spacing w:before="50" w:after="120" w:afterLines="50"/>
        <w:jc w:val="left"/>
      </w:pPr>
      <w:r>
        <w:rPr>
          <w:rFonts w:hint="eastAsia"/>
        </w:rPr>
        <w:t>申请人：</w:t>
      </w:r>
    </w:p>
    <w:p w14:paraId="0CDAD168">
      <w:pPr>
        <w:snapToGrid w:val="0"/>
        <w:spacing w:before="50" w:after="120" w:afterLines="50"/>
        <w:jc w:val="left"/>
      </w:pPr>
      <w:r>
        <w:rPr>
          <w:rFonts w:hint="eastAsia"/>
        </w:rPr>
        <w:t>地址：</w:t>
      </w:r>
    </w:p>
    <w:p w14:paraId="50124542">
      <w:pPr>
        <w:snapToGrid w:val="0"/>
        <w:spacing w:before="50" w:after="120" w:afterLines="50"/>
        <w:jc w:val="left"/>
      </w:pPr>
      <w:r>
        <w:rPr>
          <w:rFonts w:hint="eastAsia"/>
        </w:rPr>
        <w:t xml:space="preserve">受益人：广西机电设备招标有限公司 </w:t>
      </w:r>
    </w:p>
    <w:p w14:paraId="21DD873B">
      <w:pPr>
        <w:snapToGrid w:val="0"/>
        <w:spacing w:before="50" w:after="120" w:afterLines="50"/>
        <w:jc w:val="left"/>
      </w:pPr>
      <w:r>
        <w:rPr>
          <w:rFonts w:hint="eastAsia"/>
        </w:rPr>
        <w:t>地址：</w:t>
      </w:r>
    </w:p>
    <w:p w14:paraId="63DEEEAD">
      <w:pPr>
        <w:snapToGrid w:val="0"/>
        <w:spacing w:before="50" w:after="120" w:afterLines="50"/>
        <w:jc w:val="left"/>
      </w:pPr>
      <w:r>
        <w:rPr>
          <w:rFonts w:hint="eastAsia"/>
        </w:rPr>
        <w:t>开立人：</w:t>
      </w:r>
    </w:p>
    <w:p w14:paraId="7AA37963">
      <w:pPr>
        <w:snapToGrid w:val="0"/>
        <w:spacing w:before="50" w:after="120" w:afterLines="50"/>
        <w:jc w:val="left"/>
      </w:pPr>
      <w:r>
        <w:rPr>
          <w:rFonts w:hint="eastAsia"/>
        </w:rPr>
        <w:t>地址：</w:t>
      </w:r>
    </w:p>
    <w:p w14:paraId="777CE194">
      <w:pPr>
        <w:snapToGrid w:val="0"/>
        <w:spacing w:before="50" w:after="120" w:afterLines="50" w:line="440" w:lineRule="exact"/>
        <w:jc w:val="left"/>
      </w:pPr>
    </w:p>
    <w:p w14:paraId="784ED5E3">
      <w:pPr>
        <w:snapToGrid w:val="0"/>
        <w:spacing w:before="50" w:after="120" w:afterLines="50" w:line="276" w:lineRule="auto"/>
        <w:jc w:val="left"/>
      </w:pPr>
      <w:r>
        <w:rPr>
          <w:rFonts w:hint="eastAsia"/>
        </w:rPr>
        <w:t>致：广西机电设备招标有限公司</w:t>
      </w:r>
    </w:p>
    <w:p w14:paraId="54459D6E">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（以下简称“本项目”）发出的招标文件，并已向采购代理机构（即“受益人”）提交了响应文件。</w:t>
      </w:r>
    </w:p>
    <w:p w14:paraId="744530AB">
      <w:pPr>
        <w:snapToGrid w:val="0"/>
        <w:spacing w:before="50" w:after="120" w:afterLines="50" w:line="276" w:lineRule="auto"/>
        <w:ind w:firstLine="420" w:firstLineChars="200"/>
        <w:jc w:val="left"/>
      </w:pPr>
      <w:r>
        <w:rPr>
          <w:rFonts w:hint="eastAsia"/>
        </w:rPr>
        <w:t>一、我方理解根据招标条件，供应商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0F8EE714">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3DF76EAA">
      <w:pPr>
        <w:snapToGrid w:val="0"/>
        <w:spacing w:before="50" w:after="120" w:afterLines="50" w:line="276" w:lineRule="auto"/>
        <w:ind w:firstLine="420" w:firstLineChars="200"/>
        <w:jc w:val="left"/>
      </w:pPr>
      <w:r>
        <w:rPr>
          <w:rFonts w:hint="eastAsia"/>
        </w:rPr>
        <w:t xml:space="preserve">（1）供应商在开标后和投标有效期满之前撤销响应文件的； </w:t>
      </w:r>
    </w:p>
    <w:p w14:paraId="2C49F398">
      <w:pPr>
        <w:snapToGrid w:val="0"/>
        <w:spacing w:before="50" w:after="120" w:afterLines="50" w:line="276" w:lineRule="auto"/>
        <w:ind w:firstLine="420" w:firstLineChars="200"/>
        <w:jc w:val="left"/>
      </w:pPr>
      <w:r>
        <w:rPr>
          <w:rFonts w:hint="eastAsia"/>
        </w:rPr>
        <w:t xml:space="preserve">（2）供应商在收到中标通知书后，不能或拒绝按招标文件规定的时间内与采购人签订合同； </w:t>
      </w:r>
    </w:p>
    <w:p w14:paraId="6650974E">
      <w:pPr>
        <w:snapToGrid w:val="0"/>
        <w:spacing w:before="50" w:after="120" w:afterLines="50" w:line="276" w:lineRule="auto"/>
        <w:ind w:firstLine="420" w:firstLineChars="200"/>
        <w:jc w:val="left"/>
      </w:pPr>
      <w:r>
        <w:rPr>
          <w:rFonts w:hint="eastAsia"/>
        </w:rPr>
        <w:t>（3）供应商在与采购人签订合同后，未在规定的时间内提交符合招标文件要求的履约担保；</w:t>
      </w:r>
    </w:p>
    <w:p w14:paraId="74B5536A">
      <w:pPr>
        <w:snapToGrid w:val="0"/>
        <w:spacing w:before="50" w:after="120" w:afterLines="50" w:line="276" w:lineRule="auto"/>
        <w:ind w:firstLine="420" w:firstLineChars="200"/>
        <w:jc w:val="left"/>
      </w:pPr>
      <w:r>
        <w:rPr>
          <w:rFonts w:hint="eastAsia"/>
        </w:rPr>
        <w:t>（4）供应商在中标通知书发出之日起5个工作日内，未缴纳本项目代理服务费的；</w:t>
      </w:r>
    </w:p>
    <w:p w14:paraId="38FF4872">
      <w:pPr>
        <w:snapToGrid w:val="0"/>
        <w:spacing w:before="50" w:after="120" w:afterLines="50" w:line="276" w:lineRule="auto"/>
        <w:ind w:firstLine="420" w:firstLineChars="200"/>
        <w:jc w:val="left"/>
      </w:pPr>
      <w:r>
        <w:rPr>
          <w:rFonts w:hint="eastAsia"/>
        </w:rPr>
        <w:t>（5）供应商违反招标文件规定的其他情形。</w:t>
      </w:r>
    </w:p>
    <w:p w14:paraId="72AC839B">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20FACA03">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32628DD8">
      <w:pPr>
        <w:snapToGrid w:val="0"/>
        <w:spacing w:before="50" w:after="120" w:afterLines="50" w:line="276" w:lineRule="auto"/>
        <w:ind w:firstLine="420" w:firstLineChars="200"/>
        <w:jc w:val="left"/>
      </w:pPr>
      <w:r>
        <w:rPr>
          <w:rFonts w:hint="eastAsia"/>
        </w:rPr>
        <w:t>（1）付款通知到达的日期在本保函的有效期内；</w:t>
      </w:r>
    </w:p>
    <w:p w14:paraId="389834AE">
      <w:pPr>
        <w:snapToGrid w:val="0"/>
        <w:spacing w:before="50" w:after="120" w:afterLines="50" w:line="276" w:lineRule="auto"/>
        <w:ind w:firstLine="420" w:firstLineChars="200"/>
        <w:jc w:val="left"/>
      </w:pPr>
      <w:r>
        <w:rPr>
          <w:rFonts w:hint="eastAsia"/>
        </w:rPr>
        <w:t>（2）载明要求支付的金额；</w:t>
      </w:r>
    </w:p>
    <w:p w14:paraId="08A1DDEA">
      <w:pPr>
        <w:snapToGrid w:val="0"/>
        <w:spacing w:before="50" w:after="120" w:afterLines="50" w:line="276" w:lineRule="auto"/>
        <w:ind w:firstLine="420" w:firstLineChars="200"/>
        <w:jc w:val="left"/>
      </w:pPr>
      <w:r>
        <w:rPr>
          <w:rFonts w:hint="eastAsia"/>
        </w:rPr>
        <w:t>（3）载明申请人违反采购文件规定的义务内容和具体条款；</w:t>
      </w:r>
    </w:p>
    <w:p w14:paraId="1CC94235">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048AB483">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182150D4">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36605FEE">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4CD21909">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12248135">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BF028B2">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6C257B32">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1938D9A0">
      <w:pPr>
        <w:snapToGrid w:val="0"/>
        <w:spacing w:before="50" w:after="120" w:afterLines="50" w:line="276" w:lineRule="auto"/>
        <w:jc w:val="left"/>
      </w:pPr>
    </w:p>
    <w:p w14:paraId="478199AF">
      <w:pPr>
        <w:snapToGrid w:val="0"/>
        <w:spacing w:before="50" w:after="120" w:afterLines="50" w:line="276" w:lineRule="auto"/>
        <w:jc w:val="left"/>
      </w:pPr>
      <w:r>
        <w:rPr>
          <w:rFonts w:hint="eastAsia"/>
        </w:rPr>
        <w:t xml:space="preserve">开 立 人：                                                  （公章） </w:t>
      </w:r>
    </w:p>
    <w:p w14:paraId="29E76FAA">
      <w:pPr>
        <w:snapToGrid w:val="0"/>
        <w:spacing w:before="50" w:after="120" w:afterLines="50" w:line="276" w:lineRule="auto"/>
        <w:jc w:val="left"/>
      </w:pPr>
      <w:r>
        <w:rPr>
          <w:rFonts w:hint="eastAsia"/>
        </w:rPr>
        <w:t xml:space="preserve">法定代表人（或授权代表） ：               （签字） </w:t>
      </w:r>
    </w:p>
    <w:p w14:paraId="75975A53">
      <w:pPr>
        <w:snapToGrid w:val="0"/>
        <w:spacing w:before="50" w:after="120" w:afterLines="50" w:line="276" w:lineRule="auto"/>
        <w:jc w:val="left"/>
      </w:pPr>
      <w:r>
        <w:rPr>
          <w:rFonts w:hint="eastAsia"/>
        </w:rPr>
        <w:t xml:space="preserve">地    址：                                       </w:t>
      </w:r>
    </w:p>
    <w:p w14:paraId="2AFB04D4">
      <w:pPr>
        <w:snapToGrid w:val="0"/>
        <w:spacing w:before="50" w:after="120" w:afterLines="50" w:line="276" w:lineRule="auto"/>
        <w:jc w:val="left"/>
      </w:pPr>
      <w:r>
        <w:rPr>
          <w:rFonts w:hint="eastAsia"/>
        </w:rPr>
        <w:t xml:space="preserve">邮政编码：                 </w:t>
      </w:r>
    </w:p>
    <w:p w14:paraId="20148264">
      <w:pPr>
        <w:snapToGrid w:val="0"/>
        <w:spacing w:before="50" w:after="120" w:afterLines="50" w:line="276" w:lineRule="auto"/>
        <w:jc w:val="left"/>
      </w:pPr>
      <w:r>
        <w:rPr>
          <w:rFonts w:hint="eastAsia"/>
        </w:rPr>
        <w:t xml:space="preserve">电    话：                 </w:t>
      </w:r>
    </w:p>
    <w:p w14:paraId="02D031F7">
      <w:pPr>
        <w:snapToGrid w:val="0"/>
        <w:spacing w:before="50" w:after="120" w:afterLines="50" w:line="276" w:lineRule="auto"/>
        <w:jc w:val="left"/>
      </w:pPr>
      <w:r>
        <w:rPr>
          <w:rFonts w:hint="eastAsia"/>
        </w:rPr>
        <w:t xml:space="preserve">传    真：                 </w:t>
      </w:r>
    </w:p>
    <w:p w14:paraId="298D88E6">
      <w:pPr>
        <w:snapToGrid w:val="0"/>
        <w:spacing w:before="50" w:after="120" w:afterLines="50" w:line="276" w:lineRule="auto"/>
        <w:jc w:val="left"/>
      </w:pPr>
      <w:r>
        <w:rPr>
          <w:rFonts w:hint="eastAsia"/>
        </w:rPr>
        <w:t>开立时间：      年       月        日</w:t>
      </w:r>
    </w:p>
    <w:p w14:paraId="58E17F86">
      <w:pPr>
        <w:snapToGrid w:val="0"/>
        <w:spacing w:before="50" w:after="120" w:afterLines="50" w:line="440" w:lineRule="exact"/>
        <w:jc w:val="left"/>
        <w:rPr>
          <w:b/>
          <w:szCs w:val="21"/>
        </w:rPr>
      </w:pPr>
      <w:r>
        <w:rPr>
          <w:b/>
          <w:szCs w:val="21"/>
        </w:rPr>
        <w:br w:type="page"/>
      </w:r>
      <w:r>
        <w:rPr>
          <w:rFonts w:hint="eastAsia"/>
          <w:szCs w:val="21"/>
        </w:rPr>
        <w:t>9</w:t>
      </w:r>
      <w:r>
        <w:rPr>
          <w:szCs w:val="21"/>
        </w:rPr>
        <w:t>．供应商认为应当要提交的资格证明材料。</w:t>
      </w:r>
      <w:r>
        <w:rPr>
          <w:bCs/>
          <w:sz w:val="24"/>
        </w:rPr>
        <w:t xml:space="preserve"> </w:t>
      </w:r>
    </w:p>
    <w:bookmarkEnd w:id="101"/>
    <w:p w14:paraId="2B1D3EE0">
      <w:pPr>
        <w:spacing w:line="276" w:lineRule="auto"/>
        <w:rPr>
          <w:szCs w:val="21"/>
        </w:rPr>
      </w:pPr>
      <w:bookmarkStart w:id="102" w:name="_Hlk60649396"/>
    </w:p>
    <w:p w14:paraId="50F8D4B6">
      <w:pPr>
        <w:pStyle w:val="8"/>
        <w:overflowPunct w:val="0"/>
        <w:ind w:firstLine="0"/>
      </w:pPr>
    </w:p>
    <w:p w14:paraId="41DFDE25">
      <w:pPr>
        <w:widowControl/>
        <w:jc w:val="left"/>
        <w:rPr>
          <w:bCs/>
          <w:sz w:val="24"/>
        </w:rPr>
      </w:pPr>
    </w:p>
    <w:bookmarkEnd w:id="102"/>
    <w:p w14:paraId="33054A81">
      <w:pPr>
        <w:snapToGrid w:val="0"/>
        <w:spacing w:before="120" w:beforeLines="50" w:after="50" w:line="440" w:lineRule="exact"/>
        <w:jc w:val="left"/>
        <w:outlineLvl w:val="1"/>
        <w:rPr>
          <w:b/>
          <w:sz w:val="24"/>
        </w:rPr>
      </w:pPr>
      <w:r>
        <w:rPr>
          <w:bCs/>
          <w:sz w:val="24"/>
        </w:rPr>
        <w:br w:type="page"/>
      </w:r>
      <w:r>
        <w:rPr>
          <w:rFonts w:hint="eastAsia"/>
          <w:sz w:val="24"/>
        </w:rPr>
        <w:t>2</w:t>
      </w:r>
      <w:r>
        <w:rPr>
          <w:sz w:val="24"/>
        </w:rPr>
        <w:t>.</w:t>
      </w:r>
      <w:r>
        <w:rPr>
          <w:rFonts w:hint="eastAsia" w:ascii="宋体" w:hAnsi="宋体"/>
          <w:sz w:val="24"/>
        </w:rPr>
        <w:t xml:space="preserve">响应文件封面参考格式（商务技术文件）： </w:t>
      </w:r>
    </w:p>
    <w:p w14:paraId="6A114764">
      <w:pPr>
        <w:snapToGrid w:val="0"/>
        <w:spacing w:before="120" w:beforeLines="50" w:after="50" w:line="360" w:lineRule="exact"/>
        <w:rPr>
          <w:sz w:val="24"/>
        </w:rPr>
      </w:pPr>
    </w:p>
    <w:p w14:paraId="1F3BE6F3">
      <w:pPr>
        <w:snapToGrid w:val="0"/>
        <w:spacing w:before="120" w:beforeLines="50" w:after="50" w:line="360" w:lineRule="exact"/>
        <w:jc w:val="right"/>
        <w:rPr>
          <w:sz w:val="24"/>
        </w:rPr>
      </w:pPr>
    </w:p>
    <w:p w14:paraId="0C99D70F">
      <w:pPr>
        <w:snapToGrid w:val="0"/>
        <w:spacing w:before="120" w:beforeLines="50" w:after="50" w:line="360" w:lineRule="exact"/>
        <w:jc w:val="center"/>
        <w:rPr>
          <w:sz w:val="24"/>
        </w:rPr>
      </w:pPr>
      <w:r>
        <w:rPr>
          <w:rFonts w:hint="eastAsia" w:ascii="宋体" w:hAnsi="宋体"/>
          <w:b/>
          <w:sz w:val="44"/>
        </w:rPr>
        <w:t>电子响应文件</w:t>
      </w:r>
    </w:p>
    <w:p w14:paraId="6C212C8A">
      <w:pPr>
        <w:snapToGrid w:val="0"/>
        <w:spacing w:before="120" w:beforeLines="50" w:after="50" w:line="360" w:lineRule="exact"/>
        <w:jc w:val="center"/>
        <w:rPr>
          <w:b/>
          <w:sz w:val="44"/>
        </w:rPr>
      </w:pPr>
    </w:p>
    <w:p w14:paraId="65CE66D8">
      <w:pPr>
        <w:snapToGrid w:val="0"/>
        <w:spacing w:before="120" w:beforeLines="50" w:after="50" w:line="360" w:lineRule="exact"/>
        <w:jc w:val="center"/>
        <w:rPr>
          <w:b/>
          <w:sz w:val="44"/>
        </w:rPr>
      </w:pPr>
    </w:p>
    <w:p w14:paraId="359056DF">
      <w:pPr>
        <w:snapToGrid w:val="0"/>
        <w:spacing w:before="120" w:beforeLines="50" w:after="50" w:line="360" w:lineRule="exact"/>
        <w:jc w:val="center"/>
        <w:rPr>
          <w:b/>
          <w:sz w:val="44"/>
        </w:rPr>
      </w:pPr>
      <w:r>
        <w:rPr>
          <w:rFonts w:hint="eastAsia"/>
          <w:b/>
          <w:sz w:val="44"/>
        </w:rPr>
        <w:t>商务技术文件</w:t>
      </w:r>
    </w:p>
    <w:p w14:paraId="40C34221">
      <w:pPr>
        <w:snapToGrid w:val="0"/>
        <w:spacing w:before="120" w:beforeLines="50" w:after="50" w:line="360" w:lineRule="exact"/>
        <w:jc w:val="center"/>
        <w:rPr>
          <w:b/>
          <w:sz w:val="44"/>
        </w:rPr>
      </w:pPr>
    </w:p>
    <w:p w14:paraId="453FA45F">
      <w:pPr>
        <w:snapToGrid w:val="0"/>
        <w:spacing w:before="120" w:beforeLines="50" w:after="50" w:line="360" w:lineRule="exact"/>
        <w:rPr>
          <w:sz w:val="24"/>
        </w:rPr>
      </w:pPr>
    </w:p>
    <w:p w14:paraId="51A35309">
      <w:pPr>
        <w:snapToGrid w:val="0"/>
        <w:spacing w:before="120" w:beforeLines="50" w:after="50" w:line="360" w:lineRule="exact"/>
        <w:ind w:firstLine="720" w:firstLineChars="300"/>
        <w:rPr>
          <w:sz w:val="24"/>
        </w:rPr>
      </w:pPr>
      <w:r>
        <w:rPr>
          <w:rFonts w:hint="eastAsia"/>
          <w:sz w:val="24"/>
        </w:rPr>
        <w:t xml:space="preserve">项目名称： </w:t>
      </w:r>
    </w:p>
    <w:p w14:paraId="412C80D8">
      <w:pPr>
        <w:snapToGrid w:val="0"/>
        <w:spacing w:before="120" w:beforeLines="50" w:after="50" w:line="360" w:lineRule="exact"/>
        <w:ind w:firstLine="720" w:firstLineChars="300"/>
        <w:rPr>
          <w:sz w:val="24"/>
        </w:rPr>
      </w:pPr>
      <w:r>
        <w:rPr>
          <w:rFonts w:hint="eastAsia"/>
          <w:sz w:val="24"/>
        </w:rPr>
        <w:t>项目编号：</w:t>
      </w:r>
    </w:p>
    <w:p w14:paraId="1E08E59A">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52F500E5">
      <w:pPr>
        <w:snapToGrid w:val="0"/>
        <w:spacing w:before="120" w:beforeLines="50" w:after="50" w:line="360" w:lineRule="exact"/>
        <w:ind w:firstLine="720" w:firstLineChars="300"/>
        <w:rPr>
          <w:sz w:val="24"/>
        </w:rPr>
      </w:pPr>
      <w:r>
        <w:rPr>
          <w:rFonts w:hint="eastAsia"/>
          <w:sz w:val="24"/>
        </w:rPr>
        <w:t>供应商名称：</w:t>
      </w:r>
    </w:p>
    <w:p w14:paraId="2E329881">
      <w:pPr>
        <w:snapToGrid w:val="0"/>
        <w:spacing w:before="120" w:beforeLines="50" w:after="50" w:line="360" w:lineRule="exact"/>
        <w:ind w:firstLine="720" w:firstLineChars="300"/>
        <w:rPr>
          <w:sz w:val="24"/>
        </w:rPr>
      </w:pPr>
      <w:r>
        <w:rPr>
          <w:rFonts w:hint="eastAsia"/>
          <w:sz w:val="24"/>
        </w:rPr>
        <w:t>供应商地址：</w:t>
      </w:r>
    </w:p>
    <w:p w14:paraId="1F846401">
      <w:pPr>
        <w:pStyle w:val="8"/>
        <w:snapToGrid w:val="0"/>
        <w:spacing w:before="50" w:after="50" w:line="360" w:lineRule="exact"/>
        <w:ind w:firstLine="960" w:firstLineChars="400"/>
        <w:rPr>
          <w:sz w:val="24"/>
          <w:szCs w:val="24"/>
        </w:rPr>
      </w:pPr>
    </w:p>
    <w:p w14:paraId="659CCDE1">
      <w:pPr>
        <w:snapToGrid w:val="0"/>
        <w:spacing w:before="120" w:beforeLines="50" w:after="50" w:line="360" w:lineRule="exact"/>
        <w:jc w:val="center"/>
        <w:rPr>
          <w:sz w:val="24"/>
        </w:rPr>
      </w:pPr>
      <w:r>
        <w:rPr>
          <w:sz w:val="24"/>
        </w:rPr>
        <w:t xml:space="preserve">                        </w:t>
      </w:r>
      <w:r>
        <w:rPr>
          <w:rFonts w:hint="eastAsia"/>
          <w:sz w:val="24"/>
        </w:rPr>
        <w:t>年  月  日</w:t>
      </w:r>
    </w:p>
    <w:p w14:paraId="7878FBD4">
      <w:pPr>
        <w:snapToGrid w:val="0"/>
        <w:spacing w:before="120" w:beforeLines="50" w:after="50" w:line="440" w:lineRule="exact"/>
        <w:jc w:val="center"/>
        <w:outlineLvl w:val="1"/>
        <w:rPr>
          <w:bCs/>
          <w:sz w:val="24"/>
        </w:rPr>
        <w:sectPr>
          <w:headerReference r:id="rId14" w:type="default"/>
          <w:footerReference r:id="rId15" w:type="default"/>
          <w:pgSz w:w="11906" w:h="16838"/>
          <w:pgMar w:top="1418" w:right="1274" w:bottom="1418" w:left="1418" w:header="851" w:footer="992" w:gutter="0"/>
          <w:cols w:space="720" w:num="1"/>
          <w:docGrid w:linePitch="312" w:charSpace="0"/>
        </w:sectPr>
      </w:pPr>
    </w:p>
    <w:p w14:paraId="6431FB04">
      <w:pPr>
        <w:snapToGrid w:val="0"/>
        <w:spacing w:before="120" w:beforeLines="50" w:after="50" w:line="440" w:lineRule="exact"/>
        <w:jc w:val="center"/>
        <w:rPr>
          <w:b/>
          <w:bCs/>
          <w:sz w:val="24"/>
        </w:rPr>
      </w:pPr>
    </w:p>
    <w:p w14:paraId="15DFF484">
      <w:pPr>
        <w:snapToGrid w:val="0"/>
        <w:spacing w:before="120" w:beforeLines="50" w:after="50" w:line="440" w:lineRule="exact"/>
        <w:jc w:val="center"/>
        <w:rPr>
          <w:sz w:val="24"/>
        </w:rPr>
      </w:pPr>
    </w:p>
    <w:p w14:paraId="31814B91">
      <w:pPr>
        <w:snapToGrid w:val="0"/>
        <w:spacing w:before="50" w:after="50" w:line="440" w:lineRule="exact"/>
        <w:ind w:firstLine="138" w:firstLineChars="49"/>
        <w:jc w:val="center"/>
        <w:rPr>
          <w:b/>
          <w:sz w:val="28"/>
          <w:szCs w:val="28"/>
        </w:rPr>
      </w:pPr>
      <w:r>
        <w:rPr>
          <w:b/>
          <w:sz w:val="28"/>
          <w:szCs w:val="28"/>
        </w:rPr>
        <w:t>目录</w:t>
      </w:r>
    </w:p>
    <w:p w14:paraId="31368235">
      <w:pPr>
        <w:snapToGrid w:val="0"/>
        <w:spacing w:before="120" w:beforeLines="50" w:after="50" w:line="440" w:lineRule="exact"/>
        <w:jc w:val="center"/>
        <w:rPr>
          <w:bCs/>
          <w:sz w:val="24"/>
        </w:rPr>
        <w:sectPr>
          <w:pgSz w:w="11906" w:h="16838"/>
          <w:pgMar w:top="1418" w:right="1274" w:bottom="1418" w:left="1418" w:header="851" w:footer="992" w:gutter="0"/>
          <w:cols w:space="720" w:num="1"/>
          <w:docGrid w:linePitch="312" w:charSpace="0"/>
        </w:sectPr>
      </w:pPr>
      <w:r>
        <w:rPr>
          <w:b/>
          <w:sz w:val="24"/>
        </w:rPr>
        <w:t>（需有页码）</w:t>
      </w:r>
    </w:p>
    <w:p w14:paraId="3FA3A22C">
      <w:pPr>
        <w:snapToGrid w:val="0"/>
        <w:spacing w:before="120" w:beforeLines="50" w:after="50" w:line="440" w:lineRule="exact"/>
        <w:jc w:val="center"/>
        <w:rPr>
          <w:bCs/>
          <w:sz w:val="24"/>
        </w:rPr>
      </w:pPr>
      <w:r>
        <w:rPr>
          <w:bCs/>
          <w:sz w:val="24"/>
        </w:rPr>
        <w:t>第二部分 商务技术文件</w:t>
      </w:r>
    </w:p>
    <w:p w14:paraId="76E8B337">
      <w:pPr>
        <w:snapToGrid w:val="0"/>
        <w:spacing w:before="120" w:beforeLines="50" w:after="50" w:line="360" w:lineRule="exact"/>
        <w:rPr>
          <w:b/>
          <w:szCs w:val="21"/>
        </w:rPr>
      </w:pPr>
      <w:bookmarkStart w:id="103" w:name="_Toc462320613"/>
      <w:bookmarkStart w:id="104" w:name="_Toc462223472"/>
      <w:bookmarkStart w:id="105" w:name="_Toc455309222"/>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时必须提供）</w:t>
      </w:r>
      <w:r>
        <w:rPr>
          <w:b/>
          <w:szCs w:val="21"/>
        </w:rPr>
        <w:t>：</w:t>
      </w:r>
    </w:p>
    <w:p w14:paraId="55214928">
      <w:pPr>
        <w:snapToGrid w:val="0"/>
        <w:spacing w:before="120" w:beforeLines="50" w:after="50" w:line="360" w:lineRule="exact"/>
      </w:pPr>
    </w:p>
    <w:p w14:paraId="2E362219">
      <w:pPr>
        <w:snapToGrid w:val="0"/>
        <w:spacing w:before="120" w:beforeLines="50" w:after="50" w:line="440" w:lineRule="exact"/>
        <w:jc w:val="center"/>
        <w:rPr>
          <w:b/>
          <w:szCs w:val="21"/>
        </w:rPr>
      </w:pPr>
      <w:r>
        <w:rPr>
          <w:b/>
          <w:szCs w:val="21"/>
        </w:rPr>
        <w:t>法定代表人身份证明</w:t>
      </w:r>
      <w:bookmarkEnd w:id="103"/>
      <w:bookmarkEnd w:id="104"/>
      <w:bookmarkEnd w:id="105"/>
    </w:p>
    <w:p w14:paraId="26306415">
      <w:pPr>
        <w:spacing w:line="360" w:lineRule="auto"/>
      </w:pPr>
    </w:p>
    <w:p w14:paraId="6E7FCCE1">
      <w:pPr>
        <w:spacing w:line="360" w:lineRule="auto"/>
      </w:pPr>
    </w:p>
    <w:p w14:paraId="262B38D3">
      <w:pPr>
        <w:spacing w:line="540" w:lineRule="exact"/>
        <w:rPr>
          <w:szCs w:val="21"/>
        </w:rPr>
      </w:pPr>
      <w:r>
        <w:rPr>
          <w:szCs w:val="21"/>
        </w:rPr>
        <w:t>供应商名称：</w:t>
      </w:r>
      <w:r>
        <w:rPr>
          <w:szCs w:val="21"/>
          <w:u w:val="single"/>
        </w:rPr>
        <w:t xml:space="preserve">                                         </w:t>
      </w:r>
    </w:p>
    <w:p w14:paraId="686E02CD">
      <w:pPr>
        <w:spacing w:line="540" w:lineRule="exact"/>
        <w:rPr>
          <w:szCs w:val="21"/>
        </w:rPr>
      </w:pPr>
      <w:r>
        <w:rPr>
          <w:szCs w:val="21"/>
        </w:rPr>
        <w:t>单位性质：</w:t>
      </w:r>
      <w:r>
        <w:rPr>
          <w:szCs w:val="21"/>
          <w:u w:val="single"/>
        </w:rPr>
        <w:t xml:space="preserve">                                           </w:t>
      </w:r>
    </w:p>
    <w:p w14:paraId="5EB2A09D">
      <w:pPr>
        <w:spacing w:line="540" w:lineRule="exact"/>
        <w:rPr>
          <w:szCs w:val="21"/>
        </w:rPr>
      </w:pPr>
      <w:r>
        <w:rPr>
          <w:szCs w:val="21"/>
        </w:rPr>
        <w:t>地址：</w:t>
      </w:r>
      <w:r>
        <w:rPr>
          <w:szCs w:val="21"/>
          <w:u w:val="single"/>
        </w:rPr>
        <w:t xml:space="preserve">                                               </w:t>
      </w:r>
    </w:p>
    <w:p w14:paraId="6F032079">
      <w:pPr>
        <w:spacing w:line="540" w:lineRule="exact"/>
        <w:rPr>
          <w:szCs w:val="21"/>
          <w:u w:val="single"/>
        </w:rPr>
      </w:pPr>
      <w:r>
        <w:rPr>
          <w:szCs w:val="21"/>
        </w:rPr>
        <w:t>成立时间：</w:t>
      </w:r>
      <w:r>
        <w:rPr>
          <w:szCs w:val="21"/>
          <w:u w:val="single"/>
        </w:rPr>
        <w:t xml:space="preserve">          年        月        日</w:t>
      </w:r>
    </w:p>
    <w:p w14:paraId="6B629A4E">
      <w:pPr>
        <w:spacing w:line="540" w:lineRule="exact"/>
        <w:rPr>
          <w:szCs w:val="21"/>
        </w:rPr>
      </w:pPr>
      <w:r>
        <w:rPr>
          <w:szCs w:val="21"/>
        </w:rPr>
        <w:t>经营期限：</w:t>
      </w:r>
      <w:r>
        <w:rPr>
          <w:szCs w:val="21"/>
          <w:u w:val="single"/>
        </w:rPr>
        <w:t xml:space="preserve">                                           </w:t>
      </w:r>
    </w:p>
    <w:p w14:paraId="0D2D8D8D">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6A389F2C">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53C7871E">
      <w:pPr>
        <w:spacing w:line="540" w:lineRule="exact"/>
        <w:rPr>
          <w:szCs w:val="21"/>
        </w:rPr>
      </w:pPr>
      <w:r>
        <w:rPr>
          <w:szCs w:val="21"/>
        </w:rPr>
        <w:t>系</w:t>
      </w:r>
      <w:r>
        <w:rPr>
          <w:szCs w:val="21"/>
          <w:u w:val="single"/>
        </w:rPr>
        <w:t xml:space="preserve">                                      （ 供应商名称）</w:t>
      </w:r>
      <w:r>
        <w:rPr>
          <w:szCs w:val="21"/>
        </w:rPr>
        <w:t>的法定代表人。</w:t>
      </w:r>
    </w:p>
    <w:p w14:paraId="296FD8F8">
      <w:pPr>
        <w:spacing w:line="540" w:lineRule="exact"/>
        <w:rPr>
          <w:szCs w:val="21"/>
        </w:rPr>
      </w:pPr>
    </w:p>
    <w:p w14:paraId="2983C373">
      <w:pPr>
        <w:spacing w:line="540" w:lineRule="exact"/>
        <w:ind w:firstLine="420" w:firstLineChars="200"/>
        <w:rPr>
          <w:szCs w:val="21"/>
        </w:rPr>
      </w:pPr>
      <w:r>
        <w:rPr>
          <w:szCs w:val="21"/>
        </w:rPr>
        <w:t>特此证明。</w:t>
      </w:r>
    </w:p>
    <w:p w14:paraId="024FE81C">
      <w:pPr>
        <w:spacing w:line="360" w:lineRule="auto"/>
        <w:ind w:firstLine="420" w:firstLineChars="200"/>
        <w:rPr>
          <w:szCs w:val="21"/>
        </w:rPr>
      </w:pPr>
    </w:p>
    <w:p w14:paraId="2A53E23D">
      <w:pPr>
        <w:spacing w:line="360" w:lineRule="auto"/>
        <w:ind w:firstLine="4830" w:firstLineChars="2300"/>
        <w:rPr>
          <w:szCs w:val="21"/>
        </w:rPr>
      </w:pPr>
      <w:bookmarkStart w:id="106" w:name="_Hlk89181226"/>
      <w:r>
        <w:rPr>
          <w:szCs w:val="21"/>
        </w:rPr>
        <w:t>供应商</w:t>
      </w:r>
      <w:r>
        <w:rPr>
          <w:rFonts w:hint="eastAsia"/>
          <w:szCs w:val="21"/>
        </w:rPr>
        <w:t>名称（电子签章）</w:t>
      </w:r>
      <w:r>
        <w:rPr>
          <w:szCs w:val="21"/>
        </w:rPr>
        <w:t>：</w:t>
      </w:r>
      <w:r>
        <w:rPr>
          <w:szCs w:val="21"/>
          <w:u w:val="single"/>
        </w:rPr>
        <w:t xml:space="preserve">                </w:t>
      </w:r>
    </w:p>
    <w:p w14:paraId="663A081A">
      <w:pPr>
        <w:spacing w:line="360" w:lineRule="auto"/>
        <w:rPr>
          <w:szCs w:val="21"/>
        </w:rPr>
      </w:pPr>
      <w:r>
        <w:rPr>
          <w:szCs w:val="21"/>
        </w:rPr>
        <w:t xml:space="preserve">                                                   年       月       日 </w:t>
      </w:r>
    </w:p>
    <w:bookmarkEnd w:id="106"/>
    <w:p w14:paraId="708104F1">
      <w:pPr>
        <w:spacing w:line="360" w:lineRule="auto"/>
        <w:ind w:firstLine="420" w:firstLineChars="200"/>
        <w:rPr>
          <w:szCs w:val="21"/>
        </w:rPr>
      </w:pPr>
    </w:p>
    <w:p w14:paraId="70C7AE5F">
      <w:pPr>
        <w:spacing w:line="360" w:lineRule="auto"/>
        <w:rPr>
          <w:szCs w:val="21"/>
        </w:rPr>
      </w:pPr>
      <w:r>
        <w:rPr>
          <w:szCs w:val="21"/>
        </w:rPr>
        <w:t>附件：法定代表人身份证复印件</w:t>
      </w:r>
    </w:p>
    <w:p w14:paraId="5ED40CA8">
      <w:pPr>
        <w:spacing w:line="360" w:lineRule="auto"/>
        <w:rPr>
          <w:szCs w:val="21"/>
        </w:rPr>
      </w:pPr>
    </w:p>
    <w:p w14:paraId="17111024">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08617CE5">
      <w:pPr>
        <w:snapToGrid w:val="0"/>
        <w:spacing w:before="120" w:beforeLines="50" w:after="50" w:line="360" w:lineRule="exact"/>
        <w:rPr>
          <w:b/>
          <w:szCs w:val="21"/>
        </w:rPr>
      </w:pPr>
    </w:p>
    <w:p w14:paraId="5CBA284F">
      <w:pPr>
        <w:snapToGrid w:val="0"/>
        <w:spacing w:before="120" w:beforeLines="50" w:after="50" w:line="440" w:lineRule="exact"/>
        <w:jc w:val="center"/>
        <w:rPr>
          <w:b/>
          <w:szCs w:val="21"/>
        </w:rPr>
      </w:pPr>
      <w:r>
        <w:rPr>
          <w:b/>
          <w:szCs w:val="21"/>
        </w:rPr>
        <w:t>法定代表人授权委托书</w:t>
      </w:r>
    </w:p>
    <w:p w14:paraId="40AB9D8C">
      <w:pPr>
        <w:snapToGrid w:val="0"/>
        <w:spacing w:before="120" w:beforeLines="50" w:after="50" w:line="440" w:lineRule="exact"/>
        <w:rPr>
          <w:bCs/>
          <w:szCs w:val="21"/>
        </w:rPr>
      </w:pPr>
    </w:p>
    <w:p w14:paraId="711427EE">
      <w:pPr>
        <w:snapToGrid w:val="0"/>
        <w:spacing w:before="120" w:beforeLines="50" w:after="50" w:line="440" w:lineRule="exact"/>
        <w:rPr>
          <w:b/>
          <w:bCs/>
          <w:szCs w:val="21"/>
        </w:rPr>
      </w:pPr>
      <w:r>
        <w:rPr>
          <w:bCs/>
          <w:szCs w:val="21"/>
        </w:rPr>
        <w:t>致：</w:t>
      </w:r>
      <w:r>
        <w:rPr>
          <w:i/>
          <w:iCs/>
          <w:szCs w:val="21"/>
          <w:u w:val="single"/>
        </w:rPr>
        <w:t>（采购人名称）</w:t>
      </w:r>
    </w:p>
    <w:p w14:paraId="5C07A572">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谈判</w:t>
      </w:r>
      <w:r>
        <w:rPr>
          <w:szCs w:val="21"/>
        </w:rPr>
        <w:t>活动，并代表我方全权办理针对上述项目的</w:t>
      </w:r>
      <w:r>
        <w:rPr>
          <w:rFonts w:hint="eastAsia"/>
          <w:szCs w:val="21"/>
        </w:rPr>
        <w:t>谈判</w:t>
      </w:r>
      <w:r>
        <w:rPr>
          <w:szCs w:val="21"/>
        </w:rPr>
        <w:t>、截标、评审、签约等具体事务和签署相关文件。</w:t>
      </w:r>
    </w:p>
    <w:p w14:paraId="674375DE">
      <w:pPr>
        <w:snapToGrid w:val="0"/>
        <w:spacing w:before="120" w:beforeLines="50" w:after="50" w:line="440" w:lineRule="exact"/>
        <w:rPr>
          <w:szCs w:val="21"/>
        </w:rPr>
      </w:pPr>
      <w:r>
        <w:rPr>
          <w:szCs w:val="21"/>
        </w:rPr>
        <w:t xml:space="preserve">    我方对被授权人的签名事项负全部责任。</w:t>
      </w:r>
    </w:p>
    <w:p w14:paraId="53A0BA9D">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1546B2C1">
      <w:pPr>
        <w:snapToGrid w:val="0"/>
        <w:spacing w:before="120" w:beforeLines="50" w:after="50" w:line="440" w:lineRule="exact"/>
        <w:ind w:firstLine="480"/>
        <w:rPr>
          <w:szCs w:val="21"/>
        </w:rPr>
      </w:pPr>
      <w:r>
        <w:rPr>
          <w:szCs w:val="21"/>
        </w:rPr>
        <w:t>被授权人无转委托权，特此委托。</w:t>
      </w:r>
    </w:p>
    <w:p w14:paraId="2A27DD5E">
      <w:pPr>
        <w:snapToGrid w:val="0"/>
        <w:spacing w:before="120" w:beforeLines="50" w:after="50" w:line="440" w:lineRule="exact"/>
        <w:rPr>
          <w:szCs w:val="21"/>
          <w:u w:val="single"/>
        </w:rPr>
      </w:pPr>
      <w:r>
        <w:rPr>
          <w:szCs w:val="21"/>
        </w:rPr>
        <w:t>被授权人签名或</w:t>
      </w:r>
      <w:r>
        <w:rPr>
          <w:rFonts w:hint="eastAsia"/>
          <w:szCs w:val="21"/>
        </w:rPr>
        <w:t>签</w:t>
      </w:r>
      <w:r>
        <w:rPr>
          <w:szCs w:val="21"/>
        </w:rPr>
        <w:t>章：</w:t>
      </w:r>
      <w:r>
        <w:rPr>
          <w:szCs w:val="21"/>
          <w:u w:val="single"/>
        </w:rPr>
        <w:t xml:space="preserve">          </w:t>
      </w:r>
      <w:r>
        <w:rPr>
          <w:szCs w:val="21"/>
        </w:rPr>
        <w:t xml:space="preserve">                           法定代表人签名或</w:t>
      </w:r>
      <w:r>
        <w:rPr>
          <w:rFonts w:hint="eastAsia"/>
          <w:szCs w:val="21"/>
        </w:rPr>
        <w:t>签</w:t>
      </w:r>
      <w:r>
        <w:rPr>
          <w:szCs w:val="21"/>
        </w:rPr>
        <w:t>章：</w:t>
      </w:r>
      <w:r>
        <w:rPr>
          <w:szCs w:val="21"/>
          <w:u w:val="single"/>
        </w:rPr>
        <w:t xml:space="preserve">          </w:t>
      </w:r>
    </w:p>
    <w:p w14:paraId="5914E366">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63824F5E">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20D2A1DF">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03A06410">
      <w:pPr>
        <w:snapToGrid w:val="0"/>
        <w:spacing w:before="120" w:beforeLines="50" w:after="50" w:line="440" w:lineRule="exact"/>
        <w:rPr>
          <w:szCs w:val="21"/>
        </w:rPr>
      </w:pPr>
      <w:r>
        <w:rPr>
          <w:szCs w:val="21"/>
        </w:rPr>
        <w:t xml:space="preserve">                   </w:t>
      </w:r>
    </w:p>
    <w:p w14:paraId="6B7DD964">
      <w:pPr>
        <w:snapToGrid w:val="0"/>
        <w:spacing w:before="120" w:beforeLines="50" w:after="50" w:line="440" w:lineRule="exact"/>
        <w:ind w:firstLine="5670" w:firstLineChars="2700"/>
        <w:rPr>
          <w:szCs w:val="21"/>
        </w:rPr>
      </w:pPr>
      <w:bookmarkStart w:id="107" w:name="_Hlk89181256"/>
      <w:r>
        <w:rPr>
          <w:szCs w:val="21"/>
        </w:rPr>
        <w:t>供应商</w:t>
      </w:r>
      <w:r>
        <w:rPr>
          <w:rFonts w:hint="eastAsia"/>
          <w:szCs w:val="21"/>
        </w:rPr>
        <w:t>名称（电子签章）</w:t>
      </w:r>
      <w:r>
        <w:rPr>
          <w:szCs w:val="21"/>
        </w:rPr>
        <w:t>：</w:t>
      </w:r>
      <w:r>
        <w:rPr>
          <w:szCs w:val="21"/>
          <w:u w:val="single"/>
        </w:rPr>
        <w:t xml:space="preserve">                </w:t>
      </w:r>
    </w:p>
    <w:p w14:paraId="20A76017">
      <w:pPr>
        <w:snapToGrid w:val="0"/>
        <w:spacing w:before="120" w:beforeLines="50" w:after="50" w:line="440" w:lineRule="exact"/>
        <w:jc w:val="center"/>
        <w:rPr>
          <w:szCs w:val="21"/>
        </w:rPr>
      </w:pPr>
      <w:r>
        <w:rPr>
          <w:szCs w:val="21"/>
        </w:rPr>
        <w:t xml:space="preserve">                                        年    月    日</w:t>
      </w:r>
    </w:p>
    <w:bookmarkEnd w:id="107"/>
    <w:p w14:paraId="2D9CFD96">
      <w:pPr>
        <w:spacing w:line="360" w:lineRule="auto"/>
        <w:rPr>
          <w:szCs w:val="21"/>
        </w:rPr>
      </w:pPr>
    </w:p>
    <w:p w14:paraId="61AE5370">
      <w:pPr>
        <w:spacing w:line="360" w:lineRule="auto"/>
        <w:rPr>
          <w:szCs w:val="21"/>
        </w:rPr>
      </w:pPr>
    </w:p>
    <w:p w14:paraId="7230697A">
      <w:pPr>
        <w:spacing w:line="360" w:lineRule="auto"/>
        <w:rPr>
          <w:szCs w:val="21"/>
        </w:rPr>
      </w:pPr>
    </w:p>
    <w:p w14:paraId="50E29313">
      <w:pPr>
        <w:spacing w:line="360" w:lineRule="auto"/>
        <w:rPr>
          <w:szCs w:val="21"/>
        </w:rPr>
      </w:pPr>
      <w:r>
        <w:rPr>
          <w:szCs w:val="21"/>
        </w:rPr>
        <w:t>附件：法定代表人身份证复印件及授权代表身份证复印件</w:t>
      </w:r>
    </w:p>
    <w:p w14:paraId="127BE64A">
      <w:pPr>
        <w:snapToGrid w:val="0"/>
        <w:spacing w:before="120" w:beforeLines="50" w:after="50" w:line="440" w:lineRule="exact"/>
        <w:jc w:val="center"/>
        <w:rPr>
          <w:bCs/>
          <w:sz w:val="24"/>
        </w:rPr>
      </w:pPr>
      <w:r>
        <w:rPr>
          <w:bCs/>
          <w:sz w:val="24"/>
        </w:rPr>
        <w:br w:type="page"/>
      </w:r>
      <w:r>
        <w:rPr>
          <w:bCs/>
          <w:sz w:val="24"/>
        </w:rPr>
        <w:t>第</w:t>
      </w:r>
      <w:r>
        <w:rPr>
          <w:rFonts w:hint="eastAsia"/>
          <w:bCs/>
          <w:sz w:val="24"/>
        </w:rPr>
        <w:t>二</w:t>
      </w:r>
      <w:r>
        <w:rPr>
          <w:bCs/>
          <w:sz w:val="24"/>
        </w:rPr>
        <w:t xml:space="preserve">部分 </w:t>
      </w:r>
      <w:r>
        <w:rPr>
          <w:rFonts w:hint="eastAsia"/>
          <w:bCs/>
          <w:sz w:val="24"/>
        </w:rPr>
        <w:t>技术商务</w:t>
      </w:r>
      <w:r>
        <w:rPr>
          <w:bCs/>
          <w:sz w:val="24"/>
        </w:rPr>
        <w:t>文件</w:t>
      </w:r>
    </w:p>
    <w:p w14:paraId="694E1CC7">
      <w:pPr>
        <w:snapToGrid w:val="0"/>
        <w:spacing w:before="50" w:after="120" w:afterLines="50" w:line="440" w:lineRule="exact"/>
        <w:jc w:val="center"/>
      </w:pPr>
      <w:r>
        <w:t>（本商务</w:t>
      </w:r>
      <w:r>
        <w:rPr>
          <w:rFonts w:hint="eastAsia"/>
        </w:rPr>
        <w:t>技术</w:t>
      </w:r>
      <w:r>
        <w:t>文件供应商可自行编写，也可参照下述提纲编写）</w:t>
      </w:r>
    </w:p>
    <w:p w14:paraId="1C1F021E">
      <w:pPr>
        <w:rPr>
          <w:szCs w:val="21"/>
        </w:rPr>
      </w:pPr>
      <w:bookmarkStart w:id="108" w:name="_Hlk21623674"/>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p w14:paraId="23CFD573">
      <w:pPr>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185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6674DDB">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1B44F817">
            <w:pPr>
              <w:snapToGrid w:val="0"/>
              <w:spacing w:before="120" w:beforeLines="50"/>
              <w:jc w:val="center"/>
              <w:rPr>
                <w:szCs w:val="21"/>
              </w:rPr>
            </w:pPr>
            <w:r>
              <w:rPr>
                <w:rFonts w:hint="eastAsia"/>
                <w:szCs w:val="21"/>
              </w:rPr>
              <w:t>采购文件</w:t>
            </w:r>
            <w:r>
              <w:rPr>
                <w:szCs w:val="21"/>
              </w:rPr>
              <w:t>要求</w:t>
            </w:r>
          </w:p>
          <w:p w14:paraId="5CBCB8EE">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C66741F">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2DA8DBC">
            <w:pPr>
              <w:snapToGrid w:val="0"/>
              <w:spacing w:before="120" w:beforeLines="50"/>
              <w:jc w:val="center"/>
              <w:rPr>
                <w:szCs w:val="21"/>
              </w:rPr>
            </w:pPr>
            <w:r>
              <w:t>偏离</w:t>
            </w:r>
            <w:r>
              <w:rPr>
                <w:szCs w:val="21"/>
              </w:rPr>
              <w:t>说明</w:t>
            </w:r>
          </w:p>
        </w:tc>
      </w:tr>
      <w:tr w14:paraId="7AE6D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336064A">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647B105">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8AA84F1">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BDFD2BA">
            <w:pPr>
              <w:snapToGrid w:val="0"/>
              <w:spacing w:before="120" w:beforeLines="50"/>
              <w:jc w:val="center"/>
              <w:rPr>
                <w:szCs w:val="21"/>
              </w:rPr>
            </w:pPr>
          </w:p>
        </w:tc>
      </w:tr>
      <w:tr w14:paraId="04931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B052D11">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5AEBF766">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519A9F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E553CC7">
            <w:pPr>
              <w:snapToGrid w:val="0"/>
              <w:spacing w:before="120" w:beforeLines="50"/>
              <w:jc w:val="center"/>
              <w:rPr>
                <w:szCs w:val="21"/>
              </w:rPr>
            </w:pPr>
          </w:p>
        </w:tc>
      </w:tr>
      <w:tr w14:paraId="41C4E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7F08F33">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B9A7DAA">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1D9CCAD">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37340C7">
            <w:pPr>
              <w:snapToGrid w:val="0"/>
              <w:spacing w:before="120" w:beforeLines="50"/>
              <w:jc w:val="center"/>
              <w:rPr>
                <w:szCs w:val="21"/>
              </w:rPr>
            </w:pPr>
          </w:p>
        </w:tc>
      </w:tr>
      <w:tr w14:paraId="3BC29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6A72600">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A01603C">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686A683B">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1EE0957A">
            <w:pPr>
              <w:snapToGrid w:val="0"/>
              <w:spacing w:before="120" w:beforeLines="50"/>
              <w:jc w:val="center"/>
              <w:rPr>
                <w:szCs w:val="21"/>
              </w:rPr>
            </w:pPr>
            <w:r>
              <w:rPr>
                <w:szCs w:val="21"/>
              </w:rPr>
              <w:t>……</w:t>
            </w:r>
          </w:p>
        </w:tc>
      </w:tr>
    </w:tbl>
    <w:p w14:paraId="3E17ED07">
      <w:pPr>
        <w:rPr>
          <w:szCs w:val="21"/>
        </w:rPr>
      </w:pPr>
    </w:p>
    <w:bookmarkEnd w:id="108"/>
    <w:p w14:paraId="64E50762">
      <w:pPr>
        <w:pStyle w:val="26"/>
        <w:tabs>
          <w:tab w:val="left" w:pos="2127"/>
        </w:tabs>
        <w:spacing w:line="340" w:lineRule="exact"/>
        <w:jc w:val="left"/>
        <w:rPr>
          <w:rFonts w:ascii="Times New Roman" w:hAnsi="Times New Roman" w:cs="Times New Roman"/>
        </w:rPr>
      </w:pPr>
      <w:bookmarkStart w:id="109" w:name="_Hlk89181501"/>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1E6497AB">
      <w:r>
        <w:rPr>
          <w:rFonts w:hint="eastAsia"/>
        </w:rPr>
        <w:t>（2）</w:t>
      </w:r>
      <w:r>
        <w:t>第</w:t>
      </w:r>
      <w:r>
        <w:rPr>
          <w:rFonts w:hint="eastAsia"/>
        </w:rPr>
        <w:t>二</w:t>
      </w:r>
      <w:r>
        <w:t>章</w:t>
      </w:r>
      <w:r>
        <w:rPr>
          <w:rFonts w:hint="eastAsia"/>
        </w:rPr>
        <w:t>《采购需求》中的总体要求无需响应。</w:t>
      </w:r>
    </w:p>
    <w:p w14:paraId="0401CC57">
      <w:r>
        <w:rPr>
          <w:rFonts w:hint="eastAsia"/>
        </w:rPr>
        <w:t>（</w:t>
      </w:r>
      <w:r>
        <w:t>3</w:t>
      </w:r>
      <w:r>
        <w:rPr>
          <w:rFonts w:hint="eastAsia"/>
        </w:rPr>
        <w:t>）偏离认定说明详见评审方法及标准。</w:t>
      </w:r>
    </w:p>
    <w:p w14:paraId="23E85B1E">
      <w:r>
        <w:t>（4）本表可扩展。</w:t>
      </w:r>
    </w:p>
    <w:p w14:paraId="3190D6F1">
      <w:pPr>
        <w:rPr>
          <w:szCs w:val="21"/>
        </w:rPr>
      </w:pPr>
    </w:p>
    <w:p w14:paraId="37170562">
      <w:pPr>
        <w:rPr>
          <w:spacing w:val="20"/>
          <w:szCs w:val="21"/>
          <w:u w:val="single"/>
        </w:rPr>
      </w:pPr>
    </w:p>
    <w:p w14:paraId="7E2FBAFB">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09"/>
    <w:p w14:paraId="4407A9B3">
      <w:pPr>
        <w:rPr>
          <w:szCs w:val="21"/>
        </w:rPr>
      </w:pPr>
    </w:p>
    <w:p w14:paraId="5BED7B2A">
      <w:pPr>
        <w:snapToGrid w:val="0"/>
        <w:spacing w:before="50" w:after="120" w:afterLines="50"/>
        <w:jc w:val="left"/>
        <w:rPr>
          <w:szCs w:val="21"/>
        </w:rPr>
      </w:pPr>
      <w:bookmarkStart w:id="110" w:name="_Hlk21623696"/>
      <w:r>
        <w:rPr>
          <w:szCs w:val="21"/>
        </w:rPr>
        <w:t>2．</w:t>
      </w:r>
      <w:r>
        <w:rPr>
          <w:rFonts w:hint="eastAsia"/>
          <w:szCs w:val="21"/>
        </w:rPr>
        <w:t>货物或产品</w:t>
      </w:r>
      <w:r>
        <w:rPr>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32B34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E664BA1">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5B5FF0E5">
            <w:pPr>
              <w:snapToGrid w:val="0"/>
              <w:spacing w:before="50" w:after="50" w:line="440" w:lineRule="exact"/>
              <w:jc w:val="center"/>
              <w:rPr>
                <w:szCs w:val="21"/>
              </w:rPr>
            </w:pPr>
            <w:r>
              <w:rPr>
                <w:rFonts w:hint="eastAsia"/>
                <w:szCs w:val="21"/>
              </w:rPr>
              <w:t>货物或产品</w:t>
            </w:r>
          </w:p>
          <w:p w14:paraId="4A668842">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771D994A">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3F4F704E">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5864EEC9">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24CCDA90">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76ACF80">
            <w:pPr>
              <w:snapToGrid w:val="0"/>
              <w:spacing w:before="50" w:after="50" w:line="440" w:lineRule="exact"/>
              <w:jc w:val="center"/>
              <w:rPr>
                <w:szCs w:val="21"/>
              </w:rPr>
            </w:pPr>
            <w:r>
              <w:rPr>
                <w:szCs w:val="21"/>
              </w:rPr>
              <w:t>产地</w:t>
            </w:r>
          </w:p>
        </w:tc>
      </w:tr>
      <w:tr w14:paraId="73DA4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E964128">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226A8B2">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D0BADBA">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2E470DAA">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0FA98AE8">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4BB254B1">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A424283">
            <w:pPr>
              <w:snapToGrid w:val="0"/>
              <w:spacing w:before="50" w:after="50" w:line="440" w:lineRule="exact"/>
              <w:jc w:val="center"/>
              <w:rPr>
                <w:szCs w:val="21"/>
              </w:rPr>
            </w:pPr>
          </w:p>
        </w:tc>
      </w:tr>
      <w:tr w14:paraId="097D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EB73321">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1AF442AA">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2B3CF94E">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7DBB5DC">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09FAD7A3">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2E5B9BFB">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4D9584B">
            <w:pPr>
              <w:snapToGrid w:val="0"/>
              <w:spacing w:before="50" w:after="50" w:line="440" w:lineRule="exact"/>
              <w:jc w:val="center"/>
              <w:rPr>
                <w:szCs w:val="21"/>
              </w:rPr>
            </w:pPr>
          </w:p>
        </w:tc>
      </w:tr>
      <w:tr w14:paraId="4DDF4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81AAD39">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16BAFAD8">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2EA2F28F">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0BA443CA">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6DCBE203">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22DCA703">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63E4195">
            <w:pPr>
              <w:snapToGrid w:val="0"/>
              <w:spacing w:before="50" w:after="50" w:line="440" w:lineRule="exact"/>
              <w:jc w:val="center"/>
              <w:rPr>
                <w:szCs w:val="21"/>
              </w:rPr>
            </w:pPr>
          </w:p>
        </w:tc>
      </w:tr>
    </w:tbl>
    <w:p w14:paraId="6B806853">
      <w:pPr>
        <w:snapToGrid w:val="0"/>
        <w:spacing w:before="50" w:after="50" w:line="440" w:lineRule="exact"/>
        <w:rPr>
          <w:spacing w:val="20"/>
          <w:szCs w:val="21"/>
          <w:u w:val="single"/>
        </w:rPr>
      </w:pPr>
    </w:p>
    <w:p w14:paraId="364D2AB8">
      <w:pPr>
        <w:snapToGrid w:val="0"/>
        <w:spacing w:before="50" w:after="50" w:line="440" w:lineRule="exact"/>
        <w:rPr>
          <w:szCs w:val="21"/>
        </w:rPr>
      </w:pPr>
      <w:bookmarkStart w:id="111" w:name="_Hlk89181513"/>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bookmarkEnd w:id="111"/>
    </w:p>
    <w:p w14:paraId="3D1677E8">
      <w:pPr>
        <w:rPr>
          <w:szCs w:val="21"/>
        </w:rPr>
      </w:pPr>
    </w:p>
    <w:p w14:paraId="06D534FA">
      <w:pPr>
        <w:rPr>
          <w:szCs w:val="21"/>
        </w:rPr>
      </w:pPr>
      <w:bookmarkStart w:id="112" w:name="_Hlk19115689"/>
      <w:r>
        <w:rPr>
          <w:szCs w:val="21"/>
        </w:rPr>
        <w:t>3．</w:t>
      </w:r>
      <w:r>
        <w:rPr>
          <w:rFonts w:hint="eastAsia"/>
          <w:szCs w:val="21"/>
        </w:rPr>
        <w:t>响应货物或产品的质量保证说明</w:t>
      </w:r>
    </w:p>
    <w:p w14:paraId="7A117967">
      <w:pPr>
        <w:rPr>
          <w:szCs w:val="21"/>
        </w:rPr>
      </w:pPr>
    </w:p>
    <w:p w14:paraId="3F145B82">
      <w:pPr>
        <w:rPr>
          <w:szCs w:val="21"/>
        </w:rPr>
      </w:pPr>
    </w:p>
    <w:p w14:paraId="06AA1BF6">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7C6E2FB7">
      <w:pPr>
        <w:jc w:val="center"/>
        <w:rPr>
          <w:szCs w:val="21"/>
        </w:rPr>
      </w:pPr>
      <w:r>
        <w:rPr>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072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A797E0">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393AFAEA">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55699445">
            <w:pPr>
              <w:jc w:val="center"/>
              <w:rPr>
                <w:szCs w:val="21"/>
              </w:rPr>
            </w:pPr>
            <w:r>
              <w:rPr>
                <w:szCs w:val="21"/>
              </w:rPr>
              <w:t>适用于</w:t>
            </w:r>
            <w:r>
              <w:rPr>
                <w:rFonts w:hint="eastAsia"/>
                <w:szCs w:val="21"/>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3C0547DB">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14FDD80">
            <w:pPr>
              <w:jc w:val="center"/>
              <w:rPr>
                <w:szCs w:val="21"/>
              </w:rPr>
            </w:pPr>
            <w:r>
              <w:rPr>
                <w:szCs w:val="21"/>
              </w:rPr>
              <w:t>优惠单价</w:t>
            </w:r>
          </w:p>
        </w:tc>
      </w:tr>
      <w:tr w14:paraId="013E3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7AC356A">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2CF28124">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41D8C6D7">
            <w:pPr>
              <w:rPr>
                <w:szCs w:val="21"/>
              </w:rPr>
            </w:pPr>
          </w:p>
        </w:tc>
        <w:tc>
          <w:tcPr>
            <w:tcW w:w="1639" w:type="dxa"/>
            <w:tcBorders>
              <w:top w:val="single" w:color="auto" w:sz="2" w:space="0"/>
              <w:left w:val="single" w:color="auto" w:sz="6" w:space="0"/>
              <w:bottom w:val="single" w:color="auto" w:sz="6" w:space="0"/>
              <w:right w:val="single" w:color="auto" w:sz="6" w:space="0"/>
            </w:tcBorders>
          </w:tcPr>
          <w:p w14:paraId="262854F3">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F5EA2E5">
            <w:pPr>
              <w:rPr>
                <w:szCs w:val="21"/>
              </w:rPr>
            </w:pPr>
          </w:p>
        </w:tc>
      </w:tr>
      <w:tr w14:paraId="33ED5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4C2BECE">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6296B0B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445D845A">
            <w:pPr>
              <w:rPr>
                <w:szCs w:val="21"/>
              </w:rPr>
            </w:pPr>
          </w:p>
        </w:tc>
        <w:tc>
          <w:tcPr>
            <w:tcW w:w="1639" w:type="dxa"/>
            <w:tcBorders>
              <w:top w:val="single" w:color="auto" w:sz="6" w:space="0"/>
              <w:left w:val="single" w:color="auto" w:sz="6" w:space="0"/>
              <w:bottom w:val="single" w:color="auto" w:sz="6" w:space="0"/>
              <w:right w:val="single" w:color="auto" w:sz="6" w:space="0"/>
            </w:tcBorders>
          </w:tcPr>
          <w:p w14:paraId="2C1C3AE9">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FC48E41">
            <w:pPr>
              <w:rPr>
                <w:szCs w:val="21"/>
              </w:rPr>
            </w:pPr>
          </w:p>
        </w:tc>
      </w:tr>
      <w:tr w14:paraId="7E188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8493FAB">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0285D64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45ECE6E9">
            <w:pPr>
              <w:rPr>
                <w:szCs w:val="21"/>
              </w:rPr>
            </w:pPr>
          </w:p>
        </w:tc>
        <w:tc>
          <w:tcPr>
            <w:tcW w:w="1639" w:type="dxa"/>
            <w:tcBorders>
              <w:top w:val="single" w:color="auto" w:sz="6" w:space="0"/>
              <w:left w:val="single" w:color="auto" w:sz="6" w:space="0"/>
              <w:bottom w:val="single" w:color="auto" w:sz="6" w:space="0"/>
              <w:right w:val="single" w:color="auto" w:sz="6" w:space="0"/>
            </w:tcBorders>
          </w:tcPr>
          <w:p w14:paraId="74F0375C">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8360FAE">
            <w:pPr>
              <w:rPr>
                <w:szCs w:val="21"/>
              </w:rPr>
            </w:pPr>
          </w:p>
        </w:tc>
      </w:tr>
    </w:tbl>
    <w:p w14:paraId="3716826B">
      <w:pPr>
        <w:rPr>
          <w:szCs w:val="21"/>
        </w:rPr>
      </w:pPr>
    </w:p>
    <w:p w14:paraId="3E8699B0">
      <w:pPr>
        <w:rPr>
          <w:spacing w:val="20"/>
          <w:szCs w:val="21"/>
          <w:u w:val="single"/>
        </w:rPr>
      </w:pPr>
    </w:p>
    <w:p w14:paraId="5473310E">
      <w:pPr>
        <w:rPr>
          <w:szCs w:val="21"/>
        </w:rPr>
      </w:pPr>
      <w:bookmarkStart w:id="113" w:name="_Hlk89181539"/>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12"/>
    <w:bookmarkEnd w:id="113"/>
    <w:p w14:paraId="127E52DD">
      <w:pPr>
        <w:snapToGrid w:val="0"/>
        <w:spacing w:before="50" w:after="120" w:afterLines="50" w:line="440" w:lineRule="exact"/>
        <w:jc w:val="left"/>
      </w:pPr>
    </w:p>
    <w:p w14:paraId="29C9B7A6">
      <w:pPr>
        <w:snapToGrid w:val="0"/>
        <w:spacing w:before="50" w:after="120" w:afterLines="50" w:line="440" w:lineRule="exact"/>
        <w:jc w:val="left"/>
        <w:rPr>
          <w:szCs w:val="21"/>
        </w:rPr>
      </w:pPr>
      <w:r>
        <w:rPr>
          <w:szCs w:val="21"/>
        </w:rPr>
        <w:t>5．</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2C16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F980E0F">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CCB1FFA">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AB0A3FC">
            <w:pPr>
              <w:snapToGrid w:val="0"/>
              <w:spacing w:before="120" w:beforeLines="50"/>
              <w:jc w:val="center"/>
              <w:rPr>
                <w:szCs w:val="21"/>
              </w:rPr>
            </w:pPr>
            <w:r>
              <w:rPr>
                <w:szCs w:val="21"/>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FEEB816">
            <w:pPr>
              <w:snapToGrid w:val="0"/>
              <w:spacing w:before="120" w:beforeLines="50"/>
              <w:jc w:val="center"/>
              <w:rPr>
                <w:szCs w:val="21"/>
              </w:rPr>
            </w:pPr>
            <w:r>
              <w:t>偏离</w:t>
            </w:r>
            <w:r>
              <w:rPr>
                <w:szCs w:val="21"/>
              </w:rPr>
              <w:t>说明</w:t>
            </w:r>
          </w:p>
        </w:tc>
      </w:tr>
      <w:tr w14:paraId="41AE3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CE09BF">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497BE4C">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DF4AAC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1718941">
            <w:pPr>
              <w:snapToGrid w:val="0"/>
              <w:spacing w:before="120" w:beforeLines="50"/>
              <w:jc w:val="center"/>
              <w:rPr>
                <w:szCs w:val="21"/>
              </w:rPr>
            </w:pPr>
          </w:p>
        </w:tc>
      </w:tr>
      <w:tr w14:paraId="09E6A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395C8D9">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064627F6">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B1FFD18">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1652FA9">
            <w:pPr>
              <w:snapToGrid w:val="0"/>
              <w:spacing w:before="120" w:beforeLines="50"/>
              <w:jc w:val="center"/>
              <w:rPr>
                <w:szCs w:val="21"/>
              </w:rPr>
            </w:pPr>
          </w:p>
        </w:tc>
      </w:tr>
      <w:bookmarkEnd w:id="110"/>
    </w:tbl>
    <w:p w14:paraId="34B801CE">
      <w:pPr>
        <w:pStyle w:val="26"/>
        <w:tabs>
          <w:tab w:val="left" w:pos="2127"/>
        </w:tabs>
        <w:spacing w:line="340" w:lineRule="exact"/>
        <w:ind w:firstLine="420" w:firstLineChars="200"/>
        <w:jc w:val="left"/>
        <w:rPr>
          <w:rFonts w:ascii="Times New Roman" w:hAnsi="Times New Roman" w:cs="Times New Roman"/>
        </w:rPr>
      </w:pPr>
      <w:bookmarkStart w:id="114" w:name="_Hlk48144603"/>
      <w:bookmarkStart w:id="115" w:name="_Hlk89181571"/>
      <w:r>
        <w:rPr>
          <w:rFonts w:ascii="Times New Roman" w:hAnsi="Times New Roman" w:cs="Times New Roman"/>
        </w:rPr>
        <w:t>注：</w:t>
      </w:r>
      <w:bookmarkStart w:id="116"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7160D374">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4F95561E">
      <w:pPr>
        <w:ind w:firstLine="420" w:firstLineChars="200"/>
      </w:pPr>
      <w:r>
        <w:rPr>
          <w:rFonts w:hint="eastAsia"/>
        </w:rPr>
        <w:t>（</w:t>
      </w:r>
      <w:r>
        <w:t>3</w:t>
      </w:r>
      <w:r>
        <w:rPr>
          <w:rFonts w:hint="eastAsia"/>
        </w:rPr>
        <w:t>）偏离认定说明详见评审方法及标准。</w:t>
      </w:r>
    </w:p>
    <w:bookmarkEnd w:id="116"/>
    <w:p w14:paraId="755E43EE">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14"/>
    <w:p w14:paraId="013626D1">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15"/>
    <w:p w14:paraId="3D7C927B">
      <w:pPr>
        <w:snapToGrid w:val="0"/>
        <w:spacing w:before="50" w:after="120" w:afterLines="50" w:line="440" w:lineRule="exact"/>
        <w:jc w:val="left"/>
        <w:rPr>
          <w:spacing w:val="20"/>
          <w:szCs w:val="21"/>
          <w:u w:val="single"/>
        </w:rPr>
      </w:pPr>
    </w:p>
    <w:p w14:paraId="75EFBA8A">
      <w:pPr>
        <w:snapToGrid w:val="0"/>
        <w:spacing w:before="50" w:after="120" w:afterLines="50" w:line="440" w:lineRule="exact"/>
        <w:jc w:val="left"/>
        <w:rPr>
          <w:spacing w:val="20"/>
          <w:szCs w:val="21"/>
          <w:u w:val="single"/>
        </w:rPr>
      </w:pPr>
    </w:p>
    <w:p w14:paraId="734A8E4C">
      <w:pPr>
        <w:snapToGrid w:val="0"/>
        <w:spacing w:before="50" w:after="120" w:afterLines="50"/>
        <w:jc w:val="left"/>
        <w:rPr>
          <w:szCs w:val="21"/>
        </w:rPr>
      </w:pPr>
      <w:r>
        <w:rPr>
          <w:szCs w:val="21"/>
        </w:rPr>
        <w:t>6．</w:t>
      </w:r>
      <w:r>
        <w:rPr>
          <w:rFonts w:hint="eastAsia"/>
          <w:szCs w:val="21"/>
        </w:rPr>
        <w:t>实施</w:t>
      </w:r>
      <w:r>
        <w:rPr>
          <w:szCs w:val="21"/>
        </w:rPr>
        <w:t>方案。（</w:t>
      </w:r>
      <w:r>
        <w:rPr>
          <w:rFonts w:hint="eastAsia"/>
          <w:szCs w:val="21"/>
        </w:rPr>
        <w:t>如有，</w:t>
      </w:r>
      <w:r>
        <w:rPr>
          <w:szCs w:val="21"/>
        </w:rPr>
        <w:t>自行编写）</w:t>
      </w:r>
    </w:p>
    <w:p w14:paraId="1C48CAB1">
      <w:pPr>
        <w:snapToGrid w:val="0"/>
        <w:spacing w:before="50" w:after="120" w:afterLines="50"/>
        <w:jc w:val="left"/>
        <w:rPr>
          <w:szCs w:val="21"/>
        </w:rPr>
      </w:pPr>
    </w:p>
    <w:p w14:paraId="5337A843">
      <w:pPr>
        <w:snapToGrid w:val="0"/>
        <w:spacing w:before="50" w:after="120" w:afterLines="50"/>
        <w:jc w:val="left"/>
        <w:rPr>
          <w:szCs w:val="21"/>
        </w:rPr>
      </w:pPr>
    </w:p>
    <w:p w14:paraId="6DDF6F8D">
      <w:pPr>
        <w:snapToGrid w:val="0"/>
        <w:spacing w:before="50" w:after="120" w:afterLines="50"/>
        <w:jc w:val="left"/>
        <w:rPr>
          <w:szCs w:val="21"/>
        </w:rPr>
      </w:pPr>
    </w:p>
    <w:p w14:paraId="41BB08E7">
      <w:pPr>
        <w:snapToGrid w:val="0"/>
        <w:spacing w:before="50" w:after="120" w:afterLines="50"/>
        <w:jc w:val="left"/>
        <w:rPr>
          <w:szCs w:val="21"/>
        </w:rPr>
      </w:pPr>
      <w:r>
        <w:rPr>
          <w:szCs w:val="21"/>
        </w:rPr>
        <w:t>7．供应商认为需提供的其他材料（根据采购文件要求编写）</w:t>
      </w:r>
    </w:p>
    <w:p w14:paraId="7D20B132">
      <w:pPr>
        <w:snapToGrid w:val="0"/>
        <w:spacing w:before="50" w:after="120" w:afterLines="50" w:line="440" w:lineRule="exact"/>
        <w:jc w:val="left"/>
        <w:rPr>
          <w:spacing w:val="20"/>
          <w:szCs w:val="21"/>
          <w:u w:val="single"/>
        </w:rPr>
      </w:pPr>
    </w:p>
    <w:p w14:paraId="18FA6C54">
      <w:pPr>
        <w:snapToGrid w:val="0"/>
        <w:spacing w:before="50" w:after="120" w:afterLines="50"/>
        <w:jc w:val="left"/>
        <w:rPr>
          <w:spacing w:val="20"/>
          <w:szCs w:val="21"/>
          <w:u w:val="single"/>
        </w:rPr>
      </w:pPr>
    </w:p>
    <w:p w14:paraId="0DA95742">
      <w:pPr>
        <w:rPr>
          <w:spacing w:val="20"/>
          <w:szCs w:val="21"/>
          <w:u w:val="single"/>
        </w:rPr>
      </w:pPr>
    </w:p>
    <w:p w14:paraId="256CE156">
      <w:pPr>
        <w:rPr>
          <w:szCs w:val="21"/>
        </w:rPr>
        <w:sectPr>
          <w:pgSz w:w="11906" w:h="16838"/>
          <w:pgMar w:top="1418" w:right="1274" w:bottom="1418" w:left="1418" w:header="851" w:footer="992" w:gutter="0"/>
          <w:cols w:space="720" w:num="1"/>
          <w:docGrid w:linePitch="312" w:charSpace="0"/>
        </w:sectPr>
      </w:pPr>
    </w:p>
    <w:p w14:paraId="4596E69F">
      <w:pPr>
        <w:snapToGrid w:val="0"/>
        <w:spacing w:before="50" w:after="120" w:afterLines="50"/>
        <w:jc w:val="left"/>
        <w:rPr>
          <w:b/>
          <w:szCs w:val="21"/>
        </w:rPr>
      </w:pPr>
      <w:bookmarkStart w:id="117" w:name="_Hlk21623752"/>
      <w:r>
        <w:rPr>
          <w:szCs w:val="21"/>
        </w:rPr>
        <w:t>8．近</w:t>
      </w:r>
      <w:r>
        <w:rPr>
          <w:rFonts w:hint="eastAsia"/>
          <w:szCs w:val="21"/>
        </w:rPr>
        <w:t>两</w:t>
      </w:r>
      <w:r>
        <w:rPr>
          <w:szCs w:val="21"/>
        </w:rPr>
        <w:t>年供应商类似成功案例的业绩证明</w:t>
      </w:r>
    </w:p>
    <w:p w14:paraId="17855F6D">
      <w:pPr>
        <w:snapToGrid w:val="0"/>
        <w:spacing w:before="50" w:after="120" w:afterLines="50"/>
        <w:jc w:val="center"/>
        <w:rPr>
          <w:szCs w:val="21"/>
        </w:rPr>
      </w:pPr>
      <w:r>
        <w:rPr>
          <w:b/>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190DD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tcPr>
          <w:p w14:paraId="2F5FE0BA">
            <w:pPr>
              <w:snapToGrid w:val="0"/>
              <w:spacing w:line="240" w:lineRule="exact"/>
              <w:jc w:val="center"/>
              <w:rPr>
                <w:szCs w:val="21"/>
              </w:rPr>
            </w:pPr>
          </w:p>
          <w:p w14:paraId="114E05C7">
            <w:pPr>
              <w:snapToGrid w:val="0"/>
              <w:spacing w:line="240" w:lineRule="exact"/>
              <w:jc w:val="center"/>
              <w:rPr>
                <w:szCs w:val="21"/>
              </w:rPr>
            </w:pPr>
          </w:p>
          <w:p w14:paraId="7CE95031">
            <w:pPr>
              <w:snapToGrid w:val="0"/>
              <w:spacing w:line="240" w:lineRule="exact"/>
              <w:jc w:val="center"/>
              <w:rPr>
                <w:szCs w:val="21"/>
              </w:rPr>
            </w:pPr>
            <w:r>
              <w:rPr>
                <w:rFonts w:hint="eastAsia"/>
                <w:szCs w:val="21"/>
              </w:rPr>
              <w:t>序号</w:t>
            </w:r>
          </w:p>
        </w:tc>
        <w:tc>
          <w:tcPr>
            <w:tcW w:w="3737" w:type="dxa"/>
            <w:tcBorders>
              <w:top w:val="single" w:color="auto" w:sz="4" w:space="0"/>
              <w:left w:val="single" w:color="auto" w:sz="4" w:space="0"/>
              <w:bottom w:val="single" w:color="auto" w:sz="4" w:space="0"/>
              <w:right w:val="single" w:color="auto" w:sz="4" w:space="0"/>
            </w:tcBorders>
            <w:vAlign w:val="center"/>
          </w:tcPr>
          <w:p w14:paraId="55872895">
            <w:pPr>
              <w:snapToGrid w:val="0"/>
              <w:spacing w:line="240" w:lineRule="exact"/>
              <w:jc w:val="center"/>
              <w:rPr>
                <w:szCs w:val="21"/>
              </w:rPr>
            </w:pPr>
            <w:r>
              <w:rPr>
                <w:szCs w:val="21"/>
              </w:rPr>
              <w:t>采购单位名称</w:t>
            </w:r>
          </w:p>
        </w:tc>
        <w:tc>
          <w:tcPr>
            <w:tcW w:w="3123" w:type="dxa"/>
            <w:tcBorders>
              <w:top w:val="single" w:color="auto" w:sz="4" w:space="0"/>
              <w:left w:val="single" w:color="auto" w:sz="4" w:space="0"/>
              <w:bottom w:val="single" w:color="auto" w:sz="4" w:space="0"/>
              <w:right w:val="single" w:color="auto" w:sz="4" w:space="0"/>
            </w:tcBorders>
            <w:vAlign w:val="center"/>
          </w:tcPr>
          <w:p w14:paraId="399D7BDC">
            <w:pPr>
              <w:snapToGrid w:val="0"/>
              <w:spacing w:line="240" w:lineRule="exact"/>
              <w:jc w:val="center"/>
              <w:rPr>
                <w:szCs w:val="21"/>
              </w:rPr>
            </w:pPr>
            <w:r>
              <w:rPr>
                <w:szCs w:val="21"/>
              </w:rPr>
              <w:t>项目名称或服务内容</w:t>
            </w:r>
          </w:p>
        </w:tc>
        <w:tc>
          <w:tcPr>
            <w:tcW w:w="985" w:type="dxa"/>
            <w:tcBorders>
              <w:top w:val="single" w:color="auto" w:sz="4" w:space="0"/>
              <w:left w:val="single" w:color="auto" w:sz="4" w:space="0"/>
              <w:bottom w:val="single" w:color="auto" w:sz="4" w:space="0"/>
              <w:right w:val="single" w:color="auto" w:sz="4" w:space="0"/>
            </w:tcBorders>
            <w:vAlign w:val="center"/>
          </w:tcPr>
          <w:p w14:paraId="55AAEEF5">
            <w:pPr>
              <w:snapToGrid w:val="0"/>
              <w:spacing w:line="240" w:lineRule="exact"/>
              <w:jc w:val="center"/>
              <w:rPr>
                <w:szCs w:val="21"/>
              </w:rPr>
            </w:pPr>
            <w:r>
              <w:rPr>
                <w:szCs w:val="21"/>
              </w:rPr>
              <w:t>服务</w:t>
            </w:r>
          </w:p>
          <w:p w14:paraId="0EA48346">
            <w:pPr>
              <w:snapToGrid w:val="0"/>
              <w:spacing w:line="240" w:lineRule="exact"/>
              <w:jc w:val="center"/>
              <w:rPr>
                <w:szCs w:val="21"/>
              </w:rPr>
            </w:pPr>
            <w:r>
              <w:rPr>
                <w:szCs w:val="21"/>
              </w:rPr>
              <w:t>数量或年限</w:t>
            </w:r>
          </w:p>
        </w:tc>
        <w:tc>
          <w:tcPr>
            <w:tcW w:w="985" w:type="dxa"/>
            <w:tcBorders>
              <w:top w:val="single" w:color="auto" w:sz="4" w:space="0"/>
              <w:left w:val="single" w:color="auto" w:sz="4" w:space="0"/>
              <w:bottom w:val="single" w:color="auto" w:sz="4" w:space="0"/>
              <w:right w:val="single" w:color="auto" w:sz="4" w:space="0"/>
            </w:tcBorders>
            <w:vAlign w:val="center"/>
          </w:tcPr>
          <w:p w14:paraId="44B12E98">
            <w:pPr>
              <w:snapToGrid w:val="0"/>
              <w:spacing w:line="240" w:lineRule="exact"/>
              <w:jc w:val="center"/>
              <w:rPr>
                <w:szCs w:val="21"/>
              </w:rPr>
            </w:pPr>
            <w:r>
              <w:rPr>
                <w:szCs w:val="21"/>
              </w:rPr>
              <w:t>单价</w:t>
            </w:r>
            <w:r>
              <w:rPr>
                <w:rFonts w:hint="eastAsia"/>
                <w:szCs w:val="21"/>
              </w:rPr>
              <w:t>（元）</w:t>
            </w:r>
          </w:p>
        </w:tc>
        <w:tc>
          <w:tcPr>
            <w:tcW w:w="1314" w:type="dxa"/>
            <w:tcBorders>
              <w:top w:val="single" w:color="auto" w:sz="4" w:space="0"/>
              <w:left w:val="single" w:color="auto" w:sz="4" w:space="0"/>
              <w:bottom w:val="single" w:color="auto" w:sz="4" w:space="0"/>
              <w:right w:val="single" w:color="auto" w:sz="4" w:space="0"/>
            </w:tcBorders>
            <w:vAlign w:val="center"/>
          </w:tcPr>
          <w:p w14:paraId="0FF17CAD">
            <w:pPr>
              <w:snapToGrid w:val="0"/>
              <w:spacing w:line="240" w:lineRule="exact"/>
              <w:jc w:val="center"/>
              <w:rPr>
                <w:szCs w:val="21"/>
              </w:rPr>
            </w:pPr>
            <w:r>
              <w:rPr>
                <w:szCs w:val="21"/>
              </w:rPr>
              <w:t>合同</w:t>
            </w:r>
            <w:r>
              <w:rPr>
                <w:rFonts w:hint="eastAsia"/>
                <w:szCs w:val="21"/>
              </w:rPr>
              <w:t>总价</w:t>
            </w:r>
          </w:p>
          <w:p w14:paraId="45A6E355">
            <w:pPr>
              <w:snapToGrid w:val="0"/>
              <w:spacing w:line="240" w:lineRule="exact"/>
              <w:jc w:val="center"/>
              <w:rPr>
                <w:szCs w:val="21"/>
              </w:rPr>
            </w:pPr>
            <w:r>
              <w:rPr>
                <w:szCs w:val="21"/>
              </w:rPr>
              <w:t>（元）</w:t>
            </w:r>
          </w:p>
        </w:tc>
        <w:tc>
          <w:tcPr>
            <w:tcW w:w="1971" w:type="dxa"/>
            <w:tcBorders>
              <w:top w:val="single" w:color="auto" w:sz="4" w:space="0"/>
              <w:left w:val="single" w:color="auto" w:sz="4" w:space="0"/>
              <w:bottom w:val="single" w:color="auto" w:sz="4" w:space="0"/>
              <w:right w:val="single" w:color="auto" w:sz="4" w:space="0"/>
            </w:tcBorders>
            <w:vAlign w:val="center"/>
          </w:tcPr>
          <w:p w14:paraId="0491DE36">
            <w:pPr>
              <w:jc w:val="center"/>
              <w:rPr>
                <w:szCs w:val="21"/>
              </w:rPr>
            </w:pPr>
            <w:r>
              <w:rPr>
                <w:szCs w:val="21"/>
              </w:rPr>
              <w:t>采购单位联系人及联系电话</w:t>
            </w:r>
          </w:p>
        </w:tc>
      </w:tr>
      <w:tr w14:paraId="3DC8D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tcPr>
          <w:p w14:paraId="4AD7BE80">
            <w:pPr>
              <w:snapToGrid w:val="0"/>
              <w:spacing w:line="24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6FC41B4B">
            <w:pPr>
              <w:snapToGrid w:val="0"/>
              <w:spacing w:line="24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433FD23A">
            <w:pPr>
              <w:snapToGrid w:val="0"/>
              <w:spacing w:line="24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08B54C32">
            <w:pPr>
              <w:snapToGrid w:val="0"/>
              <w:spacing w:line="24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5A783BB0">
            <w:pPr>
              <w:snapToGrid w:val="0"/>
              <w:spacing w:line="24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46FABF96">
            <w:pPr>
              <w:snapToGrid w:val="0"/>
              <w:spacing w:line="24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0012B5C5">
            <w:pPr>
              <w:snapToGrid w:val="0"/>
              <w:spacing w:line="240" w:lineRule="exact"/>
              <w:jc w:val="left"/>
              <w:rPr>
                <w:szCs w:val="21"/>
              </w:rPr>
            </w:pPr>
          </w:p>
        </w:tc>
      </w:tr>
      <w:tr w14:paraId="55412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7E6BE723">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23866A18">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4AD868E9">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7E4F0175">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26BFC244">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3E0394D0">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791DBB75">
            <w:pPr>
              <w:snapToGrid w:val="0"/>
              <w:spacing w:before="50" w:after="120" w:afterLines="50" w:line="400" w:lineRule="exact"/>
              <w:jc w:val="left"/>
              <w:rPr>
                <w:szCs w:val="21"/>
              </w:rPr>
            </w:pPr>
          </w:p>
        </w:tc>
      </w:tr>
      <w:tr w14:paraId="47AC9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tcPr>
          <w:p w14:paraId="03C30E1D">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1BC8B859">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18584905">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530572B2">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4C8E4437">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327FF20E">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5985FE12">
            <w:pPr>
              <w:snapToGrid w:val="0"/>
              <w:spacing w:before="50" w:after="120" w:afterLines="50" w:line="400" w:lineRule="exact"/>
              <w:jc w:val="left"/>
              <w:rPr>
                <w:szCs w:val="21"/>
              </w:rPr>
            </w:pPr>
          </w:p>
        </w:tc>
      </w:tr>
      <w:tr w14:paraId="021CB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4F1949C4">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0186DF92">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2F6B5F8B">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1DAF2981">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26DC8401">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51E17BB9">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7DA853C3">
            <w:pPr>
              <w:snapToGrid w:val="0"/>
              <w:spacing w:before="50" w:after="120" w:afterLines="50" w:line="400" w:lineRule="exact"/>
              <w:jc w:val="left"/>
              <w:rPr>
                <w:szCs w:val="21"/>
              </w:rPr>
            </w:pPr>
          </w:p>
        </w:tc>
      </w:tr>
      <w:tr w14:paraId="1A167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tcPr>
          <w:p w14:paraId="6A470BAE">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00FE1ECF">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1349B865">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1BD32527">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61C756B5">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1043360A">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24EDC24A">
            <w:pPr>
              <w:snapToGrid w:val="0"/>
              <w:spacing w:before="50" w:after="120" w:afterLines="50" w:line="400" w:lineRule="exact"/>
              <w:jc w:val="left"/>
              <w:rPr>
                <w:szCs w:val="21"/>
              </w:rPr>
            </w:pPr>
          </w:p>
        </w:tc>
      </w:tr>
    </w:tbl>
    <w:p w14:paraId="191D9902">
      <w:pPr>
        <w:pStyle w:val="16"/>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63BDCB09">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以</w:t>
      </w:r>
      <w:r>
        <w:rPr>
          <w:rFonts w:hint="eastAsia" w:ascii="Times New Roman" w:hAnsi="Times New Roman" w:eastAsia="宋体" w:cs="Times New Roman"/>
          <w:sz w:val="21"/>
          <w:szCs w:val="21"/>
        </w:rPr>
        <w:t>成交</w:t>
      </w:r>
      <w:r>
        <w:rPr>
          <w:rFonts w:ascii="Times New Roman" w:hAnsi="Times New Roman" w:eastAsia="宋体" w:cs="Times New Roman"/>
          <w:sz w:val="21"/>
          <w:szCs w:val="21"/>
        </w:rPr>
        <w:t>通知书或合同复印件为准</w:t>
      </w:r>
      <w:r>
        <w:rPr>
          <w:rFonts w:hint="eastAsia" w:ascii="Times New Roman" w:hAnsi="Times New Roman" w:eastAsia="宋体" w:cs="Times New Roman"/>
          <w:sz w:val="21"/>
          <w:szCs w:val="21"/>
        </w:rPr>
        <w:t>。</w:t>
      </w:r>
    </w:p>
    <w:p w14:paraId="1B1C7AB3">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（2）</w:t>
      </w:r>
      <w:r>
        <w:rPr>
          <w:rFonts w:ascii="Times New Roman" w:hAnsi="Times New Roman" w:eastAsia="宋体" w:cs="Times New Roman"/>
          <w:sz w:val="21"/>
          <w:szCs w:val="21"/>
        </w:rPr>
        <w:t>类似项目的定义</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u w:val="single"/>
        </w:rPr>
        <w:t xml:space="preserve">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w:t>
      </w:r>
    </w:p>
    <w:p w14:paraId="30D4D91A">
      <w:r>
        <w:rPr>
          <w:szCs w:val="21"/>
        </w:rPr>
        <w:t>（3）</w:t>
      </w:r>
      <w:r>
        <w:t>本表可拓展</w:t>
      </w:r>
      <w:r>
        <w:rPr>
          <w:rFonts w:hint="eastAsia"/>
        </w:rPr>
        <w:t>。</w:t>
      </w:r>
    </w:p>
    <w:p w14:paraId="5051DCED">
      <w:pPr>
        <w:snapToGrid w:val="0"/>
        <w:spacing w:before="50"/>
        <w:jc w:val="left"/>
        <w:rPr>
          <w:szCs w:val="21"/>
        </w:rPr>
      </w:pPr>
    </w:p>
    <w:p w14:paraId="0889DE45">
      <w:pPr>
        <w:snapToGrid w:val="0"/>
        <w:spacing w:before="50"/>
        <w:jc w:val="left"/>
        <w:rPr>
          <w:szCs w:val="21"/>
        </w:rPr>
        <w:sectPr>
          <w:pgSz w:w="16838" w:h="11906" w:orient="landscape"/>
          <w:pgMar w:top="1274" w:right="1418" w:bottom="1418" w:left="1418" w:header="851" w:footer="992" w:gutter="0"/>
          <w:cols w:space="720" w:num="1"/>
          <w:docGrid w:linePitch="312" w:charSpace="0"/>
        </w:sectPr>
      </w:pPr>
      <w:bookmarkStart w:id="118" w:name="_Hlk89181592"/>
      <w:r>
        <w:rPr>
          <w:szCs w:val="21"/>
        </w:rPr>
        <w:t>供应商</w:t>
      </w:r>
      <w:r>
        <w:rPr>
          <w:rFonts w:hint="eastAsia"/>
          <w:szCs w:val="21"/>
        </w:rPr>
        <w:t>名称(电子签章</w:t>
      </w:r>
      <w:r>
        <w:rPr>
          <w:szCs w:val="21"/>
        </w:rPr>
        <w:t>)：</w:t>
      </w:r>
      <w:r>
        <w:rPr>
          <w:szCs w:val="21"/>
          <w:u w:val="single"/>
        </w:rPr>
        <w:t xml:space="preserve">                 </w:t>
      </w:r>
      <w:r>
        <w:rPr>
          <w:szCs w:val="21"/>
        </w:rPr>
        <w:t xml:space="preserve">        </w:t>
      </w:r>
      <w:bookmarkEnd w:id="118"/>
      <w:r>
        <w:rPr>
          <w:szCs w:val="21"/>
        </w:rPr>
        <w:t xml:space="preserve">                                   年    月   日</w:t>
      </w:r>
    </w:p>
    <w:bookmarkEnd w:id="117"/>
    <w:p w14:paraId="7A2D0B77">
      <w:pPr>
        <w:snapToGrid w:val="0"/>
        <w:spacing w:before="50" w:after="120" w:afterLines="50"/>
        <w:jc w:val="left"/>
        <w:rPr>
          <w:szCs w:val="21"/>
        </w:rPr>
      </w:pPr>
      <w:bookmarkStart w:id="119" w:name="_Hlk21623918"/>
      <w:r>
        <w:rPr>
          <w:szCs w:val="21"/>
        </w:rPr>
        <w:t>9．</w:t>
      </w:r>
      <w:r>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7866AF25">
      <w:pPr>
        <w:snapToGrid w:val="0"/>
        <w:spacing w:before="50" w:after="120" w:afterLines="50"/>
        <w:jc w:val="left"/>
        <w:rPr>
          <w:szCs w:val="21"/>
        </w:rPr>
      </w:pPr>
    </w:p>
    <w:p w14:paraId="0D9BDF77">
      <w:pPr>
        <w:snapToGrid w:val="0"/>
        <w:spacing w:before="50" w:after="120" w:afterLines="50"/>
        <w:jc w:val="left"/>
        <w:rPr>
          <w:szCs w:val="21"/>
        </w:rPr>
      </w:pPr>
      <w:r>
        <w:rPr>
          <w:szCs w:val="21"/>
        </w:rPr>
        <w:t>10．符合政府采购政策</w:t>
      </w:r>
      <w:r>
        <w:rPr>
          <w:rFonts w:hint="eastAsia"/>
          <w:szCs w:val="21"/>
        </w:rPr>
        <w:t>的</w:t>
      </w:r>
      <w:r>
        <w:rPr>
          <w:szCs w:val="21"/>
        </w:rPr>
        <w:t>证明材料。</w:t>
      </w:r>
    </w:p>
    <w:p w14:paraId="06F66F93">
      <w:pPr>
        <w:snapToGrid w:val="0"/>
        <w:spacing w:before="50" w:after="120" w:afterLines="50"/>
        <w:jc w:val="left"/>
        <w:rPr>
          <w:szCs w:val="21"/>
        </w:rPr>
      </w:pPr>
      <w:r>
        <w:rPr>
          <w:szCs w:val="21"/>
        </w:rPr>
        <w:t>10</w:t>
      </w:r>
      <w:r>
        <w:rPr>
          <w:rFonts w:hint="eastAsia"/>
          <w:szCs w:val="21"/>
        </w:rPr>
        <w:t>.1列入节能产品政府采购品目清单及环境标志产品政府采购品目清单的货物清单。</w:t>
      </w:r>
      <w:r>
        <w:rPr>
          <w:rFonts w:hint="eastAsia"/>
          <w:b/>
          <w:szCs w:val="21"/>
        </w:rPr>
        <w:t>（如有，须提供）</w:t>
      </w:r>
    </w:p>
    <w:p w14:paraId="3001FDAA">
      <w:pPr>
        <w:snapToGrid w:val="0"/>
        <w:spacing w:before="50" w:after="120" w:afterLines="50"/>
        <w:jc w:val="left"/>
        <w:rPr>
          <w:szCs w:val="21"/>
        </w:rPr>
      </w:pPr>
      <w:r>
        <w:rPr>
          <w:rFonts w:hint="eastAsia"/>
          <w:szCs w:val="21"/>
        </w:rPr>
        <w:t>响应产品中如有列入节能产品政府采购品目清单及环境标志产品政府采购品目清单的货物，应按下表提供清单。</w:t>
      </w:r>
    </w:p>
    <w:p w14:paraId="22A61515">
      <w:pPr>
        <w:spacing w:line="360" w:lineRule="auto"/>
        <w:jc w:val="center"/>
        <w:rPr>
          <w:szCs w:val="21"/>
        </w:rPr>
      </w:pPr>
      <w:r>
        <w:rPr>
          <w:rFonts w:hint="eastAsia"/>
          <w:b/>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36DD76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CE4E9F7">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39A55B2F">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54CF40F">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2EC9FD64">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5D5E9501">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779F7E4C">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176CBF7E">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3DDB96B1">
            <w:pPr>
              <w:widowControl/>
              <w:spacing w:before="100" w:beforeAutospacing="1" w:after="100" w:afterAutospacing="1" w:line="376" w:lineRule="atLeast"/>
              <w:jc w:val="center"/>
              <w:rPr>
                <w:kern w:val="0"/>
                <w:szCs w:val="21"/>
              </w:rPr>
            </w:pPr>
            <w:r>
              <w:rPr>
                <w:kern w:val="0"/>
                <w:szCs w:val="21"/>
              </w:rPr>
              <w:t>备注</w:t>
            </w:r>
          </w:p>
        </w:tc>
      </w:tr>
      <w:tr w14:paraId="73F60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0458FE6">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C82E264">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583A60AC">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EE1A972">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03579B62">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E9FBEF">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4A142DA">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96DF7BA">
            <w:pPr>
              <w:widowControl/>
              <w:spacing w:before="100" w:beforeAutospacing="1" w:after="100" w:afterAutospacing="1" w:line="376" w:lineRule="atLeast"/>
              <w:jc w:val="center"/>
              <w:rPr>
                <w:kern w:val="0"/>
                <w:szCs w:val="21"/>
              </w:rPr>
            </w:pPr>
          </w:p>
        </w:tc>
      </w:tr>
      <w:tr w14:paraId="50361C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94F23F9">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4752E3C">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2219FB44">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C7FA33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41BB5014">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6B75F87">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E9A1E45">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2C17407">
            <w:pPr>
              <w:widowControl/>
              <w:spacing w:before="100" w:beforeAutospacing="1" w:after="100" w:afterAutospacing="1" w:line="376" w:lineRule="atLeast"/>
              <w:jc w:val="center"/>
              <w:rPr>
                <w:kern w:val="0"/>
                <w:szCs w:val="21"/>
              </w:rPr>
            </w:pPr>
          </w:p>
        </w:tc>
      </w:tr>
      <w:tr w14:paraId="40BF3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5ECACA0">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381AD4E4">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568CCCA7">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1DA2B32">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5E64CB44">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77E9ED">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7B97B56">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33A9421">
            <w:pPr>
              <w:widowControl/>
              <w:spacing w:before="100" w:beforeAutospacing="1" w:after="100" w:afterAutospacing="1" w:line="376" w:lineRule="atLeast"/>
              <w:jc w:val="center"/>
              <w:rPr>
                <w:kern w:val="0"/>
                <w:szCs w:val="21"/>
              </w:rPr>
            </w:pPr>
          </w:p>
        </w:tc>
      </w:tr>
    </w:tbl>
    <w:p w14:paraId="2D443A41">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389FB346">
      <w:pPr>
        <w:snapToGrid w:val="0"/>
        <w:spacing w:before="50" w:after="120" w:afterLines="50"/>
        <w:jc w:val="left"/>
        <w:rPr>
          <w:szCs w:val="21"/>
        </w:rPr>
      </w:pPr>
    </w:p>
    <w:bookmarkEnd w:id="119"/>
    <w:p w14:paraId="7C146C07">
      <w:pPr>
        <w:snapToGrid w:val="0"/>
        <w:spacing w:before="50" w:after="120" w:afterLines="50"/>
        <w:jc w:val="left"/>
        <w:rPr>
          <w:szCs w:val="21"/>
        </w:rPr>
      </w:pPr>
    </w:p>
    <w:p w14:paraId="556512D6">
      <w:pPr>
        <w:snapToGrid w:val="0"/>
        <w:spacing w:before="120" w:beforeLines="50" w:after="50" w:line="440" w:lineRule="exact"/>
        <w:jc w:val="left"/>
        <w:rPr>
          <w:szCs w:val="21"/>
        </w:rPr>
      </w:pPr>
      <w:r>
        <w:rPr>
          <w:szCs w:val="21"/>
        </w:rPr>
        <w:br w:type="page"/>
      </w:r>
      <w:bookmarkStart w:id="120" w:name="_Hlk19115874"/>
      <w:bookmarkStart w:id="121" w:name="_Hlk132793601"/>
      <w:bookmarkStart w:id="122" w:name="_Hlk93046716"/>
      <w:r>
        <w:rPr>
          <w:szCs w:val="21"/>
        </w:rPr>
        <w:t>10.2</w:t>
      </w:r>
      <w:r>
        <w:rPr>
          <w:rFonts w:hint="eastAsia"/>
          <w:bCs/>
          <w:szCs w:val="21"/>
        </w:rPr>
        <w:t>中小企业声明函</w:t>
      </w:r>
      <w:r>
        <w:rPr>
          <w:szCs w:val="21"/>
        </w:rPr>
        <w:t>。</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bookmarkEnd w:id="120"/>
    <w:p w14:paraId="77733DDA">
      <w:pPr>
        <w:spacing w:line="360" w:lineRule="auto"/>
        <w:ind w:firstLine="3584" w:firstLineChars="1700"/>
        <w:rPr>
          <w:b/>
          <w:szCs w:val="21"/>
        </w:rPr>
      </w:pPr>
      <w:bookmarkStart w:id="123" w:name="_Hlk60651253"/>
    </w:p>
    <w:p w14:paraId="2330CEBD">
      <w:pPr>
        <w:spacing w:line="360" w:lineRule="auto"/>
        <w:ind w:firstLine="3584" w:firstLineChars="1700"/>
        <w:rPr>
          <w:b/>
          <w:szCs w:val="21"/>
        </w:rPr>
      </w:pPr>
      <w:bookmarkStart w:id="124" w:name="_Hlk60649458"/>
      <w:bookmarkStart w:id="125" w:name="_Hlk60653683"/>
      <w:r>
        <w:rPr>
          <w:rFonts w:hint="eastAsia"/>
          <w:b/>
          <w:szCs w:val="21"/>
        </w:rPr>
        <w:t>中小企业声明函（货物）</w:t>
      </w:r>
    </w:p>
    <w:p w14:paraId="1858E0A4">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1E07E133">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66ACBBE">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9A987E7">
      <w:pPr>
        <w:spacing w:line="360" w:lineRule="auto"/>
        <w:ind w:firstLine="420"/>
        <w:rPr>
          <w:bCs/>
          <w:szCs w:val="21"/>
        </w:rPr>
      </w:pPr>
      <w:r>
        <w:rPr>
          <w:rFonts w:hint="eastAsia"/>
          <w:bCs/>
          <w:szCs w:val="21"/>
        </w:rPr>
        <w:t>……</w:t>
      </w:r>
    </w:p>
    <w:p w14:paraId="7230C0F4">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985BE3E">
      <w:pPr>
        <w:spacing w:line="360" w:lineRule="auto"/>
        <w:ind w:firstLine="420"/>
        <w:rPr>
          <w:bCs/>
          <w:szCs w:val="21"/>
        </w:rPr>
      </w:pPr>
      <w:r>
        <w:rPr>
          <w:rFonts w:hint="eastAsia"/>
          <w:bCs/>
          <w:szCs w:val="21"/>
        </w:rPr>
        <w:t>本企业对上述声明内容的真实性负责。如有虚假，将依法承担相应责任。</w:t>
      </w:r>
    </w:p>
    <w:p w14:paraId="1E6E6991">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7872204E">
      <w:pPr>
        <w:spacing w:line="360" w:lineRule="auto"/>
        <w:jc w:val="left"/>
        <w:rPr>
          <w:bCs/>
          <w:szCs w:val="21"/>
        </w:rPr>
      </w:pPr>
      <w:bookmarkStart w:id="126" w:name="_Hlk65852026"/>
      <w:r>
        <w:rPr>
          <w:rFonts w:hint="eastAsia"/>
          <w:bCs/>
          <w:szCs w:val="21"/>
        </w:rPr>
        <w:t>注：</w:t>
      </w:r>
    </w:p>
    <w:bookmarkEnd w:id="123"/>
    <w:bookmarkEnd w:id="124"/>
    <w:bookmarkEnd w:id="125"/>
    <w:bookmarkEnd w:id="126"/>
    <w:p w14:paraId="79F25BE2">
      <w:pPr>
        <w:spacing w:line="360" w:lineRule="auto"/>
        <w:jc w:val="left"/>
        <w:rPr>
          <w:bCs/>
          <w:szCs w:val="21"/>
        </w:rPr>
      </w:pPr>
      <w:bookmarkStart w:id="127" w:name="_Hlk19115884"/>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055D337A">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77677F1F">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7CF0B342">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AF6F7B4">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5317F8B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80D1DDC">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F543CD9">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C468291">
      <w:pPr>
        <w:snapToGrid w:val="0"/>
        <w:spacing w:before="50" w:after="120" w:afterLines="50"/>
        <w:jc w:val="left"/>
        <w:rPr>
          <w:szCs w:val="21"/>
        </w:rPr>
      </w:pPr>
    </w:p>
    <w:p w14:paraId="269E44F1">
      <w:pPr>
        <w:snapToGrid w:val="0"/>
        <w:spacing w:before="50" w:after="120" w:afterLines="50"/>
        <w:jc w:val="left"/>
        <w:rPr>
          <w:szCs w:val="21"/>
        </w:rPr>
      </w:pPr>
      <w:r>
        <w:rPr>
          <w:szCs w:val="21"/>
        </w:rPr>
        <w:t>10.3监狱企业须提供最新一期《XX省监狱企业产品目录》或其他监狱企业证明材料。（非监狱企业无需提供）</w:t>
      </w:r>
    </w:p>
    <w:p w14:paraId="3F7FAFCC">
      <w:pPr>
        <w:snapToGrid w:val="0"/>
        <w:spacing w:before="50" w:after="120" w:afterLines="50"/>
        <w:jc w:val="left"/>
        <w:rPr>
          <w:szCs w:val="21"/>
        </w:rPr>
      </w:pPr>
    </w:p>
    <w:p w14:paraId="3885443C">
      <w:pPr>
        <w:widowControl/>
        <w:jc w:val="left"/>
        <w:rPr>
          <w:szCs w:val="21"/>
        </w:rPr>
      </w:pPr>
      <w:bookmarkStart w:id="128" w:name="_Hlk19051624"/>
      <w:r>
        <w:rPr>
          <w:szCs w:val="21"/>
        </w:rPr>
        <w:t>10.4</w:t>
      </w:r>
      <w:r>
        <w:t>残疾人福利性单位须提供《残疾人福利性单位声明函》，格式如下。</w:t>
      </w:r>
      <w:r>
        <w:rPr>
          <w:szCs w:val="21"/>
        </w:rPr>
        <w:t>（非残疾人福利性单位无需提供）</w:t>
      </w:r>
    </w:p>
    <w:bookmarkEnd w:id="128"/>
    <w:p w14:paraId="537303DC">
      <w:pPr>
        <w:spacing w:line="360" w:lineRule="auto"/>
        <w:jc w:val="center"/>
        <w:rPr>
          <w:b/>
          <w:szCs w:val="21"/>
        </w:rPr>
      </w:pPr>
      <w:bookmarkStart w:id="129" w:name="OLE_LINK13"/>
      <w:bookmarkStart w:id="130" w:name="OLE_LINK14"/>
      <w:r>
        <w:rPr>
          <w:b/>
          <w:szCs w:val="21"/>
        </w:rPr>
        <w:t>残疾人福利性单位声明函</w:t>
      </w:r>
      <w:bookmarkEnd w:id="129"/>
      <w:bookmarkEnd w:id="130"/>
    </w:p>
    <w:p w14:paraId="3EE68D54">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646E6B50">
      <w:pPr>
        <w:spacing w:line="360" w:lineRule="auto"/>
        <w:ind w:firstLine="420"/>
        <w:rPr>
          <w:szCs w:val="21"/>
        </w:rPr>
      </w:pPr>
      <w:r>
        <w:rPr>
          <w:szCs w:val="21"/>
        </w:rPr>
        <w:t>本单位对上述声明的真实性负责。如有虚假，将依法承担相应责任。</w:t>
      </w:r>
    </w:p>
    <w:p w14:paraId="5F294E4B">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21F94C07">
      <w:pPr>
        <w:spacing w:line="360" w:lineRule="auto"/>
        <w:ind w:firstLine="420"/>
        <w:jc w:val="right"/>
        <w:rPr>
          <w:spacing w:val="6"/>
          <w:szCs w:val="21"/>
        </w:rPr>
      </w:pP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2C6BBF6A">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7C70ECF2">
      <w:pPr>
        <w:spacing w:line="360" w:lineRule="auto"/>
        <w:rPr>
          <w:szCs w:val="21"/>
        </w:rPr>
      </w:pPr>
      <w:bookmarkStart w:id="131" w:name="_Hlk65852042"/>
    </w:p>
    <w:bookmarkEnd w:id="127"/>
    <w:p w14:paraId="25E8D106">
      <w:pPr>
        <w:widowControl/>
        <w:jc w:val="left"/>
        <w:rPr>
          <w:szCs w:val="21"/>
        </w:rPr>
      </w:pPr>
      <w:r>
        <w:rPr>
          <w:szCs w:val="21"/>
        </w:rPr>
        <w:br w:type="page"/>
      </w:r>
      <w:bookmarkEnd w:id="131"/>
      <w:r>
        <w:rPr>
          <w:szCs w:val="21"/>
        </w:rPr>
        <w:t>10.5</w:t>
      </w:r>
      <w:r>
        <w:rPr>
          <w:rFonts w:hint="eastAsia"/>
          <w:szCs w:val="21"/>
        </w:rPr>
        <w:t>供应商如选择以合同分包形式参与响应，按以下格式提供分包意向协议书。</w:t>
      </w:r>
      <w:r>
        <w:rPr>
          <w:rFonts w:hint="eastAsia"/>
          <w:kern w:val="0"/>
          <w:szCs w:val="21"/>
        </w:rPr>
        <w:t>【备注：允许分包时增加】</w:t>
      </w:r>
      <w:r>
        <w:rPr>
          <w:szCs w:val="21"/>
        </w:rPr>
        <w:t xml:space="preserve"> </w:t>
      </w:r>
    </w:p>
    <w:p w14:paraId="6BFD4038">
      <w:pPr>
        <w:widowControl/>
        <w:jc w:val="left"/>
        <w:rPr>
          <w:szCs w:val="21"/>
        </w:rPr>
      </w:pPr>
    </w:p>
    <w:p w14:paraId="422B82A0">
      <w:pPr>
        <w:pStyle w:val="8"/>
        <w:overflowPunct w:val="0"/>
        <w:ind w:firstLine="0"/>
        <w:jc w:val="center"/>
        <w:rPr>
          <w:rFonts w:ascii="宋体" w:hAnsi="宋体"/>
          <w:b/>
          <w:bCs/>
          <w:sz w:val="32"/>
          <w:szCs w:val="32"/>
        </w:rPr>
      </w:pPr>
      <w:r>
        <w:rPr>
          <w:rFonts w:hint="eastAsia" w:ascii="宋体" w:hAnsi="宋体"/>
          <w:b/>
          <w:bCs/>
          <w:sz w:val="32"/>
          <w:szCs w:val="32"/>
        </w:rPr>
        <w:t>分包意向协议书</w:t>
      </w:r>
    </w:p>
    <w:p w14:paraId="7BEF1AA4">
      <w:pPr>
        <w:pStyle w:val="8"/>
        <w:overflowPunct w:val="0"/>
        <w:ind w:firstLine="0"/>
        <w:jc w:val="center"/>
        <w:rPr>
          <w:szCs w:val="21"/>
        </w:rPr>
      </w:pPr>
    </w:p>
    <w:p w14:paraId="2B58F558">
      <w:pPr>
        <w:pStyle w:val="8"/>
        <w:overflowPunct w:val="0"/>
        <w:ind w:firstLine="0"/>
        <w:jc w:val="center"/>
        <w:rPr>
          <w:rFonts w:ascii="宋体" w:hAnsi="宋体"/>
          <w:b/>
          <w:bCs/>
          <w:sz w:val="32"/>
          <w:szCs w:val="32"/>
        </w:rPr>
      </w:pPr>
    </w:p>
    <w:p w14:paraId="797A1CA5">
      <w:pPr>
        <w:pStyle w:val="8"/>
        <w:overflowPunct w:val="0"/>
        <w:jc w:val="left"/>
        <w:rPr>
          <w:b/>
          <w:bCs/>
          <w:szCs w:val="21"/>
        </w:rPr>
      </w:pPr>
    </w:p>
    <w:p w14:paraId="558B366A">
      <w:pPr>
        <w:pStyle w:val="8"/>
        <w:overflowPunct w:val="0"/>
        <w:jc w:val="left"/>
        <w:rPr>
          <w:b/>
          <w:bCs/>
          <w:szCs w:val="21"/>
        </w:rPr>
      </w:pPr>
    </w:p>
    <w:p w14:paraId="50377316">
      <w:pPr>
        <w:pStyle w:val="8"/>
        <w:overflowPunct w:val="0"/>
        <w:spacing w:line="276" w:lineRule="auto"/>
        <w:ind w:firstLine="367" w:firstLineChars="175"/>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的采购项目响应活动。经各方充分协商一致，就项目的响应和合同实施阶段的有关事务协商一致订立意向如下：</w:t>
      </w:r>
    </w:p>
    <w:p w14:paraId="2CBE70F4">
      <w:pPr>
        <w:pStyle w:val="8"/>
        <w:overflowPunct w:val="0"/>
        <w:spacing w:line="276" w:lineRule="auto"/>
        <w:ind w:firstLine="367" w:firstLineChars="175"/>
        <w:rPr>
          <w:szCs w:val="21"/>
        </w:rPr>
      </w:pPr>
      <w:r>
        <w:rPr>
          <w:szCs w:val="21"/>
        </w:rPr>
        <w:t>一、分包意向各方关系</w:t>
      </w:r>
    </w:p>
    <w:p w14:paraId="52EE0FF6">
      <w:pPr>
        <w:pStyle w:val="8"/>
        <w:overflowPunct w:val="0"/>
        <w:spacing w:line="276" w:lineRule="auto"/>
        <w:ind w:firstLine="367" w:firstLineChars="175"/>
        <w:rPr>
          <w:szCs w:val="21"/>
        </w:rPr>
      </w:pPr>
      <w:r>
        <w:rPr>
          <w:szCs w:val="21"/>
          <w:u w:val="single"/>
        </w:rPr>
        <w:t>（甲公司全称）</w:t>
      </w:r>
      <w:r>
        <w:rPr>
          <w:szCs w:val="21"/>
        </w:rPr>
        <w:t>为响应方、</w:t>
      </w:r>
      <w:r>
        <w:rPr>
          <w:szCs w:val="21"/>
          <w:u w:val="single"/>
        </w:rPr>
        <w:t>（乙公司全称）、（……公司全称）</w:t>
      </w:r>
      <w:r>
        <w:rPr>
          <w:szCs w:val="21"/>
        </w:rPr>
        <w:t>为分包意向供应商，</w:t>
      </w:r>
      <w:r>
        <w:rPr>
          <w:szCs w:val="21"/>
          <w:u w:val="single"/>
        </w:rPr>
        <w:t>（甲公司全称）</w:t>
      </w:r>
      <w:r>
        <w:rPr>
          <w:szCs w:val="21"/>
        </w:rPr>
        <w:t>以响应供应商的身份参加本项目的响应。若中标，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0B8763B4">
      <w:pPr>
        <w:pStyle w:val="8"/>
        <w:overflowPunct w:val="0"/>
        <w:spacing w:line="276" w:lineRule="auto"/>
        <w:ind w:firstLine="367" w:firstLineChars="175"/>
        <w:rPr>
          <w:szCs w:val="21"/>
        </w:rPr>
      </w:pPr>
      <w:r>
        <w:rPr>
          <w:szCs w:val="21"/>
        </w:rPr>
        <w:t>二、有关事项约定如下：</w:t>
      </w:r>
    </w:p>
    <w:p w14:paraId="2EC92ECD">
      <w:pPr>
        <w:pStyle w:val="8"/>
        <w:overflowPunct w:val="0"/>
        <w:spacing w:line="276" w:lineRule="auto"/>
        <w:ind w:firstLine="367" w:firstLineChars="175"/>
        <w:rPr>
          <w:szCs w:val="21"/>
        </w:rPr>
      </w:pPr>
      <w:r>
        <w:rPr>
          <w:szCs w:val="21"/>
        </w:rPr>
        <w:t>1.如中标，分包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363BDE72">
      <w:pPr>
        <w:pStyle w:val="8"/>
        <w:overflowPunct w:val="0"/>
        <w:spacing w:line="276" w:lineRule="auto"/>
        <w:ind w:firstLine="367" w:firstLineChars="175"/>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4AB2116C">
      <w:pPr>
        <w:pStyle w:val="8"/>
        <w:overflowPunct w:val="0"/>
        <w:spacing w:line="276" w:lineRule="auto"/>
        <w:ind w:firstLine="367" w:firstLineChars="175"/>
        <w:rPr>
          <w:szCs w:val="21"/>
        </w:rPr>
      </w:pPr>
      <w:r>
        <w:rPr>
          <w:rFonts w:hint="eastAsia"/>
          <w:szCs w:val="21"/>
        </w:rPr>
        <w:t>3</w:t>
      </w:r>
      <w:r>
        <w:rPr>
          <w:szCs w:val="21"/>
        </w:rPr>
        <w:t>.</w:t>
      </w:r>
      <w:r>
        <w:rPr>
          <w:rFonts w:hint="eastAsia"/>
          <w:szCs w:val="21"/>
        </w:rPr>
        <w:t>如中标，分包意向供应商不得以任何理由提出终止本意向协议。</w:t>
      </w:r>
    </w:p>
    <w:p w14:paraId="16795ACB">
      <w:pPr>
        <w:pStyle w:val="8"/>
        <w:overflowPunct w:val="0"/>
        <w:spacing w:line="276" w:lineRule="auto"/>
        <w:ind w:firstLine="367" w:firstLineChars="175"/>
        <w:rPr>
          <w:szCs w:val="21"/>
        </w:rPr>
      </w:pPr>
      <w:r>
        <w:rPr>
          <w:rFonts w:hint="eastAsia"/>
          <w:szCs w:val="21"/>
        </w:rPr>
        <w:t>三</w:t>
      </w:r>
      <w:r>
        <w:rPr>
          <w:szCs w:val="21"/>
        </w:rPr>
        <w:t>、</w:t>
      </w:r>
      <w:r>
        <w:rPr>
          <w:rFonts w:hint="eastAsia"/>
          <w:szCs w:val="21"/>
        </w:rPr>
        <w:t>合同份额声明</w:t>
      </w:r>
      <w:r>
        <w:rPr>
          <w:szCs w:val="21"/>
        </w:rPr>
        <w:t>：</w:t>
      </w:r>
      <w:r>
        <w:rPr>
          <w:rFonts w:hint="eastAsia"/>
        </w:rPr>
        <w:t>【采购文件第二章采购需求一览表中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52A5263B">
      <w:pPr>
        <w:pStyle w:val="8"/>
        <w:overflowPunct w:val="0"/>
        <w:spacing w:line="276" w:lineRule="auto"/>
        <w:ind w:firstLine="367" w:firstLineChars="175"/>
        <w:rPr>
          <w:szCs w:val="21"/>
        </w:rPr>
      </w:pPr>
      <w:r>
        <w:rPr>
          <w:rFonts w:hint="eastAsia"/>
          <w:szCs w:val="21"/>
        </w:rPr>
        <w:t>1.制造商为中型或小型企业或微型企业承担的金额占合同总金额的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079BCF86">
      <w:pPr>
        <w:pStyle w:val="8"/>
        <w:overflowPunct w:val="0"/>
        <w:spacing w:line="276" w:lineRule="auto"/>
        <w:ind w:firstLine="472" w:firstLineChars="225"/>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27466B0D">
      <w:pPr>
        <w:pStyle w:val="8"/>
        <w:overflowPunct w:val="0"/>
        <w:spacing w:line="276" w:lineRule="auto"/>
        <w:ind w:firstLine="367" w:firstLineChars="175"/>
        <w:rPr>
          <w:szCs w:val="21"/>
          <w:u w:val="single"/>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0FA5133D">
      <w:pPr>
        <w:pStyle w:val="8"/>
        <w:overflowPunct w:val="0"/>
        <w:spacing w:line="276" w:lineRule="auto"/>
        <w:ind w:firstLine="367" w:firstLineChars="175"/>
        <w:rPr>
          <w:szCs w:val="21"/>
        </w:rPr>
      </w:pPr>
      <w:r>
        <w:rPr>
          <w:rFonts w:hint="eastAsia"/>
          <w:szCs w:val="21"/>
        </w:rPr>
        <w:t>四、本意向协议自签署之日起生效。</w:t>
      </w:r>
    </w:p>
    <w:p w14:paraId="0FAD95FB">
      <w:pPr>
        <w:pStyle w:val="8"/>
        <w:overflowPunct w:val="0"/>
        <w:spacing w:line="276" w:lineRule="auto"/>
        <w:ind w:firstLine="367" w:firstLineChars="175"/>
        <w:rPr>
          <w:szCs w:val="21"/>
        </w:rPr>
      </w:pPr>
    </w:p>
    <w:p w14:paraId="27913583">
      <w:pPr>
        <w:widowControl/>
        <w:jc w:val="left"/>
        <w:rPr>
          <w:szCs w:val="21"/>
        </w:rPr>
      </w:pPr>
      <w:r>
        <w:rPr>
          <w:szCs w:val="21"/>
        </w:rPr>
        <w:br w:type="page"/>
      </w:r>
      <w:bookmarkStart w:id="132" w:name="_Hlk93048308"/>
      <w:r>
        <w:rPr>
          <w:szCs w:val="21"/>
        </w:rPr>
        <w:t>10.6</w:t>
      </w:r>
      <w:r>
        <w:rPr>
          <w:rFonts w:hint="eastAsia"/>
          <w:szCs w:val="21"/>
        </w:rPr>
        <w:t>供应商如选择以联合体形式参与响应，按以下格式提供联合体协议书。</w:t>
      </w:r>
      <w:r>
        <w:rPr>
          <w:rFonts w:hint="eastAsia"/>
          <w:kern w:val="0"/>
          <w:szCs w:val="21"/>
        </w:rPr>
        <w:t>【备注：允许联合体时增加】</w:t>
      </w:r>
      <w:r>
        <w:rPr>
          <w:szCs w:val="21"/>
        </w:rPr>
        <w:t xml:space="preserve"> </w:t>
      </w:r>
    </w:p>
    <w:bookmarkEnd w:id="132"/>
    <w:p w14:paraId="2D179352">
      <w:pPr>
        <w:pStyle w:val="8"/>
        <w:overflowPunct w:val="0"/>
        <w:ind w:firstLine="0"/>
        <w:jc w:val="center"/>
        <w:rPr>
          <w:rFonts w:ascii="宋体" w:hAnsi="宋体"/>
          <w:b/>
          <w:bCs/>
          <w:sz w:val="32"/>
          <w:szCs w:val="32"/>
        </w:rPr>
      </w:pPr>
    </w:p>
    <w:p w14:paraId="23E8CBA3">
      <w:pPr>
        <w:pStyle w:val="8"/>
        <w:overflowPunct w:val="0"/>
        <w:ind w:firstLine="0"/>
        <w:jc w:val="center"/>
        <w:rPr>
          <w:rFonts w:ascii="宋体" w:hAnsi="宋体"/>
          <w:b/>
          <w:bCs/>
          <w:sz w:val="32"/>
          <w:szCs w:val="32"/>
        </w:rPr>
      </w:pPr>
      <w:r>
        <w:rPr>
          <w:rFonts w:hint="eastAsia" w:ascii="宋体" w:hAnsi="宋体"/>
          <w:b/>
          <w:bCs/>
          <w:sz w:val="32"/>
          <w:szCs w:val="32"/>
        </w:rPr>
        <w:t>联合体协议书</w:t>
      </w:r>
    </w:p>
    <w:p w14:paraId="1918EDD6">
      <w:pPr>
        <w:pStyle w:val="8"/>
        <w:overflowPunct w:val="0"/>
        <w:ind w:firstLine="0"/>
        <w:jc w:val="center"/>
        <w:rPr>
          <w:szCs w:val="21"/>
        </w:rPr>
      </w:pPr>
    </w:p>
    <w:p w14:paraId="62248C04">
      <w:pPr>
        <w:pStyle w:val="8"/>
        <w:overflowPunct w:val="0"/>
        <w:ind w:firstLine="0"/>
        <w:rPr>
          <w:rFonts w:ascii="宋体" w:hAnsi="宋体"/>
          <w:sz w:val="24"/>
        </w:rPr>
      </w:pPr>
    </w:p>
    <w:p w14:paraId="5A648833">
      <w:pPr>
        <w:pStyle w:val="8"/>
        <w:overflowPunct w:val="0"/>
        <w:ind w:firstLine="0"/>
        <w:rPr>
          <w:rFonts w:ascii="宋体" w:hAnsi="宋体"/>
          <w:sz w:val="24"/>
          <w:u w:val="single"/>
        </w:rPr>
      </w:pPr>
    </w:p>
    <w:p w14:paraId="4616D725">
      <w:pPr>
        <w:pStyle w:val="8"/>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bookmarkStart w:id="133" w:name="_Hlk123894074"/>
      <w:r>
        <w:rPr>
          <w:rFonts w:hint="eastAsia"/>
          <w:szCs w:val="21"/>
          <w:u w:val="single"/>
        </w:rPr>
        <w:t>（项目名称）</w:t>
      </w:r>
      <w:r>
        <w:rPr>
          <w:rFonts w:hint="eastAsia"/>
          <w:szCs w:val="21"/>
        </w:rPr>
        <w:t>采购招标项目响应</w:t>
      </w:r>
      <w:bookmarkEnd w:id="133"/>
      <w:r>
        <w:rPr>
          <w:rFonts w:hint="eastAsia"/>
          <w:szCs w:val="21"/>
        </w:rPr>
        <w:t>。现就联合体响应事宜订立如下协议。</w:t>
      </w:r>
    </w:p>
    <w:p w14:paraId="1975401E">
      <w:pPr>
        <w:pStyle w:val="8"/>
        <w:overflowPunct w:val="0"/>
        <w:rPr>
          <w:szCs w:val="21"/>
        </w:rPr>
      </w:pPr>
    </w:p>
    <w:p w14:paraId="5E9073BC">
      <w:pPr>
        <w:pStyle w:val="8"/>
        <w:overflowPunct w:val="0"/>
        <w:ind w:firstLine="367" w:firstLineChars="175"/>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35609DD3">
      <w:pPr>
        <w:pStyle w:val="8"/>
        <w:overflowPunct w:val="0"/>
        <w:ind w:firstLine="367" w:firstLineChars="175"/>
        <w:rPr>
          <w:szCs w:val="21"/>
        </w:rPr>
      </w:pPr>
      <w:r>
        <w:rPr>
          <w:szCs w:val="21"/>
        </w:rPr>
        <w:t>2.</w:t>
      </w:r>
      <w:r>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Pr>
          <w:szCs w:val="21"/>
        </w:rPr>
        <w:t xml:space="preserve"> </w:t>
      </w:r>
      <w:r>
        <w:rPr>
          <w:rFonts w:hint="eastAsia"/>
          <w:szCs w:val="21"/>
        </w:rPr>
        <w:t>目有关的一切事宜。</w:t>
      </w:r>
    </w:p>
    <w:p w14:paraId="628EEF70">
      <w:pPr>
        <w:pStyle w:val="8"/>
        <w:overflowPunct w:val="0"/>
        <w:ind w:firstLine="367" w:firstLineChars="175"/>
        <w:rPr>
          <w:szCs w:val="21"/>
        </w:rPr>
      </w:pPr>
      <w:r>
        <w:rPr>
          <w:szCs w:val="21"/>
        </w:rPr>
        <w:t>3.</w:t>
      </w:r>
      <w:r>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67697521">
      <w:pPr>
        <w:pStyle w:val="8"/>
        <w:overflowPunct w:val="0"/>
        <w:ind w:firstLine="367" w:firstLineChars="175"/>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5CEDDD15">
      <w:pPr>
        <w:pStyle w:val="8"/>
        <w:overflowPunct w:val="0"/>
        <w:ind w:firstLine="367" w:firstLineChars="175"/>
      </w:pPr>
      <w:r>
        <w:rPr>
          <w:rFonts w:hint="eastAsia"/>
          <w:szCs w:val="21"/>
        </w:rPr>
        <w:t>5.本联合体中，联合体各方</w:t>
      </w:r>
      <w:r>
        <w:rPr>
          <w:rFonts w:hint="eastAsia"/>
          <w:szCs w:val="21"/>
          <w:u w:val="single"/>
        </w:rPr>
        <w:t>所提供的产品的制造商为中型企业或小型企业或微型企业合计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所提供的产品的制造商为小型企业或微型企业合计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【所提供产品是指采购文件第二章采购需求一览表中的货物名称栏的货物，采购需求一览表中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614C347D">
      <w:pPr>
        <w:pStyle w:val="8"/>
        <w:overflowPunct w:val="0"/>
        <w:ind w:firstLine="367" w:firstLineChars="175"/>
        <w:rPr>
          <w:szCs w:val="21"/>
        </w:rPr>
      </w:pPr>
      <w:r>
        <w:rPr>
          <w:szCs w:val="21"/>
        </w:rPr>
        <w:t>6.</w:t>
      </w:r>
      <w:r>
        <w:rPr>
          <w:rFonts w:hint="eastAsia"/>
          <w:szCs w:val="21"/>
        </w:rPr>
        <w:t>本协议书自所有成员单位法定代表人或者其委托代理人签字或者盖公章之日起生效，合同履行完毕后自动失效。</w:t>
      </w:r>
    </w:p>
    <w:p w14:paraId="001F3BC6">
      <w:pPr>
        <w:pStyle w:val="8"/>
        <w:overflowPunct w:val="0"/>
        <w:ind w:firstLine="367" w:firstLineChars="175"/>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1605AECE">
      <w:pPr>
        <w:pStyle w:val="8"/>
        <w:overflowPunct w:val="0"/>
        <w:ind w:firstLine="0"/>
        <w:rPr>
          <w:szCs w:val="21"/>
        </w:rPr>
      </w:pPr>
    </w:p>
    <w:p w14:paraId="0297DC2F">
      <w:pPr>
        <w:pStyle w:val="8"/>
        <w:overflowPunct w:val="0"/>
        <w:ind w:firstLine="367" w:firstLineChars="175"/>
        <w:rPr>
          <w:szCs w:val="21"/>
        </w:rPr>
      </w:pPr>
      <w:r>
        <w:rPr>
          <w:rFonts w:hint="eastAsia"/>
          <w:szCs w:val="21"/>
        </w:rPr>
        <w:t>注：本协议书由法定代表人签字的，应附法定代表人身份</w:t>
      </w:r>
    </w:p>
    <w:p w14:paraId="3C7ED525">
      <w:pPr>
        <w:pStyle w:val="8"/>
        <w:overflowPunct w:val="0"/>
        <w:ind w:firstLine="367" w:firstLineChars="175"/>
        <w:rPr>
          <w:szCs w:val="21"/>
        </w:rPr>
      </w:pPr>
      <w:r>
        <w:rPr>
          <w:rFonts w:hint="eastAsia"/>
          <w:szCs w:val="21"/>
        </w:rPr>
        <w:t>证明；由委托代理人签字的，应附授权委托书。</w:t>
      </w:r>
    </w:p>
    <w:p w14:paraId="01A41846">
      <w:pPr>
        <w:pStyle w:val="8"/>
        <w:overflowPunct w:val="0"/>
        <w:ind w:firstLine="367" w:firstLineChars="175"/>
        <w:rPr>
          <w:szCs w:val="21"/>
        </w:rPr>
      </w:pPr>
    </w:p>
    <w:p w14:paraId="39D05F5F">
      <w:pPr>
        <w:pStyle w:val="8"/>
        <w:overflowPunct w:val="0"/>
        <w:ind w:firstLine="367" w:firstLineChars="175"/>
        <w:rPr>
          <w:szCs w:val="21"/>
        </w:rPr>
      </w:pPr>
      <w:r>
        <w:rPr>
          <w:rFonts w:hint="eastAsia"/>
          <w:szCs w:val="21"/>
        </w:rPr>
        <w:t>联合体牵头人名称（盖公章或电子签章）：</w:t>
      </w:r>
    </w:p>
    <w:p w14:paraId="05F3D952">
      <w:pPr>
        <w:pStyle w:val="8"/>
        <w:overflowPunct w:val="0"/>
        <w:ind w:firstLine="367" w:firstLineChars="175"/>
        <w:rPr>
          <w:szCs w:val="21"/>
        </w:rPr>
      </w:pPr>
    </w:p>
    <w:p w14:paraId="05C4D611">
      <w:pPr>
        <w:pStyle w:val="8"/>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3179369E">
      <w:pPr>
        <w:pStyle w:val="8"/>
        <w:overflowPunct w:val="0"/>
        <w:ind w:firstLine="367" w:firstLineChars="175"/>
        <w:rPr>
          <w:szCs w:val="21"/>
        </w:rPr>
      </w:pPr>
    </w:p>
    <w:p w14:paraId="6F1242CD">
      <w:pPr>
        <w:pStyle w:val="8"/>
        <w:overflowPunct w:val="0"/>
        <w:ind w:firstLine="367" w:firstLineChars="175"/>
        <w:rPr>
          <w:szCs w:val="21"/>
        </w:rPr>
      </w:pPr>
      <w:r>
        <w:rPr>
          <w:rFonts w:hint="eastAsia"/>
          <w:szCs w:val="21"/>
        </w:rPr>
        <w:t>联合体成员名称（盖公章或电子签章）：</w:t>
      </w:r>
    </w:p>
    <w:p w14:paraId="71C0C0A8">
      <w:pPr>
        <w:pStyle w:val="8"/>
        <w:overflowPunct w:val="0"/>
        <w:ind w:firstLine="367" w:firstLineChars="175"/>
        <w:rPr>
          <w:szCs w:val="21"/>
        </w:rPr>
      </w:pPr>
    </w:p>
    <w:p w14:paraId="0FA3DFA7">
      <w:pPr>
        <w:pStyle w:val="8"/>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D8D4F10">
      <w:pPr>
        <w:pStyle w:val="8"/>
        <w:overflowPunct w:val="0"/>
        <w:ind w:firstLine="367" w:firstLineChars="175"/>
        <w:rPr>
          <w:szCs w:val="21"/>
        </w:rPr>
      </w:pPr>
    </w:p>
    <w:p w14:paraId="121F2FCE">
      <w:pPr>
        <w:pStyle w:val="8"/>
        <w:overflowPunct w:val="0"/>
        <w:ind w:firstLine="367" w:firstLineChars="175"/>
        <w:rPr>
          <w:szCs w:val="21"/>
        </w:rPr>
      </w:pPr>
      <w:r>
        <w:rPr>
          <w:rFonts w:hint="eastAsia"/>
          <w:szCs w:val="21"/>
        </w:rPr>
        <w:t>联合体成员名称（盖公章或电子签章）：</w:t>
      </w:r>
    </w:p>
    <w:p w14:paraId="18961EF6">
      <w:pPr>
        <w:pStyle w:val="8"/>
        <w:overflowPunct w:val="0"/>
        <w:ind w:firstLine="367" w:firstLineChars="175"/>
        <w:rPr>
          <w:szCs w:val="21"/>
        </w:rPr>
      </w:pPr>
    </w:p>
    <w:p w14:paraId="4F2BE3BC">
      <w:pPr>
        <w:pStyle w:val="8"/>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166348C4">
      <w:pPr>
        <w:pStyle w:val="8"/>
        <w:overflowPunct w:val="0"/>
        <w:ind w:firstLine="367" w:firstLineChars="175"/>
        <w:rPr>
          <w:szCs w:val="21"/>
        </w:rPr>
      </w:pPr>
    </w:p>
    <w:p w14:paraId="370D20F1">
      <w:pPr>
        <w:pStyle w:val="8"/>
        <w:overflowPunct w:val="0"/>
        <w:ind w:firstLine="367" w:firstLineChars="175"/>
        <w:rPr>
          <w:szCs w:val="21"/>
        </w:rPr>
      </w:pPr>
      <w:r>
        <w:rPr>
          <w:szCs w:val="21"/>
        </w:rPr>
        <w:t>……</w:t>
      </w:r>
    </w:p>
    <w:p w14:paraId="473E0825">
      <w:pPr>
        <w:pStyle w:val="8"/>
        <w:overflowPunct w:val="0"/>
        <w:ind w:firstLine="367" w:firstLineChars="175"/>
        <w:rPr>
          <w:szCs w:val="21"/>
        </w:rPr>
      </w:pPr>
    </w:p>
    <w:p w14:paraId="406521BA">
      <w:pPr>
        <w:pStyle w:val="8"/>
        <w:overflowPunct w:val="0"/>
        <w:ind w:firstLine="367" w:firstLineChars="175"/>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bookmarkEnd w:id="121"/>
    <w:p w14:paraId="265CF62F">
      <w:pPr>
        <w:snapToGrid w:val="0"/>
        <w:spacing w:before="50" w:after="120" w:afterLines="50"/>
        <w:jc w:val="left"/>
        <w:rPr>
          <w:b/>
          <w:szCs w:val="21"/>
        </w:rPr>
        <w:sectPr>
          <w:headerReference r:id="rId16" w:type="default"/>
          <w:pgSz w:w="11906" w:h="16838"/>
          <w:pgMar w:top="1418" w:right="1274" w:bottom="1418" w:left="1418" w:header="851" w:footer="992" w:gutter="0"/>
          <w:cols w:space="720" w:num="1"/>
          <w:docGrid w:linePitch="312" w:charSpace="0"/>
        </w:sectPr>
      </w:pPr>
    </w:p>
    <w:p w14:paraId="5E2E8BBE">
      <w:pPr>
        <w:widowControl/>
        <w:spacing w:before="30" w:after="30" w:line="560" w:lineRule="atLeast"/>
        <w:jc w:val="left"/>
        <w:textAlignment w:val="baseline"/>
        <w:rPr>
          <w:rFonts w:ascii="Calibri" w:hAnsi="Calibri"/>
          <w:kern w:val="0"/>
          <w:sz w:val="28"/>
          <w:szCs w:val="28"/>
          <w:lang w:bidi="ar"/>
        </w:rPr>
      </w:pPr>
      <w:r>
        <w:rPr>
          <w:rFonts w:hint="eastAsia"/>
          <w:szCs w:val="21"/>
        </w:rPr>
        <w:t>10.7 如供应商提供的产品属于本国产品，按以下格式提供关于符合本国产品标准的声明函。</w:t>
      </w:r>
      <w:r>
        <w:rPr>
          <w:rFonts w:hint="eastAsia" w:ascii="仿宋" w:hAnsi="仿宋" w:eastAsia="仿宋" w:cs="仿宋"/>
          <w:kern w:val="0"/>
          <w:sz w:val="28"/>
          <w:szCs w:val="28"/>
          <w:shd w:val="clear" w:color="auto" w:fill="FFFFFF"/>
          <w:lang w:bidi="ar"/>
        </w:rPr>
        <w:t> </w:t>
      </w:r>
    </w:p>
    <w:p w14:paraId="36DB3D67">
      <w:pPr>
        <w:spacing w:line="360" w:lineRule="auto"/>
        <w:ind w:firstLine="3584" w:firstLineChars="1700"/>
        <w:rPr>
          <w:b/>
          <w:szCs w:val="21"/>
        </w:rPr>
      </w:pPr>
    </w:p>
    <w:p w14:paraId="2B36D8F2">
      <w:pPr>
        <w:spacing w:line="360" w:lineRule="auto"/>
        <w:ind w:firstLine="3584" w:firstLineChars="1700"/>
        <w:rPr>
          <w:b/>
          <w:szCs w:val="21"/>
        </w:rPr>
      </w:pPr>
      <w:r>
        <w:rPr>
          <w:rFonts w:hint="eastAsia"/>
          <w:b/>
          <w:szCs w:val="21"/>
        </w:rPr>
        <w:t>关于符合本国产品标准的声明函</w:t>
      </w:r>
    </w:p>
    <w:p w14:paraId="04D13174">
      <w:pPr>
        <w:spacing w:line="360" w:lineRule="auto"/>
        <w:ind w:firstLine="3584" w:firstLineChars="1700"/>
        <w:rPr>
          <w:b/>
          <w:szCs w:val="21"/>
        </w:rPr>
      </w:pPr>
    </w:p>
    <w:p w14:paraId="1B9CB22B">
      <w:pPr>
        <w:spacing w:line="360" w:lineRule="auto"/>
        <w:ind w:firstLine="420" w:firstLineChars="200"/>
        <w:rPr>
          <w:szCs w:val="21"/>
        </w:rPr>
      </w:pPr>
      <w:r>
        <w:rPr>
          <w:rFonts w:hint="eastAsia"/>
          <w:szCs w:val="21"/>
        </w:rPr>
        <w:t>本公司（单位）郑重声明，根据《国务院办公厅关于在政府采购中实施本国产品标准及相关政策的通知》（国办发〔2025〕34号）的规定，本公司（单位）提供的以下产品属于本国产品。具体情况如下：</w:t>
      </w:r>
    </w:p>
    <w:p w14:paraId="6BFAA76C">
      <w:pPr>
        <w:spacing w:line="360" w:lineRule="auto"/>
        <w:ind w:firstLine="420" w:firstLineChars="200"/>
        <w:rPr>
          <w:szCs w:val="21"/>
        </w:rPr>
      </w:pPr>
      <w:r>
        <w:rPr>
          <w:rFonts w:hint="eastAsia"/>
          <w:szCs w:val="21"/>
        </w:rPr>
        <w:t>1.（产品名称1）1，生产厂为（厂名）2，厂址为（生产厂址）。（产品名称1）的中国境内生产的组件成本占比≥（规定比例）3。（产品名称1）的（关键组件）4在中国境内生产。（产品名称1）的（关键工序）5在中国境内完成。</w:t>
      </w:r>
    </w:p>
    <w:p w14:paraId="52C8F68D">
      <w:pPr>
        <w:spacing w:line="360" w:lineRule="auto"/>
        <w:ind w:firstLine="420" w:firstLineChars="200"/>
        <w:rPr>
          <w:szCs w:val="21"/>
        </w:rPr>
      </w:pPr>
      <w:r>
        <w:rPr>
          <w:rFonts w:hint="eastAsia"/>
          <w:szCs w:val="21"/>
        </w:rPr>
        <w:t>2.（产品名称2），生产厂为（厂名），厂址为（生产厂址）。（产品名称2）的中国境内生产的组件成本占比≥（规定比例）。（产品名称2）的（关键组件）在中国境内生产。（产品名称2）的（关键工序）在中国境内完成。</w:t>
      </w:r>
    </w:p>
    <w:p w14:paraId="7B588FBB">
      <w:pPr>
        <w:spacing w:line="360" w:lineRule="auto"/>
        <w:ind w:firstLine="420" w:firstLineChars="200"/>
        <w:rPr>
          <w:szCs w:val="21"/>
        </w:rPr>
      </w:pPr>
      <w:r>
        <w:rPr>
          <w:rFonts w:hint="eastAsia"/>
          <w:szCs w:val="21"/>
        </w:rPr>
        <w:t>……</w:t>
      </w:r>
    </w:p>
    <w:p w14:paraId="794EC00C">
      <w:pPr>
        <w:spacing w:line="360" w:lineRule="auto"/>
        <w:ind w:firstLine="420" w:firstLineChars="200"/>
        <w:rPr>
          <w:szCs w:val="21"/>
        </w:rPr>
      </w:pPr>
      <w:r>
        <w:rPr>
          <w:rFonts w:hint="eastAsia"/>
          <w:szCs w:val="21"/>
        </w:rPr>
        <w:t>本公司（单位）对上述声明内容的真实性负责。如有虚假，愿承担相应法律责任。</w:t>
      </w:r>
    </w:p>
    <w:p w14:paraId="0DEE90B4">
      <w:pPr>
        <w:widowControl/>
        <w:spacing w:before="30" w:after="30" w:line="560" w:lineRule="atLeast"/>
        <w:jc w:val="left"/>
        <w:textAlignment w:val="baseline"/>
        <w:rPr>
          <w:szCs w:val="21"/>
        </w:rPr>
      </w:pPr>
      <w:r>
        <w:rPr>
          <w:rFonts w:hint="eastAsia"/>
          <w:szCs w:val="21"/>
        </w:rPr>
        <w:t> </w:t>
      </w:r>
    </w:p>
    <w:p w14:paraId="7D5342D8">
      <w:pPr>
        <w:widowControl/>
        <w:spacing w:before="30" w:after="30" w:line="560" w:lineRule="atLeast"/>
        <w:jc w:val="right"/>
        <w:textAlignment w:val="baseline"/>
        <w:rPr>
          <w:szCs w:val="21"/>
        </w:rPr>
      </w:pPr>
      <w:r>
        <w:rPr>
          <w:rFonts w:hint="eastAsia"/>
          <w:szCs w:val="21"/>
        </w:rPr>
        <w:t>公司（单位）名称（盖章）：　        </w:t>
      </w:r>
    </w:p>
    <w:p w14:paraId="56B0C743">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hint="eastAsia" w:ascii="仿宋" w:hAnsi="仿宋" w:eastAsia="仿宋" w:cs="仿宋"/>
          <w:kern w:val="0"/>
          <w:sz w:val="28"/>
          <w:szCs w:val="28"/>
          <w:shd w:val="clear" w:color="auto" w:fill="FFFFFF"/>
          <w:lang w:bidi="ar"/>
        </w:rPr>
        <w:t>       </w:t>
      </w:r>
    </w:p>
    <w:p w14:paraId="0BB52689">
      <w:pPr>
        <w:widowControl/>
        <w:spacing w:before="30" w:after="30" w:line="560" w:lineRule="atLeast"/>
        <w:jc w:val="left"/>
        <w:textAlignment w:val="baseline"/>
        <w:rPr>
          <w:rFonts w:ascii="Calibri" w:hAnsi="Calibri"/>
          <w:kern w:val="0"/>
          <w:sz w:val="28"/>
          <w:szCs w:val="28"/>
          <w:lang w:bidi="ar"/>
        </w:rPr>
      </w:pPr>
      <w:r>
        <w:rPr>
          <w:rFonts w:hint="eastAsia" w:ascii="仿宋" w:hAnsi="仿宋" w:eastAsia="仿宋" w:cs="仿宋"/>
          <w:kern w:val="0"/>
          <w:sz w:val="28"/>
          <w:szCs w:val="28"/>
          <w:shd w:val="clear" w:color="auto" w:fill="FFFFFF"/>
          <w:lang w:bidi="ar"/>
        </w:rPr>
        <w:t>__________________</w:t>
      </w:r>
    </w:p>
    <w:p w14:paraId="698A4329">
      <w:pPr>
        <w:widowControl/>
        <w:spacing w:before="30" w:after="30" w:line="560" w:lineRule="atLeast"/>
        <w:ind w:firstLine="420"/>
        <w:jc w:val="left"/>
        <w:textAlignment w:val="baseline"/>
        <w:rPr>
          <w:szCs w:val="21"/>
        </w:rPr>
      </w:pPr>
      <w:r>
        <w:rPr>
          <w:rFonts w:hint="eastAsia"/>
          <w:szCs w:val="21"/>
        </w:rPr>
        <w:t>1.产品如有型号，请在“产品名称”栏一并填写。</w:t>
      </w:r>
    </w:p>
    <w:p w14:paraId="0C788729">
      <w:pPr>
        <w:widowControl/>
        <w:spacing w:before="30" w:after="30" w:line="560" w:lineRule="atLeast"/>
        <w:ind w:firstLine="420"/>
        <w:jc w:val="left"/>
        <w:textAlignment w:val="baseline"/>
        <w:rPr>
          <w:szCs w:val="21"/>
        </w:rPr>
      </w:pPr>
      <w:r>
        <w:rPr>
          <w:rFonts w:hint="eastAsia"/>
          <w:szCs w:val="21"/>
        </w:rPr>
        <w:t>2.生产厂名与厂址应与生产厂营业执照载明的相关信息保持一致。</w:t>
      </w:r>
    </w:p>
    <w:p w14:paraId="2CBF4C05">
      <w:pPr>
        <w:widowControl/>
        <w:spacing w:before="30" w:after="30" w:line="560" w:lineRule="atLeast"/>
        <w:ind w:firstLine="420"/>
        <w:jc w:val="left"/>
        <w:textAlignment w:val="baseline"/>
        <w:rPr>
          <w:szCs w:val="21"/>
        </w:rPr>
      </w:pPr>
      <w:r>
        <w:rPr>
          <w:rFonts w:hint="eastAsia"/>
          <w:szCs w:val="21"/>
        </w:rPr>
        <w:t>3.该产品的中国境内生产的组件成本占比相关要求实施前，“规定比例”栏可不填，下同。</w:t>
      </w:r>
    </w:p>
    <w:p w14:paraId="0932B1C9">
      <w:pPr>
        <w:widowControl/>
        <w:spacing w:before="30" w:after="30" w:line="560" w:lineRule="atLeast"/>
        <w:ind w:firstLine="420"/>
        <w:jc w:val="left"/>
        <w:textAlignment w:val="baseline"/>
        <w:rPr>
          <w:szCs w:val="21"/>
        </w:rPr>
      </w:pPr>
      <w:r>
        <w:rPr>
          <w:rFonts w:hint="eastAsia"/>
          <w:szCs w:val="21"/>
        </w:rPr>
        <w:t>4.该产品的关键组件要求实施前，“关键组件”栏可不填，下同。</w:t>
      </w:r>
    </w:p>
    <w:p w14:paraId="085D2B59">
      <w:pPr>
        <w:snapToGrid w:val="0"/>
        <w:spacing w:before="50" w:after="120" w:afterLines="50"/>
        <w:jc w:val="left"/>
        <w:rPr>
          <w:rFonts w:ascii="仿宋" w:hAnsi="仿宋" w:eastAsia="仿宋" w:cs="仿宋"/>
          <w:kern w:val="0"/>
          <w:szCs w:val="21"/>
          <w:shd w:val="clear" w:color="auto" w:fill="FFFFFF"/>
          <w:lang w:bidi="ar"/>
        </w:rPr>
        <w:sectPr>
          <w:pgSz w:w="11906" w:h="16838"/>
          <w:pgMar w:top="1418" w:right="1274" w:bottom="1418" w:left="1418" w:header="851" w:footer="992" w:gutter="0"/>
          <w:cols w:space="720" w:num="1"/>
          <w:docGrid w:linePitch="312" w:charSpace="0"/>
        </w:sectPr>
      </w:pPr>
      <w:r>
        <w:rPr>
          <w:rFonts w:hint="eastAsia"/>
          <w:szCs w:val="21"/>
        </w:rPr>
        <w:t>5.该产品的关键工序要求实施前，“关键工序”栏可不填，下同</w:t>
      </w:r>
      <w:r>
        <w:rPr>
          <w:rFonts w:hint="eastAsia" w:ascii="仿宋" w:hAnsi="仿宋" w:eastAsia="仿宋" w:cs="仿宋"/>
          <w:kern w:val="0"/>
          <w:szCs w:val="21"/>
          <w:shd w:val="clear" w:color="auto" w:fill="FFFFFF"/>
          <w:lang w:bidi="ar"/>
        </w:rPr>
        <w:t>。</w:t>
      </w:r>
    </w:p>
    <w:p w14:paraId="73699564">
      <w:pPr>
        <w:pStyle w:val="2"/>
        <w:rPr>
          <w:sz w:val="21"/>
          <w:szCs w:val="21"/>
        </w:rPr>
      </w:pPr>
      <w:r>
        <w:rPr>
          <w:rFonts w:hint="eastAsia"/>
          <w:sz w:val="21"/>
          <w:szCs w:val="21"/>
        </w:rPr>
        <w:t>10.8关于符合本国产品标准的成本占比承诺函（单一产品采购不填写此函，多产品采购项目或采购包如供应商所有产品均为本国产品且填写《关于符合本国产品标准的声明函》可不填写此函。格式内容仅供参考）</w:t>
      </w:r>
    </w:p>
    <w:p w14:paraId="5B5D1B75">
      <w:pPr>
        <w:pStyle w:val="2"/>
      </w:pPr>
    </w:p>
    <w:p w14:paraId="4136B8F2">
      <w:pPr>
        <w:pStyle w:val="2"/>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6387E132">
      <w:pPr>
        <w:pStyle w:val="2"/>
      </w:pPr>
    </w:p>
    <w:p w14:paraId="404CE7A7">
      <w:pPr>
        <w:pStyle w:val="2"/>
        <w:rPr>
          <w:sz w:val="21"/>
          <w:szCs w:val="21"/>
        </w:rPr>
      </w:pPr>
      <w:r>
        <w:rPr>
          <w:sz w:val="21"/>
          <w:szCs w:val="21"/>
        </w:rPr>
        <w:t>致：[采购人/采购代理机构名称]</w:t>
      </w:r>
    </w:p>
    <w:p w14:paraId="29E20436">
      <w:pPr>
        <w:pStyle w:val="2"/>
        <w:rPr>
          <w:sz w:val="21"/>
          <w:szCs w:val="21"/>
        </w:rPr>
      </w:pPr>
    </w:p>
    <w:p w14:paraId="1C802560">
      <w:pPr>
        <w:pStyle w:val="2"/>
        <w:rPr>
          <w:sz w:val="21"/>
          <w:szCs w:val="21"/>
        </w:rPr>
      </w:pPr>
      <w:r>
        <w:rPr>
          <w:sz w:val="21"/>
          <w:szCs w:val="21"/>
        </w:rPr>
        <w:t>本单位就参与[项目名称、编号]项目，郑重承诺如下：</w:t>
      </w:r>
    </w:p>
    <w:p w14:paraId="3820EA1C">
      <w:pPr>
        <w:pStyle w:val="2"/>
        <w:rPr>
          <w:sz w:val="21"/>
          <w:szCs w:val="21"/>
        </w:rPr>
      </w:pPr>
    </w:p>
    <w:p w14:paraId="5EACA634">
      <w:pPr>
        <w:pStyle w:val="2"/>
        <w:ind w:firstLine="420" w:firstLineChars="200"/>
        <w:rPr>
          <w:sz w:val="21"/>
          <w:szCs w:val="21"/>
        </w:rPr>
      </w:pPr>
      <w:r>
        <w:rPr>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34435362">
      <w:pPr>
        <w:pStyle w:val="2"/>
        <w:rPr>
          <w:sz w:val="21"/>
          <w:szCs w:val="21"/>
        </w:rPr>
      </w:pPr>
    </w:p>
    <w:p w14:paraId="03ACA9FD">
      <w:pPr>
        <w:pStyle w:val="2"/>
        <w:rPr>
          <w:sz w:val="21"/>
          <w:szCs w:val="21"/>
        </w:rPr>
      </w:pPr>
      <w:r>
        <w:rPr>
          <w:sz w:val="21"/>
          <w:szCs w:val="21"/>
        </w:rPr>
        <w:t xml:space="preserve"> </w:t>
      </w:r>
    </w:p>
    <w:p w14:paraId="5E981225">
      <w:pPr>
        <w:pStyle w:val="2"/>
        <w:rPr>
          <w:sz w:val="21"/>
          <w:szCs w:val="21"/>
        </w:rPr>
      </w:pPr>
    </w:p>
    <w:p w14:paraId="0EE339B8">
      <w:pPr>
        <w:pStyle w:val="2"/>
        <w:rPr>
          <w:sz w:val="21"/>
          <w:szCs w:val="21"/>
        </w:rPr>
      </w:pPr>
      <w:r>
        <w:rPr>
          <w:sz w:val="21"/>
          <w:szCs w:val="21"/>
        </w:rPr>
        <w:t xml:space="preserve"> </w:t>
      </w:r>
    </w:p>
    <w:p w14:paraId="5C6F8F7C">
      <w:pPr>
        <w:pStyle w:val="2"/>
        <w:rPr>
          <w:sz w:val="21"/>
          <w:szCs w:val="21"/>
        </w:rPr>
      </w:pPr>
    </w:p>
    <w:p w14:paraId="306AD3C7">
      <w:pPr>
        <w:pStyle w:val="2"/>
        <w:jc w:val="right"/>
        <w:rPr>
          <w:sz w:val="21"/>
          <w:szCs w:val="21"/>
        </w:rPr>
      </w:pPr>
      <w:r>
        <w:rPr>
          <w:sz w:val="21"/>
          <w:szCs w:val="21"/>
        </w:rPr>
        <w:t>供应商名称（盖章）：　        </w:t>
      </w:r>
    </w:p>
    <w:p w14:paraId="381055C5">
      <w:pPr>
        <w:pStyle w:val="2"/>
        <w:jc w:val="right"/>
        <w:sectPr>
          <w:pgSz w:w="11906" w:h="16838"/>
          <w:pgMar w:top="1418" w:right="1274" w:bottom="1418" w:left="1418" w:header="851" w:footer="992" w:gutter="0"/>
          <w:cols w:space="720" w:num="1"/>
          <w:docGrid w:linePitch="312" w:charSpace="0"/>
        </w:sectPr>
      </w:pPr>
      <w:r>
        <w:rPr>
          <w:sz w:val="21"/>
          <w:szCs w:val="21"/>
        </w:rPr>
        <w:t>日期：　     年　  月　  日 </w:t>
      </w:r>
    </w:p>
    <w:p w14:paraId="2EE2FB88">
      <w:pPr>
        <w:snapToGrid w:val="0"/>
        <w:spacing w:before="50" w:after="120" w:afterLines="50"/>
        <w:jc w:val="left"/>
        <w:rPr>
          <w:szCs w:val="21"/>
        </w:rPr>
      </w:pPr>
      <w:r>
        <w:rPr>
          <w:szCs w:val="21"/>
        </w:rPr>
        <w:t>11.</w:t>
      </w:r>
      <w:r>
        <w:rPr>
          <w:rFonts w:hint="eastAsia"/>
        </w:rPr>
        <w:t xml:space="preserve"> </w:t>
      </w:r>
      <w:r>
        <w:rPr>
          <w:rFonts w:hint="eastAsia"/>
          <w:szCs w:val="21"/>
        </w:rPr>
        <w:t>无串标行为承诺函</w:t>
      </w:r>
    </w:p>
    <w:p w14:paraId="195C8112">
      <w:pPr>
        <w:snapToGrid w:val="0"/>
        <w:spacing w:before="50" w:after="120" w:afterLines="50"/>
        <w:jc w:val="center"/>
        <w:rPr>
          <w:szCs w:val="21"/>
        </w:rPr>
      </w:pPr>
    </w:p>
    <w:p w14:paraId="35C1C73E">
      <w:pPr>
        <w:snapToGrid w:val="0"/>
        <w:spacing w:before="50" w:after="120" w:afterLines="50"/>
        <w:jc w:val="center"/>
        <w:rPr>
          <w:szCs w:val="21"/>
        </w:rPr>
      </w:pPr>
      <w:r>
        <w:rPr>
          <w:rFonts w:hint="eastAsia"/>
          <w:szCs w:val="21"/>
        </w:rPr>
        <w:t>供应商参加本项目无围标串标行为的承诺函</w:t>
      </w:r>
    </w:p>
    <w:p w14:paraId="038357FA">
      <w:pPr>
        <w:snapToGrid w:val="0"/>
        <w:spacing w:before="50" w:after="120" w:afterLines="50"/>
        <w:jc w:val="left"/>
        <w:rPr>
          <w:szCs w:val="21"/>
        </w:rPr>
      </w:pPr>
    </w:p>
    <w:p w14:paraId="02E3E82D">
      <w:pPr>
        <w:snapToGrid w:val="0"/>
        <w:spacing w:before="50" w:after="120" w:afterLines="50"/>
        <w:jc w:val="left"/>
        <w:rPr>
          <w:szCs w:val="21"/>
        </w:rPr>
      </w:pPr>
      <w:r>
        <w:rPr>
          <w:rFonts w:hint="eastAsia"/>
          <w:szCs w:val="21"/>
        </w:rPr>
        <w:t>一、我方承诺无下列相互串通投标的情形：</w:t>
      </w:r>
    </w:p>
    <w:p w14:paraId="22BC871D">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40FD6727">
      <w:pPr>
        <w:snapToGrid w:val="0"/>
        <w:spacing w:before="50" w:after="120" w:afterLines="50"/>
        <w:jc w:val="left"/>
        <w:rPr>
          <w:szCs w:val="21"/>
        </w:rPr>
      </w:pPr>
      <w:r>
        <w:rPr>
          <w:rFonts w:hint="eastAsia"/>
          <w:szCs w:val="21"/>
        </w:rPr>
        <w:t>2.不同供应商委托同一单位或者个人办理投标事宜；</w:t>
      </w:r>
    </w:p>
    <w:p w14:paraId="2F66A0F9">
      <w:pPr>
        <w:snapToGrid w:val="0"/>
        <w:spacing w:before="50" w:after="120" w:afterLines="50"/>
        <w:jc w:val="left"/>
        <w:rPr>
          <w:szCs w:val="21"/>
        </w:rPr>
      </w:pPr>
      <w:r>
        <w:rPr>
          <w:rFonts w:hint="eastAsia"/>
          <w:szCs w:val="21"/>
        </w:rPr>
        <w:t>3.不同的供应商的响应文件载明的项目管理员为同一个人；</w:t>
      </w:r>
    </w:p>
    <w:p w14:paraId="0253A1B3">
      <w:pPr>
        <w:snapToGrid w:val="0"/>
        <w:spacing w:before="50" w:after="120" w:afterLines="50"/>
        <w:jc w:val="left"/>
        <w:rPr>
          <w:szCs w:val="21"/>
        </w:rPr>
      </w:pPr>
      <w:r>
        <w:rPr>
          <w:rFonts w:hint="eastAsia"/>
          <w:szCs w:val="21"/>
        </w:rPr>
        <w:t>4.不同供应商的响应文件异常一致或者投标报价呈规律性差异；</w:t>
      </w:r>
    </w:p>
    <w:p w14:paraId="4772A9CE">
      <w:pPr>
        <w:snapToGrid w:val="0"/>
        <w:spacing w:before="50" w:after="120" w:afterLines="50"/>
        <w:jc w:val="left"/>
        <w:rPr>
          <w:szCs w:val="21"/>
        </w:rPr>
      </w:pPr>
      <w:r>
        <w:rPr>
          <w:rFonts w:hint="eastAsia"/>
          <w:szCs w:val="21"/>
        </w:rPr>
        <w:t>5.不同供应商的响应文件相互混装；</w:t>
      </w:r>
    </w:p>
    <w:p w14:paraId="615EE9F4">
      <w:pPr>
        <w:snapToGrid w:val="0"/>
        <w:spacing w:before="50" w:after="120" w:afterLines="50"/>
        <w:jc w:val="left"/>
        <w:rPr>
          <w:szCs w:val="21"/>
        </w:rPr>
      </w:pPr>
      <w:r>
        <w:rPr>
          <w:rFonts w:hint="eastAsia"/>
          <w:szCs w:val="21"/>
        </w:rPr>
        <w:t>6.不同供应商的谈判保证金从同一单位或者个人账户转出。</w:t>
      </w:r>
    </w:p>
    <w:p w14:paraId="05FFB57B">
      <w:pPr>
        <w:snapToGrid w:val="0"/>
        <w:spacing w:before="50" w:after="120" w:afterLines="50"/>
        <w:jc w:val="left"/>
        <w:rPr>
          <w:szCs w:val="21"/>
        </w:rPr>
      </w:pPr>
      <w:r>
        <w:rPr>
          <w:rFonts w:hint="eastAsia"/>
          <w:szCs w:val="21"/>
        </w:rPr>
        <w:t>二、我方承诺无下列恶意串通的情形：</w:t>
      </w:r>
    </w:p>
    <w:p w14:paraId="36ED8B3F">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61E55B23">
      <w:pPr>
        <w:snapToGrid w:val="0"/>
        <w:spacing w:before="50" w:after="120" w:afterLines="50"/>
        <w:jc w:val="left"/>
        <w:rPr>
          <w:szCs w:val="21"/>
        </w:rPr>
      </w:pPr>
      <w:r>
        <w:rPr>
          <w:rFonts w:hint="eastAsia"/>
          <w:szCs w:val="21"/>
        </w:rPr>
        <w:t>2.供应商按照采购人或者采购代理机构的授意撤换、修改响应文件或者响应文件；</w:t>
      </w:r>
    </w:p>
    <w:p w14:paraId="6F408F7A">
      <w:pPr>
        <w:snapToGrid w:val="0"/>
        <w:spacing w:before="50" w:after="120" w:afterLines="50"/>
        <w:jc w:val="left"/>
        <w:rPr>
          <w:szCs w:val="21"/>
        </w:rPr>
      </w:pPr>
      <w:r>
        <w:rPr>
          <w:rFonts w:hint="eastAsia"/>
          <w:szCs w:val="21"/>
        </w:rPr>
        <w:t>3.供应商之间协商报价、技术方案等响应文件或者响应文件的实质性内容；</w:t>
      </w:r>
    </w:p>
    <w:p w14:paraId="53857945">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23D08B87">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7D33CFF3">
      <w:pPr>
        <w:snapToGrid w:val="0"/>
        <w:spacing w:before="50" w:after="120" w:afterLines="50"/>
        <w:jc w:val="left"/>
        <w:rPr>
          <w:szCs w:val="21"/>
        </w:rPr>
      </w:pPr>
      <w:r>
        <w:rPr>
          <w:rFonts w:hint="eastAsia"/>
          <w:szCs w:val="21"/>
        </w:rPr>
        <w:t>6.供应商之间商定部分供应商放弃参加政府采购活动或者放弃中标；</w:t>
      </w:r>
    </w:p>
    <w:p w14:paraId="67332AFA">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727B457C">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7BAFB264">
      <w:pPr>
        <w:snapToGrid w:val="0"/>
        <w:spacing w:before="50" w:after="120" w:afterLines="50"/>
        <w:jc w:val="center"/>
        <w:rPr>
          <w:szCs w:val="21"/>
        </w:rPr>
      </w:pPr>
      <w:r>
        <w:rPr>
          <w:rFonts w:hint="eastAsia"/>
          <w:szCs w:val="21"/>
        </w:rPr>
        <w:t xml:space="preserve"> </w:t>
      </w:r>
      <w:r>
        <w:rPr>
          <w:szCs w:val="21"/>
        </w:rPr>
        <w:t xml:space="preserve"> </w:t>
      </w:r>
    </w:p>
    <w:p w14:paraId="01A76DCE">
      <w:pPr>
        <w:snapToGrid w:val="0"/>
        <w:spacing w:before="50" w:after="120" w:afterLines="50"/>
        <w:jc w:val="center"/>
        <w:rPr>
          <w:szCs w:val="21"/>
        </w:rPr>
      </w:pPr>
    </w:p>
    <w:p w14:paraId="65BCD3DA">
      <w:pPr>
        <w:snapToGrid w:val="0"/>
        <w:spacing w:before="50" w:after="120" w:afterLines="50"/>
        <w:jc w:val="center"/>
        <w:rPr>
          <w:szCs w:val="21"/>
        </w:rPr>
      </w:pPr>
    </w:p>
    <w:p w14:paraId="355E83B0">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38F16807">
      <w:pPr>
        <w:snapToGrid w:val="0"/>
        <w:spacing w:before="50" w:after="120" w:afterLines="50"/>
        <w:jc w:val="center"/>
        <w:rPr>
          <w:szCs w:val="21"/>
        </w:rPr>
      </w:pPr>
      <w:r>
        <w:rPr>
          <w:rFonts w:hint="eastAsia"/>
          <w:szCs w:val="21"/>
        </w:rPr>
        <w:t>日期：  年  月   日</w:t>
      </w:r>
    </w:p>
    <w:bookmarkEnd w:id="122"/>
    <w:p w14:paraId="5A6AFF32">
      <w:pPr>
        <w:snapToGrid w:val="0"/>
        <w:spacing w:before="50" w:after="120" w:afterLines="50"/>
        <w:jc w:val="left"/>
        <w:rPr>
          <w:szCs w:val="21"/>
        </w:rPr>
      </w:pPr>
    </w:p>
    <w:p w14:paraId="489E42A2">
      <w:pPr>
        <w:spacing w:line="360" w:lineRule="exact"/>
        <w:rPr>
          <w:szCs w:val="21"/>
        </w:rPr>
      </w:pPr>
      <w:r>
        <w:rPr>
          <w:szCs w:val="21"/>
        </w:rPr>
        <w:br w:type="page"/>
      </w:r>
      <w:r>
        <w:rPr>
          <w:szCs w:val="21"/>
        </w:rPr>
        <w:t>12．代理服务费承诺书</w:t>
      </w:r>
    </w:p>
    <w:p w14:paraId="7F6D2681">
      <w:pPr>
        <w:spacing w:line="360" w:lineRule="exact"/>
        <w:rPr>
          <w:szCs w:val="21"/>
        </w:rPr>
      </w:pPr>
      <w:r>
        <w:rPr>
          <w:szCs w:val="21"/>
        </w:rPr>
        <w:t>致：广西机电设备招标有限公司</w:t>
      </w:r>
    </w:p>
    <w:p w14:paraId="2EEB0A04">
      <w:pPr>
        <w:spacing w:line="360" w:lineRule="exact"/>
        <w:ind w:firstLine="420" w:firstLineChars="200"/>
        <w:rPr>
          <w:szCs w:val="21"/>
        </w:rPr>
      </w:pPr>
      <w:r>
        <w:rPr>
          <w:szCs w:val="21"/>
        </w:rPr>
        <w:t>我单位参加了贵方组织的</w:t>
      </w:r>
      <w:r>
        <w:rPr>
          <w:rFonts w:hint="eastAsia"/>
          <w:szCs w:val="21"/>
        </w:rPr>
        <w:t>谈判</w:t>
      </w:r>
      <w:r>
        <w:rPr>
          <w:szCs w:val="21"/>
        </w:rPr>
        <w:t>项目编号为</w:t>
      </w:r>
      <w:r>
        <w:rPr>
          <w:b/>
          <w:szCs w:val="21"/>
        </w:rPr>
        <w:t>（</w:t>
      </w:r>
      <w:r>
        <w:rPr>
          <w:szCs w:val="21"/>
          <w:u w:val="single"/>
        </w:rPr>
        <w:t xml:space="preserve">                    )</w:t>
      </w:r>
      <w:r>
        <w:rPr>
          <w:szCs w:val="21"/>
        </w:rPr>
        <w:t>的响应，并递交了</w:t>
      </w:r>
      <w:r>
        <w:rPr>
          <w:rFonts w:hint="eastAsia"/>
          <w:szCs w:val="21"/>
        </w:rPr>
        <w:t>谈判</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5F8BBE03">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谈判</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5EF2C5D4">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4CC2DB31">
      <w:pPr>
        <w:spacing w:line="360" w:lineRule="exact"/>
        <w:ind w:firstLine="420" w:firstLineChars="200"/>
        <w:rPr>
          <w:szCs w:val="21"/>
        </w:rPr>
      </w:pPr>
      <w:r>
        <w:rPr>
          <w:szCs w:val="21"/>
        </w:rPr>
        <w:t>第一种方式：一次性足额缴纳代理服务费。</w:t>
      </w:r>
    </w:p>
    <w:p w14:paraId="2D5A944A">
      <w:pPr>
        <w:spacing w:line="360" w:lineRule="exact"/>
        <w:ind w:firstLine="420" w:firstLineChars="200"/>
        <w:rPr>
          <w:szCs w:val="21"/>
        </w:rPr>
      </w:pPr>
      <w:r>
        <w:rPr>
          <w:szCs w:val="21"/>
        </w:rPr>
        <w:t>第二种方式：从谈判保证金中抵扣代理服务费，不足部分补交。</w:t>
      </w:r>
    </w:p>
    <w:p w14:paraId="1665DA53">
      <w:pPr>
        <w:spacing w:line="360" w:lineRule="exact"/>
        <w:ind w:firstLine="420" w:firstLineChars="200"/>
        <w:rPr>
          <w:szCs w:val="21"/>
        </w:rPr>
      </w:pPr>
      <w:r>
        <w:rPr>
          <w:szCs w:val="21"/>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592E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D23D5F8">
            <w:pPr>
              <w:spacing w:line="360" w:lineRule="exact"/>
              <w:jc w:val="center"/>
              <w:rPr>
                <w:szCs w:val="21"/>
              </w:rPr>
            </w:pPr>
            <w:r>
              <w:rPr>
                <w:szCs w:val="21"/>
              </w:rPr>
              <w:t>收款户名</w:t>
            </w:r>
          </w:p>
        </w:tc>
        <w:tc>
          <w:tcPr>
            <w:tcW w:w="5431" w:type="dxa"/>
            <w:vAlign w:val="center"/>
          </w:tcPr>
          <w:p w14:paraId="03567472">
            <w:pPr>
              <w:spacing w:line="360" w:lineRule="exact"/>
              <w:jc w:val="center"/>
              <w:rPr>
                <w:szCs w:val="21"/>
              </w:rPr>
            </w:pPr>
          </w:p>
        </w:tc>
      </w:tr>
      <w:tr w14:paraId="6DE0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66BBFD6">
            <w:pPr>
              <w:spacing w:line="360" w:lineRule="exact"/>
              <w:jc w:val="center"/>
              <w:rPr>
                <w:szCs w:val="21"/>
              </w:rPr>
            </w:pPr>
            <w:r>
              <w:rPr>
                <w:szCs w:val="21"/>
              </w:rPr>
              <w:t>账    号</w:t>
            </w:r>
          </w:p>
        </w:tc>
        <w:tc>
          <w:tcPr>
            <w:tcW w:w="5431" w:type="dxa"/>
            <w:vAlign w:val="center"/>
          </w:tcPr>
          <w:p w14:paraId="1CA103BF">
            <w:pPr>
              <w:spacing w:line="360" w:lineRule="exact"/>
              <w:jc w:val="center"/>
              <w:rPr>
                <w:szCs w:val="21"/>
              </w:rPr>
            </w:pPr>
          </w:p>
        </w:tc>
      </w:tr>
      <w:tr w14:paraId="49C5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7A0BDF2">
            <w:pPr>
              <w:spacing w:line="360" w:lineRule="exact"/>
              <w:jc w:val="center"/>
              <w:rPr>
                <w:szCs w:val="21"/>
              </w:rPr>
            </w:pPr>
            <w:r>
              <w:rPr>
                <w:szCs w:val="21"/>
              </w:rPr>
              <w:t>开户银行</w:t>
            </w:r>
          </w:p>
        </w:tc>
        <w:tc>
          <w:tcPr>
            <w:tcW w:w="5431" w:type="dxa"/>
            <w:vAlign w:val="center"/>
          </w:tcPr>
          <w:p w14:paraId="3CAE2AE1">
            <w:pPr>
              <w:spacing w:line="360" w:lineRule="exact"/>
              <w:jc w:val="center"/>
              <w:rPr>
                <w:szCs w:val="21"/>
              </w:rPr>
            </w:pPr>
          </w:p>
        </w:tc>
      </w:tr>
      <w:tr w14:paraId="6708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6F36806">
            <w:pPr>
              <w:spacing w:line="360" w:lineRule="exact"/>
              <w:jc w:val="center"/>
              <w:rPr>
                <w:szCs w:val="21"/>
              </w:rPr>
            </w:pPr>
            <w:r>
              <w:rPr>
                <w:szCs w:val="21"/>
              </w:rPr>
              <w:t>银行行号</w:t>
            </w:r>
          </w:p>
        </w:tc>
        <w:tc>
          <w:tcPr>
            <w:tcW w:w="5431" w:type="dxa"/>
            <w:vAlign w:val="center"/>
          </w:tcPr>
          <w:p w14:paraId="4884F72D">
            <w:pPr>
              <w:spacing w:line="360" w:lineRule="exact"/>
              <w:jc w:val="center"/>
              <w:rPr>
                <w:szCs w:val="21"/>
              </w:rPr>
            </w:pPr>
          </w:p>
        </w:tc>
      </w:tr>
    </w:tbl>
    <w:p w14:paraId="2EF31553">
      <w:pPr>
        <w:spacing w:line="360" w:lineRule="exact"/>
        <w:ind w:firstLine="420" w:firstLineChars="200"/>
        <w:rPr>
          <w:szCs w:val="21"/>
        </w:rPr>
      </w:pPr>
      <w:r>
        <w:rPr>
          <w:szCs w:val="21"/>
        </w:rPr>
        <w:t>3．如果我单位未遵守有关采购文件关于谈判保证金的规定，贵方可以没收我单位谈判保证金。</w:t>
      </w:r>
    </w:p>
    <w:p w14:paraId="5719DE3B">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3F8AE8CE">
      <w:pPr>
        <w:spacing w:line="360" w:lineRule="exact"/>
        <w:ind w:firstLine="420" w:firstLineChars="200"/>
        <w:rPr>
          <w:szCs w:val="21"/>
        </w:rPr>
      </w:pPr>
      <w:r>
        <w:rPr>
          <w:szCs w:val="21"/>
        </w:rPr>
        <w:t>第一种方式：开具收据。</w:t>
      </w:r>
    </w:p>
    <w:p w14:paraId="7E690B9B">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5B322762">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28E2EAA3">
      <w:pPr>
        <w:spacing w:before="120" w:beforeLines="50" w:line="360" w:lineRule="auto"/>
        <w:jc w:val="left"/>
        <w:rPr>
          <w:szCs w:val="21"/>
        </w:rPr>
      </w:pPr>
    </w:p>
    <w:p w14:paraId="3F52E113">
      <w:pPr>
        <w:spacing w:before="120" w:beforeLines="50" w:line="360" w:lineRule="auto"/>
        <w:jc w:val="left"/>
        <w:rPr>
          <w:szCs w:val="21"/>
          <w:u w:val="single"/>
        </w:rPr>
      </w:pPr>
      <w:bookmarkStart w:id="134" w:name="_Hlk89181633"/>
      <w:r>
        <w:rPr>
          <w:szCs w:val="21"/>
        </w:rPr>
        <w:t>供应商</w:t>
      </w:r>
      <w:r>
        <w:rPr>
          <w:rFonts w:hint="eastAsia"/>
          <w:szCs w:val="21"/>
        </w:rPr>
        <w:t>名称(电子签章</w:t>
      </w:r>
      <w:r>
        <w:rPr>
          <w:szCs w:val="21"/>
        </w:rPr>
        <w:t>)</w:t>
      </w:r>
      <w:bookmarkEnd w:id="134"/>
      <w:r>
        <w:rPr>
          <w:szCs w:val="21"/>
        </w:rPr>
        <w:t>：</w:t>
      </w:r>
      <w:r>
        <w:rPr>
          <w:szCs w:val="21"/>
          <w:u w:val="single"/>
        </w:rPr>
        <w:t xml:space="preserve">                              </w:t>
      </w:r>
    </w:p>
    <w:p w14:paraId="6DD080AE">
      <w:pPr>
        <w:spacing w:before="120" w:beforeLines="50" w:line="360" w:lineRule="auto"/>
        <w:jc w:val="left"/>
        <w:rPr>
          <w:szCs w:val="21"/>
        </w:rPr>
      </w:pPr>
      <w:r>
        <w:rPr>
          <w:szCs w:val="21"/>
        </w:rPr>
        <w:t>供应商地址：</w:t>
      </w:r>
      <w:r>
        <w:rPr>
          <w:szCs w:val="21"/>
          <w:u w:val="single"/>
        </w:rPr>
        <w:t xml:space="preserve">                                     </w:t>
      </w:r>
    </w:p>
    <w:p w14:paraId="440A66A4">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D0DE388">
      <w:pPr>
        <w:spacing w:before="120" w:beforeLines="50"/>
        <w:rPr>
          <w:szCs w:val="21"/>
        </w:rPr>
      </w:pPr>
      <w:r>
        <w:rPr>
          <w:szCs w:val="21"/>
        </w:rPr>
        <w:t>说明：</w:t>
      </w:r>
    </w:p>
    <w:p w14:paraId="0A76D1D6">
      <w:pPr>
        <w:spacing w:line="340" w:lineRule="exact"/>
        <w:ind w:firstLine="420" w:firstLineChars="200"/>
        <w:rPr>
          <w:szCs w:val="21"/>
        </w:rPr>
      </w:pPr>
      <w:r>
        <w:rPr>
          <w:szCs w:val="21"/>
        </w:rPr>
        <w:t>（1）为保障资金安全，上述账户不能为私人账户。</w:t>
      </w:r>
    </w:p>
    <w:p w14:paraId="148E7187">
      <w:pPr>
        <w:spacing w:line="340" w:lineRule="exact"/>
        <w:ind w:firstLine="420" w:firstLineChars="200"/>
        <w:rPr>
          <w:szCs w:val="21"/>
        </w:rPr>
      </w:pPr>
      <w:r>
        <w:rPr>
          <w:szCs w:val="21"/>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A8CE23C">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2804C7ED">
      <w:pPr>
        <w:snapToGrid w:val="0"/>
        <w:spacing w:before="50" w:after="120" w:afterLines="50"/>
        <w:jc w:val="left"/>
        <w:rPr>
          <w:szCs w:val="21"/>
        </w:rPr>
      </w:pPr>
      <w:r>
        <w:rPr>
          <w:szCs w:val="21"/>
        </w:rPr>
        <w:br w:type="page"/>
      </w:r>
      <w:bookmarkStart w:id="135" w:name="_Hlk21624042"/>
      <w:r>
        <w:rPr>
          <w:szCs w:val="21"/>
        </w:rPr>
        <w:t>13.</w:t>
      </w:r>
      <w:r>
        <w:rPr>
          <w:rFonts w:hint="eastAsia"/>
          <w:szCs w:val="21"/>
        </w:rPr>
        <w:t>现场</w:t>
      </w:r>
      <w:r>
        <w:rPr>
          <w:szCs w:val="21"/>
        </w:rPr>
        <w:t>踏勘确认表</w:t>
      </w:r>
      <w:r>
        <w:rPr>
          <w:b/>
          <w:szCs w:val="21"/>
        </w:rPr>
        <w:t>（</w:t>
      </w:r>
      <w:r>
        <w:rPr>
          <w:rFonts w:hint="eastAsia"/>
          <w:b/>
          <w:szCs w:val="21"/>
        </w:rPr>
        <w:t>如采购文件要求时提供</w:t>
      </w:r>
      <w:r>
        <w:rPr>
          <w:b/>
          <w:szCs w:val="21"/>
        </w:rPr>
        <w:t>）</w:t>
      </w:r>
    </w:p>
    <w:p w14:paraId="2D6B95CA">
      <w:pPr>
        <w:jc w:val="center"/>
        <w:rPr>
          <w:b/>
          <w:szCs w:val="21"/>
        </w:rPr>
      </w:pPr>
    </w:p>
    <w:p w14:paraId="53FC5B74">
      <w:pPr>
        <w:spacing w:line="340" w:lineRule="exact"/>
        <w:ind w:firstLine="420" w:firstLineChars="200"/>
        <w:rPr>
          <w:szCs w:val="21"/>
        </w:rPr>
      </w:pPr>
      <w:r>
        <w:rPr>
          <w:szCs w:val="21"/>
        </w:rPr>
        <w:t>如供应商须知要求</w:t>
      </w:r>
      <w:r>
        <w:rPr>
          <w:rFonts w:hint="eastAsia"/>
          <w:szCs w:val="21"/>
        </w:rPr>
        <w:t>现场</w:t>
      </w:r>
      <w:r>
        <w:rPr>
          <w:szCs w:val="21"/>
        </w:rPr>
        <w:t>踏勘的，供应商应持踏勘授权函</w:t>
      </w:r>
      <w:r>
        <w:rPr>
          <w:rFonts w:hint="eastAsia"/>
          <w:szCs w:val="21"/>
        </w:rPr>
        <w:t>（格式自拟，加盖单位公章）及</w:t>
      </w:r>
      <w:r>
        <w:rPr>
          <w:szCs w:val="21"/>
        </w:rPr>
        <w:t>以下</w:t>
      </w:r>
      <w:r>
        <w:rPr>
          <w:rFonts w:hint="eastAsia"/>
          <w:szCs w:val="21"/>
        </w:rPr>
        <w:t>《</w:t>
      </w:r>
      <w:r>
        <w:rPr>
          <w:szCs w:val="21"/>
        </w:rPr>
        <w:t>现场踏勘证明</w:t>
      </w:r>
      <w:r>
        <w:rPr>
          <w:rFonts w:hint="eastAsia"/>
          <w:szCs w:val="21"/>
        </w:rPr>
        <w:t>》</w:t>
      </w:r>
      <w:r>
        <w:rPr>
          <w:szCs w:val="21"/>
        </w:rPr>
        <w:t>按规定前往指定地方踏勘</w:t>
      </w:r>
      <w:r>
        <w:rPr>
          <w:rFonts w:hint="eastAsia"/>
          <w:szCs w:val="21"/>
        </w:rPr>
        <w:t>，</w:t>
      </w:r>
      <w:r>
        <w:rPr>
          <w:szCs w:val="21"/>
        </w:rPr>
        <w:t>踏勘结束后采购人在</w:t>
      </w:r>
      <w:r>
        <w:rPr>
          <w:rFonts w:hint="eastAsia"/>
          <w:szCs w:val="21"/>
        </w:rPr>
        <w:t>《</w:t>
      </w:r>
      <w:r>
        <w:rPr>
          <w:szCs w:val="21"/>
        </w:rPr>
        <w:t>现场踏勘证明</w:t>
      </w:r>
      <w:r>
        <w:rPr>
          <w:rFonts w:hint="eastAsia"/>
          <w:szCs w:val="21"/>
        </w:rPr>
        <w:t>》</w:t>
      </w:r>
      <w:r>
        <w:rPr>
          <w:szCs w:val="21"/>
        </w:rPr>
        <w:t>上签字盖章</w:t>
      </w:r>
      <w:r>
        <w:rPr>
          <w:rFonts w:hint="eastAsia"/>
          <w:szCs w:val="21"/>
        </w:rPr>
        <w:t>，供应商将</w:t>
      </w:r>
      <w:r>
        <w:rPr>
          <w:szCs w:val="21"/>
        </w:rPr>
        <w:t>踏勘授权函</w:t>
      </w:r>
      <w:r>
        <w:rPr>
          <w:rFonts w:hint="eastAsia"/>
          <w:szCs w:val="21"/>
        </w:rPr>
        <w:t>及《</w:t>
      </w:r>
      <w:r>
        <w:rPr>
          <w:szCs w:val="21"/>
        </w:rPr>
        <w:t>现场踏勘证明</w:t>
      </w:r>
      <w:r>
        <w:rPr>
          <w:rFonts w:hint="eastAsia"/>
          <w:szCs w:val="21"/>
        </w:rPr>
        <w:t>》</w:t>
      </w:r>
      <w:r>
        <w:rPr>
          <w:szCs w:val="21"/>
        </w:rPr>
        <w:t>复印件加盖公章放置</w:t>
      </w:r>
      <w:r>
        <w:rPr>
          <w:rFonts w:hint="eastAsia"/>
          <w:szCs w:val="21"/>
        </w:rPr>
        <w:t>响应文件中。《</w:t>
      </w:r>
      <w:r>
        <w:rPr>
          <w:szCs w:val="21"/>
        </w:rPr>
        <w:t>现场踏勘证明</w:t>
      </w:r>
      <w:r>
        <w:rPr>
          <w:rFonts w:hint="eastAsia"/>
          <w:szCs w:val="21"/>
        </w:rPr>
        <w:t>》</w:t>
      </w:r>
      <w:r>
        <w:rPr>
          <w:szCs w:val="21"/>
        </w:rPr>
        <w:t>格式如下</w:t>
      </w:r>
      <w:r>
        <w:rPr>
          <w:rFonts w:hint="eastAsia"/>
          <w:szCs w:val="21"/>
        </w:rPr>
        <w:t>：</w:t>
      </w:r>
    </w:p>
    <w:p w14:paraId="76230AFE">
      <w:pPr>
        <w:jc w:val="center"/>
        <w:rPr>
          <w:b/>
          <w:sz w:val="24"/>
        </w:rPr>
      </w:pPr>
      <w:r>
        <w:rPr>
          <w:rFonts w:hint="eastAsia"/>
          <w:b/>
          <w:sz w:val="24"/>
        </w:rPr>
        <w:t>现场踏勘证明</w:t>
      </w:r>
    </w:p>
    <w:p w14:paraId="7726F63C">
      <w:pPr>
        <w:tabs>
          <w:tab w:val="left" w:pos="4860"/>
        </w:tabs>
        <w:spacing w:line="588" w:lineRule="exact"/>
        <w:rPr>
          <w:rFonts w:ascii="宋体" w:hAnsi="宋体"/>
          <w:b/>
          <w:spacing w:val="6"/>
          <w:szCs w:val="21"/>
        </w:rPr>
      </w:pPr>
      <w:r>
        <w:rPr>
          <w:rFonts w:hint="eastAsia" w:ascii="宋体" w:hAnsi="宋体"/>
          <w:b/>
          <w:spacing w:val="6"/>
          <w:szCs w:val="21"/>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6FE8F280">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vAlign w:val="center"/>
          </w:tcPr>
          <w:p w14:paraId="2594FD3E">
            <w:pPr>
              <w:widowControl/>
              <w:jc w:val="center"/>
              <w:rPr>
                <w:rFonts w:ascii="宋体" w:hAnsi="宋体"/>
                <w:b/>
                <w:bCs/>
                <w:kern w:val="0"/>
                <w:szCs w:val="21"/>
              </w:rPr>
            </w:pPr>
            <w:r>
              <w:rPr>
                <w:rFonts w:hint="eastAsia" w:ascii="宋体" w:hAnsi="宋体"/>
                <w:b/>
                <w:bCs/>
                <w:kern w:val="0"/>
                <w:szCs w:val="21"/>
              </w:rPr>
              <w:t>供应商</w:t>
            </w:r>
            <w:r>
              <w:rPr>
                <w:rFonts w:ascii="宋体" w:hAnsi="宋体"/>
                <w:b/>
                <w:bCs/>
                <w:kern w:val="0"/>
                <w:szCs w:val="21"/>
              </w:rPr>
              <w:t>踏勘人员信息</w:t>
            </w:r>
          </w:p>
        </w:tc>
        <w:tc>
          <w:tcPr>
            <w:tcW w:w="1993" w:type="dxa"/>
            <w:tcBorders>
              <w:top w:val="single" w:color="auto" w:sz="4" w:space="0"/>
              <w:left w:val="single" w:color="auto" w:sz="6" w:space="0"/>
              <w:bottom w:val="single" w:color="auto" w:sz="4" w:space="0"/>
              <w:right w:val="single" w:color="auto" w:sz="6" w:space="0"/>
            </w:tcBorders>
            <w:vAlign w:val="center"/>
          </w:tcPr>
          <w:p w14:paraId="06595949">
            <w:pPr>
              <w:widowControl/>
              <w:jc w:val="center"/>
              <w:rPr>
                <w:rFonts w:ascii="宋体" w:hAnsi="宋体"/>
                <w:kern w:val="0"/>
                <w:szCs w:val="21"/>
              </w:rPr>
            </w:pPr>
            <w:r>
              <w:rPr>
                <w:rFonts w:ascii="宋体" w:hAnsi="宋体"/>
                <w:b/>
                <w:bCs/>
                <w:kern w:val="0"/>
                <w:szCs w:val="21"/>
              </w:rPr>
              <w:t>姓名</w:t>
            </w:r>
          </w:p>
        </w:tc>
        <w:tc>
          <w:tcPr>
            <w:tcW w:w="5194" w:type="dxa"/>
            <w:tcBorders>
              <w:top w:val="single" w:color="auto" w:sz="4" w:space="0"/>
              <w:left w:val="single" w:color="auto" w:sz="6" w:space="0"/>
              <w:bottom w:val="single" w:color="auto" w:sz="4" w:space="0"/>
              <w:right w:val="single" w:color="auto" w:sz="4" w:space="0"/>
            </w:tcBorders>
            <w:vAlign w:val="center"/>
          </w:tcPr>
          <w:p w14:paraId="042810C6">
            <w:pPr>
              <w:widowControl/>
              <w:jc w:val="center"/>
              <w:rPr>
                <w:rFonts w:ascii="宋体" w:hAnsi="宋体"/>
                <w:kern w:val="0"/>
                <w:szCs w:val="21"/>
              </w:rPr>
            </w:pPr>
          </w:p>
        </w:tc>
      </w:tr>
      <w:tr w14:paraId="638A8D63">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18187199">
            <w:pPr>
              <w:widowControl/>
              <w:jc w:val="center"/>
              <w:rPr>
                <w:rFonts w:ascii="宋体" w:hAnsi="宋体"/>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5D87B4DB">
            <w:pPr>
              <w:widowControl/>
              <w:jc w:val="center"/>
              <w:rPr>
                <w:rFonts w:ascii="宋体" w:hAnsi="宋体"/>
                <w:kern w:val="0"/>
                <w:szCs w:val="21"/>
              </w:rPr>
            </w:pPr>
            <w:r>
              <w:rPr>
                <w:rFonts w:hint="eastAsia" w:ascii="宋体" w:hAnsi="宋体"/>
                <w:b/>
                <w:kern w:val="0"/>
                <w:szCs w:val="21"/>
              </w:rPr>
              <w:t>供应商</w:t>
            </w:r>
            <w:r>
              <w:rPr>
                <w:rFonts w:ascii="宋体" w:hAnsi="宋体"/>
                <w:b/>
                <w:kern w:val="0"/>
                <w:szCs w:val="21"/>
              </w:rPr>
              <w:t>名称</w:t>
            </w:r>
          </w:p>
        </w:tc>
        <w:tc>
          <w:tcPr>
            <w:tcW w:w="5194" w:type="dxa"/>
            <w:tcBorders>
              <w:top w:val="single" w:color="auto" w:sz="4" w:space="0"/>
              <w:left w:val="nil"/>
              <w:bottom w:val="single" w:color="auto" w:sz="4" w:space="0"/>
              <w:right w:val="single" w:color="auto" w:sz="4" w:space="0"/>
            </w:tcBorders>
            <w:vAlign w:val="center"/>
          </w:tcPr>
          <w:p w14:paraId="4F3DD4B0">
            <w:pPr>
              <w:widowControl/>
              <w:jc w:val="center"/>
              <w:rPr>
                <w:rFonts w:ascii="宋体" w:hAnsi="宋体"/>
                <w:kern w:val="0"/>
                <w:szCs w:val="21"/>
              </w:rPr>
            </w:pPr>
          </w:p>
        </w:tc>
      </w:tr>
      <w:tr w14:paraId="40FE3E49">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61536A0A">
            <w:pPr>
              <w:widowControl/>
              <w:jc w:val="center"/>
              <w:rPr>
                <w:rFonts w:ascii="宋体" w:hAnsi="宋体"/>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38299AAB">
            <w:pPr>
              <w:widowControl/>
              <w:jc w:val="center"/>
              <w:rPr>
                <w:rFonts w:ascii="宋体" w:hAnsi="宋体"/>
                <w:kern w:val="0"/>
                <w:szCs w:val="21"/>
              </w:rPr>
            </w:pPr>
            <w:r>
              <w:rPr>
                <w:rFonts w:ascii="宋体" w:hAnsi="宋体"/>
                <w:b/>
                <w:kern w:val="0"/>
                <w:szCs w:val="21"/>
              </w:rPr>
              <w:t>有效的工作证件</w:t>
            </w:r>
          </w:p>
        </w:tc>
        <w:tc>
          <w:tcPr>
            <w:tcW w:w="5194" w:type="dxa"/>
            <w:tcBorders>
              <w:top w:val="nil"/>
              <w:left w:val="nil"/>
              <w:bottom w:val="single" w:color="auto" w:sz="4" w:space="0"/>
              <w:right w:val="single" w:color="auto" w:sz="4" w:space="0"/>
            </w:tcBorders>
            <w:vAlign w:val="center"/>
          </w:tcPr>
          <w:p w14:paraId="0ACE60FB">
            <w:pPr>
              <w:widowControl/>
              <w:jc w:val="center"/>
              <w:rPr>
                <w:rFonts w:ascii="宋体" w:hAnsi="宋体"/>
                <w:kern w:val="0"/>
                <w:szCs w:val="21"/>
              </w:rPr>
            </w:pPr>
          </w:p>
        </w:tc>
      </w:tr>
      <w:tr w14:paraId="2FA65A9B">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266312EB">
            <w:pPr>
              <w:widowControl/>
              <w:jc w:val="center"/>
              <w:rPr>
                <w:rFonts w:ascii="宋体" w:hAnsi="宋体"/>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70D3D358">
            <w:pPr>
              <w:widowControl/>
              <w:jc w:val="center"/>
              <w:rPr>
                <w:rFonts w:ascii="宋体" w:hAnsi="宋体"/>
                <w:b/>
                <w:kern w:val="0"/>
                <w:szCs w:val="21"/>
              </w:rPr>
            </w:pPr>
            <w:r>
              <w:rPr>
                <w:rFonts w:ascii="宋体" w:hAnsi="宋体"/>
                <w:b/>
                <w:kern w:val="0"/>
                <w:szCs w:val="21"/>
              </w:rPr>
              <w:t>身份证号码</w:t>
            </w:r>
          </w:p>
        </w:tc>
        <w:tc>
          <w:tcPr>
            <w:tcW w:w="5194" w:type="dxa"/>
            <w:tcBorders>
              <w:top w:val="nil"/>
              <w:left w:val="nil"/>
              <w:bottom w:val="single" w:color="auto" w:sz="4" w:space="0"/>
              <w:right w:val="single" w:color="auto" w:sz="4" w:space="0"/>
            </w:tcBorders>
            <w:vAlign w:val="center"/>
          </w:tcPr>
          <w:p w14:paraId="18C80405">
            <w:pPr>
              <w:widowControl/>
              <w:jc w:val="center"/>
              <w:rPr>
                <w:rFonts w:ascii="宋体" w:hAnsi="宋体"/>
                <w:kern w:val="0"/>
                <w:szCs w:val="21"/>
              </w:rPr>
            </w:pPr>
          </w:p>
        </w:tc>
      </w:tr>
      <w:tr w14:paraId="7A2D4D96">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76AF2487">
            <w:pPr>
              <w:widowControl/>
              <w:jc w:val="center"/>
              <w:rPr>
                <w:rFonts w:ascii="宋体" w:hAnsi="宋体"/>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4A588E6C">
            <w:pPr>
              <w:widowControl/>
              <w:jc w:val="center"/>
              <w:rPr>
                <w:rFonts w:ascii="宋体" w:hAnsi="宋体"/>
                <w:b/>
                <w:kern w:val="0"/>
                <w:szCs w:val="21"/>
              </w:rPr>
            </w:pPr>
            <w:r>
              <w:rPr>
                <w:rFonts w:ascii="宋体" w:hAnsi="宋体"/>
                <w:b/>
                <w:kern w:val="0"/>
                <w:szCs w:val="21"/>
              </w:rPr>
              <w:t>联系方式</w:t>
            </w:r>
          </w:p>
        </w:tc>
        <w:tc>
          <w:tcPr>
            <w:tcW w:w="5194" w:type="dxa"/>
            <w:tcBorders>
              <w:top w:val="single" w:color="auto" w:sz="4" w:space="0"/>
              <w:left w:val="nil"/>
              <w:bottom w:val="single" w:color="auto" w:sz="4" w:space="0"/>
              <w:right w:val="single" w:color="auto" w:sz="4" w:space="0"/>
            </w:tcBorders>
            <w:vAlign w:val="center"/>
          </w:tcPr>
          <w:p w14:paraId="5B26F8FF">
            <w:pPr>
              <w:widowControl/>
              <w:jc w:val="center"/>
              <w:rPr>
                <w:rFonts w:ascii="宋体" w:hAnsi="宋体"/>
                <w:kern w:val="0"/>
                <w:szCs w:val="21"/>
              </w:rPr>
            </w:pPr>
          </w:p>
        </w:tc>
      </w:tr>
      <w:tr w14:paraId="3A1CA010">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vAlign w:val="center"/>
          </w:tcPr>
          <w:p w14:paraId="1FDA41FF">
            <w:pPr>
              <w:widowControl/>
              <w:jc w:val="center"/>
              <w:rPr>
                <w:rFonts w:ascii="宋体" w:hAnsi="宋体"/>
                <w:b/>
                <w:bCs/>
                <w:kern w:val="0"/>
                <w:szCs w:val="21"/>
              </w:rPr>
            </w:pPr>
            <w:r>
              <w:rPr>
                <w:rFonts w:ascii="宋体" w:hAnsi="宋体"/>
                <w:b/>
                <w:bCs/>
                <w:kern w:val="0"/>
                <w:szCs w:val="21"/>
              </w:rPr>
              <w:t>现场</w:t>
            </w:r>
            <w:r>
              <w:rPr>
                <w:rFonts w:hint="eastAsia" w:ascii="宋体" w:hAnsi="宋体"/>
                <w:b/>
                <w:bCs/>
                <w:kern w:val="0"/>
                <w:szCs w:val="21"/>
              </w:rPr>
              <w:t>踏勘</w:t>
            </w:r>
            <w:r>
              <w:rPr>
                <w:rFonts w:ascii="宋体" w:hAnsi="宋体"/>
                <w:b/>
                <w:bCs/>
                <w:kern w:val="0"/>
                <w:szCs w:val="21"/>
              </w:rPr>
              <w:t>情况说明</w:t>
            </w:r>
          </w:p>
        </w:tc>
        <w:tc>
          <w:tcPr>
            <w:tcW w:w="7187" w:type="dxa"/>
            <w:gridSpan w:val="2"/>
            <w:tcBorders>
              <w:top w:val="single" w:color="auto" w:sz="4" w:space="0"/>
              <w:left w:val="single" w:color="auto" w:sz="6" w:space="0"/>
              <w:bottom w:val="single" w:color="auto" w:sz="4" w:space="0"/>
              <w:right w:val="single" w:color="auto" w:sz="4" w:space="0"/>
            </w:tcBorders>
            <w:vAlign w:val="center"/>
          </w:tcPr>
          <w:p w14:paraId="0A144B3A">
            <w:pPr>
              <w:widowControl/>
              <w:rPr>
                <w:szCs w:val="21"/>
              </w:rPr>
            </w:pPr>
            <w:r>
              <w:rPr>
                <w:rFonts w:hint="eastAsia"/>
                <w:szCs w:val="21"/>
              </w:rPr>
              <w:t>以下由招标</w:t>
            </w:r>
            <w:r>
              <w:rPr>
                <w:szCs w:val="21"/>
              </w:rPr>
              <w:t>方踏勘</w:t>
            </w:r>
            <w:r>
              <w:rPr>
                <w:rFonts w:hint="eastAsia"/>
                <w:szCs w:val="21"/>
              </w:rPr>
              <w:t>经办</w:t>
            </w:r>
            <w:r>
              <w:rPr>
                <w:szCs w:val="21"/>
              </w:rPr>
              <w:t>人填写</w:t>
            </w:r>
            <w:r>
              <w:rPr>
                <w:rFonts w:hint="eastAsia"/>
                <w:szCs w:val="21"/>
              </w:rPr>
              <w:t>：</w:t>
            </w:r>
          </w:p>
          <w:p w14:paraId="313181B0">
            <w:pPr>
              <w:widowControl/>
              <w:rPr>
                <w:szCs w:val="21"/>
              </w:rPr>
            </w:pPr>
          </w:p>
          <w:p w14:paraId="5B2E8857">
            <w:pPr>
              <w:widowControl/>
              <w:rPr>
                <w:szCs w:val="21"/>
                <w:u w:val="single"/>
              </w:rPr>
            </w:pPr>
            <w:r>
              <w:rPr>
                <w:rFonts w:hint="eastAsia"/>
                <w:szCs w:val="21"/>
              </w:rPr>
              <w:t>1.供应商踏勘签到</w:t>
            </w:r>
            <w:r>
              <w:rPr>
                <w:szCs w:val="21"/>
              </w:rPr>
              <w:t>时间</w:t>
            </w:r>
            <w:r>
              <w:rPr>
                <w:rFonts w:hint="eastAsia"/>
                <w:szCs w:val="21"/>
              </w:rPr>
              <w:t>：</w:t>
            </w:r>
            <w:r>
              <w:rPr>
                <w:rFonts w:hint="eastAsia"/>
                <w:szCs w:val="21"/>
                <w:u w:val="single"/>
              </w:rPr>
              <w:t xml:space="preserve">                  </w:t>
            </w:r>
            <w:r>
              <w:rPr>
                <w:rFonts w:hint="eastAsia"/>
                <w:szCs w:val="21"/>
              </w:rPr>
              <w:t xml:space="preserve"> ；</w:t>
            </w:r>
          </w:p>
          <w:p w14:paraId="25310019">
            <w:pPr>
              <w:widowControl/>
              <w:rPr>
                <w:szCs w:val="21"/>
              </w:rPr>
            </w:pPr>
            <w:r>
              <w:rPr>
                <w:rFonts w:hint="eastAsia"/>
                <w:szCs w:val="21"/>
              </w:rPr>
              <w:t>2.是否按指定时间及地点参加踏勘（考察）：</w:t>
            </w:r>
          </w:p>
          <w:p w14:paraId="4F66DC40">
            <w:pPr>
              <w:widowControl/>
              <w:rPr>
                <w:szCs w:val="21"/>
                <w:u w:val="single"/>
              </w:rPr>
            </w:pPr>
          </w:p>
          <w:p w14:paraId="67808735">
            <w:pPr>
              <w:widowControl/>
              <w:jc w:val="center"/>
              <w:rPr>
                <w:sz w:val="36"/>
                <w:szCs w:val="36"/>
                <w:u w:val="single"/>
              </w:rPr>
            </w:pPr>
            <w:r>
              <w:rPr>
                <w:sz w:val="36"/>
                <w:szCs w:val="36"/>
              </w:rPr>
              <w:sym w:font="Wingdings 2" w:char="F0A3"/>
            </w:r>
            <w:r>
              <w:rPr>
                <w:rFonts w:hint="eastAsia"/>
                <w:sz w:val="36"/>
                <w:szCs w:val="36"/>
              </w:rPr>
              <w:t>是</w:t>
            </w:r>
            <w:r>
              <w:rPr>
                <w:sz w:val="36"/>
                <w:szCs w:val="36"/>
              </w:rPr>
              <w:t xml:space="preserve">   </w:t>
            </w:r>
            <w:r>
              <w:rPr>
                <w:sz w:val="36"/>
                <w:szCs w:val="36"/>
              </w:rPr>
              <w:sym w:font="Wingdings 2" w:char="F0A3"/>
            </w:r>
            <w:r>
              <w:rPr>
                <w:rFonts w:hint="eastAsia"/>
                <w:sz w:val="36"/>
                <w:szCs w:val="36"/>
              </w:rPr>
              <w:t>否</w:t>
            </w:r>
          </w:p>
        </w:tc>
      </w:tr>
      <w:tr w14:paraId="49C16533">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vAlign w:val="center"/>
          </w:tcPr>
          <w:p w14:paraId="76874CEA">
            <w:pPr>
              <w:widowControl/>
              <w:jc w:val="center"/>
              <w:rPr>
                <w:rFonts w:ascii="宋体" w:hAnsi="宋体"/>
                <w:b/>
                <w:bCs/>
                <w:kern w:val="0"/>
                <w:szCs w:val="21"/>
              </w:rPr>
            </w:pPr>
          </w:p>
        </w:tc>
        <w:tc>
          <w:tcPr>
            <w:tcW w:w="7187" w:type="dxa"/>
            <w:gridSpan w:val="2"/>
            <w:tcBorders>
              <w:top w:val="single" w:color="auto" w:sz="4" w:space="0"/>
              <w:left w:val="single" w:color="auto" w:sz="6" w:space="0"/>
              <w:right w:val="single" w:color="auto" w:sz="4" w:space="0"/>
            </w:tcBorders>
            <w:vAlign w:val="center"/>
          </w:tcPr>
          <w:p w14:paraId="1D2EB9F0">
            <w:pPr>
              <w:widowControl/>
              <w:rPr>
                <w:szCs w:val="21"/>
              </w:rPr>
            </w:pPr>
            <w:r>
              <w:rPr>
                <w:rFonts w:hint="eastAsia"/>
                <w:szCs w:val="21"/>
              </w:rPr>
              <w:t>以下由供应商</w:t>
            </w:r>
            <w:r>
              <w:rPr>
                <w:szCs w:val="21"/>
              </w:rPr>
              <w:t>踏勘</w:t>
            </w:r>
            <w:r>
              <w:rPr>
                <w:rFonts w:hint="eastAsia"/>
                <w:szCs w:val="21"/>
              </w:rPr>
              <w:t>人员填写：</w:t>
            </w:r>
          </w:p>
          <w:p w14:paraId="0126E706">
            <w:pPr>
              <w:widowControl/>
              <w:ind w:firstLine="210" w:firstLineChars="100"/>
              <w:rPr>
                <w:szCs w:val="21"/>
              </w:rPr>
            </w:pPr>
          </w:p>
          <w:p w14:paraId="115298B1">
            <w:pPr>
              <w:widowControl/>
              <w:ind w:firstLine="210" w:firstLineChars="100"/>
              <w:rPr>
                <w:szCs w:val="21"/>
              </w:rPr>
            </w:pPr>
            <w:r>
              <w:rPr>
                <w:rFonts w:hint="eastAsia"/>
                <w:szCs w:val="21"/>
              </w:rPr>
              <w:t>以上情况属实，我方予以认可。</w:t>
            </w:r>
          </w:p>
          <w:p w14:paraId="17C883C8">
            <w:pPr>
              <w:widowControl/>
              <w:ind w:firstLine="210" w:firstLineChars="100"/>
              <w:rPr>
                <w:szCs w:val="21"/>
              </w:rPr>
            </w:pPr>
            <w:r>
              <w:rPr>
                <w:rFonts w:hint="eastAsia"/>
                <w:szCs w:val="21"/>
              </w:rPr>
              <w:t>1.我方承诺</w:t>
            </w:r>
            <w:r>
              <w:rPr>
                <w:rFonts w:hint="eastAsia" w:ascii="Helvetica" w:hAnsi="Helvetica"/>
              </w:rPr>
              <w:t>在踏勘</w:t>
            </w:r>
            <w:r>
              <w:rPr>
                <w:rFonts w:hint="eastAsia"/>
                <w:szCs w:val="21"/>
              </w:rPr>
              <w:t>（考察）过程中，未向其他供应商透露信息，如有该种行为我方自愿承担响应无效的后果。</w:t>
            </w:r>
          </w:p>
          <w:p w14:paraId="3CBEBA2A">
            <w:pPr>
              <w:widowControl/>
              <w:ind w:firstLine="210" w:firstLineChars="100"/>
              <w:rPr>
                <w:szCs w:val="21"/>
              </w:rPr>
            </w:pPr>
            <w:r>
              <w:rPr>
                <w:rFonts w:hint="eastAsia"/>
                <w:szCs w:val="21"/>
              </w:rPr>
              <w:t>2.我方承诺如未按指定时间及地点参加</w:t>
            </w:r>
            <w:r>
              <w:rPr>
                <w:rFonts w:hint="eastAsia" w:ascii="Helvetica" w:hAnsi="Helvetica"/>
              </w:rPr>
              <w:t>踏勘</w:t>
            </w:r>
            <w:r>
              <w:rPr>
                <w:rFonts w:hint="eastAsia"/>
                <w:szCs w:val="21"/>
              </w:rPr>
              <w:t>（考察），我方自愿承担被采购人拒绝参与</w:t>
            </w:r>
            <w:r>
              <w:rPr>
                <w:rFonts w:hint="eastAsia" w:ascii="Helvetica" w:hAnsi="Helvetica"/>
              </w:rPr>
              <w:t>踏勘</w:t>
            </w:r>
            <w:r>
              <w:rPr>
                <w:rFonts w:hint="eastAsia"/>
                <w:szCs w:val="21"/>
              </w:rPr>
              <w:t>（考察）的后果。</w:t>
            </w:r>
          </w:p>
          <w:p w14:paraId="6D8B5709">
            <w:pPr>
              <w:widowControl/>
              <w:rPr>
                <w:szCs w:val="21"/>
              </w:rPr>
            </w:pPr>
          </w:p>
          <w:p w14:paraId="1CD2C3D3">
            <w:pPr>
              <w:widowControl/>
              <w:rPr>
                <w:szCs w:val="21"/>
              </w:rPr>
            </w:pPr>
            <w:r>
              <w:rPr>
                <w:rFonts w:hint="eastAsia"/>
                <w:szCs w:val="21"/>
              </w:rPr>
              <w:t xml:space="preserve">                          供应商</w:t>
            </w:r>
            <w:r>
              <w:rPr>
                <w:szCs w:val="21"/>
              </w:rPr>
              <w:t>踏勘</w:t>
            </w:r>
            <w:r>
              <w:rPr>
                <w:rFonts w:hint="eastAsia"/>
                <w:szCs w:val="21"/>
              </w:rPr>
              <w:t>人员签字：</w:t>
            </w:r>
          </w:p>
        </w:tc>
      </w:tr>
      <w:tr w14:paraId="4EAE9559">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bottom"/>
          </w:tcPr>
          <w:p w14:paraId="16382A91">
            <w:pPr>
              <w:widowControl/>
              <w:rPr>
                <w:rFonts w:ascii="宋体" w:hAnsi="宋体"/>
                <w:b/>
                <w:bCs/>
                <w:kern w:val="0"/>
                <w:szCs w:val="21"/>
                <w:u w:val="single"/>
              </w:rPr>
            </w:pPr>
            <w:r>
              <w:rPr>
                <w:rFonts w:hint="eastAsia" w:ascii="宋体" w:hAnsi="宋体"/>
                <w:b/>
                <w:kern w:val="0"/>
                <w:szCs w:val="21"/>
              </w:rPr>
              <w:t>招标</w:t>
            </w:r>
            <w:r>
              <w:rPr>
                <w:rFonts w:ascii="宋体" w:hAnsi="宋体"/>
                <w:b/>
                <w:kern w:val="0"/>
                <w:szCs w:val="21"/>
              </w:rPr>
              <w:t>方踏勘</w:t>
            </w:r>
            <w:r>
              <w:rPr>
                <w:rFonts w:hint="eastAsia" w:ascii="宋体" w:hAnsi="宋体"/>
                <w:b/>
                <w:kern w:val="0"/>
                <w:szCs w:val="21"/>
              </w:rPr>
              <w:t>经办</w:t>
            </w:r>
            <w:r>
              <w:rPr>
                <w:rFonts w:ascii="宋体" w:hAnsi="宋体"/>
                <w:b/>
                <w:kern w:val="0"/>
                <w:szCs w:val="21"/>
              </w:rPr>
              <w:t>人</w:t>
            </w:r>
            <w:r>
              <w:rPr>
                <w:rFonts w:ascii="宋体" w:hAnsi="宋体"/>
                <w:b/>
                <w:bCs/>
                <w:kern w:val="0"/>
                <w:szCs w:val="21"/>
              </w:rPr>
              <w:t>签字：</w:t>
            </w:r>
            <w:r>
              <w:rPr>
                <w:rFonts w:ascii="宋体" w:hAnsi="宋体"/>
                <w:b/>
                <w:bCs/>
                <w:kern w:val="0"/>
                <w:szCs w:val="21"/>
                <w:u w:val="single"/>
              </w:rPr>
              <w:t xml:space="preserve">                  </w:t>
            </w:r>
          </w:p>
          <w:p w14:paraId="6C6D762A">
            <w:pPr>
              <w:widowControl/>
              <w:rPr>
                <w:rFonts w:ascii="宋体" w:hAnsi="宋体"/>
                <w:b/>
                <w:bCs/>
                <w:kern w:val="0"/>
                <w:szCs w:val="21"/>
                <w:u w:val="single"/>
              </w:rPr>
            </w:pPr>
          </w:p>
          <w:p w14:paraId="7ED87E84">
            <w:pPr>
              <w:widowControl/>
              <w:rPr>
                <w:rFonts w:ascii="宋体" w:hAnsi="宋体"/>
                <w:b/>
                <w:bCs/>
                <w:kern w:val="0"/>
                <w:szCs w:val="21"/>
                <w:u w:val="single"/>
              </w:rPr>
            </w:pPr>
            <w:r>
              <w:rPr>
                <w:rFonts w:ascii="宋体" w:hAnsi="宋体"/>
                <w:b/>
                <w:bCs/>
                <w:kern w:val="0"/>
                <w:szCs w:val="21"/>
              </w:rPr>
              <w:t>联系电话：</w:t>
            </w:r>
            <w:r>
              <w:rPr>
                <w:rFonts w:ascii="宋体" w:hAnsi="宋体"/>
                <w:b/>
                <w:bCs/>
                <w:kern w:val="0"/>
                <w:szCs w:val="21"/>
                <w:u w:val="single"/>
              </w:rPr>
              <w:t xml:space="preserve">                               </w:t>
            </w:r>
          </w:p>
          <w:p w14:paraId="393AE18B">
            <w:pPr>
              <w:widowControl/>
              <w:rPr>
                <w:rFonts w:ascii="宋体" w:hAnsi="宋体"/>
                <w:b/>
                <w:bCs/>
                <w:kern w:val="0"/>
                <w:szCs w:val="21"/>
              </w:rPr>
            </w:pPr>
          </w:p>
          <w:p w14:paraId="2CA9633D">
            <w:pPr>
              <w:widowControl/>
              <w:rPr>
                <w:rFonts w:ascii="宋体" w:hAnsi="宋体"/>
                <w:b/>
                <w:bCs/>
                <w:kern w:val="0"/>
                <w:szCs w:val="21"/>
                <w:u w:val="single"/>
              </w:rPr>
            </w:pPr>
            <w:r>
              <w:rPr>
                <w:rFonts w:ascii="宋体" w:hAnsi="宋体"/>
                <w:b/>
                <w:bCs/>
                <w:kern w:val="0"/>
                <w:szCs w:val="21"/>
              </w:rPr>
              <w:t>日    期：</w:t>
            </w:r>
            <w:r>
              <w:rPr>
                <w:rFonts w:ascii="宋体" w:hAnsi="宋体"/>
                <w:b/>
                <w:bCs/>
                <w:kern w:val="0"/>
                <w:szCs w:val="21"/>
                <w:u w:val="single"/>
              </w:rPr>
              <w:t xml:space="preserve">                                   </w:t>
            </w:r>
          </w:p>
          <w:p w14:paraId="492E556A">
            <w:pPr>
              <w:widowControl/>
              <w:rPr>
                <w:rFonts w:ascii="宋体" w:hAnsi="宋体"/>
                <w:kern w:val="0"/>
                <w:szCs w:val="21"/>
              </w:rPr>
            </w:pPr>
          </w:p>
        </w:tc>
      </w:tr>
      <w:tr w14:paraId="1150165A">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center"/>
          </w:tcPr>
          <w:p w14:paraId="193FA9A5">
            <w:pPr>
              <w:widowControl/>
              <w:jc w:val="left"/>
              <w:rPr>
                <w:rFonts w:ascii="宋体" w:hAnsi="宋体"/>
                <w:kern w:val="0"/>
                <w:szCs w:val="21"/>
              </w:rPr>
            </w:pPr>
            <w:r>
              <w:rPr>
                <w:rFonts w:ascii="宋体" w:hAnsi="宋体"/>
                <w:kern w:val="0"/>
                <w:szCs w:val="21"/>
              </w:rPr>
              <w:t>说明：此表一式两份，</w:t>
            </w:r>
            <w:r>
              <w:rPr>
                <w:rFonts w:hint="eastAsia" w:ascii="宋体" w:hAnsi="宋体"/>
                <w:kern w:val="0"/>
                <w:szCs w:val="21"/>
              </w:rPr>
              <w:t>供应商</w:t>
            </w:r>
            <w:r>
              <w:rPr>
                <w:rFonts w:ascii="宋体" w:hAnsi="宋体"/>
                <w:kern w:val="0"/>
                <w:szCs w:val="21"/>
              </w:rPr>
              <w:t>一份，采购</w:t>
            </w:r>
            <w:r>
              <w:rPr>
                <w:rFonts w:hint="eastAsia" w:ascii="宋体" w:hAnsi="宋体"/>
                <w:kern w:val="0"/>
                <w:szCs w:val="21"/>
              </w:rPr>
              <w:t>人</w:t>
            </w:r>
            <w:r>
              <w:rPr>
                <w:rFonts w:ascii="宋体" w:hAnsi="宋体"/>
                <w:kern w:val="0"/>
                <w:szCs w:val="21"/>
              </w:rPr>
              <w:t>一份。</w:t>
            </w:r>
          </w:p>
        </w:tc>
      </w:tr>
    </w:tbl>
    <w:p w14:paraId="21B5027D">
      <w:pPr>
        <w:spacing w:line="340" w:lineRule="exact"/>
        <w:ind w:firstLine="420" w:firstLineChars="200"/>
        <w:rPr>
          <w:szCs w:val="21"/>
        </w:rPr>
      </w:pPr>
    </w:p>
    <w:bookmarkEnd w:id="135"/>
    <w:p w14:paraId="12E2C4B7">
      <w:pPr>
        <w:spacing w:line="340" w:lineRule="exact"/>
        <w:ind w:firstLine="420" w:firstLineChars="200"/>
        <w:rPr>
          <w:szCs w:val="21"/>
        </w:rPr>
      </w:pPr>
    </w:p>
    <w:p w14:paraId="6C8E5EC8">
      <w:pPr>
        <w:rPr>
          <w:bCs/>
          <w:sz w:val="24"/>
        </w:rPr>
        <w:sectPr>
          <w:pgSz w:w="11906" w:h="16838"/>
          <w:pgMar w:top="1418" w:right="1274" w:bottom="1418" w:left="1418" w:header="851" w:footer="992" w:gutter="0"/>
          <w:cols w:space="720" w:num="1"/>
          <w:docGrid w:linePitch="312" w:charSpace="0"/>
        </w:sectPr>
      </w:pPr>
    </w:p>
    <w:p w14:paraId="2AB03A73">
      <w:pPr>
        <w:snapToGrid w:val="0"/>
        <w:spacing w:before="120" w:beforeLines="50" w:after="50" w:line="440" w:lineRule="exact"/>
        <w:jc w:val="left"/>
        <w:outlineLvl w:val="1"/>
        <w:rPr>
          <w:sz w:val="24"/>
        </w:rPr>
      </w:pPr>
      <w:r>
        <w:rPr>
          <w:sz w:val="24"/>
        </w:rPr>
        <w:t>3</w:t>
      </w:r>
      <w:r>
        <w:rPr>
          <w:rFonts w:hint="eastAsia"/>
          <w:sz w:val="24"/>
        </w:rPr>
        <w:t xml:space="preserve">.响应文件封面参考格式（报价文件）： </w:t>
      </w:r>
    </w:p>
    <w:p w14:paraId="7826A9D9">
      <w:pPr>
        <w:snapToGrid w:val="0"/>
        <w:spacing w:before="50" w:after="120" w:afterLines="50" w:line="400" w:lineRule="exact"/>
        <w:jc w:val="left"/>
        <w:rPr>
          <w:sz w:val="24"/>
        </w:rPr>
      </w:pPr>
    </w:p>
    <w:p w14:paraId="4FFD4803">
      <w:pPr>
        <w:snapToGrid w:val="0"/>
        <w:spacing w:before="120" w:beforeLines="50" w:after="50" w:line="360" w:lineRule="exact"/>
        <w:rPr>
          <w:sz w:val="24"/>
        </w:rPr>
      </w:pPr>
    </w:p>
    <w:p w14:paraId="30B0F4D4">
      <w:pPr>
        <w:snapToGrid w:val="0"/>
        <w:spacing w:before="120" w:beforeLines="50" w:after="50" w:line="360" w:lineRule="exact"/>
        <w:jc w:val="center"/>
        <w:rPr>
          <w:sz w:val="24"/>
        </w:rPr>
      </w:pPr>
    </w:p>
    <w:p w14:paraId="170F1598">
      <w:pPr>
        <w:snapToGrid w:val="0"/>
        <w:spacing w:before="120" w:beforeLines="50" w:after="50" w:line="360" w:lineRule="exact"/>
        <w:jc w:val="center"/>
        <w:rPr>
          <w:b/>
          <w:sz w:val="44"/>
          <w:szCs w:val="44"/>
        </w:rPr>
      </w:pPr>
      <w:r>
        <w:rPr>
          <w:rFonts w:hint="eastAsia"/>
          <w:b/>
          <w:sz w:val="44"/>
          <w:szCs w:val="44"/>
        </w:rPr>
        <w:t>电子响应文件</w:t>
      </w:r>
    </w:p>
    <w:p w14:paraId="7CDC5FFD">
      <w:pPr>
        <w:snapToGrid w:val="0"/>
        <w:spacing w:before="120" w:beforeLines="50" w:after="50" w:line="360" w:lineRule="exact"/>
        <w:jc w:val="center"/>
        <w:rPr>
          <w:b/>
          <w:sz w:val="44"/>
          <w:szCs w:val="44"/>
        </w:rPr>
      </w:pPr>
    </w:p>
    <w:p w14:paraId="729B1B8A">
      <w:pPr>
        <w:snapToGrid w:val="0"/>
        <w:spacing w:before="120" w:beforeLines="50" w:after="50" w:line="360" w:lineRule="exact"/>
        <w:jc w:val="center"/>
        <w:rPr>
          <w:b/>
          <w:sz w:val="44"/>
          <w:szCs w:val="44"/>
        </w:rPr>
      </w:pPr>
    </w:p>
    <w:p w14:paraId="4C3A9C5B">
      <w:pPr>
        <w:snapToGrid w:val="0"/>
        <w:spacing w:before="120" w:beforeLines="50" w:after="50" w:line="360" w:lineRule="exact"/>
        <w:jc w:val="center"/>
        <w:rPr>
          <w:b/>
          <w:sz w:val="44"/>
          <w:szCs w:val="44"/>
        </w:rPr>
      </w:pPr>
      <w:r>
        <w:rPr>
          <w:rFonts w:hint="eastAsia"/>
          <w:b/>
          <w:sz w:val="44"/>
          <w:szCs w:val="44"/>
        </w:rPr>
        <w:t>报价文件</w:t>
      </w:r>
    </w:p>
    <w:p w14:paraId="48067A8E">
      <w:pPr>
        <w:snapToGrid w:val="0"/>
        <w:spacing w:before="120" w:beforeLines="50" w:after="50" w:line="360" w:lineRule="exact"/>
        <w:rPr>
          <w:sz w:val="24"/>
        </w:rPr>
      </w:pPr>
    </w:p>
    <w:p w14:paraId="379D94A6">
      <w:pPr>
        <w:snapToGrid w:val="0"/>
        <w:spacing w:before="120" w:beforeLines="50" w:after="50" w:line="360" w:lineRule="exact"/>
        <w:rPr>
          <w:sz w:val="24"/>
        </w:rPr>
      </w:pPr>
    </w:p>
    <w:p w14:paraId="51545506">
      <w:pPr>
        <w:snapToGrid w:val="0"/>
        <w:spacing w:before="120" w:beforeLines="50" w:after="50" w:line="360" w:lineRule="exact"/>
        <w:rPr>
          <w:sz w:val="24"/>
        </w:rPr>
      </w:pPr>
    </w:p>
    <w:p w14:paraId="5A94ACB0">
      <w:pPr>
        <w:snapToGrid w:val="0"/>
        <w:spacing w:before="120" w:beforeLines="50" w:after="50" w:line="360" w:lineRule="exact"/>
        <w:ind w:firstLine="720" w:firstLineChars="300"/>
        <w:rPr>
          <w:sz w:val="24"/>
        </w:rPr>
      </w:pPr>
      <w:r>
        <w:rPr>
          <w:rFonts w:hint="eastAsia"/>
          <w:sz w:val="24"/>
        </w:rPr>
        <w:t xml:space="preserve">项目名称： </w:t>
      </w:r>
    </w:p>
    <w:p w14:paraId="706BB151">
      <w:pPr>
        <w:snapToGrid w:val="0"/>
        <w:spacing w:before="120" w:beforeLines="50" w:after="50" w:line="360" w:lineRule="exact"/>
        <w:ind w:firstLine="720" w:firstLineChars="300"/>
        <w:rPr>
          <w:sz w:val="24"/>
        </w:rPr>
      </w:pPr>
      <w:r>
        <w:rPr>
          <w:rFonts w:hint="eastAsia"/>
          <w:sz w:val="24"/>
        </w:rPr>
        <w:t>项目编号：</w:t>
      </w:r>
    </w:p>
    <w:p w14:paraId="2CDC07BC">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794870C0">
      <w:pPr>
        <w:snapToGrid w:val="0"/>
        <w:spacing w:before="120" w:beforeLines="50" w:after="50" w:line="360" w:lineRule="exact"/>
        <w:ind w:firstLine="720" w:firstLineChars="300"/>
        <w:rPr>
          <w:sz w:val="24"/>
        </w:rPr>
      </w:pPr>
      <w:r>
        <w:rPr>
          <w:rFonts w:hint="eastAsia"/>
          <w:sz w:val="24"/>
        </w:rPr>
        <w:t>供应商名称：</w:t>
      </w:r>
    </w:p>
    <w:p w14:paraId="6F1EC8C0">
      <w:pPr>
        <w:snapToGrid w:val="0"/>
        <w:spacing w:before="120" w:beforeLines="50" w:after="50" w:line="360" w:lineRule="exact"/>
        <w:ind w:firstLine="720" w:firstLineChars="300"/>
        <w:rPr>
          <w:sz w:val="24"/>
        </w:rPr>
      </w:pPr>
      <w:r>
        <w:rPr>
          <w:rFonts w:hint="eastAsia"/>
          <w:sz w:val="24"/>
        </w:rPr>
        <w:t>供应商地址：</w:t>
      </w:r>
    </w:p>
    <w:p w14:paraId="5A76F142">
      <w:pPr>
        <w:snapToGrid w:val="0"/>
        <w:spacing w:before="120" w:beforeLines="50" w:after="50" w:line="360" w:lineRule="exact"/>
        <w:ind w:firstLine="2160" w:firstLineChars="900"/>
        <w:rPr>
          <w:sz w:val="24"/>
        </w:rPr>
      </w:pPr>
      <w:r>
        <w:rPr>
          <w:rFonts w:hint="eastAsia"/>
          <w:sz w:val="24"/>
        </w:rPr>
        <w:t xml:space="preserve">                        年  月  日</w:t>
      </w:r>
    </w:p>
    <w:p w14:paraId="5208B9B0">
      <w:pPr>
        <w:snapToGrid w:val="0"/>
        <w:spacing w:before="120" w:beforeLines="50" w:after="50" w:line="360" w:lineRule="exact"/>
        <w:ind w:firstLine="720" w:firstLineChars="300"/>
        <w:rPr>
          <w:sz w:val="24"/>
        </w:rPr>
      </w:pPr>
    </w:p>
    <w:p w14:paraId="7DEB66DE">
      <w:pPr>
        <w:snapToGrid w:val="0"/>
        <w:spacing w:before="120" w:beforeLines="50" w:after="50" w:line="440" w:lineRule="exact"/>
        <w:jc w:val="center"/>
        <w:outlineLvl w:val="1"/>
        <w:rPr>
          <w:bCs/>
          <w:sz w:val="24"/>
        </w:rPr>
        <w:sectPr>
          <w:pgSz w:w="11906" w:h="16838"/>
          <w:pgMar w:top="1418" w:right="1274" w:bottom="1418" w:left="1418" w:header="851" w:footer="992" w:gutter="0"/>
          <w:cols w:space="720" w:num="1"/>
          <w:docGrid w:linePitch="312" w:charSpace="0"/>
        </w:sectPr>
      </w:pPr>
    </w:p>
    <w:p w14:paraId="3AC58682">
      <w:pPr>
        <w:snapToGrid w:val="0"/>
        <w:spacing w:before="120" w:beforeLines="50" w:after="50" w:line="440" w:lineRule="exact"/>
        <w:jc w:val="center"/>
        <w:rPr>
          <w:bCs/>
          <w:sz w:val="24"/>
        </w:rPr>
      </w:pPr>
      <w:r>
        <w:rPr>
          <w:bCs/>
          <w:sz w:val="24"/>
        </w:rPr>
        <w:t>第三部分 报价文件</w:t>
      </w:r>
    </w:p>
    <w:p w14:paraId="6E73EBFA">
      <w:pPr>
        <w:jc w:val="center"/>
        <w:rPr>
          <w:b/>
          <w:bCs/>
          <w:szCs w:val="21"/>
        </w:rPr>
      </w:pPr>
    </w:p>
    <w:p w14:paraId="29E683D2">
      <w:pPr>
        <w:rPr>
          <w:b/>
          <w:szCs w:val="21"/>
        </w:rPr>
      </w:pPr>
      <w:bookmarkStart w:id="136" w:name="_Hlk21624060"/>
      <w:r>
        <w:rPr>
          <w:b/>
          <w:szCs w:val="21"/>
        </w:rPr>
        <w:t>1．响应函格式：</w:t>
      </w:r>
    </w:p>
    <w:p w14:paraId="3F385A51">
      <w:pPr>
        <w:rPr>
          <w:b/>
          <w:szCs w:val="21"/>
        </w:rPr>
      </w:pPr>
    </w:p>
    <w:p w14:paraId="320BFA89">
      <w:pPr>
        <w:jc w:val="center"/>
        <w:rPr>
          <w:b/>
          <w:szCs w:val="21"/>
        </w:rPr>
      </w:pPr>
      <w:r>
        <w:rPr>
          <w:b/>
          <w:szCs w:val="21"/>
        </w:rPr>
        <w:t>响 应 函</w:t>
      </w:r>
    </w:p>
    <w:p w14:paraId="252A577D">
      <w:pPr>
        <w:rPr>
          <w:b/>
          <w:szCs w:val="21"/>
        </w:rPr>
      </w:pPr>
    </w:p>
    <w:p w14:paraId="68DC3118">
      <w:pPr>
        <w:spacing w:line="360" w:lineRule="auto"/>
        <w:rPr>
          <w:szCs w:val="21"/>
        </w:rPr>
      </w:pPr>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245AAC04">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30BD33DD">
      <w:pPr>
        <w:spacing w:line="360" w:lineRule="auto"/>
        <w:ind w:firstLine="420" w:firstLineChars="200"/>
        <w:rPr>
          <w:szCs w:val="21"/>
        </w:rPr>
      </w:pPr>
      <w:r>
        <w:rPr>
          <w:szCs w:val="21"/>
        </w:rPr>
        <w:t>据此函，签字代表宣布同意如下：</w:t>
      </w:r>
    </w:p>
    <w:p w14:paraId="7FBCB5C6">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41D83D00">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1BFA1639">
      <w:pPr>
        <w:spacing w:line="360" w:lineRule="auto"/>
        <w:rPr>
          <w:szCs w:val="21"/>
        </w:rPr>
      </w:pPr>
      <w:r>
        <w:rPr>
          <w:rFonts w:hint="eastAsia"/>
          <w:szCs w:val="21"/>
        </w:rPr>
        <w:t>（3）我方承诺本响应有效期为第三章供应商须知规定的期限。</w:t>
      </w:r>
    </w:p>
    <w:p w14:paraId="23DE04EB">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74313AFA">
      <w:pPr>
        <w:spacing w:line="360" w:lineRule="auto"/>
        <w:rPr>
          <w:szCs w:val="21"/>
        </w:rPr>
      </w:pPr>
      <w:r>
        <w:rPr>
          <w:szCs w:val="21"/>
        </w:rPr>
        <w:t>（5）供应商同意按照贵方要求提供与谈判有关的一切数据或资料。</w:t>
      </w:r>
    </w:p>
    <w:p w14:paraId="4795D24D">
      <w:pPr>
        <w:spacing w:line="360" w:lineRule="auto"/>
        <w:rPr>
          <w:szCs w:val="21"/>
        </w:rPr>
      </w:pPr>
      <w:r>
        <w:rPr>
          <w:szCs w:val="21"/>
        </w:rPr>
        <w:t>（6）与本项目有关的一切正式往来信函请寄：</w:t>
      </w:r>
    </w:p>
    <w:p w14:paraId="6D3D158B">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019AF0E2">
      <w:pPr>
        <w:spacing w:line="360" w:lineRule="auto"/>
        <w:rPr>
          <w:szCs w:val="21"/>
        </w:rPr>
      </w:pPr>
      <w:r>
        <w:rPr>
          <w:szCs w:val="21"/>
        </w:rPr>
        <w:t>传真：</w:t>
      </w:r>
      <w:r>
        <w:rPr>
          <w:szCs w:val="21"/>
          <w:u w:val="single"/>
        </w:rPr>
        <w:t xml:space="preserve">           </w:t>
      </w:r>
      <w:r>
        <w:rPr>
          <w:szCs w:val="21"/>
        </w:rPr>
        <w:t xml:space="preserve">  </w:t>
      </w:r>
    </w:p>
    <w:p w14:paraId="3209819C">
      <w:pPr>
        <w:spacing w:line="360" w:lineRule="auto"/>
        <w:rPr>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6BA4A95E">
      <w:pPr>
        <w:spacing w:line="360" w:lineRule="auto"/>
        <w:rPr>
          <w:szCs w:val="21"/>
          <w:u w:val="single"/>
        </w:rPr>
      </w:pPr>
    </w:p>
    <w:p w14:paraId="368D894C">
      <w:pPr>
        <w:spacing w:line="360" w:lineRule="auto"/>
        <w:rPr>
          <w:szCs w:val="21"/>
          <w:u w:val="single"/>
        </w:rPr>
      </w:pPr>
    </w:p>
    <w:p w14:paraId="73DC150C">
      <w:pPr>
        <w:spacing w:line="360" w:lineRule="auto"/>
        <w:rPr>
          <w:szCs w:val="21"/>
        </w:rPr>
      </w:pPr>
    </w:p>
    <w:p w14:paraId="2ABBDC26">
      <w:pPr>
        <w:spacing w:line="360" w:lineRule="auto"/>
        <w:rPr>
          <w:szCs w:val="21"/>
          <w:u w:val="single"/>
        </w:rPr>
      </w:pPr>
      <w:bookmarkStart w:id="137" w:name="_Hlk89181776"/>
      <w:r>
        <w:rPr>
          <w:szCs w:val="21"/>
        </w:rPr>
        <w:t>供应商</w:t>
      </w:r>
      <w:r>
        <w:rPr>
          <w:rFonts w:hint="eastAsia"/>
          <w:szCs w:val="21"/>
        </w:rPr>
        <w:t>名称(电子签章</w:t>
      </w:r>
      <w:r>
        <w:rPr>
          <w:szCs w:val="21"/>
        </w:rPr>
        <w:t>)：</w:t>
      </w:r>
      <w:r>
        <w:rPr>
          <w:szCs w:val="21"/>
          <w:u w:val="single"/>
        </w:rPr>
        <w:t xml:space="preserve">                  </w:t>
      </w:r>
    </w:p>
    <w:bookmarkEnd w:id="137"/>
    <w:p w14:paraId="3081DEE9">
      <w:pPr>
        <w:spacing w:line="360" w:lineRule="auto"/>
        <w:rPr>
          <w:szCs w:val="21"/>
        </w:rPr>
      </w:pPr>
      <w:r>
        <w:rPr>
          <w:szCs w:val="21"/>
        </w:rPr>
        <w:t xml:space="preserve">       </w:t>
      </w:r>
    </w:p>
    <w:p w14:paraId="641FC6D2">
      <w:pPr>
        <w:spacing w:line="360" w:lineRule="auto"/>
        <w:rPr>
          <w:szCs w:val="21"/>
        </w:rPr>
      </w:pPr>
    </w:p>
    <w:p w14:paraId="6D570BDB">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D2D76DC">
      <w:pPr>
        <w:rPr>
          <w:b/>
          <w:szCs w:val="21"/>
        </w:rPr>
      </w:pPr>
      <w:r>
        <w:rPr>
          <w:b/>
          <w:szCs w:val="21"/>
        </w:rPr>
        <w:br w:type="page"/>
      </w:r>
      <w:bookmarkEnd w:id="136"/>
      <w:r>
        <w:rPr>
          <w:rFonts w:hint="eastAsia"/>
          <w:b/>
          <w:szCs w:val="21"/>
        </w:rPr>
        <w:t>2.</w:t>
      </w:r>
      <w:r>
        <w:rPr>
          <w:b/>
          <w:szCs w:val="21"/>
        </w:rPr>
        <w:t>谈判报价明细表格式：</w:t>
      </w:r>
    </w:p>
    <w:p w14:paraId="5B6B156E">
      <w:pPr>
        <w:jc w:val="center"/>
        <w:rPr>
          <w:b/>
          <w:szCs w:val="21"/>
        </w:rPr>
      </w:pPr>
      <w:r>
        <w:rPr>
          <w:b/>
          <w:szCs w:val="21"/>
        </w:rPr>
        <w:t>谈判报价明细表</w:t>
      </w:r>
    </w:p>
    <w:p w14:paraId="0D1E5C5C">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36034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20CD132">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4D4EE904">
            <w:pPr>
              <w:jc w:val="center"/>
              <w:rPr>
                <w:szCs w:val="21"/>
              </w:rPr>
            </w:pPr>
            <w:r>
              <w:rPr>
                <w:szCs w:val="21"/>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1106EB02">
            <w:pPr>
              <w:jc w:val="center"/>
              <w:rPr>
                <w:szCs w:val="21"/>
              </w:rPr>
            </w:pPr>
            <w:r>
              <w:rPr>
                <w:szCs w:val="21"/>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53BC52E7">
            <w:pPr>
              <w:jc w:val="center"/>
              <w:rPr>
                <w:szCs w:val="21"/>
              </w:rPr>
            </w:pPr>
            <w:r>
              <w:rPr>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0B21E433">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5EF7631E">
            <w:pPr>
              <w:jc w:val="center"/>
              <w:rPr>
                <w:szCs w:val="21"/>
              </w:rPr>
            </w:pPr>
            <w:r>
              <w:rPr>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4FBDD7D7">
            <w:pPr>
              <w:jc w:val="center"/>
              <w:rPr>
                <w:szCs w:val="21"/>
              </w:rPr>
            </w:pPr>
            <w:r>
              <w:rPr>
                <w:rFonts w:hint="eastAsia"/>
                <w:szCs w:val="21"/>
              </w:rPr>
              <w:t>合计</w:t>
            </w:r>
          </w:p>
        </w:tc>
      </w:tr>
      <w:tr w14:paraId="0D931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8DB9FBA">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FE8C117">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2A0CCDC">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238C60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EBE2CA1">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87E5548">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F2F9E25">
            <w:pPr>
              <w:jc w:val="center"/>
              <w:rPr>
                <w:spacing w:val="20"/>
                <w:szCs w:val="21"/>
              </w:rPr>
            </w:pPr>
          </w:p>
        </w:tc>
      </w:tr>
      <w:tr w14:paraId="382A8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B8443D9">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C95377A">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E1C34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65AB2A2">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009A3DE">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60425FF">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2E368BB">
            <w:pPr>
              <w:jc w:val="center"/>
              <w:rPr>
                <w:spacing w:val="20"/>
                <w:szCs w:val="21"/>
              </w:rPr>
            </w:pPr>
          </w:p>
        </w:tc>
      </w:tr>
      <w:tr w14:paraId="7FECA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F6092DC">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1EF40FA">
            <w:pPr>
              <w:jc w:val="center"/>
              <w:rPr>
                <w:spacing w:val="20"/>
                <w:szCs w:val="21"/>
              </w:rPr>
            </w:pPr>
            <w:r>
              <w:rPr>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68BF42F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DCC540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3478DB3">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BE77782">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1C90C6C6">
            <w:pPr>
              <w:jc w:val="center"/>
              <w:rPr>
                <w:spacing w:val="20"/>
                <w:szCs w:val="21"/>
              </w:rPr>
            </w:pPr>
          </w:p>
        </w:tc>
      </w:tr>
    </w:tbl>
    <w:p w14:paraId="22AF9375">
      <w:pPr>
        <w:rPr>
          <w:spacing w:val="20"/>
          <w:szCs w:val="21"/>
          <w:u w:val="single"/>
        </w:rPr>
      </w:pPr>
    </w:p>
    <w:p w14:paraId="1A7F6E5E">
      <w:pPr>
        <w:spacing w:line="360" w:lineRule="auto"/>
        <w:rPr>
          <w:spacing w:val="20"/>
          <w:szCs w:val="21"/>
        </w:rPr>
      </w:pPr>
      <w:bookmarkStart w:id="138" w:name="_Hlk89181787"/>
    </w:p>
    <w:p w14:paraId="0428CB01">
      <w:pPr>
        <w:pStyle w:val="18"/>
      </w:pPr>
      <w:r>
        <w:rPr>
          <w:szCs w:val="21"/>
        </w:rPr>
        <w:t>注：</w:t>
      </w:r>
      <w:r>
        <w:rPr>
          <w:rFonts w:hint="eastAsia"/>
          <w:szCs w:val="21"/>
        </w:rPr>
        <w:t>本表如</w:t>
      </w:r>
      <w:r>
        <w:rPr>
          <w:rFonts w:hint="eastAsia"/>
        </w:rPr>
        <w:t>与广西政府采购云平台不一致的，以广西政府采购云平台为准。</w:t>
      </w:r>
    </w:p>
    <w:p w14:paraId="6068BBF8">
      <w:pPr>
        <w:jc w:val="left"/>
        <w:rPr>
          <w:szCs w:val="21"/>
        </w:rPr>
      </w:pPr>
    </w:p>
    <w:p w14:paraId="730E1458">
      <w:pPr>
        <w:spacing w:line="360" w:lineRule="auto"/>
        <w:rPr>
          <w:spacing w:val="20"/>
          <w:szCs w:val="21"/>
        </w:rPr>
      </w:pPr>
    </w:p>
    <w:p w14:paraId="51BB2B0B">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65B07E5A">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38"/>
    <w:p w14:paraId="588F8BCC">
      <w:pPr>
        <w:snapToGrid w:val="0"/>
        <w:spacing w:before="50" w:after="120" w:afterLines="50"/>
        <w:jc w:val="left"/>
        <w:rPr>
          <w:szCs w:val="21"/>
        </w:rPr>
      </w:pPr>
    </w:p>
    <w:p w14:paraId="737134E6">
      <w:pPr>
        <w:snapToGrid w:val="0"/>
        <w:spacing w:before="120" w:beforeLines="50" w:after="50" w:line="440" w:lineRule="exact"/>
        <w:jc w:val="left"/>
        <w:outlineLvl w:val="1"/>
        <w:rPr>
          <w:szCs w:val="21"/>
        </w:rPr>
        <w:sectPr>
          <w:pgSz w:w="11906" w:h="16838"/>
          <w:pgMar w:top="1418" w:right="1274" w:bottom="1418" w:left="1418" w:header="851" w:footer="992" w:gutter="0"/>
          <w:cols w:space="720" w:num="1"/>
          <w:docGrid w:linePitch="312" w:charSpace="0"/>
        </w:sectPr>
      </w:pPr>
    </w:p>
    <w:p w14:paraId="5E5AD1F1">
      <w:pPr>
        <w:snapToGrid w:val="0"/>
        <w:spacing w:before="50" w:after="120" w:afterLines="50"/>
        <w:jc w:val="left"/>
        <w:rPr>
          <w:szCs w:val="21"/>
        </w:rPr>
      </w:pPr>
      <w:r>
        <w:rPr>
          <w:rFonts w:hint="eastAsia"/>
          <w:szCs w:val="21"/>
        </w:rPr>
        <w:t>3.</w:t>
      </w:r>
      <w:r>
        <w:rPr>
          <w:szCs w:val="21"/>
        </w:rPr>
        <w:t>过低报价合理性的说明。（如有）</w:t>
      </w:r>
    </w:p>
    <w:p w14:paraId="4EE7BFE0">
      <w:pPr>
        <w:spacing w:line="360" w:lineRule="auto"/>
        <w:ind w:firstLine="420" w:firstLineChars="200"/>
        <w:rPr>
          <w:szCs w:val="21"/>
        </w:rPr>
      </w:pPr>
      <w:bookmarkStart w:id="139" w:name="_Hlk21624143"/>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613EC05B">
      <w:pPr>
        <w:pStyle w:val="120"/>
        <w:jc w:val="center"/>
        <w:rPr>
          <w:b/>
          <w:bCs/>
        </w:rPr>
      </w:pPr>
      <w:bookmarkStart w:id="140" w:name="_Hlk211331823"/>
    </w:p>
    <w:p w14:paraId="1BE9CF96">
      <w:pPr>
        <w:pStyle w:val="120"/>
        <w:jc w:val="center"/>
      </w:pPr>
      <w:r>
        <w:rPr>
          <w:rFonts w:hint="eastAsia"/>
          <w:b/>
          <w:bCs/>
        </w:rPr>
        <w:t>产品成本测算表（参考格式）</w:t>
      </w:r>
    </w:p>
    <w:p w14:paraId="2A829756">
      <w:pPr>
        <w:spacing w:line="360" w:lineRule="auto"/>
      </w:pPr>
    </w:p>
    <w:bookmarkEnd w:id="140"/>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B6B1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035BC4A2">
            <w:pPr>
              <w:ind w:left="-105" w:leftChars="-50" w:right="-105" w:rightChars="-50"/>
              <w:jc w:val="center"/>
              <w:rPr>
                <w:rFonts w:cs="宋体"/>
                <w:b/>
              </w:rPr>
            </w:pPr>
            <w:r>
              <w:rPr>
                <w:rFonts w:hint="eastAsia" w:cs="仿宋_GB2312"/>
                <w:b/>
              </w:rPr>
              <w:t>序号</w:t>
            </w:r>
          </w:p>
        </w:tc>
        <w:tc>
          <w:tcPr>
            <w:tcW w:w="201" w:type="pct"/>
            <w:shd w:val="clear" w:color="C3BD96" w:themeColor="background2" w:themeShade="BF" w:fill="auto"/>
            <w:vAlign w:val="center"/>
          </w:tcPr>
          <w:p w14:paraId="68A999AB">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2A32C756">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0C2FE47D">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6D6CC9D3">
            <w:pPr>
              <w:spacing w:line="360" w:lineRule="auto"/>
              <w:ind w:left="-48" w:leftChars="-23" w:right="-65" w:rightChars="-31"/>
              <w:jc w:val="center"/>
              <w:rPr>
                <w:rFonts w:cs="宋体"/>
                <w:b/>
              </w:rPr>
            </w:pPr>
            <w:r>
              <w:rPr>
                <w:rFonts w:hint="eastAsia" w:cs="宋体"/>
                <w:b/>
              </w:rPr>
              <w:t>报价单价（</w:t>
            </w:r>
            <w:r>
              <w:rPr>
                <w:rFonts w:cs="宋体"/>
                <w:b/>
              </w:rPr>
              <w:t>元）</w:t>
            </w:r>
          </w:p>
        </w:tc>
        <w:tc>
          <w:tcPr>
            <w:tcW w:w="692" w:type="pct"/>
            <w:shd w:val="clear" w:color="C3BD96" w:themeColor="background2" w:themeShade="BF" w:fill="auto"/>
            <w:vAlign w:val="center"/>
          </w:tcPr>
          <w:p w14:paraId="3CDACFF6">
            <w:pPr>
              <w:spacing w:line="360" w:lineRule="auto"/>
              <w:ind w:left="-48" w:leftChars="-23" w:right="-65" w:rightChars="-31"/>
              <w:jc w:val="center"/>
              <w:rPr>
                <w:rFonts w:cs="宋体"/>
                <w:b/>
              </w:rPr>
            </w:pPr>
            <w:r>
              <w:rPr>
                <w:rFonts w:hint="eastAsia" w:cs="宋体"/>
                <w:b/>
              </w:rPr>
              <w:t>成本项目</w:t>
            </w:r>
          </w:p>
          <w:p w14:paraId="42E57BAA">
            <w:pPr>
              <w:spacing w:line="360" w:lineRule="auto"/>
              <w:ind w:right="-65" w:rightChars="-31"/>
              <w:rPr>
                <w:rFonts w:cs="宋体"/>
                <w:b/>
              </w:rPr>
            </w:pPr>
          </w:p>
        </w:tc>
        <w:tc>
          <w:tcPr>
            <w:tcW w:w="560" w:type="pct"/>
            <w:shd w:val="clear" w:color="C3BD96" w:themeColor="background2" w:themeShade="BF" w:fill="auto"/>
            <w:vAlign w:val="center"/>
          </w:tcPr>
          <w:p w14:paraId="4C05F7F4">
            <w:pPr>
              <w:spacing w:line="360" w:lineRule="auto"/>
              <w:ind w:left="-48" w:leftChars="-23" w:right="-65" w:rightChars="-31"/>
              <w:jc w:val="center"/>
              <w:rPr>
                <w:rFonts w:cs="宋体"/>
                <w:b/>
              </w:rPr>
            </w:pPr>
            <w:r>
              <w:rPr>
                <w:rFonts w:hint="eastAsia" w:cs="宋体"/>
                <w:b/>
              </w:rPr>
              <w:t>具体明细</w:t>
            </w:r>
          </w:p>
          <w:p w14:paraId="2EBA2308">
            <w:pPr>
              <w:spacing w:line="360" w:lineRule="auto"/>
              <w:ind w:left="-48" w:leftChars="-23" w:right="-65" w:rightChars="-31"/>
              <w:jc w:val="center"/>
              <w:rPr>
                <w:rFonts w:cs="宋体"/>
                <w:b/>
              </w:rPr>
            </w:pPr>
          </w:p>
        </w:tc>
        <w:tc>
          <w:tcPr>
            <w:tcW w:w="511" w:type="pct"/>
            <w:shd w:val="clear" w:color="C3BD96" w:themeColor="background2" w:themeShade="BF" w:fill="auto"/>
            <w:vAlign w:val="center"/>
          </w:tcPr>
          <w:p w14:paraId="5300DA7E">
            <w:pPr>
              <w:spacing w:line="360" w:lineRule="auto"/>
              <w:ind w:left="-48" w:leftChars="-23" w:right="-65" w:rightChars="-31"/>
              <w:jc w:val="center"/>
              <w:rPr>
                <w:rFonts w:cs="宋体"/>
                <w:b/>
              </w:rPr>
            </w:pPr>
            <w:r>
              <w:rPr>
                <w:rFonts w:hint="eastAsia" w:cs="宋体"/>
                <w:b/>
              </w:rPr>
              <w:t>单位产品用量</w:t>
            </w:r>
          </w:p>
          <w:p w14:paraId="3C505672">
            <w:pPr>
              <w:spacing w:line="360" w:lineRule="auto"/>
              <w:ind w:left="-48" w:leftChars="-23" w:right="-65" w:rightChars="-31"/>
              <w:jc w:val="center"/>
              <w:rPr>
                <w:rFonts w:cs="宋体"/>
                <w:b/>
              </w:rPr>
            </w:pPr>
          </w:p>
        </w:tc>
        <w:tc>
          <w:tcPr>
            <w:tcW w:w="606" w:type="pct"/>
            <w:shd w:val="clear" w:color="C3BD96" w:themeColor="background2" w:themeShade="BF" w:fill="auto"/>
            <w:vAlign w:val="center"/>
          </w:tcPr>
          <w:p w14:paraId="27AEC215">
            <w:pPr>
              <w:spacing w:line="360" w:lineRule="auto"/>
              <w:ind w:left="-48" w:leftChars="-23" w:right="-65" w:rightChars="-31"/>
              <w:jc w:val="center"/>
              <w:rPr>
                <w:rFonts w:cs="宋体"/>
                <w:b/>
              </w:rPr>
            </w:pPr>
            <w:r>
              <w:rPr>
                <w:rFonts w:hint="eastAsia" w:cs="宋体"/>
                <w:b/>
              </w:rPr>
              <w:t>单位成本（元）</w:t>
            </w:r>
          </w:p>
        </w:tc>
        <w:tc>
          <w:tcPr>
            <w:tcW w:w="449" w:type="pct"/>
            <w:tcBorders>
              <w:left w:val="single" w:color="auto" w:sz="4" w:space="0"/>
            </w:tcBorders>
            <w:shd w:val="clear" w:color="C3BD96" w:themeColor="background2" w:themeShade="BF" w:fill="auto"/>
            <w:vAlign w:val="center"/>
          </w:tcPr>
          <w:p w14:paraId="41BB481A">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0E172430">
            <w:pPr>
              <w:spacing w:line="360" w:lineRule="auto"/>
              <w:ind w:left="-48" w:leftChars="-23" w:right="-65" w:rightChars="-31"/>
              <w:jc w:val="center"/>
              <w:rPr>
                <w:rFonts w:cs="宋体"/>
                <w:b/>
              </w:rPr>
            </w:pPr>
            <w:r>
              <w:rPr>
                <w:rFonts w:hint="eastAsia" w:cs="宋体"/>
                <w:b/>
              </w:rPr>
              <w:t>备注（测算依据/证明材料）</w:t>
            </w:r>
          </w:p>
        </w:tc>
      </w:tr>
      <w:tr w14:paraId="2FFAE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226F6580">
            <w:pPr>
              <w:numPr>
                <w:ilvl w:val="0"/>
                <w:numId w:val="4"/>
              </w:numPr>
              <w:tabs>
                <w:tab w:val="left" w:pos="61"/>
              </w:tabs>
              <w:jc w:val="center"/>
            </w:pPr>
          </w:p>
        </w:tc>
        <w:tc>
          <w:tcPr>
            <w:tcW w:w="201" w:type="pct"/>
            <w:vMerge w:val="restart"/>
            <w:vAlign w:val="center"/>
          </w:tcPr>
          <w:p w14:paraId="7203F566">
            <w:pPr>
              <w:tabs>
                <w:tab w:val="left" w:pos="0"/>
                <w:tab w:val="left" w:pos="56"/>
              </w:tabs>
              <w:ind w:left="479" w:hanging="478" w:hangingChars="228"/>
              <w:jc w:val="center"/>
            </w:pPr>
          </w:p>
        </w:tc>
        <w:tc>
          <w:tcPr>
            <w:tcW w:w="380" w:type="pct"/>
            <w:vMerge w:val="restart"/>
            <w:vAlign w:val="center"/>
          </w:tcPr>
          <w:p w14:paraId="3B173CCC">
            <w:pPr>
              <w:spacing w:line="240" w:lineRule="atLeast"/>
              <w:ind w:left="-48" w:leftChars="-23" w:right="-65" w:rightChars="-31"/>
              <w:jc w:val="left"/>
              <w:rPr>
                <w:rFonts w:cs="宋体"/>
              </w:rPr>
            </w:pPr>
          </w:p>
        </w:tc>
        <w:tc>
          <w:tcPr>
            <w:tcW w:w="282" w:type="pct"/>
            <w:vMerge w:val="restart"/>
            <w:tcBorders>
              <w:left w:val="single" w:color="auto" w:sz="4" w:space="0"/>
            </w:tcBorders>
            <w:vAlign w:val="center"/>
          </w:tcPr>
          <w:p w14:paraId="116C9DEB">
            <w:pPr>
              <w:spacing w:line="240" w:lineRule="atLeast"/>
              <w:ind w:left="-48" w:leftChars="-23" w:right="-65" w:rightChars="-31"/>
              <w:jc w:val="left"/>
              <w:rPr>
                <w:rFonts w:cs="宋体"/>
              </w:rPr>
            </w:pPr>
          </w:p>
        </w:tc>
        <w:tc>
          <w:tcPr>
            <w:tcW w:w="478" w:type="pct"/>
            <w:vMerge w:val="restart"/>
            <w:tcBorders>
              <w:left w:val="single" w:color="auto" w:sz="4" w:space="0"/>
              <w:right w:val="single" w:color="auto" w:sz="4" w:space="0"/>
            </w:tcBorders>
            <w:vAlign w:val="center"/>
          </w:tcPr>
          <w:p w14:paraId="4787C147">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05491493">
            <w:pPr>
              <w:spacing w:line="240" w:lineRule="atLeast"/>
              <w:ind w:left="-48" w:leftChars="-23" w:right="-65" w:rightChars="-31"/>
              <w:jc w:val="left"/>
              <w:rPr>
                <w:rFonts w:cs="宋体"/>
              </w:rPr>
            </w:pPr>
            <w:r>
              <w:rPr>
                <w:rFonts w:hint="eastAsia" w:cs="宋体"/>
              </w:rPr>
              <w:t>原材料成本</w:t>
            </w:r>
          </w:p>
        </w:tc>
        <w:tc>
          <w:tcPr>
            <w:tcW w:w="560" w:type="pct"/>
            <w:tcBorders>
              <w:left w:val="single" w:color="auto" w:sz="4" w:space="0"/>
            </w:tcBorders>
            <w:vAlign w:val="center"/>
          </w:tcPr>
          <w:p w14:paraId="4A0DED69">
            <w:pPr>
              <w:spacing w:line="240" w:lineRule="atLeast"/>
              <w:ind w:left="-48" w:leftChars="-23" w:right="-65" w:rightChars="-31"/>
              <w:jc w:val="left"/>
              <w:rPr>
                <w:rFonts w:cs="宋体"/>
              </w:rPr>
            </w:pPr>
            <w:r>
              <w:rPr>
                <w:rFonts w:cs="宋体"/>
              </w:rPr>
              <w:t>原材料1</w:t>
            </w:r>
          </w:p>
        </w:tc>
        <w:tc>
          <w:tcPr>
            <w:tcW w:w="511" w:type="pct"/>
            <w:tcBorders>
              <w:left w:val="single" w:color="auto" w:sz="4" w:space="0"/>
            </w:tcBorders>
            <w:vAlign w:val="center"/>
          </w:tcPr>
          <w:p w14:paraId="21544F41">
            <w:pPr>
              <w:spacing w:line="240" w:lineRule="atLeast"/>
              <w:ind w:left="-48" w:leftChars="-23" w:right="-65" w:rightChars="-31"/>
              <w:jc w:val="left"/>
              <w:rPr>
                <w:rFonts w:cs="宋体"/>
              </w:rPr>
            </w:pPr>
          </w:p>
        </w:tc>
        <w:tc>
          <w:tcPr>
            <w:tcW w:w="606" w:type="pct"/>
            <w:tcBorders>
              <w:left w:val="single" w:color="auto" w:sz="4" w:space="0"/>
            </w:tcBorders>
            <w:vAlign w:val="center"/>
          </w:tcPr>
          <w:p w14:paraId="18F478E4">
            <w:pPr>
              <w:spacing w:line="240" w:lineRule="atLeast"/>
              <w:ind w:left="-48" w:leftChars="-23" w:right="-65" w:rightChars="-31"/>
              <w:jc w:val="left"/>
              <w:rPr>
                <w:rFonts w:cs="宋体"/>
              </w:rPr>
            </w:pPr>
          </w:p>
        </w:tc>
        <w:tc>
          <w:tcPr>
            <w:tcW w:w="449" w:type="pct"/>
            <w:vMerge w:val="restart"/>
            <w:tcBorders>
              <w:left w:val="single" w:color="auto" w:sz="4" w:space="0"/>
            </w:tcBorders>
            <w:vAlign w:val="center"/>
          </w:tcPr>
          <w:p w14:paraId="583049BA">
            <w:pPr>
              <w:spacing w:line="240" w:lineRule="atLeast"/>
              <w:ind w:left="-48" w:leftChars="-23" w:right="-65" w:rightChars="-31"/>
              <w:jc w:val="left"/>
              <w:rPr>
                <w:rFonts w:cs="宋体"/>
              </w:rPr>
            </w:pPr>
          </w:p>
        </w:tc>
        <w:tc>
          <w:tcPr>
            <w:tcW w:w="587" w:type="pct"/>
            <w:tcBorders>
              <w:left w:val="single" w:color="auto" w:sz="4" w:space="0"/>
            </w:tcBorders>
            <w:vAlign w:val="center"/>
          </w:tcPr>
          <w:p w14:paraId="65669E75">
            <w:pPr>
              <w:spacing w:line="240" w:lineRule="atLeast"/>
              <w:ind w:left="-48" w:leftChars="-23" w:right="-65" w:rightChars="-31"/>
              <w:jc w:val="left"/>
              <w:rPr>
                <w:rFonts w:cs="宋体"/>
              </w:rPr>
            </w:pPr>
          </w:p>
        </w:tc>
      </w:tr>
      <w:tr w14:paraId="59727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D14C901">
            <w:pPr>
              <w:numPr>
                <w:ilvl w:val="0"/>
                <w:numId w:val="4"/>
              </w:numPr>
              <w:tabs>
                <w:tab w:val="left" w:pos="61"/>
              </w:tabs>
              <w:jc w:val="center"/>
            </w:pPr>
          </w:p>
        </w:tc>
        <w:tc>
          <w:tcPr>
            <w:tcW w:w="201" w:type="pct"/>
            <w:vMerge w:val="continue"/>
            <w:vAlign w:val="center"/>
          </w:tcPr>
          <w:p w14:paraId="7CEEA875">
            <w:pPr>
              <w:tabs>
                <w:tab w:val="left" w:pos="0"/>
                <w:tab w:val="left" w:pos="56"/>
              </w:tabs>
              <w:ind w:left="479" w:hanging="478" w:hangingChars="228"/>
              <w:jc w:val="center"/>
            </w:pPr>
          </w:p>
        </w:tc>
        <w:tc>
          <w:tcPr>
            <w:tcW w:w="380" w:type="pct"/>
            <w:vMerge w:val="continue"/>
            <w:vAlign w:val="center"/>
          </w:tcPr>
          <w:p w14:paraId="7B50833C">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7E75D291">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060E9ECE">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5DB9660D">
            <w:pPr>
              <w:spacing w:line="240" w:lineRule="atLeast"/>
              <w:ind w:left="-48" w:leftChars="-23" w:right="-65" w:rightChars="-31"/>
              <w:jc w:val="left"/>
              <w:rPr>
                <w:rFonts w:cs="宋体"/>
              </w:rPr>
            </w:pPr>
          </w:p>
        </w:tc>
        <w:tc>
          <w:tcPr>
            <w:tcW w:w="560" w:type="pct"/>
            <w:tcBorders>
              <w:left w:val="single" w:color="auto" w:sz="4" w:space="0"/>
            </w:tcBorders>
            <w:vAlign w:val="center"/>
          </w:tcPr>
          <w:p w14:paraId="5083B135">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1E74023A">
            <w:pPr>
              <w:spacing w:line="240" w:lineRule="atLeast"/>
              <w:ind w:left="-48" w:leftChars="-23" w:right="-65" w:rightChars="-31"/>
              <w:jc w:val="left"/>
              <w:rPr>
                <w:rFonts w:cs="宋体"/>
              </w:rPr>
            </w:pPr>
          </w:p>
        </w:tc>
        <w:tc>
          <w:tcPr>
            <w:tcW w:w="606" w:type="pct"/>
            <w:tcBorders>
              <w:left w:val="single" w:color="auto" w:sz="4" w:space="0"/>
            </w:tcBorders>
            <w:vAlign w:val="center"/>
          </w:tcPr>
          <w:p w14:paraId="7366DAA6">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3769632B">
            <w:pPr>
              <w:spacing w:line="240" w:lineRule="atLeast"/>
              <w:ind w:left="-48" w:leftChars="-23" w:right="-65" w:rightChars="-31"/>
              <w:jc w:val="left"/>
              <w:rPr>
                <w:rFonts w:cs="宋体"/>
              </w:rPr>
            </w:pPr>
          </w:p>
        </w:tc>
        <w:tc>
          <w:tcPr>
            <w:tcW w:w="587" w:type="pct"/>
            <w:tcBorders>
              <w:left w:val="single" w:color="auto" w:sz="4" w:space="0"/>
            </w:tcBorders>
            <w:vAlign w:val="center"/>
          </w:tcPr>
          <w:p w14:paraId="3532C0D0">
            <w:pPr>
              <w:spacing w:line="240" w:lineRule="atLeast"/>
              <w:ind w:left="-48" w:leftChars="-23" w:right="-65" w:rightChars="-31"/>
              <w:jc w:val="left"/>
              <w:rPr>
                <w:rFonts w:cs="宋体"/>
              </w:rPr>
            </w:pPr>
          </w:p>
        </w:tc>
      </w:tr>
      <w:tr w14:paraId="57480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A701BCF">
            <w:pPr>
              <w:tabs>
                <w:tab w:val="left" w:pos="61"/>
              </w:tabs>
              <w:jc w:val="center"/>
            </w:pPr>
          </w:p>
        </w:tc>
        <w:tc>
          <w:tcPr>
            <w:tcW w:w="201" w:type="pct"/>
            <w:vMerge w:val="continue"/>
            <w:vAlign w:val="center"/>
          </w:tcPr>
          <w:p w14:paraId="6EDC4735">
            <w:pPr>
              <w:tabs>
                <w:tab w:val="left" w:pos="0"/>
                <w:tab w:val="left" w:pos="56"/>
              </w:tabs>
              <w:ind w:left="479" w:hanging="478" w:hangingChars="228"/>
              <w:jc w:val="center"/>
            </w:pPr>
          </w:p>
        </w:tc>
        <w:tc>
          <w:tcPr>
            <w:tcW w:w="380" w:type="pct"/>
            <w:vMerge w:val="continue"/>
            <w:vAlign w:val="center"/>
          </w:tcPr>
          <w:p w14:paraId="3A63437E">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10507DFA">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1ED51A4A">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2C39A334">
            <w:pPr>
              <w:spacing w:line="240" w:lineRule="atLeast"/>
              <w:ind w:left="-48" w:leftChars="-23" w:right="-65" w:rightChars="-31"/>
              <w:jc w:val="left"/>
              <w:rPr>
                <w:rFonts w:cs="宋体"/>
              </w:rPr>
            </w:pPr>
            <w:r>
              <w:rPr>
                <w:rFonts w:hint="eastAsia" w:cs="宋体"/>
              </w:rPr>
              <w:t>人工成本</w:t>
            </w:r>
          </w:p>
        </w:tc>
        <w:tc>
          <w:tcPr>
            <w:tcW w:w="560" w:type="pct"/>
            <w:tcBorders>
              <w:left w:val="single" w:color="auto" w:sz="4" w:space="0"/>
            </w:tcBorders>
            <w:vAlign w:val="center"/>
          </w:tcPr>
          <w:p w14:paraId="589652D1">
            <w:pPr>
              <w:spacing w:line="240" w:lineRule="atLeast"/>
              <w:ind w:left="-48" w:leftChars="-23" w:right="-65" w:rightChars="-31"/>
              <w:jc w:val="left"/>
              <w:rPr>
                <w:rFonts w:cs="宋体"/>
              </w:rPr>
            </w:pPr>
            <w:r>
              <w:rPr>
                <w:rFonts w:cs="宋体"/>
              </w:rPr>
              <w:t>生产工人工资</w:t>
            </w:r>
          </w:p>
        </w:tc>
        <w:tc>
          <w:tcPr>
            <w:tcW w:w="511" w:type="pct"/>
            <w:tcBorders>
              <w:left w:val="single" w:color="auto" w:sz="4" w:space="0"/>
            </w:tcBorders>
            <w:vAlign w:val="center"/>
          </w:tcPr>
          <w:p w14:paraId="13A6A80B">
            <w:pPr>
              <w:spacing w:line="240" w:lineRule="atLeast"/>
              <w:ind w:left="-48" w:leftChars="-23" w:right="-65" w:rightChars="-31"/>
              <w:jc w:val="left"/>
              <w:rPr>
                <w:rFonts w:cs="宋体"/>
              </w:rPr>
            </w:pPr>
          </w:p>
        </w:tc>
        <w:tc>
          <w:tcPr>
            <w:tcW w:w="606" w:type="pct"/>
            <w:tcBorders>
              <w:left w:val="single" w:color="auto" w:sz="4" w:space="0"/>
            </w:tcBorders>
            <w:vAlign w:val="center"/>
          </w:tcPr>
          <w:p w14:paraId="238ABEB9">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7C7E305">
            <w:pPr>
              <w:spacing w:line="240" w:lineRule="atLeast"/>
              <w:ind w:left="-48" w:leftChars="-23" w:right="-65" w:rightChars="-31"/>
              <w:jc w:val="left"/>
              <w:rPr>
                <w:rFonts w:cs="宋体"/>
              </w:rPr>
            </w:pPr>
          </w:p>
        </w:tc>
        <w:tc>
          <w:tcPr>
            <w:tcW w:w="587" w:type="pct"/>
            <w:tcBorders>
              <w:left w:val="single" w:color="auto" w:sz="4" w:space="0"/>
            </w:tcBorders>
            <w:vAlign w:val="center"/>
          </w:tcPr>
          <w:p w14:paraId="7C2E23E4">
            <w:pPr>
              <w:spacing w:line="240" w:lineRule="atLeast"/>
              <w:ind w:left="-48" w:leftChars="-23" w:right="-65" w:rightChars="-31"/>
              <w:jc w:val="left"/>
              <w:rPr>
                <w:rFonts w:cs="宋体"/>
              </w:rPr>
            </w:pPr>
          </w:p>
        </w:tc>
      </w:tr>
      <w:tr w14:paraId="69C6E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EE00F07">
            <w:pPr>
              <w:tabs>
                <w:tab w:val="left" w:pos="61"/>
              </w:tabs>
              <w:jc w:val="center"/>
            </w:pPr>
          </w:p>
        </w:tc>
        <w:tc>
          <w:tcPr>
            <w:tcW w:w="201" w:type="pct"/>
            <w:vMerge w:val="continue"/>
            <w:vAlign w:val="center"/>
          </w:tcPr>
          <w:p w14:paraId="1783DDA7">
            <w:pPr>
              <w:tabs>
                <w:tab w:val="left" w:pos="0"/>
                <w:tab w:val="left" w:pos="56"/>
              </w:tabs>
              <w:ind w:left="479" w:hanging="478" w:hangingChars="228"/>
              <w:jc w:val="center"/>
            </w:pPr>
          </w:p>
        </w:tc>
        <w:tc>
          <w:tcPr>
            <w:tcW w:w="380" w:type="pct"/>
            <w:vMerge w:val="continue"/>
            <w:vAlign w:val="center"/>
          </w:tcPr>
          <w:p w14:paraId="0B9BD360">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629395DA">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50A52836">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017C9F58">
            <w:pPr>
              <w:spacing w:line="240" w:lineRule="atLeast"/>
              <w:ind w:left="-48" w:leftChars="-23" w:right="-65" w:rightChars="-31"/>
              <w:jc w:val="left"/>
              <w:rPr>
                <w:rFonts w:cs="宋体"/>
              </w:rPr>
            </w:pPr>
          </w:p>
        </w:tc>
        <w:tc>
          <w:tcPr>
            <w:tcW w:w="560" w:type="pct"/>
            <w:tcBorders>
              <w:left w:val="single" w:color="auto" w:sz="4" w:space="0"/>
            </w:tcBorders>
            <w:vAlign w:val="center"/>
          </w:tcPr>
          <w:p w14:paraId="4C256346">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21DCC3C1">
            <w:pPr>
              <w:spacing w:line="240" w:lineRule="atLeast"/>
              <w:ind w:left="-48" w:leftChars="-23" w:right="-65" w:rightChars="-31"/>
              <w:jc w:val="left"/>
              <w:rPr>
                <w:rFonts w:cs="宋体"/>
              </w:rPr>
            </w:pPr>
          </w:p>
        </w:tc>
        <w:tc>
          <w:tcPr>
            <w:tcW w:w="606" w:type="pct"/>
            <w:tcBorders>
              <w:left w:val="single" w:color="auto" w:sz="4" w:space="0"/>
            </w:tcBorders>
            <w:vAlign w:val="center"/>
          </w:tcPr>
          <w:p w14:paraId="527E4B76">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4A8DF792">
            <w:pPr>
              <w:spacing w:line="240" w:lineRule="atLeast"/>
              <w:ind w:left="-48" w:leftChars="-23" w:right="-65" w:rightChars="-31"/>
              <w:jc w:val="left"/>
              <w:rPr>
                <w:rFonts w:cs="宋体"/>
              </w:rPr>
            </w:pPr>
          </w:p>
        </w:tc>
        <w:tc>
          <w:tcPr>
            <w:tcW w:w="587" w:type="pct"/>
            <w:tcBorders>
              <w:left w:val="single" w:color="auto" w:sz="4" w:space="0"/>
            </w:tcBorders>
            <w:vAlign w:val="center"/>
          </w:tcPr>
          <w:p w14:paraId="5D4CE2DC">
            <w:pPr>
              <w:spacing w:line="240" w:lineRule="atLeast"/>
              <w:ind w:left="-48" w:leftChars="-23" w:right="-65" w:rightChars="-31"/>
              <w:jc w:val="left"/>
              <w:rPr>
                <w:rFonts w:cs="宋体"/>
              </w:rPr>
            </w:pPr>
          </w:p>
        </w:tc>
      </w:tr>
      <w:tr w14:paraId="482FE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C3EC39A">
            <w:pPr>
              <w:tabs>
                <w:tab w:val="left" w:pos="61"/>
              </w:tabs>
              <w:jc w:val="center"/>
            </w:pPr>
          </w:p>
        </w:tc>
        <w:tc>
          <w:tcPr>
            <w:tcW w:w="201" w:type="pct"/>
            <w:vMerge w:val="continue"/>
            <w:vAlign w:val="center"/>
          </w:tcPr>
          <w:p w14:paraId="02D6BB08">
            <w:pPr>
              <w:tabs>
                <w:tab w:val="left" w:pos="0"/>
                <w:tab w:val="left" w:pos="56"/>
              </w:tabs>
              <w:ind w:left="479" w:hanging="478" w:hangingChars="228"/>
              <w:jc w:val="center"/>
            </w:pPr>
          </w:p>
        </w:tc>
        <w:tc>
          <w:tcPr>
            <w:tcW w:w="380" w:type="pct"/>
            <w:vMerge w:val="continue"/>
            <w:vAlign w:val="center"/>
          </w:tcPr>
          <w:p w14:paraId="078E0DD6">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0DD2975C">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28E02B39">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54FBEBD5">
            <w:pPr>
              <w:spacing w:line="240" w:lineRule="atLeast"/>
              <w:ind w:left="-48" w:leftChars="-23" w:right="-65" w:rightChars="-31"/>
              <w:jc w:val="left"/>
              <w:rPr>
                <w:rFonts w:cs="宋体"/>
              </w:rPr>
            </w:pPr>
            <w:r>
              <w:rPr>
                <w:rFonts w:hint="eastAsia" w:cs="宋体"/>
              </w:rPr>
              <w:t>制造费用</w:t>
            </w:r>
          </w:p>
        </w:tc>
        <w:tc>
          <w:tcPr>
            <w:tcW w:w="560" w:type="pct"/>
            <w:tcBorders>
              <w:left w:val="single" w:color="auto" w:sz="4" w:space="0"/>
            </w:tcBorders>
            <w:vAlign w:val="center"/>
          </w:tcPr>
          <w:p w14:paraId="32922AB6">
            <w:pPr>
              <w:spacing w:line="240" w:lineRule="atLeast"/>
              <w:ind w:left="-48" w:leftChars="-23" w:right="-65" w:rightChars="-31"/>
              <w:jc w:val="left"/>
              <w:rPr>
                <w:rFonts w:cs="宋体"/>
              </w:rPr>
            </w:pPr>
            <w:r>
              <w:rPr>
                <w:rFonts w:cs="宋体"/>
              </w:rPr>
              <w:t>设备折旧费</w:t>
            </w:r>
          </w:p>
        </w:tc>
        <w:tc>
          <w:tcPr>
            <w:tcW w:w="511" w:type="pct"/>
            <w:tcBorders>
              <w:left w:val="single" w:color="auto" w:sz="4" w:space="0"/>
            </w:tcBorders>
            <w:vAlign w:val="center"/>
          </w:tcPr>
          <w:p w14:paraId="10D5DD4B">
            <w:pPr>
              <w:spacing w:line="240" w:lineRule="atLeast"/>
              <w:ind w:left="-48" w:leftChars="-23" w:right="-65" w:rightChars="-31"/>
              <w:jc w:val="left"/>
              <w:rPr>
                <w:rFonts w:cs="宋体"/>
              </w:rPr>
            </w:pPr>
          </w:p>
        </w:tc>
        <w:tc>
          <w:tcPr>
            <w:tcW w:w="606" w:type="pct"/>
            <w:tcBorders>
              <w:left w:val="single" w:color="auto" w:sz="4" w:space="0"/>
            </w:tcBorders>
            <w:vAlign w:val="center"/>
          </w:tcPr>
          <w:p w14:paraId="272CAB73">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161398D2">
            <w:pPr>
              <w:spacing w:line="240" w:lineRule="atLeast"/>
              <w:ind w:left="-48" w:leftChars="-23" w:right="-65" w:rightChars="-31"/>
              <w:jc w:val="left"/>
              <w:rPr>
                <w:rFonts w:cs="宋体"/>
              </w:rPr>
            </w:pPr>
          </w:p>
        </w:tc>
        <w:tc>
          <w:tcPr>
            <w:tcW w:w="587" w:type="pct"/>
            <w:tcBorders>
              <w:left w:val="single" w:color="auto" w:sz="4" w:space="0"/>
            </w:tcBorders>
            <w:vAlign w:val="center"/>
          </w:tcPr>
          <w:p w14:paraId="7ABAC61B">
            <w:pPr>
              <w:spacing w:line="240" w:lineRule="atLeast"/>
              <w:ind w:left="-48" w:leftChars="-23" w:right="-65" w:rightChars="-31"/>
              <w:jc w:val="left"/>
              <w:rPr>
                <w:rFonts w:cs="宋体"/>
              </w:rPr>
            </w:pPr>
          </w:p>
        </w:tc>
      </w:tr>
      <w:tr w14:paraId="571FC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773549BA">
            <w:pPr>
              <w:tabs>
                <w:tab w:val="left" w:pos="61"/>
              </w:tabs>
              <w:jc w:val="center"/>
            </w:pPr>
          </w:p>
        </w:tc>
        <w:tc>
          <w:tcPr>
            <w:tcW w:w="201" w:type="pct"/>
            <w:vMerge w:val="continue"/>
            <w:vAlign w:val="center"/>
          </w:tcPr>
          <w:p w14:paraId="4DA57DFA">
            <w:pPr>
              <w:tabs>
                <w:tab w:val="left" w:pos="0"/>
                <w:tab w:val="left" w:pos="56"/>
              </w:tabs>
              <w:ind w:left="479" w:hanging="478" w:hangingChars="228"/>
              <w:jc w:val="center"/>
            </w:pPr>
          </w:p>
        </w:tc>
        <w:tc>
          <w:tcPr>
            <w:tcW w:w="380" w:type="pct"/>
            <w:vMerge w:val="continue"/>
            <w:vAlign w:val="center"/>
          </w:tcPr>
          <w:p w14:paraId="46AD5407">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49555BDA">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689E1704">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111E75C5">
            <w:pPr>
              <w:spacing w:line="240" w:lineRule="atLeast"/>
              <w:ind w:left="-48" w:leftChars="-23" w:right="-65" w:rightChars="-31"/>
              <w:jc w:val="left"/>
              <w:rPr>
                <w:rFonts w:cs="宋体"/>
              </w:rPr>
            </w:pPr>
          </w:p>
        </w:tc>
        <w:tc>
          <w:tcPr>
            <w:tcW w:w="560" w:type="pct"/>
            <w:tcBorders>
              <w:left w:val="single" w:color="auto" w:sz="4" w:space="0"/>
            </w:tcBorders>
            <w:vAlign w:val="center"/>
          </w:tcPr>
          <w:p w14:paraId="74A8C478">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40CA431B">
            <w:pPr>
              <w:spacing w:line="240" w:lineRule="atLeast"/>
              <w:ind w:left="-48" w:leftChars="-23" w:right="-65" w:rightChars="-31"/>
              <w:jc w:val="left"/>
              <w:rPr>
                <w:rFonts w:cs="宋体"/>
              </w:rPr>
            </w:pPr>
          </w:p>
        </w:tc>
        <w:tc>
          <w:tcPr>
            <w:tcW w:w="606" w:type="pct"/>
            <w:tcBorders>
              <w:left w:val="single" w:color="auto" w:sz="4" w:space="0"/>
            </w:tcBorders>
            <w:vAlign w:val="center"/>
          </w:tcPr>
          <w:p w14:paraId="649A2485">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6599C774">
            <w:pPr>
              <w:spacing w:line="240" w:lineRule="atLeast"/>
              <w:ind w:left="-48" w:leftChars="-23" w:right="-65" w:rightChars="-31"/>
              <w:jc w:val="left"/>
              <w:rPr>
                <w:rFonts w:cs="宋体"/>
              </w:rPr>
            </w:pPr>
          </w:p>
        </w:tc>
        <w:tc>
          <w:tcPr>
            <w:tcW w:w="587" w:type="pct"/>
            <w:tcBorders>
              <w:left w:val="single" w:color="auto" w:sz="4" w:space="0"/>
            </w:tcBorders>
            <w:vAlign w:val="center"/>
          </w:tcPr>
          <w:p w14:paraId="389E3B61">
            <w:pPr>
              <w:spacing w:line="240" w:lineRule="atLeast"/>
              <w:ind w:left="-48" w:leftChars="-23" w:right="-65" w:rightChars="-31"/>
              <w:jc w:val="left"/>
              <w:rPr>
                <w:rFonts w:cs="宋体"/>
              </w:rPr>
            </w:pPr>
          </w:p>
        </w:tc>
      </w:tr>
      <w:tr w14:paraId="35DE9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2FDD292C">
            <w:pPr>
              <w:tabs>
                <w:tab w:val="left" w:pos="61"/>
              </w:tabs>
              <w:jc w:val="center"/>
            </w:pPr>
          </w:p>
        </w:tc>
        <w:tc>
          <w:tcPr>
            <w:tcW w:w="201" w:type="pct"/>
            <w:vMerge w:val="continue"/>
            <w:vAlign w:val="center"/>
          </w:tcPr>
          <w:p w14:paraId="23B0272A">
            <w:pPr>
              <w:tabs>
                <w:tab w:val="left" w:pos="0"/>
                <w:tab w:val="left" w:pos="56"/>
              </w:tabs>
              <w:ind w:left="479" w:hanging="478" w:hangingChars="228"/>
              <w:jc w:val="center"/>
            </w:pPr>
          </w:p>
        </w:tc>
        <w:tc>
          <w:tcPr>
            <w:tcW w:w="380" w:type="pct"/>
            <w:vMerge w:val="continue"/>
            <w:vAlign w:val="center"/>
          </w:tcPr>
          <w:p w14:paraId="02070DA6">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23027FFB">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6D3C54F0">
            <w:pPr>
              <w:spacing w:line="240" w:lineRule="atLeast"/>
              <w:ind w:left="-48" w:leftChars="-23" w:right="-65" w:rightChars="-31"/>
              <w:jc w:val="left"/>
              <w:rPr>
                <w:rFonts w:cs="宋体"/>
              </w:rPr>
            </w:pPr>
          </w:p>
        </w:tc>
        <w:tc>
          <w:tcPr>
            <w:tcW w:w="692" w:type="pct"/>
            <w:tcBorders>
              <w:left w:val="single" w:color="auto" w:sz="4" w:space="0"/>
              <w:right w:val="single" w:color="auto" w:sz="4" w:space="0"/>
            </w:tcBorders>
            <w:vAlign w:val="center"/>
          </w:tcPr>
          <w:p w14:paraId="7172BD36">
            <w:pPr>
              <w:spacing w:line="240" w:lineRule="atLeast"/>
              <w:ind w:left="-48" w:leftChars="-23" w:right="-65" w:rightChars="-31"/>
              <w:jc w:val="left"/>
              <w:rPr>
                <w:rFonts w:cs="宋体"/>
              </w:rPr>
            </w:pPr>
            <w:r>
              <w:rPr>
                <w:rFonts w:hint="eastAsia" w:cs="宋体"/>
              </w:rPr>
              <w:t>其他成本</w:t>
            </w:r>
          </w:p>
        </w:tc>
        <w:tc>
          <w:tcPr>
            <w:tcW w:w="560" w:type="pct"/>
            <w:tcBorders>
              <w:left w:val="single" w:color="auto" w:sz="4" w:space="0"/>
            </w:tcBorders>
            <w:vAlign w:val="center"/>
          </w:tcPr>
          <w:p w14:paraId="011A27E8">
            <w:pPr>
              <w:spacing w:line="240" w:lineRule="atLeast"/>
              <w:ind w:left="-48" w:leftChars="-23" w:right="-65" w:rightChars="-31"/>
              <w:jc w:val="left"/>
              <w:rPr>
                <w:rFonts w:cs="宋体"/>
              </w:rPr>
            </w:pPr>
          </w:p>
        </w:tc>
        <w:tc>
          <w:tcPr>
            <w:tcW w:w="511" w:type="pct"/>
            <w:tcBorders>
              <w:left w:val="single" w:color="auto" w:sz="4" w:space="0"/>
            </w:tcBorders>
            <w:vAlign w:val="center"/>
          </w:tcPr>
          <w:p w14:paraId="4BE16EB2">
            <w:pPr>
              <w:spacing w:line="240" w:lineRule="atLeast"/>
              <w:ind w:left="-48" w:leftChars="-23" w:right="-65" w:rightChars="-31"/>
              <w:jc w:val="left"/>
              <w:rPr>
                <w:rFonts w:cs="宋体"/>
              </w:rPr>
            </w:pPr>
          </w:p>
        </w:tc>
        <w:tc>
          <w:tcPr>
            <w:tcW w:w="606" w:type="pct"/>
            <w:tcBorders>
              <w:left w:val="single" w:color="auto" w:sz="4" w:space="0"/>
            </w:tcBorders>
            <w:vAlign w:val="center"/>
          </w:tcPr>
          <w:p w14:paraId="71A8E3A0">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75A51A41">
            <w:pPr>
              <w:spacing w:line="240" w:lineRule="atLeast"/>
              <w:ind w:left="-48" w:leftChars="-23" w:right="-65" w:rightChars="-31"/>
              <w:jc w:val="left"/>
              <w:rPr>
                <w:rFonts w:cs="宋体"/>
              </w:rPr>
            </w:pPr>
          </w:p>
        </w:tc>
        <w:tc>
          <w:tcPr>
            <w:tcW w:w="587" w:type="pct"/>
            <w:tcBorders>
              <w:left w:val="single" w:color="auto" w:sz="4" w:space="0"/>
            </w:tcBorders>
            <w:vAlign w:val="center"/>
          </w:tcPr>
          <w:p w14:paraId="7A9C0417">
            <w:pPr>
              <w:spacing w:line="240" w:lineRule="atLeast"/>
              <w:ind w:left="-48" w:leftChars="-23" w:right="-65" w:rightChars="-31"/>
              <w:jc w:val="left"/>
              <w:rPr>
                <w:rFonts w:cs="宋体"/>
              </w:rPr>
            </w:pPr>
          </w:p>
        </w:tc>
      </w:tr>
      <w:tr w14:paraId="79713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59551521">
            <w:pPr>
              <w:tabs>
                <w:tab w:val="left" w:pos="61"/>
              </w:tabs>
              <w:jc w:val="center"/>
            </w:pPr>
            <w:r>
              <w:rPr>
                <w:rFonts w:hint="eastAsia"/>
              </w:rPr>
              <w:t>2</w:t>
            </w:r>
          </w:p>
        </w:tc>
        <w:tc>
          <w:tcPr>
            <w:tcW w:w="201" w:type="pct"/>
            <w:vAlign w:val="center"/>
          </w:tcPr>
          <w:p w14:paraId="3F977623">
            <w:pPr>
              <w:tabs>
                <w:tab w:val="left" w:pos="0"/>
                <w:tab w:val="left" w:pos="56"/>
              </w:tabs>
              <w:ind w:left="479" w:hanging="478" w:hangingChars="228"/>
              <w:jc w:val="center"/>
            </w:pPr>
          </w:p>
        </w:tc>
        <w:tc>
          <w:tcPr>
            <w:tcW w:w="380" w:type="pct"/>
            <w:vAlign w:val="center"/>
          </w:tcPr>
          <w:p w14:paraId="3B1177E3">
            <w:pPr>
              <w:spacing w:line="240" w:lineRule="atLeast"/>
              <w:ind w:left="-48" w:leftChars="-23" w:right="-65" w:rightChars="-31"/>
              <w:jc w:val="left"/>
              <w:rPr>
                <w:rFonts w:cs="宋体"/>
              </w:rPr>
            </w:pPr>
          </w:p>
        </w:tc>
        <w:tc>
          <w:tcPr>
            <w:tcW w:w="282" w:type="pct"/>
            <w:tcBorders>
              <w:left w:val="single" w:color="auto" w:sz="4" w:space="0"/>
            </w:tcBorders>
            <w:vAlign w:val="center"/>
          </w:tcPr>
          <w:p w14:paraId="73ACF68D">
            <w:pPr>
              <w:spacing w:line="240" w:lineRule="atLeast"/>
              <w:ind w:left="-48" w:leftChars="-23" w:right="-65" w:rightChars="-31"/>
              <w:jc w:val="left"/>
              <w:rPr>
                <w:rFonts w:cs="宋体"/>
              </w:rPr>
            </w:pPr>
          </w:p>
        </w:tc>
        <w:tc>
          <w:tcPr>
            <w:tcW w:w="478" w:type="pct"/>
            <w:tcBorders>
              <w:left w:val="single" w:color="auto" w:sz="4" w:space="0"/>
              <w:right w:val="single" w:color="auto" w:sz="4" w:space="0"/>
            </w:tcBorders>
            <w:vAlign w:val="center"/>
          </w:tcPr>
          <w:p w14:paraId="596E686B">
            <w:pPr>
              <w:spacing w:line="240" w:lineRule="atLeast"/>
              <w:ind w:left="-48" w:leftChars="-23" w:right="-65" w:rightChars="-31"/>
              <w:jc w:val="left"/>
              <w:rPr>
                <w:rFonts w:cs="宋体"/>
              </w:rPr>
            </w:pPr>
          </w:p>
        </w:tc>
        <w:tc>
          <w:tcPr>
            <w:tcW w:w="692" w:type="pct"/>
            <w:tcBorders>
              <w:left w:val="single" w:color="auto" w:sz="4" w:space="0"/>
              <w:right w:val="single" w:color="auto" w:sz="4" w:space="0"/>
            </w:tcBorders>
          </w:tcPr>
          <w:p w14:paraId="5620CF9E">
            <w:pPr>
              <w:spacing w:line="240" w:lineRule="atLeast"/>
              <w:ind w:left="-48" w:leftChars="-23" w:right="-65" w:rightChars="-31"/>
              <w:jc w:val="left"/>
              <w:rPr>
                <w:rFonts w:cs="宋体"/>
              </w:rPr>
            </w:pPr>
          </w:p>
        </w:tc>
        <w:tc>
          <w:tcPr>
            <w:tcW w:w="560" w:type="pct"/>
            <w:tcBorders>
              <w:left w:val="single" w:color="auto" w:sz="4" w:space="0"/>
            </w:tcBorders>
            <w:vAlign w:val="center"/>
          </w:tcPr>
          <w:p w14:paraId="5B6AA5AB">
            <w:pPr>
              <w:spacing w:line="240" w:lineRule="atLeast"/>
              <w:ind w:left="-48" w:leftChars="-23" w:right="-65" w:rightChars="-31"/>
              <w:jc w:val="left"/>
              <w:rPr>
                <w:rFonts w:cs="宋体"/>
              </w:rPr>
            </w:pPr>
          </w:p>
        </w:tc>
        <w:tc>
          <w:tcPr>
            <w:tcW w:w="511" w:type="pct"/>
            <w:tcBorders>
              <w:left w:val="single" w:color="auto" w:sz="4" w:space="0"/>
            </w:tcBorders>
            <w:vAlign w:val="center"/>
          </w:tcPr>
          <w:p w14:paraId="661AEEF8">
            <w:pPr>
              <w:spacing w:line="240" w:lineRule="atLeast"/>
              <w:ind w:left="-48" w:leftChars="-23" w:right="-65" w:rightChars="-31"/>
              <w:jc w:val="left"/>
              <w:rPr>
                <w:rFonts w:cs="宋体"/>
              </w:rPr>
            </w:pPr>
          </w:p>
        </w:tc>
        <w:tc>
          <w:tcPr>
            <w:tcW w:w="606" w:type="pct"/>
            <w:tcBorders>
              <w:left w:val="single" w:color="auto" w:sz="4" w:space="0"/>
            </w:tcBorders>
            <w:vAlign w:val="center"/>
          </w:tcPr>
          <w:p w14:paraId="0BAF9674">
            <w:pPr>
              <w:spacing w:line="240" w:lineRule="atLeast"/>
              <w:ind w:left="-48" w:leftChars="-23" w:right="-65" w:rightChars="-31"/>
              <w:jc w:val="left"/>
              <w:rPr>
                <w:rFonts w:cs="宋体"/>
              </w:rPr>
            </w:pPr>
          </w:p>
        </w:tc>
        <w:tc>
          <w:tcPr>
            <w:tcW w:w="449" w:type="pct"/>
            <w:tcBorders>
              <w:left w:val="single" w:color="auto" w:sz="4" w:space="0"/>
            </w:tcBorders>
            <w:vAlign w:val="center"/>
          </w:tcPr>
          <w:p w14:paraId="0B78317C">
            <w:pPr>
              <w:spacing w:line="240" w:lineRule="atLeast"/>
              <w:ind w:left="-48" w:leftChars="-23" w:right="-65" w:rightChars="-31"/>
              <w:jc w:val="left"/>
              <w:rPr>
                <w:rFonts w:cs="宋体"/>
              </w:rPr>
            </w:pPr>
          </w:p>
        </w:tc>
        <w:tc>
          <w:tcPr>
            <w:tcW w:w="587" w:type="pct"/>
            <w:tcBorders>
              <w:left w:val="single" w:color="auto" w:sz="4" w:space="0"/>
            </w:tcBorders>
            <w:vAlign w:val="center"/>
          </w:tcPr>
          <w:p w14:paraId="5D2B1A2E">
            <w:pPr>
              <w:spacing w:line="240" w:lineRule="atLeast"/>
              <w:ind w:left="-48" w:leftChars="-23" w:right="-65" w:rightChars="-31"/>
              <w:jc w:val="left"/>
              <w:rPr>
                <w:rFonts w:cs="宋体"/>
              </w:rPr>
            </w:pPr>
          </w:p>
        </w:tc>
      </w:tr>
      <w:tr w14:paraId="3E8AA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44286BC9">
            <w:pPr>
              <w:tabs>
                <w:tab w:val="left" w:pos="82"/>
              </w:tabs>
              <w:jc w:val="center"/>
            </w:pPr>
            <w:r>
              <w:rPr>
                <w:rFonts w:hint="eastAsia"/>
              </w:rPr>
              <w:t>…</w:t>
            </w:r>
          </w:p>
        </w:tc>
        <w:tc>
          <w:tcPr>
            <w:tcW w:w="201" w:type="pct"/>
            <w:tcBorders>
              <w:bottom w:val="single" w:color="auto" w:sz="4" w:space="0"/>
            </w:tcBorders>
            <w:vAlign w:val="center"/>
          </w:tcPr>
          <w:p w14:paraId="3FF84B48">
            <w:pPr>
              <w:spacing w:line="240" w:lineRule="atLeast"/>
              <w:ind w:left="-48" w:leftChars="-23" w:right="-65" w:rightChars="-31"/>
              <w:jc w:val="left"/>
              <w:rPr>
                <w:rFonts w:cs="宋体"/>
              </w:rPr>
            </w:pPr>
          </w:p>
        </w:tc>
        <w:tc>
          <w:tcPr>
            <w:tcW w:w="380" w:type="pct"/>
            <w:tcBorders>
              <w:bottom w:val="single" w:color="auto" w:sz="4" w:space="0"/>
            </w:tcBorders>
            <w:vAlign w:val="center"/>
          </w:tcPr>
          <w:p w14:paraId="4BF78284">
            <w:pPr>
              <w:spacing w:line="240" w:lineRule="atLeast"/>
              <w:ind w:left="-48" w:leftChars="-23" w:right="-65" w:rightChars="-31"/>
              <w:jc w:val="left"/>
              <w:rPr>
                <w:rFonts w:cs="宋体"/>
              </w:rPr>
            </w:pPr>
          </w:p>
        </w:tc>
        <w:tc>
          <w:tcPr>
            <w:tcW w:w="282" w:type="pct"/>
            <w:tcBorders>
              <w:left w:val="single" w:color="auto" w:sz="4" w:space="0"/>
              <w:bottom w:val="single" w:color="auto" w:sz="4" w:space="0"/>
            </w:tcBorders>
            <w:vAlign w:val="center"/>
          </w:tcPr>
          <w:p w14:paraId="730B1B9F">
            <w:pPr>
              <w:spacing w:line="240" w:lineRule="atLeast"/>
              <w:ind w:left="-48" w:leftChars="-23" w:right="-65" w:rightChars="-31"/>
              <w:jc w:val="left"/>
              <w:rPr>
                <w:rFonts w:cs="宋体"/>
              </w:rPr>
            </w:pPr>
          </w:p>
        </w:tc>
        <w:tc>
          <w:tcPr>
            <w:tcW w:w="478" w:type="pct"/>
            <w:tcBorders>
              <w:left w:val="single" w:color="auto" w:sz="4" w:space="0"/>
              <w:bottom w:val="single" w:color="auto" w:sz="4" w:space="0"/>
              <w:right w:val="single" w:color="auto" w:sz="4" w:space="0"/>
            </w:tcBorders>
            <w:vAlign w:val="center"/>
          </w:tcPr>
          <w:p w14:paraId="6F2D021E">
            <w:pPr>
              <w:spacing w:line="240" w:lineRule="atLeast"/>
              <w:ind w:left="-48" w:leftChars="-23" w:right="-65" w:rightChars="-31"/>
              <w:jc w:val="left"/>
              <w:rPr>
                <w:rFonts w:cs="宋体"/>
              </w:rPr>
            </w:pPr>
          </w:p>
        </w:tc>
        <w:tc>
          <w:tcPr>
            <w:tcW w:w="692" w:type="pct"/>
            <w:tcBorders>
              <w:left w:val="single" w:color="auto" w:sz="4" w:space="0"/>
              <w:bottom w:val="single" w:color="auto" w:sz="4" w:space="0"/>
              <w:right w:val="single" w:color="auto" w:sz="4" w:space="0"/>
            </w:tcBorders>
          </w:tcPr>
          <w:p w14:paraId="38BD0983">
            <w:pPr>
              <w:spacing w:line="240" w:lineRule="atLeast"/>
              <w:ind w:left="-48" w:leftChars="-23" w:right="-65" w:rightChars="-31"/>
              <w:jc w:val="left"/>
              <w:rPr>
                <w:rFonts w:cs="宋体"/>
              </w:rPr>
            </w:pPr>
          </w:p>
        </w:tc>
        <w:tc>
          <w:tcPr>
            <w:tcW w:w="560" w:type="pct"/>
            <w:tcBorders>
              <w:left w:val="single" w:color="auto" w:sz="4" w:space="0"/>
              <w:bottom w:val="single" w:color="auto" w:sz="4" w:space="0"/>
            </w:tcBorders>
            <w:vAlign w:val="center"/>
          </w:tcPr>
          <w:p w14:paraId="5CC48122">
            <w:pPr>
              <w:spacing w:line="240" w:lineRule="atLeast"/>
              <w:ind w:left="-48" w:leftChars="-23" w:right="-65" w:rightChars="-31"/>
              <w:jc w:val="left"/>
              <w:rPr>
                <w:rFonts w:cs="宋体"/>
              </w:rPr>
            </w:pPr>
          </w:p>
        </w:tc>
        <w:tc>
          <w:tcPr>
            <w:tcW w:w="511" w:type="pct"/>
            <w:tcBorders>
              <w:left w:val="single" w:color="auto" w:sz="4" w:space="0"/>
              <w:bottom w:val="single" w:color="auto" w:sz="4" w:space="0"/>
            </w:tcBorders>
            <w:vAlign w:val="center"/>
          </w:tcPr>
          <w:p w14:paraId="59E41A72">
            <w:pPr>
              <w:spacing w:line="240" w:lineRule="atLeast"/>
              <w:ind w:left="-48" w:leftChars="-23" w:right="-65" w:rightChars="-31"/>
              <w:jc w:val="left"/>
              <w:rPr>
                <w:rFonts w:cs="宋体"/>
              </w:rPr>
            </w:pPr>
          </w:p>
          <w:p w14:paraId="6DCB1DCC"/>
        </w:tc>
        <w:tc>
          <w:tcPr>
            <w:tcW w:w="606" w:type="pct"/>
            <w:tcBorders>
              <w:left w:val="single" w:color="auto" w:sz="4" w:space="0"/>
              <w:bottom w:val="single" w:color="auto" w:sz="4" w:space="0"/>
            </w:tcBorders>
            <w:vAlign w:val="center"/>
          </w:tcPr>
          <w:p w14:paraId="3837DF1B"/>
        </w:tc>
        <w:tc>
          <w:tcPr>
            <w:tcW w:w="449" w:type="pct"/>
            <w:tcBorders>
              <w:left w:val="single" w:color="auto" w:sz="4" w:space="0"/>
              <w:bottom w:val="single" w:color="auto" w:sz="4" w:space="0"/>
            </w:tcBorders>
            <w:vAlign w:val="center"/>
          </w:tcPr>
          <w:p w14:paraId="5E6F05F2">
            <w:pPr>
              <w:spacing w:line="240" w:lineRule="atLeast"/>
              <w:ind w:left="-48" w:leftChars="-23" w:right="-65" w:rightChars="-31"/>
              <w:jc w:val="left"/>
              <w:rPr>
                <w:rFonts w:cs="宋体"/>
              </w:rPr>
            </w:pPr>
          </w:p>
        </w:tc>
        <w:tc>
          <w:tcPr>
            <w:tcW w:w="587" w:type="pct"/>
            <w:tcBorders>
              <w:left w:val="single" w:color="auto" w:sz="4" w:space="0"/>
              <w:bottom w:val="single" w:color="auto" w:sz="4" w:space="0"/>
            </w:tcBorders>
            <w:vAlign w:val="center"/>
          </w:tcPr>
          <w:p w14:paraId="7C52E5DB">
            <w:pPr>
              <w:spacing w:line="240" w:lineRule="atLeast"/>
              <w:ind w:left="-48" w:leftChars="-23" w:right="-65" w:rightChars="-31"/>
              <w:jc w:val="left"/>
              <w:rPr>
                <w:rFonts w:cs="宋体"/>
              </w:rPr>
            </w:pPr>
          </w:p>
        </w:tc>
      </w:tr>
    </w:tbl>
    <w:p w14:paraId="6A2FCAB0">
      <w:pPr>
        <w:spacing w:line="360" w:lineRule="auto"/>
        <w:jc w:val="left"/>
        <w:rPr>
          <w:szCs w:val="21"/>
        </w:rPr>
      </w:pPr>
    </w:p>
    <w:p w14:paraId="0FB80F10">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1F5BEC5C">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1300FCE3">
      <w:pPr>
        <w:spacing w:line="360" w:lineRule="auto"/>
        <w:ind w:firstLine="6090" w:firstLineChars="2900"/>
        <w:jc w:val="left"/>
        <w:rPr>
          <w:szCs w:val="21"/>
        </w:rPr>
        <w:sectPr>
          <w:pgSz w:w="11906" w:h="16838"/>
          <w:pgMar w:top="1418" w:right="1133" w:bottom="1246" w:left="1418" w:header="851" w:footer="992" w:gutter="0"/>
          <w:cols w:space="720" w:num="1"/>
          <w:docGrid w:linePitch="312" w:charSpace="0"/>
        </w:sect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078792F">
      <w:pPr>
        <w:snapToGrid w:val="0"/>
        <w:spacing w:before="120" w:beforeLines="50" w:after="50" w:line="440" w:lineRule="exact"/>
        <w:jc w:val="left"/>
        <w:outlineLvl w:val="1"/>
        <w:rPr>
          <w:bCs/>
          <w:sz w:val="24"/>
        </w:rPr>
      </w:pPr>
      <w:r>
        <w:rPr>
          <w:rFonts w:hint="eastAsia"/>
          <w:bCs/>
          <w:sz w:val="24"/>
        </w:rPr>
        <w:t>4.</w:t>
      </w:r>
      <w:r>
        <w:rPr>
          <w:bCs/>
          <w:sz w:val="24"/>
        </w:rPr>
        <w:t>样品递交表</w:t>
      </w:r>
    </w:p>
    <w:p w14:paraId="234F3A26">
      <w:pPr>
        <w:rPr>
          <w:szCs w:val="21"/>
        </w:rPr>
      </w:pPr>
      <w:r>
        <w:rPr>
          <w:szCs w:val="21"/>
        </w:rPr>
        <w:t>如</w:t>
      </w:r>
      <w:r>
        <w:rPr>
          <w:rFonts w:hint="eastAsia"/>
          <w:szCs w:val="21"/>
        </w:rPr>
        <w:t>采购文件</w:t>
      </w:r>
      <w:r>
        <w:rPr>
          <w:szCs w:val="21"/>
        </w:rPr>
        <w:t>要求规定递交样品的，供应商应按规定递交样品，递交样品时应附本表</w:t>
      </w:r>
      <w:r>
        <w:rPr>
          <w:rFonts w:hint="eastAsia"/>
          <w:szCs w:val="21"/>
        </w:rPr>
        <w:t>。</w:t>
      </w:r>
    </w:p>
    <w:p w14:paraId="74514A22">
      <w:pPr>
        <w:rPr>
          <w:szCs w:val="21"/>
        </w:rPr>
      </w:pPr>
    </w:p>
    <w:p w14:paraId="35A559B8">
      <w:pPr>
        <w:jc w:val="center"/>
        <w:rPr>
          <w:b/>
          <w:sz w:val="36"/>
          <w:szCs w:val="36"/>
        </w:rPr>
      </w:pPr>
      <w:r>
        <w:rPr>
          <w:b/>
          <w:sz w:val="36"/>
          <w:szCs w:val="36"/>
        </w:rPr>
        <w:t>样品递交表</w:t>
      </w:r>
    </w:p>
    <w:p w14:paraId="662AAE13">
      <w:pPr>
        <w:rPr>
          <w:b/>
          <w:szCs w:val="21"/>
        </w:rPr>
      </w:pPr>
    </w:p>
    <w:p w14:paraId="7A2A3447">
      <w:pPr>
        <w:rPr>
          <w:szCs w:val="21"/>
        </w:rPr>
      </w:pPr>
      <w:r>
        <w:rPr>
          <w:b/>
          <w:szCs w:val="21"/>
        </w:rPr>
        <w:t>项目名称：</w:t>
      </w:r>
      <w:r>
        <w:rPr>
          <w:szCs w:val="21"/>
        </w:rPr>
        <w:t xml:space="preserve"> </w:t>
      </w:r>
    </w:p>
    <w:p w14:paraId="3D300DB5">
      <w:pPr>
        <w:rPr>
          <w:b/>
          <w:szCs w:val="21"/>
        </w:rPr>
      </w:pPr>
      <w:r>
        <w:rPr>
          <w:b/>
          <w:szCs w:val="21"/>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25"/>
        <w:gridCol w:w="1855"/>
        <w:gridCol w:w="1800"/>
        <w:gridCol w:w="2048"/>
        <w:gridCol w:w="946"/>
        <w:gridCol w:w="1158"/>
      </w:tblGrid>
      <w:tr w14:paraId="311B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440" w:type="dxa"/>
            <w:gridSpan w:val="7"/>
            <w:vAlign w:val="center"/>
          </w:tcPr>
          <w:p w14:paraId="073DBF86">
            <w:pPr>
              <w:rPr>
                <w:b/>
                <w:bCs/>
                <w:szCs w:val="21"/>
              </w:rPr>
            </w:pPr>
            <w:r>
              <w:rPr>
                <w:b/>
                <w:bCs/>
                <w:szCs w:val="21"/>
              </w:rPr>
              <w:t>递交样品清单</w:t>
            </w:r>
          </w:p>
        </w:tc>
      </w:tr>
      <w:tr w14:paraId="7A50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08" w:type="dxa"/>
            <w:vAlign w:val="center"/>
          </w:tcPr>
          <w:p w14:paraId="1606D0A0">
            <w:pPr>
              <w:rPr>
                <w:b/>
                <w:bCs/>
                <w:szCs w:val="21"/>
              </w:rPr>
            </w:pPr>
            <w:r>
              <w:rPr>
                <w:b/>
                <w:bCs/>
                <w:szCs w:val="21"/>
              </w:rPr>
              <w:t>分标号</w:t>
            </w:r>
          </w:p>
        </w:tc>
        <w:tc>
          <w:tcPr>
            <w:tcW w:w="725" w:type="dxa"/>
            <w:vAlign w:val="center"/>
          </w:tcPr>
          <w:p w14:paraId="0866E2F6">
            <w:pPr>
              <w:rPr>
                <w:b/>
                <w:bCs/>
                <w:szCs w:val="21"/>
              </w:rPr>
            </w:pPr>
            <w:r>
              <w:rPr>
                <w:b/>
                <w:bCs/>
                <w:szCs w:val="21"/>
              </w:rPr>
              <w:t>序号</w:t>
            </w:r>
          </w:p>
        </w:tc>
        <w:tc>
          <w:tcPr>
            <w:tcW w:w="1855" w:type="dxa"/>
            <w:vAlign w:val="center"/>
          </w:tcPr>
          <w:p w14:paraId="197999AD">
            <w:pPr>
              <w:rPr>
                <w:b/>
                <w:bCs/>
                <w:szCs w:val="21"/>
              </w:rPr>
            </w:pPr>
            <w:r>
              <w:rPr>
                <w:b/>
                <w:bCs/>
                <w:szCs w:val="21"/>
              </w:rPr>
              <w:t>样品名称</w:t>
            </w:r>
          </w:p>
        </w:tc>
        <w:tc>
          <w:tcPr>
            <w:tcW w:w="1800" w:type="dxa"/>
            <w:vAlign w:val="center"/>
          </w:tcPr>
          <w:p w14:paraId="2867539D">
            <w:pPr>
              <w:rPr>
                <w:b/>
                <w:bCs/>
                <w:szCs w:val="21"/>
              </w:rPr>
            </w:pPr>
            <w:r>
              <w:rPr>
                <w:b/>
                <w:bCs/>
                <w:szCs w:val="21"/>
              </w:rPr>
              <w:t>生产厂家</w:t>
            </w:r>
          </w:p>
        </w:tc>
        <w:tc>
          <w:tcPr>
            <w:tcW w:w="2048" w:type="dxa"/>
            <w:vAlign w:val="center"/>
          </w:tcPr>
          <w:p w14:paraId="4350006E">
            <w:pPr>
              <w:rPr>
                <w:b/>
                <w:bCs/>
                <w:szCs w:val="21"/>
              </w:rPr>
            </w:pPr>
            <w:r>
              <w:rPr>
                <w:b/>
                <w:bCs/>
                <w:szCs w:val="21"/>
              </w:rPr>
              <w:t>技术规格及型号</w:t>
            </w:r>
          </w:p>
        </w:tc>
        <w:tc>
          <w:tcPr>
            <w:tcW w:w="946" w:type="dxa"/>
            <w:vAlign w:val="center"/>
          </w:tcPr>
          <w:p w14:paraId="40E0C219">
            <w:pPr>
              <w:rPr>
                <w:b/>
                <w:bCs/>
                <w:szCs w:val="21"/>
              </w:rPr>
            </w:pPr>
            <w:r>
              <w:rPr>
                <w:b/>
                <w:bCs/>
                <w:szCs w:val="21"/>
              </w:rPr>
              <w:t>数量</w:t>
            </w:r>
          </w:p>
        </w:tc>
        <w:tc>
          <w:tcPr>
            <w:tcW w:w="1158" w:type="dxa"/>
            <w:vAlign w:val="center"/>
          </w:tcPr>
          <w:p w14:paraId="3E2904CE">
            <w:pPr>
              <w:rPr>
                <w:b/>
                <w:bCs/>
                <w:szCs w:val="21"/>
              </w:rPr>
            </w:pPr>
            <w:r>
              <w:rPr>
                <w:b/>
                <w:bCs/>
                <w:szCs w:val="21"/>
              </w:rPr>
              <w:t>备注</w:t>
            </w:r>
          </w:p>
        </w:tc>
      </w:tr>
      <w:tr w14:paraId="378D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08" w:type="dxa"/>
            <w:vAlign w:val="center"/>
          </w:tcPr>
          <w:p w14:paraId="1CFEB091">
            <w:pPr>
              <w:rPr>
                <w:b/>
                <w:bCs/>
                <w:szCs w:val="21"/>
              </w:rPr>
            </w:pPr>
          </w:p>
        </w:tc>
        <w:tc>
          <w:tcPr>
            <w:tcW w:w="725" w:type="dxa"/>
            <w:vAlign w:val="center"/>
          </w:tcPr>
          <w:p w14:paraId="7B6CFF08">
            <w:pPr>
              <w:rPr>
                <w:b/>
                <w:bCs/>
                <w:szCs w:val="21"/>
              </w:rPr>
            </w:pPr>
          </w:p>
        </w:tc>
        <w:tc>
          <w:tcPr>
            <w:tcW w:w="1855" w:type="dxa"/>
          </w:tcPr>
          <w:p w14:paraId="7C59582E">
            <w:pPr>
              <w:rPr>
                <w:b/>
                <w:bCs/>
                <w:szCs w:val="21"/>
              </w:rPr>
            </w:pPr>
          </w:p>
        </w:tc>
        <w:tc>
          <w:tcPr>
            <w:tcW w:w="1800" w:type="dxa"/>
            <w:vAlign w:val="center"/>
          </w:tcPr>
          <w:p w14:paraId="278BA232">
            <w:pPr>
              <w:rPr>
                <w:szCs w:val="21"/>
              </w:rPr>
            </w:pPr>
          </w:p>
        </w:tc>
        <w:tc>
          <w:tcPr>
            <w:tcW w:w="2048" w:type="dxa"/>
            <w:vAlign w:val="center"/>
          </w:tcPr>
          <w:p w14:paraId="7D2D58B2">
            <w:pPr>
              <w:rPr>
                <w:szCs w:val="21"/>
              </w:rPr>
            </w:pPr>
          </w:p>
        </w:tc>
        <w:tc>
          <w:tcPr>
            <w:tcW w:w="946" w:type="dxa"/>
            <w:vAlign w:val="center"/>
          </w:tcPr>
          <w:p w14:paraId="23D60EC9">
            <w:pPr>
              <w:rPr>
                <w:b/>
                <w:bCs/>
                <w:szCs w:val="21"/>
              </w:rPr>
            </w:pPr>
          </w:p>
        </w:tc>
        <w:tc>
          <w:tcPr>
            <w:tcW w:w="1158" w:type="dxa"/>
            <w:vAlign w:val="center"/>
          </w:tcPr>
          <w:p w14:paraId="27AD06EC">
            <w:pPr>
              <w:rPr>
                <w:b/>
                <w:bCs/>
                <w:szCs w:val="21"/>
              </w:rPr>
            </w:pPr>
          </w:p>
        </w:tc>
      </w:tr>
      <w:tr w14:paraId="75DE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08" w:type="dxa"/>
            <w:vAlign w:val="center"/>
          </w:tcPr>
          <w:p w14:paraId="2ED8075B">
            <w:pPr>
              <w:rPr>
                <w:b/>
                <w:bCs/>
                <w:szCs w:val="21"/>
              </w:rPr>
            </w:pPr>
          </w:p>
        </w:tc>
        <w:tc>
          <w:tcPr>
            <w:tcW w:w="725" w:type="dxa"/>
            <w:vAlign w:val="center"/>
          </w:tcPr>
          <w:p w14:paraId="44B030B2">
            <w:pPr>
              <w:rPr>
                <w:b/>
                <w:bCs/>
                <w:szCs w:val="21"/>
              </w:rPr>
            </w:pPr>
          </w:p>
        </w:tc>
        <w:tc>
          <w:tcPr>
            <w:tcW w:w="1855" w:type="dxa"/>
          </w:tcPr>
          <w:p w14:paraId="52C6C323">
            <w:pPr>
              <w:rPr>
                <w:b/>
                <w:bCs/>
                <w:szCs w:val="21"/>
              </w:rPr>
            </w:pPr>
          </w:p>
        </w:tc>
        <w:tc>
          <w:tcPr>
            <w:tcW w:w="1800" w:type="dxa"/>
            <w:vAlign w:val="center"/>
          </w:tcPr>
          <w:p w14:paraId="2FBD5EA2">
            <w:pPr>
              <w:rPr>
                <w:szCs w:val="21"/>
              </w:rPr>
            </w:pPr>
          </w:p>
        </w:tc>
        <w:tc>
          <w:tcPr>
            <w:tcW w:w="2048" w:type="dxa"/>
            <w:vAlign w:val="center"/>
          </w:tcPr>
          <w:p w14:paraId="7ED5C3F0">
            <w:pPr>
              <w:rPr>
                <w:szCs w:val="21"/>
              </w:rPr>
            </w:pPr>
          </w:p>
        </w:tc>
        <w:tc>
          <w:tcPr>
            <w:tcW w:w="946" w:type="dxa"/>
            <w:vAlign w:val="center"/>
          </w:tcPr>
          <w:p w14:paraId="636D07EF">
            <w:pPr>
              <w:rPr>
                <w:b/>
                <w:bCs/>
                <w:szCs w:val="21"/>
              </w:rPr>
            </w:pPr>
          </w:p>
        </w:tc>
        <w:tc>
          <w:tcPr>
            <w:tcW w:w="1158" w:type="dxa"/>
            <w:vAlign w:val="center"/>
          </w:tcPr>
          <w:p w14:paraId="2CE49218">
            <w:pPr>
              <w:rPr>
                <w:b/>
                <w:bCs/>
                <w:szCs w:val="21"/>
              </w:rPr>
            </w:pPr>
          </w:p>
        </w:tc>
      </w:tr>
      <w:tr w14:paraId="0E9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08" w:type="dxa"/>
            <w:vAlign w:val="center"/>
          </w:tcPr>
          <w:p w14:paraId="6146CC9A">
            <w:pPr>
              <w:rPr>
                <w:b/>
                <w:bCs/>
                <w:szCs w:val="21"/>
              </w:rPr>
            </w:pPr>
          </w:p>
        </w:tc>
        <w:tc>
          <w:tcPr>
            <w:tcW w:w="725" w:type="dxa"/>
            <w:vAlign w:val="center"/>
          </w:tcPr>
          <w:p w14:paraId="61F400E7">
            <w:pPr>
              <w:rPr>
                <w:b/>
                <w:bCs/>
                <w:szCs w:val="21"/>
              </w:rPr>
            </w:pPr>
          </w:p>
        </w:tc>
        <w:tc>
          <w:tcPr>
            <w:tcW w:w="1855" w:type="dxa"/>
          </w:tcPr>
          <w:p w14:paraId="769857B9">
            <w:pPr>
              <w:rPr>
                <w:b/>
                <w:bCs/>
                <w:szCs w:val="21"/>
              </w:rPr>
            </w:pPr>
          </w:p>
        </w:tc>
        <w:tc>
          <w:tcPr>
            <w:tcW w:w="1800" w:type="dxa"/>
            <w:vAlign w:val="center"/>
          </w:tcPr>
          <w:p w14:paraId="3A27A60E">
            <w:pPr>
              <w:rPr>
                <w:szCs w:val="21"/>
              </w:rPr>
            </w:pPr>
          </w:p>
        </w:tc>
        <w:tc>
          <w:tcPr>
            <w:tcW w:w="2048" w:type="dxa"/>
            <w:vAlign w:val="center"/>
          </w:tcPr>
          <w:p w14:paraId="691B7FD8">
            <w:pPr>
              <w:rPr>
                <w:szCs w:val="21"/>
              </w:rPr>
            </w:pPr>
          </w:p>
        </w:tc>
        <w:tc>
          <w:tcPr>
            <w:tcW w:w="946" w:type="dxa"/>
            <w:vAlign w:val="center"/>
          </w:tcPr>
          <w:p w14:paraId="0347020E">
            <w:pPr>
              <w:rPr>
                <w:b/>
                <w:bCs/>
                <w:szCs w:val="21"/>
              </w:rPr>
            </w:pPr>
          </w:p>
        </w:tc>
        <w:tc>
          <w:tcPr>
            <w:tcW w:w="1158" w:type="dxa"/>
            <w:vAlign w:val="center"/>
          </w:tcPr>
          <w:p w14:paraId="53DDA10D">
            <w:pPr>
              <w:rPr>
                <w:b/>
                <w:bCs/>
                <w:szCs w:val="21"/>
              </w:rPr>
            </w:pPr>
          </w:p>
        </w:tc>
      </w:tr>
    </w:tbl>
    <w:p w14:paraId="0AC37F1D">
      <w:pPr>
        <w:rPr>
          <w:b/>
          <w:bCs/>
          <w:szCs w:val="21"/>
        </w:rPr>
      </w:pPr>
    </w:p>
    <w:tbl>
      <w:tblPr>
        <w:tblStyle w:val="51"/>
        <w:tblW w:w="9586"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86"/>
      </w:tblGrid>
      <w:tr w14:paraId="51D48C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9" w:hRule="atLeast"/>
          <w:jc w:val="center"/>
        </w:trPr>
        <w:tc>
          <w:tcPr>
            <w:tcW w:w="9586" w:type="dxa"/>
          </w:tcPr>
          <w:p w14:paraId="37A4FC32">
            <w:pPr>
              <w:rPr>
                <w:b/>
                <w:bCs/>
                <w:szCs w:val="21"/>
              </w:rPr>
            </w:pPr>
            <w:r>
              <w:rPr>
                <w:b/>
                <w:bCs/>
                <w:szCs w:val="21"/>
              </w:rPr>
              <w:t>供应商名称（公章）：</w:t>
            </w:r>
            <w:r>
              <w:rPr>
                <w:b/>
                <w:bCs/>
                <w:szCs w:val="21"/>
                <w:u w:val="single"/>
              </w:rPr>
              <w:t xml:space="preserve">                       </w:t>
            </w:r>
            <w:r>
              <w:rPr>
                <w:b/>
                <w:bCs/>
                <w:szCs w:val="21"/>
              </w:rPr>
              <w:t xml:space="preserve">       </w:t>
            </w:r>
          </w:p>
        </w:tc>
      </w:tr>
      <w:tr w14:paraId="2CAA89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60" w:hRule="atLeast"/>
          <w:jc w:val="center"/>
        </w:trPr>
        <w:tc>
          <w:tcPr>
            <w:tcW w:w="9586" w:type="dxa"/>
          </w:tcPr>
          <w:p w14:paraId="59FAD301">
            <w:pPr>
              <w:rPr>
                <w:b/>
                <w:bCs/>
                <w:szCs w:val="21"/>
                <w:u w:val="single"/>
              </w:rPr>
            </w:pPr>
            <w:r>
              <w:rPr>
                <w:rFonts w:hint="eastAsia"/>
                <w:b/>
                <w:bCs/>
                <w:szCs w:val="21"/>
              </w:rPr>
              <w:t>样品寄回地址：</w:t>
            </w:r>
            <w:r>
              <w:rPr>
                <w:rFonts w:hint="eastAsia"/>
                <w:b/>
                <w:bCs/>
                <w:szCs w:val="21"/>
                <w:u w:val="single"/>
              </w:rPr>
              <w:t xml:space="preserve"> </w:t>
            </w:r>
            <w:r>
              <w:rPr>
                <w:b/>
                <w:bCs/>
                <w:szCs w:val="21"/>
                <w:u w:val="single"/>
              </w:rPr>
              <w:t xml:space="preserve">                                  </w:t>
            </w:r>
          </w:p>
          <w:p w14:paraId="72D18B0F">
            <w:pPr>
              <w:rPr>
                <w:b/>
                <w:bCs/>
                <w:szCs w:val="21"/>
                <w:u w:val="single"/>
              </w:rPr>
            </w:pPr>
            <w:r>
              <w:rPr>
                <w:rFonts w:hint="eastAsia"/>
                <w:b/>
                <w:bCs/>
                <w:szCs w:val="21"/>
              </w:rPr>
              <w:t xml:space="preserve">寄回联系人： </w:t>
            </w:r>
            <w:r>
              <w:rPr>
                <w:b/>
                <w:bCs/>
                <w:szCs w:val="21"/>
                <w:u w:val="single"/>
              </w:rPr>
              <w:t xml:space="preserve">                                    </w:t>
            </w:r>
            <w:r>
              <w:rPr>
                <w:b/>
                <w:bCs/>
                <w:szCs w:val="21"/>
              </w:rPr>
              <w:t xml:space="preserve"> </w:t>
            </w:r>
          </w:p>
        </w:tc>
      </w:tr>
    </w:tbl>
    <w:p w14:paraId="180B480D">
      <w:pPr>
        <w:spacing w:line="300" w:lineRule="exact"/>
        <w:rPr>
          <w:szCs w:val="21"/>
        </w:rPr>
      </w:pPr>
      <w:r>
        <w:rPr>
          <w:szCs w:val="21"/>
        </w:rPr>
        <w:t>注：1.本表应与样品一起递交。</w:t>
      </w:r>
    </w:p>
    <w:p w14:paraId="03073ED3">
      <w:pPr>
        <w:spacing w:line="300" w:lineRule="exact"/>
        <w:rPr>
          <w:szCs w:val="21"/>
        </w:rPr>
      </w:pPr>
      <w:r>
        <w:rPr>
          <w:szCs w:val="21"/>
        </w:rPr>
        <w:t>2.标识要求：所有样品必须贴上标签，标签上清楚地标明项目编号、设备名称、规格型号。</w:t>
      </w:r>
    </w:p>
    <w:p w14:paraId="3A5D6A52">
      <w:pPr>
        <w:spacing w:line="300" w:lineRule="exact"/>
        <w:rPr>
          <w:szCs w:val="21"/>
        </w:rPr>
      </w:pPr>
      <w:r>
        <w:rPr>
          <w:szCs w:val="21"/>
        </w:rPr>
        <w:t>3.样品应附有样品递交表（格式见附件）出厂合格证、使用说明书、产品质量检验、检测报告等相关资料。</w:t>
      </w:r>
    </w:p>
    <w:p w14:paraId="4775D5E4">
      <w:pPr>
        <w:spacing w:line="300" w:lineRule="exact"/>
        <w:rPr>
          <w:szCs w:val="21"/>
        </w:rPr>
      </w:pPr>
      <w:r>
        <w:rPr>
          <w:szCs w:val="21"/>
        </w:rPr>
        <w:t>4.所递交的样品应便于检测，并作为评审参考。除正常检测外，还可能对样品进行拆装检测，采购人及代理机构对此可能造成的样品损坏均不承担任何责任。供应商对此必须无条件接受，否则，样品不予接收。</w:t>
      </w:r>
    </w:p>
    <w:p w14:paraId="554FDE81">
      <w:pPr>
        <w:spacing w:line="300" w:lineRule="exact"/>
        <w:rPr>
          <w:szCs w:val="21"/>
        </w:rPr>
      </w:pPr>
      <w:r>
        <w:rPr>
          <w:szCs w:val="21"/>
        </w:rPr>
        <w:t>5.如未按要求提供样品或样品提供不齐全的，提供样品的</w:t>
      </w:r>
      <w:r>
        <w:rPr>
          <w:rFonts w:hint="eastAsia"/>
          <w:szCs w:val="21"/>
        </w:rPr>
        <w:t>规格</w:t>
      </w:r>
      <w:r>
        <w:rPr>
          <w:szCs w:val="21"/>
        </w:rPr>
        <w:t>型号及技术参数与响应文件不一致的，其响应文件将作无效处理。</w:t>
      </w:r>
    </w:p>
    <w:p w14:paraId="71E80A85">
      <w:pPr>
        <w:spacing w:line="300" w:lineRule="exact"/>
        <w:rPr>
          <w:szCs w:val="21"/>
        </w:rPr>
      </w:pPr>
      <w:r>
        <w:rPr>
          <w:szCs w:val="21"/>
        </w:rPr>
        <w:t>6.成交供应商的</w:t>
      </w:r>
      <w:r>
        <w:rPr>
          <w:rFonts w:hint="eastAsia"/>
          <w:szCs w:val="21"/>
        </w:rPr>
        <w:t>响应</w:t>
      </w:r>
      <w:r>
        <w:rPr>
          <w:szCs w:val="21"/>
        </w:rPr>
        <w:t>样品，在评审结束后，由代理机构在采购人代表、监督人的见证下当场封样，作为履约验收的依据。</w:t>
      </w:r>
    </w:p>
    <w:p w14:paraId="1AEA6F44">
      <w:pPr>
        <w:spacing w:line="300" w:lineRule="exact"/>
        <w:rPr>
          <w:szCs w:val="21"/>
        </w:rPr>
      </w:pPr>
      <w:r>
        <w:rPr>
          <w:szCs w:val="21"/>
        </w:rPr>
        <w:t>7.未</w:t>
      </w:r>
      <w:r>
        <w:rPr>
          <w:rFonts w:hint="eastAsia"/>
          <w:szCs w:val="21"/>
        </w:rPr>
        <w:t>成交供应商</w:t>
      </w:r>
      <w:r>
        <w:rPr>
          <w:szCs w:val="21"/>
        </w:rPr>
        <w:t>的</w:t>
      </w:r>
      <w:r>
        <w:rPr>
          <w:rFonts w:hint="eastAsia"/>
          <w:szCs w:val="21"/>
        </w:rPr>
        <w:t>响应</w:t>
      </w:r>
      <w:r>
        <w:rPr>
          <w:szCs w:val="21"/>
        </w:rPr>
        <w:t>样品，在</w:t>
      </w:r>
      <w:r>
        <w:rPr>
          <w:rFonts w:hint="eastAsia"/>
          <w:szCs w:val="21"/>
        </w:rPr>
        <w:t>成交</w:t>
      </w:r>
      <w:r>
        <w:rPr>
          <w:szCs w:val="21"/>
        </w:rPr>
        <w:t>通知书发出后3日内，</w:t>
      </w:r>
      <w:r>
        <w:rPr>
          <w:rFonts w:hint="eastAsia"/>
          <w:szCs w:val="21"/>
        </w:rPr>
        <w:t>由代理机构通知供应商，</w:t>
      </w:r>
      <w:r>
        <w:rPr>
          <w:szCs w:val="21"/>
        </w:rPr>
        <w:t>经供应商代表</w:t>
      </w:r>
      <w:r>
        <w:rPr>
          <w:rFonts w:hint="eastAsia"/>
          <w:szCs w:val="21"/>
        </w:rPr>
        <w:t>确认</w:t>
      </w:r>
      <w:r>
        <w:rPr>
          <w:szCs w:val="21"/>
        </w:rPr>
        <w:t>后</w:t>
      </w:r>
      <w:r>
        <w:rPr>
          <w:rFonts w:hint="eastAsia"/>
          <w:szCs w:val="21"/>
        </w:rPr>
        <w:t>邮寄</w:t>
      </w:r>
      <w:r>
        <w:rPr>
          <w:szCs w:val="21"/>
        </w:rPr>
        <w:t>退还。</w:t>
      </w:r>
    </w:p>
    <w:p w14:paraId="5D1E4A75">
      <w:pPr>
        <w:widowControl/>
        <w:jc w:val="left"/>
        <w:outlineLvl w:val="1"/>
        <w:rPr>
          <w:szCs w:val="21"/>
        </w:rPr>
      </w:pPr>
      <w:r>
        <w:rPr>
          <w:szCs w:val="21"/>
        </w:rPr>
        <w:br w:type="page"/>
      </w:r>
      <w:bookmarkStart w:id="141" w:name="_Hlk89184603"/>
      <w:bookmarkStart w:id="142" w:name="_Hlk89181869"/>
      <w:r>
        <w:rPr>
          <w:rFonts w:hint="eastAsia"/>
          <w:szCs w:val="21"/>
        </w:rPr>
        <w:t>5.开标一览表</w:t>
      </w:r>
    </w:p>
    <w:p w14:paraId="5FFD5335">
      <w:pPr>
        <w:widowControl/>
        <w:jc w:val="left"/>
        <w:rPr>
          <w:szCs w:val="21"/>
        </w:rPr>
      </w:pPr>
    </w:p>
    <w:p w14:paraId="0AEFCA35">
      <w:pPr>
        <w:widowControl/>
        <w:jc w:val="left"/>
        <w:rPr>
          <w:szCs w:val="21"/>
        </w:rPr>
      </w:pPr>
    </w:p>
    <w:p w14:paraId="1A25235E">
      <w:pPr>
        <w:widowControl/>
        <w:jc w:val="left"/>
        <w:rPr>
          <w:szCs w:val="21"/>
        </w:rPr>
      </w:pPr>
    </w:p>
    <w:p w14:paraId="40D54AA8">
      <w:pPr>
        <w:rPr>
          <w:b/>
          <w:szCs w:val="21"/>
        </w:rPr>
      </w:pPr>
    </w:p>
    <w:p w14:paraId="586276E3">
      <w:pPr>
        <w:rPr>
          <w:b/>
          <w:szCs w:val="21"/>
        </w:rPr>
      </w:pPr>
    </w:p>
    <w:p w14:paraId="61B4F548">
      <w:pPr>
        <w:rPr>
          <w:b/>
          <w:szCs w:val="21"/>
        </w:rPr>
      </w:pPr>
      <w:r>
        <w:rPr>
          <w:rFonts w:hint="eastAsia"/>
          <w:b/>
          <w:szCs w:val="21"/>
        </w:rPr>
        <w:t>格式详见广西政府采购云平台，且仅在广西政府采购云平台填写即可。</w:t>
      </w:r>
    </w:p>
    <w:bookmarkEnd w:id="141"/>
    <w:p w14:paraId="4E053950">
      <w:pPr>
        <w:spacing w:line="340" w:lineRule="exact"/>
        <w:ind w:firstLine="420" w:firstLineChars="200"/>
        <w:rPr>
          <w:szCs w:val="21"/>
        </w:rPr>
      </w:pPr>
    </w:p>
    <w:bookmarkEnd w:id="139"/>
    <w:bookmarkEnd w:id="142"/>
    <w:p w14:paraId="6A7D3B99">
      <w:pPr>
        <w:rPr>
          <w:b/>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847314"/>
    </w:sdtPr>
    <w:sdtContent>
      <w:p w14:paraId="49F3E0C9">
        <w:pPr>
          <w:pStyle w:val="31"/>
          <w:jc w:val="center"/>
        </w:pPr>
        <w:r>
          <w:fldChar w:fldCharType="begin"/>
        </w:r>
        <w:r>
          <w:instrText xml:space="preserve">PAGE   \* MERGEFORMAT</w:instrText>
        </w:r>
        <w:r>
          <w:fldChar w:fldCharType="separate"/>
        </w:r>
        <w:r>
          <w:rPr>
            <w:lang w:val="zh-CN"/>
          </w:rPr>
          <w:t>2</w:t>
        </w:r>
        <w:r>
          <w:fldChar w:fldCharType="end"/>
        </w:r>
      </w:p>
    </w:sdtContent>
  </w:sdt>
  <w:p w14:paraId="24C752A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406649"/>
    </w:sdtPr>
    <w:sdtContent>
      <w:p w14:paraId="698C75C0">
        <w:pPr>
          <w:pStyle w:val="31"/>
          <w:jc w:val="center"/>
        </w:pPr>
        <w:r>
          <w:fldChar w:fldCharType="begin"/>
        </w:r>
        <w:r>
          <w:instrText xml:space="preserve">PAGE   \* MERGEFORMAT</w:instrText>
        </w:r>
        <w:r>
          <w:fldChar w:fldCharType="separate"/>
        </w:r>
        <w:r>
          <w:rPr>
            <w:lang w:val="zh-CN"/>
          </w:rPr>
          <w:t>2</w:t>
        </w:r>
        <w:r>
          <w:fldChar w:fldCharType="end"/>
        </w:r>
      </w:p>
    </w:sdtContent>
  </w:sdt>
  <w:p w14:paraId="16201552">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FDCD">
    <w:pPr>
      <w:pStyle w:val="31"/>
      <w:jc w:val="center"/>
    </w:pPr>
    <w:r>
      <w:fldChar w:fldCharType="begin"/>
    </w:r>
    <w:r>
      <w:instrText xml:space="preserve">PAGE   \* MERGEFORMAT</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D655">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7819EEA4">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12DC">
    <w:pPr>
      <w:pStyle w:val="32"/>
      <w:pBdr>
        <w:bottom w:val="single" w:color="auto" w:sz="6" w:space="0"/>
      </w:pBdr>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C87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E104">
    <w:pPr>
      <w:pStyle w:val="32"/>
      <w:jc w:val="left"/>
    </w:pPr>
    <w:r>
      <w:rPr>
        <w:rFonts w:hint="eastAsia"/>
      </w:rPr>
      <w:t xml:space="preserve">广西机电设备招标有限公司招标文件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BD81">
    <w:pPr>
      <w:pStyle w:val="32"/>
      <w:jc w:val="left"/>
    </w:pPr>
    <w:r>
      <w:rPr>
        <w:rFonts w:hint="eastAsia"/>
      </w:rPr>
      <w:t xml:space="preserve">广西机电设备招标有限公司招标文件                                                           </w:t>
    </w:r>
  </w:p>
  <w:p w14:paraId="5BEC0F27">
    <w:pPr>
      <w:pStyle w:val="32"/>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00E8">
    <w:pPr>
      <w:pStyle w:val="32"/>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07D3">
    <w:pPr>
      <w:pStyle w:val="32"/>
      <w:jc w:val="left"/>
    </w:pPr>
    <w:r>
      <w:rPr>
        <w:rFonts w:hint="eastAsia"/>
      </w:rPr>
      <w:t xml:space="preserve">广西机电设备招标有限公司采购文件                                                           </w:t>
    </w:r>
  </w:p>
  <w:p w14:paraId="3183E6E3">
    <w:pPr>
      <w:pStyle w:val="32"/>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F9D5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2FE3">
    <w:pPr>
      <w:pStyle w:val="32"/>
      <w:jc w:val="left"/>
    </w:pPr>
    <w:r>
      <w:rPr>
        <w:rFonts w:hint="eastAsia"/>
      </w:rPr>
      <w:t xml:space="preserve">广西机电设备招标有限公司采购文件                                                     </w:t>
    </w:r>
  </w:p>
  <w:p w14:paraId="3F308980">
    <w:pPr>
      <w:pStyle w:val="32"/>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EDE4">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0A5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949B6A"/>
    <w:multiLevelType w:val="multilevel"/>
    <w:tmpl w:val="76949B6A"/>
    <w:lvl w:ilvl="0" w:tentative="0">
      <w:start w:val="1"/>
      <w:numFmt w:val="decimal"/>
      <w:suff w:val="nothing"/>
      <w:lvlText w:val="%1"/>
      <w:lvlJc w:val="center"/>
      <w:pPr>
        <w:ind w:left="0" w:firstLine="12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07F73"/>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835"/>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5C26"/>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34F1"/>
    <w:rsid w:val="00104AFF"/>
    <w:rsid w:val="001054C2"/>
    <w:rsid w:val="00105A06"/>
    <w:rsid w:val="001078F4"/>
    <w:rsid w:val="00110797"/>
    <w:rsid w:val="00111D44"/>
    <w:rsid w:val="00111ECD"/>
    <w:rsid w:val="001121DD"/>
    <w:rsid w:val="0011259A"/>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398"/>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4D0"/>
    <w:rsid w:val="0017260F"/>
    <w:rsid w:val="001726CF"/>
    <w:rsid w:val="00172A27"/>
    <w:rsid w:val="00172B96"/>
    <w:rsid w:val="00172BAF"/>
    <w:rsid w:val="00172EC0"/>
    <w:rsid w:val="00173191"/>
    <w:rsid w:val="001731C7"/>
    <w:rsid w:val="001737FE"/>
    <w:rsid w:val="00173F09"/>
    <w:rsid w:val="0017426E"/>
    <w:rsid w:val="00174DA8"/>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AEE"/>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292F"/>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27BC3"/>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4E"/>
    <w:rsid w:val="002D3CE3"/>
    <w:rsid w:val="002D48E6"/>
    <w:rsid w:val="002D4DBC"/>
    <w:rsid w:val="002D5B16"/>
    <w:rsid w:val="002D73F7"/>
    <w:rsid w:val="002D769A"/>
    <w:rsid w:val="002D7789"/>
    <w:rsid w:val="002D77B7"/>
    <w:rsid w:val="002D7CC4"/>
    <w:rsid w:val="002D7DBC"/>
    <w:rsid w:val="002E0C21"/>
    <w:rsid w:val="002E0FA4"/>
    <w:rsid w:val="002E192A"/>
    <w:rsid w:val="002E1AAD"/>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33D"/>
    <w:rsid w:val="002F6673"/>
    <w:rsid w:val="002F66DB"/>
    <w:rsid w:val="002F689E"/>
    <w:rsid w:val="002F7A05"/>
    <w:rsid w:val="002F7EB8"/>
    <w:rsid w:val="00300047"/>
    <w:rsid w:val="0030086D"/>
    <w:rsid w:val="00300D86"/>
    <w:rsid w:val="003017E1"/>
    <w:rsid w:val="00302F6A"/>
    <w:rsid w:val="00303B54"/>
    <w:rsid w:val="003040C0"/>
    <w:rsid w:val="00304AD0"/>
    <w:rsid w:val="00304CF8"/>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57E"/>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315"/>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544"/>
    <w:rsid w:val="003D1E5A"/>
    <w:rsid w:val="003D3990"/>
    <w:rsid w:val="003D42B5"/>
    <w:rsid w:val="003D42CB"/>
    <w:rsid w:val="003D43E2"/>
    <w:rsid w:val="003D4B62"/>
    <w:rsid w:val="003D4E9A"/>
    <w:rsid w:val="003D51F4"/>
    <w:rsid w:val="003D5811"/>
    <w:rsid w:val="003D58C5"/>
    <w:rsid w:val="003D5C4A"/>
    <w:rsid w:val="003D5E34"/>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1D8A"/>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27AF8"/>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26"/>
    <w:rsid w:val="00493782"/>
    <w:rsid w:val="00493CF5"/>
    <w:rsid w:val="00493D4F"/>
    <w:rsid w:val="00493E2D"/>
    <w:rsid w:val="00494B2E"/>
    <w:rsid w:val="004952A2"/>
    <w:rsid w:val="0049590C"/>
    <w:rsid w:val="00495D9A"/>
    <w:rsid w:val="004966E0"/>
    <w:rsid w:val="0049688D"/>
    <w:rsid w:val="00496D4B"/>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37B"/>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481"/>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A73"/>
    <w:rsid w:val="00565D52"/>
    <w:rsid w:val="00565D96"/>
    <w:rsid w:val="00565DB8"/>
    <w:rsid w:val="00566845"/>
    <w:rsid w:val="00566900"/>
    <w:rsid w:val="00570584"/>
    <w:rsid w:val="0057070F"/>
    <w:rsid w:val="005712D6"/>
    <w:rsid w:val="00571548"/>
    <w:rsid w:val="00571812"/>
    <w:rsid w:val="00571DCD"/>
    <w:rsid w:val="0057218C"/>
    <w:rsid w:val="005722E2"/>
    <w:rsid w:val="00572C81"/>
    <w:rsid w:val="00572E70"/>
    <w:rsid w:val="00573369"/>
    <w:rsid w:val="00573C20"/>
    <w:rsid w:val="0057418A"/>
    <w:rsid w:val="00574923"/>
    <w:rsid w:val="00574D59"/>
    <w:rsid w:val="00575ACD"/>
    <w:rsid w:val="00575C24"/>
    <w:rsid w:val="00576226"/>
    <w:rsid w:val="00576274"/>
    <w:rsid w:val="005762DF"/>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76"/>
    <w:rsid w:val="005A1099"/>
    <w:rsid w:val="005A12C4"/>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403"/>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423D"/>
    <w:rsid w:val="00644572"/>
    <w:rsid w:val="00645164"/>
    <w:rsid w:val="00646631"/>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9FE"/>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752"/>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64DE"/>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26727"/>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4CE1"/>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2C64"/>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2F0C"/>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5B3C"/>
    <w:rsid w:val="008C61B0"/>
    <w:rsid w:val="008C68F0"/>
    <w:rsid w:val="008C6D4C"/>
    <w:rsid w:val="008C6FD3"/>
    <w:rsid w:val="008C702F"/>
    <w:rsid w:val="008C70EB"/>
    <w:rsid w:val="008C7A27"/>
    <w:rsid w:val="008C7FA7"/>
    <w:rsid w:val="008D03A3"/>
    <w:rsid w:val="008D155D"/>
    <w:rsid w:val="008D15E6"/>
    <w:rsid w:val="008D229E"/>
    <w:rsid w:val="008D24C5"/>
    <w:rsid w:val="008D25A1"/>
    <w:rsid w:val="008D36D2"/>
    <w:rsid w:val="008D3F9E"/>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4868"/>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5BD8"/>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27FFA"/>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6EBD"/>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1A2"/>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5FEF"/>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663"/>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4F80"/>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1DFA"/>
    <w:rsid w:val="00AC24F6"/>
    <w:rsid w:val="00AC299E"/>
    <w:rsid w:val="00AC2DD1"/>
    <w:rsid w:val="00AC5281"/>
    <w:rsid w:val="00AC52D3"/>
    <w:rsid w:val="00AC5C6A"/>
    <w:rsid w:val="00AC65AF"/>
    <w:rsid w:val="00AC7052"/>
    <w:rsid w:val="00AC7703"/>
    <w:rsid w:val="00AC7E57"/>
    <w:rsid w:val="00AD00D9"/>
    <w:rsid w:val="00AD0558"/>
    <w:rsid w:val="00AD0964"/>
    <w:rsid w:val="00AD0DD7"/>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1AA3"/>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5E"/>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16F2"/>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B5"/>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DB4"/>
    <w:rsid w:val="00C06FD8"/>
    <w:rsid w:val="00C07AE4"/>
    <w:rsid w:val="00C10E4A"/>
    <w:rsid w:val="00C10F84"/>
    <w:rsid w:val="00C11958"/>
    <w:rsid w:val="00C11E76"/>
    <w:rsid w:val="00C1213D"/>
    <w:rsid w:val="00C1264A"/>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7E"/>
    <w:rsid w:val="00C34193"/>
    <w:rsid w:val="00C35323"/>
    <w:rsid w:val="00C35747"/>
    <w:rsid w:val="00C35A2D"/>
    <w:rsid w:val="00C35E84"/>
    <w:rsid w:val="00C3671C"/>
    <w:rsid w:val="00C368B2"/>
    <w:rsid w:val="00C368FB"/>
    <w:rsid w:val="00C36FB7"/>
    <w:rsid w:val="00C37102"/>
    <w:rsid w:val="00C374FD"/>
    <w:rsid w:val="00C37709"/>
    <w:rsid w:val="00C37A49"/>
    <w:rsid w:val="00C40622"/>
    <w:rsid w:val="00C4227F"/>
    <w:rsid w:val="00C434FF"/>
    <w:rsid w:val="00C43770"/>
    <w:rsid w:val="00C43DB2"/>
    <w:rsid w:val="00C43F3C"/>
    <w:rsid w:val="00C44B2F"/>
    <w:rsid w:val="00C4508E"/>
    <w:rsid w:val="00C46905"/>
    <w:rsid w:val="00C46B0A"/>
    <w:rsid w:val="00C4772E"/>
    <w:rsid w:val="00C4786D"/>
    <w:rsid w:val="00C47DE2"/>
    <w:rsid w:val="00C50543"/>
    <w:rsid w:val="00C505BA"/>
    <w:rsid w:val="00C5092D"/>
    <w:rsid w:val="00C50D2A"/>
    <w:rsid w:val="00C512A3"/>
    <w:rsid w:val="00C5157D"/>
    <w:rsid w:val="00C52CEE"/>
    <w:rsid w:val="00C530B7"/>
    <w:rsid w:val="00C53C97"/>
    <w:rsid w:val="00C53EE3"/>
    <w:rsid w:val="00C5409B"/>
    <w:rsid w:val="00C54C79"/>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00C"/>
    <w:rsid w:val="00CA68D4"/>
    <w:rsid w:val="00CA71A9"/>
    <w:rsid w:val="00CA7BBD"/>
    <w:rsid w:val="00CB0479"/>
    <w:rsid w:val="00CB0705"/>
    <w:rsid w:val="00CB0A16"/>
    <w:rsid w:val="00CB100F"/>
    <w:rsid w:val="00CB1696"/>
    <w:rsid w:val="00CB1DCD"/>
    <w:rsid w:val="00CB1E2D"/>
    <w:rsid w:val="00CB2774"/>
    <w:rsid w:val="00CB2A32"/>
    <w:rsid w:val="00CB3BD3"/>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68B8"/>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9E1"/>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CEF"/>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3E2F"/>
    <w:rsid w:val="00D65822"/>
    <w:rsid w:val="00D6664E"/>
    <w:rsid w:val="00D66949"/>
    <w:rsid w:val="00D66CD8"/>
    <w:rsid w:val="00D670F8"/>
    <w:rsid w:val="00D672E0"/>
    <w:rsid w:val="00D67A60"/>
    <w:rsid w:val="00D67CAF"/>
    <w:rsid w:val="00D70016"/>
    <w:rsid w:val="00D70178"/>
    <w:rsid w:val="00D701D4"/>
    <w:rsid w:val="00D707ED"/>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344"/>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160"/>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85A"/>
    <w:rsid w:val="00E16B28"/>
    <w:rsid w:val="00E16D2F"/>
    <w:rsid w:val="00E17B40"/>
    <w:rsid w:val="00E17D6E"/>
    <w:rsid w:val="00E17F71"/>
    <w:rsid w:val="00E20764"/>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0D0D"/>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657B"/>
    <w:rsid w:val="00E36A41"/>
    <w:rsid w:val="00E37667"/>
    <w:rsid w:val="00E4022B"/>
    <w:rsid w:val="00E406DA"/>
    <w:rsid w:val="00E40ADA"/>
    <w:rsid w:val="00E40B89"/>
    <w:rsid w:val="00E415FC"/>
    <w:rsid w:val="00E4170E"/>
    <w:rsid w:val="00E41BE9"/>
    <w:rsid w:val="00E41D81"/>
    <w:rsid w:val="00E43398"/>
    <w:rsid w:val="00E435C9"/>
    <w:rsid w:val="00E43EE1"/>
    <w:rsid w:val="00E43FB8"/>
    <w:rsid w:val="00E44214"/>
    <w:rsid w:val="00E44A83"/>
    <w:rsid w:val="00E44BFF"/>
    <w:rsid w:val="00E44C59"/>
    <w:rsid w:val="00E44E8D"/>
    <w:rsid w:val="00E4549D"/>
    <w:rsid w:val="00E45BF2"/>
    <w:rsid w:val="00E45DEA"/>
    <w:rsid w:val="00E46135"/>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DEA"/>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12"/>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0B23"/>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084"/>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625"/>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EF518B"/>
    <w:rsid w:val="03F06C42"/>
    <w:rsid w:val="041B3357"/>
    <w:rsid w:val="04334135"/>
    <w:rsid w:val="04C34346"/>
    <w:rsid w:val="04E30437"/>
    <w:rsid w:val="05F41FAA"/>
    <w:rsid w:val="063A1C66"/>
    <w:rsid w:val="063B78DC"/>
    <w:rsid w:val="076E0F6D"/>
    <w:rsid w:val="07E84F31"/>
    <w:rsid w:val="0839529D"/>
    <w:rsid w:val="08A56D4F"/>
    <w:rsid w:val="08BB2B43"/>
    <w:rsid w:val="09974C33"/>
    <w:rsid w:val="09B82947"/>
    <w:rsid w:val="0A6B5FA5"/>
    <w:rsid w:val="0A8D18A7"/>
    <w:rsid w:val="0AB5719A"/>
    <w:rsid w:val="0ACC1080"/>
    <w:rsid w:val="0B8850A6"/>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45A1B30"/>
    <w:rsid w:val="14930855"/>
    <w:rsid w:val="14966CB2"/>
    <w:rsid w:val="175D674F"/>
    <w:rsid w:val="17CD2550"/>
    <w:rsid w:val="18114189"/>
    <w:rsid w:val="187C6497"/>
    <w:rsid w:val="18F06F2D"/>
    <w:rsid w:val="19421A22"/>
    <w:rsid w:val="19807D09"/>
    <w:rsid w:val="19AD7F51"/>
    <w:rsid w:val="19E46B61"/>
    <w:rsid w:val="1AB011BF"/>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DF4467F"/>
    <w:rsid w:val="1E1C7C6C"/>
    <w:rsid w:val="1E786F00"/>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40FB4"/>
    <w:rsid w:val="27886287"/>
    <w:rsid w:val="27DE16D0"/>
    <w:rsid w:val="27F53526"/>
    <w:rsid w:val="27FA5E76"/>
    <w:rsid w:val="28690FE5"/>
    <w:rsid w:val="288E2BD2"/>
    <w:rsid w:val="28DC50AB"/>
    <w:rsid w:val="28E55271"/>
    <w:rsid w:val="2923374B"/>
    <w:rsid w:val="29BD796F"/>
    <w:rsid w:val="2AAC3644"/>
    <w:rsid w:val="2B563448"/>
    <w:rsid w:val="2B8946FF"/>
    <w:rsid w:val="2C0A4741"/>
    <w:rsid w:val="2C6B1CD2"/>
    <w:rsid w:val="2CF86E08"/>
    <w:rsid w:val="2D3B06EC"/>
    <w:rsid w:val="2D9B15EF"/>
    <w:rsid w:val="2E304308"/>
    <w:rsid w:val="2EB26D79"/>
    <w:rsid w:val="2F180BE3"/>
    <w:rsid w:val="2F7145F4"/>
    <w:rsid w:val="30580298"/>
    <w:rsid w:val="30646F90"/>
    <w:rsid w:val="30896BCA"/>
    <w:rsid w:val="30CB0402"/>
    <w:rsid w:val="31E26B4F"/>
    <w:rsid w:val="324D2681"/>
    <w:rsid w:val="328E7E27"/>
    <w:rsid w:val="32CC59DA"/>
    <w:rsid w:val="330B1488"/>
    <w:rsid w:val="331230FF"/>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A107FF"/>
    <w:rsid w:val="3B731AB5"/>
    <w:rsid w:val="3B833738"/>
    <w:rsid w:val="3B874762"/>
    <w:rsid w:val="3C2527C5"/>
    <w:rsid w:val="3CF96E86"/>
    <w:rsid w:val="3D3F3F96"/>
    <w:rsid w:val="3D6F75C9"/>
    <w:rsid w:val="3DE90F01"/>
    <w:rsid w:val="3E266E35"/>
    <w:rsid w:val="3F014E8A"/>
    <w:rsid w:val="3F7F04D5"/>
    <w:rsid w:val="3F8F2ACD"/>
    <w:rsid w:val="40A005F0"/>
    <w:rsid w:val="417E1386"/>
    <w:rsid w:val="422B6BF4"/>
    <w:rsid w:val="42347713"/>
    <w:rsid w:val="43B00A8F"/>
    <w:rsid w:val="44424BCA"/>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2E50F5"/>
    <w:rsid w:val="4AA4619B"/>
    <w:rsid w:val="4B284D77"/>
    <w:rsid w:val="4B5A2AAF"/>
    <w:rsid w:val="4BEC1507"/>
    <w:rsid w:val="4CC91D6B"/>
    <w:rsid w:val="4CD363C9"/>
    <w:rsid w:val="4D7F6702"/>
    <w:rsid w:val="4EF17DB8"/>
    <w:rsid w:val="4F123950"/>
    <w:rsid w:val="4F134C73"/>
    <w:rsid w:val="4FD712A8"/>
    <w:rsid w:val="50646C06"/>
    <w:rsid w:val="507519D9"/>
    <w:rsid w:val="50EC442B"/>
    <w:rsid w:val="52127D7D"/>
    <w:rsid w:val="52412A63"/>
    <w:rsid w:val="53763D4D"/>
    <w:rsid w:val="53ED70A5"/>
    <w:rsid w:val="53FD60E0"/>
    <w:rsid w:val="54135280"/>
    <w:rsid w:val="5526139C"/>
    <w:rsid w:val="552B2D26"/>
    <w:rsid w:val="554E1470"/>
    <w:rsid w:val="55986D51"/>
    <w:rsid w:val="55D42624"/>
    <w:rsid w:val="55DB4F23"/>
    <w:rsid w:val="55E81280"/>
    <w:rsid w:val="56133CA0"/>
    <w:rsid w:val="56DD4ABD"/>
    <w:rsid w:val="5703231E"/>
    <w:rsid w:val="57116442"/>
    <w:rsid w:val="573D0CDB"/>
    <w:rsid w:val="578D3493"/>
    <w:rsid w:val="586A7A45"/>
    <w:rsid w:val="588F7387"/>
    <w:rsid w:val="58914C8B"/>
    <w:rsid w:val="58E3423E"/>
    <w:rsid w:val="58F23ED5"/>
    <w:rsid w:val="5956205C"/>
    <w:rsid w:val="59774744"/>
    <w:rsid w:val="599E6CB8"/>
    <w:rsid w:val="59C72015"/>
    <w:rsid w:val="59E031E2"/>
    <w:rsid w:val="5AA974E8"/>
    <w:rsid w:val="5B8340E7"/>
    <w:rsid w:val="5B8D0599"/>
    <w:rsid w:val="5B937814"/>
    <w:rsid w:val="5BA627EA"/>
    <w:rsid w:val="5BAA125C"/>
    <w:rsid w:val="5C6E79F1"/>
    <w:rsid w:val="5C8657B1"/>
    <w:rsid w:val="5CA73484"/>
    <w:rsid w:val="5CC342A0"/>
    <w:rsid w:val="5CE5499C"/>
    <w:rsid w:val="5D77243C"/>
    <w:rsid w:val="5DBD16F0"/>
    <w:rsid w:val="5E2F13E4"/>
    <w:rsid w:val="5EC546B7"/>
    <w:rsid w:val="5EE01513"/>
    <w:rsid w:val="5F5F4E16"/>
    <w:rsid w:val="5FA9036D"/>
    <w:rsid w:val="5FE20A6A"/>
    <w:rsid w:val="5FE5609B"/>
    <w:rsid w:val="5FE80DF1"/>
    <w:rsid w:val="60394F33"/>
    <w:rsid w:val="607A028C"/>
    <w:rsid w:val="60F46D90"/>
    <w:rsid w:val="61904268"/>
    <w:rsid w:val="61922827"/>
    <w:rsid w:val="61985AAE"/>
    <w:rsid w:val="619B21A0"/>
    <w:rsid w:val="61C95215"/>
    <w:rsid w:val="620863D2"/>
    <w:rsid w:val="626058BD"/>
    <w:rsid w:val="62D70238"/>
    <w:rsid w:val="633876BF"/>
    <w:rsid w:val="634E5810"/>
    <w:rsid w:val="63862B63"/>
    <w:rsid w:val="63A81226"/>
    <w:rsid w:val="63A85CAB"/>
    <w:rsid w:val="63E44C6E"/>
    <w:rsid w:val="647C485B"/>
    <w:rsid w:val="64940B0F"/>
    <w:rsid w:val="650A079C"/>
    <w:rsid w:val="651D2E62"/>
    <w:rsid w:val="65E5355A"/>
    <w:rsid w:val="67096F22"/>
    <w:rsid w:val="674A3D4F"/>
    <w:rsid w:val="679006E0"/>
    <w:rsid w:val="6864772D"/>
    <w:rsid w:val="68BA7AE6"/>
    <w:rsid w:val="68BC6A3B"/>
    <w:rsid w:val="6A121AD7"/>
    <w:rsid w:val="6A3C248C"/>
    <w:rsid w:val="6A7B6A1C"/>
    <w:rsid w:val="6AD23B35"/>
    <w:rsid w:val="6B385C9F"/>
    <w:rsid w:val="6C176453"/>
    <w:rsid w:val="6C3226C6"/>
    <w:rsid w:val="6C545FF5"/>
    <w:rsid w:val="6C591BE2"/>
    <w:rsid w:val="6C7218C1"/>
    <w:rsid w:val="6D0C6D61"/>
    <w:rsid w:val="6DEB533E"/>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2B1CA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7D3382"/>
    <w:rsid w:val="79C52BC7"/>
    <w:rsid w:val="79C747F6"/>
    <w:rsid w:val="7A36659D"/>
    <w:rsid w:val="7A6027C1"/>
    <w:rsid w:val="7A854A12"/>
    <w:rsid w:val="7AE64955"/>
    <w:rsid w:val="7B237820"/>
    <w:rsid w:val="7B974622"/>
    <w:rsid w:val="7BDE67A2"/>
    <w:rsid w:val="7D4E72F0"/>
    <w:rsid w:val="7D8B460F"/>
    <w:rsid w:val="7DA34510"/>
    <w:rsid w:val="7E9219F9"/>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99"/>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2"/>
    <w:link w:val="3"/>
    <w:qFormat/>
    <w:uiPriority w:val="9"/>
    <w:rPr>
      <w:rFonts w:eastAsia="宋体"/>
      <w:b/>
      <w:bCs/>
      <w:kern w:val="44"/>
      <w:sz w:val="44"/>
      <w:szCs w:val="44"/>
      <w:lang w:val="en-US" w:eastAsia="zh-CN" w:bidi="ar-SA"/>
    </w:rPr>
  </w:style>
  <w:style w:type="character" w:customStyle="1" w:styleId="60">
    <w:name w:val="标题 2 字符2"/>
    <w:link w:val="4"/>
    <w:qFormat/>
    <w:uiPriority w:val="0"/>
    <w:rPr>
      <w:rFonts w:ascii="Arial" w:hAnsi="Arial" w:eastAsia="黑体"/>
      <w:b/>
      <w:bCs/>
      <w:kern w:val="2"/>
      <w:sz w:val="32"/>
      <w:szCs w:val="32"/>
    </w:rPr>
  </w:style>
  <w:style w:type="character" w:customStyle="1" w:styleId="61">
    <w:name w:val="标题 3 字符2"/>
    <w:link w:val="5"/>
    <w:qFormat/>
    <w:uiPriority w:val="0"/>
    <w:rPr>
      <w:b/>
      <w:bCs/>
      <w:kern w:val="2"/>
      <w:sz w:val="32"/>
      <w:szCs w:val="32"/>
    </w:rPr>
  </w:style>
  <w:style w:type="character" w:customStyle="1" w:styleId="62">
    <w:name w:val="标题 4 字符2"/>
    <w:link w:val="6"/>
    <w:qFormat/>
    <w:uiPriority w:val="0"/>
    <w:rPr>
      <w:rFonts w:ascii="Arial" w:hAnsi="Arial" w:eastAsia="黑体"/>
      <w:sz w:val="28"/>
    </w:rPr>
  </w:style>
  <w:style w:type="character" w:customStyle="1" w:styleId="63">
    <w:name w:val="标题 5 字符2"/>
    <w:link w:val="7"/>
    <w:qFormat/>
    <w:uiPriority w:val="0"/>
    <w:rPr>
      <w:b/>
      <w:kern w:val="2"/>
      <w:sz w:val="28"/>
      <w:szCs w:val="24"/>
    </w:rPr>
  </w:style>
  <w:style w:type="character" w:customStyle="1" w:styleId="64">
    <w:name w:val="标题 6 字符2"/>
    <w:link w:val="9"/>
    <w:qFormat/>
    <w:uiPriority w:val="0"/>
    <w:rPr>
      <w:rFonts w:ascii="Arial" w:hAnsi="Arial" w:eastAsia="黑体"/>
      <w:b/>
      <w:kern w:val="2"/>
      <w:sz w:val="24"/>
      <w:szCs w:val="24"/>
    </w:rPr>
  </w:style>
  <w:style w:type="character" w:customStyle="1" w:styleId="65">
    <w:name w:val="标题 7 字符2"/>
    <w:link w:val="10"/>
    <w:qFormat/>
    <w:uiPriority w:val="0"/>
    <w:rPr>
      <w:b/>
      <w:kern w:val="2"/>
      <w:sz w:val="24"/>
      <w:szCs w:val="24"/>
    </w:rPr>
  </w:style>
  <w:style w:type="character" w:customStyle="1" w:styleId="66">
    <w:name w:val="标题 8 字符2"/>
    <w:link w:val="11"/>
    <w:qFormat/>
    <w:uiPriority w:val="0"/>
    <w:rPr>
      <w:rFonts w:ascii="Arial" w:hAnsi="Arial" w:eastAsia="黑体"/>
      <w:kern w:val="2"/>
      <w:sz w:val="24"/>
      <w:szCs w:val="24"/>
    </w:rPr>
  </w:style>
  <w:style w:type="character" w:customStyle="1" w:styleId="67">
    <w:name w:val="标题 9 字符2"/>
    <w:link w:val="12"/>
    <w:qFormat/>
    <w:uiPriority w:val="0"/>
    <w:rPr>
      <w:rFonts w:ascii="Arial" w:hAnsi="Arial" w:eastAsia="黑体"/>
      <w:kern w:val="2"/>
      <w:sz w:val="21"/>
      <w:szCs w:val="24"/>
    </w:rPr>
  </w:style>
  <w:style w:type="character" w:customStyle="1" w:styleId="68">
    <w:name w:val="文档结构图 字符2"/>
    <w:link w:val="17"/>
    <w:qFormat/>
    <w:uiPriority w:val="0"/>
    <w:rPr>
      <w:sz w:val="21"/>
      <w:shd w:val="clear" w:color="auto" w:fill="000080"/>
    </w:rPr>
  </w:style>
  <w:style w:type="character" w:customStyle="1" w:styleId="69">
    <w:name w:val="批注文字 字符3"/>
    <w:link w:val="18"/>
    <w:qFormat/>
    <w:uiPriority w:val="0"/>
    <w:rPr>
      <w:kern w:val="2"/>
      <w:sz w:val="21"/>
      <w:szCs w:val="24"/>
    </w:rPr>
  </w:style>
  <w:style w:type="character" w:customStyle="1" w:styleId="70">
    <w:name w:val="正文文本 3 字符2"/>
    <w:link w:val="19"/>
    <w:qFormat/>
    <w:uiPriority w:val="0"/>
    <w:rPr>
      <w:b/>
      <w:bCs/>
      <w:kern w:val="2"/>
      <w:sz w:val="24"/>
      <w:szCs w:val="24"/>
    </w:rPr>
  </w:style>
  <w:style w:type="character" w:customStyle="1" w:styleId="71">
    <w:name w:val="正文文本 字符2"/>
    <w:link w:val="2"/>
    <w:qFormat/>
    <w:uiPriority w:val="99"/>
    <w:rPr>
      <w:kern w:val="2"/>
      <w:sz w:val="24"/>
      <w:szCs w:val="24"/>
    </w:rPr>
  </w:style>
  <w:style w:type="character" w:customStyle="1" w:styleId="72">
    <w:name w:val="正文文本缩进 字符2"/>
    <w:link w:val="20"/>
    <w:qFormat/>
    <w:uiPriority w:val="99"/>
    <w:rPr>
      <w:rFonts w:ascii="仿宋_GB2312" w:eastAsia="仿宋_GB2312"/>
      <w:kern w:val="2"/>
      <w:sz w:val="32"/>
    </w:rPr>
  </w:style>
  <w:style w:type="character" w:customStyle="1" w:styleId="73">
    <w:name w:val="纯文本 字符2"/>
    <w:link w:val="26"/>
    <w:qFormat/>
    <w:uiPriority w:val="99"/>
    <w:rPr>
      <w:rFonts w:ascii="宋体" w:hAnsi="Courier New" w:eastAsia="宋体" w:cs="Courier New"/>
      <w:kern w:val="2"/>
      <w:sz w:val="21"/>
      <w:szCs w:val="21"/>
      <w:lang w:val="en-US" w:eastAsia="zh-CN" w:bidi="ar-SA"/>
    </w:rPr>
  </w:style>
  <w:style w:type="character" w:customStyle="1" w:styleId="74">
    <w:name w:val="日期 字符2"/>
    <w:link w:val="28"/>
    <w:qFormat/>
    <w:uiPriority w:val="0"/>
    <w:rPr>
      <w:rFonts w:ascii="宋体" w:hAnsi="Courier New" w:cs="Courier New"/>
      <w:kern w:val="2"/>
      <w:sz w:val="21"/>
      <w:szCs w:val="21"/>
    </w:rPr>
  </w:style>
  <w:style w:type="character" w:customStyle="1" w:styleId="75">
    <w:name w:val="正文文本缩进 2 字符2"/>
    <w:link w:val="29"/>
    <w:qFormat/>
    <w:uiPriority w:val="0"/>
    <w:rPr>
      <w:kern w:val="2"/>
      <w:sz w:val="32"/>
    </w:rPr>
  </w:style>
  <w:style w:type="character" w:customStyle="1" w:styleId="76">
    <w:name w:val="批注框文本 字符2"/>
    <w:link w:val="30"/>
    <w:qFormat/>
    <w:uiPriority w:val="0"/>
    <w:rPr>
      <w:kern w:val="2"/>
      <w:sz w:val="18"/>
      <w:szCs w:val="18"/>
    </w:rPr>
  </w:style>
  <w:style w:type="character" w:customStyle="1" w:styleId="77">
    <w:name w:val="页脚 字符2"/>
    <w:link w:val="31"/>
    <w:qFormat/>
    <w:uiPriority w:val="0"/>
    <w:rPr>
      <w:kern w:val="2"/>
      <w:sz w:val="18"/>
      <w:szCs w:val="18"/>
    </w:rPr>
  </w:style>
  <w:style w:type="character" w:customStyle="1" w:styleId="78">
    <w:name w:val="页眉 字符2"/>
    <w:link w:val="32"/>
    <w:qFormat/>
    <w:uiPriority w:val="99"/>
    <w:rPr>
      <w:kern w:val="2"/>
      <w:sz w:val="18"/>
      <w:szCs w:val="18"/>
    </w:rPr>
  </w:style>
  <w:style w:type="character" w:customStyle="1" w:styleId="79">
    <w:name w:val="正文文本缩进 3 字符2"/>
    <w:link w:val="38"/>
    <w:qFormat/>
    <w:uiPriority w:val="0"/>
    <w:rPr>
      <w:kern w:val="2"/>
      <w:sz w:val="16"/>
      <w:szCs w:val="16"/>
    </w:rPr>
  </w:style>
  <w:style w:type="character" w:customStyle="1" w:styleId="80">
    <w:name w:val="正文文本 2 字符2"/>
    <w:link w:val="41"/>
    <w:qFormat/>
    <w:uiPriority w:val="0"/>
    <w:rPr>
      <w:kern w:val="2"/>
      <w:sz w:val="21"/>
      <w:szCs w:val="24"/>
    </w:rPr>
  </w:style>
  <w:style w:type="character" w:customStyle="1" w:styleId="81">
    <w:name w:val="HTML 预设格式 字符2"/>
    <w:link w:val="44"/>
    <w:qFormat/>
    <w:uiPriority w:val="0"/>
    <w:rPr>
      <w:rFonts w:ascii="黑体" w:hAnsi="Courier New" w:eastAsia="黑体" w:cs="Courier New"/>
    </w:rPr>
  </w:style>
  <w:style w:type="character" w:customStyle="1" w:styleId="82">
    <w:name w:val="标题 字符2"/>
    <w:link w:val="47"/>
    <w:qFormat/>
    <w:uiPriority w:val="0"/>
    <w:rPr>
      <w:kern w:val="2"/>
      <w:sz w:val="30"/>
      <w:szCs w:val="24"/>
    </w:rPr>
  </w:style>
  <w:style w:type="character" w:customStyle="1" w:styleId="83">
    <w:name w:val="批注主题 字符2"/>
    <w:link w:val="48"/>
    <w:qFormat/>
    <w:uiPriority w:val="0"/>
    <w:rPr>
      <w:b/>
      <w:bCs/>
      <w:kern w:val="2"/>
      <w:sz w:val="21"/>
      <w:szCs w:val="24"/>
    </w:rPr>
  </w:style>
  <w:style w:type="character" w:customStyle="1" w:styleId="84">
    <w:name w:val="正文文本首行缩进 字符2"/>
    <w:link w:val="49"/>
    <w:qFormat/>
    <w:uiPriority w:val="0"/>
    <w:rPr>
      <w:kern w:val="2"/>
      <w:sz w:val="21"/>
      <w:szCs w:val="24"/>
    </w:rPr>
  </w:style>
  <w:style w:type="character" w:customStyle="1" w:styleId="85">
    <w:name w:val="正文文本首行缩进 2 字符2"/>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3"/>
    <w:link w:val="91"/>
    <w:qFormat/>
    <w:uiPriority w:val="0"/>
    <w:pPr>
      <w:keepLines w:val="0"/>
      <w:widowControl/>
      <w:spacing w:before="0" w:after="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3"/>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Char Char Char Char Char Char Char"/>
    <w:basedOn w:val="1"/>
    <w:qFormat/>
    <w:uiPriority w:val="0"/>
  </w:style>
  <w:style w:type="paragraph" w:customStyle="1" w:styleId="135">
    <w:name w:val="Char41"/>
    <w:basedOn w:val="1"/>
    <w:qFormat/>
    <w:uiPriority w:val="0"/>
    <w:pPr>
      <w:tabs>
        <w:tab w:val="left" w:pos="360"/>
      </w:tabs>
      <w:ind w:left="252" w:hanging="252" w:hangingChars="140"/>
    </w:pPr>
    <w:rPr>
      <w:rFonts w:ascii="宋体"/>
      <w:sz w:val="18"/>
      <w:szCs w:val="18"/>
    </w:rPr>
  </w:style>
  <w:style w:type="paragraph" w:customStyle="1" w:styleId="136">
    <w:name w:val="Char Char Char11"/>
    <w:basedOn w:val="17"/>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9">
    <w:name w:val="Char Char Char Char Char Char Char11"/>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1">
    <w:name w:val="次小点说明 Char"/>
    <w:basedOn w:val="8"/>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 Char Char Char Char Char Char Char Char Char Char Char11"/>
    <w:basedOn w:val="17"/>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0">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_Style 164"/>
    <w:unhideWhenUsed/>
    <w:qFormat/>
    <w:uiPriority w:val="99"/>
    <w:rPr>
      <w:color w:val="605E5C"/>
      <w:shd w:val="clear" w:color="auto" w:fill="E1DFDD"/>
    </w:rPr>
  </w:style>
  <w:style w:type="character" w:customStyle="1" w:styleId="166">
    <w:name w:val="批注文字 字符1"/>
    <w:qFormat/>
    <w:uiPriority w:val="0"/>
    <w:rPr>
      <w:kern w:val="2"/>
      <w:sz w:val="21"/>
      <w:szCs w:val="24"/>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character" w:customStyle="1" w:styleId="171">
    <w:name w:val="标题 5 字符"/>
    <w:semiHidden/>
    <w:qFormat/>
    <w:uiPriority w:val="9"/>
    <w:rPr>
      <w:b/>
      <w:bCs/>
      <w:kern w:val="2"/>
      <w:sz w:val="28"/>
      <w:szCs w:val="28"/>
    </w:rPr>
  </w:style>
  <w:style w:type="paragraph" w:customStyle="1" w:styleId="172">
    <w:name w:val="列出段落1"/>
    <w:basedOn w:val="1"/>
    <w:qFormat/>
    <w:uiPriority w:val="99"/>
    <w:pPr>
      <w:ind w:firstLine="420" w:firstLineChars="200"/>
    </w:pPr>
    <w:rPr>
      <w:rFonts w:ascii="等线" w:hAnsi="等线" w:eastAsia="等线"/>
    </w:rPr>
  </w:style>
  <w:style w:type="character" w:customStyle="1" w:styleId="173">
    <w:name w:val="标题 3 字符1"/>
    <w:qFormat/>
    <w:uiPriority w:val="0"/>
    <w:rPr>
      <w:b/>
      <w:bCs/>
      <w:kern w:val="2"/>
      <w:sz w:val="32"/>
      <w:szCs w:val="32"/>
    </w:rPr>
  </w:style>
  <w:style w:type="character" w:customStyle="1" w:styleId="174">
    <w:name w:val="正文文本 3 字符1"/>
    <w:qFormat/>
    <w:uiPriority w:val="0"/>
    <w:rPr>
      <w:b/>
      <w:bCs/>
      <w:kern w:val="2"/>
      <w:sz w:val="24"/>
      <w:szCs w:val="24"/>
    </w:rPr>
  </w:style>
  <w:style w:type="character" w:customStyle="1" w:styleId="175">
    <w:name w:val="正文文本缩进 字符1"/>
    <w:qFormat/>
    <w:uiPriority w:val="99"/>
    <w:rPr>
      <w:rFonts w:ascii="仿宋_GB2312" w:eastAsia="仿宋_GB2312"/>
      <w:kern w:val="2"/>
      <w:sz w:val="32"/>
    </w:rPr>
  </w:style>
  <w:style w:type="character" w:customStyle="1" w:styleId="176">
    <w:name w:val="标题 4 字符"/>
    <w:semiHidden/>
    <w:qFormat/>
    <w:uiPriority w:val="9"/>
    <w:rPr>
      <w:rFonts w:ascii="等线 Light" w:hAnsi="等线 Light" w:eastAsia="等线 Light" w:cs="Times New Roman"/>
      <w:b/>
      <w:bCs/>
      <w:kern w:val="2"/>
      <w:sz w:val="28"/>
      <w:szCs w:val="28"/>
    </w:rPr>
  </w:style>
  <w:style w:type="character" w:customStyle="1" w:styleId="177">
    <w:name w:val="HTML 预设格式 字符"/>
    <w:semiHidden/>
    <w:qFormat/>
    <w:uiPriority w:val="99"/>
    <w:rPr>
      <w:rFonts w:ascii="Courier New" w:hAnsi="Courier New" w:cs="Courier New"/>
      <w:kern w:val="2"/>
    </w:rPr>
  </w:style>
  <w:style w:type="character" w:customStyle="1" w:styleId="178">
    <w:name w:val="日期 字符1"/>
    <w:qFormat/>
    <w:uiPriority w:val="0"/>
    <w:rPr>
      <w:rFonts w:ascii="宋体" w:hAnsi="Courier New" w:cs="Courier New"/>
      <w:kern w:val="2"/>
      <w:sz w:val="21"/>
      <w:szCs w:val="21"/>
    </w:rPr>
  </w:style>
  <w:style w:type="character" w:customStyle="1" w:styleId="179">
    <w:name w:val="标题 8 字符1"/>
    <w:qFormat/>
    <w:uiPriority w:val="0"/>
    <w:rPr>
      <w:rFonts w:ascii="Arial" w:hAnsi="Arial" w:eastAsia="黑体"/>
      <w:kern w:val="2"/>
      <w:sz w:val="24"/>
      <w:szCs w:val="24"/>
    </w:rPr>
  </w:style>
  <w:style w:type="character" w:customStyle="1" w:styleId="180">
    <w:name w:val="标题 6 字符"/>
    <w:semiHidden/>
    <w:qFormat/>
    <w:uiPriority w:val="9"/>
    <w:rPr>
      <w:rFonts w:ascii="等线 Light" w:hAnsi="等线 Light" w:eastAsia="等线 Light" w:cs="Times New Roman"/>
      <w:b/>
      <w:bCs/>
      <w:kern w:val="2"/>
      <w:sz w:val="24"/>
      <w:szCs w:val="24"/>
    </w:rPr>
  </w:style>
  <w:style w:type="character" w:customStyle="1" w:styleId="181">
    <w:name w:val="标题 7 字符1"/>
    <w:qFormat/>
    <w:uiPriority w:val="0"/>
    <w:rPr>
      <w:b/>
      <w:kern w:val="2"/>
      <w:sz w:val="24"/>
      <w:szCs w:val="24"/>
    </w:rPr>
  </w:style>
  <w:style w:type="character" w:customStyle="1" w:styleId="182">
    <w:name w:val="标题 4 字符1"/>
    <w:qFormat/>
    <w:uiPriority w:val="0"/>
    <w:rPr>
      <w:rFonts w:ascii="Arial" w:hAnsi="Arial" w:eastAsia="黑体"/>
      <w:sz w:val="28"/>
    </w:rPr>
  </w:style>
  <w:style w:type="character" w:customStyle="1" w:styleId="183">
    <w:name w:val="正文文本首行缩进 2 字符1"/>
    <w:qFormat/>
    <w:uiPriority w:val="0"/>
    <w:rPr>
      <w:kern w:val="2"/>
      <w:sz w:val="21"/>
      <w:szCs w:val="24"/>
    </w:rPr>
  </w:style>
  <w:style w:type="character" w:customStyle="1" w:styleId="184">
    <w:name w:val="标题 7 字符"/>
    <w:semiHidden/>
    <w:qFormat/>
    <w:uiPriority w:val="9"/>
    <w:rPr>
      <w:b/>
      <w:bCs/>
      <w:kern w:val="2"/>
      <w:sz w:val="24"/>
      <w:szCs w:val="24"/>
    </w:rPr>
  </w:style>
  <w:style w:type="character" w:customStyle="1" w:styleId="185">
    <w:name w:val="批注主题 字符"/>
    <w:qFormat/>
    <w:uiPriority w:val="0"/>
    <w:rPr>
      <w:b/>
      <w:bCs/>
      <w:kern w:val="2"/>
      <w:sz w:val="21"/>
      <w:szCs w:val="24"/>
    </w:rPr>
  </w:style>
  <w:style w:type="character" w:customStyle="1" w:styleId="186">
    <w:name w:val="批注主题 字符1"/>
    <w:qFormat/>
    <w:uiPriority w:val="0"/>
    <w:rPr>
      <w:b/>
      <w:bCs/>
      <w:kern w:val="2"/>
      <w:sz w:val="21"/>
      <w:szCs w:val="24"/>
    </w:rPr>
  </w:style>
  <w:style w:type="character" w:customStyle="1" w:styleId="187">
    <w:name w:val="正文文本首行缩进 字符"/>
    <w:semiHidden/>
    <w:qFormat/>
    <w:uiPriority w:val="99"/>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cs="宋体"/>
      <w:sz w:val="18"/>
      <w:szCs w:val="18"/>
      <w:lang w:eastAsia="en-US"/>
    </w:rPr>
  </w:style>
  <w:style w:type="table" w:customStyle="1" w:styleId="249">
    <w:name w:val="Table Normal"/>
    <w:semiHidden/>
    <w:unhideWhenUsed/>
    <w:qFormat/>
    <w:uiPriority w:val="0"/>
    <w:tblPr>
      <w:tblCellMar>
        <w:top w:w="0" w:type="dxa"/>
        <w:left w:w="0" w:type="dxa"/>
        <w:bottom w:w="0" w:type="dxa"/>
        <w:right w:w="0" w:type="dxa"/>
      </w:tblCellMar>
    </w:tblPr>
  </w:style>
  <w:style w:type="character" w:customStyle="1" w:styleId="250">
    <w:name w:val="未处理的提及3"/>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83</Pages>
  <Words>11925</Words>
  <Characters>14873</Characters>
  <Lines>459</Lines>
  <Paragraphs>129</Paragraphs>
  <TotalTime>14</TotalTime>
  <ScaleCrop>false</ScaleCrop>
  <LinksUpToDate>false</LinksUpToDate>
  <CharactersWithSpaces>15394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2026-03-02T01:01:00Z</dcterms:created>
  <dc:creator>微软用户</dc:creator>
  <cp:lastModifiedBy>吴捷</cp:lastModifiedBy>
  <cp:lastPrinted>2016-03-22T07:52:00Z</cp:lastPrinted>
  <dcterms:modified xsi:type="dcterms:W3CDTF">2026-03-06T09:38:27Z</dcterms:modified>
  <dc:title>桂财采〔2009〕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eyJoZGlkIjoiYWQ2ZWRmOTA4YTgzYjZkOGNhZjYzNDI3NmYwY2FiODMiLCJ1c2VySWQiOiIxNjY2NDcyMzc0In0=</vt:lpwstr>
  </property>
  <property fmtid="{D5CDD505-2E9C-101B-9397-08002B2CF9AE}" pid="13" name="ICV">
    <vt:lpwstr>466948540C8644CD9F926C0B04C76B25_13</vt:lpwstr>
  </property>
</Properties>
</file>