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6"/>
        <w:rPr>
          <w:rFonts w:hint="eastAsia" w:ascii="宋体" w:hAnsi="宋体" w:eastAsia="宋体" w:cs="宋体"/>
          <w:b/>
          <w:color w:val="auto"/>
          <w:sz w:val="32"/>
          <w:szCs w:val="32"/>
          <w:highlight w:val="none"/>
        </w:rPr>
      </w:pPr>
    </w:p>
    <w:p w14:paraId="6B61CA1F">
      <w:pPr>
        <w:pStyle w:val="10"/>
        <w:rPr>
          <w:rFonts w:hint="eastAsia" w:ascii="宋体" w:hAnsi="宋体" w:eastAsia="宋体" w:cs="宋体"/>
          <w:b/>
          <w:color w:val="auto"/>
          <w:sz w:val="32"/>
          <w:szCs w:val="32"/>
          <w:highlight w:val="none"/>
        </w:rPr>
      </w:pPr>
    </w:p>
    <w:p w14:paraId="2693A8D6">
      <w:pPr>
        <w:pStyle w:val="10"/>
        <w:rPr>
          <w:rFonts w:hint="eastAsia" w:ascii="宋体" w:hAnsi="宋体" w:eastAsia="宋体" w:cs="宋体"/>
          <w:b/>
          <w:color w:val="auto"/>
          <w:sz w:val="32"/>
          <w:szCs w:val="32"/>
          <w:highlight w:val="none"/>
        </w:rPr>
      </w:pPr>
    </w:p>
    <w:p w14:paraId="3ADDA18B">
      <w:pPr>
        <w:pStyle w:val="15"/>
        <w:rPr>
          <w:rFonts w:hint="eastAsia" w:ascii="宋体" w:hAnsi="宋体" w:eastAsia="宋体" w:cs="宋体"/>
          <w:b/>
          <w:color w:val="auto"/>
          <w:sz w:val="32"/>
          <w:szCs w:val="32"/>
          <w:highlight w:val="none"/>
        </w:rPr>
      </w:pPr>
    </w:p>
    <w:p w14:paraId="268F7F25">
      <w:pPr>
        <w:rPr>
          <w:rFonts w:hint="eastAsia"/>
          <w:color w:val="auto"/>
          <w:highlight w:val="none"/>
        </w:rPr>
      </w:pPr>
    </w:p>
    <w:p w14:paraId="18E82E60">
      <w:pPr>
        <w:rPr>
          <w:rFonts w:hint="eastAsia" w:ascii="宋体" w:hAnsi="宋体" w:eastAsia="宋体" w:cs="宋体"/>
          <w:color w:val="auto"/>
          <w:highlight w:val="none"/>
        </w:rPr>
      </w:pPr>
    </w:p>
    <w:p w14:paraId="21D14651">
      <w:pPr>
        <w:spacing w:line="360" w:lineRule="auto"/>
        <w:jc w:val="center"/>
        <w:rPr>
          <w:rFonts w:hint="eastAsia" w:ascii="宋体" w:hAnsi="宋体" w:eastAsia="宋体" w:cs="宋体"/>
          <w:b/>
          <w:color w:val="auto"/>
          <w:sz w:val="32"/>
          <w:szCs w:val="32"/>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龙州县彬桥乡红岭村克标屯基础设施建设项目</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bookmarkStart w:id="1300" w:name="_GoBack"/>
      <w:r>
        <w:rPr>
          <w:rFonts w:hint="eastAsia" w:ascii="宋体" w:hAnsi="宋体" w:eastAsia="宋体" w:cs="宋体"/>
          <w:b/>
          <w:bCs/>
          <w:color w:val="auto"/>
          <w:w w:val="95"/>
          <w:sz w:val="30"/>
          <w:szCs w:val="30"/>
          <w:highlight w:val="none"/>
          <w:u w:val="single"/>
        </w:rPr>
        <w:t>CZZC2026-C2-230006-GXYR</w:t>
      </w:r>
      <w:bookmarkEnd w:id="1300"/>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w:t>
      </w:r>
      <w:r>
        <w:rPr>
          <w:rFonts w:hint="eastAsia" w:ascii="宋体" w:hAnsi="宋体" w:cs="宋体"/>
          <w:b/>
          <w:bCs/>
          <w:color w:val="auto"/>
          <w:w w:val="95"/>
          <w:kern w:val="0"/>
          <w:sz w:val="30"/>
          <w:szCs w:val="30"/>
          <w:highlight w:val="none"/>
          <w:u w:val="single"/>
          <w:lang w:val="en-US" w:eastAsia="zh-CN" w:bidi="ar-SA"/>
        </w:rPr>
        <w:t>龙州</w:t>
      </w:r>
      <w:r>
        <w:rPr>
          <w:rFonts w:hint="eastAsia" w:ascii="宋体" w:hAnsi="宋体" w:eastAsia="宋体" w:cs="宋体"/>
          <w:b/>
          <w:bCs/>
          <w:color w:val="auto"/>
          <w:w w:val="95"/>
          <w:kern w:val="0"/>
          <w:sz w:val="30"/>
          <w:szCs w:val="30"/>
          <w:highlight w:val="none"/>
          <w:u w:val="single"/>
          <w:lang w:val="en-US" w:eastAsia="zh-CN" w:bidi="ar-SA"/>
        </w:rPr>
        <w:t>县</w:t>
      </w:r>
    </w:p>
    <w:p w14:paraId="57B063DC">
      <w:pPr>
        <w:pStyle w:val="14"/>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龙州县彬桥乡人民政府</w:t>
      </w:r>
    </w:p>
    <w:p w14:paraId="08BDCE28">
      <w:pPr>
        <w:pStyle w:val="14"/>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68EED6D2">
      <w:pPr>
        <w:pStyle w:val="14"/>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5" w:h="16838"/>
          <w:pgMar w:top="1134" w:right="1417" w:bottom="850" w:left="1417" w:header="850" w:footer="992" w:gutter="0"/>
          <w:pgNumType w:fmt="decimal" w:start="1"/>
          <w:cols w:space="0" w:num="1"/>
          <w:rtlGutter w:val="0"/>
          <w:docGrid w:type="lines" w:linePitch="316"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3</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15</w:t>
      </w:r>
      <w:r>
        <w:rPr>
          <w:rFonts w:hint="eastAsia" w:ascii="宋体" w:hAnsi="宋体" w:eastAsia="宋体" w:cs="宋体"/>
          <w:b/>
          <w:bCs/>
          <w:color w:val="auto"/>
          <w:w w:val="95"/>
          <w:sz w:val="30"/>
          <w:szCs w:val="30"/>
          <w:highlight w:val="none"/>
          <w:lang w:val="en-US" w:eastAsia="zh-CN"/>
        </w:rPr>
        <w:t>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7"/>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7"/>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8"/>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5" w:h="16838"/>
          <w:pgMar w:top="1134" w:right="1417" w:bottom="850" w:left="1417" w:header="850" w:footer="992" w:gutter="0"/>
          <w:pgNumType w:fmt="decimal" w:start="0"/>
          <w:cols w:space="0" w:num="1"/>
          <w:rtlGutter w:val="0"/>
          <w:docGrid w:type="lines" w:linePitch="316" w:charSpace="0"/>
        </w:sectPr>
      </w:pPr>
    </w:p>
    <w:p w14:paraId="0BEDC9D8">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17553"/>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-224790</wp:posOffset>
                </wp:positionH>
                <wp:positionV relativeFrom="paragraph">
                  <wp:posOffset>621665</wp:posOffset>
                </wp:positionV>
                <wp:extent cx="5960745" cy="1327785"/>
                <wp:effectExtent l="0" t="0" r="13335" b="13335"/>
                <wp:wrapNone/>
                <wp:docPr id="3" name="文本框 3"/>
                <wp:cNvGraphicFramePr/>
                <a:graphic xmlns:a="http://schemas.openxmlformats.org/drawingml/2006/main">
                  <a:graphicData uri="http://schemas.microsoft.com/office/word/2010/wordprocessingShape">
                    <wps:wsp>
                      <wps:cNvSpPr txBox="1"/>
                      <wps:spPr>
                        <a:xfrm>
                          <a:off x="0" y="0"/>
                          <a:ext cx="5960745" cy="1327785"/>
                        </a:xfrm>
                        <a:prstGeom prst="rect">
                          <a:avLst/>
                        </a:prstGeom>
                        <a:solidFill>
                          <a:srgbClr val="FFFFFF"/>
                        </a:solidFill>
                        <a:ln>
                          <a:noFill/>
                        </a:ln>
                      </wps:spPr>
                      <wps:txbx>
                        <w:txbxContent>
                          <w:p w14:paraId="3A74F372">
                            <w:pPr>
                              <w:pBdr>
                                <w:top w:val="single" w:color="auto" w:sz="4" w:space="0"/>
                                <w:left w:val="single" w:color="auto" w:sz="4" w:space="0"/>
                                <w:bottom w:val="single" w:color="auto" w:sz="4" w:space="0"/>
                                <w:right w:val="single" w:color="auto" w:sz="4" w:space="0"/>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龙州县彬桥乡红岭村克标屯基础设施建设项目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14</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pPr>
                              <w:pBdr>
                                <w:top w:val="none" w:color="auto" w:sz="0" w:space="0"/>
                                <w:left w:val="none" w:color="auto" w:sz="0" w:space="0"/>
                                <w:bottom w:val="none" w:color="auto" w:sz="0" w:space="0"/>
                                <w:right w:val="none" w:color="auto" w:sz="0" w:space="0"/>
                                <w:between w:val="none" w:color="auto" w:sz="0" w:space="0"/>
                              </w:pBdr>
                            </w:pPr>
                          </w:p>
                        </w:txbxContent>
                      </wps:txbx>
                      <wps:bodyPr upright="1"/>
                    </wps:wsp>
                  </a:graphicData>
                </a:graphic>
              </wp:anchor>
            </w:drawing>
          </mc:Choice>
          <mc:Fallback>
            <w:pict>
              <v:shape id="_x0000_s1026" o:spid="_x0000_s1026" o:spt="202" type="#_x0000_t202" style="position:absolute;left:0pt;margin-left:-17.7pt;margin-top:48.95pt;height:104.55pt;width:469.35pt;z-index:251659264;mso-width-relative:page;mso-height-relative:page;" fillcolor="#FFFFFF" filled="t" stroked="f" coordsize="21600,21600" o:gfxdata="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0BSZZ2QAAAAoBAAAPAAAAAAAAAAEAIAAAACIAAABkcnMvZG93bnJl&#10;di54bWxQSwECFAAUAAAACACHTuJAhbCKY8MBAAB4AwAADgAAAAAAAAABACAAAAAoAQAAZHJzL2Uy&#10;b0RvYy54bWxQSwUGAAAAAAYABgBZAQAAXQUAAAAA&#10;">
                <v:fill on="t" focussize="0,0"/>
                <v:stroke on="f"/>
                <v:imagedata o:title=""/>
                <o:lock v:ext="edit" aspectratio="f"/>
                <v:textbox>
                  <w:txbxContent>
                    <w:p w14:paraId="3A74F372">
                      <w:pPr>
                        <w:pBdr>
                          <w:top w:val="single" w:color="auto" w:sz="4" w:space="0"/>
                          <w:left w:val="single" w:color="auto" w:sz="4" w:space="0"/>
                          <w:bottom w:val="single" w:color="auto" w:sz="4" w:space="0"/>
                          <w:right w:val="single" w:color="auto" w:sz="4" w:space="0"/>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龙州县彬桥乡红岭村克标屯基础设施建设项目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14</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pPr>
                        <w:pBdr>
                          <w:top w:val="none" w:color="auto" w:sz="0" w:space="0"/>
                          <w:left w:val="none" w:color="auto" w:sz="0" w:space="0"/>
                          <w:bottom w:val="none" w:color="auto" w:sz="0" w:space="0"/>
                          <w:right w:val="none" w:color="auto" w:sz="0" w:space="0"/>
                          <w:between w:val="none" w:color="auto" w:sz="0" w:space="0"/>
                        </w:pBdr>
                      </w:pPr>
                    </w:p>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89"/>
      <w:bookmarkStart w:id="3" w:name="_Toc44229878"/>
      <w:bookmarkStart w:id="4" w:name="_Toc35393798"/>
      <w:bookmarkStart w:id="5" w:name="_Toc28359012"/>
      <w:bookmarkStart w:id="6" w:name="_Toc35393629"/>
      <w:bookmarkStart w:id="7" w:name="_Toc28359004"/>
      <w:bookmarkStart w:id="8" w:name="_Toc28359081"/>
      <w:bookmarkStart w:id="9" w:name="_Toc35393792"/>
      <w:bookmarkStart w:id="10" w:name="_Toc35393623"/>
    </w:p>
    <w:p w14:paraId="268DB399">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62A0CF7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p>
    <w:p w14:paraId="21EDFE8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4331893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CZZC2026-C2-230006-GXYR</w:t>
      </w:r>
    </w:p>
    <w:p w14:paraId="5DF4EAF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龙州县彬桥乡红岭村克标屯基础设施建设项目</w:t>
      </w:r>
    </w:p>
    <w:p w14:paraId="6BFE049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517A48D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3160320.00</w:t>
      </w:r>
    </w:p>
    <w:p w14:paraId="04BB024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4E88E9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龙州县彬桥乡红岭村克标屯基础设施建设项目</w:t>
      </w:r>
    </w:p>
    <w:p w14:paraId="0818F9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3C581A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：3160320.00</w:t>
      </w:r>
    </w:p>
    <w:p w14:paraId="399058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新建污水处理站一座、拆除旧楼房、新建基础等内容，</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F33A3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3160320.00</w:t>
      </w:r>
    </w:p>
    <w:p w14:paraId="7FCCC54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210日历天</w:t>
      </w:r>
    </w:p>
    <w:p w14:paraId="7C429AC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594B57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7E8BA040">
      <w:pPr>
        <w:pStyle w:val="15"/>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59EB792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90"/>
      <w:bookmarkStart w:id="12" w:name="_Toc35393630"/>
      <w:bookmarkStart w:id="13" w:name="_Toc35393799"/>
      <w:bookmarkStart w:id="14" w:name="_Toc28359013"/>
      <w:bookmarkStart w:id="15" w:name="_Toc4422987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4239EDB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1BE2BC7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cs="宋体"/>
          <w:color w:val="auto"/>
          <w:szCs w:val="21"/>
          <w:highlight w:val="none"/>
          <w:lang w:eastAsia="zh-CN"/>
        </w:rPr>
        <w:t>中</w:t>
      </w:r>
      <w:r>
        <w:rPr>
          <w:rFonts w:hint="eastAsia" w:ascii="宋体" w:hAnsi="宋体" w:cs="宋体"/>
          <w:color w:val="auto"/>
          <w:szCs w:val="21"/>
          <w:highlight w:val="none"/>
          <w:lang w:val="en-US" w:eastAsia="zh-CN"/>
        </w:rPr>
        <w:t>小微企业采购的项目（供应商应为中小微企业、监狱企业、残疾人福利性单位）</w:t>
      </w:r>
    </w:p>
    <w:p w14:paraId="4F4E098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w:t>
      </w:r>
      <w:r>
        <w:rPr>
          <w:rFonts w:hint="eastAsia" w:ascii="宋体" w:hAnsi="宋体" w:eastAsia="宋体" w:cs="宋体"/>
          <w:color w:val="auto"/>
          <w:szCs w:val="21"/>
          <w:highlight w:val="none"/>
        </w:rPr>
        <w:t>施工总承包叁级（含）以上资质，同时具备省级及以上建设行政主管部门颁发的企业安全生产许可证，并在人员、设备、资金等方面具备相应的施工能力。其中，供应商拟派项目经理须具备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w:t>
      </w:r>
      <w:r>
        <w:rPr>
          <w:rFonts w:hint="eastAsia" w:ascii="宋体" w:hAnsi="宋体" w:eastAsia="宋体" w:cs="宋体"/>
          <w:color w:val="auto"/>
          <w:szCs w:val="21"/>
          <w:highlight w:val="none"/>
        </w:rPr>
        <w:t>专业贰级以上（含贰级）注册建造师执业资格，具备有效的安全生产考核合格证书（B 类），且未在其他在建工程项目中担任项目经理</w:t>
      </w:r>
      <w:r>
        <w:rPr>
          <w:rFonts w:hint="eastAsia" w:ascii="宋体" w:hAnsi="宋体" w:cs="宋体"/>
          <w:color w:val="auto"/>
          <w:szCs w:val="21"/>
          <w:highlight w:val="none"/>
          <w:u w:val="none"/>
          <w:lang w:eastAsia="zh-CN"/>
        </w:rPr>
        <w:t>。</w:t>
      </w:r>
      <w:bookmarkEnd w:id="16"/>
    </w:p>
    <w:p w14:paraId="7E68784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21D0353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82"/>
      <w:bookmarkStart w:id="18" w:name="_Toc35393624"/>
      <w:bookmarkStart w:id="19" w:name="_Toc35393793"/>
      <w:bookmarkStart w:id="20" w:name="_Toc28359005"/>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rPr>
        <w:t>日，每天00:00至12:00，12:00至23:59；</w:t>
      </w:r>
    </w:p>
    <w:p w14:paraId="4BBA8D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5839566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3ED2527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2190E30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4A0FAFD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14:3</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3530267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606CC03">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714417A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14:3</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0581520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0715A0D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625"/>
      <w:bookmarkStart w:id="22" w:name="_Toc35393794"/>
      <w:bookmarkStart w:id="23" w:name="_Toc28359084"/>
      <w:bookmarkStart w:id="24" w:name="_Toc28359007"/>
      <w:r>
        <w:rPr>
          <w:rFonts w:hint="eastAsia" w:ascii="宋体" w:hAnsi="宋体" w:eastAsia="宋体" w:cs="宋体"/>
          <w:b/>
          <w:bCs/>
          <w:color w:val="auto"/>
          <w:sz w:val="24"/>
          <w:highlight w:val="none"/>
        </w:rPr>
        <w:t>六、公告期限</w:t>
      </w:r>
      <w:bookmarkEnd w:id="21"/>
      <w:bookmarkEnd w:id="22"/>
      <w:bookmarkEnd w:id="23"/>
      <w:bookmarkEnd w:id="24"/>
    </w:p>
    <w:p w14:paraId="2377DC6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5E1915F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9F5C21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0E3065B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2.采购意向公开链接：https://zfcg.gxzf.gov.cn/site/detail?categoryCode=ZcyAnnouncement&amp;parentId=66485&amp;articleId=mXsn1q3M6Xf74HfktvcXDg==</w:t>
      </w:r>
    </w:p>
    <w:p w14:paraId="5F65077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27E170A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14C7F4A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7BEB796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134D588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2C6B34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428320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3DFAB3F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DBC0C1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6566937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3EAAC2C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w:t>
      </w:r>
      <w:r>
        <w:rPr>
          <w:rFonts w:hint="eastAsia" w:ascii="宋体" w:hAnsi="宋体" w:cs="宋体"/>
          <w:color w:val="auto"/>
          <w:kern w:val="0"/>
          <w:szCs w:val="21"/>
          <w:highlight w:val="none"/>
          <w:lang w:val="en-US" w:eastAsia="zh-CN"/>
        </w:rPr>
        <w:t>需</w:t>
      </w:r>
      <w:r>
        <w:rPr>
          <w:rFonts w:hint="eastAsia" w:ascii="宋体" w:hAnsi="宋体" w:eastAsia="宋体" w:cs="宋体"/>
          <w:color w:val="auto"/>
          <w:kern w:val="0"/>
          <w:szCs w:val="21"/>
          <w:highlight w:val="none"/>
          <w:lang w:val="en-US" w:eastAsia="zh-CN"/>
        </w:rPr>
        <w:t>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 xml:space="preserve">（4）供应商需要在具备摄像头及语音功能且互联网网络状况良好的电脑登录广西政府采购云平台远程开标大厅参与本次磋商，否则后果自负。 </w:t>
      </w:r>
    </w:p>
    <w:p w14:paraId="1B6A9D6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51485E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5B487CF6">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w:t>
      </w:r>
      <w:r>
        <w:rPr>
          <w:rFonts w:hint="eastAsia" w:ascii="宋体" w:hAnsi="宋体" w:cs="宋体"/>
          <w:color w:val="auto"/>
          <w:kern w:val="0"/>
          <w:sz w:val="21"/>
          <w:szCs w:val="21"/>
          <w:highlight w:val="none"/>
          <w:lang w:val="en-US" w:eastAsia="zh-CN" w:bidi="ar-SA"/>
        </w:rPr>
        <w:t>南宁市邕宁区江湾路2号龙光·玖珑臺（一期）22#办公楼四层412号</w:t>
      </w:r>
      <w:r>
        <w:rPr>
          <w:rFonts w:hint="eastAsia" w:ascii="宋体" w:hAnsi="宋体" w:eastAsia="宋体" w:cs="宋体"/>
          <w:color w:val="auto"/>
          <w:kern w:val="0"/>
          <w:sz w:val="21"/>
          <w:szCs w:val="21"/>
          <w:highlight w:val="none"/>
          <w:lang w:val="en-US" w:eastAsia="zh-CN" w:bidi="ar-SA"/>
        </w:rPr>
        <w:t>。</w:t>
      </w:r>
    </w:p>
    <w:p w14:paraId="49A31D87">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0C8D0BE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7FCF44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龙州县彬桥乡人民政府</w:t>
      </w:r>
    </w:p>
    <w:p w14:paraId="4B5E513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龙州县彬桥乡彬桥街008号</w:t>
      </w:r>
    </w:p>
    <w:p w14:paraId="173B20C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卢工</w:t>
      </w:r>
    </w:p>
    <w:p w14:paraId="11ED069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eastAsia="宋体" w:cs="宋体"/>
          <w:color w:val="auto"/>
          <w:sz w:val="21"/>
          <w:szCs w:val="21"/>
          <w:highlight w:val="none"/>
          <w:u w:val="none"/>
          <w:lang w:val="en-US" w:eastAsia="zh-CN"/>
        </w:rPr>
        <w:t xml:space="preserve"> 0771-8850002</w:t>
      </w:r>
    </w:p>
    <w:p w14:paraId="060C7C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7B21F46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2FB4DE8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南宁市邕宁区江湾路2号龙光·玖珑臺（一期）22#办公楼四层407号</w:t>
      </w:r>
    </w:p>
    <w:p w14:paraId="798A014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61D768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605E91A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45BEB8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0100BDA7">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5D318EF7">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46E4419E">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05" w:h="16838"/>
          <w:pgMar w:top="1134" w:right="1417" w:bottom="850" w:left="1417" w:header="850" w:footer="992" w:gutter="0"/>
          <w:pgNumType w:fmt="decimal" w:start="1"/>
          <w:cols w:space="0" w:num="1"/>
          <w:rtlGutter w:val="0"/>
          <w:docGrid w:type="lines" w:linePitch="316" w:charSpace="0"/>
        </w:sectPr>
      </w:pPr>
      <w:r>
        <w:rPr>
          <w:rFonts w:hint="eastAsia" w:ascii="宋体" w:hAnsi="宋体" w:cs="宋体"/>
          <w:color w:val="auto"/>
          <w:szCs w:val="21"/>
          <w:highlight w:val="none"/>
          <w:u w:val="none"/>
          <w:lang w:val="en-US" w:eastAsia="zh-CN"/>
        </w:rPr>
        <w:t>2026</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3</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15</w:t>
      </w:r>
      <w:r>
        <w:rPr>
          <w:rFonts w:hint="eastAsia" w:ascii="宋体" w:hAnsi="宋体" w:eastAsia="宋体" w:cs="宋体"/>
          <w:color w:val="auto"/>
          <w:szCs w:val="21"/>
          <w:highlight w:val="none"/>
          <w:u w:val="none"/>
          <w:lang w:val="en-US" w:eastAsia="zh-CN"/>
        </w:rPr>
        <w:t>日</w:t>
      </w:r>
    </w:p>
    <w:p w14:paraId="3766DE94">
      <w:pPr>
        <w:pStyle w:val="3"/>
        <w:jc w:val="center"/>
        <w:rPr>
          <w:rFonts w:hint="eastAsia" w:ascii="宋体" w:hAnsi="宋体" w:eastAsia="宋体" w:cs="宋体"/>
          <w:color w:val="auto"/>
          <w:highlight w:val="none"/>
        </w:rPr>
      </w:pPr>
      <w:bookmarkStart w:id="31" w:name="_Toc25731"/>
      <w:bookmarkStart w:id="32" w:name="_Toc2216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w:t>
      </w:r>
      <w:r>
        <w:rPr>
          <w:rFonts w:hint="eastAsia" w:ascii="宋体" w:hAnsi="宋体" w:cs="宋体"/>
          <w:b/>
          <w:bCs/>
          <w:color w:val="auto"/>
          <w:szCs w:val="21"/>
          <w:highlight w:val="none"/>
          <w:lang w:eastAsia="zh-CN"/>
        </w:rPr>
        <w:t>不能</w:t>
      </w:r>
      <w:r>
        <w:rPr>
          <w:rFonts w:hint="eastAsia" w:ascii="宋体" w:hAnsi="宋体" w:eastAsia="宋体" w:cs="宋体"/>
          <w:b/>
          <w:bCs/>
          <w:color w:val="auto"/>
          <w:szCs w:val="21"/>
          <w:highlight w:val="none"/>
        </w:rPr>
        <w:t>偏离的条款或者已经指明不满足按响应文件</w:t>
      </w:r>
      <w:r>
        <w:rPr>
          <w:rFonts w:hint="eastAsia" w:ascii="宋体" w:hAnsi="宋体" w:cs="宋体"/>
          <w:b/>
          <w:bCs/>
          <w:color w:val="auto"/>
          <w:szCs w:val="21"/>
          <w:highlight w:val="none"/>
          <w:lang w:eastAsia="zh-CN"/>
        </w:rPr>
        <w:t>作</w:t>
      </w:r>
      <w:r>
        <w:rPr>
          <w:rFonts w:hint="eastAsia" w:ascii="宋体" w:hAnsi="宋体" w:eastAsia="宋体" w:cs="宋体"/>
          <w:b/>
          <w:bCs/>
          <w:color w:val="auto"/>
          <w:szCs w:val="21"/>
          <w:highlight w:val="none"/>
        </w:rPr>
        <w:t>无效处理的条款。</w:t>
      </w:r>
    </w:p>
    <w:p w14:paraId="321A95A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2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龙州县彬桥乡红岭村克标屯基础设施建设项目</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新建污水处理站一座、拆除旧楼房、新建基础等内容，</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3160320.00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w:t>
            </w:r>
            <w:r>
              <w:rPr>
                <w:rFonts w:hint="eastAsia"/>
                <w:color w:val="auto"/>
                <w:highlight w:val="none"/>
                <w:lang w:val="en-US" w:eastAsia="zh-CN"/>
              </w:rPr>
              <w:t>210</w:t>
            </w:r>
            <w:r>
              <w:rPr>
                <w:rFonts w:hint="eastAsia"/>
                <w:color w:val="auto"/>
                <w:highlight w:val="none"/>
                <w:lang w:eastAsia="zh-CN"/>
              </w:rPr>
              <w:t>日历天。</w:t>
            </w:r>
          </w:p>
          <w:p w14:paraId="17394052">
            <w:pPr>
              <w:keepNext w:val="0"/>
              <w:keepLines w:val="0"/>
              <w:pageBreakBefore w:val="0"/>
              <w:widowControl/>
              <w:shd w:val="clear" w:color="auto" w:fill="FFFFFF"/>
              <w:tabs>
                <w:tab w:val="left" w:pos="4769"/>
              </w:tabs>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三、建设地点：</w:t>
            </w:r>
            <w:r>
              <w:rPr>
                <w:rFonts w:hint="eastAsia"/>
                <w:color w:val="auto"/>
                <w:highlight w:val="none"/>
                <w:lang w:eastAsia="zh-CN"/>
              </w:rPr>
              <w:t>龙州县彬桥乡红岭村</w:t>
            </w:r>
            <w:r>
              <w:rPr>
                <w:rFonts w:hint="eastAsia"/>
                <w:color w:val="auto"/>
                <w:highlight w:val="none"/>
              </w:rPr>
              <w:t>。</w:t>
            </w:r>
          </w:p>
          <w:p w14:paraId="5AC29714">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keepNext w:val="0"/>
              <w:keepLines w:val="0"/>
              <w:pageBreakBefore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keepNext w:val="0"/>
              <w:keepLines w:val="0"/>
              <w:pageBreakBefore w:val="0"/>
              <w:kinsoku/>
              <w:wordWrap/>
              <w:overflowPunct/>
              <w:topLinePunct w:val="0"/>
              <w:autoSpaceDE/>
              <w:autoSpaceDN/>
              <w:bidi w:val="0"/>
              <w:adjustRightInd/>
              <w:snapToGrid/>
              <w:spacing w:line="400" w:lineRule="exact"/>
              <w:textAlignment w:val="auto"/>
              <w:rPr>
                <w:rFonts w:hint="eastAsia"/>
                <w:color w:val="auto"/>
                <w:highlight w:val="none"/>
                <w:lang w:eastAsia="zh-CN"/>
              </w:rPr>
            </w:pPr>
            <w:r>
              <w:rPr>
                <w:rFonts w:hint="eastAsia"/>
                <w:color w:val="auto"/>
                <w:highlight w:val="none"/>
              </w:rPr>
              <w:t>▲1、付款方式：</w:t>
            </w:r>
            <w:r>
              <w:rPr>
                <w:rFonts w:hint="eastAsia" w:ascii="Times New Roman" w:hAnsi="宋体" w:eastAsia="宋体" w:cs="宋体"/>
                <w:color w:val="auto"/>
                <w:sz w:val="21"/>
                <w:szCs w:val="21"/>
                <w:highlight w:val="none"/>
                <w:lang w:eastAsia="zh-CN"/>
              </w:rPr>
              <w:t>自双方签订合同并在乙方开具发票后</w:t>
            </w:r>
            <w:r>
              <w:rPr>
                <w:rFonts w:hint="eastAsia" w:ascii="Times New Roman" w:hAnsi="宋体" w:eastAsia="宋体" w:cs="宋体"/>
                <w:color w:val="auto"/>
                <w:sz w:val="21"/>
                <w:szCs w:val="21"/>
                <w:highlight w:val="none"/>
                <w:lang w:val="en-US" w:eastAsia="zh-CN"/>
              </w:rPr>
              <w:t>10个工作日内</w:t>
            </w:r>
            <w:r>
              <w:rPr>
                <w:rFonts w:hint="eastAsia" w:ascii="Times New Roman" w:hAnsi="宋体" w:eastAsia="宋体" w:cs="宋体"/>
                <w:color w:val="auto"/>
                <w:sz w:val="21"/>
                <w:szCs w:val="21"/>
                <w:highlight w:val="none"/>
                <w:lang w:eastAsia="zh-CN"/>
              </w:rPr>
              <w:t>可预付不超过工程合同价款的30%，第二次付款时按工程进度支付并抵扣预付款，进度款按工程形象进度支付，在乙方开具发票后</w:t>
            </w:r>
            <w:r>
              <w:rPr>
                <w:rFonts w:hint="eastAsia" w:ascii="Times New Roman" w:hAnsi="宋体" w:eastAsia="宋体" w:cs="宋体"/>
                <w:color w:val="auto"/>
                <w:sz w:val="21"/>
                <w:szCs w:val="21"/>
                <w:highlight w:val="none"/>
                <w:lang w:val="en-US" w:eastAsia="zh-CN"/>
              </w:rPr>
              <w:t>10个工作日内支付</w:t>
            </w:r>
            <w:r>
              <w:rPr>
                <w:rFonts w:hint="eastAsia" w:ascii="Times New Roman" w:hAnsi="宋体" w:eastAsia="宋体" w:cs="宋体"/>
                <w:color w:val="auto"/>
                <w:sz w:val="21"/>
                <w:szCs w:val="21"/>
                <w:highlight w:val="none"/>
                <w:lang w:eastAsia="zh-CN"/>
              </w:rPr>
              <w:t>比例为合同内按工程计量周期内完成工程量的80%，合同外（设计变更和现场签证引起的费用）按工程计量周期内完成工程量的</w:t>
            </w:r>
            <w:r>
              <w:rPr>
                <w:rFonts w:hint="eastAsia" w:hAnsi="宋体" w:cs="宋体"/>
                <w:color w:val="auto"/>
                <w:sz w:val="21"/>
                <w:szCs w:val="21"/>
                <w:highlight w:val="none"/>
                <w:lang w:val="en-US" w:eastAsia="zh-CN"/>
              </w:rPr>
              <w:t>6</w:t>
            </w:r>
            <w:r>
              <w:rPr>
                <w:rFonts w:hint="eastAsia" w:ascii="Times New Roman" w:hAnsi="宋体" w:eastAsia="宋体" w:cs="宋体"/>
                <w:color w:val="auto"/>
                <w:sz w:val="21"/>
                <w:szCs w:val="21"/>
                <w:highlight w:val="none"/>
                <w:lang w:eastAsia="zh-CN"/>
              </w:rPr>
              <w:t>0%。</w:t>
            </w:r>
            <w:r>
              <w:rPr>
                <w:rFonts w:hint="eastAsia" w:ascii="Times New Roman" w:hAnsi="宋体" w:eastAsia="宋体" w:cs="宋体"/>
                <w:color w:val="auto"/>
                <w:sz w:val="21"/>
                <w:szCs w:val="21"/>
                <w:highlight w:val="none"/>
                <w:lang w:val="en-US" w:eastAsia="zh-CN"/>
              </w:rPr>
              <w:t>甲方对工程进行完工验收</w:t>
            </w:r>
            <w:r>
              <w:rPr>
                <w:rFonts w:hint="eastAsia" w:ascii="Times New Roman" w:hAnsi="宋体" w:eastAsia="宋体" w:cs="宋体"/>
                <w:color w:val="auto"/>
                <w:sz w:val="21"/>
                <w:szCs w:val="21"/>
                <w:highlight w:val="none"/>
                <w:lang w:eastAsia="zh-CN"/>
              </w:rPr>
              <w:t>且验收合格后，合同</w:t>
            </w:r>
            <w:r>
              <w:rPr>
                <w:rFonts w:hint="eastAsia" w:ascii="Times New Roman" w:hAnsi="宋体" w:eastAsia="宋体" w:cs="宋体"/>
                <w:color w:val="auto"/>
                <w:sz w:val="21"/>
                <w:szCs w:val="21"/>
                <w:highlight w:val="none"/>
                <w:lang w:val="en-US" w:eastAsia="zh-CN"/>
              </w:rPr>
              <w:t>内</w:t>
            </w:r>
            <w:r>
              <w:rPr>
                <w:rFonts w:hint="eastAsia" w:ascii="Times New Roman" w:hAnsi="宋体" w:eastAsia="宋体" w:cs="宋体"/>
                <w:color w:val="auto"/>
                <w:sz w:val="21"/>
                <w:szCs w:val="21"/>
                <w:highlight w:val="none"/>
                <w:lang w:eastAsia="zh-CN"/>
              </w:rPr>
              <w:t>进度款支付至合同价款</w:t>
            </w:r>
            <w:r>
              <w:rPr>
                <w:rFonts w:hint="eastAsia" w:ascii="Times New Roman" w:hAnsi="宋体" w:eastAsia="宋体" w:cs="宋体"/>
                <w:color w:val="auto"/>
                <w:sz w:val="21"/>
                <w:szCs w:val="21"/>
                <w:highlight w:val="none"/>
                <w:lang w:val="en-US" w:eastAsia="zh-CN"/>
              </w:rPr>
              <w:t>实际工程量</w:t>
            </w:r>
            <w:r>
              <w:rPr>
                <w:rFonts w:hint="eastAsia" w:ascii="Times New Roman" w:hAnsi="宋体" w:eastAsia="宋体" w:cs="宋体"/>
                <w:color w:val="auto"/>
                <w:sz w:val="21"/>
                <w:szCs w:val="21"/>
                <w:highlight w:val="none"/>
                <w:lang w:eastAsia="zh-CN"/>
              </w:rPr>
              <w:t>的</w:t>
            </w:r>
            <w:r>
              <w:rPr>
                <w:rFonts w:hint="eastAsia" w:hAnsi="宋体" w:cs="宋体"/>
                <w:color w:val="auto"/>
                <w:sz w:val="21"/>
                <w:szCs w:val="21"/>
                <w:highlight w:val="none"/>
                <w:lang w:val="en-US" w:eastAsia="zh-CN"/>
              </w:rPr>
              <w:t>8</w:t>
            </w:r>
            <w:r>
              <w:rPr>
                <w:rFonts w:hint="eastAsia" w:ascii="Times New Roman" w:hAnsi="宋体" w:eastAsia="宋体" w:cs="宋体"/>
                <w:color w:val="auto"/>
                <w:sz w:val="21"/>
                <w:szCs w:val="21"/>
                <w:highlight w:val="none"/>
                <w:lang w:eastAsia="zh-CN"/>
              </w:rPr>
              <w:t>0%，合同外进度款支付至完成工程量的</w:t>
            </w:r>
            <w:r>
              <w:rPr>
                <w:rFonts w:hint="eastAsia" w:hAnsi="宋体" w:cs="宋体"/>
                <w:color w:val="auto"/>
                <w:sz w:val="21"/>
                <w:szCs w:val="21"/>
                <w:highlight w:val="none"/>
                <w:lang w:val="en-US" w:eastAsia="zh-CN"/>
              </w:rPr>
              <w:t>6</w:t>
            </w:r>
            <w:r>
              <w:rPr>
                <w:rFonts w:hint="eastAsia" w:ascii="Times New Roman" w:hAnsi="宋体" w:eastAsia="宋体" w:cs="宋体"/>
                <w:color w:val="auto"/>
                <w:sz w:val="21"/>
                <w:szCs w:val="21"/>
                <w:highlight w:val="none"/>
                <w:lang w:eastAsia="zh-CN"/>
              </w:rPr>
              <w:t>0%，结算经审计部门审定后支付</w:t>
            </w:r>
            <w:r>
              <w:rPr>
                <w:rFonts w:hint="eastAsia" w:ascii="Times New Roman" w:hAnsi="宋体" w:eastAsia="宋体" w:cs="宋体"/>
                <w:color w:val="auto"/>
                <w:sz w:val="21"/>
                <w:szCs w:val="21"/>
                <w:highlight w:val="none"/>
                <w:lang w:val="en-US" w:eastAsia="zh-CN"/>
              </w:rPr>
              <w:t>至结算</w:t>
            </w:r>
            <w:r>
              <w:rPr>
                <w:rFonts w:hint="eastAsia" w:ascii="Times New Roman" w:hAnsi="宋体" w:eastAsia="宋体" w:cs="宋体"/>
                <w:color w:val="auto"/>
                <w:sz w:val="21"/>
                <w:szCs w:val="21"/>
                <w:highlight w:val="none"/>
                <w:lang w:eastAsia="zh-CN"/>
              </w:rPr>
              <w:t>价款的97%，剩余3%作为工程质量保证金，待工程缺陷责任期满</w:t>
            </w:r>
            <w:r>
              <w:rPr>
                <w:rFonts w:hint="eastAsia" w:ascii="Times New Roman" w:hAnsi="宋体" w:eastAsia="宋体" w:cs="宋体"/>
                <w:color w:val="auto"/>
                <w:sz w:val="21"/>
                <w:szCs w:val="21"/>
                <w:highlight w:val="none"/>
                <w:lang w:val="en-US" w:eastAsia="zh-CN"/>
              </w:rPr>
              <w:t>经双方复检书面确认乙方无违约行为后，甲方支付至工程结算</w:t>
            </w:r>
            <w:r>
              <w:rPr>
                <w:rFonts w:hint="eastAsia" w:ascii="Times New Roman" w:hAnsi="宋体" w:eastAsia="宋体" w:cs="宋体"/>
                <w:color w:val="auto"/>
                <w:sz w:val="21"/>
                <w:szCs w:val="21"/>
                <w:highlight w:val="none"/>
                <w:lang w:eastAsia="zh-CN"/>
              </w:rPr>
              <w:t>价款的</w:t>
            </w:r>
            <w:r>
              <w:rPr>
                <w:rFonts w:hint="eastAsia" w:ascii="Times New Roman" w:hAnsi="宋体" w:eastAsia="宋体" w:cs="宋体"/>
                <w:color w:val="auto"/>
                <w:sz w:val="21"/>
                <w:szCs w:val="21"/>
                <w:highlight w:val="none"/>
                <w:lang w:val="en-US" w:eastAsia="zh-CN"/>
              </w:rPr>
              <w:t>100</w:t>
            </w:r>
            <w:r>
              <w:rPr>
                <w:rFonts w:hint="eastAsia" w:ascii="Times New Roman" w:hAnsi="宋体" w:eastAsia="宋体" w:cs="宋体"/>
                <w:color w:val="auto"/>
                <w:sz w:val="21"/>
                <w:szCs w:val="21"/>
                <w:highlight w:val="none"/>
                <w:lang w:eastAsia="zh-CN"/>
              </w:rPr>
              <w:t>%</w:t>
            </w:r>
            <w:r>
              <w:rPr>
                <w:rFonts w:hint="eastAsia"/>
                <w:color w:val="auto"/>
                <w:highlight w:val="none"/>
                <w:lang w:eastAsia="zh-CN"/>
              </w:rPr>
              <w:t>。</w:t>
            </w:r>
          </w:p>
          <w:p w14:paraId="0846011C">
            <w:pPr>
              <w:keepNext w:val="0"/>
              <w:keepLines w:val="0"/>
              <w:pageBreakBefore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keepNext w:val="0"/>
              <w:keepLines w:val="0"/>
              <w:pageBreakBefore w:val="0"/>
              <w:kinsoku/>
              <w:wordWrap/>
              <w:overflowPunct/>
              <w:topLinePunct w:val="0"/>
              <w:autoSpaceDE/>
              <w:autoSpaceDN/>
              <w:bidi w:val="0"/>
              <w:adjustRightInd/>
              <w:snapToGrid/>
              <w:spacing w:line="400" w:lineRule="exact"/>
              <w:textAlignment w:val="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710AE81D">
            <w:pPr>
              <w:keepNext w:val="0"/>
              <w:keepLines w:val="0"/>
              <w:pageBreakBefore w:val="0"/>
              <w:kinsoku/>
              <w:wordWrap/>
              <w:overflowPunct/>
              <w:topLinePunct w:val="0"/>
              <w:autoSpaceDE/>
              <w:autoSpaceDN/>
              <w:bidi w:val="0"/>
              <w:adjustRightInd/>
              <w:snapToGrid/>
              <w:spacing w:line="400" w:lineRule="exact"/>
              <w:textAlignment w:val="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11DBFC5F">
            <w:pPr>
              <w:keepNext w:val="0"/>
              <w:keepLines w:val="0"/>
              <w:pageBreakBefore w:val="0"/>
              <w:kinsoku/>
              <w:wordWrap/>
              <w:overflowPunct/>
              <w:topLinePunct w:val="0"/>
              <w:autoSpaceDE/>
              <w:autoSpaceDN/>
              <w:bidi w:val="0"/>
              <w:adjustRightInd/>
              <w:snapToGrid/>
              <w:spacing w:line="400" w:lineRule="exact"/>
              <w:textAlignment w:val="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7D10B886">
            <w:pPr>
              <w:keepNext w:val="0"/>
              <w:keepLines w:val="0"/>
              <w:pageBreakBefore w:val="0"/>
              <w:kinsoku/>
              <w:wordWrap/>
              <w:overflowPunct/>
              <w:topLinePunct w:val="0"/>
              <w:autoSpaceDE/>
              <w:autoSpaceDN/>
              <w:bidi w:val="0"/>
              <w:adjustRightInd/>
              <w:snapToGrid/>
              <w:spacing w:line="400" w:lineRule="exact"/>
              <w:textAlignment w:val="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w:t>
            </w:r>
            <w:r>
              <w:rPr>
                <w:rFonts w:hint="eastAsia"/>
                <w:b/>
                <w:bCs/>
                <w:color w:val="auto"/>
                <w:highlight w:val="none"/>
                <w:lang w:eastAsia="zh-CN"/>
              </w:rPr>
              <w:t>予</w:t>
            </w:r>
            <w:r>
              <w:rPr>
                <w:rFonts w:hint="eastAsia"/>
                <w:b/>
                <w:bCs/>
                <w:color w:val="auto"/>
                <w:highlight w:val="none"/>
              </w:rPr>
              <w:t>支付，并视为该项费用已包括在其他有价款的单价或合价内，供应商必须按采购人的指令完成工程量清单中未填入单价或总价的工程项目，但不能得到支付与结算。</w:t>
            </w:r>
          </w:p>
          <w:p w14:paraId="465F7D3D">
            <w:pPr>
              <w:keepNext w:val="0"/>
              <w:keepLines w:val="0"/>
              <w:pageBreakBefore w:val="0"/>
              <w:kinsoku/>
              <w:wordWrap/>
              <w:overflowPunct/>
              <w:topLinePunct w:val="0"/>
              <w:autoSpaceDE/>
              <w:autoSpaceDN/>
              <w:bidi w:val="0"/>
              <w:adjustRightInd/>
              <w:snapToGrid/>
              <w:spacing w:line="400" w:lineRule="exact"/>
              <w:textAlignment w:val="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6A8F1B41">
            <w:pPr>
              <w:keepNext w:val="0"/>
              <w:keepLines w:val="0"/>
              <w:pageBreakBefore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13032E03">
      <w:pPr>
        <w:pStyle w:val="14"/>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 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3"/>
        <w:spacing w:before="0" w:after="0" w:line="240" w:lineRule="auto"/>
        <w:jc w:val="center"/>
        <w:rPr>
          <w:rFonts w:hint="eastAsia" w:ascii="宋体" w:hAnsi="宋体" w:eastAsia="宋体" w:cs="宋体"/>
          <w:color w:val="auto"/>
          <w:sz w:val="36"/>
          <w:szCs w:val="36"/>
          <w:highlight w:val="none"/>
        </w:rPr>
      </w:pPr>
      <w:bookmarkStart w:id="34" w:name="_Toc20849"/>
      <w:bookmarkStart w:id="35" w:name="_Toc10896"/>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4"/>
        <w:spacing w:line="240" w:lineRule="auto"/>
        <w:jc w:val="center"/>
        <w:rPr>
          <w:rFonts w:hint="eastAsia" w:ascii="宋体" w:hAnsi="宋体" w:eastAsia="宋体" w:cs="宋体"/>
          <w:b w:val="0"/>
          <w:color w:val="auto"/>
          <w:highlight w:val="none"/>
        </w:rPr>
      </w:pPr>
      <w:bookmarkStart w:id="36" w:name="_Toc21038"/>
      <w:bookmarkStart w:id="37"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0A5BFE8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w:t>
            </w:r>
            <w:r>
              <w:rPr>
                <w:rFonts w:hint="eastAsia" w:ascii="宋体" w:hAnsi="宋体" w:cs="宋体"/>
                <w:color w:val="auto"/>
                <w:szCs w:val="21"/>
                <w:highlight w:val="none"/>
                <w:lang w:val="en-US" w:eastAsia="zh-CN"/>
              </w:rPr>
              <w:t>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w:t>
            </w:r>
            <w:r>
              <w:rPr>
                <w:rFonts w:hint="eastAsia" w:ascii="宋体" w:hAnsi="宋体" w:cs="宋体"/>
                <w:color w:val="auto"/>
                <w:szCs w:val="21"/>
                <w:highlight w:val="none"/>
                <w:lang w:val="en-US" w:eastAsia="zh-CN"/>
              </w:rPr>
              <w:t>文件（</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447AAC4B">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（有效证件可以是身份证[含临时身份证明]</w:t>
            </w:r>
            <w:r>
              <w:rPr>
                <w:rFonts w:hint="eastAsia" w:ascii="宋体" w:hAnsi="宋体" w:eastAsia="宋体" w:cs="宋体"/>
                <w:b/>
                <w:color w:val="auto"/>
                <w:szCs w:val="21"/>
                <w:highlight w:val="none"/>
                <w:lang w:val="en-US" w:eastAsia="zh-CN"/>
              </w:rPr>
              <w:t>、机动车驾驶证、社会保障卡或者护照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使用</w:t>
            </w:r>
            <w:r>
              <w:rPr>
                <w:rFonts w:hint="eastAsia" w:ascii="宋体" w:hAnsi="宋体" w:eastAsia="宋体" w:cs="宋体"/>
                <w:color w:val="auto"/>
                <w:szCs w:val="21"/>
                <w:highlight w:val="none"/>
              </w:rPr>
              <w:t>有效CA证书加盖单位电子</w:t>
            </w:r>
            <w:r>
              <w:rPr>
                <w:rFonts w:hint="eastAsia" w:ascii="宋体" w:hAnsi="宋体" w:cs="宋体"/>
                <w:color w:val="auto"/>
                <w:szCs w:val="21"/>
                <w:highlight w:val="none"/>
                <w:lang w:eastAsia="zh-CN"/>
              </w:rPr>
              <w:t>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w:t>
            </w:r>
            <w:r>
              <w:rPr>
                <w:rFonts w:hint="eastAsia" w:ascii="宋体" w:hAnsi="宋体" w:cs="宋体"/>
                <w:color w:val="auto"/>
                <w:szCs w:val="21"/>
                <w:highlight w:val="none"/>
                <w:lang w:eastAsia="zh-CN"/>
              </w:rPr>
              <w:t>书面形式提交。</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55433AD">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none"/>
                <w:lang w:eastAsia="zh-CN"/>
              </w:rPr>
              <w:t>广西怡瑞工程项目咨询有限公司</w:t>
            </w: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南宁市邕宁区江湾路2号龙光·玖珑臺（一期）22#办公楼四层407号</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龙州县彬桥乡人民政府</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联系电话：0771-8850002</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龙州县彬桥乡彬桥街008号</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名称：</w:t>
            </w:r>
            <w:r>
              <w:rPr>
                <w:rFonts w:hint="eastAsia" w:ascii="宋体" w:hAnsi="宋体" w:cs="宋体"/>
                <w:color w:val="auto"/>
                <w:highlight w:val="none"/>
                <w:lang w:val="en-US" w:eastAsia="zh-CN"/>
              </w:rPr>
              <w:t>崇左市龙州县财政局政府采购监督管理股</w:t>
            </w:r>
            <w:r>
              <w:rPr>
                <w:rFonts w:hint="eastAsia" w:ascii="宋体" w:hAnsi="宋体" w:eastAsia="宋体" w:cs="宋体"/>
                <w:color w:val="auto"/>
                <w:highlight w:val="none"/>
                <w:lang w:val="en-US" w:eastAsia="zh-CN"/>
              </w:rPr>
              <w:t xml:space="preserve">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地址：</w:t>
            </w:r>
            <w:r>
              <w:rPr>
                <w:rFonts w:hint="eastAsia" w:ascii="宋体" w:hAnsi="宋体" w:cs="宋体"/>
                <w:color w:val="auto"/>
                <w:highlight w:val="none"/>
                <w:lang w:val="en-US" w:eastAsia="zh-CN"/>
              </w:rPr>
              <w:t>崇左市龙州县龙州镇同颐大道6号</w:t>
            </w:r>
            <w:r>
              <w:rPr>
                <w:rFonts w:hint="eastAsia" w:ascii="宋体" w:hAnsi="宋体" w:eastAsia="宋体" w:cs="宋体"/>
                <w:color w:val="auto"/>
                <w:highlight w:val="none"/>
                <w:lang w:val="en-US" w:eastAsia="zh-CN"/>
              </w:rPr>
              <w:t xml:space="preserve">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w:t>
            </w:r>
            <w:r>
              <w:rPr>
                <w:rFonts w:hint="eastAsia" w:ascii="宋体" w:hAnsi="宋体" w:cs="宋体"/>
                <w:color w:val="auto"/>
                <w:highlight w:val="none"/>
                <w:lang w:val="en-US" w:eastAsia="zh-CN"/>
              </w:rPr>
              <w:t>0771-8812665 </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4"/>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975320A">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4"/>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0C5618D1">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以成交金额为计费额，参照《招标代理服务费管理暂行办法》 （计价格﹝2002﹞1980号）的规定按“工程类”采用差额定率累进法</w:t>
            </w:r>
            <w:r>
              <w:rPr>
                <w:rFonts w:hint="eastAsia" w:hAnsi="宋体" w:cs="宋体"/>
                <w:color w:val="auto"/>
                <w:sz w:val="21"/>
                <w:highlight w:val="none"/>
                <w:lang w:val="en-US" w:eastAsia="zh-CN"/>
              </w:rPr>
              <w:t>下浮20%</w:t>
            </w:r>
            <w:r>
              <w:rPr>
                <w:rFonts w:hint="eastAsia" w:ascii="宋体" w:hAnsi="宋体" w:eastAsia="宋体" w:cs="宋体"/>
                <w:color w:val="auto"/>
                <w:sz w:val="21"/>
                <w:highlight w:val="none"/>
                <w:lang w:val="en-US" w:eastAsia="zh-CN"/>
              </w:rPr>
              <w:t>计取。</w:t>
            </w:r>
          </w:p>
          <w:p w14:paraId="7AF61639">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1B24EE7E">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开户银行：中国建设银行股份有限公司南宁金湖广场支行 </w:t>
            </w:r>
          </w:p>
          <w:p w14:paraId="07E6D520">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开户名称：广西怡瑞工程项目咨询有限公司</w:t>
            </w:r>
          </w:p>
          <w:p w14:paraId="2025AD52">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    号：4505 0160 4266 0000 0887</w:t>
            </w:r>
            <w:r>
              <w:rPr>
                <w:rFonts w:hint="eastAsia" w:ascii="宋体" w:hAnsi="宋体" w:eastAsia="宋体" w:cs="宋体"/>
                <w:color w:val="auto"/>
                <w:sz w:val="21"/>
                <w:highlight w:val="none"/>
                <w:lang w:val="en-US" w:eastAsia="zh-CN"/>
              </w:rPr>
              <w:tab/>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4"/>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4"/>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4"/>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4"/>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4"/>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4"/>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4"/>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16517"/>
      <w:bookmarkStart w:id="41" w:name="_Toc27576"/>
      <w:r>
        <w:rPr>
          <w:rFonts w:hint="eastAsia" w:ascii="宋体" w:hAnsi="宋体" w:eastAsia="宋体" w:cs="宋体"/>
          <w:b/>
          <w:bCs w:val="0"/>
          <w:color w:val="auto"/>
          <w:highlight w:val="none"/>
        </w:rPr>
        <w:t>第二节 供应商须知正文</w:t>
      </w:r>
      <w:bookmarkEnd w:id="40"/>
      <w:bookmarkEnd w:id="41"/>
    </w:p>
    <w:p w14:paraId="6498DE4A">
      <w:pPr>
        <w:pStyle w:val="5"/>
        <w:spacing w:before="0" w:after="0" w:line="360" w:lineRule="auto"/>
        <w:ind w:firstLine="640" w:firstLineChars="200"/>
        <w:rPr>
          <w:rFonts w:hint="eastAsia" w:ascii="宋体" w:hAnsi="宋体" w:eastAsia="宋体" w:cs="宋体"/>
          <w:b w:val="0"/>
          <w:color w:val="auto"/>
          <w:highlight w:val="none"/>
        </w:rPr>
      </w:pPr>
      <w:bookmarkStart w:id="42" w:name="_Toc1103"/>
      <w:bookmarkStart w:id="43" w:name="_Toc13532"/>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532"/>
      <w:bookmarkStart w:id="45" w:name="_Toc254970673"/>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1AA3E489">
      <w:pPr>
        <w:pStyle w:val="5"/>
        <w:spacing w:before="0" w:after="0" w:line="360" w:lineRule="auto"/>
        <w:ind w:firstLine="640" w:firstLineChars="200"/>
        <w:rPr>
          <w:rFonts w:hint="eastAsia" w:ascii="宋体" w:hAnsi="宋体" w:eastAsia="宋体" w:cs="宋体"/>
          <w:b w:val="0"/>
          <w:bCs w:val="0"/>
          <w:color w:val="auto"/>
          <w:highlight w:val="none"/>
        </w:rPr>
      </w:pPr>
      <w:bookmarkStart w:id="48" w:name="_Toc254970675"/>
      <w:bookmarkStart w:id="49" w:name="_Toc254970534"/>
      <w:bookmarkStart w:id="50" w:name="_Toc11036"/>
      <w:bookmarkStart w:id="51" w:name="_Toc859"/>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变更时间将在“采购文件公告”中“七、其他补充事宜3.网上查询地址”规定的政府采购信息发布媒体上发布更正公告。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5"/>
        <w:spacing w:before="0" w:after="0" w:line="360" w:lineRule="auto"/>
        <w:rPr>
          <w:rFonts w:hint="eastAsia" w:ascii="宋体" w:hAnsi="宋体" w:eastAsia="宋体" w:cs="宋体"/>
          <w:b w:val="0"/>
          <w:bCs w:val="0"/>
          <w:color w:val="auto"/>
          <w:highlight w:val="none"/>
        </w:rPr>
      </w:pPr>
      <w:bookmarkStart w:id="52" w:name="_Toc8161"/>
      <w:bookmarkStart w:id="53" w:name="_Toc6279"/>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w:t>
      </w:r>
      <w:r>
        <w:rPr>
          <w:rFonts w:hint="eastAsia" w:ascii="宋体" w:hAnsi="宋体" w:cs="宋体"/>
          <w:color w:val="auto"/>
          <w:szCs w:val="21"/>
          <w:highlight w:val="none"/>
          <w:lang w:eastAsia="zh-CN"/>
        </w:rPr>
        <w:t>予</w:t>
      </w:r>
      <w:r>
        <w:rPr>
          <w:rFonts w:hint="eastAsia" w:ascii="宋体" w:hAnsi="宋体" w:eastAsia="宋体" w:cs="宋体"/>
          <w:color w:val="auto"/>
          <w:szCs w:val="21"/>
          <w:highlight w:val="none"/>
        </w:rPr>
        <w:t>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因编排混乱</w:t>
      </w:r>
      <w:r>
        <w:rPr>
          <w:rFonts w:hint="eastAsia" w:ascii="宋体" w:hAnsi="宋体" w:eastAsia="宋体" w:cs="宋体"/>
          <w:color w:val="auto"/>
          <w:szCs w:val="21"/>
          <w:highlight w:val="none"/>
        </w:rPr>
        <w:t>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w:t>
      </w:r>
      <w:r>
        <w:rPr>
          <w:rFonts w:hint="eastAsia" w:ascii="宋体" w:hAnsi="宋体" w:cs="宋体"/>
          <w:color w:val="auto"/>
          <w:szCs w:val="21"/>
          <w:highlight w:val="none"/>
          <w:lang w:eastAsia="zh-CN"/>
        </w:rPr>
        <w:t>应当承担的</w:t>
      </w:r>
      <w:r>
        <w:rPr>
          <w:rFonts w:hint="eastAsia" w:ascii="宋体" w:hAnsi="宋体" w:eastAsia="宋体" w:cs="宋体"/>
          <w:color w:val="auto"/>
          <w:szCs w:val="21"/>
          <w:highlight w:val="none"/>
        </w:rPr>
        <w:t>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79C847BF">
      <w:pPr>
        <w:pStyle w:val="14"/>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w:t>
      </w:r>
      <w:r>
        <w:rPr>
          <w:rFonts w:hint="eastAsia" w:ascii="宋体" w:hAnsi="宋体" w:cs="宋体"/>
          <w:color w:val="auto"/>
          <w:szCs w:val="21"/>
          <w:highlight w:val="none"/>
          <w:lang w:eastAsia="zh-CN"/>
        </w:rPr>
        <w:t>及时</w:t>
      </w:r>
      <w:r>
        <w:rPr>
          <w:rFonts w:hint="eastAsia" w:ascii="宋体" w:hAnsi="宋体" w:eastAsia="宋体" w:cs="宋体"/>
          <w:color w:val="auto"/>
          <w:szCs w:val="21"/>
          <w:highlight w:val="none"/>
        </w:rPr>
        <w:t>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5"/>
        <w:spacing w:before="0" w:after="0" w:line="360" w:lineRule="auto"/>
        <w:ind w:firstLine="640" w:firstLineChars="200"/>
        <w:rPr>
          <w:rFonts w:hint="eastAsia" w:ascii="宋体" w:hAnsi="宋体" w:eastAsia="宋体" w:cs="宋体"/>
          <w:b w:val="0"/>
          <w:bCs w:val="0"/>
          <w:color w:val="auto"/>
          <w:highlight w:val="none"/>
        </w:rPr>
      </w:pPr>
      <w:bookmarkStart w:id="57" w:name="_Toc1793"/>
      <w:bookmarkStart w:id="58" w:name="_Toc7097"/>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4"/>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4"/>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4"/>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5"/>
        <w:spacing w:before="0" w:after="0" w:line="360" w:lineRule="auto"/>
        <w:ind w:firstLine="480" w:firstLineChars="150"/>
        <w:rPr>
          <w:rFonts w:hint="eastAsia" w:ascii="宋体" w:hAnsi="宋体" w:eastAsia="宋体" w:cs="宋体"/>
          <w:b w:val="0"/>
          <w:bCs w:val="0"/>
          <w:color w:val="auto"/>
          <w:highlight w:val="none"/>
        </w:rPr>
      </w:pPr>
      <w:bookmarkStart w:id="59" w:name="_Toc16008"/>
      <w:bookmarkStart w:id="60" w:name="_Toc15352"/>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5"/>
        <w:spacing w:before="0" w:after="0" w:line="360" w:lineRule="auto"/>
        <w:ind w:firstLine="315" w:firstLineChars="98"/>
        <w:rPr>
          <w:rFonts w:hint="eastAsia" w:ascii="宋体" w:hAnsi="宋体" w:eastAsia="宋体" w:cs="宋体"/>
          <w:b w:val="0"/>
          <w:color w:val="auto"/>
          <w:highlight w:val="none"/>
        </w:rPr>
      </w:pPr>
      <w:bookmarkStart w:id="62" w:name="_Toc18412"/>
      <w:bookmarkStart w:id="63"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5"/>
        <w:spacing w:before="0" w:after="0" w:line="360" w:lineRule="auto"/>
        <w:ind w:firstLine="320" w:firstLineChars="100"/>
        <w:rPr>
          <w:rFonts w:hint="eastAsia" w:ascii="宋体" w:hAnsi="宋体" w:eastAsia="宋体" w:cs="宋体"/>
          <w:b w:val="0"/>
          <w:bCs w:val="0"/>
          <w:color w:val="auto"/>
          <w:highlight w:val="none"/>
        </w:rPr>
      </w:pPr>
      <w:bookmarkStart w:id="64" w:name="_Toc27075"/>
      <w:bookmarkStart w:id="65" w:name="_Toc2442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011FED3D">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w:t>
      </w:r>
      <w:r>
        <w:rPr>
          <w:rFonts w:hint="eastAsia" w:hAnsi="宋体" w:cs="宋体"/>
          <w:color w:val="auto"/>
          <w:sz w:val="21"/>
          <w:highlight w:val="none"/>
          <w:lang w:eastAsia="zh-CN"/>
        </w:rPr>
        <w:t>中华人民共和国民法典</w:t>
      </w:r>
      <w:r>
        <w:rPr>
          <w:rFonts w:hint="eastAsia" w:ascii="宋体" w:hAnsi="宋体" w:eastAsia="宋体" w:cs="宋体"/>
          <w:color w:val="auto"/>
          <w:sz w:val="21"/>
          <w:highlight w:val="none"/>
        </w:rPr>
        <w:t>》订立劳动合同的从业人员，不对其中涉及的货物的制造商和工程承建商作出要求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4"/>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53246DE">
      <w:pPr>
        <w:rPr>
          <w:rFonts w:hint="eastAsia" w:ascii="宋体" w:hAnsi="宋体" w:eastAsia="宋体" w:cs="宋体"/>
          <w:color w:val="auto"/>
          <w:kern w:val="2"/>
          <w:sz w:val="21"/>
          <w:highlight w:val="none"/>
          <w:lang w:val="en-US" w:eastAsia="zh-CN"/>
        </w:rPr>
      </w:pPr>
    </w:p>
    <w:p w14:paraId="60BB5DF2">
      <w:pPr>
        <w:pStyle w:val="2"/>
        <w:rPr>
          <w:rFonts w:hint="eastAsia" w:ascii="宋体" w:hAnsi="宋体" w:eastAsia="宋体" w:cs="宋体"/>
          <w:color w:val="auto"/>
          <w:kern w:val="2"/>
          <w:sz w:val="21"/>
          <w:highlight w:val="none"/>
          <w:lang w:val="en-US" w:eastAsia="zh-CN"/>
        </w:rPr>
      </w:pPr>
    </w:p>
    <w:p w14:paraId="3FDB7803">
      <w:pPr>
        <w:pStyle w:val="2"/>
        <w:rPr>
          <w:rFonts w:hint="eastAsia" w:ascii="宋体" w:hAnsi="宋体" w:eastAsia="宋体" w:cs="宋体"/>
          <w:color w:val="auto"/>
          <w:kern w:val="2"/>
          <w:sz w:val="21"/>
          <w:highlight w:val="none"/>
          <w:lang w:val="en-US" w:eastAsia="zh-CN"/>
        </w:rPr>
      </w:pPr>
    </w:p>
    <w:p w14:paraId="6E7222DF">
      <w:pPr>
        <w:pStyle w:val="2"/>
        <w:rPr>
          <w:rFonts w:hint="eastAsia" w:ascii="宋体" w:hAnsi="宋体" w:eastAsia="宋体" w:cs="宋体"/>
          <w:color w:val="auto"/>
          <w:kern w:val="2"/>
          <w:sz w:val="21"/>
          <w:highlight w:val="none"/>
          <w:lang w:val="en-US" w:eastAsia="zh-CN"/>
        </w:rPr>
      </w:pPr>
    </w:p>
    <w:p w14:paraId="428D536C">
      <w:pPr>
        <w:pStyle w:val="2"/>
        <w:rPr>
          <w:rFonts w:hint="eastAsia" w:ascii="宋体" w:hAnsi="宋体" w:eastAsia="宋体" w:cs="宋体"/>
          <w:color w:val="auto"/>
          <w:kern w:val="2"/>
          <w:sz w:val="21"/>
          <w:highlight w:val="none"/>
          <w:lang w:val="en-US" w:eastAsia="zh-CN"/>
        </w:rPr>
      </w:pPr>
    </w:p>
    <w:p w14:paraId="1ACA8F43">
      <w:pPr>
        <w:pStyle w:val="2"/>
        <w:rPr>
          <w:rFonts w:hint="eastAsia" w:ascii="宋体" w:hAnsi="宋体" w:eastAsia="宋体" w:cs="宋体"/>
          <w:color w:val="auto"/>
          <w:kern w:val="2"/>
          <w:sz w:val="21"/>
          <w:highlight w:val="none"/>
          <w:lang w:val="en-US" w:eastAsia="zh-CN"/>
        </w:rPr>
      </w:pPr>
    </w:p>
    <w:p w14:paraId="0C0D197F">
      <w:pPr>
        <w:pStyle w:val="2"/>
        <w:rPr>
          <w:rFonts w:hint="eastAsia" w:ascii="宋体" w:hAnsi="宋体" w:eastAsia="宋体" w:cs="宋体"/>
          <w:color w:val="auto"/>
          <w:kern w:val="2"/>
          <w:sz w:val="21"/>
          <w:highlight w:val="none"/>
          <w:lang w:val="en-US" w:eastAsia="zh-CN"/>
        </w:rPr>
      </w:pPr>
    </w:p>
    <w:p w14:paraId="02857199">
      <w:pPr>
        <w:pStyle w:val="2"/>
        <w:rPr>
          <w:rFonts w:hint="eastAsia" w:ascii="宋体" w:hAnsi="宋体" w:eastAsia="宋体" w:cs="宋体"/>
          <w:color w:val="auto"/>
          <w:kern w:val="2"/>
          <w:sz w:val="21"/>
          <w:highlight w:val="none"/>
          <w:lang w:val="en-US" w:eastAsia="zh-CN"/>
        </w:rPr>
      </w:pPr>
    </w:p>
    <w:p w14:paraId="2EFDC467">
      <w:pPr>
        <w:pStyle w:val="2"/>
        <w:rPr>
          <w:rFonts w:hint="eastAsia" w:ascii="宋体" w:hAnsi="宋体" w:eastAsia="宋体" w:cs="宋体"/>
          <w:color w:val="auto"/>
          <w:kern w:val="2"/>
          <w:sz w:val="21"/>
          <w:highlight w:val="none"/>
          <w:lang w:val="en-US" w:eastAsia="zh-CN"/>
        </w:rPr>
      </w:pPr>
    </w:p>
    <w:p w14:paraId="1BD0F7B7">
      <w:pPr>
        <w:pStyle w:val="2"/>
        <w:rPr>
          <w:rFonts w:hint="eastAsia" w:ascii="宋体" w:hAnsi="宋体" w:eastAsia="宋体" w:cs="宋体"/>
          <w:color w:val="auto"/>
          <w:kern w:val="2"/>
          <w:sz w:val="21"/>
          <w:highlight w:val="none"/>
          <w:lang w:val="en-US" w:eastAsia="zh-CN"/>
        </w:rPr>
      </w:pPr>
    </w:p>
    <w:p w14:paraId="6DFDC515">
      <w:pPr>
        <w:pStyle w:val="2"/>
        <w:rPr>
          <w:rFonts w:hint="eastAsia" w:ascii="宋体" w:hAnsi="宋体" w:eastAsia="宋体" w:cs="宋体"/>
          <w:color w:val="auto"/>
          <w:kern w:val="2"/>
          <w:sz w:val="21"/>
          <w:highlight w:val="none"/>
          <w:lang w:val="en-US" w:eastAsia="zh-CN"/>
        </w:rPr>
      </w:pPr>
    </w:p>
    <w:p w14:paraId="2A754694">
      <w:pPr>
        <w:pStyle w:val="2"/>
        <w:rPr>
          <w:rFonts w:hint="eastAsia" w:ascii="宋体" w:hAnsi="宋体" w:eastAsia="宋体" w:cs="宋体"/>
          <w:color w:val="auto"/>
          <w:kern w:val="2"/>
          <w:sz w:val="21"/>
          <w:highlight w:val="none"/>
          <w:lang w:val="en-US" w:eastAsia="zh-CN"/>
        </w:rPr>
      </w:pPr>
    </w:p>
    <w:p w14:paraId="18392A18">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4"/>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410938367"/>
        </w:rPr>
        <w:t>崇左市财政局文</w:t>
      </w:r>
      <w:r>
        <w:rPr>
          <w:rFonts w:hint="eastAsia" w:ascii="宋体" w:hAnsi="宋体" w:eastAsia="宋体" w:cs="宋体"/>
          <w:b/>
          <w:color w:val="auto"/>
          <w:spacing w:val="0"/>
          <w:kern w:val="0"/>
          <w:sz w:val="84"/>
          <w:szCs w:val="84"/>
          <w:highlight w:val="none"/>
          <w:fitText w:val="8009" w:id="410938367"/>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9"/>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7"/>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7"/>
        <w:rPr>
          <w:rFonts w:hint="eastAsia"/>
          <w:color w:val="auto"/>
          <w:highlight w:val="none"/>
        </w:rPr>
      </w:pPr>
    </w:p>
    <w:p w14:paraId="25073F7D">
      <w:pPr>
        <w:pStyle w:val="27"/>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7"/>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7"/>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7"/>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7"/>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05DD29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F9D8C8C">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074A0E73">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7"/>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98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3"/>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0703E46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20"/>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4"/>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18546"/>
      <w:bookmarkStart w:id="67" w:name="_Toc5854"/>
      <w:bookmarkStart w:id="68" w:name="_Toc346617322"/>
      <w:bookmarkStart w:id="69" w:name="_Toc498082646"/>
      <w:bookmarkStart w:id="70" w:name="_Toc181180297"/>
      <w:bookmarkStart w:id="71" w:name="_Toc183264294"/>
      <w:bookmarkStart w:id="72" w:name="_Toc20845"/>
      <w:bookmarkStart w:id="73" w:name="_Toc24807"/>
      <w:bookmarkStart w:id="74" w:name="_Toc8850"/>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73"/>
      <w:bookmarkEnd w:id="74"/>
    </w:p>
    <w:p w14:paraId="42CA3F07">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6"/>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10"/>
        <w:rPr>
          <w:rFonts w:hint="eastAsia" w:ascii="宋体" w:hAnsi="宋体" w:eastAsia="宋体" w:cs="宋体"/>
          <w:color w:val="auto"/>
          <w:sz w:val="21"/>
          <w:szCs w:val="21"/>
          <w:highlight w:val="none"/>
          <w:lang w:val="en-US" w:eastAsia="zh-CN"/>
        </w:rPr>
        <w:sectPr>
          <w:footerReference r:id="rId11" w:type="default"/>
          <w:pgSz w:w="11905" w:h="16838"/>
          <w:pgMar w:top="1134" w:right="1417" w:bottom="850" w:left="1417" w:header="850" w:footer="992" w:gutter="0"/>
          <w:pgNumType w:fmt="decimal"/>
          <w:cols w:space="0" w:num="1"/>
          <w:rtlGutter w:val="0"/>
          <w:docGrid w:type="lines" w:linePitch="316" w:charSpace="0"/>
        </w:sectPr>
      </w:pPr>
    </w:p>
    <w:p w14:paraId="0072C9F7">
      <w:pPr>
        <w:pStyle w:val="14"/>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24945"/>
      <w:bookmarkStart w:id="76" w:name="_Toc18731"/>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4"/>
        <w:jc w:val="center"/>
        <w:rPr>
          <w:rFonts w:hint="eastAsia" w:ascii="宋体" w:hAnsi="宋体" w:eastAsia="宋体" w:cs="宋体"/>
          <w:b w:val="0"/>
          <w:color w:val="auto"/>
          <w:highlight w:val="none"/>
        </w:rPr>
      </w:pPr>
      <w:bookmarkStart w:id="77" w:name="_Toc22886"/>
      <w:bookmarkStart w:id="78" w:name="_Toc7761"/>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 报价文件中规定的“响应报价表”；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222FF8A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6939B3F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w:t>
            </w:r>
            <w:r>
              <w:rPr>
                <w:rFonts w:hint="eastAsia" w:ascii="宋体" w:hAnsi="宋体" w:cs="宋体"/>
                <w:bCs/>
                <w:color w:val="auto"/>
                <w:szCs w:val="21"/>
                <w:highlight w:val="none"/>
                <w:vertAlign w:val="baseline"/>
                <w:lang w:val="en-US" w:eastAsia="zh-CN"/>
              </w:rPr>
              <w:t>中</w:t>
            </w:r>
            <w:r>
              <w:rPr>
                <w:rFonts w:hint="eastAsia" w:ascii="宋体" w:hAnsi="宋体" w:eastAsia="宋体" w:cs="宋体"/>
                <w:bCs/>
                <w:color w:val="auto"/>
                <w:szCs w:val="21"/>
                <w:highlight w:val="none"/>
                <w:vertAlign w:val="baseline"/>
                <w:lang w:val="en-US" w:eastAsia="zh-CN"/>
              </w:rPr>
              <w:t>小微企业采购的项目，参加本项目磋商的供应商必须为供应商应为</w:t>
            </w:r>
            <w:r>
              <w:rPr>
                <w:rFonts w:hint="eastAsia" w:ascii="宋体" w:hAnsi="宋体" w:cs="宋体"/>
                <w:bCs/>
                <w:color w:val="auto"/>
                <w:szCs w:val="21"/>
                <w:highlight w:val="none"/>
                <w:vertAlign w:val="baseline"/>
                <w:lang w:val="en-US" w:eastAsia="zh-CN"/>
              </w:rPr>
              <w:t>中</w:t>
            </w:r>
            <w:r>
              <w:rPr>
                <w:rFonts w:hint="eastAsia" w:ascii="宋体" w:hAnsi="宋体" w:eastAsia="宋体" w:cs="宋体"/>
                <w:bCs/>
                <w:color w:val="auto"/>
                <w:szCs w:val="21"/>
                <w:highlight w:val="none"/>
                <w:vertAlign w:val="baseline"/>
                <w:lang w:val="en-US" w:eastAsia="zh-CN"/>
              </w:rPr>
              <w:t>小微企业、监狱企业、残疾人福利性单位，否则竞标无效。价格评审时，参加本次项目竞标的供应商不重复享受政策，其评审价=竞标报价。</w:t>
            </w:r>
          </w:p>
          <w:p w14:paraId="0F7E2DE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62A4373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711E622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3284C40">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E2FB30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w:t>
            </w:r>
            <w:r>
              <w:rPr>
                <w:rFonts w:hint="eastAsia" w:ascii="宋体" w:hAnsi="宋体" w:eastAsia="宋体" w:cs="宋体"/>
                <w:bCs/>
                <w:color w:val="auto"/>
                <w:szCs w:val="21"/>
                <w:highlight w:val="none"/>
                <w:vertAlign w:val="baseline"/>
                <w:lang w:eastAsia="zh-CN"/>
              </w:rPr>
              <w:t>专业贰级（含本级）以上注册建造师执业资格，并具备有效的安全生产考核合格证书（B类），得6分。</w:t>
            </w:r>
          </w:p>
        </w:tc>
      </w:tr>
      <w:tr w14:paraId="09A0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6B4FE9CB">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12B34545">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09FCE5EA">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E5B6A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79396D5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38B02E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580A3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1962B9F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10091C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10E41C7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0BE92F7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0D8A49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2610DB6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4704EAD">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315A035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5A5D89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501EA23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79E8EAB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312927D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263367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45D601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788CD57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7C245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648A65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291E759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17C627F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0C0202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6F9D2A4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285871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90049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12EB848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0FCBB13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3625113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208FD4F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083A54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4FD30A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279902B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4F328C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146D550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309505E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42AAA4E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4BEA6E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71D92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7A4784F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3D5A267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B6BD3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2E4743D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2F6BA2D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02B4588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w:t>
            </w:r>
            <w:r>
              <w:rPr>
                <w:rFonts w:hint="eastAsia" w:ascii="宋体" w:hAnsi="宋体" w:cs="宋体"/>
                <w:bCs/>
                <w:color w:val="auto"/>
                <w:szCs w:val="21"/>
                <w:highlight w:val="none"/>
                <w:vertAlign w:val="baseline"/>
                <w:lang w:eastAsia="zh-CN"/>
              </w:rPr>
              <w:t>好地</w:t>
            </w:r>
            <w:r>
              <w:rPr>
                <w:rFonts w:hint="eastAsia" w:ascii="宋体" w:hAnsi="宋体" w:eastAsia="宋体" w:cs="宋体"/>
                <w:bCs/>
                <w:color w:val="auto"/>
                <w:szCs w:val="21"/>
                <w:highlight w:val="none"/>
                <w:vertAlign w:val="baseline"/>
                <w:lang w:eastAsia="zh-CN"/>
              </w:rPr>
              <w:t>满足施工需要，符合安全、文明生产要求。</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2024年1月1日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市政公用工程</w:t>
            </w:r>
            <w:r>
              <w:rPr>
                <w:rFonts w:hint="eastAsia" w:ascii="宋体" w:hAnsi="宋体" w:eastAsia="宋体" w:cs="宋体"/>
                <w:b w:val="0"/>
                <w:bCs/>
                <w:color w:val="auto"/>
                <w:szCs w:val="21"/>
                <w:highlight w:val="none"/>
                <w:vertAlign w:val="baseline"/>
                <w:lang w:val="en-US" w:eastAsia="zh-CN"/>
              </w:rPr>
              <w:t>施工业绩的，每个得4分</w:t>
            </w:r>
            <w:r>
              <w:rPr>
                <w:rFonts w:hint="eastAsia" w:ascii="宋体" w:hAnsi="宋体" w:cs="宋体"/>
                <w:b w:val="0"/>
                <w:bCs/>
                <w:color w:val="auto"/>
                <w:szCs w:val="21"/>
                <w:highlight w:val="none"/>
                <w:vertAlign w:val="baseline"/>
                <w:lang w:val="en-US" w:eastAsia="zh-CN"/>
              </w:rPr>
              <w:t>，</w:t>
            </w:r>
            <w:r>
              <w:rPr>
                <w:rFonts w:hint="eastAsia" w:ascii="宋体" w:hAnsi="宋体" w:eastAsia="宋体" w:cs="宋体"/>
                <w:b w:val="0"/>
                <w:bCs/>
                <w:color w:val="auto"/>
                <w:szCs w:val="21"/>
                <w:highlight w:val="none"/>
                <w:vertAlign w:val="baseline"/>
                <w:lang w:val="en-US" w:eastAsia="zh-CN"/>
              </w:rPr>
              <w:t>满分8分。（需同时附以下两种材料复印件：①中标（成交）通知书或施工承包合同协议书②工程完工验收鉴定书或交（竣）工验收鉴定书）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3C2D427A">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80"/>
    </w:p>
    <w:p w14:paraId="07354860">
      <w:pPr>
        <w:spacing w:line="360" w:lineRule="auto"/>
        <w:ind w:firstLine="420" w:firstLineChars="200"/>
        <w:rPr>
          <w:rFonts w:hint="eastAsia" w:ascii="宋体" w:hAnsi="宋体" w:eastAsia="宋体" w:cs="宋体"/>
          <w:bCs/>
          <w:color w:val="auto"/>
          <w:szCs w:val="21"/>
          <w:highlight w:val="none"/>
          <w:lang w:eastAsia="zh-CN"/>
        </w:rPr>
      </w:pPr>
    </w:p>
    <w:p w14:paraId="3615D451">
      <w:pPr>
        <w:pStyle w:val="4"/>
        <w:spacing w:before="0" w:after="0" w:line="360" w:lineRule="auto"/>
        <w:ind w:firstLine="640" w:firstLineChars="200"/>
        <w:jc w:val="center"/>
        <w:rPr>
          <w:rFonts w:hint="eastAsia" w:ascii="宋体" w:hAnsi="宋体" w:eastAsia="宋体" w:cs="宋体"/>
          <w:b w:val="0"/>
          <w:color w:val="auto"/>
          <w:highlight w:val="none"/>
        </w:rPr>
      </w:pPr>
      <w:bookmarkStart w:id="81" w:name="_Toc17019"/>
      <w:bookmarkStart w:id="82" w:name="_Toc80205935"/>
      <w:bookmarkStart w:id="83" w:name="_Toc14457"/>
    </w:p>
    <w:p w14:paraId="3954140B">
      <w:pPr>
        <w:pStyle w:val="8"/>
        <w:rPr>
          <w:rFonts w:hint="eastAsia" w:ascii="宋体" w:hAnsi="宋体" w:eastAsia="宋体" w:cs="宋体"/>
          <w:b w:val="0"/>
          <w:color w:val="auto"/>
          <w:highlight w:val="none"/>
        </w:rPr>
      </w:pPr>
    </w:p>
    <w:p w14:paraId="05B86D58">
      <w:pPr>
        <w:pStyle w:val="8"/>
        <w:rPr>
          <w:rFonts w:hint="eastAsia" w:ascii="宋体" w:hAnsi="宋体" w:eastAsia="宋体" w:cs="宋体"/>
          <w:b w:val="0"/>
          <w:color w:val="auto"/>
          <w:highlight w:val="none"/>
        </w:rPr>
      </w:pPr>
    </w:p>
    <w:p w14:paraId="3225F5C9">
      <w:pPr>
        <w:pStyle w:val="8"/>
        <w:rPr>
          <w:rFonts w:hint="eastAsia" w:ascii="宋体" w:hAnsi="宋体" w:eastAsia="宋体" w:cs="宋体"/>
          <w:b w:val="0"/>
          <w:color w:val="auto"/>
          <w:highlight w:val="none"/>
        </w:rPr>
      </w:pPr>
    </w:p>
    <w:p w14:paraId="69CDAFFE">
      <w:pPr>
        <w:pStyle w:val="8"/>
        <w:rPr>
          <w:rFonts w:hint="eastAsia" w:ascii="宋体" w:hAnsi="宋体" w:eastAsia="宋体" w:cs="宋体"/>
          <w:b w:val="0"/>
          <w:color w:val="auto"/>
          <w:highlight w:val="none"/>
        </w:rPr>
      </w:pPr>
    </w:p>
    <w:p w14:paraId="45BF5E4A">
      <w:pPr>
        <w:pStyle w:val="8"/>
        <w:rPr>
          <w:rFonts w:hint="eastAsia" w:ascii="宋体" w:hAnsi="宋体" w:eastAsia="宋体" w:cs="宋体"/>
          <w:b w:val="0"/>
          <w:color w:val="auto"/>
          <w:highlight w:val="none"/>
        </w:rPr>
      </w:pPr>
    </w:p>
    <w:p w14:paraId="3DCD8086">
      <w:pPr>
        <w:pStyle w:val="8"/>
        <w:rPr>
          <w:rFonts w:hint="eastAsia" w:ascii="宋体" w:hAnsi="宋体" w:eastAsia="宋体" w:cs="宋体"/>
          <w:b w:val="0"/>
          <w:color w:val="auto"/>
          <w:highlight w:val="none"/>
        </w:rPr>
      </w:pPr>
    </w:p>
    <w:p w14:paraId="7841ABD2">
      <w:pPr>
        <w:pStyle w:val="8"/>
        <w:rPr>
          <w:rFonts w:hint="eastAsia" w:ascii="宋体" w:hAnsi="宋体" w:eastAsia="宋体" w:cs="宋体"/>
          <w:b w:val="0"/>
          <w:color w:val="auto"/>
          <w:highlight w:val="none"/>
        </w:rPr>
      </w:pPr>
    </w:p>
    <w:p w14:paraId="61E0C5A9">
      <w:pPr>
        <w:pStyle w:val="8"/>
        <w:rPr>
          <w:rFonts w:hint="eastAsia" w:ascii="宋体" w:hAnsi="宋体" w:eastAsia="宋体" w:cs="宋体"/>
          <w:b w:val="0"/>
          <w:color w:val="auto"/>
          <w:highlight w:val="none"/>
        </w:rPr>
      </w:pPr>
    </w:p>
    <w:p w14:paraId="6EA79912">
      <w:pPr>
        <w:pStyle w:val="8"/>
        <w:rPr>
          <w:rFonts w:hint="eastAsia" w:ascii="宋体" w:hAnsi="宋体" w:eastAsia="宋体" w:cs="宋体"/>
          <w:b w:val="0"/>
          <w:color w:val="auto"/>
          <w:highlight w:val="none"/>
        </w:rPr>
      </w:pPr>
    </w:p>
    <w:p w14:paraId="5F1D7BB9">
      <w:pPr>
        <w:pStyle w:val="8"/>
        <w:rPr>
          <w:rFonts w:hint="eastAsia" w:ascii="宋体" w:hAnsi="宋体" w:eastAsia="宋体" w:cs="宋体"/>
          <w:b w:val="0"/>
          <w:color w:val="auto"/>
          <w:highlight w:val="none"/>
        </w:rPr>
      </w:pPr>
    </w:p>
    <w:p w14:paraId="5CB92CBA">
      <w:pPr>
        <w:pStyle w:val="8"/>
        <w:rPr>
          <w:rFonts w:hint="eastAsia" w:ascii="宋体" w:hAnsi="宋体" w:eastAsia="宋体" w:cs="宋体"/>
          <w:b w:val="0"/>
          <w:color w:val="auto"/>
          <w:highlight w:val="none"/>
        </w:rPr>
      </w:pPr>
    </w:p>
    <w:p w14:paraId="4C51F45E">
      <w:pPr>
        <w:pStyle w:val="8"/>
        <w:rPr>
          <w:rFonts w:hint="eastAsia" w:ascii="宋体" w:hAnsi="宋体" w:eastAsia="宋体" w:cs="宋体"/>
          <w:b w:val="0"/>
          <w:color w:val="auto"/>
          <w:highlight w:val="none"/>
        </w:rPr>
      </w:pPr>
    </w:p>
    <w:p w14:paraId="5648CCE2">
      <w:pPr>
        <w:pStyle w:val="8"/>
        <w:rPr>
          <w:rFonts w:hint="eastAsia" w:ascii="宋体" w:hAnsi="宋体" w:eastAsia="宋体" w:cs="宋体"/>
          <w:b w:val="0"/>
          <w:color w:val="auto"/>
          <w:highlight w:val="none"/>
        </w:rPr>
      </w:pPr>
    </w:p>
    <w:p w14:paraId="20248594">
      <w:pPr>
        <w:pStyle w:val="4"/>
        <w:spacing w:before="0" w:after="0" w:line="360" w:lineRule="auto"/>
        <w:ind w:firstLine="640" w:firstLineChars="200"/>
        <w:jc w:val="center"/>
        <w:rPr>
          <w:rFonts w:hint="eastAsia" w:ascii="宋体" w:hAnsi="宋体" w:eastAsia="宋体" w:cs="宋体"/>
          <w:b w:val="0"/>
          <w:color w:val="auto"/>
          <w:highlight w:val="none"/>
          <w:lang w:eastAsia="zh-CN"/>
        </w:rPr>
      </w:pPr>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4"/>
        <w:spacing w:before="0" w:after="0" w:line="360" w:lineRule="auto"/>
        <w:ind w:firstLine="640" w:firstLineChars="200"/>
        <w:jc w:val="center"/>
        <w:rPr>
          <w:rFonts w:hint="eastAsia" w:ascii="宋体" w:hAnsi="宋体" w:eastAsia="宋体" w:cs="宋体"/>
          <w:b w:val="0"/>
          <w:color w:val="auto"/>
          <w:highlight w:val="none"/>
        </w:rPr>
      </w:pPr>
      <w:bookmarkStart w:id="84" w:name="_Toc80205936"/>
      <w:bookmarkStart w:id="85" w:name="_Toc6990"/>
      <w:bookmarkStart w:id="86" w:name="_Toc32744"/>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4406E76">
      <w:pPr>
        <w:spacing w:line="400" w:lineRule="exact"/>
        <w:ind w:firstLine="420" w:firstLineChars="200"/>
        <w:rPr>
          <w:rFonts w:hint="eastAsia" w:ascii="宋体" w:hAnsi="宋体" w:eastAsia="宋体" w:cs="宋体"/>
          <w:color w:val="auto"/>
          <w:highlight w:val="none"/>
        </w:rPr>
      </w:pPr>
    </w:p>
    <w:p w14:paraId="413217E7">
      <w:pPr>
        <w:outlineLvl w:val="9"/>
        <w:rPr>
          <w:rFonts w:hint="eastAsia" w:ascii="宋体" w:hAnsi="宋体" w:eastAsia="宋体" w:cs="宋体"/>
          <w:color w:val="auto"/>
          <w:highlight w:val="none"/>
        </w:rPr>
      </w:pPr>
    </w:p>
    <w:p w14:paraId="45104D3B">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4AF2989">
      <w:pPr>
        <w:jc w:val="center"/>
        <w:outlineLvl w:val="9"/>
        <w:rPr>
          <w:rFonts w:hint="eastAsia" w:ascii="宋体" w:hAnsi="宋体" w:eastAsia="宋体" w:cs="宋体"/>
          <w:color w:val="auto"/>
          <w:highlight w:val="none"/>
        </w:rPr>
      </w:pPr>
    </w:p>
    <w:p w14:paraId="2AE6A5C1">
      <w:pPr>
        <w:jc w:val="center"/>
        <w:outlineLvl w:val="9"/>
        <w:rPr>
          <w:rFonts w:hint="eastAsia" w:ascii="宋体" w:hAnsi="宋体" w:eastAsia="宋体" w:cs="宋体"/>
          <w:color w:val="auto"/>
          <w:highlight w:val="none"/>
        </w:rPr>
      </w:pPr>
    </w:p>
    <w:p w14:paraId="6F57AEE5">
      <w:pPr>
        <w:jc w:val="center"/>
        <w:outlineLvl w:val="9"/>
        <w:rPr>
          <w:rFonts w:hint="eastAsia" w:ascii="宋体" w:hAnsi="宋体" w:eastAsia="宋体" w:cs="宋体"/>
          <w:color w:val="auto"/>
          <w:highlight w:val="none"/>
        </w:rPr>
      </w:pPr>
    </w:p>
    <w:p w14:paraId="003A1755">
      <w:pPr>
        <w:jc w:val="center"/>
        <w:outlineLvl w:val="9"/>
        <w:rPr>
          <w:rFonts w:hint="eastAsia" w:ascii="宋体" w:hAnsi="宋体" w:eastAsia="宋体" w:cs="宋体"/>
          <w:color w:val="auto"/>
          <w:highlight w:val="none"/>
        </w:rPr>
      </w:pPr>
    </w:p>
    <w:p w14:paraId="4A4D872B">
      <w:pPr>
        <w:jc w:val="center"/>
        <w:outlineLvl w:val="9"/>
        <w:rPr>
          <w:rFonts w:hint="eastAsia" w:ascii="宋体" w:hAnsi="宋体" w:eastAsia="宋体" w:cs="宋体"/>
          <w:color w:val="auto"/>
          <w:highlight w:val="none"/>
        </w:rPr>
      </w:pPr>
    </w:p>
    <w:p w14:paraId="7A4F1FB8">
      <w:pPr>
        <w:pStyle w:val="15"/>
        <w:rPr>
          <w:rFonts w:hint="eastAsia" w:ascii="宋体" w:hAnsi="宋体" w:eastAsia="宋体" w:cs="宋体"/>
          <w:color w:val="auto"/>
          <w:highlight w:val="none"/>
        </w:rPr>
      </w:pPr>
    </w:p>
    <w:p w14:paraId="0F59EEB7">
      <w:pPr>
        <w:pStyle w:val="15"/>
        <w:rPr>
          <w:rFonts w:hint="eastAsia" w:ascii="宋体" w:hAnsi="宋体" w:eastAsia="宋体" w:cs="宋体"/>
          <w:color w:val="auto"/>
          <w:highlight w:val="none"/>
        </w:rPr>
      </w:pPr>
    </w:p>
    <w:p w14:paraId="187A026B">
      <w:pPr>
        <w:pStyle w:val="15"/>
        <w:rPr>
          <w:rFonts w:hint="eastAsia" w:ascii="宋体" w:hAnsi="宋体" w:eastAsia="宋体" w:cs="宋体"/>
          <w:color w:val="auto"/>
          <w:highlight w:val="none"/>
        </w:rPr>
      </w:pPr>
    </w:p>
    <w:p w14:paraId="1B2813D3">
      <w:pPr>
        <w:pStyle w:val="15"/>
        <w:rPr>
          <w:rFonts w:hint="eastAsia" w:ascii="宋体" w:hAnsi="宋体" w:eastAsia="宋体" w:cs="宋体"/>
          <w:color w:val="auto"/>
          <w:highlight w:val="none"/>
        </w:rPr>
      </w:pPr>
    </w:p>
    <w:p w14:paraId="16741031">
      <w:pPr>
        <w:pStyle w:val="15"/>
        <w:rPr>
          <w:rFonts w:hint="eastAsia" w:ascii="宋体" w:hAnsi="宋体" w:eastAsia="宋体" w:cs="宋体"/>
          <w:color w:val="auto"/>
          <w:highlight w:val="none"/>
        </w:rPr>
      </w:pPr>
    </w:p>
    <w:p w14:paraId="6BEC80FF">
      <w:pPr>
        <w:pStyle w:val="15"/>
        <w:rPr>
          <w:rFonts w:hint="eastAsia" w:ascii="宋体" w:hAnsi="宋体" w:eastAsia="宋体" w:cs="宋体"/>
          <w:color w:val="auto"/>
          <w:highlight w:val="none"/>
        </w:rPr>
      </w:pPr>
    </w:p>
    <w:p w14:paraId="0E55AD9F">
      <w:pPr>
        <w:pStyle w:val="15"/>
        <w:rPr>
          <w:rFonts w:hint="eastAsia" w:ascii="宋体" w:hAnsi="宋体" w:eastAsia="宋体" w:cs="宋体"/>
          <w:color w:val="auto"/>
          <w:highlight w:val="none"/>
        </w:rPr>
      </w:pPr>
    </w:p>
    <w:p w14:paraId="4724F44F">
      <w:pPr>
        <w:pStyle w:val="15"/>
        <w:rPr>
          <w:rFonts w:hint="eastAsia" w:ascii="宋体" w:hAnsi="宋体" w:eastAsia="宋体" w:cs="宋体"/>
          <w:color w:val="auto"/>
          <w:highlight w:val="none"/>
        </w:rPr>
      </w:pPr>
    </w:p>
    <w:p w14:paraId="0D0BDF26">
      <w:pPr>
        <w:pStyle w:val="15"/>
        <w:rPr>
          <w:rFonts w:hint="eastAsia" w:ascii="宋体" w:hAnsi="宋体" w:eastAsia="宋体" w:cs="宋体"/>
          <w:color w:val="auto"/>
          <w:highlight w:val="none"/>
        </w:rPr>
      </w:pPr>
    </w:p>
    <w:p w14:paraId="7812C2E0">
      <w:pPr>
        <w:pStyle w:val="15"/>
        <w:rPr>
          <w:rFonts w:hint="eastAsia" w:ascii="宋体" w:hAnsi="宋体" w:eastAsia="宋体" w:cs="宋体"/>
          <w:color w:val="auto"/>
          <w:highlight w:val="none"/>
        </w:rPr>
      </w:pPr>
    </w:p>
    <w:p w14:paraId="02AA4847">
      <w:pPr>
        <w:pStyle w:val="3"/>
        <w:jc w:val="center"/>
        <w:rPr>
          <w:rFonts w:hint="eastAsia" w:ascii="宋体" w:hAnsi="宋体" w:eastAsia="宋体" w:cs="宋体"/>
          <w:color w:val="auto"/>
          <w:highlight w:val="none"/>
        </w:rPr>
        <w:sectPr>
          <w:footerReference r:id="rId13" w:type="first"/>
          <w:footerReference r:id="rId12" w:type="default"/>
          <w:pgSz w:w="11905" w:h="16838"/>
          <w:pgMar w:top="1134" w:right="1417" w:bottom="850" w:left="1417" w:header="850" w:footer="992" w:gutter="0"/>
          <w:pgNumType w:fmt="decimal"/>
          <w:cols w:space="0" w:num="1"/>
          <w:rtlGutter w:val="0"/>
          <w:docGrid w:type="lines" w:linePitch="316" w:charSpace="0"/>
        </w:sectPr>
      </w:pPr>
      <w:bookmarkStart w:id="87" w:name="_Toc32723"/>
      <w:bookmarkStart w:id="88" w:name="_Toc32731"/>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4"/>
        <w:jc w:val="center"/>
        <w:rPr>
          <w:rFonts w:hint="eastAsia" w:ascii="宋体" w:hAnsi="宋体" w:eastAsia="宋体" w:cs="宋体"/>
          <w:b w:val="0"/>
          <w:color w:val="auto"/>
          <w:highlight w:val="none"/>
          <w:lang w:val="en-US" w:eastAsia="zh-CN"/>
        </w:rPr>
      </w:pPr>
      <w:bookmarkStart w:id="89" w:name="_Toc17340"/>
      <w:bookmarkStart w:id="90" w:name="_Toc30065"/>
      <w:bookmarkStart w:id="91" w:name="_Toc80205938"/>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05" w:h="16838"/>
          <w:pgMar w:top="1134" w:right="1417" w:bottom="850" w:left="1417" w:header="850" w:footer="992" w:gutter="0"/>
          <w:pgNumType w:fmt="decimal"/>
          <w:cols w:space="0" w:num="1"/>
          <w:rtlGutter w:val="0"/>
          <w:docGrid w:type="lines" w:linePitch="316" w:charSpace="0"/>
        </w:sectPr>
      </w:pPr>
    </w:p>
    <w:p w14:paraId="715AAA61">
      <w:pPr>
        <w:pStyle w:val="4"/>
        <w:jc w:val="center"/>
        <w:rPr>
          <w:rFonts w:hint="eastAsia" w:ascii="宋体" w:hAnsi="宋体" w:eastAsia="宋体" w:cs="宋体"/>
          <w:bCs w:val="0"/>
          <w:color w:val="auto"/>
          <w:highlight w:val="none"/>
        </w:rPr>
      </w:pPr>
      <w:bookmarkStart w:id="92" w:name="_Toc10308"/>
      <w:bookmarkStart w:id="93" w:name="_Toc80205939"/>
      <w:bookmarkStart w:id="94" w:name="_Toc3025"/>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8"/>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8"/>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8"/>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8"/>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05" w:h="16838"/>
          <w:pgMar w:top="1134" w:right="1417" w:bottom="850" w:left="1417" w:header="850" w:footer="992" w:gutter="0"/>
          <w:pgNumType w:fmt="decimal"/>
          <w:cols w:space="0" w:num="1"/>
          <w:rtlGutter w:val="0"/>
          <w:docGrid w:type="lines" w:linePitch="316" w:charSpace="0"/>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w:t>
      </w:r>
      <w:r>
        <w:rPr>
          <w:rFonts w:hint="eastAsia" w:ascii="宋体" w:hAnsi="宋体" w:cs="宋体"/>
          <w:color w:val="auto"/>
          <w:kern w:val="0"/>
          <w:sz w:val="24"/>
          <w:highlight w:val="none"/>
          <w:lang w:eastAsia="zh-CN"/>
        </w:rPr>
        <w:t>；其</w:t>
      </w:r>
      <w:r>
        <w:rPr>
          <w:rFonts w:hint="eastAsia" w:ascii="宋体" w:hAnsi="宋体" w:eastAsia="宋体" w:cs="宋体"/>
          <w:color w:val="auto"/>
          <w:kern w:val="0"/>
          <w:sz w:val="24"/>
          <w:highlight w:val="none"/>
        </w:rPr>
        <w:t>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05" w:h="16838"/>
          <w:pgMar w:top="1134" w:right="1417" w:bottom="850" w:left="1417" w:header="850" w:footer="992" w:gutter="0"/>
          <w:pgNumType w:fmt="decimal"/>
          <w:cols w:space="0" w:num="1"/>
          <w:rtlGutter w:val="0"/>
          <w:docGrid w:type="lines" w:linePitch="316" w:charSpace="0"/>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20"/>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417"/>
      <w:bookmarkStart w:id="96"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10"/>
        <w:rPr>
          <w:rFonts w:hint="eastAsia" w:ascii="宋体" w:hAnsi="宋体" w:eastAsia="宋体" w:cs="宋体"/>
          <w:color w:val="auto"/>
          <w:sz w:val="20"/>
          <w:highlight w:val="none"/>
        </w:rPr>
      </w:pPr>
    </w:p>
    <w:p w14:paraId="585204C2">
      <w:pPr>
        <w:pStyle w:val="10"/>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4994CF2C">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10"/>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10"/>
        <w:spacing w:after="0" w:line="360" w:lineRule="auto"/>
        <w:ind w:left="3960" w:right="1808"/>
        <w:contextualSpacing/>
        <w:rPr>
          <w:rFonts w:hint="eastAsia" w:ascii="宋体" w:hAnsi="宋体" w:eastAsia="宋体" w:cs="宋体"/>
          <w:color w:val="auto"/>
          <w:highlight w:val="none"/>
        </w:rPr>
      </w:pPr>
    </w:p>
    <w:p w14:paraId="678AF552">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17605A14">
      <w:pPr>
        <w:spacing w:line="360" w:lineRule="auto"/>
        <w:ind w:right="420" w:firstLine="480" w:firstLineChars="200"/>
        <w:rPr>
          <w:rFonts w:hint="eastAsia" w:ascii="宋体" w:hAnsi="宋体" w:eastAsia="宋体" w:cs="宋体"/>
          <w:color w:val="auto"/>
          <w:sz w:val="24"/>
          <w:highlight w:val="none"/>
        </w:rPr>
      </w:pPr>
    </w:p>
    <w:p w14:paraId="1DC8CF34">
      <w:pPr>
        <w:spacing w:line="360" w:lineRule="auto"/>
        <w:ind w:right="420" w:firstLine="480" w:firstLineChars="200"/>
        <w:rPr>
          <w:rFonts w:hint="eastAsia" w:ascii="宋体" w:hAnsi="宋体" w:eastAsia="宋体" w:cs="宋体"/>
          <w:color w:val="auto"/>
          <w:sz w:val="24"/>
          <w:highlight w:val="none"/>
        </w:rPr>
      </w:pPr>
    </w:p>
    <w:p w14:paraId="3DAAFE18">
      <w:pPr>
        <w:spacing w:line="360" w:lineRule="auto"/>
        <w:ind w:right="420" w:firstLine="480" w:firstLineChars="200"/>
        <w:rPr>
          <w:rFonts w:hint="eastAsia" w:ascii="宋体" w:hAnsi="宋体" w:eastAsia="宋体" w:cs="宋体"/>
          <w:color w:val="auto"/>
          <w:sz w:val="24"/>
          <w:highlight w:val="none"/>
        </w:rPr>
      </w:pPr>
    </w:p>
    <w:p w14:paraId="7BCC3158">
      <w:pPr>
        <w:spacing w:line="360" w:lineRule="auto"/>
        <w:ind w:right="420" w:firstLine="480" w:firstLineChars="200"/>
        <w:rPr>
          <w:rFonts w:hint="eastAsia" w:ascii="宋体" w:hAnsi="宋体" w:eastAsia="宋体" w:cs="宋体"/>
          <w:color w:val="auto"/>
          <w:sz w:val="24"/>
          <w:highlight w:val="none"/>
        </w:rPr>
      </w:pPr>
    </w:p>
    <w:p w14:paraId="16C62BEB">
      <w:pPr>
        <w:spacing w:line="360" w:lineRule="auto"/>
        <w:ind w:right="420" w:firstLine="480" w:firstLineChars="200"/>
        <w:rPr>
          <w:rFonts w:hint="eastAsia" w:ascii="宋体" w:hAnsi="宋体" w:eastAsia="宋体" w:cs="宋体"/>
          <w:color w:val="auto"/>
          <w:sz w:val="24"/>
          <w:highlight w:val="none"/>
        </w:rPr>
      </w:pPr>
    </w:p>
    <w:p w14:paraId="1A784CFC">
      <w:pPr>
        <w:spacing w:line="360" w:lineRule="auto"/>
        <w:ind w:right="420" w:firstLine="480" w:firstLineChars="200"/>
        <w:rPr>
          <w:rFonts w:hint="eastAsia" w:ascii="宋体" w:hAnsi="宋体" w:eastAsia="宋体" w:cs="宋体"/>
          <w:color w:val="auto"/>
          <w:sz w:val="24"/>
          <w:highlight w:val="none"/>
        </w:rPr>
      </w:pPr>
    </w:p>
    <w:p w14:paraId="371E266B">
      <w:pPr>
        <w:spacing w:line="360" w:lineRule="auto"/>
        <w:ind w:right="420" w:firstLine="480" w:firstLineChars="200"/>
        <w:rPr>
          <w:rFonts w:hint="eastAsia" w:ascii="宋体" w:hAnsi="宋体" w:eastAsia="宋体" w:cs="宋体"/>
          <w:color w:val="auto"/>
          <w:sz w:val="24"/>
          <w:highlight w:val="none"/>
        </w:rPr>
      </w:pPr>
    </w:p>
    <w:p w14:paraId="3DA448B6">
      <w:pPr>
        <w:pStyle w:val="26"/>
        <w:rPr>
          <w:rFonts w:hint="eastAsia" w:ascii="宋体" w:hAnsi="宋体" w:eastAsia="宋体" w:cs="宋体"/>
          <w:color w:val="auto"/>
          <w:sz w:val="24"/>
          <w:highlight w:val="none"/>
        </w:rPr>
      </w:pPr>
    </w:p>
    <w:p w14:paraId="090244BC">
      <w:pPr>
        <w:pStyle w:val="10"/>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E3C60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056803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9D69F4C">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07875E7">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82B2CDE">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89A640C">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33EA9B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EA9F77">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4"/>
        <w:jc w:val="center"/>
        <w:rPr>
          <w:rFonts w:hint="eastAsia" w:ascii="宋体" w:hAnsi="宋体" w:eastAsia="宋体" w:cs="宋体"/>
          <w:b w:val="0"/>
          <w:bCs w:val="0"/>
          <w:color w:val="auto"/>
          <w:highlight w:val="none"/>
        </w:rPr>
        <w:sectPr>
          <w:pgSz w:w="11905" w:h="16838"/>
          <w:pgMar w:top="1134" w:right="1417" w:bottom="850" w:left="1417" w:header="850" w:footer="992" w:gutter="0"/>
          <w:pgNumType w:fmt="decimal"/>
          <w:cols w:space="0" w:num="1"/>
          <w:rtlGutter w:val="0"/>
          <w:docGrid w:type="lines" w:linePitch="316" w:charSpace="0"/>
        </w:sectPr>
      </w:pPr>
      <w:bookmarkStart w:id="97" w:name="_Toc80205940"/>
    </w:p>
    <w:p w14:paraId="4C14A178">
      <w:pPr>
        <w:pStyle w:val="4"/>
        <w:jc w:val="center"/>
        <w:rPr>
          <w:rFonts w:hint="eastAsia" w:ascii="宋体" w:hAnsi="宋体" w:eastAsia="宋体" w:cs="宋体"/>
          <w:b/>
          <w:bCs/>
          <w:color w:val="auto"/>
          <w:highlight w:val="none"/>
        </w:rPr>
      </w:pPr>
      <w:bookmarkStart w:id="98" w:name="_Toc2025"/>
      <w:bookmarkStart w:id="99" w:name="_Toc32666"/>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8"/>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8"/>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8"/>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0"/>
        <w:spacing w:line="360" w:lineRule="auto"/>
        <w:rPr>
          <w:rFonts w:hint="eastAsia" w:ascii="宋体" w:hAnsi="宋体" w:eastAsia="宋体" w:cs="宋体"/>
          <w:color w:val="auto"/>
          <w:highlight w:val="none"/>
        </w:rPr>
      </w:pPr>
      <w:bookmarkStart w:id="100" w:name="OLE_LINK6"/>
      <w:bookmarkStart w:id="101" w:name="OLE_LINK7"/>
      <w:bookmarkStart w:id="102"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05" w:h="16838"/>
          <w:pgMar w:top="1134" w:right="1417" w:bottom="850" w:left="1417" w:header="850" w:footer="992" w:gutter="0"/>
          <w:pgNumType w:fmt="decimal"/>
          <w:cols w:space="0" w:num="1"/>
          <w:rtlGutter w:val="0"/>
          <w:docGrid w:type="lines" w:linePitch="316"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20"/>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4"/>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1906DD10">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3C9C6F58">
      <w:pPr>
        <w:snapToGrid w:val="0"/>
        <w:spacing w:line="360" w:lineRule="auto"/>
        <w:ind w:firstLine="602" w:firstLineChars="200"/>
        <w:rPr>
          <w:rFonts w:hint="eastAsia" w:ascii="宋体" w:hAnsi="宋体" w:eastAsia="宋体" w:cs="宋体"/>
          <w:b/>
          <w:color w:val="auto"/>
          <w:sz w:val="30"/>
          <w:szCs w:val="30"/>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9970A31">
      <w:pPr>
        <w:pStyle w:val="26"/>
        <w:rPr>
          <w:rFonts w:hint="eastAsia" w:ascii="宋体" w:hAnsi="宋体" w:eastAsia="宋体" w:cs="宋体"/>
          <w:color w:val="auto"/>
          <w:kern w:val="0"/>
          <w:sz w:val="24"/>
          <w:highlight w:val="none"/>
          <w:lang w:val="zh-CN"/>
        </w:rPr>
      </w:pPr>
    </w:p>
    <w:p w14:paraId="34728A6E">
      <w:pPr>
        <w:pStyle w:val="10"/>
        <w:rPr>
          <w:rFonts w:hint="eastAsia" w:ascii="宋体" w:hAnsi="宋体" w:eastAsia="宋体" w:cs="宋体"/>
          <w:color w:val="auto"/>
          <w:kern w:val="0"/>
          <w:sz w:val="24"/>
          <w:highlight w:val="none"/>
          <w:lang w:val="zh-CN"/>
        </w:rPr>
      </w:pPr>
    </w:p>
    <w:p w14:paraId="20755686">
      <w:pPr>
        <w:pStyle w:val="10"/>
        <w:rPr>
          <w:rFonts w:hint="eastAsia" w:ascii="宋体" w:hAnsi="宋体" w:eastAsia="宋体" w:cs="宋体"/>
          <w:color w:val="auto"/>
          <w:kern w:val="0"/>
          <w:sz w:val="24"/>
          <w:highlight w:val="none"/>
          <w:lang w:val="zh-CN"/>
        </w:rPr>
      </w:pPr>
    </w:p>
    <w:p w14:paraId="6B82169E">
      <w:pPr>
        <w:pStyle w:val="10"/>
        <w:rPr>
          <w:rFonts w:hint="eastAsia" w:ascii="宋体" w:hAnsi="宋体" w:eastAsia="宋体" w:cs="宋体"/>
          <w:color w:val="auto"/>
          <w:kern w:val="0"/>
          <w:sz w:val="24"/>
          <w:highlight w:val="none"/>
          <w:lang w:val="zh-CN"/>
        </w:rPr>
      </w:pPr>
    </w:p>
    <w:p w14:paraId="696BCCA0">
      <w:pPr>
        <w:pStyle w:val="10"/>
        <w:rPr>
          <w:rFonts w:hint="eastAsia" w:ascii="宋体" w:hAnsi="宋体" w:eastAsia="宋体" w:cs="宋体"/>
          <w:color w:val="auto"/>
          <w:kern w:val="0"/>
          <w:sz w:val="24"/>
          <w:highlight w:val="none"/>
          <w:lang w:val="zh-CN"/>
        </w:rPr>
      </w:pPr>
    </w:p>
    <w:p w14:paraId="2D5CB1E6">
      <w:pPr>
        <w:pStyle w:val="10"/>
        <w:rPr>
          <w:rFonts w:hint="eastAsia" w:ascii="宋体" w:hAnsi="宋体" w:eastAsia="宋体" w:cs="宋体"/>
          <w:color w:val="auto"/>
          <w:kern w:val="0"/>
          <w:sz w:val="24"/>
          <w:highlight w:val="none"/>
          <w:lang w:val="zh-CN"/>
        </w:rPr>
      </w:pPr>
    </w:p>
    <w:p w14:paraId="63956C28">
      <w:pPr>
        <w:pStyle w:val="10"/>
        <w:rPr>
          <w:rFonts w:hint="eastAsia" w:ascii="宋体" w:hAnsi="宋体" w:eastAsia="宋体" w:cs="宋体"/>
          <w:color w:val="auto"/>
          <w:kern w:val="0"/>
          <w:sz w:val="24"/>
          <w:highlight w:val="none"/>
          <w:lang w:val="zh-CN"/>
        </w:rPr>
      </w:pPr>
    </w:p>
    <w:p w14:paraId="63162FEB">
      <w:pPr>
        <w:pStyle w:val="10"/>
        <w:rPr>
          <w:rFonts w:hint="eastAsia" w:ascii="宋体" w:hAnsi="宋体" w:eastAsia="宋体" w:cs="宋体"/>
          <w:color w:val="auto"/>
          <w:kern w:val="0"/>
          <w:sz w:val="24"/>
          <w:highlight w:val="none"/>
          <w:lang w:val="zh-CN"/>
        </w:rPr>
      </w:pPr>
    </w:p>
    <w:p w14:paraId="3BEEF0F0">
      <w:pPr>
        <w:pStyle w:val="10"/>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0"/>
        <w:spacing w:line="360" w:lineRule="auto"/>
        <w:ind w:left="420" w:leftChars="200" w:firstLine="0" w:firstLineChars="0"/>
        <w:rPr>
          <w:rFonts w:hint="eastAsia" w:ascii="宋体" w:hAnsi="宋体" w:eastAsia="宋体" w:cs="宋体"/>
          <w:color w:val="auto"/>
          <w:highlight w:val="none"/>
        </w:rPr>
      </w:pPr>
    </w:p>
    <w:p w14:paraId="1D2BD99F">
      <w:pPr>
        <w:pStyle w:val="30"/>
        <w:spacing w:line="360" w:lineRule="auto"/>
        <w:ind w:left="420" w:leftChars="200" w:firstLine="0" w:firstLineChars="0"/>
        <w:rPr>
          <w:rFonts w:hint="eastAsia" w:ascii="宋体" w:hAnsi="宋体" w:eastAsia="宋体" w:cs="宋体"/>
          <w:color w:val="auto"/>
          <w:highlight w:val="none"/>
        </w:rPr>
      </w:pPr>
    </w:p>
    <w:p w14:paraId="459D0C47">
      <w:pPr>
        <w:pStyle w:val="30"/>
        <w:spacing w:line="360" w:lineRule="auto"/>
        <w:ind w:left="420" w:leftChars="200" w:firstLine="0" w:firstLineChars="0"/>
        <w:rPr>
          <w:rFonts w:hint="eastAsia" w:ascii="宋体" w:hAnsi="宋体" w:eastAsia="宋体" w:cs="宋体"/>
          <w:color w:val="auto"/>
          <w:highlight w:val="none"/>
        </w:rPr>
      </w:pPr>
    </w:p>
    <w:p w14:paraId="569D985E">
      <w:pPr>
        <w:pStyle w:val="30"/>
        <w:spacing w:line="360" w:lineRule="auto"/>
        <w:ind w:left="420" w:leftChars="200" w:firstLine="0" w:firstLineChars="0"/>
        <w:rPr>
          <w:rFonts w:hint="eastAsia" w:ascii="宋体" w:hAnsi="宋体" w:eastAsia="宋体" w:cs="宋体"/>
          <w:color w:val="auto"/>
          <w:highlight w:val="none"/>
        </w:rPr>
      </w:pPr>
    </w:p>
    <w:p w14:paraId="1A155B29">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lang w:eastAsia="zh-CN"/>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20"/>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bl>
    <w:p w14:paraId="7F0A73A3">
      <w:pPr>
        <w:pStyle w:val="31"/>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0"/>
        <w:spacing w:line="360" w:lineRule="auto"/>
        <w:ind w:left="420" w:leftChars="200" w:firstLine="0" w:firstLineChars="0"/>
        <w:rPr>
          <w:rFonts w:hint="eastAsia" w:ascii="宋体" w:hAnsi="宋体" w:eastAsia="宋体" w:cs="宋体"/>
          <w:color w:val="auto"/>
          <w:highlight w:val="none"/>
        </w:rPr>
      </w:pPr>
    </w:p>
    <w:p w14:paraId="1E29BFC6">
      <w:pPr>
        <w:pStyle w:val="30"/>
        <w:spacing w:line="360" w:lineRule="auto"/>
        <w:ind w:left="420" w:leftChars="200" w:firstLine="0" w:firstLineChars="0"/>
        <w:rPr>
          <w:rFonts w:hint="eastAsia" w:ascii="宋体" w:hAnsi="宋体" w:eastAsia="宋体" w:cs="宋体"/>
          <w:color w:val="auto"/>
          <w:highlight w:val="none"/>
        </w:rPr>
      </w:pPr>
    </w:p>
    <w:p w14:paraId="6265A909">
      <w:pPr>
        <w:pStyle w:val="30"/>
        <w:spacing w:line="360" w:lineRule="auto"/>
        <w:ind w:left="420" w:leftChars="200" w:firstLine="0" w:firstLineChars="0"/>
        <w:rPr>
          <w:rFonts w:hint="eastAsia" w:ascii="宋体" w:hAnsi="宋体" w:eastAsia="宋体" w:cs="宋体"/>
          <w:color w:val="auto"/>
          <w:highlight w:val="none"/>
        </w:rPr>
      </w:pPr>
    </w:p>
    <w:p w14:paraId="585B3D37">
      <w:pPr>
        <w:pStyle w:val="30"/>
        <w:spacing w:line="360" w:lineRule="auto"/>
        <w:ind w:left="420" w:leftChars="200" w:firstLine="0" w:firstLineChars="0"/>
        <w:rPr>
          <w:rFonts w:hint="eastAsia" w:ascii="宋体" w:hAnsi="宋体" w:eastAsia="宋体" w:cs="宋体"/>
          <w:color w:val="auto"/>
          <w:highlight w:val="none"/>
        </w:rPr>
      </w:pPr>
    </w:p>
    <w:p w14:paraId="17F85835">
      <w:pPr>
        <w:pStyle w:val="30"/>
        <w:spacing w:line="360" w:lineRule="auto"/>
        <w:ind w:left="420" w:leftChars="200" w:firstLine="0" w:firstLineChars="0"/>
        <w:rPr>
          <w:rFonts w:hint="eastAsia" w:ascii="宋体" w:hAnsi="宋体" w:eastAsia="宋体" w:cs="宋体"/>
          <w:color w:val="auto"/>
          <w:highlight w:val="none"/>
        </w:rPr>
      </w:pPr>
    </w:p>
    <w:p w14:paraId="74420A09">
      <w:pPr>
        <w:pStyle w:val="30"/>
        <w:spacing w:line="360" w:lineRule="auto"/>
        <w:ind w:left="420" w:leftChars="200" w:firstLine="0" w:firstLineChars="0"/>
        <w:rPr>
          <w:rFonts w:hint="eastAsia" w:ascii="宋体" w:hAnsi="宋体" w:eastAsia="宋体" w:cs="宋体"/>
          <w:color w:val="auto"/>
          <w:highlight w:val="none"/>
        </w:rPr>
      </w:pPr>
    </w:p>
    <w:p w14:paraId="545314BE">
      <w:pPr>
        <w:pStyle w:val="30"/>
        <w:spacing w:line="360" w:lineRule="auto"/>
        <w:ind w:left="420" w:leftChars="200" w:firstLine="0" w:firstLineChars="0"/>
        <w:rPr>
          <w:rFonts w:hint="eastAsia" w:ascii="宋体" w:hAnsi="宋体" w:eastAsia="宋体" w:cs="宋体"/>
          <w:color w:val="auto"/>
          <w:highlight w:val="none"/>
        </w:rPr>
      </w:pPr>
    </w:p>
    <w:p w14:paraId="69A919FA">
      <w:pPr>
        <w:pStyle w:val="30"/>
        <w:spacing w:line="360" w:lineRule="auto"/>
        <w:ind w:left="420" w:leftChars="200" w:firstLine="0" w:firstLineChars="0"/>
        <w:rPr>
          <w:rFonts w:hint="eastAsia" w:ascii="宋体" w:hAnsi="宋体" w:eastAsia="宋体" w:cs="宋体"/>
          <w:color w:val="auto"/>
          <w:highlight w:val="none"/>
        </w:rPr>
      </w:pPr>
    </w:p>
    <w:p w14:paraId="176E66C1">
      <w:pPr>
        <w:pStyle w:val="30"/>
        <w:spacing w:line="360" w:lineRule="auto"/>
        <w:ind w:left="420" w:leftChars="200" w:firstLine="0" w:firstLineChars="0"/>
        <w:rPr>
          <w:rFonts w:hint="eastAsia" w:ascii="宋体" w:hAnsi="宋体" w:eastAsia="宋体" w:cs="宋体"/>
          <w:color w:val="auto"/>
          <w:highlight w:val="none"/>
        </w:rPr>
      </w:pPr>
    </w:p>
    <w:p w14:paraId="3ECCE384">
      <w:pPr>
        <w:pStyle w:val="30"/>
        <w:spacing w:line="360" w:lineRule="auto"/>
        <w:ind w:left="420" w:leftChars="200" w:firstLine="0" w:firstLineChars="0"/>
        <w:rPr>
          <w:rFonts w:hint="eastAsia" w:ascii="宋体" w:hAnsi="宋体" w:eastAsia="宋体" w:cs="宋体"/>
          <w:color w:val="auto"/>
          <w:highlight w:val="none"/>
        </w:rPr>
      </w:pPr>
    </w:p>
    <w:p w14:paraId="130F3E1D">
      <w:pPr>
        <w:pStyle w:val="30"/>
        <w:spacing w:line="360" w:lineRule="auto"/>
        <w:ind w:left="420" w:leftChars="200" w:firstLine="0" w:firstLineChars="0"/>
        <w:rPr>
          <w:rFonts w:hint="eastAsia" w:ascii="宋体" w:hAnsi="宋体" w:eastAsia="宋体" w:cs="宋体"/>
          <w:color w:val="auto"/>
          <w:highlight w:val="none"/>
        </w:rPr>
      </w:pPr>
    </w:p>
    <w:p w14:paraId="04529977">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5"/>
        <w:rPr>
          <w:rFonts w:hint="eastAsia" w:ascii="宋体" w:hAnsi="宋体" w:eastAsia="宋体" w:cs="宋体"/>
          <w:color w:val="auto"/>
          <w:sz w:val="24"/>
          <w:highlight w:val="none"/>
        </w:rPr>
      </w:pPr>
    </w:p>
    <w:p w14:paraId="5026337E">
      <w:pPr>
        <w:pStyle w:val="15"/>
        <w:rPr>
          <w:rFonts w:hint="eastAsia" w:ascii="宋体" w:hAnsi="宋体" w:eastAsia="宋体" w:cs="宋体"/>
          <w:color w:val="auto"/>
          <w:sz w:val="24"/>
          <w:highlight w:val="none"/>
        </w:rPr>
      </w:pPr>
    </w:p>
    <w:p w14:paraId="13181C37">
      <w:pPr>
        <w:pStyle w:val="15"/>
        <w:rPr>
          <w:rFonts w:hint="eastAsia" w:ascii="宋体" w:hAnsi="宋体" w:eastAsia="宋体" w:cs="宋体"/>
          <w:color w:val="auto"/>
          <w:sz w:val="24"/>
          <w:highlight w:val="none"/>
        </w:rPr>
      </w:pPr>
    </w:p>
    <w:p w14:paraId="1335E164">
      <w:pPr>
        <w:pStyle w:val="15"/>
        <w:rPr>
          <w:rFonts w:hint="eastAsia" w:ascii="宋体" w:hAnsi="宋体" w:eastAsia="宋体" w:cs="宋体"/>
          <w:color w:val="auto"/>
          <w:sz w:val="24"/>
          <w:highlight w:val="none"/>
        </w:rPr>
      </w:pPr>
    </w:p>
    <w:p w14:paraId="451E597D">
      <w:pPr>
        <w:pStyle w:val="15"/>
        <w:rPr>
          <w:rFonts w:hint="eastAsia" w:ascii="宋体" w:hAnsi="宋体" w:eastAsia="宋体" w:cs="宋体"/>
          <w:color w:val="auto"/>
          <w:sz w:val="24"/>
          <w:highlight w:val="none"/>
        </w:rPr>
      </w:pPr>
    </w:p>
    <w:p w14:paraId="06F9474B">
      <w:pPr>
        <w:pStyle w:val="15"/>
        <w:rPr>
          <w:rFonts w:hint="eastAsia" w:ascii="宋体" w:hAnsi="宋体" w:eastAsia="宋体" w:cs="宋体"/>
          <w:color w:val="auto"/>
          <w:sz w:val="24"/>
          <w:highlight w:val="none"/>
        </w:rPr>
      </w:pPr>
    </w:p>
    <w:p w14:paraId="32EFB704">
      <w:pPr>
        <w:pStyle w:val="15"/>
        <w:rPr>
          <w:rFonts w:hint="eastAsia" w:ascii="宋体" w:hAnsi="宋体" w:eastAsia="宋体" w:cs="宋体"/>
          <w:color w:val="auto"/>
          <w:sz w:val="24"/>
          <w:highlight w:val="none"/>
        </w:rPr>
      </w:pPr>
    </w:p>
    <w:p w14:paraId="66C957F9">
      <w:pPr>
        <w:pStyle w:val="15"/>
        <w:rPr>
          <w:rFonts w:hint="eastAsia" w:ascii="宋体" w:hAnsi="宋体" w:eastAsia="宋体" w:cs="宋体"/>
          <w:color w:val="auto"/>
          <w:sz w:val="24"/>
          <w:highlight w:val="none"/>
        </w:rPr>
      </w:pPr>
    </w:p>
    <w:p w14:paraId="28DADAF6">
      <w:pPr>
        <w:pStyle w:val="15"/>
        <w:rPr>
          <w:rFonts w:hint="eastAsia" w:ascii="宋体" w:hAnsi="宋体" w:eastAsia="宋体" w:cs="宋体"/>
          <w:color w:val="auto"/>
          <w:sz w:val="24"/>
          <w:highlight w:val="none"/>
        </w:rPr>
      </w:pPr>
    </w:p>
    <w:p w14:paraId="1F3575D6">
      <w:pPr>
        <w:pStyle w:val="15"/>
        <w:rPr>
          <w:rFonts w:hint="eastAsia" w:ascii="宋体" w:hAnsi="宋体" w:eastAsia="宋体" w:cs="宋体"/>
          <w:color w:val="auto"/>
          <w:sz w:val="24"/>
          <w:highlight w:val="none"/>
        </w:rPr>
      </w:pPr>
    </w:p>
    <w:p w14:paraId="3E2335F6">
      <w:pPr>
        <w:pStyle w:val="4"/>
        <w:jc w:val="center"/>
        <w:rPr>
          <w:rFonts w:hint="eastAsia" w:ascii="宋体" w:hAnsi="宋体" w:eastAsia="宋体" w:cs="宋体"/>
          <w:color w:val="auto"/>
          <w:highlight w:val="none"/>
        </w:rPr>
      </w:pPr>
      <w:bookmarkStart w:id="111" w:name="_Toc7327"/>
      <w:bookmarkStart w:id="112" w:name="_Toc12495"/>
      <w:bookmarkStart w:id="113" w:name="_Toc15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8"/>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8"/>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8"/>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4"/>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4"/>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4"/>
        <w:spacing w:line="500" w:lineRule="exact"/>
        <w:rPr>
          <w:rFonts w:hint="eastAsia" w:ascii="宋体" w:hAnsi="宋体" w:eastAsia="宋体" w:cs="宋体"/>
          <w:color w:val="auto"/>
          <w:sz w:val="32"/>
          <w:highlight w:val="none"/>
        </w:rPr>
      </w:pPr>
    </w:p>
    <w:p w14:paraId="49C711B1">
      <w:pPr>
        <w:pStyle w:val="14"/>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4"/>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4"/>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4"/>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4"/>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4"/>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4"/>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4"/>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4"/>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4"/>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4"/>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4"/>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4"/>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4"/>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4"/>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4"/>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4"/>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4"/>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4"/>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4"/>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4"/>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4"/>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4"/>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4"/>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4"/>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4"/>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4"/>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4"/>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4"/>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4"/>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4"/>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4"/>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4"/>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4"/>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4"/>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4"/>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4"/>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4"/>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4"/>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05" w:h="16838"/>
          <w:pgMar w:top="1134" w:right="1417" w:bottom="850" w:left="1417" w:header="850" w:footer="992" w:gutter="0"/>
          <w:pgNumType w:fmt="decimal"/>
          <w:cols w:space="0" w:num="1"/>
          <w:rtlGutter w:val="0"/>
          <w:docGrid w:type="lines" w:linePitch="316" w:charSpace="0"/>
        </w:sectPr>
      </w:pPr>
    </w:p>
    <w:p w14:paraId="537CC844">
      <w:pPr>
        <w:pStyle w:val="14"/>
        <w:spacing w:line="500" w:lineRule="exact"/>
        <w:ind w:firstLine="602" w:firstLineChars="200"/>
        <w:rPr>
          <w:rFonts w:hint="eastAsia" w:ascii="宋体" w:hAnsi="宋体" w:eastAsia="宋体" w:cs="宋体"/>
          <w:b/>
          <w:color w:val="auto"/>
          <w:kern w:val="2"/>
          <w:sz w:val="30"/>
          <w:szCs w:val="30"/>
          <w:highlight w:val="none"/>
        </w:rPr>
      </w:pPr>
    </w:p>
    <w:p w14:paraId="19B302A9">
      <w:pPr>
        <w:pStyle w:val="14"/>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w:t>
            </w:r>
            <w:r>
              <w:rPr>
                <w:rFonts w:hint="eastAsia" w:ascii="宋体" w:hAnsi="宋体" w:cs="宋体"/>
                <w:color w:val="auto"/>
                <w:szCs w:val="22"/>
                <w:highlight w:val="none"/>
                <w:lang w:eastAsia="zh-CN"/>
              </w:rPr>
              <w:t>合计</w:t>
            </w:r>
            <w:r>
              <w:rPr>
                <w:rFonts w:hint="eastAsia" w:ascii="宋体" w:hAnsi="宋体" w:eastAsia="宋体" w:cs="宋体"/>
                <w:color w:val="auto"/>
                <w:szCs w:val="22"/>
                <w:highlight w:val="none"/>
              </w:rPr>
              <w:t>（元）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4"/>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131213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2A8D6012">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w:t>
      </w:r>
      <w:r>
        <w:rPr>
          <w:rFonts w:hint="eastAsia" w:ascii="宋体" w:hAnsi="宋体" w:cs="宋体"/>
          <w:color w:val="auto"/>
          <w:kern w:val="0"/>
          <w:sz w:val="24"/>
          <w:highlight w:val="none"/>
          <w:lang w:val="zh-CN"/>
        </w:rPr>
        <w:t>，将</w:t>
      </w:r>
      <w:r>
        <w:rPr>
          <w:rFonts w:hint="eastAsia" w:ascii="宋体" w:hAnsi="宋体" w:eastAsia="宋体" w:cs="宋体"/>
          <w:color w:val="auto"/>
          <w:kern w:val="0"/>
          <w:sz w:val="24"/>
          <w:highlight w:val="none"/>
          <w:lang w:val="zh-CN"/>
        </w:rPr>
        <w:t>依照《中华人民共和国政府采购法》等国家有关规定追究相应责任。</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4"/>
        <w:spacing w:line="500" w:lineRule="exact"/>
        <w:ind w:firstLine="602" w:firstLineChars="200"/>
        <w:rPr>
          <w:rFonts w:hint="eastAsia" w:ascii="宋体" w:hAnsi="宋体" w:eastAsia="宋体" w:cs="宋体"/>
          <w:b/>
          <w:color w:val="auto"/>
          <w:kern w:val="2"/>
          <w:sz w:val="30"/>
          <w:szCs w:val="30"/>
          <w:highlight w:val="none"/>
        </w:rPr>
      </w:pPr>
    </w:p>
    <w:p w14:paraId="02E0C878">
      <w:pPr>
        <w:pStyle w:val="14"/>
        <w:spacing w:line="500" w:lineRule="exact"/>
        <w:ind w:firstLine="602" w:firstLineChars="200"/>
        <w:rPr>
          <w:rFonts w:hint="eastAsia" w:ascii="宋体" w:hAnsi="宋体" w:eastAsia="宋体" w:cs="宋体"/>
          <w:b/>
          <w:color w:val="auto"/>
          <w:kern w:val="2"/>
          <w:sz w:val="30"/>
          <w:szCs w:val="30"/>
          <w:highlight w:val="none"/>
        </w:rPr>
      </w:pPr>
    </w:p>
    <w:p w14:paraId="5D69E1E3">
      <w:pPr>
        <w:pStyle w:val="14"/>
        <w:spacing w:line="500" w:lineRule="exact"/>
        <w:ind w:firstLine="602" w:firstLineChars="200"/>
        <w:rPr>
          <w:rFonts w:hint="eastAsia" w:ascii="宋体" w:hAnsi="宋体" w:eastAsia="宋体" w:cs="宋体"/>
          <w:b/>
          <w:color w:val="auto"/>
          <w:kern w:val="2"/>
          <w:sz w:val="30"/>
          <w:szCs w:val="30"/>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7544E158">
      <w:pPr>
        <w:pStyle w:val="10"/>
        <w:rPr>
          <w:rFonts w:hint="eastAsia" w:ascii="宋体" w:hAnsi="宋体" w:eastAsia="宋体" w:cs="宋体"/>
          <w:color w:val="auto"/>
          <w:highlight w:val="none"/>
          <w:lang w:eastAsia="zh-CN"/>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6"/>
        <w:rPr>
          <w:rFonts w:hint="eastAsia"/>
          <w:color w:val="auto"/>
          <w:highlight w:val="none"/>
        </w:rPr>
      </w:pPr>
    </w:p>
    <w:tbl>
      <w:tblPr>
        <w:tblStyle w:val="20"/>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2"/>
              <w:spacing w:before="1"/>
              <w:ind w:left="160" w:right="149"/>
              <w:jc w:val="center"/>
              <w:rPr>
                <w:rFonts w:hint="eastAsia" w:ascii="仿宋" w:hAnsi="仿宋" w:eastAsia="仿宋" w:cs="仿宋"/>
                <w:color w:val="auto"/>
                <w:sz w:val="24"/>
                <w:highlight w:val="none"/>
              </w:rPr>
            </w:pPr>
          </w:p>
          <w:p w14:paraId="22DAEDB3">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2"/>
              <w:spacing w:before="1"/>
              <w:ind w:left="105"/>
              <w:rPr>
                <w:rFonts w:hint="eastAsia" w:ascii="仿宋" w:hAnsi="仿宋" w:eastAsia="仿宋" w:cs="仿宋"/>
                <w:color w:val="auto"/>
                <w:sz w:val="24"/>
                <w:highlight w:val="none"/>
              </w:rPr>
            </w:pPr>
          </w:p>
          <w:p w14:paraId="66E83209">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2"/>
              <w:spacing w:before="1"/>
              <w:ind w:left="105"/>
              <w:rPr>
                <w:rFonts w:hint="eastAsia" w:ascii="仿宋" w:hAnsi="仿宋" w:eastAsia="仿宋" w:cs="仿宋"/>
                <w:color w:val="auto"/>
                <w:sz w:val="24"/>
                <w:highlight w:val="none"/>
              </w:rPr>
            </w:pPr>
          </w:p>
          <w:p w14:paraId="678A9C5A">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2"/>
              <w:spacing w:before="1"/>
              <w:ind w:left="105"/>
              <w:rPr>
                <w:rFonts w:hint="eastAsia" w:ascii="仿宋" w:hAnsi="仿宋" w:eastAsia="仿宋" w:cs="仿宋"/>
                <w:color w:val="auto"/>
                <w:sz w:val="24"/>
                <w:highlight w:val="none"/>
              </w:rPr>
            </w:pPr>
          </w:p>
          <w:p w14:paraId="44993B60">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2"/>
              <w:spacing w:before="1"/>
              <w:ind w:left="105"/>
              <w:rPr>
                <w:rFonts w:hint="eastAsia" w:ascii="仿宋" w:hAnsi="仿宋" w:eastAsia="仿宋" w:cs="仿宋"/>
                <w:color w:val="auto"/>
                <w:sz w:val="24"/>
                <w:highlight w:val="none"/>
              </w:rPr>
            </w:pPr>
          </w:p>
          <w:p w14:paraId="3E96CDA1">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2"/>
              <w:spacing w:before="1"/>
              <w:ind w:left="105"/>
              <w:rPr>
                <w:rFonts w:hint="eastAsia" w:ascii="仿宋" w:hAnsi="仿宋" w:eastAsia="仿宋" w:cs="仿宋"/>
                <w:color w:val="auto"/>
                <w:sz w:val="24"/>
                <w:highlight w:val="none"/>
              </w:rPr>
            </w:pPr>
          </w:p>
          <w:p w14:paraId="3FD1F73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2"/>
              <w:spacing w:before="1"/>
              <w:ind w:left="105"/>
              <w:rPr>
                <w:rFonts w:hint="eastAsia" w:ascii="仿宋" w:hAnsi="仿宋" w:eastAsia="仿宋" w:cs="仿宋"/>
                <w:color w:val="auto"/>
                <w:sz w:val="24"/>
                <w:highlight w:val="none"/>
              </w:rPr>
            </w:pPr>
          </w:p>
          <w:p w14:paraId="1F0FD09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2"/>
              <w:spacing w:before="1"/>
              <w:ind w:left="105"/>
              <w:rPr>
                <w:rFonts w:hint="eastAsia" w:ascii="仿宋" w:hAnsi="仿宋" w:eastAsia="仿宋" w:cs="仿宋"/>
                <w:color w:val="auto"/>
                <w:sz w:val="24"/>
                <w:highlight w:val="none"/>
              </w:rPr>
            </w:pPr>
          </w:p>
          <w:p w14:paraId="5C541DF2">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2"/>
              <w:spacing w:before="1"/>
              <w:ind w:left="105"/>
              <w:rPr>
                <w:rFonts w:hint="eastAsia" w:ascii="仿宋" w:hAnsi="仿宋" w:eastAsia="仿宋" w:cs="仿宋"/>
                <w:color w:val="auto"/>
                <w:sz w:val="24"/>
                <w:highlight w:val="none"/>
              </w:rPr>
            </w:pPr>
          </w:p>
          <w:p w14:paraId="0D8CB35F">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2"/>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4"/>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6"/>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36D0A86">
      <w:pPr>
        <w:pStyle w:val="26"/>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567A4F">
      <w:pPr>
        <w:pStyle w:val="14"/>
        <w:spacing w:line="500" w:lineRule="exact"/>
        <w:rPr>
          <w:rFonts w:hint="eastAsia" w:ascii="宋体" w:hAnsi="宋体" w:eastAsia="宋体" w:cs="宋体"/>
          <w:b/>
          <w:color w:val="auto"/>
          <w:kern w:val="2"/>
          <w:sz w:val="30"/>
          <w:szCs w:val="30"/>
          <w:highlight w:val="none"/>
        </w:rPr>
      </w:pPr>
    </w:p>
    <w:p w14:paraId="0B6BC660">
      <w:pPr>
        <w:pStyle w:val="14"/>
        <w:spacing w:line="500" w:lineRule="exact"/>
        <w:rPr>
          <w:rFonts w:hint="eastAsia" w:ascii="宋体" w:hAnsi="宋体" w:eastAsia="宋体" w:cs="宋体"/>
          <w:b/>
          <w:color w:val="auto"/>
          <w:kern w:val="2"/>
          <w:sz w:val="30"/>
          <w:szCs w:val="30"/>
          <w:highlight w:val="none"/>
        </w:rPr>
      </w:pPr>
    </w:p>
    <w:p w14:paraId="4C660680">
      <w:pPr>
        <w:pStyle w:val="14"/>
        <w:spacing w:line="500" w:lineRule="exact"/>
        <w:rPr>
          <w:rFonts w:hint="eastAsia" w:ascii="宋体" w:hAnsi="宋体" w:eastAsia="宋体" w:cs="宋体"/>
          <w:b/>
          <w:color w:val="auto"/>
          <w:kern w:val="2"/>
          <w:sz w:val="30"/>
          <w:szCs w:val="30"/>
          <w:highlight w:val="none"/>
        </w:rPr>
      </w:pPr>
    </w:p>
    <w:p w14:paraId="4644230E">
      <w:pPr>
        <w:pStyle w:val="14"/>
        <w:spacing w:line="500" w:lineRule="exact"/>
        <w:rPr>
          <w:rFonts w:hint="eastAsia" w:ascii="宋体" w:hAnsi="宋体" w:eastAsia="宋体" w:cs="宋体"/>
          <w:b/>
          <w:color w:val="auto"/>
          <w:kern w:val="2"/>
          <w:sz w:val="30"/>
          <w:szCs w:val="30"/>
          <w:highlight w:val="none"/>
        </w:rPr>
      </w:pPr>
    </w:p>
    <w:p w14:paraId="2EF51BB4">
      <w:pPr>
        <w:pStyle w:val="14"/>
        <w:spacing w:line="500" w:lineRule="exact"/>
        <w:rPr>
          <w:rFonts w:hint="eastAsia" w:ascii="宋体" w:hAnsi="宋体" w:eastAsia="宋体" w:cs="宋体"/>
          <w:b/>
          <w:color w:val="auto"/>
          <w:kern w:val="2"/>
          <w:sz w:val="30"/>
          <w:szCs w:val="30"/>
          <w:highlight w:val="none"/>
        </w:rPr>
      </w:pPr>
    </w:p>
    <w:p w14:paraId="43B14BF5">
      <w:pPr>
        <w:pStyle w:val="14"/>
        <w:spacing w:line="500" w:lineRule="exact"/>
        <w:rPr>
          <w:rFonts w:hint="eastAsia" w:ascii="宋体" w:hAnsi="宋体" w:eastAsia="宋体" w:cs="宋体"/>
          <w:b/>
          <w:color w:val="auto"/>
          <w:kern w:val="2"/>
          <w:sz w:val="30"/>
          <w:szCs w:val="30"/>
          <w:highlight w:val="none"/>
        </w:rPr>
      </w:pPr>
    </w:p>
    <w:p w14:paraId="2A01FAC5">
      <w:pPr>
        <w:pStyle w:val="14"/>
        <w:spacing w:line="500" w:lineRule="exact"/>
        <w:rPr>
          <w:rFonts w:hint="eastAsia" w:ascii="宋体" w:hAnsi="宋体" w:eastAsia="宋体" w:cs="宋体"/>
          <w:b/>
          <w:color w:val="auto"/>
          <w:kern w:val="2"/>
          <w:sz w:val="30"/>
          <w:szCs w:val="30"/>
          <w:highlight w:val="none"/>
        </w:rPr>
      </w:pPr>
    </w:p>
    <w:p w14:paraId="22F846F8">
      <w:pPr>
        <w:numPr>
          <w:ilvl w:val="0"/>
          <w:numId w:val="5"/>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2141A914">
      <w:pPr>
        <w:pStyle w:val="10"/>
        <w:rPr>
          <w:color w:val="auto"/>
          <w:w w:val="90"/>
          <w:sz w:val="28"/>
          <w:szCs w:val="28"/>
        </w:rPr>
      </w:pPr>
      <w:r>
        <w:rPr>
          <w:rFonts w:hint="eastAsia" w:ascii="宋体" w:hAnsi="宋体" w:cs="宋体"/>
          <w:color w:val="auto"/>
          <w:sz w:val="28"/>
          <w:szCs w:val="28"/>
          <w:highlight w:val="none"/>
          <w:lang w:val="en-US" w:eastAsia="zh-CN"/>
        </w:rPr>
        <w:t xml:space="preserve">                  </w:t>
      </w:r>
    </w:p>
    <w:p w14:paraId="7F670A13">
      <w:pPr>
        <w:pStyle w:val="10"/>
      </w:pPr>
    </w:p>
    <w:p w14:paraId="40649C46">
      <w:pPr>
        <w:pStyle w:val="19"/>
        <w:rPr>
          <w:rFonts w:hint="eastAsia"/>
          <w:color w:val="auto"/>
          <w:sz w:val="24"/>
          <w:szCs w:val="24"/>
          <w:highlight w:val="none"/>
          <w:lang w:eastAsia="zh-CN"/>
        </w:rPr>
      </w:pPr>
    </w:p>
    <w:p w14:paraId="79234C9D">
      <w:pPr>
        <w:spacing w:line="360" w:lineRule="auto"/>
        <w:jc w:val="center"/>
        <w:rPr>
          <w:rFonts w:hint="eastAsia"/>
          <w:b/>
          <w:color w:val="auto"/>
          <w:sz w:val="32"/>
          <w:szCs w:val="40"/>
          <w:highlight w:val="none"/>
        </w:rPr>
      </w:pPr>
      <w:r>
        <w:rPr>
          <w:rFonts w:hint="eastAsia"/>
          <w:b/>
          <w:color w:val="auto"/>
          <w:sz w:val="32"/>
          <w:szCs w:val="40"/>
          <w:highlight w:val="none"/>
        </w:rPr>
        <w:fldChar w:fldCharType="begin"/>
      </w:r>
      <w:r>
        <w:rPr>
          <w:rFonts w:hint="eastAsia"/>
          <w:b/>
          <w:color w:val="auto"/>
          <w:sz w:val="32"/>
          <w:szCs w:val="40"/>
          <w:highlight w:val="none"/>
        </w:rPr>
        <w:instrText xml:space="preserve"> HYPERLINK "https://pay.gcy.zfcg.gxzf.gov.cn/budget-quota-index/" \l "/purchase/plan/details/15938688" \t "https://pay.gcy.zfcg.gxzf.gov.cn/purchaseplan_front/" \l "/plan/list/_blank" </w:instrText>
      </w:r>
      <w:r>
        <w:rPr>
          <w:rFonts w:hint="eastAsia"/>
          <w:b/>
          <w:color w:val="auto"/>
          <w:sz w:val="32"/>
          <w:szCs w:val="40"/>
          <w:highlight w:val="none"/>
        </w:rPr>
        <w:fldChar w:fldCharType="separate"/>
      </w:r>
      <w:r>
        <w:rPr>
          <w:rFonts w:hint="eastAsia"/>
          <w:b/>
          <w:color w:val="auto"/>
          <w:sz w:val="32"/>
          <w:szCs w:val="40"/>
          <w:highlight w:val="none"/>
          <w:lang w:eastAsia="zh-CN"/>
        </w:rPr>
        <w:t>龙州县彬桥乡红岭村克标屯基础设施建设项目</w:t>
      </w:r>
      <w:r>
        <w:rPr>
          <w:rFonts w:hint="eastAsia"/>
          <w:b/>
          <w:color w:val="auto"/>
          <w:sz w:val="32"/>
          <w:szCs w:val="40"/>
          <w:highlight w:val="none"/>
        </w:rPr>
        <w:fldChar w:fldCharType="end"/>
      </w:r>
    </w:p>
    <w:p w14:paraId="3BC40449">
      <w:pPr>
        <w:spacing w:line="360" w:lineRule="auto"/>
        <w:jc w:val="center"/>
        <w:rPr>
          <w:rFonts w:hint="eastAsia"/>
          <w:b/>
          <w:color w:val="auto"/>
          <w:sz w:val="32"/>
          <w:szCs w:val="40"/>
          <w:highlight w:val="none"/>
        </w:rPr>
      </w:pPr>
    </w:p>
    <w:p w14:paraId="37A052EE">
      <w:pPr>
        <w:spacing w:line="360" w:lineRule="auto"/>
        <w:jc w:val="center"/>
        <w:rPr>
          <w:rFonts w:hint="eastAsia"/>
          <w:b/>
          <w:color w:val="auto"/>
          <w:sz w:val="32"/>
          <w:szCs w:val="40"/>
          <w:highlight w:val="none"/>
        </w:rPr>
      </w:pPr>
    </w:p>
    <w:p w14:paraId="7ED38D70">
      <w:pPr>
        <w:spacing w:line="360" w:lineRule="auto"/>
        <w:jc w:val="center"/>
        <w:rPr>
          <w:rFonts w:hint="eastAsia"/>
          <w:b/>
          <w:color w:val="auto"/>
          <w:sz w:val="32"/>
          <w:szCs w:val="40"/>
          <w:highlight w:val="none"/>
        </w:rPr>
      </w:pPr>
    </w:p>
    <w:p w14:paraId="282CD105">
      <w:pPr>
        <w:spacing w:line="360" w:lineRule="auto"/>
        <w:jc w:val="center"/>
        <w:rPr>
          <w:rFonts w:hint="eastAsia"/>
          <w:b/>
          <w:color w:val="auto"/>
          <w:sz w:val="32"/>
          <w:szCs w:val="40"/>
          <w:highlight w:val="none"/>
        </w:rPr>
      </w:pPr>
    </w:p>
    <w:p w14:paraId="678DB187">
      <w:pPr>
        <w:spacing w:line="360" w:lineRule="auto"/>
        <w:jc w:val="center"/>
        <w:rPr>
          <w:rFonts w:hint="eastAsia"/>
          <w:b/>
          <w:color w:val="auto"/>
          <w:sz w:val="72"/>
          <w:szCs w:val="40"/>
          <w:highlight w:val="none"/>
        </w:rPr>
      </w:pPr>
      <w:r>
        <w:rPr>
          <w:rFonts w:hint="eastAsia"/>
          <w:b/>
          <w:color w:val="auto"/>
          <w:sz w:val="72"/>
          <w:szCs w:val="40"/>
          <w:highlight w:val="none"/>
        </w:rPr>
        <w:t>合同书</w:t>
      </w:r>
    </w:p>
    <w:p w14:paraId="6727CA05">
      <w:pPr>
        <w:spacing w:line="360" w:lineRule="auto"/>
        <w:jc w:val="center"/>
        <w:rPr>
          <w:rFonts w:hint="eastAsia"/>
          <w:color w:val="auto"/>
          <w:sz w:val="24"/>
          <w:szCs w:val="24"/>
          <w:highlight w:val="none"/>
        </w:rPr>
      </w:pPr>
    </w:p>
    <w:p w14:paraId="2B899C2C">
      <w:pPr>
        <w:spacing w:line="360" w:lineRule="auto"/>
        <w:jc w:val="center"/>
        <w:rPr>
          <w:rFonts w:hint="eastAsia"/>
          <w:b/>
          <w:color w:val="auto"/>
          <w:sz w:val="72"/>
          <w:szCs w:val="40"/>
          <w:highlight w:val="none"/>
        </w:rPr>
      </w:pPr>
    </w:p>
    <w:p w14:paraId="7BF7A688">
      <w:pPr>
        <w:spacing w:line="360" w:lineRule="auto"/>
        <w:rPr>
          <w:rFonts w:hint="default" w:eastAsia="宋体" w:cs="Times New Roman"/>
          <w:b/>
          <w:color w:val="auto"/>
          <w:sz w:val="24"/>
          <w:szCs w:val="24"/>
          <w:highlight w:val="none"/>
          <w:lang w:val="en-US" w:eastAsia="zh-CN"/>
        </w:rPr>
      </w:pPr>
      <w:r>
        <w:rPr>
          <w:rFonts w:hint="eastAsia" w:ascii="宋体" w:hAnsi="宋体"/>
          <w:b/>
          <w:color w:val="auto"/>
          <w:sz w:val="28"/>
          <w:szCs w:val="28"/>
          <w:highlight w:val="none"/>
        </w:rPr>
        <w:t>合同编号：</w:t>
      </w:r>
    </w:p>
    <w:p w14:paraId="09DECE19">
      <w:pPr>
        <w:spacing w:line="360" w:lineRule="auto"/>
        <w:jc w:val="both"/>
        <w:rPr>
          <w:rFonts w:hint="eastAsia" w:eastAsia="宋体" w:cs="Times New Roman"/>
          <w:b/>
          <w:color w:val="auto"/>
          <w:sz w:val="24"/>
          <w:szCs w:val="24"/>
          <w:highlight w:val="none"/>
          <w:lang w:eastAsia="zh-CN"/>
        </w:rPr>
      </w:pPr>
      <w:r>
        <w:rPr>
          <w:rFonts w:hint="eastAsia" w:ascii="宋体" w:hAnsi="宋体"/>
          <w:b/>
          <w:color w:val="auto"/>
          <w:sz w:val="28"/>
          <w:szCs w:val="28"/>
          <w:highlight w:val="none"/>
        </w:rPr>
        <w:t>工程名称</w:t>
      </w:r>
      <w:r>
        <w:rPr>
          <w:rFonts w:hint="eastAsia" w:ascii="宋体" w:hAnsi="宋体"/>
          <w:b/>
          <w:color w:val="auto"/>
          <w:sz w:val="28"/>
          <w:szCs w:val="28"/>
          <w:highlight w:val="none"/>
          <w:lang w:eastAsia="zh-CN"/>
        </w:rPr>
        <w:t>：</w:t>
      </w:r>
    </w:p>
    <w:p w14:paraId="0041E3F0">
      <w:pPr>
        <w:spacing w:line="360" w:lineRule="auto"/>
        <w:rPr>
          <w:rFonts w:hint="eastAsia" w:ascii="宋体" w:hAnsi="宋体"/>
          <w:b/>
          <w:color w:val="auto"/>
          <w:sz w:val="28"/>
          <w:szCs w:val="28"/>
          <w:highlight w:val="none"/>
        </w:rPr>
      </w:pPr>
      <w:r>
        <w:rPr>
          <w:rFonts w:hint="eastAsia" w:ascii="宋体" w:hAnsi="宋体"/>
          <w:b/>
          <w:color w:val="auto"/>
          <w:sz w:val="28"/>
          <w:szCs w:val="28"/>
          <w:highlight w:val="none"/>
        </w:rPr>
        <w:t xml:space="preserve">日   期：  </w:t>
      </w:r>
    </w:p>
    <w:p w14:paraId="1EB187AB">
      <w:pPr>
        <w:pStyle w:val="10"/>
        <w:rPr>
          <w:rFonts w:hint="eastAsia"/>
          <w:color w:val="auto"/>
          <w:sz w:val="18"/>
          <w:szCs w:val="20"/>
          <w:highlight w:val="none"/>
        </w:rPr>
      </w:pPr>
    </w:p>
    <w:p w14:paraId="77CCF59B">
      <w:pPr>
        <w:keepNext/>
        <w:keepLines/>
        <w:spacing w:before="120" w:after="120" w:line="576" w:lineRule="auto"/>
        <w:jc w:val="both"/>
        <w:rPr>
          <w:rFonts w:hint="eastAsia" w:ascii="楷体_GB2312" w:hAnsi="宋体" w:eastAsia="楷体_GB2312"/>
          <w:b/>
          <w:bCs/>
          <w:color w:val="auto"/>
          <w:kern w:val="44"/>
          <w:sz w:val="36"/>
          <w:szCs w:val="36"/>
          <w:highlight w:val="none"/>
          <w:u w:val="single"/>
          <w:lang w:val="zh-CN"/>
        </w:rPr>
      </w:pPr>
    </w:p>
    <w:p w14:paraId="564825D6">
      <w:pPr>
        <w:pStyle w:val="6"/>
        <w:rPr>
          <w:rFonts w:hint="eastAsia" w:ascii="楷体_GB2312" w:hAnsi="宋体" w:eastAsia="楷体_GB2312"/>
          <w:b w:val="0"/>
          <w:bCs w:val="0"/>
          <w:color w:val="auto"/>
          <w:kern w:val="44"/>
          <w:sz w:val="36"/>
          <w:szCs w:val="36"/>
          <w:highlight w:val="none"/>
          <w:u w:val="single"/>
          <w:lang w:val="zh-CN"/>
        </w:rPr>
      </w:pPr>
    </w:p>
    <w:p w14:paraId="2D7C39EF">
      <w:pPr>
        <w:rPr>
          <w:rFonts w:hint="eastAsia" w:ascii="楷体_GB2312" w:hAnsi="宋体" w:eastAsia="楷体_GB2312"/>
          <w:b/>
          <w:bCs/>
          <w:color w:val="auto"/>
          <w:kern w:val="44"/>
          <w:sz w:val="36"/>
          <w:szCs w:val="36"/>
          <w:highlight w:val="none"/>
          <w:u w:val="single"/>
          <w:lang w:val="zh-CN"/>
        </w:rPr>
      </w:pPr>
    </w:p>
    <w:p w14:paraId="5099B406">
      <w:pPr>
        <w:pStyle w:val="6"/>
        <w:rPr>
          <w:rFonts w:hint="eastAsia"/>
          <w:color w:val="auto"/>
          <w:highlight w:val="none"/>
          <w:lang w:val="zh-CN"/>
        </w:rPr>
      </w:pPr>
    </w:p>
    <w:p w14:paraId="1CBAA6F6">
      <w:pPr>
        <w:pStyle w:val="19"/>
        <w:rPr>
          <w:rFonts w:hint="eastAsia"/>
          <w:color w:val="auto"/>
          <w:sz w:val="21"/>
          <w:szCs w:val="21"/>
          <w:highlight w:val="none"/>
          <w:lang w:val="zh-CN"/>
        </w:rPr>
      </w:pPr>
    </w:p>
    <w:p w14:paraId="3A984FC1">
      <w:pPr>
        <w:keepNext/>
        <w:keepLines/>
        <w:spacing w:before="120" w:after="120" w:line="576" w:lineRule="auto"/>
        <w:jc w:val="center"/>
        <w:rPr>
          <w:rFonts w:hint="eastAsia" w:ascii="楷体_GB2312" w:hAnsi="宋体" w:eastAsia="楷体_GB2312"/>
          <w:b/>
          <w:bCs/>
          <w:color w:val="auto"/>
          <w:kern w:val="44"/>
          <w:sz w:val="36"/>
          <w:szCs w:val="36"/>
          <w:highlight w:val="none"/>
          <w:u w:val="none"/>
          <w:lang w:val="zh-CN"/>
        </w:rPr>
      </w:pPr>
      <w:r>
        <w:rPr>
          <w:rFonts w:hint="eastAsia" w:ascii="楷体_GB2312" w:hAnsi="宋体" w:eastAsia="楷体_GB2312"/>
          <w:b/>
          <w:bCs/>
          <w:color w:val="auto"/>
          <w:kern w:val="44"/>
          <w:sz w:val="36"/>
          <w:szCs w:val="36"/>
          <w:highlight w:val="none"/>
          <w:u w:val="none"/>
        </w:rPr>
        <mc:AlternateContent>
          <mc:Choice Requires="wps">
            <w:drawing>
              <wp:anchor distT="0" distB="0" distL="114300" distR="114300" simplePos="0" relativeHeight="251670528" behindDoc="0" locked="0" layoutInCell="1" allowOverlap="1">
                <wp:simplePos x="0" y="0"/>
                <wp:positionH relativeFrom="column">
                  <wp:posOffset>4699000</wp:posOffset>
                </wp:positionH>
                <wp:positionV relativeFrom="paragraph">
                  <wp:posOffset>-736600</wp:posOffset>
                </wp:positionV>
                <wp:extent cx="114935" cy="162560"/>
                <wp:effectExtent l="0" t="0" r="18415" b="8890"/>
                <wp:wrapNone/>
                <wp:docPr id="4" name="文本框 4"/>
                <wp:cNvGraphicFramePr/>
                <a:graphic xmlns:a="http://schemas.openxmlformats.org/drawingml/2006/main">
                  <a:graphicData uri="http://schemas.microsoft.com/office/word/2010/wordprocessingShape">
                    <wps:wsp>
                      <wps:cNvSpPr txBox="1"/>
                      <wps:spPr>
                        <a:xfrm>
                          <a:off x="0" y="0"/>
                          <a:ext cx="114935" cy="162560"/>
                        </a:xfrm>
                        <a:prstGeom prst="rect">
                          <a:avLst/>
                        </a:prstGeom>
                        <a:solidFill>
                          <a:srgbClr val="FFFFFF"/>
                        </a:solidFill>
                        <a:ln>
                          <a:noFill/>
                        </a:ln>
                      </wps:spPr>
                      <wps:txbx>
                        <w:txbxContent>
                          <w:p w14:paraId="091163D2"/>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12.8pt;width:9.05pt;mso-wrap-style:none;z-index:251670528;mso-width-relative:page;mso-height-relative:page;" fillcolor="#FFFFFF" filled="t" stroked="f" coordsize="21600,21600" o:gfxdata="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5RmvNsA&#10;AAAMAQAADwAAAAAAAAABACAAAAAiAAAAZHJzL2Rvd25yZXYueG1sUEsBAhQAFAAAAAgAh07iQL3/&#10;iu7jAQAAwAMAAA4AAAAAAAAAAQAgAAAAKgEAAGRycy9lMm9Eb2MueG1sUEsFBgAAAAAGAAYAWQEA&#10;AH8FAAAAAA==&#10;">
                <v:fill on="t" focussize="0,0"/>
                <v:stroke on="f"/>
                <v:imagedata o:title=""/>
                <o:lock v:ext="edit" aspectratio="f"/>
                <v:textbox inset="0mm,0mm,0mm,0mm" style="mso-fit-shape-to-text:t;">
                  <w:txbxContent>
                    <w:p w14:paraId="091163D2"/>
                  </w:txbxContent>
                </v:textbox>
              </v:shape>
            </w:pict>
          </mc:Fallback>
        </mc:AlternateContent>
      </w:r>
      <w:r>
        <w:rPr>
          <w:rFonts w:hint="eastAsia" w:ascii="楷体_GB2312" w:hAnsi="宋体" w:eastAsia="楷体_GB2312"/>
          <w:b/>
          <w:bCs/>
          <w:color w:val="auto"/>
          <w:kern w:val="44"/>
          <w:sz w:val="36"/>
          <w:szCs w:val="36"/>
          <w:highlight w:val="none"/>
          <w:u w:val="none"/>
          <w:lang w:val="zh-CN"/>
        </w:rPr>
        <w:t>目  录</w:t>
      </w:r>
    </w:p>
    <w:p w14:paraId="39BA424D">
      <w:pPr>
        <w:tabs>
          <w:tab w:val="right" w:leader="dot" w:pos="8296"/>
        </w:tabs>
        <w:rPr>
          <w:rFonts w:hint="eastAsia" w:ascii="楷体_GB2312" w:hAnsi="宋体" w:eastAsia="楷体_GB2312" w:cs="TimesNewRomanPSMT"/>
          <w:b/>
          <w:color w:val="auto"/>
          <w:kern w:val="0"/>
          <w:sz w:val="22"/>
          <w:szCs w:val="16"/>
          <w:highlight w:val="none"/>
          <w:u w:val="none"/>
          <w:lang w:eastAsia="zh-CN"/>
        </w:rPr>
      </w:pPr>
      <w:r>
        <w:rPr>
          <w:rFonts w:hint="eastAsia" w:ascii="楷体_GB2312" w:hAnsi="宋体" w:eastAsia="楷体_GB2312" w:cs="TimesNewRomanPSMT"/>
          <w:b/>
          <w:color w:val="auto"/>
          <w:kern w:val="0"/>
          <w:sz w:val="22"/>
          <w:szCs w:val="16"/>
          <w:highlight w:val="none"/>
          <w:u w:val="none"/>
        </w:rPr>
        <w:t>第一部分  合同协议书</w:t>
      </w:r>
      <w:r>
        <w:rPr>
          <w:rFonts w:hint="eastAsia" w:ascii="楷体_GB2312" w:hAnsi="宋体" w:eastAsia="楷体_GB2312" w:cs="TimesNewRomanPSMT"/>
          <w:b/>
          <w:color w:val="auto"/>
          <w:kern w:val="0"/>
          <w:sz w:val="22"/>
          <w:szCs w:val="16"/>
          <w:highlight w:val="none"/>
          <w:u w:val="none"/>
        </w:rPr>
        <w:tab/>
      </w:r>
      <w:r>
        <w:rPr>
          <w:rFonts w:hint="eastAsia" w:ascii="楷体_GB2312" w:hAnsi="宋体" w:eastAsia="楷体_GB2312" w:cs="TimesNewRomanPSMT"/>
          <w:b/>
          <w:color w:val="auto"/>
          <w:kern w:val="0"/>
          <w:sz w:val="22"/>
          <w:szCs w:val="16"/>
          <w:highlight w:val="none"/>
          <w:u w:val="none"/>
          <w:lang w:val="en-US" w:eastAsia="zh-CN"/>
        </w:rPr>
        <w:t xml:space="preserve"> </w:t>
      </w:r>
    </w:p>
    <w:p w14:paraId="63B59802">
      <w:pPr>
        <w:tabs>
          <w:tab w:val="right" w:leader="dot" w:pos="8296"/>
        </w:tabs>
        <w:rPr>
          <w:rFonts w:hint="eastAsia" w:ascii="楷体_GB2312" w:hAnsi="宋体" w:eastAsia="楷体_GB2312"/>
          <w:color w:val="auto"/>
          <w:sz w:val="18"/>
          <w:szCs w:val="21"/>
          <w:highlight w:val="none"/>
          <w:u w:val="none"/>
        </w:rPr>
      </w:pPr>
      <w:r>
        <w:rPr>
          <w:rFonts w:hint="eastAsia" w:ascii="楷体_GB2312" w:hAnsi="宋体" w:eastAsia="楷体_GB2312" w:cs="TimesNewRomanPSMT"/>
          <w:b/>
          <w:color w:val="auto"/>
          <w:kern w:val="0"/>
          <w:sz w:val="22"/>
          <w:szCs w:val="16"/>
          <w:highlight w:val="none"/>
          <w:u w:val="none"/>
        </w:rPr>
        <w:fldChar w:fldCharType="begin"/>
      </w:r>
      <w:r>
        <w:rPr>
          <w:rFonts w:hint="eastAsia" w:ascii="楷体_GB2312" w:hAnsi="宋体" w:eastAsia="楷体_GB2312"/>
          <w:b/>
          <w:color w:val="auto"/>
          <w:kern w:val="0"/>
          <w:sz w:val="22"/>
          <w:szCs w:val="16"/>
          <w:highlight w:val="none"/>
          <w:u w:val="none"/>
        </w:rPr>
        <w:instrText xml:space="preserve"> </w:instrText>
      </w:r>
      <w:r>
        <w:rPr>
          <w:rFonts w:hint="eastAsia" w:ascii="楷体_GB2312" w:hAnsi="宋体" w:eastAsia="楷体_GB2312" w:cs="TimesNewRomanPSMT"/>
          <w:b/>
          <w:color w:val="auto"/>
          <w:kern w:val="0"/>
          <w:sz w:val="22"/>
          <w:szCs w:val="16"/>
          <w:highlight w:val="none"/>
          <w:u w:val="none"/>
        </w:rPr>
        <w:instrText xml:space="preserve">HYPERLINK \l "_Toc421173428"</w:instrText>
      </w:r>
      <w:r>
        <w:rPr>
          <w:rFonts w:hint="eastAsia" w:ascii="楷体_GB2312" w:hAnsi="宋体" w:eastAsia="楷体_GB2312"/>
          <w:b/>
          <w:color w:val="auto"/>
          <w:kern w:val="0"/>
          <w:sz w:val="22"/>
          <w:szCs w:val="16"/>
          <w:highlight w:val="none"/>
          <w:u w:val="none"/>
        </w:rPr>
        <w:instrText xml:space="preserve"> </w:instrText>
      </w:r>
      <w:r>
        <w:rPr>
          <w:rFonts w:hint="eastAsia" w:ascii="楷体_GB2312" w:hAnsi="宋体" w:eastAsia="楷体_GB2312" w:cs="TimesNewRomanPSMT"/>
          <w:b/>
          <w:color w:val="auto"/>
          <w:kern w:val="0"/>
          <w:sz w:val="22"/>
          <w:szCs w:val="16"/>
          <w:highlight w:val="none"/>
          <w:u w:val="none"/>
        </w:rPr>
        <w:fldChar w:fldCharType="separate"/>
      </w:r>
      <w:r>
        <w:rPr>
          <w:rFonts w:hint="eastAsia" w:ascii="楷体_GB2312" w:hAnsi="宋体" w:eastAsia="楷体_GB2312"/>
          <w:b/>
          <w:color w:val="auto"/>
          <w:kern w:val="0"/>
          <w:sz w:val="22"/>
          <w:szCs w:val="16"/>
          <w:highlight w:val="none"/>
          <w:u w:val="none"/>
        </w:rPr>
        <w:t>第二部分  通用合同条款</w:t>
      </w:r>
      <w:r>
        <w:rPr>
          <w:rFonts w:hint="eastAsia" w:ascii="楷体_GB2312" w:hAnsi="宋体" w:eastAsia="楷体_GB2312" w:cs="TimesNewRomanPSMT"/>
          <w:b/>
          <w:color w:val="auto"/>
          <w:kern w:val="0"/>
          <w:sz w:val="22"/>
          <w:szCs w:val="16"/>
          <w:highlight w:val="none"/>
          <w:u w:val="none"/>
        </w:rPr>
        <w:tab/>
      </w:r>
      <w:r>
        <w:rPr>
          <w:rFonts w:hint="eastAsia" w:ascii="楷体_GB2312" w:hAnsi="宋体" w:eastAsia="楷体_GB2312" w:cs="TimesNewRomanPSMT"/>
          <w:b/>
          <w:color w:val="auto"/>
          <w:kern w:val="0"/>
          <w:sz w:val="22"/>
          <w:szCs w:val="16"/>
          <w:highlight w:val="none"/>
          <w:u w:val="none"/>
          <w:lang w:val="en-US" w:eastAsia="zh-CN"/>
        </w:rPr>
        <w:t xml:space="preserve"> </w:t>
      </w:r>
      <w:r>
        <w:rPr>
          <w:rFonts w:hint="eastAsia" w:ascii="楷体_GB2312" w:hAnsi="宋体" w:eastAsia="楷体_GB2312" w:cs="TimesNewRomanPSMT"/>
          <w:b/>
          <w:color w:val="auto"/>
          <w:kern w:val="0"/>
          <w:sz w:val="22"/>
          <w:szCs w:val="16"/>
          <w:highlight w:val="none"/>
          <w:u w:val="none"/>
        </w:rPr>
        <w:fldChar w:fldCharType="end"/>
      </w:r>
    </w:p>
    <w:p w14:paraId="74BC2708">
      <w:pPr>
        <w:tabs>
          <w:tab w:val="right" w:leader="dot" w:pos="8296"/>
        </w:tabs>
        <w:rPr>
          <w:rFonts w:hint="eastAsia" w:ascii="楷体_GB2312" w:hAnsi="宋体" w:eastAsia="楷体_GB2312"/>
          <w:b/>
          <w:color w:val="auto"/>
          <w:kern w:val="0"/>
          <w:sz w:val="22"/>
          <w:szCs w:val="16"/>
          <w:highlight w:val="none"/>
          <w:u w:val="none"/>
        </w:rPr>
      </w:pPr>
      <w:r>
        <w:rPr>
          <w:rFonts w:hint="eastAsia" w:ascii="楷体_GB2312" w:hAnsi="宋体" w:eastAsia="楷体_GB2312"/>
          <w:b/>
          <w:color w:val="auto"/>
          <w:kern w:val="0"/>
          <w:sz w:val="22"/>
          <w:szCs w:val="16"/>
          <w:highlight w:val="none"/>
          <w:u w:val="none"/>
        </w:rPr>
        <w:fldChar w:fldCharType="begin"/>
      </w:r>
      <w:r>
        <w:rPr>
          <w:rFonts w:hint="eastAsia" w:ascii="楷体_GB2312" w:hAnsi="宋体" w:eastAsia="楷体_GB2312"/>
          <w:b/>
          <w:color w:val="auto"/>
          <w:kern w:val="0"/>
          <w:sz w:val="22"/>
          <w:szCs w:val="16"/>
          <w:highlight w:val="none"/>
          <w:u w:val="none"/>
        </w:rPr>
        <w:instrText xml:space="preserve"> HYPERLINK \l "_Toc421173429" </w:instrText>
      </w:r>
      <w:r>
        <w:rPr>
          <w:rFonts w:hint="eastAsia" w:ascii="楷体_GB2312" w:hAnsi="宋体" w:eastAsia="楷体_GB2312"/>
          <w:b/>
          <w:color w:val="auto"/>
          <w:kern w:val="0"/>
          <w:sz w:val="22"/>
          <w:szCs w:val="16"/>
          <w:highlight w:val="none"/>
          <w:u w:val="none"/>
        </w:rPr>
        <w:fldChar w:fldCharType="separate"/>
      </w:r>
      <w:r>
        <w:rPr>
          <w:rFonts w:hint="eastAsia" w:ascii="楷体_GB2312" w:hAnsi="宋体" w:eastAsia="楷体_GB2312"/>
          <w:b/>
          <w:color w:val="auto"/>
          <w:kern w:val="0"/>
          <w:sz w:val="22"/>
          <w:szCs w:val="16"/>
          <w:highlight w:val="none"/>
          <w:u w:val="none"/>
        </w:rPr>
        <w:t>第三部分  专用合</w:t>
      </w:r>
      <w:bookmarkStart w:id="114" w:name="_Hlt427684614"/>
      <w:bookmarkStart w:id="115" w:name="_Hlt427684613"/>
      <w:r>
        <w:rPr>
          <w:rFonts w:hint="eastAsia" w:ascii="楷体_GB2312" w:hAnsi="宋体" w:eastAsia="楷体_GB2312"/>
          <w:b/>
          <w:color w:val="auto"/>
          <w:kern w:val="0"/>
          <w:sz w:val="22"/>
          <w:szCs w:val="16"/>
          <w:highlight w:val="none"/>
          <w:u w:val="none"/>
        </w:rPr>
        <w:t>同</w:t>
      </w:r>
      <w:bookmarkEnd w:id="114"/>
      <w:bookmarkEnd w:id="115"/>
      <w:r>
        <w:rPr>
          <w:rFonts w:hint="eastAsia" w:ascii="楷体_GB2312" w:hAnsi="宋体" w:eastAsia="楷体_GB2312"/>
          <w:b/>
          <w:color w:val="auto"/>
          <w:kern w:val="0"/>
          <w:sz w:val="22"/>
          <w:szCs w:val="16"/>
          <w:highlight w:val="none"/>
          <w:u w:val="none"/>
        </w:rPr>
        <w:t>条款</w:t>
      </w:r>
      <w:r>
        <w:rPr>
          <w:rFonts w:hint="eastAsia" w:ascii="楷体_GB2312" w:hAnsi="宋体" w:eastAsia="楷体_GB2312"/>
          <w:b/>
          <w:color w:val="auto"/>
          <w:kern w:val="0"/>
          <w:sz w:val="22"/>
          <w:szCs w:val="16"/>
          <w:highlight w:val="none"/>
          <w:u w:val="none"/>
        </w:rPr>
        <w:tab/>
      </w:r>
      <w:r>
        <w:rPr>
          <w:rFonts w:hint="eastAsia" w:ascii="楷体_GB2312" w:hAnsi="宋体" w:eastAsia="楷体_GB2312"/>
          <w:b/>
          <w:color w:val="auto"/>
          <w:kern w:val="0"/>
          <w:sz w:val="22"/>
          <w:szCs w:val="16"/>
          <w:highlight w:val="none"/>
          <w:u w:val="none"/>
          <w:lang w:val="en-US" w:eastAsia="zh-CN"/>
        </w:rPr>
        <w:t xml:space="preserve"> </w:t>
      </w:r>
      <w:r>
        <w:rPr>
          <w:rFonts w:hint="eastAsia" w:ascii="楷体_GB2312" w:hAnsi="宋体" w:eastAsia="楷体_GB2312"/>
          <w:b/>
          <w:color w:val="auto"/>
          <w:kern w:val="0"/>
          <w:sz w:val="22"/>
          <w:szCs w:val="16"/>
          <w:highlight w:val="none"/>
          <w:u w:val="none"/>
        </w:rPr>
        <w:fldChar w:fldCharType="end"/>
      </w:r>
    </w:p>
    <w:p w14:paraId="6433621C">
      <w:pPr>
        <w:tabs>
          <w:tab w:val="right" w:leader="dot" w:pos="8296"/>
        </w:tabs>
        <w:rPr>
          <w:rFonts w:hint="eastAsia" w:ascii="楷体_GB2312" w:hAnsi="宋体" w:eastAsia="楷体_GB2312"/>
          <w:b/>
          <w:color w:val="auto"/>
          <w:kern w:val="0"/>
          <w:sz w:val="22"/>
          <w:szCs w:val="16"/>
          <w:highlight w:val="none"/>
          <w:u w:val="none"/>
        </w:rPr>
      </w:pPr>
    </w:p>
    <w:p w14:paraId="4628DDA5">
      <w:pPr>
        <w:tabs>
          <w:tab w:val="right" w:leader="dot" w:pos="8296"/>
        </w:tabs>
        <w:rPr>
          <w:rFonts w:hint="eastAsia" w:ascii="楷体_GB2312" w:hAnsi="宋体" w:eastAsia="楷体_GB2312"/>
          <w:b/>
          <w:color w:val="auto"/>
          <w:kern w:val="0"/>
          <w:sz w:val="22"/>
          <w:szCs w:val="16"/>
          <w:highlight w:val="none"/>
          <w:u w:val="none"/>
        </w:rPr>
      </w:pPr>
    </w:p>
    <w:p w14:paraId="1E7961FE">
      <w:pPr>
        <w:tabs>
          <w:tab w:val="right" w:leader="dot" w:pos="8296"/>
        </w:tabs>
        <w:rPr>
          <w:rFonts w:hint="eastAsia" w:ascii="楷体_GB2312" w:hAnsi="宋体" w:eastAsia="楷体_GB2312"/>
          <w:b/>
          <w:color w:val="auto"/>
          <w:kern w:val="0"/>
          <w:sz w:val="22"/>
          <w:szCs w:val="16"/>
          <w:highlight w:val="none"/>
          <w:u w:val="none"/>
        </w:rPr>
      </w:pPr>
    </w:p>
    <w:p w14:paraId="0D66DB40">
      <w:pPr>
        <w:tabs>
          <w:tab w:val="right" w:leader="dot" w:pos="8296"/>
        </w:tabs>
        <w:rPr>
          <w:rFonts w:hint="eastAsia" w:ascii="楷体_GB2312" w:hAnsi="宋体" w:eastAsia="楷体_GB2312"/>
          <w:b/>
          <w:color w:val="auto"/>
          <w:kern w:val="0"/>
          <w:sz w:val="22"/>
          <w:szCs w:val="16"/>
          <w:highlight w:val="none"/>
          <w:u w:val="none"/>
        </w:rPr>
      </w:pPr>
    </w:p>
    <w:p w14:paraId="1B02BBC5">
      <w:pPr>
        <w:tabs>
          <w:tab w:val="right" w:leader="dot" w:pos="8296"/>
        </w:tabs>
        <w:rPr>
          <w:rFonts w:hint="eastAsia" w:ascii="楷体_GB2312" w:hAnsi="宋体" w:eastAsia="楷体_GB2312"/>
          <w:b/>
          <w:color w:val="auto"/>
          <w:kern w:val="0"/>
          <w:sz w:val="22"/>
          <w:szCs w:val="16"/>
          <w:highlight w:val="none"/>
          <w:u w:val="none"/>
        </w:rPr>
      </w:pPr>
    </w:p>
    <w:p w14:paraId="345C6A14">
      <w:pPr>
        <w:pStyle w:val="33"/>
        <w:spacing w:line="360" w:lineRule="auto"/>
        <w:rPr>
          <w:rFonts w:hint="eastAsia" w:hAnsi="宋体"/>
          <w:color w:val="auto"/>
          <w:sz w:val="21"/>
          <w:szCs w:val="21"/>
          <w:highlight w:val="none"/>
        </w:rPr>
      </w:pPr>
    </w:p>
    <w:p w14:paraId="1A41179D">
      <w:pPr>
        <w:pStyle w:val="33"/>
        <w:spacing w:line="360" w:lineRule="auto"/>
        <w:rPr>
          <w:rFonts w:hint="eastAsia" w:hAnsi="宋体"/>
          <w:color w:val="auto"/>
          <w:sz w:val="21"/>
          <w:szCs w:val="21"/>
          <w:highlight w:val="none"/>
        </w:rPr>
      </w:pPr>
    </w:p>
    <w:p w14:paraId="4B7A1F56">
      <w:pPr>
        <w:pStyle w:val="33"/>
        <w:spacing w:line="360" w:lineRule="auto"/>
        <w:rPr>
          <w:rFonts w:hint="eastAsia" w:hAnsi="宋体"/>
          <w:color w:val="auto"/>
          <w:sz w:val="21"/>
          <w:szCs w:val="21"/>
          <w:highlight w:val="none"/>
        </w:rPr>
      </w:pPr>
    </w:p>
    <w:p w14:paraId="101A974D">
      <w:pPr>
        <w:pStyle w:val="34"/>
        <w:jc w:val="center"/>
        <w:rPr>
          <w:color w:val="auto"/>
          <w:sz w:val="24"/>
          <w:szCs w:val="24"/>
          <w:highlight w:val="none"/>
        </w:rPr>
      </w:pPr>
    </w:p>
    <w:p w14:paraId="0943D311">
      <w:pPr>
        <w:pStyle w:val="33"/>
      </w:pPr>
    </w:p>
    <w:p w14:paraId="32F878C8">
      <w:pPr>
        <w:pStyle w:val="33"/>
      </w:pPr>
    </w:p>
    <w:p w14:paraId="64F60F70">
      <w:pPr>
        <w:pStyle w:val="33"/>
      </w:pPr>
    </w:p>
    <w:p w14:paraId="401BFBDA">
      <w:pPr>
        <w:pStyle w:val="33"/>
      </w:pPr>
    </w:p>
    <w:p w14:paraId="2F741AC4">
      <w:pPr>
        <w:pStyle w:val="33"/>
      </w:pPr>
    </w:p>
    <w:p w14:paraId="74B8DF5A">
      <w:pPr>
        <w:pStyle w:val="33"/>
      </w:pPr>
    </w:p>
    <w:p w14:paraId="33486CD3">
      <w:pPr>
        <w:pStyle w:val="33"/>
        <w:rPr>
          <w:color w:val="auto"/>
          <w:sz w:val="24"/>
          <w:szCs w:val="24"/>
          <w:highlight w:val="none"/>
        </w:rPr>
      </w:pPr>
    </w:p>
    <w:p w14:paraId="72E559B5">
      <w:pPr>
        <w:pStyle w:val="33"/>
        <w:rPr>
          <w:color w:val="auto"/>
          <w:sz w:val="24"/>
          <w:szCs w:val="24"/>
          <w:highlight w:val="none"/>
        </w:rPr>
      </w:pPr>
    </w:p>
    <w:p w14:paraId="550C6F85">
      <w:pPr>
        <w:pStyle w:val="33"/>
        <w:rPr>
          <w:color w:val="auto"/>
          <w:sz w:val="24"/>
          <w:szCs w:val="24"/>
          <w:highlight w:val="none"/>
        </w:rPr>
      </w:pPr>
    </w:p>
    <w:p w14:paraId="5E309F9D">
      <w:pPr>
        <w:pStyle w:val="33"/>
        <w:rPr>
          <w:color w:val="auto"/>
          <w:sz w:val="24"/>
          <w:szCs w:val="24"/>
          <w:highlight w:val="none"/>
        </w:rPr>
      </w:pPr>
    </w:p>
    <w:p w14:paraId="4417A7F6">
      <w:pPr>
        <w:pStyle w:val="33"/>
        <w:rPr>
          <w:color w:val="auto"/>
          <w:sz w:val="24"/>
          <w:szCs w:val="24"/>
          <w:highlight w:val="none"/>
        </w:rPr>
      </w:pPr>
    </w:p>
    <w:p w14:paraId="0A7BF6DF">
      <w:pPr>
        <w:pStyle w:val="33"/>
        <w:rPr>
          <w:color w:val="auto"/>
          <w:sz w:val="24"/>
          <w:szCs w:val="24"/>
          <w:highlight w:val="none"/>
        </w:rPr>
      </w:pPr>
    </w:p>
    <w:p w14:paraId="6F2BD38E">
      <w:pPr>
        <w:pStyle w:val="34"/>
        <w:jc w:val="center"/>
        <w:rPr>
          <w:color w:val="auto"/>
          <w:sz w:val="24"/>
          <w:szCs w:val="24"/>
          <w:highlight w:val="none"/>
        </w:rPr>
      </w:pPr>
    </w:p>
    <w:p w14:paraId="46FC9D2E">
      <w:pPr>
        <w:pStyle w:val="34"/>
        <w:jc w:val="center"/>
        <w:rPr>
          <w:color w:val="auto"/>
          <w:sz w:val="24"/>
          <w:szCs w:val="24"/>
          <w:highlight w:val="none"/>
        </w:rPr>
      </w:pPr>
    </w:p>
    <w:p w14:paraId="79FF8444">
      <w:pPr>
        <w:pStyle w:val="33"/>
        <w:rPr>
          <w:color w:val="auto"/>
          <w:sz w:val="24"/>
          <w:szCs w:val="24"/>
          <w:highlight w:val="none"/>
        </w:rPr>
      </w:pPr>
    </w:p>
    <w:p w14:paraId="6ED34FCF">
      <w:pPr>
        <w:pStyle w:val="33"/>
        <w:rPr>
          <w:color w:val="auto"/>
          <w:sz w:val="24"/>
          <w:szCs w:val="24"/>
          <w:highlight w:val="none"/>
        </w:rPr>
      </w:pPr>
    </w:p>
    <w:p w14:paraId="18EE2B4E">
      <w:pPr>
        <w:pStyle w:val="33"/>
        <w:rPr>
          <w:color w:val="auto"/>
          <w:sz w:val="24"/>
          <w:szCs w:val="24"/>
          <w:highlight w:val="none"/>
        </w:rPr>
      </w:pPr>
    </w:p>
    <w:p w14:paraId="7141192B">
      <w:pPr>
        <w:pStyle w:val="33"/>
        <w:rPr>
          <w:color w:val="auto"/>
          <w:sz w:val="24"/>
          <w:szCs w:val="24"/>
          <w:highlight w:val="none"/>
        </w:rPr>
      </w:pPr>
    </w:p>
    <w:p w14:paraId="364A9A60">
      <w:pPr>
        <w:pStyle w:val="33"/>
        <w:rPr>
          <w:color w:val="auto"/>
          <w:sz w:val="24"/>
          <w:szCs w:val="24"/>
          <w:highlight w:val="none"/>
        </w:rPr>
      </w:pPr>
    </w:p>
    <w:p w14:paraId="378F4FDD">
      <w:pPr>
        <w:pStyle w:val="33"/>
        <w:rPr>
          <w:color w:val="auto"/>
          <w:sz w:val="24"/>
          <w:szCs w:val="24"/>
          <w:highlight w:val="none"/>
        </w:rPr>
      </w:pPr>
    </w:p>
    <w:p w14:paraId="1E4844C0">
      <w:pPr>
        <w:pStyle w:val="33"/>
        <w:rPr>
          <w:color w:val="auto"/>
          <w:sz w:val="24"/>
          <w:szCs w:val="24"/>
          <w:highlight w:val="none"/>
        </w:rPr>
      </w:pPr>
    </w:p>
    <w:p w14:paraId="1E6CEBC9">
      <w:pPr>
        <w:pStyle w:val="33"/>
        <w:rPr>
          <w:color w:val="auto"/>
          <w:sz w:val="24"/>
          <w:szCs w:val="24"/>
          <w:highlight w:val="none"/>
        </w:rPr>
      </w:pPr>
    </w:p>
    <w:p w14:paraId="56549AB8">
      <w:pPr>
        <w:pStyle w:val="33"/>
        <w:rPr>
          <w:color w:val="auto"/>
          <w:sz w:val="24"/>
          <w:szCs w:val="24"/>
          <w:highlight w:val="none"/>
        </w:rPr>
      </w:pPr>
    </w:p>
    <w:p w14:paraId="538A2EDE">
      <w:pPr>
        <w:pStyle w:val="34"/>
        <w:jc w:val="center"/>
        <w:rPr>
          <w:color w:val="auto"/>
          <w:sz w:val="24"/>
          <w:szCs w:val="24"/>
          <w:highlight w:val="none"/>
        </w:rPr>
      </w:pPr>
      <w:r>
        <w:rPr>
          <w:color w:val="auto"/>
          <w:sz w:val="24"/>
          <w:szCs w:val="24"/>
          <w:highlight w:val="none"/>
        </w:rPr>
        <w:t>第一</w:t>
      </w:r>
      <w:r>
        <w:rPr>
          <w:rFonts w:hint="eastAsia"/>
          <w:color w:val="auto"/>
          <w:sz w:val="24"/>
          <w:szCs w:val="24"/>
          <w:highlight w:val="none"/>
        </w:rPr>
        <w:t>部分</w:t>
      </w:r>
      <w:r>
        <w:rPr>
          <w:color w:val="auto"/>
          <w:sz w:val="24"/>
          <w:szCs w:val="24"/>
          <w:highlight w:val="none"/>
        </w:rPr>
        <w:t xml:space="preserve"> 合同协议书</w:t>
      </w:r>
    </w:p>
    <w:p w14:paraId="51D766C8">
      <w:pPr>
        <w:pStyle w:val="33"/>
        <w:spacing w:line="360" w:lineRule="auto"/>
        <w:rPr>
          <w:rFonts w:hint="eastAsia" w:hAnsi="宋体"/>
          <w:color w:val="auto"/>
          <w:sz w:val="21"/>
          <w:szCs w:val="21"/>
          <w:highlight w:val="none"/>
        </w:rPr>
      </w:pPr>
    </w:p>
    <w:p w14:paraId="19CA3904">
      <w:pPr>
        <w:pStyle w:val="33"/>
        <w:spacing w:line="360" w:lineRule="auto"/>
        <w:rPr>
          <w:rFonts w:hAnsi="宋体"/>
          <w:color w:val="auto"/>
          <w:sz w:val="21"/>
          <w:szCs w:val="21"/>
          <w:highlight w:val="none"/>
        </w:rPr>
      </w:pPr>
      <w:r>
        <w:rPr>
          <w:rFonts w:hAnsi="宋体"/>
          <w:color w:val="auto"/>
          <w:sz w:val="21"/>
          <w:szCs w:val="21"/>
          <w:highlight w:val="none"/>
        </w:rPr>
        <w:t>发包人（全称）：</w:t>
      </w:r>
      <w:r>
        <w:rPr>
          <w:rFonts w:hint="eastAsia" w:ascii="Times New Roman" w:hAnsi="宋体" w:cs="宋体"/>
          <w:color w:val="auto"/>
          <w:sz w:val="21"/>
          <w:szCs w:val="21"/>
          <w:highlight w:val="none"/>
          <w:lang w:val="en-US" w:eastAsia="zh-CN"/>
        </w:rPr>
        <w:t>龙州县彬桥乡人民政府</w:t>
      </w:r>
    </w:p>
    <w:p w14:paraId="70A22F53">
      <w:pPr>
        <w:pStyle w:val="33"/>
        <w:spacing w:line="360" w:lineRule="auto"/>
        <w:rPr>
          <w:rFonts w:hAnsi="宋体" w:eastAsia="宋体" w:cs="Times New Roman"/>
          <w:color w:val="auto"/>
          <w:sz w:val="21"/>
          <w:szCs w:val="21"/>
          <w:highlight w:val="none"/>
          <w:u w:val="single"/>
        </w:rPr>
      </w:pPr>
      <w:r>
        <w:rPr>
          <w:rFonts w:hAnsi="宋体"/>
          <w:color w:val="auto"/>
          <w:sz w:val="21"/>
          <w:szCs w:val="21"/>
          <w:highlight w:val="none"/>
        </w:rPr>
        <w:t>承包人（全称）：</w:t>
      </w:r>
    </w:p>
    <w:p w14:paraId="0FA29FDA">
      <w:pPr>
        <w:spacing w:line="360" w:lineRule="auto"/>
        <w:ind w:firstLine="420" w:firstLineChars="200"/>
        <w:jc w:val="left"/>
        <w:rPr>
          <w:rFonts w:hAnsi="宋体" w:eastAsia="宋体" w:cs="Times New Roman"/>
          <w:color w:val="auto"/>
          <w:sz w:val="21"/>
          <w:szCs w:val="21"/>
          <w:highlight w:val="none"/>
        </w:rPr>
      </w:pPr>
      <w:r>
        <w:rPr>
          <w:rFonts w:hAnsi="宋体"/>
          <w:color w:val="auto"/>
          <w:sz w:val="21"/>
          <w:szCs w:val="21"/>
          <w:highlight w:val="none"/>
        </w:rPr>
        <w:t>根据《</w:t>
      </w:r>
      <w:r>
        <w:rPr>
          <w:rFonts w:hint="eastAsia" w:hAnsi="宋体"/>
          <w:color w:val="auto"/>
          <w:sz w:val="21"/>
          <w:szCs w:val="21"/>
          <w:highlight w:val="none"/>
          <w:lang w:eastAsia="zh-CN"/>
        </w:rPr>
        <w:t>中华人民共和国民法典》《</w:t>
      </w:r>
      <w:r>
        <w:rPr>
          <w:rFonts w:hAnsi="宋体" w:eastAsia="宋体" w:cs="Times New Roman"/>
          <w:color w:val="auto"/>
          <w:sz w:val="21"/>
          <w:szCs w:val="21"/>
          <w:highlight w:val="none"/>
        </w:rPr>
        <w:t>中华人民共和国建筑法》及有关法律规定，遵循平等、自愿、公平和诚实信用的原则，双方就</w:t>
      </w:r>
      <w:r>
        <w:rPr>
          <w:rFonts w:hint="eastAsia" w:hAnsi="宋体" w:cs="Times New Roman"/>
          <w:color w:val="auto"/>
          <w:sz w:val="21"/>
          <w:szCs w:val="21"/>
          <w:highlight w:val="none"/>
          <w:u w:val="single"/>
          <w:lang w:val="en-US" w:eastAsia="zh-CN"/>
        </w:rPr>
        <w:t>龙州县彬桥乡红岭村克标屯基础设施建设项目</w:t>
      </w:r>
      <w:r>
        <w:rPr>
          <w:rFonts w:hAnsi="宋体" w:eastAsia="宋体" w:cs="Times New Roman"/>
          <w:color w:val="auto"/>
          <w:sz w:val="21"/>
          <w:szCs w:val="21"/>
          <w:highlight w:val="none"/>
        </w:rPr>
        <w:t>及有关事项协商一致，共同达成如下协议：</w:t>
      </w:r>
      <w:bookmarkStart w:id="116" w:name="_Toc351203481"/>
    </w:p>
    <w:p w14:paraId="742CD06C">
      <w:pPr>
        <w:spacing w:line="360" w:lineRule="auto"/>
        <w:ind w:firstLine="420" w:firstLineChars="200"/>
        <w:rPr>
          <w:rFonts w:hAnsi="宋体" w:eastAsia="宋体" w:cs="Times New Roman"/>
          <w:color w:val="auto"/>
          <w:sz w:val="21"/>
          <w:szCs w:val="21"/>
          <w:highlight w:val="none"/>
        </w:rPr>
      </w:pPr>
      <w:r>
        <w:rPr>
          <w:rFonts w:hAnsi="宋体" w:eastAsia="宋体" w:cs="Times New Roman"/>
          <w:color w:val="auto"/>
          <w:sz w:val="21"/>
          <w:szCs w:val="21"/>
          <w:highlight w:val="none"/>
        </w:rPr>
        <w:t>一、工程概况</w:t>
      </w:r>
      <w:bookmarkEnd w:id="116"/>
    </w:p>
    <w:p w14:paraId="0F35A39A">
      <w:pPr>
        <w:spacing w:line="360" w:lineRule="auto"/>
        <w:ind w:firstLine="420" w:firstLineChars="200"/>
        <w:jc w:val="both"/>
        <w:rPr>
          <w:rFonts w:hint="eastAsia" w:hAnsi="宋体" w:eastAsia="宋体" w:cs="Times New Roman"/>
          <w:color w:val="auto"/>
          <w:sz w:val="21"/>
          <w:szCs w:val="21"/>
          <w:highlight w:val="none"/>
          <w:lang w:eastAsia="zh-CN"/>
        </w:rPr>
      </w:pPr>
      <w:r>
        <w:rPr>
          <w:rFonts w:hAnsi="宋体" w:eastAsia="宋体" w:cs="Times New Roman"/>
          <w:color w:val="auto"/>
          <w:sz w:val="21"/>
          <w:szCs w:val="21"/>
          <w:highlight w:val="none"/>
        </w:rPr>
        <w:t>1.</w:t>
      </w:r>
      <w:r>
        <w:rPr>
          <w:rFonts w:hint="eastAsia" w:hAnsi="宋体" w:eastAsia="宋体" w:cs="Times New Roman"/>
          <w:color w:val="auto"/>
          <w:sz w:val="21"/>
          <w:szCs w:val="21"/>
          <w:highlight w:val="none"/>
        </w:rPr>
        <w:t xml:space="preserve"> </w:t>
      </w:r>
      <w:r>
        <w:rPr>
          <w:rFonts w:hAnsi="宋体" w:eastAsia="宋体" w:cs="Times New Roman"/>
          <w:color w:val="auto"/>
          <w:sz w:val="21"/>
          <w:szCs w:val="21"/>
          <w:highlight w:val="none"/>
        </w:rPr>
        <w:t>工程名称：</w:t>
      </w:r>
      <w:r>
        <w:rPr>
          <w:rFonts w:hint="eastAsia" w:hAnsi="宋体" w:cs="Times New Roman"/>
          <w:color w:val="auto"/>
          <w:sz w:val="21"/>
          <w:szCs w:val="21"/>
          <w:highlight w:val="none"/>
          <w:lang w:val="en-US" w:eastAsia="zh-CN"/>
        </w:rPr>
        <w:t>龙州县彬桥乡红岭村克标屯基础设施建设项目</w:t>
      </w:r>
      <w:r>
        <w:rPr>
          <w:rFonts w:hint="eastAsia" w:hAnsi="宋体" w:eastAsia="宋体" w:cs="Times New Roman"/>
          <w:color w:val="auto"/>
          <w:sz w:val="21"/>
          <w:szCs w:val="21"/>
          <w:highlight w:val="none"/>
          <w:lang w:val="en-US" w:eastAsia="zh-CN"/>
        </w:rPr>
        <w:t xml:space="preserve">           </w:t>
      </w:r>
    </w:p>
    <w:p w14:paraId="310DF400">
      <w:pPr>
        <w:spacing w:line="360" w:lineRule="auto"/>
        <w:ind w:firstLine="420" w:firstLineChars="200"/>
        <w:jc w:val="both"/>
        <w:rPr>
          <w:rFonts w:hAnsi="宋体" w:eastAsia="宋体" w:cs="Times New Roman"/>
          <w:color w:val="auto"/>
          <w:sz w:val="21"/>
          <w:szCs w:val="21"/>
          <w:highlight w:val="none"/>
        </w:rPr>
      </w:pPr>
      <w:r>
        <w:rPr>
          <w:rFonts w:hAnsi="宋体" w:eastAsia="宋体" w:cs="Times New Roman"/>
          <w:color w:val="auto"/>
          <w:sz w:val="21"/>
          <w:szCs w:val="21"/>
          <w:highlight w:val="none"/>
        </w:rPr>
        <w:t>2.</w:t>
      </w:r>
      <w:r>
        <w:rPr>
          <w:rFonts w:hint="eastAsia" w:hAnsi="宋体" w:eastAsia="宋体" w:cs="Times New Roman"/>
          <w:color w:val="auto"/>
          <w:sz w:val="21"/>
          <w:szCs w:val="21"/>
          <w:highlight w:val="none"/>
        </w:rPr>
        <w:t xml:space="preserve"> </w:t>
      </w:r>
      <w:r>
        <w:rPr>
          <w:rFonts w:hAnsi="宋体" w:eastAsia="宋体" w:cs="Times New Roman"/>
          <w:color w:val="auto"/>
          <w:sz w:val="21"/>
          <w:szCs w:val="21"/>
          <w:highlight w:val="none"/>
        </w:rPr>
        <w:t>工程地点：</w:t>
      </w:r>
      <w:r>
        <w:rPr>
          <w:rFonts w:hint="eastAsia" w:hAnsi="宋体" w:cs="Times New Roman"/>
          <w:color w:val="auto"/>
          <w:sz w:val="21"/>
          <w:szCs w:val="21"/>
          <w:highlight w:val="none"/>
          <w:lang w:val="en-US" w:eastAsia="zh-CN"/>
        </w:rPr>
        <w:t>龙州县彬桥乡红岭村</w:t>
      </w:r>
    </w:p>
    <w:p w14:paraId="6A1845E4">
      <w:pPr>
        <w:pStyle w:val="33"/>
        <w:spacing w:line="360" w:lineRule="auto"/>
        <w:ind w:firstLine="411" w:firstLineChars="196"/>
        <w:rPr>
          <w:rFonts w:hint="default" w:hAnsi="宋体" w:eastAsia="宋体"/>
          <w:bCs/>
          <w:color w:val="auto"/>
          <w:sz w:val="21"/>
          <w:szCs w:val="21"/>
          <w:highlight w:val="none"/>
          <w:u w:val="single"/>
          <w:lang w:val="en-US" w:eastAsia="zh-CN"/>
        </w:rPr>
      </w:pPr>
      <w:r>
        <w:rPr>
          <w:bCs/>
          <w:color w:val="auto"/>
          <w:sz w:val="21"/>
          <w:szCs w:val="21"/>
          <w:highlight w:val="none"/>
        </w:rPr>
        <w:t>3.</w:t>
      </w:r>
      <w:r>
        <w:rPr>
          <w:rFonts w:hint="eastAsia"/>
          <w:bCs/>
          <w:color w:val="auto"/>
          <w:sz w:val="21"/>
          <w:szCs w:val="21"/>
          <w:highlight w:val="none"/>
        </w:rPr>
        <w:t xml:space="preserve"> </w:t>
      </w:r>
      <w:r>
        <w:rPr>
          <w:rFonts w:hAnsi="宋体"/>
          <w:bCs/>
          <w:color w:val="auto"/>
          <w:sz w:val="21"/>
          <w:szCs w:val="21"/>
          <w:highlight w:val="none"/>
        </w:rPr>
        <w:t>工程立项批准文号：</w:t>
      </w:r>
      <w:r>
        <w:rPr>
          <w:rFonts w:hint="eastAsia" w:hAnsi="宋体"/>
          <w:bCs/>
          <w:color w:val="auto"/>
          <w:sz w:val="21"/>
          <w:szCs w:val="21"/>
          <w:highlight w:val="none"/>
          <w:lang w:val="en-US" w:eastAsia="zh-CN"/>
        </w:rPr>
        <w:t>桂财建〔2019〕80号</w:t>
      </w:r>
    </w:p>
    <w:p w14:paraId="15341FEC">
      <w:pPr>
        <w:keepNext w:val="0"/>
        <w:keepLines w:val="0"/>
        <w:widowControl/>
        <w:suppressLineNumbers w:val="0"/>
        <w:spacing w:line="360" w:lineRule="auto"/>
        <w:ind w:firstLine="420" w:firstLineChars="200"/>
        <w:jc w:val="both"/>
        <w:rPr>
          <w:rFonts w:hint="eastAsia"/>
          <w:color w:val="auto"/>
          <w:sz w:val="18"/>
          <w:szCs w:val="20"/>
          <w:highlight w:val="none"/>
          <w:lang w:val="en-US" w:eastAsia="zh-CN"/>
        </w:rPr>
      </w:pPr>
      <w:r>
        <w:rPr>
          <w:bCs/>
          <w:color w:val="auto"/>
          <w:sz w:val="21"/>
          <w:szCs w:val="21"/>
          <w:highlight w:val="none"/>
        </w:rPr>
        <w:t>4.</w:t>
      </w:r>
      <w:r>
        <w:rPr>
          <w:rFonts w:hint="eastAsia"/>
          <w:bCs/>
          <w:color w:val="auto"/>
          <w:sz w:val="21"/>
          <w:szCs w:val="21"/>
          <w:highlight w:val="none"/>
        </w:rPr>
        <w:t xml:space="preserve"> </w:t>
      </w:r>
      <w:r>
        <w:rPr>
          <w:rFonts w:hAnsi="宋体"/>
          <w:bCs/>
          <w:color w:val="auto"/>
          <w:sz w:val="21"/>
          <w:szCs w:val="21"/>
          <w:highlight w:val="none"/>
        </w:rPr>
        <w:t>资金来源：</w:t>
      </w:r>
      <w:r>
        <w:rPr>
          <w:rFonts w:hint="eastAsia" w:hAnsi="宋体"/>
          <w:bCs/>
          <w:color w:val="auto"/>
          <w:sz w:val="21"/>
          <w:szCs w:val="21"/>
          <w:highlight w:val="none"/>
          <w:lang w:val="en-US" w:eastAsia="zh-CN"/>
        </w:rPr>
        <w:t>桂财建〔2019〕80号</w:t>
      </w:r>
    </w:p>
    <w:p w14:paraId="7952EC0A">
      <w:pPr>
        <w:pStyle w:val="33"/>
        <w:spacing w:line="360" w:lineRule="auto"/>
        <w:ind w:firstLine="411" w:firstLineChars="196"/>
        <w:rPr>
          <w:rFonts w:hint="eastAsia" w:hAnsi="宋体"/>
          <w:color w:val="auto"/>
          <w:sz w:val="21"/>
          <w:szCs w:val="21"/>
          <w:highlight w:val="none"/>
          <w:u w:val="single"/>
        </w:rPr>
      </w:pPr>
      <w:r>
        <w:rPr>
          <w:bCs/>
          <w:color w:val="auto"/>
          <w:sz w:val="21"/>
          <w:szCs w:val="21"/>
          <w:highlight w:val="none"/>
        </w:rPr>
        <w:t>5.</w:t>
      </w:r>
      <w:r>
        <w:rPr>
          <w:rFonts w:hint="eastAsia"/>
          <w:bCs/>
          <w:color w:val="auto"/>
          <w:sz w:val="21"/>
          <w:szCs w:val="21"/>
          <w:highlight w:val="none"/>
        </w:rPr>
        <w:t xml:space="preserve"> </w:t>
      </w:r>
      <w:r>
        <w:rPr>
          <w:rFonts w:hAnsi="宋体"/>
          <w:bCs/>
          <w:color w:val="auto"/>
          <w:sz w:val="21"/>
          <w:szCs w:val="21"/>
          <w:highlight w:val="none"/>
        </w:rPr>
        <w:t>工程内容：</w:t>
      </w:r>
      <w:r>
        <w:rPr>
          <w:rFonts w:hint="eastAsia" w:ascii="宋体" w:hAnsi="宋体" w:cs="宋体"/>
          <w:color w:val="auto"/>
          <w:sz w:val="21"/>
          <w:szCs w:val="21"/>
          <w:highlight w:val="none"/>
          <w:lang w:val="en-US" w:eastAsia="zh-CN"/>
        </w:rPr>
        <w:t>新建污水处理站一座、拆除旧楼房、新建基础等内容，</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r>
        <w:rPr>
          <w:rFonts w:hint="eastAsia" w:ascii="宋体" w:hAnsi="宋体" w:eastAsia="宋体" w:cs="宋体"/>
          <w:color w:val="auto"/>
          <w:szCs w:val="21"/>
          <w:highlight w:val="none"/>
          <w:u w:val="none"/>
          <w:lang w:val="en-US" w:eastAsia="zh-CN"/>
        </w:rPr>
        <w:t>。</w:t>
      </w:r>
    </w:p>
    <w:p w14:paraId="497A73BE">
      <w:pPr>
        <w:pStyle w:val="33"/>
        <w:spacing w:line="360" w:lineRule="auto"/>
        <w:ind w:firstLine="411" w:firstLineChars="196"/>
        <w:rPr>
          <w:bCs/>
          <w:color w:val="auto"/>
          <w:sz w:val="21"/>
          <w:szCs w:val="21"/>
          <w:highlight w:val="none"/>
        </w:rPr>
      </w:pPr>
      <w:r>
        <w:rPr>
          <w:rFonts w:hAnsi="宋体"/>
          <w:color w:val="auto"/>
          <w:sz w:val="21"/>
          <w:szCs w:val="21"/>
          <w:highlight w:val="none"/>
        </w:rPr>
        <w:t>群体工程应附《承包人承揽工程项目一览表》（附件</w:t>
      </w:r>
      <w:r>
        <w:rPr>
          <w:color w:val="auto"/>
          <w:sz w:val="21"/>
          <w:szCs w:val="21"/>
          <w:highlight w:val="none"/>
        </w:rPr>
        <w:t>1</w:t>
      </w:r>
      <w:r>
        <w:rPr>
          <w:rFonts w:hAnsi="宋体"/>
          <w:color w:val="auto"/>
          <w:sz w:val="21"/>
          <w:szCs w:val="21"/>
          <w:highlight w:val="none"/>
        </w:rPr>
        <w:t>）。</w:t>
      </w:r>
    </w:p>
    <w:p w14:paraId="6B4DE37F">
      <w:pPr>
        <w:pStyle w:val="33"/>
        <w:spacing w:line="360" w:lineRule="auto"/>
        <w:ind w:firstLine="411" w:firstLineChars="196"/>
        <w:rPr>
          <w:rFonts w:hint="eastAsia" w:hAnsi="宋体"/>
          <w:bCs/>
          <w:color w:val="auto"/>
          <w:sz w:val="21"/>
          <w:szCs w:val="21"/>
          <w:highlight w:val="none"/>
        </w:rPr>
      </w:pPr>
      <w:r>
        <w:rPr>
          <w:bCs/>
          <w:color w:val="auto"/>
          <w:sz w:val="21"/>
          <w:szCs w:val="21"/>
          <w:highlight w:val="none"/>
        </w:rPr>
        <w:t>6.</w:t>
      </w:r>
      <w:r>
        <w:rPr>
          <w:rFonts w:hint="eastAsia"/>
          <w:bCs/>
          <w:color w:val="auto"/>
          <w:sz w:val="21"/>
          <w:szCs w:val="21"/>
          <w:highlight w:val="none"/>
        </w:rPr>
        <w:t xml:space="preserve"> </w:t>
      </w:r>
      <w:r>
        <w:rPr>
          <w:rFonts w:hAnsi="宋体"/>
          <w:bCs/>
          <w:color w:val="auto"/>
          <w:sz w:val="21"/>
          <w:szCs w:val="21"/>
          <w:highlight w:val="none"/>
        </w:rPr>
        <w:t>工程承包范围：</w:t>
      </w:r>
      <w:r>
        <w:rPr>
          <w:rFonts w:hint="eastAsia" w:ascii="宋体" w:hAnsi="宋体" w:cs="宋体"/>
          <w:color w:val="auto"/>
          <w:sz w:val="21"/>
          <w:szCs w:val="21"/>
          <w:highlight w:val="none"/>
          <w:lang w:val="en-US" w:eastAsia="zh-CN"/>
        </w:rPr>
        <w:t>新建污水处理站一座、拆除旧楼房、新建基础等内容，</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r>
        <w:rPr>
          <w:rFonts w:hint="eastAsia" w:hAnsi="宋体"/>
          <w:bCs/>
          <w:color w:val="auto"/>
          <w:sz w:val="21"/>
          <w:szCs w:val="21"/>
          <w:highlight w:val="none"/>
          <w:lang w:val="en-US" w:eastAsia="zh-CN"/>
        </w:rPr>
        <w:t>。</w:t>
      </w:r>
    </w:p>
    <w:p w14:paraId="75B1A30B">
      <w:pPr>
        <w:pStyle w:val="33"/>
        <w:spacing w:line="360" w:lineRule="auto"/>
        <w:ind w:firstLine="411" w:firstLineChars="196"/>
        <w:rPr>
          <w:rFonts w:hAnsi="宋体"/>
          <w:color w:val="auto"/>
          <w:sz w:val="21"/>
          <w:szCs w:val="21"/>
          <w:highlight w:val="none"/>
        </w:rPr>
      </w:pPr>
    </w:p>
    <w:p w14:paraId="2C777BC5">
      <w:pPr>
        <w:pStyle w:val="33"/>
        <w:spacing w:line="360" w:lineRule="auto"/>
        <w:ind w:firstLine="407" w:firstLineChars="193"/>
        <w:rPr>
          <w:b/>
          <w:bCs/>
          <w:color w:val="auto"/>
          <w:sz w:val="21"/>
          <w:szCs w:val="21"/>
          <w:highlight w:val="none"/>
        </w:rPr>
      </w:pPr>
      <w:bookmarkStart w:id="117" w:name="_Toc351203482"/>
      <w:r>
        <w:rPr>
          <w:rFonts w:hAnsi="宋体"/>
          <w:b/>
          <w:bCs/>
          <w:color w:val="auto"/>
          <w:sz w:val="21"/>
          <w:szCs w:val="21"/>
          <w:highlight w:val="none"/>
        </w:rPr>
        <w:t>二、合同工期</w:t>
      </w:r>
      <w:bookmarkEnd w:id="117"/>
    </w:p>
    <w:p w14:paraId="1FB38358">
      <w:pPr>
        <w:pStyle w:val="33"/>
        <w:spacing w:line="360" w:lineRule="auto"/>
        <w:ind w:firstLine="459"/>
        <w:rPr>
          <w:rFonts w:hint="eastAsia" w:ascii="宋体" w:hAnsi="宋体" w:eastAsia="宋体" w:cs="Times New Roman"/>
          <w:color w:val="auto"/>
          <w:sz w:val="21"/>
          <w:szCs w:val="21"/>
          <w:highlight w:val="none"/>
          <w:u w:val="single"/>
          <w:lang w:eastAsia="zh-CN"/>
        </w:rPr>
      </w:pPr>
      <w:r>
        <w:rPr>
          <w:rFonts w:hAnsi="宋体"/>
          <w:color w:val="auto"/>
          <w:sz w:val="21"/>
          <w:szCs w:val="21"/>
          <w:highlight w:val="none"/>
        </w:rPr>
        <w:t>计划开工日期</w:t>
      </w:r>
      <w:r>
        <w:rPr>
          <w:rFonts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u w:val="single"/>
        </w:rPr>
        <w:t>20</w:t>
      </w:r>
      <w:r>
        <w:rPr>
          <w:rFonts w:hint="eastAsia" w:ascii="宋体" w:hAnsi="宋体" w:cs="Times New Roman"/>
          <w:color w:val="auto"/>
          <w:sz w:val="21"/>
          <w:szCs w:val="21"/>
          <w:highlight w:val="none"/>
          <w:u w:val="single"/>
          <w:lang w:val="en-US" w:eastAsia="zh-CN"/>
        </w:rPr>
        <w:t>26</w:t>
      </w:r>
      <w:r>
        <w:rPr>
          <w:rFonts w:ascii="宋体" w:hAnsi="宋体" w:eastAsia="宋体" w:cs="Times New Roman"/>
          <w:color w:val="auto"/>
          <w:sz w:val="21"/>
          <w:szCs w:val="21"/>
          <w:highlight w:val="none"/>
          <w:u w:val="single"/>
        </w:rPr>
        <w:t>年</w:t>
      </w:r>
      <w:r>
        <w:rPr>
          <w:rFonts w:hint="eastAsia" w:ascii="宋体" w:hAnsi="宋体" w:eastAsia="宋体" w:cs="Times New Roman"/>
          <w:color w:val="auto"/>
          <w:sz w:val="21"/>
          <w:szCs w:val="21"/>
          <w:highlight w:val="none"/>
          <w:u w:val="single"/>
          <w:lang w:val="en-US" w:eastAsia="zh-CN"/>
        </w:rPr>
        <w:t xml:space="preserve">  </w:t>
      </w:r>
      <w:r>
        <w:rPr>
          <w:rFonts w:ascii="宋体" w:hAnsi="宋体" w:eastAsia="宋体" w:cs="Times New Roman"/>
          <w:color w:val="auto"/>
          <w:sz w:val="21"/>
          <w:szCs w:val="21"/>
          <w:highlight w:val="none"/>
          <w:u w:val="single"/>
        </w:rPr>
        <w:t>月</w:t>
      </w:r>
      <w:r>
        <w:rPr>
          <w:rFonts w:hint="eastAsia" w:ascii="宋体" w:hAnsi="宋体" w:eastAsia="宋体" w:cs="Times New Roman"/>
          <w:color w:val="auto"/>
          <w:sz w:val="21"/>
          <w:szCs w:val="21"/>
          <w:highlight w:val="none"/>
          <w:u w:val="single"/>
          <w:lang w:val="en-US" w:eastAsia="zh-CN"/>
        </w:rPr>
        <w:t xml:space="preserve">  </w:t>
      </w:r>
      <w:r>
        <w:rPr>
          <w:rFonts w:ascii="宋体" w:hAnsi="宋体" w:eastAsia="宋体" w:cs="Times New Roman"/>
          <w:color w:val="auto"/>
          <w:sz w:val="21"/>
          <w:szCs w:val="21"/>
          <w:highlight w:val="none"/>
          <w:u w:val="single"/>
        </w:rPr>
        <w:t>日</w:t>
      </w:r>
      <w:r>
        <w:rPr>
          <w:rFonts w:hint="eastAsia" w:ascii="宋体" w:hAnsi="宋体" w:eastAsia="宋体" w:cs="Times New Roman"/>
          <w:color w:val="auto"/>
          <w:sz w:val="21"/>
          <w:szCs w:val="21"/>
          <w:highlight w:val="none"/>
          <w:u w:val="single"/>
          <w:lang w:eastAsia="zh-CN"/>
        </w:rPr>
        <w:t>。</w:t>
      </w:r>
    </w:p>
    <w:p w14:paraId="67BD61EE">
      <w:pPr>
        <w:pStyle w:val="33"/>
        <w:spacing w:line="360" w:lineRule="auto"/>
        <w:ind w:firstLine="459"/>
        <w:rPr>
          <w:rFonts w:hint="default" w:ascii="宋体" w:hAnsi="宋体" w:eastAsia="宋体" w:cs="Times New Roman"/>
          <w:color w:val="auto"/>
          <w:sz w:val="21"/>
          <w:szCs w:val="21"/>
          <w:highlight w:val="none"/>
          <w:u w:val="single"/>
          <w:lang w:val="en-US" w:eastAsia="zh-CN"/>
        </w:rPr>
      </w:pPr>
      <w:r>
        <w:rPr>
          <w:rFonts w:hint="eastAsia" w:ascii="宋体" w:hAnsi="宋体" w:eastAsia="宋体" w:cs="Times New Roman"/>
          <w:color w:val="auto"/>
          <w:sz w:val="21"/>
          <w:szCs w:val="21"/>
          <w:highlight w:val="none"/>
          <w:u w:val="none"/>
          <w:lang w:eastAsia="zh-CN"/>
        </w:rPr>
        <w:t>计划竣工日期</w:t>
      </w:r>
      <w:r>
        <w:rPr>
          <w:rFonts w:hint="eastAsia" w:ascii="宋体" w:hAnsi="宋体" w:cs="Times New Roman"/>
          <w:color w:val="auto"/>
          <w:sz w:val="21"/>
          <w:szCs w:val="21"/>
          <w:highlight w:val="none"/>
          <w:u w:val="none"/>
          <w:lang w:eastAsia="zh-CN"/>
        </w:rPr>
        <w:t>；</w:t>
      </w:r>
      <w:r>
        <w:rPr>
          <w:rFonts w:hint="eastAsia" w:ascii="宋体" w:hAnsi="宋体" w:eastAsia="宋体" w:cs="Times New Roman"/>
          <w:color w:val="auto"/>
          <w:sz w:val="21"/>
          <w:szCs w:val="21"/>
          <w:highlight w:val="none"/>
          <w:u w:val="single"/>
          <w:lang w:val="en-US" w:eastAsia="zh-CN"/>
        </w:rPr>
        <w:t xml:space="preserve"> 2026年  月   日。</w:t>
      </w:r>
    </w:p>
    <w:p w14:paraId="1DFCD9C6">
      <w:pPr>
        <w:pStyle w:val="33"/>
        <w:spacing w:line="360" w:lineRule="auto"/>
        <w:ind w:firstLine="459"/>
        <w:rPr>
          <w:rFonts w:hAnsi="宋体"/>
          <w:color w:val="auto"/>
          <w:sz w:val="21"/>
          <w:szCs w:val="21"/>
          <w:highlight w:val="none"/>
        </w:rPr>
      </w:pPr>
      <w:r>
        <w:rPr>
          <w:rFonts w:hAnsi="宋体"/>
          <w:color w:val="auto"/>
          <w:sz w:val="21"/>
          <w:szCs w:val="21"/>
          <w:highlight w:val="none"/>
        </w:rPr>
        <w:t>计划竣工日期</w:t>
      </w:r>
      <w:r>
        <w:rPr>
          <w:rFonts w:ascii="宋体" w:hAnsi="宋体" w:eastAsia="宋体" w:cs="Times New Roman"/>
          <w:color w:val="auto"/>
          <w:sz w:val="21"/>
          <w:szCs w:val="21"/>
          <w:highlight w:val="none"/>
          <w:u w:val="single"/>
        </w:rPr>
        <w:t>：</w:t>
      </w:r>
      <w:r>
        <w:rPr>
          <w:rFonts w:hint="eastAsia" w:ascii="宋体" w:hAnsi="宋体" w:cs="Times New Roman"/>
          <w:color w:val="auto"/>
          <w:sz w:val="21"/>
          <w:szCs w:val="21"/>
          <w:highlight w:val="none"/>
          <w:u w:val="single"/>
          <w:lang w:val="en-US" w:eastAsia="zh-CN"/>
        </w:rPr>
        <w:t>210日历天</w:t>
      </w:r>
      <w:r>
        <w:rPr>
          <w:rFonts w:hAnsi="宋体"/>
          <w:color w:val="auto"/>
          <w:sz w:val="21"/>
          <w:szCs w:val="21"/>
          <w:highlight w:val="none"/>
        </w:rPr>
        <w:t>。工期总日历天数与根据前述计划开竣工日期计算的工期天数不一致的，以工期总日历天数为准。</w:t>
      </w:r>
    </w:p>
    <w:p w14:paraId="17A82822">
      <w:pPr>
        <w:pStyle w:val="33"/>
        <w:spacing w:line="360" w:lineRule="auto"/>
        <w:ind w:firstLine="459"/>
        <w:rPr>
          <w:b/>
          <w:bCs/>
          <w:color w:val="auto"/>
          <w:sz w:val="21"/>
          <w:szCs w:val="21"/>
          <w:highlight w:val="none"/>
        </w:rPr>
      </w:pPr>
      <w:bookmarkStart w:id="118" w:name="_Toc351203483"/>
      <w:r>
        <w:rPr>
          <w:rFonts w:hAnsi="宋体"/>
          <w:b/>
          <w:bCs/>
          <w:color w:val="auto"/>
          <w:sz w:val="21"/>
          <w:szCs w:val="21"/>
          <w:highlight w:val="none"/>
        </w:rPr>
        <w:t>三、质量标准</w:t>
      </w:r>
      <w:bookmarkEnd w:id="118"/>
    </w:p>
    <w:p w14:paraId="4398D67C">
      <w:pPr>
        <w:pStyle w:val="33"/>
        <w:spacing w:line="360" w:lineRule="auto"/>
        <w:ind w:firstLine="459"/>
        <w:rPr>
          <w:rFonts w:hAnsi="宋体"/>
          <w:color w:val="auto"/>
          <w:sz w:val="21"/>
          <w:szCs w:val="21"/>
          <w:highlight w:val="none"/>
        </w:rPr>
      </w:pPr>
      <w:r>
        <w:rPr>
          <w:rFonts w:hAnsi="宋体"/>
          <w:color w:val="auto"/>
          <w:sz w:val="21"/>
          <w:szCs w:val="21"/>
          <w:highlight w:val="none"/>
        </w:rPr>
        <w:t>工程质量符合</w:t>
      </w:r>
      <w:r>
        <w:rPr>
          <w:rFonts w:hAnsi="宋体"/>
          <w:color w:val="auto"/>
          <w:sz w:val="21"/>
          <w:szCs w:val="21"/>
          <w:highlight w:val="none"/>
          <w:u w:val="single"/>
        </w:rPr>
        <w:t></w:t>
      </w:r>
      <w:r>
        <w:rPr>
          <w:rFonts w:hint="eastAsia" w:hAnsi="宋体"/>
          <w:color w:val="auto"/>
          <w:sz w:val="21"/>
          <w:szCs w:val="21"/>
          <w:highlight w:val="none"/>
          <w:u w:val="single"/>
        </w:rPr>
        <w:t>合格</w:t>
      </w:r>
      <w:r>
        <w:rPr>
          <w:rFonts w:hAnsi="宋体"/>
          <w:color w:val="auto"/>
          <w:sz w:val="21"/>
          <w:szCs w:val="21"/>
          <w:highlight w:val="none"/>
          <w:u w:val="single"/>
        </w:rPr>
        <w:t></w:t>
      </w:r>
      <w:r>
        <w:rPr>
          <w:rFonts w:hAnsi="宋体"/>
          <w:color w:val="auto"/>
          <w:sz w:val="21"/>
          <w:szCs w:val="21"/>
          <w:highlight w:val="none"/>
        </w:rPr>
        <w:t>标准。</w:t>
      </w:r>
    </w:p>
    <w:p w14:paraId="7C63BA3D">
      <w:pPr>
        <w:pStyle w:val="33"/>
        <w:spacing w:line="360" w:lineRule="auto"/>
        <w:ind w:firstLine="459"/>
        <w:rPr>
          <w:rFonts w:hAnsi="宋体"/>
          <w:b/>
          <w:bCs/>
          <w:color w:val="auto"/>
          <w:sz w:val="21"/>
          <w:szCs w:val="21"/>
          <w:highlight w:val="none"/>
        </w:rPr>
      </w:pPr>
      <w:bookmarkStart w:id="119" w:name="_Toc351203484"/>
      <w:r>
        <w:rPr>
          <w:rFonts w:hAnsi="宋体"/>
          <w:b/>
          <w:bCs/>
          <w:color w:val="auto"/>
          <w:sz w:val="21"/>
          <w:szCs w:val="21"/>
          <w:highlight w:val="none"/>
        </w:rPr>
        <w:t>四、签约合同价与合同价格形式</w:t>
      </w:r>
      <w:bookmarkEnd w:id="119"/>
    </w:p>
    <w:p w14:paraId="66CEE7C7">
      <w:pPr>
        <w:pStyle w:val="33"/>
        <w:spacing w:line="360" w:lineRule="auto"/>
        <w:ind w:firstLine="459"/>
        <w:rPr>
          <w:color w:val="auto"/>
          <w:sz w:val="21"/>
          <w:szCs w:val="21"/>
          <w:highlight w:val="none"/>
        </w:rPr>
      </w:pPr>
      <w:r>
        <w:rPr>
          <w:color w:val="auto"/>
          <w:sz w:val="21"/>
          <w:szCs w:val="21"/>
          <w:highlight w:val="none"/>
        </w:rPr>
        <w:t>1.</w:t>
      </w:r>
      <w:r>
        <w:rPr>
          <w:rFonts w:hint="eastAsia"/>
          <w:color w:val="auto"/>
          <w:sz w:val="21"/>
          <w:szCs w:val="21"/>
          <w:highlight w:val="none"/>
        </w:rPr>
        <w:t xml:space="preserve"> </w:t>
      </w:r>
      <w:r>
        <w:rPr>
          <w:rFonts w:hAnsi="宋体"/>
          <w:color w:val="auto"/>
          <w:sz w:val="21"/>
          <w:szCs w:val="21"/>
          <w:highlight w:val="none"/>
        </w:rPr>
        <w:t>签约合同价为：</w:t>
      </w:r>
    </w:p>
    <w:p w14:paraId="2A4C82DB">
      <w:pPr>
        <w:spacing w:before="50" w:after="50" w:line="300" w:lineRule="auto"/>
        <w:ind w:firstLine="630" w:firstLineChars="300"/>
        <w:rPr>
          <w:rFonts w:hint="eastAsia" w:ascii="楷体_GB2312" w:hAnsi="宋体" w:eastAsia="楷体_GB2312"/>
          <w:color w:val="auto"/>
          <w:sz w:val="21"/>
          <w:szCs w:val="21"/>
          <w:highlight w:val="none"/>
          <w:lang w:eastAsia="zh-CN"/>
        </w:rPr>
      </w:pPr>
      <w:r>
        <w:rPr>
          <w:rFonts w:hint="eastAsia" w:hAnsi="宋体"/>
          <w:color w:val="auto"/>
          <w:sz w:val="21"/>
          <w:szCs w:val="21"/>
          <w:highlight w:val="none"/>
          <w:lang w:eastAsia="zh-CN"/>
        </w:rPr>
        <w:t>为</w:t>
      </w:r>
      <w:r>
        <w:rPr>
          <w:rFonts w:hAnsi="宋体"/>
          <w:color w:val="auto"/>
          <w:sz w:val="21"/>
          <w:szCs w:val="21"/>
          <w:highlight w:val="none"/>
        </w:rPr>
        <w:t>人民币（大写）</w:t>
      </w:r>
      <w:r>
        <w:rPr>
          <w:rFonts w:hint="eastAsia" w:hAnsi="宋体"/>
          <w:color w:val="auto"/>
          <w:sz w:val="21"/>
          <w:szCs w:val="21"/>
          <w:highlight w:val="none"/>
          <w:lang w:eastAsia="zh-CN"/>
        </w:rPr>
        <w:t>：</w:t>
      </w:r>
    </w:p>
    <w:p w14:paraId="2A34502A">
      <w:pPr>
        <w:pStyle w:val="33"/>
        <w:spacing w:line="360" w:lineRule="auto"/>
        <w:ind w:firstLine="525" w:firstLineChars="250"/>
        <w:rPr>
          <w:rFonts w:hAnsi="宋体"/>
          <w:color w:val="auto"/>
          <w:sz w:val="21"/>
          <w:szCs w:val="21"/>
          <w:highlight w:val="none"/>
        </w:rPr>
      </w:pPr>
      <w:r>
        <w:rPr>
          <w:rFonts w:hAnsi="宋体"/>
          <w:color w:val="auto"/>
          <w:sz w:val="21"/>
          <w:szCs w:val="21"/>
          <w:highlight w:val="none"/>
        </w:rPr>
        <w:t>其中：</w:t>
      </w:r>
    </w:p>
    <w:p w14:paraId="3AF0CB28">
      <w:pPr>
        <w:pStyle w:val="33"/>
        <w:spacing w:line="360" w:lineRule="auto"/>
        <w:ind w:firstLine="420" w:firstLineChars="200"/>
        <w:rPr>
          <w:color w:val="auto"/>
          <w:sz w:val="21"/>
          <w:szCs w:val="21"/>
          <w:highlight w:val="none"/>
        </w:rPr>
      </w:pPr>
      <w:r>
        <w:rPr>
          <w:rFonts w:hint="eastAsia" w:hAnsi="宋体"/>
          <w:color w:val="auto"/>
          <w:sz w:val="21"/>
          <w:szCs w:val="21"/>
          <w:highlight w:val="none"/>
        </w:rPr>
        <w:t>（1）</w:t>
      </w:r>
      <w:r>
        <w:rPr>
          <w:rFonts w:hAnsi="宋体"/>
          <w:color w:val="auto"/>
          <w:sz w:val="21"/>
          <w:szCs w:val="21"/>
          <w:highlight w:val="none"/>
        </w:rPr>
        <w:t>安全文明施工费：</w:t>
      </w:r>
    </w:p>
    <w:p w14:paraId="10D1E854">
      <w:pPr>
        <w:pStyle w:val="33"/>
        <w:spacing w:line="360" w:lineRule="auto"/>
        <w:ind w:left="420" w:leftChars="200" w:firstLine="525" w:firstLineChars="250"/>
        <w:rPr>
          <w:rFonts w:hAnsi="宋体"/>
          <w:color w:val="auto"/>
          <w:sz w:val="21"/>
          <w:szCs w:val="21"/>
          <w:highlight w:val="none"/>
        </w:rPr>
      </w:pPr>
      <w:r>
        <w:rPr>
          <w:rFonts w:hint="eastAsia" w:ascii="Calibri" w:hAnsi="宋体" w:eastAsia="宋体" w:cs="Times New Roman"/>
          <w:color w:val="auto"/>
          <w:kern w:val="2"/>
          <w:sz w:val="21"/>
          <w:szCs w:val="21"/>
          <w:highlight w:val="none"/>
          <w:lang w:val="en-US" w:eastAsia="zh-CN" w:bidi="ar-SA"/>
        </w:rPr>
        <w:t>人民币（大写）</w:t>
      </w:r>
      <w:r>
        <w:rPr>
          <w:rFonts w:hint="eastAsia" w:hAnsi="宋体" w:eastAsia="宋体" w:cs="Times New Roman"/>
          <w:color w:val="auto"/>
          <w:kern w:val="2"/>
          <w:sz w:val="21"/>
          <w:szCs w:val="21"/>
          <w:highlight w:val="none"/>
          <w:lang w:val="en-US" w:eastAsia="zh-CN" w:bidi="ar-SA"/>
        </w:rPr>
        <w:t>：</w:t>
      </w:r>
    </w:p>
    <w:p w14:paraId="4EA8FAC7">
      <w:pPr>
        <w:pStyle w:val="33"/>
        <w:spacing w:line="360" w:lineRule="auto"/>
        <w:ind w:firstLine="420" w:firstLineChars="200"/>
        <w:rPr>
          <w:rFonts w:hAnsi="宋体"/>
          <w:color w:val="auto"/>
          <w:sz w:val="21"/>
          <w:szCs w:val="21"/>
          <w:highlight w:val="none"/>
        </w:rPr>
      </w:pPr>
      <w:r>
        <w:rPr>
          <w:rFonts w:hAnsi="宋体"/>
          <w:color w:val="auto"/>
          <w:sz w:val="21"/>
          <w:szCs w:val="21"/>
          <w:highlight w:val="none"/>
        </w:rPr>
        <w:t>（</w:t>
      </w:r>
      <w:r>
        <w:rPr>
          <w:color w:val="auto"/>
          <w:sz w:val="21"/>
          <w:szCs w:val="21"/>
          <w:highlight w:val="none"/>
        </w:rPr>
        <w:t>2</w:t>
      </w:r>
      <w:r>
        <w:rPr>
          <w:rFonts w:hAnsi="宋体"/>
          <w:color w:val="auto"/>
          <w:sz w:val="21"/>
          <w:szCs w:val="21"/>
          <w:highlight w:val="none"/>
        </w:rPr>
        <w:t>）建安劳保费：人民币（大写）</w:t>
      </w:r>
      <w:r>
        <w:rPr>
          <w:rFonts w:hint="eastAsia" w:ascii="宋体" w:hAnsi="宋体"/>
          <w:color w:val="auto"/>
          <w:sz w:val="21"/>
          <w:szCs w:val="21"/>
          <w:highlight w:val="none"/>
        </w:rPr>
        <w:t>＿＿</w:t>
      </w:r>
      <w:r>
        <w:rPr>
          <w:rFonts w:hint="eastAsia" w:ascii="宋体" w:hAnsi="宋体"/>
          <w:color w:val="auto"/>
          <w:sz w:val="21"/>
          <w:szCs w:val="21"/>
          <w:highlight w:val="none"/>
          <w:u w:val="single"/>
        </w:rPr>
        <w:t>/</w:t>
      </w:r>
      <w:r>
        <w:rPr>
          <w:rFonts w:hint="eastAsia" w:ascii="宋体" w:hAnsi="宋体"/>
          <w:color w:val="auto"/>
          <w:sz w:val="21"/>
          <w:szCs w:val="21"/>
          <w:highlight w:val="none"/>
        </w:rPr>
        <w:t>＿＿＿</w:t>
      </w:r>
      <w:r>
        <w:rPr>
          <w:rFonts w:hint="eastAsia" w:ascii="宋体" w:hAnsi="宋体"/>
          <w:color w:val="auto"/>
          <w:sz w:val="21"/>
          <w:szCs w:val="21"/>
          <w:highlight w:val="none"/>
          <w:lang w:eastAsia="zh-CN"/>
        </w:rPr>
        <w:t>（</w:t>
      </w:r>
      <w:r>
        <w:rPr>
          <w:rFonts w:hint="eastAsia" w:ascii="楷体_GB2312" w:hAnsi="宋体" w:eastAsia="楷体_GB2312"/>
          <w:color w:val="auto"/>
          <w:sz w:val="21"/>
          <w:szCs w:val="21"/>
          <w:highlight w:val="none"/>
        </w:rPr>
        <w:t>￥</w:t>
      </w:r>
      <w:r>
        <w:rPr>
          <w:rFonts w:hint="eastAsia" w:ascii="宋体" w:hAnsi="宋体"/>
          <w:color w:val="auto"/>
          <w:sz w:val="21"/>
          <w:szCs w:val="21"/>
          <w:highlight w:val="none"/>
          <w:u w:val="single"/>
        </w:rPr>
        <w:t xml:space="preserve">   /   </w:t>
      </w:r>
      <w:r>
        <w:rPr>
          <w:rFonts w:hint="eastAsia" w:ascii="楷体_GB2312" w:hAnsi="宋体" w:eastAsia="楷体_GB2312"/>
          <w:color w:val="auto"/>
          <w:sz w:val="21"/>
          <w:szCs w:val="21"/>
          <w:highlight w:val="none"/>
        </w:rPr>
        <w:t>万元</w:t>
      </w:r>
      <w:r>
        <w:rPr>
          <w:rFonts w:hint="eastAsia" w:ascii="楷体_GB2312" w:hAnsi="宋体" w:eastAsia="楷体_GB2312"/>
          <w:color w:val="auto"/>
          <w:sz w:val="21"/>
          <w:szCs w:val="21"/>
          <w:highlight w:val="none"/>
          <w:lang w:eastAsia="zh-CN"/>
        </w:rPr>
        <w:t>）</w:t>
      </w:r>
      <w:r>
        <w:rPr>
          <w:rFonts w:hAnsi="宋体"/>
          <w:color w:val="auto"/>
          <w:sz w:val="21"/>
          <w:szCs w:val="21"/>
          <w:highlight w:val="none"/>
        </w:rPr>
        <w:t>；</w:t>
      </w:r>
    </w:p>
    <w:p w14:paraId="5E233715">
      <w:pPr>
        <w:pStyle w:val="33"/>
        <w:spacing w:line="360" w:lineRule="auto"/>
        <w:ind w:firstLine="420" w:firstLineChars="200"/>
        <w:rPr>
          <w:color w:val="auto"/>
          <w:sz w:val="21"/>
          <w:szCs w:val="21"/>
          <w:highlight w:val="none"/>
        </w:rPr>
      </w:pPr>
      <w:r>
        <w:rPr>
          <w:rFonts w:hAnsi="宋体"/>
          <w:color w:val="auto"/>
          <w:sz w:val="21"/>
          <w:szCs w:val="21"/>
          <w:highlight w:val="none"/>
        </w:rPr>
        <w:t>（</w:t>
      </w:r>
      <w:r>
        <w:rPr>
          <w:color w:val="auto"/>
          <w:sz w:val="21"/>
          <w:szCs w:val="21"/>
          <w:highlight w:val="none"/>
        </w:rPr>
        <w:t>3</w:t>
      </w:r>
      <w:r>
        <w:rPr>
          <w:rFonts w:hAnsi="宋体"/>
          <w:color w:val="auto"/>
          <w:sz w:val="21"/>
          <w:szCs w:val="21"/>
          <w:highlight w:val="none"/>
        </w:rPr>
        <w:t>）材料和工程设备暂估价金额：</w:t>
      </w:r>
    </w:p>
    <w:p w14:paraId="31A174E9">
      <w:pPr>
        <w:pStyle w:val="33"/>
        <w:spacing w:line="360" w:lineRule="auto"/>
        <w:ind w:firstLine="945" w:firstLineChars="450"/>
        <w:rPr>
          <w:color w:val="auto"/>
          <w:sz w:val="21"/>
          <w:szCs w:val="21"/>
          <w:highlight w:val="none"/>
        </w:rPr>
      </w:pPr>
      <w:r>
        <w:rPr>
          <w:rFonts w:hAnsi="宋体"/>
          <w:color w:val="auto"/>
          <w:sz w:val="21"/>
          <w:szCs w:val="21"/>
          <w:highlight w:val="none"/>
        </w:rPr>
        <w:t>人民币（大写）</w:t>
      </w:r>
      <w:r>
        <w:rPr>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w:t>
      </w:r>
      <w:r>
        <w:rPr>
          <w:rFonts w:ascii="宋体" w:hAnsi="宋体"/>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 xml:space="preserve"> </w:t>
      </w:r>
      <w:r>
        <w:rPr>
          <w:rFonts w:hint="eastAsia"/>
          <w:color w:val="auto"/>
          <w:sz w:val="21"/>
          <w:szCs w:val="21"/>
          <w:highlight w:val="none"/>
        </w:rPr>
        <w:t>（</w:t>
      </w:r>
      <w:r>
        <w:rPr>
          <w:color w:val="auto"/>
          <w:sz w:val="21"/>
          <w:szCs w:val="21"/>
          <w:highlight w:val="none"/>
        </w:rPr>
        <w:t>¥</w:t>
      </w:r>
      <w:r>
        <w:rPr>
          <w:color w:val="auto"/>
          <w:sz w:val="21"/>
          <w:szCs w:val="21"/>
          <w:highlight w:val="none"/>
          <w:u w:val="single"/>
        </w:rPr>
        <w:t xml:space="preserve">   </w:t>
      </w:r>
      <w:r>
        <w:rPr>
          <w:rFonts w:hint="eastAsia" w:ascii="宋体" w:hAnsi="宋体"/>
          <w:color w:val="auto"/>
          <w:sz w:val="21"/>
          <w:szCs w:val="21"/>
          <w:highlight w:val="none"/>
          <w:u w:val="single"/>
        </w:rPr>
        <w:t>/</w:t>
      </w:r>
      <w:r>
        <w:rPr>
          <w:color w:val="auto"/>
          <w:sz w:val="21"/>
          <w:szCs w:val="21"/>
          <w:highlight w:val="none"/>
          <w:u w:val="single"/>
        </w:rPr>
        <w:t xml:space="preserve">  </w:t>
      </w:r>
      <w:r>
        <w:rPr>
          <w:rFonts w:hAnsi="宋体"/>
          <w:color w:val="auto"/>
          <w:sz w:val="21"/>
          <w:szCs w:val="21"/>
          <w:highlight w:val="none"/>
        </w:rPr>
        <w:t>元</w:t>
      </w:r>
      <w:r>
        <w:rPr>
          <w:rFonts w:hint="eastAsia"/>
          <w:color w:val="auto"/>
          <w:sz w:val="21"/>
          <w:szCs w:val="21"/>
          <w:highlight w:val="none"/>
        </w:rPr>
        <w:t>）</w:t>
      </w:r>
      <w:r>
        <w:rPr>
          <w:rFonts w:hAnsi="宋体"/>
          <w:color w:val="auto"/>
          <w:sz w:val="21"/>
          <w:szCs w:val="21"/>
          <w:highlight w:val="none"/>
        </w:rPr>
        <w:t>；</w:t>
      </w:r>
    </w:p>
    <w:p w14:paraId="48642B25">
      <w:pPr>
        <w:pStyle w:val="33"/>
        <w:spacing w:line="360" w:lineRule="auto"/>
        <w:ind w:firstLine="420" w:firstLineChars="200"/>
        <w:rPr>
          <w:color w:val="auto"/>
          <w:sz w:val="21"/>
          <w:szCs w:val="21"/>
          <w:highlight w:val="none"/>
        </w:rPr>
      </w:pPr>
      <w:r>
        <w:rPr>
          <w:rFonts w:hAnsi="宋体"/>
          <w:color w:val="auto"/>
          <w:sz w:val="21"/>
          <w:szCs w:val="21"/>
          <w:highlight w:val="none"/>
        </w:rPr>
        <w:t>（</w:t>
      </w:r>
      <w:r>
        <w:rPr>
          <w:color w:val="auto"/>
          <w:sz w:val="21"/>
          <w:szCs w:val="21"/>
          <w:highlight w:val="none"/>
        </w:rPr>
        <w:t>4</w:t>
      </w:r>
      <w:r>
        <w:rPr>
          <w:rFonts w:hAnsi="宋体"/>
          <w:color w:val="auto"/>
          <w:sz w:val="21"/>
          <w:szCs w:val="21"/>
          <w:highlight w:val="none"/>
        </w:rPr>
        <w:t>）专业工程暂估价金额：</w:t>
      </w:r>
    </w:p>
    <w:p w14:paraId="42CB863C">
      <w:pPr>
        <w:pStyle w:val="33"/>
        <w:spacing w:line="360" w:lineRule="auto"/>
        <w:ind w:firstLine="945" w:firstLineChars="450"/>
        <w:rPr>
          <w:color w:val="auto"/>
          <w:sz w:val="21"/>
          <w:szCs w:val="21"/>
          <w:highlight w:val="none"/>
        </w:rPr>
      </w:pPr>
      <w:r>
        <w:rPr>
          <w:rFonts w:hAnsi="宋体"/>
          <w:color w:val="auto"/>
          <w:sz w:val="21"/>
          <w:szCs w:val="21"/>
          <w:highlight w:val="none"/>
        </w:rPr>
        <w:t>人民币（大写）</w:t>
      </w:r>
      <w:r>
        <w:rPr>
          <w:color w:val="auto"/>
          <w:sz w:val="21"/>
          <w:szCs w:val="21"/>
          <w:highlight w:val="none"/>
          <w:u w:val="single"/>
        </w:rPr>
        <w:t xml:space="preserve">   </w:t>
      </w:r>
      <w:r>
        <w:rPr>
          <w:rFonts w:hint="eastAsia" w:ascii="宋体" w:hAnsi="宋体"/>
          <w:color w:val="auto"/>
          <w:sz w:val="21"/>
          <w:szCs w:val="21"/>
          <w:highlight w:val="none"/>
          <w:u w:val="single"/>
        </w:rPr>
        <w:t>/</w:t>
      </w:r>
      <w:r>
        <w:rPr>
          <w:color w:val="auto"/>
          <w:sz w:val="21"/>
          <w:szCs w:val="21"/>
          <w:highlight w:val="none"/>
          <w:u w:val="single"/>
        </w:rPr>
        <w:t xml:space="preserve">    </w:t>
      </w:r>
      <w:r>
        <w:rPr>
          <w:color w:val="auto"/>
          <w:sz w:val="21"/>
          <w:szCs w:val="21"/>
          <w:highlight w:val="none"/>
        </w:rPr>
        <w:t xml:space="preserve"> </w:t>
      </w:r>
      <w:r>
        <w:rPr>
          <w:rFonts w:hint="eastAsia"/>
          <w:color w:val="auto"/>
          <w:sz w:val="21"/>
          <w:szCs w:val="21"/>
          <w:highlight w:val="none"/>
        </w:rPr>
        <w:t>（</w:t>
      </w:r>
      <w:r>
        <w:rPr>
          <w:color w:val="auto"/>
          <w:sz w:val="21"/>
          <w:szCs w:val="21"/>
          <w:highlight w:val="none"/>
        </w:rPr>
        <w:t>¥</w:t>
      </w:r>
      <w:r>
        <w:rPr>
          <w:color w:val="auto"/>
          <w:sz w:val="21"/>
          <w:szCs w:val="21"/>
          <w:highlight w:val="none"/>
          <w:u w:val="single"/>
        </w:rPr>
        <w:t xml:space="preserve">   </w:t>
      </w:r>
      <w:r>
        <w:rPr>
          <w:rFonts w:hint="eastAsia" w:ascii="宋体" w:hAnsi="宋体"/>
          <w:color w:val="auto"/>
          <w:sz w:val="21"/>
          <w:szCs w:val="21"/>
          <w:highlight w:val="none"/>
          <w:u w:val="single"/>
        </w:rPr>
        <w:t>/</w:t>
      </w:r>
      <w:r>
        <w:rPr>
          <w:color w:val="auto"/>
          <w:sz w:val="21"/>
          <w:szCs w:val="21"/>
          <w:highlight w:val="none"/>
          <w:u w:val="single"/>
        </w:rPr>
        <w:t xml:space="preserve">   </w:t>
      </w:r>
      <w:r>
        <w:rPr>
          <w:rFonts w:hAnsi="宋体"/>
          <w:color w:val="auto"/>
          <w:sz w:val="21"/>
          <w:szCs w:val="21"/>
          <w:highlight w:val="none"/>
        </w:rPr>
        <w:t>元</w:t>
      </w:r>
      <w:r>
        <w:rPr>
          <w:rFonts w:hint="eastAsia"/>
          <w:color w:val="auto"/>
          <w:sz w:val="21"/>
          <w:szCs w:val="21"/>
          <w:highlight w:val="none"/>
        </w:rPr>
        <w:t>）</w:t>
      </w:r>
      <w:r>
        <w:rPr>
          <w:rFonts w:hAnsi="宋体"/>
          <w:color w:val="auto"/>
          <w:sz w:val="21"/>
          <w:szCs w:val="21"/>
          <w:highlight w:val="none"/>
        </w:rPr>
        <w:t>；</w:t>
      </w:r>
    </w:p>
    <w:p w14:paraId="32358B4A">
      <w:pPr>
        <w:pStyle w:val="33"/>
        <w:spacing w:line="360" w:lineRule="auto"/>
        <w:ind w:firstLine="420" w:firstLineChars="200"/>
        <w:rPr>
          <w:color w:val="auto"/>
          <w:sz w:val="21"/>
          <w:szCs w:val="21"/>
          <w:highlight w:val="none"/>
        </w:rPr>
      </w:pPr>
      <w:r>
        <w:rPr>
          <w:rFonts w:hAnsi="宋体"/>
          <w:color w:val="auto"/>
          <w:sz w:val="21"/>
          <w:szCs w:val="21"/>
          <w:highlight w:val="none"/>
        </w:rPr>
        <w:t>（</w:t>
      </w:r>
      <w:r>
        <w:rPr>
          <w:color w:val="auto"/>
          <w:sz w:val="21"/>
          <w:szCs w:val="21"/>
          <w:highlight w:val="none"/>
        </w:rPr>
        <w:t>5</w:t>
      </w:r>
      <w:r>
        <w:rPr>
          <w:rFonts w:hAnsi="宋体"/>
          <w:color w:val="auto"/>
          <w:sz w:val="21"/>
          <w:szCs w:val="21"/>
          <w:highlight w:val="none"/>
        </w:rPr>
        <w:t>）暂列金额：</w:t>
      </w:r>
    </w:p>
    <w:p w14:paraId="5CE6ADE2">
      <w:pPr>
        <w:pStyle w:val="33"/>
        <w:spacing w:line="360" w:lineRule="auto"/>
        <w:ind w:firstLine="945" w:firstLineChars="450"/>
        <w:rPr>
          <w:color w:val="auto"/>
          <w:sz w:val="21"/>
          <w:szCs w:val="21"/>
          <w:highlight w:val="none"/>
        </w:rPr>
      </w:pPr>
      <w:r>
        <w:rPr>
          <w:rFonts w:hAnsi="宋体"/>
          <w:color w:val="auto"/>
          <w:sz w:val="21"/>
          <w:szCs w:val="21"/>
          <w:highlight w:val="none"/>
        </w:rPr>
        <w:t>人民币（大写）</w:t>
      </w:r>
      <w:r>
        <w:rPr>
          <w:color w:val="auto"/>
          <w:sz w:val="21"/>
          <w:szCs w:val="21"/>
          <w:highlight w:val="none"/>
          <w:u w:val="single"/>
        </w:rPr>
        <w:t xml:space="preserve">   </w:t>
      </w:r>
      <w:r>
        <w:rPr>
          <w:rFonts w:hint="eastAsia" w:ascii="宋体" w:hAnsi="宋体"/>
          <w:color w:val="auto"/>
          <w:sz w:val="21"/>
          <w:szCs w:val="21"/>
          <w:highlight w:val="none"/>
          <w:u w:val="single"/>
        </w:rPr>
        <w:t>/</w:t>
      </w:r>
      <w:r>
        <w:rPr>
          <w:color w:val="auto"/>
          <w:sz w:val="21"/>
          <w:szCs w:val="21"/>
          <w:highlight w:val="none"/>
          <w:u w:val="single"/>
        </w:rPr>
        <w:t xml:space="preserve">    </w:t>
      </w:r>
      <w:r>
        <w:rPr>
          <w:color w:val="auto"/>
          <w:sz w:val="21"/>
          <w:szCs w:val="21"/>
          <w:highlight w:val="none"/>
        </w:rPr>
        <w:t xml:space="preserve"> </w:t>
      </w:r>
      <w:r>
        <w:rPr>
          <w:rFonts w:hint="eastAsia"/>
          <w:color w:val="auto"/>
          <w:sz w:val="21"/>
          <w:szCs w:val="21"/>
          <w:highlight w:val="none"/>
        </w:rPr>
        <w:t>（</w:t>
      </w:r>
      <w:r>
        <w:rPr>
          <w:color w:val="auto"/>
          <w:sz w:val="21"/>
          <w:szCs w:val="21"/>
          <w:highlight w:val="none"/>
        </w:rPr>
        <w:t>¥</w:t>
      </w:r>
      <w:r>
        <w:rPr>
          <w:color w:val="auto"/>
          <w:sz w:val="21"/>
          <w:szCs w:val="21"/>
          <w:highlight w:val="none"/>
          <w:u w:val="single"/>
        </w:rPr>
        <w:t xml:space="preserve">  </w:t>
      </w:r>
      <w:r>
        <w:rPr>
          <w:rFonts w:hint="eastAsia" w:ascii="宋体" w:hAnsi="宋体"/>
          <w:color w:val="auto"/>
          <w:sz w:val="21"/>
          <w:szCs w:val="21"/>
          <w:highlight w:val="none"/>
          <w:u w:val="single"/>
        </w:rPr>
        <w:t>/</w:t>
      </w:r>
      <w:r>
        <w:rPr>
          <w:color w:val="auto"/>
          <w:sz w:val="21"/>
          <w:szCs w:val="21"/>
          <w:highlight w:val="none"/>
          <w:u w:val="single"/>
        </w:rPr>
        <w:t xml:space="preserve">  </w:t>
      </w:r>
      <w:r>
        <w:rPr>
          <w:rFonts w:hAnsi="宋体"/>
          <w:color w:val="auto"/>
          <w:sz w:val="21"/>
          <w:szCs w:val="21"/>
          <w:highlight w:val="none"/>
        </w:rPr>
        <w:t>元</w:t>
      </w:r>
      <w:r>
        <w:rPr>
          <w:rFonts w:hint="eastAsia"/>
          <w:color w:val="auto"/>
          <w:sz w:val="21"/>
          <w:szCs w:val="21"/>
          <w:highlight w:val="none"/>
        </w:rPr>
        <w:t>）</w:t>
      </w:r>
      <w:r>
        <w:rPr>
          <w:rFonts w:hAnsi="宋体"/>
          <w:color w:val="auto"/>
          <w:sz w:val="21"/>
          <w:szCs w:val="21"/>
          <w:highlight w:val="none"/>
        </w:rPr>
        <w:t>。</w:t>
      </w:r>
    </w:p>
    <w:p w14:paraId="3382DAEE">
      <w:pPr>
        <w:pStyle w:val="33"/>
        <w:spacing w:line="360" w:lineRule="auto"/>
        <w:ind w:firstLine="420" w:firstLineChars="200"/>
        <w:rPr>
          <w:rFonts w:hAnsi="宋体"/>
          <w:color w:val="auto"/>
          <w:sz w:val="21"/>
          <w:szCs w:val="21"/>
          <w:highlight w:val="none"/>
        </w:rPr>
      </w:pPr>
      <w:r>
        <w:rPr>
          <w:color w:val="auto"/>
          <w:sz w:val="21"/>
          <w:szCs w:val="21"/>
          <w:highlight w:val="none"/>
        </w:rPr>
        <w:t>2.</w:t>
      </w:r>
      <w:r>
        <w:rPr>
          <w:rFonts w:hint="eastAsia"/>
          <w:color w:val="auto"/>
          <w:sz w:val="21"/>
          <w:szCs w:val="21"/>
          <w:highlight w:val="none"/>
        </w:rPr>
        <w:t xml:space="preserve"> </w:t>
      </w:r>
      <w:r>
        <w:rPr>
          <w:rFonts w:hAnsi="宋体"/>
          <w:color w:val="auto"/>
          <w:sz w:val="21"/>
          <w:szCs w:val="21"/>
          <w:highlight w:val="none"/>
        </w:rPr>
        <w:t>合同价格形式：</w:t>
      </w:r>
      <w:r>
        <w:rPr>
          <w:rFonts w:hint="eastAsia" w:hAnsi="宋体"/>
          <w:color w:val="auto"/>
          <w:sz w:val="21"/>
          <w:szCs w:val="21"/>
          <w:highlight w:val="none"/>
          <w:u w:val="single"/>
        </w:rPr>
        <w:t>固定综合单价</w:t>
      </w:r>
      <w:r>
        <w:rPr>
          <w:rFonts w:hAnsi="宋体"/>
          <w:color w:val="auto"/>
          <w:sz w:val="21"/>
          <w:szCs w:val="21"/>
          <w:highlight w:val="none"/>
        </w:rPr>
        <w:t>。</w:t>
      </w:r>
    </w:p>
    <w:p w14:paraId="4D59C703">
      <w:pPr>
        <w:pStyle w:val="33"/>
        <w:spacing w:line="360" w:lineRule="auto"/>
        <w:ind w:firstLine="422" w:firstLineChars="200"/>
        <w:rPr>
          <w:b/>
          <w:bCs/>
          <w:color w:val="auto"/>
          <w:sz w:val="21"/>
          <w:szCs w:val="21"/>
          <w:highlight w:val="none"/>
        </w:rPr>
      </w:pPr>
      <w:bookmarkStart w:id="120" w:name="_Toc351203485"/>
      <w:r>
        <w:rPr>
          <w:rFonts w:hAnsi="宋体"/>
          <w:b/>
          <w:bCs/>
          <w:color w:val="auto"/>
          <w:sz w:val="21"/>
          <w:szCs w:val="21"/>
          <w:highlight w:val="none"/>
        </w:rPr>
        <w:t>五、</w:t>
      </w:r>
      <w:bookmarkEnd w:id="120"/>
      <w:r>
        <w:rPr>
          <w:rFonts w:hAnsi="宋体"/>
          <w:b/>
          <w:bCs/>
          <w:color w:val="auto"/>
          <w:sz w:val="21"/>
          <w:szCs w:val="21"/>
          <w:highlight w:val="none"/>
        </w:rPr>
        <w:t>项目经理</w:t>
      </w:r>
    </w:p>
    <w:p w14:paraId="0DEA83A6">
      <w:pPr>
        <w:pStyle w:val="33"/>
        <w:spacing w:line="360" w:lineRule="auto"/>
        <w:ind w:firstLine="420" w:firstLineChars="200"/>
        <w:rPr>
          <w:rFonts w:hAnsi="宋体"/>
          <w:color w:val="auto"/>
          <w:sz w:val="21"/>
          <w:szCs w:val="21"/>
          <w:highlight w:val="none"/>
        </w:rPr>
      </w:pPr>
      <w:r>
        <w:rPr>
          <w:rFonts w:hAnsi="宋体"/>
          <w:color w:val="auto"/>
          <w:sz w:val="21"/>
          <w:szCs w:val="21"/>
          <w:highlight w:val="none"/>
        </w:rPr>
        <w:t>承包人项目经理：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Ansi="宋体"/>
          <w:color w:val="auto"/>
          <w:sz w:val="21"/>
          <w:szCs w:val="21"/>
          <w:highlight w:val="none"/>
        </w:rPr>
        <w:t>。</w:t>
      </w:r>
    </w:p>
    <w:p w14:paraId="36F5A473">
      <w:pPr>
        <w:pStyle w:val="33"/>
        <w:spacing w:line="360" w:lineRule="auto"/>
        <w:ind w:firstLine="422" w:firstLineChars="200"/>
        <w:rPr>
          <w:b/>
          <w:bCs/>
          <w:color w:val="auto"/>
          <w:sz w:val="21"/>
          <w:szCs w:val="21"/>
          <w:highlight w:val="none"/>
        </w:rPr>
      </w:pPr>
      <w:bookmarkStart w:id="121" w:name="_Toc351203486"/>
      <w:r>
        <w:rPr>
          <w:rFonts w:hAnsi="宋体"/>
          <w:b/>
          <w:bCs/>
          <w:color w:val="auto"/>
          <w:sz w:val="21"/>
          <w:szCs w:val="21"/>
          <w:highlight w:val="none"/>
        </w:rPr>
        <w:t>六、合同文件构成</w:t>
      </w:r>
      <w:bookmarkEnd w:id="121"/>
    </w:p>
    <w:p w14:paraId="62E20CBE">
      <w:pPr>
        <w:pStyle w:val="33"/>
        <w:spacing w:line="360" w:lineRule="auto"/>
        <w:ind w:firstLine="420" w:firstLineChars="200"/>
        <w:rPr>
          <w:bCs/>
          <w:color w:val="auto"/>
          <w:sz w:val="21"/>
          <w:szCs w:val="21"/>
          <w:highlight w:val="none"/>
        </w:rPr>
      </w:pPr>
      <w:r>
        <w:rPr>
          <w:rFonts w:hAnsi="宋体"/>
          <w:bCs/>
          <w:color w:val="auto"/>
          <w:sz w:val="21"/>
          <w:szCs w:val="21"/>
          <w:highlight w:val="none"/>
        </w:rPr>
        <w:t>本协议书与下列文件一起构成合同文件：</w:t>
      </w:r>
    </w:p>
    <w:p w14:paraId="349A5953">
      <w:pPr>
        <w:pStyle w:val="33"/>
        <w:autoSpaceDE w:val="0"/>
        <w:autoSpaceDN w:val="0"/>
        <w:adjustRightInd w:val="0"/>
        <w:spacing w:line="360" w:lineRule="auto"/>
        <w:ind w:firstLine="420" w:firstLineChars="200"/>
        <w:jc w:val="left"/>
        <w:rPr>
          <w:color w:val="auto"/>
          <w:sz w:val="21"/>
          <w:szCs w:val="21"/>
          <w:highlight w:val="none"/>
        </w:rPr>
      </w:pPr>
      <w:r>
        <w:rPr>
          <w:rFonts w:hAnsi="宋体"/>
          <w:color w:val="auto"/>
          <w:sz w:val="21"/>
          <w:szCs w:val="21"/>
          <w:highlight w:val="none"/>
        </w:rPr>
        <w:t>（</w:t>
      </w:r>
      <w:r>
        <w:rPr>
          <w:color w:val="auto"/>
          <w:sz w:val="21"/>
          <w:szCs w:val="21"/>
          <w:highlight w:val="none"/>
        </w:rPr>
        <w:t>1</w:t>
      </w:r>
      <w:r>
        <w:rPr>
          <w:rFonts w:hAnsi="宋体"/>
          <w:color w:val="auto"/>
          <w:sz w:val="21"/>
          <w:szCs w:val="21"/>
          <w:highlight w:val="none"/>
        </w:rPr>
        <w:t>）中标</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成交</w:t>
      </w:r>
      <w:r>
        <w:rPr>
          <w:rFonts w:hint="eastAsia" w:hAnsi="宋体"/>
          <w:color w:val="auto"/>
          <w:sz w:val="21"/>
          <w:szCs w:val="21"/>
          <w:highlight w:val="none"/>
          <w:lang w:eastAsia="zh-CN"/>
        </w:rPr>
        <w:t>）</w:t>
      </w:r>
      <w:r>
        <w:rPr>
          <w:rFonts w:hAnsi="宋体"/>
          <w:color w:val="auto"/>
          <w:sz w:val="21"/>
          <w:szCs w:val="21"/>
          <w:highlight w:val="none"/>
        </w:rPr>
        <w:t>通知书（如果有）；</w:t>
      </w:r>
    </w:p>
    <w:p w14:paraId="6C87A5C8">
      <w:pPr>
        <w:pStyle w:val="33"/>
        <w:autoSpaceDE w:val="0"/>
        <w:autoSpaceDN w:val="0"/>
        <w:adjustRightInd w:val="0"/>
        <w:spacing w:line="360" w:lineRule="auto"/>
        <w:ind w:firstLine="420" w:firstLineChars="200"/>
        <w:jc w:val="left"/>
        <w:rPr>
          <w:color w:val="auto"/>
          <w:sz w:val="21"/>
          <w:szCs w:val="21"/>
          <w:highlight w:val="none"/>
        </w:rPr>
      </w:pPr>
      <w:r>
        <w:rPr>
          <w:rFonts w:hAnsi="宋体"/>
          <w:color w:val="auto"/>
          <w:sz w:val="21"/>
          <w:szCs w:val="21"/>
          <w:highlight w:val="none"/>
        </w:rPr>
        <w:t>（</w:t>
      </w:r>
      <w:r>
        <w:rPr>
          <w:color w:val="auto"/>
          <w:sz w:val="21"/>
          <w:szCs w:val="21"/>
          <w:highlight w:val="none"/>
        </w:rPr>
        <w:t>2</w:t>
      </w:r>
      <w:r>
        <w:rPr>
          <w:rFonts w:hAnsi="宋体"/>
          <w:color w:val="auto"/>
          <w:sz w:val="21"/>
          <w:szCs w:val="21"/>
          <w:highlight w:val="none"/>
        </w:rPr>
        <w:t>）投标函及其附录（如果有）；</w:t>
      </w:r>
      <w:r>
        <w:rPr>
          <w:color w:val="auto"/>
          <w:sz w:val="21"/>
          <w:szCs w:val="21"/>
          <w:highlight w:val="none"/>
        </w:rPr>
        <w:t xml:space="preserve"> </w:t>
      </w:r>
    </w:p>
    <w:p w14:paraId="4D1D4F45">
      <w:pPr>
        <w:pStyle w:val="33"/>
        <w:autoSpaceDE w:val="0"/>
        <w:autoSpaceDN w:val="0"/>
        <w:adjustRightInd w:val="0"/>
        <w:spacing w:line="360" w:lineRule="auto"/>
        <w:ind w:firstLine="420" w:firstLineChars="200"/>
        <w:jc w:val="left"/>
        <w:rPr>
          <w:color w:val="auto"/>
          <w:sz w:val="21"/>
          <w:szCs w:val="21"/>
          <w:highlight w:val="none"/>
        </w:rPr>
      </w:pPr>
      <w:r>
        <w:rPr>
          <w:rFonts w:hAnsi="宋体"/>
          <w:color w:val="auto"/>
          <w:sz w:val="21"/>
          <w:szCs w:val="21"/>
          <w:highlight w:val="none"/>
        </w:rPr>
        <w:t>（</w:t>
      </w:r>
      <w:r>
        <w:rPr>
          <w:color w:val="auto"/>
          <w:sz w:val="21"/>
          <w:szCs w:val="21"/>
          <w:highlight w:val="none"/>
        </w:rPr>
        <w:t>3</w:t>
      </w:r>
      <w:r>
        <w:rPr>
          <w:rFonts w:hAnsi="宋体"/>
          <w:color w:val="auto"/>
          <w:sz w:val="21"/>
          <w:szCs w:val="21"/>
          <w:highlight w:val="none"/>
        </w:rPr>
        <w:t>）专用合同条款及其附件；</w:t>
      </w:r>
    </w:p>
    <w:p w14:paraId="3A88AE53">
      <w:pPr>
        <w:pStyle w:val="33"/>
        <w:autoSpaceDE w:val="0"/>
        <w:autoSpaceDN w:val="0"/>
        <w:adjustRightInd w:val="0"/>
        <w:spacing w:line="360" w:lineRule="auto"/>
        <w:ind w:firstLine="420" w:firstLineChars="200"/>
        <w:jc w:val="left"/>
        <w:rPr>
          <w:color w:val="auto"/>
          <w:sz w:val="21"/>
          <w:szCs w:val="21"/>
          <w:highlight w:val="none"/>
        </w:rPr>
      </w:pPr>
      <w:r>
        <w:rPr>
          <w:rFonts w:hAnsi="宋体"/>
          <w:color w:val="auto"/>
          <w:sz w:val="21"/>
          <w:szCs w:val="21"/>
          <w:highlight w:val="none"/>
        </w:rPr>
        <w:t>（</w:t>
      </w:r>
      <w:r>
        <w:rPr>
          <w:color w:val="auto"/>
          <w:sz w:val="21"/>
          <w:szCs w:val="21"/>
          <w:highlight w:val="none"/>
        </w:rPr>
        <w:t>4</w:t>
      </w:r>
      <w:r>
        <w:rPr>
          <w:rFonts w:hAnsi="宋体"/>
          <w:color w:val="auto"/>
          <w:sz w:val="21"/>
          <w:szCs w:val="21"/>
          <w:highlight w:val="none"/>
        </w:rPr>
        <w:t>）通用合同条款；</w:t>
      </w:r>
    </w:p>
    <w:p w14:paraId="118E0D14">
      <w:pPr>
        <w:pStyle w:val="33"/>
        <w:autoSpaceDE w:val="0"/>
        <w:autoSpaceDN w:val="0"/>
        <w:adjustRightInd w:val="0"/>
        <w:spacing w:line="360" w:lineRule="auto"/>
        <w:ind w:firstLine="420" w:firstLineChars="200"/>
        <w:jc w:val="left"/>
        <w:rPr>
          <w:color w:val="auto"/>
          <w:sz w:val="21"/>
          <w:szCs w:val="21"/>
          <w:highlight w:val="none"/>
        </w:rPr>
      </w:pPr>
      <w:r>
        <w:rPr>
          <w:rFonts w:hAnsi="宋体"/>
          <w:color w:val="auto"/>
          <w:sz w:val="21"/>
          <w:szCs w:val="21"/>
          <w:highlight w:val="none"/>
        </w:rPr>
        <w:t>（</w:t>
      </w:r>
      <w:r>
        <w:rPr>
          <w:color w:val="auto"/>
          <w:sz w:val="21"/>
          <w:szCs w:val="21"/>
          <w:highlight w:val="none"/>
        </w:rPr>
        <w:t>5</w:t>
      </w:r>
      <w:r>
        <w:rPr>
          <w:rFonts w:hAnsi="宋体"/>
          <w:color w:val="auto"/>
          <w:sz w:val="21"/>
          <w:szCs w:val="21"/>
          <w:highlight w:val="none"/>
        </w:rPr>
        <w:t>）技术标准和要求；</w:t>
      </w:r>
    </w:p>
    <w:p w14:paraId="1EA6A91B">
      <w:pPr>
        <w:pStyle w:val="33"/>
        <w:autoSpaceDE w:val="0"/>
        <w:autoSpaceDN w:val="0"/>
        <w:adjustRightInd w:val="0"/>
        <w:spacing w:line="360" w:lineRule="auto"/>
        <w:ind w:firstLine="420" w:firstLineChars="200"/>
        <w:jc w:val="left"/>
        <w:rPr>
          <w:color w:val="auto"/>
          <w:sz w:val="21"/>
          <w:szCs w:val="21"/>
          <w:highlight w:val="none"/>
        </w:rPr>
      </w:pPr>
      <w:r>
        <w:rPr>
          <w:rFonts w:hAnsi="宋体"/>
          <w:color w:val="auto"/>
          <w:sz w:val="21"/>
          <w:szCs w:val="21"/>
          <w:highlight w:val="none"/>
        </w:rPr>
        <w:t>（</w:t>
      </w:r>
      <w:r>
        <w:rPr>
          <w:color w:val="auto"/>
          <w:sz w:val="21"/>
          <w:szCs w:val="21"/>
          <w:highlight w:val="none"/>
        </w:rPr>
        <w:t>6</w:t>
      </w:r>
      <w:r>
        <w:rPr>
          <w:rFonts w:hAnsi="宋体"/>
          <w:color w:val="auto"/>
          <w:sz w:val="21"/>
          <w:szCs w:val="21"/>
          <w:highlight w:val="none"/>
        </w:rPr>
        <w:t>）已标价工程量清单或预算书；</w:t>
      </w:r>
      <w:r>
        <w:rPr>
          <w:color w:val="auto"/>
          <w:sz w:val="21"/>
          <w:szCs w:val="21"/>
          <w:highlight w:val="none"/>
        </w:rPr>
        <w:t xml:space="preserve"> </w:t>
      </w:r>
    </w:p>
    <w:p w14:paraId="2EA399C1">
      <w:pPr>
        <w:pStyle w:val="33"/>
        <w:autoSpaceDE w:val="0"/>
        <w:autoSpaceDN w:val="0"/>
        <w:adjustRightInd w:val="0"/>
        <w:spacing w:line="360" w:lineRule="auto"/>
        <w:ind w:firstLine="420" w:firstLineChars="200"/>
        <w:jc w:val="left"/>
        <w:rPr>
          <w:color w:val="auto"/>
          <w:sz w:val="21"/>
          <w:szCs w:val="21"/>
          <w:highlight w:val="none"/>
        </w:rPr>
      </w:pPr>
      <w:r>
        <w:rPr>
          <w:rFonts w:hAnsi="宋体"/>
          <w:color w:val="auto"/>
          <w:sz w:val="21"/>
          <w:szCs w:val="21"/>
          <w:highlight w:val="none"/>
        </w:rPr>
        <w:t>（</w:t>
      </w:r>
      <w:r>
        <w:rPr>
          <w:color w:val="auto"/>
          <w:sz w:val="21"/>
          <w:szCs w:val="21"/>
          <w:highlight w:val="none"/>
        </w:rPr>
        <w:t>7</w:t>
      </w:r>
      <w:r>
        <w:rPr>
          <w:rFonts w:hAnsi="宋体"/>
          <w:color w:val="auto"/>
          <w:sz w:val="21"/>
          <w:szCs w:val="21"/>
          <w:highlight w:val="none"/>
        </w:rPr>
        <w:t>）图纸；</w:t>
      </w:r>
    </w:p>
    <w:p w14:paraId="40FDC0CD">
      <w:pPr>
        <w:pStyle w:val="33"/>
        <w:autoSpaceDE w:val="0"/>
        <w:autoSpaceDN w:val="0"/>
        <w:adjustRightInd w:val="0"/>
        <w:spacing w:line="360" w:lineRule="auto"/>
        <w:ind w:firstLine="420" w:firstLineChars="200"/>
        <w:jc w:val="left"/>
        <w:rPr>
          <w:color w:val="auto"/>
          <w:sz w:val="21"/>
          <w:szCs w:val="21"/>
          <w:highlight w:val="none"/>
        </w:rPr>
      </w:pPr>
      <w:r>
        <w:rPr>
          <w:rFonts w:hAnsi="宋体"/>
          <w:color w:val="auto"/>
          <w:sz w:val="21"/>
          <w:szCs w:val="21"/>
          <w:highlight w:val="none"/>
        </w:rPr>
        <w:t>（</w:t>
      </w:r>
      <w:r>
        <w:rPr>
          <w:color w:val="auto"/>
          <w:sz w:val="21"/>
          <w:szCs w:val="21"/>
          <w:highlight w:val="none"/>
        </w:rPr>
        <w:t>8</w:t>
      </w:r>
      <w:r>
        <w:rPr>
          <w:rFonts w:hAnsi="宋体"/>
          <w:color w:val="auto"/>
          <w:sz w:val="21"/>
          <w:szCs w:val="21"/>
          <w:highlight w:val="none"/>
        </w:rPr>
        <w:t>）其他合同文件。</w:t>
      </w:r>
    </w:p>
    <w:p w14:paraId="49CF4A4B">
      <w:pPr>
        <w:pStyle w:val="33"/>
        <w:autoSpaceDE w:val="0"/>
        <w:autoSpaceDN w:val="0"/>
        <w:adjustRightInd w:val="0"/>
        <w:spacing w:line="360" w:lineRule="auto"/>
        <w:ind w:firstLine="420" w:firstLineChars="200"/>
        <w:jc w:val="left"/>
        <w:rPr>
          <w:color w:val="auto"/>
          <w:sz w:val="21"/>
          <w:szCs w:val="21"/>
          <w:highlight w:val="none"/>
        </w:rPr>
      </w:pPr>
      <w:r>
        <w:rPr>
          <w:rFonts w:hAnsi="宋体"/>
          <w:color w:val="auto"/>
          <w:sz w:val="21"/>
          <w:szCs w:val="21"/>
          <w:highlight w:val="none"/>
        </w:rPr>
        <w:t>在合同订立及履行过程中形成的与合同有关的文件均构成合同文件组成部分。</w:t>
      </w:r>
    </w:p>
    <w:p w14:paraId="66B7C85E">
      <w:pPr>
        <w:pStyle w:val="33"/>
        <w:autoSpaceDE w:val="0"/>
        <w:autoSpaceDN w:val="0"/>
        <w:adjustRightInd w:val="0"/>
        <w:spacing w:line="360" w:lineRule="auto"/>
        <w:ind w:firstLine="420" w:firstLineChars="200"/>
        <w:jc w:val="left"/>
        <w:rPr>
          <w:rFonts w:hAnsi="宋体"/>
          <w:color w:val="auto"/>
          <w:sz w:val="21"/>
          <w:szCs w:val="21"/>
          <w:highlight w:val="none"/>
        </w:rPr>
      </w:pPr>
      <w:r>
        <w:rPr>
          <w:rFonts w:hAnsi="宋体"/>
          <w:color w:val="auto"/>
          <w:sz w:val="21"/>
          <w:szCs w:val="21"/>
          <w:highlight w:val="none"/>
        </w:rPr>
        <w:t>上述各项合同文件包括合同当事人就该项合同文件所作出的补充和修改，属于同</w:t>
      </w:r>
      <w:r>
        <w:rPr>
          <w:rFonts w:hint="eastAsia" w:hAnsi="宋体"/>
          <w:color w:val="auto"/>
          <w:sz w:val="21"/>
          <w:szCs w:val="21"/>
          <w:highlight w:val="none"/>
          <w:lang w:eastAsia="zh-CN"/>
        </w:rPr>
        <w:t>一项</w:t>
      </w:r>
      <w:r>
        <w:rPr>
          <w:rFonts w:hAnsi="宋体"/>
          <w:color w:val="auto"/>
          <w:sz w:val="21"/>
          <w:szCs w:val="21"/>
          <w:highlight w:val="none"/>
        </w:rPr>
        <w:t>内容的文件，应以最新签署的为准。专用合同条款及其附件须经合同当事人签字或盖章。</w:t>
      </w:r>
    </w:p>
    <w:p w14:paraId="4CC8E231">
      <w:pPr>
        <w:pStyle w:val="33"/>
        <w:autoSpaceDE w:val="0"/>
        <w:autoSpaceDN w:val="0"/>
        <w:adjustRightInd w:val="0"/>
        <w:spacing w:line="360" w:lineRule="auto"/>
        <w:ind w:firstLine="422" w:firstLineChars="200"/>
        <w:jc w:val="left"/>
        <w:rPr>
          <w:b/>
          <w:bCs/>
          <w:color w:val="auto"/>
          <w:sz w:val="21"/>
          <w:szCs w:val="21"/>
          <w:highlight w:val="none"/>
        </w:rPr>
      </w:pPr>
      <w:bookmarkStart w:id="122" w:name="_Toc351203487"/>
      <w:r>
        <w:rPr>
          <w:rFonts w:hAnsi="宋体"/>
          <w:b/>
          <w:bCs/>
          <w:color w:val="auto"/>
          <w:sz w:val="21"/>
          <w:szCs w:val="21"/>
          <w:highlight w:val="none"/>
        </w:rPr>
        <w:t>七、承诺</w:t>
      </w:r>
      <w:bookmarkEnd w:id="122"/>
    </w:p>
    <w:p w14:paraId="558B70CD">
      <w:pPr>
        <w:pStyle w:val="33"/>
        <w:spacing w:line="360" w:lineRule="auto"/>
        <w:ind w:firstLine="420" w:firstLineChars="200"/>
        <w:rPr>
          <w:bCs/>
          <w:color w:val="auto"/>
          <w:sz w:val="21"/>
          <w:szCs w:val="21"/>
          <w:highlight w:val="none"/>
        </w:rPr>
      </w:pPr>
      <w:r>
        <w:rPr>
          <w:bCs/>
          <w:color w:val="auto"/>
          <w:sz w:val="21"/>
          <w:szCs w:val="21"/>
          <w:highlight w:val="none"/>
        </w:rPr>
        <w:t>1.</w:t>
      </w:r>
      <w:r>
        <w:rPr>
          <w:rFonts w:hint="eastAsia"/>
          <w:bCs/>
          <w:color w:val="auto"/>
          <w:sz w:val="21"/>
          <w:szCs w:val="21"/>
          <w:highlight w:val="none"/>
        </w:rPr>
        <w:t xml:space="preserve"> </w:t>
      </w:r>
      <w:r>
        <w:rPr>
          <w:rFonts w:hAnsi="宋体"/>
          <w:bCs/>
          <w:color w:val="auto"/>
          <w:sz w:val="21"/>
          <w:szCs w:val="21"/>
          <w:highlight w:val="none"/>
        </w:rPr>
        <w:t>发包人承诺按照法律规定履行项目审批手续、筹集工程建设资金并按照合同约定的期限和方式支付合同价款。</w:t>
      </w:r>
    </w:p>
    <w:p w14:paraId="7D61D67C">
      <w:pPr>
        <w:pStyle w:val="33"/>
        <w:spacing w:line="360" w:lineRule="auto"/>
        <w:ind w:firstLine="420" w:firstLineChars="200"/>
        <w:rPr>
          <w:bCs/>
          <w:color w:val="auto"/>
          <w:sz w:val="21"/>
          <w:szCs w:val="21"/>
          <w:highlight w:val="none"/>
        </w:rPr>
      </w:pPr>
      <w:r>
        <w:rPr>
          <w:bCs/>
          <w:color w:val="auto"/>
          <w:sz w:val="21"/>
          <w:szCs w:val="21"/>
          <w:highlight w:val="none"/>
        </w:rPr>
        <w:t>2.</w:t>
      </w:r>
      <w:r>
        <w:rPr>
          <w:rFonts w:hint="eastAsia"/>
          <w:bCs/>
          <w:color w:val="auto"/>
          <w:sz w:val="21"/>
          <w:szCs w:val="21"/>
          <w:highlight w:val="none"/>
        </w:rPr>
        <w:t xml:space="preserve"> </w:t>
      </w:r>
      <w:r>
        <w:rPr>
          <w:rFonts w:hAnsi="宋体"/>
          <w:bCs/>
          <w:color w:val="auto"/>
          <w:sz w:val="21"/>
          <w:szCs w:val="21"/>
          <w:highlight w:val="none"/>
        </w:rPr>
        <w:t>承包人承诺按照法律规定及合同约定组织完成工程施工，确保工程质量和安全，不进行转包及违法分包，并在缺陷责任期及保修期内承担相应的工程维修责任。</w:t>
      </w:r>
    </w:p>
    <w:p w14:paraId="6BDD991D">
      <w:pPr>
        <w:pStyle w:val="33"/>
        <w:spacing w:line="360" w:lineRule="auto"/>
        <w:ind w:firstLine="420" w:firstLineChars="200"/>
        <w:rPr>
          <w:rFonts w:hAnsi="宋体"/>
          <w:bCs/>
          <w:color w:val="auto"/>
          <w:sz w:val="21"/>
          <w:szCs w:val="21"/>
          <w:highlight w:val="none"/>
        </w:rPr>
      </w:pPr>
      <w:r>
        <w:rPr>
          <w:bCs/>
          <w:color w:val="auto"/>
          <w:sz w:val="21"/>
          <w:szCs w:val="21"/>
          <w:highlight w:val="none"/>
        </w:rPr>
        <w:t>3.</w:t>
      </w:r>
      <w:r>
        <w:rPr>
          <w:rFonts w:hint="eastAsia"/>
          <w:bCs/>
          <w:color w:val="auto"/>
          <w:sz w:val="21"/>
          <w:szCs w:val="21"/>
          <w:highlight w:val="none"/>
        </w:rPr>
        <w:t xml:space="preserve"> </w:t>
      </w:r>
      <w:r>
        <w:rPr>
          <w:rFonts w:hAnsi="宋体"/>
          <w:bCs/>
          <w:color w:val="auto"/>
          <w:sz w:val="21"/>
          <w:szCs w:val="21"/>
          <w:highlight w:val="none"/>
        </w:rPr>
        <w:t>发包人和承包人通过招投标形式签订合同的，双方理解并承诺不再就同一工程另行签订与合同实质性内容相背离的协议。</w:t>
      </w:r>
      <w:bookmarkStart w:id="123" w:name="_Toc351203488"/>
    </w:p>
    <w:p w14:paraId="2ED02EA4">
      <w:pPr>
        <w:pStyle w:val="33"/>
        <w:spacing w:line="360" w:lineRule="auto"/>
        <w:ind w:firstLine="422" w:firstLineChars="200"/>
        <w:rPr>
          <w:b/>
          <w:bCs/>
          <w:color w:val="auto"/>
          <w:sz w:val="21"/>
          <w:szCs w:val="21"/>
          <w:highlight w:val="none"/>
        </w:rPr>
      </w:pPr>
      <w:r>
        <w:rPr>
          <w:rFonts w:hAnsi="宋体"/>
          <w:b/>
          <w:bCs/>
          <w:color w:val="auto"/>
          <w:sz w:val="21"/>
          <w:szCs w:val="21"/>
          <w:highlight w:val="none"/>
        </w:rPr>
        <w:t>八、词语含义</w:t>
      </w:r>
      <w:bookmarkEnd w:id="123"/>
    </w:p>
    <w:p w14:paraId="71FD4B48">
      <w:pPr>
        <w:pStyle w:val="33"/>
        <w:spacing w:line="360" w:lineRule="auto"/>
        <w:ind w:firstLine="420" w:firstLineChars="200"/>
        <w:rPr>
          <w:rFonts w:hAnsi="宋体"/>
          <w:bCs/>
          <w:color w:val="auto"/>
          <w:sz w:val="21"/>
          <w:szCs w:val="21"/>
          <w:highlight w:val="none"/>
        </w:rPr>
      </w:pPr>
      <w:r>
        <w:rPr>
          <w:rFonts w:hAnsi="宋体"/>
          <w:bCs/>
          <w:color w:val="auto"/>
          <w:sz w:val="21"/>
          <w:szCs w:val="21"/>
          <w:highlight w:val="none"/>
        </w:rPr>
        <w:t>本协议书中词语含义与第二部分通用合同条款中赋予的含义相同。</w:t>
      </w:r>
    </w:p>
    <w:p w14:paraId="5419BF5D">
      <w:pPr>
        <w:pStyle w:val="33"/>
        <w:spacing w:line="360" w:lineRule="auto"/>
        <w:ind w:firstLine="422" w:firstLineChars="200"/>
        <w:rPr>
          <w:b/>
          <w:bCs/>
          <w:color w:val="auto"/>
          <w:sz w:val="21"/>
          <w:szCs w:val="21"/>
          <w:highlight w:val="none"/>
        </w:rPr>
      </w:pPr>
      <w:bookmarkStart w:id="124" w:name="_Toc351203489"/>
      <w:r>
        <w:rPr>
          <w:rFonts w:hAnsi="宋体"/>
          <w:b/>
          <w:bCs/>
          <w:color w:val="auto"/>
          <w:sz w:val="21"/>
          <w:szCs w:val="21"/>
          <w:highlight w:val="none"/>
        </w:rPr>
        <w:t>九、签订时间</w:t>
      </w:r>
      <w:bookmarkEnd w:id="124"/>
    </w:p>
    <w:p w14:paraId="7D9FE51E">
      <w:pPr>
        <w:pStyle w:val="33"/>
        <w:spacing w:line="360" w:lineRule="auto"/>
        <w:ind w:firstLine="420" w:firstLineChars="200"/>
        <w:rPr>
          <w:rFonts w:hAnsi="宋体"/>
          <w:bCs/>
          <w:color w:val="auto"/>
          <w:sz w:val="21"/>
          <w:szCs w:val="21"/>
          <w:highlight w:val="none"/>
        </w:rPr>
      </w:pPr>
      <w:r>
        <w:rPr>
          <w:rFonts w:hAnsi="宋体"/>
          <w:bCs/>
          <w:color w:val="auto"/>
          <w:sz w:val="21"/>
          <w:szCs w:val="21"/>
          <w:highlight w:val="none"/>
        </w:rPr>
        <w:t>本合同于</w:t>
      </w:r>
      <w:r>
        <w:rPr>
          <w:rFonts w:hint="eastAsia" w:hAnsi="宋体"/>
          <w:bCs/>
          <w:color w:val="auto"/>
          <w:sz w:val="21"/>
          <w:szCs w:val="21"/>
          <w:highlight w:val="none"/>
          <w:lang w:val="en-US" w:eastAsia="zh-CN"/>
        </w:rPr>
        <w:t xml:space="preserve">   </w:t>
      </w:r>
      <w:r>
        <w:rPr>
          <w:rFonts w:hint="eastAsia" w:ascii="宋体" w:hAnsi="宋体"/>
          <w:bCs/>
          <w:color w:val="auto"/>
          <w:sz w:val="21"/>
          <w:szCs w:val="21"/>
          <w:highlight w:val="none"/>
          <w:u w:val="single"/>
          <w:lang w:eastAsia="zh-CN"/>
        </w:rPr>
        <w:t>年</w:t>
      </w:r>
      <w:r>
        <w:rPr>
          <w:rFonts w:hint="eastAsia" w:ascii="宋体" w:hAnsi="宋体"/>
          <w:bCs/>
          <w:color w:val="auto"/>
          <w:sz w:val="21"/>
          <w:szCs w:val="21"/>
          <w:highlight w:val="none"/>
          <w:u w:val="single"/>
          <w:lang w:val="en-US" w:eastAsia="zh-CN"/>
        </w:rPr>
        <w:t xml:space="preserve">  </w:t>
      </w:r>
      <w:r>
        <w:rPr>
          <w:rFonts w:hint="eastAsia" w:ascii="宋体" w:hAnsi="宋体"/>
          <w:bCs/>
          <w:color w:val="auto"/>
          <w:sz w:val="21"/>
          <w:szCs w:val="21"/>
          <w:highlight w:val="none"/>
          <w:u w:val="single"/>
          <w:lang w:eastAsia="zh-CN"/>
        </w:rPr>
        <w:t>月</w:t>
      </w:r>
      <w:r>
        <w:rPr>
          <w:rFonts w:hint="eastAsia" w:ascii="宋体" w:hAnsi="宋体"/>
          <w:bCs/>
          <w:color w:val="auto"/>
          <w:sz w:val="21"/>
          <w:szCs w:val="21"/>
          <w:highlight w:val="none"/>
          <w:u w:val="single"/>
          <w:lang w:val="en-US" w:eastAsia="zh-CN"/>
        </w:rPr>
        <w:t xml:space="preserve">   </w:t>
      </w:r>
      <w:r>
        <w:rPr>
          <w:rFonts w:hint="eastAsia" w:ascii="宋体" w:hAnsi="宋体"/>
          <w:bCs/>
          <w:color w:val="auto"/>
          <w:sz w:val="21"/>
          <w:szCs w:val="21"/>
          <w:highlight w:val="none"/>
          <w:u w:val="single"/>
          <w:lang w:eastAsia="zh-CN"/>
        </w:rPr>
        <w:t>日</w:t>
      </w:r>
      <w:r>
        <w:rPr>
          <w:rFonts w:hAnsi="宋体"/>
          <w:bCs/>
          <w:color w:val="auto"/>
          <w:sz w:val="21"/>
          <w:szCs w:val="21"/>
          <w:highlight w:val="none"/>
        </w:rPr>
        <w:t>签订。</w:t>
      </w:r>
    </w:p>
    <w:p w14:paraId="130CA8EC">
      <w:pPr>
        <w:pStyle w:val="33"/>
        <w:spacing w:line="360" w:lineRule="auto"/>
        <w:ind w:firstLine="422" w:firstLineChars="200"/>
        <w:rPr>
          <w:b/>
          <w:bCs/>
          <w:color w:val="auto"/>
          <w:sz w:val="21"/>
          <w:szCs w:val="21"/>
          <w:highlight w:val="none"/>
        </w:rPr>
      </w:pPr>
      <w:bookmarkStart w:id="125" w:name="_Toc351203490"/>
      <w:r>
        <w:rPr>
          <w:rFonts w:hAnsi="宋体"/>
          <w:b/>
          <w:bCs/>
          <w:color w:val="auto"/>
          <w:sz w:val="21"/>
          <w:szCs w:val="21"/>
          <w:highlight w:val="none"/>
        </w:rPr>
        <w:t>十、签订地点</w:t>
      </w:r>
      <w:bookmarkEnd w:id="125"/>
    </w:p>
    <w:p w14:paraId="323C434C">
      <w:pPr>
        <w:pStyle w:val="33"/>
        <w:spacing w:line="360" w:lineRule="auto"/>
        <w:ind w:firstLine="420" w:firstLineChars="200"/>
        <w:rPr>
          <w:rFonts w:hAnsi="宋体"/>
          <w:bCs/>
          <w:color w:val="auto"/>
          <w:sz w:val="21"/>
          <w:szCs w:val="21"/>
          <w:highlight w:val="none"/>
        </w:rPr>
      </w:pPr>
      <w:r>
        <w:rPr>
          <w:rFonts w:hAnsi="宋体"/>
          <w:bCs/>
          <w:color w:val="auto"/>
          <w:sz w:val="21"/>
          <w:szCs w:val="21"/>
          <w:highlight w:val="none"/>
        </w:rPr>
        <w:t>本合同在</w:t>
      </w:r>
      <w:r>
        <w:rPr>
          <w:bCs/>
          <w:color w:val="auto"/>
          <w:sz w:val="21"/>
          <w:szCs w:val="21"/>
          <w:highlight w:val="none"/>
          <w:u w:val="single"/>
        </w:rPr>
        <w:t xml:space="preserve"> </w:t>
      </w:r>
      <w:r>
        <w:rPr>
          <w:rFonts w:hint="eastAsia"/>
          <w:bCs/>
          <w:color w:val="auto"/>
          <w:sz w:val="21"/>
          <w:szCs w:val="21"/>
          <w:highlight w:val="none"/>
          <w:u w:val="single"/>
          <w:lang w:val="en-US" w:eastAsia="zh-CN"/>
        </w:rPr>
        <w:t>广西政府采购云平台上</w:t>
      </w:r>
      <w:r>
        <w:rPr>
          <w:bCs/>
          <w:color w:val="auto"/>
          <w:sz w:val="21"/>
          <w:szCs w:val="21"/>
          <w:highlight w:val="none"/>
          <w:u w:val="single"/>
        </w:rPr>
        <w:t xml:space="preserve"> </w:t>
      </w:r>
      <w:r>
        <w:rPr>
          <w:rFonts w:hAnsi="宋体"/>
          <w:bCs/>
          <w:color w:val="auto"/>
          <w:sz w:val="21"/>
          <w:szCs w:val="21"/>
          <w:highlight w:val="none"/>
        </w:rPr>
        <w:t>签订。</w:t>
      </w:r>
    </w:p>
    <w:p w14:paraId="538924BC">
      <w:pPr>
        <w:pStyle w:val="33"/>
        <w:spacing w:line="360" w:lineRule="auto"/>
        <w:ind w:firstLine="422" w:firstLineChars="200"/>
        <w:rPr>
          <w:b/>
          <w:bCs/>
          <w:color w:val="auto"/>
          <w:sz w:val="21"/>
          <w:szCs w:val="21"/>
          <w:highlight w:val="none"/>
        </w:rPr>
      </w:pPr>
      <w:bookmarkStart w:id="126" w:name="_Toc351203491"/>
      <w:r>
        <w:rPr>
          <w:rFonts w:hAnsi="宋体"/>
          <w:b/>
          <w:bCs/>
          <w:color w:val="auto"/>
          <w:sz w:val="21"/>
          <w:szCs w:val="21"/>
          <w:highlight w:val="none"/>
        </w:rPr>
        <w:t>十一、补充协议</w:t>
      </w:r>
      <w:bookmarkEnd w:id="126"/>
    </w:p>
    <w:p w14:paraId="46E09EB2">
      <w:pPr>
        <w:pStyle w:val="33"/>
        <w:spacing w:line="360" w:lineRule="auto"/>
        <w:ind w:firstLine="420" w:firstLineChars="200"/>
        <w:rPr>
          <w:rFonts w:hAnsi="宋体"/>
          <w:bCs/>
          <w:color w:val="auto"/>
          <w:sz w:val="21"/>
          <w:szCs w:val="21"/>
          <w:highlight w:val="none"/>
        </w:rPr>
      </w:pPr>
      <w:r>
        <w:rPr>
          <w:rFonts w:hAnsi="宋体"/>
          <w:bCs/>
          <w:color w:val="auto"/>
          <w:sz w:val="21"/>
          <w:szCs w:val="21"/>
          <w:highlight w:val="none"/>
        </w:rPr>
        <w:t>合同未尽事宜，合同当事人另行签订补充协议，补充协议是合同的组成部分。</w:t>
      </w:r>
    </w:p>
    <w:p w14:paraId="4A9ADBF7">
      <w:pPr>
        <w:pStyle w:val="33"/>
        <w:spacing w:line="360" w:lineRule="auto"/>
        <w:ind w:firstLine="422" w:firstLineChars="200"/>
        <w:rPr>
          <w:b/>
          <w:bCs/>
          <w:color w:val="auto"/>
          <w:sz w:val="21"/>
          <w:szCs w:val="21"/>
          <w:highlight w:val="none"/>
        </w:rPr>
      </w:pPr>
      <w:bookmarkStart w:id="127" w:name="_Toc351203492"/>
      <w:r>
        <w:rPr>
          <w:rFonts w:hAnsi="宋体"/>
          <w:b/>
          <w:bCs/>
          <w:color w:val="auto"/>
          <w:sz w:val="21"/>
          <w:szCs w:val="21"/>
          <w:highlight w:val="none"/>
        </w:rPr>
        <w:t>十二、合同生效</w:t>
      </w:r>
      <w:bookmarkEnd w:id="127"/>
    </w:p>
    <w:p w14:paraId="40DBA1EE">
      <w:pPr>
        <w:pStyle w:val="33"/>
        <w:spacing w:line="360" w:lineRule="auto"/>
        <w:ind w:firstLine="420" w:firstLineChars="200"/>
        <w:rPr>
          <w:rFonts w:hAnsi="宋体"/>
          <w:bCs/>
          <w:color w:val="auto"/>
          <w:sz w:val="21"/>
          <w:szCs w:val="21"/>
          <w:highlight w:val="none"/>
        </w:rPr>
      </w:pPr>
      <w:r>
        <w:rPr>
          <w:rFonts w:hAnsi="宋体"/>
          <w:bCs/>
          <w:color w:val="auto"/>
          <w:sz w:val="21"/>
          <w:szCs w:val="21"/>
          <w:highlight w:val="none"/>
        </w:rPr>
        <w:t>本合同自</w:t>
      </w:r>
      <w:r>
        <w:rPr>
          <w:rFonts w:hint="eastAsia" w:hAnsi="宋体"/>
          <w:bCs/>
          <w:color w:val="auto"/>
          <w:sz w:val="21"/>
          <w:szCs w:val="21"/>
          <w:highlight w:val="none"/>
          <w:u w:val="single"/>
        </w:rPr>
        <w:t>双方法定代表人或委托代理人签字或盖章并加盖单位公章</w:t>
      </w:r>
      <w:r>
        <w:rPr>
          <w:rFonts w:hint="eastAsia" w:hAnsi="宋体"/>
          <w:bCs/>
          <w:color w:val="auto"/>
          <w:sz w:val="21"/>
          <w:szCs w:val="21"/>
          <w:highlight w:val="none"/>
        </w:rPr>
        <w:t>后</w:t>
      </w:r>
      <w:r>
        <w:rPr>
          <w:rFonts w:hAnsi="宋体"/>
          <w:bCs/>
          <w:color w:val="auto"/>
          <w:sz w:val="21"/>
          <w:szCs w:val="21"/>
          <w:highlight w:val="none"/>
        </w:rPr>
        <w:t>生效。</w:t>
      </w:r>
    </w:p>
    <w:p w14:paraId="4B836472">
      <w:pPr>
        <w:pStyle w:val="33"/>
        <w:spacing w:line="360" w:lineRule="auto"/>
        <w:ind w:firstLine="422" w:firstLineChars="200"/>
        <w:rPr>
          <w:b/>
          <w:bCs/>
          <w:color w:val="auto"/>
          <w:sz w:val="21"/>
          <w:szCs w:val="21"/>
          <w:highlight w:val="none"/>
        </w:rPr>
      </w:pPr>
      <w:bookmarkStart w:id="128" w:name="_Toc351203493"/>
      <w:r>
        <w:rPr>
          <w:rFonts w:hAnsi="宋体"/>
          <w:b/>
          <w:bCs/>
          <w:color w:val="auto"/>
          <w:sz w:val="21"/>
          <w:szCs w:val="21"/>
          <w:highlight w:val="none"/>
        </w:rPr>
        <w:t>十三、合同份数</w:t>
      </w:r>
      <w:bookmarkEnd w:id="128"/>
    </w:p>
    <w:p w14:paraId="46BFE1E1">
      <w:pPr>
        <w:pStyle w:val="33"/>
        <w:spacing w:line="360" w:lineRule="auto"/>
        <w:ind w:firstLine="420" w:firstLineChars="200"/>
        <w:rPr>
          <w:bCs/>
          <w:color w:val="auto"/>
          <w:sz w:val="21"/>
          <w:szCs w:val="21"/>
          <w:highlight w:val="none"/>
        </w:rPr>
      </w:pPr>
      <w:r>
        <w:rPr>
          <w:rFonts w:hAnsi="宋体"/>
          <w:bCs/>
          <w:color w:val="auto"/>
          <w:sz w:val="21"/>
          <w:szCs w:val="21"/>
          <w:highlight w:val="none"/>
        </w:rPr>
        <w:t>本合同一式</w:t>
      </w:r>
      <w:r>
        <w:rPr>
          <w:rFonts w:hint="eastAsia"/>
          <w:bCs/>
          <w:color w:val="auto"/>
          <w:sz w:val="21"/>
          <w:szCs w:val="21"/>
          <w:highlight w:val="none"/>
          <w:u w:val="single"/>
        </w:rPr>
        <w:t>陆</w:t>
      </w:r>
      <w:r>
        <w:rPr>
          <w:rFonts w:hAnsi="宋体"/>
          <w:bCs/>
          <w:color w:val="auto"/>
          <w:sz w:val="21"/>
          <w:szCs w:val="21"/>
          <w:highlight w:val="none"/>
        </w:rPr>
        <w:t>份，均具有同等法律效力，发包人执</w:t>
      </w:r>
      <w:r>
        <w:rPr>
          <w:rFonts w:hint="eastAsia"/>
          <w:bCs/>
          <w:color w:val="auto"/>
          <w:sz w:val="21"/>
          <w:szCs w:val="21"/>
          <w:highlight w:val="none"/>
          <w:u w:val="single"/>
          <w:lang w:eastAsia="zh-CN"/>
        </w:rPr>
        <w:t>叁</w:t>
      </w:r>
      <w:r>
        <w:rPr>
          <w:rFonts w:hAnsi="宋体"/>
          <w:bCs/>
          <w:color w:val="auto"/>
          <w:sz w:val="21"/>
          <w:szCs w:val="21"/>
          <w:highlight w:val="none"/>
        </w:rPr>
        <w:t>份，承包人执</w:t>
      </w:r>
      <w:r>
        <w:rPr>
          <w:rFonts w:hint="eastAsia"/>
          <w:bCs/>
          <w:color w:val="auto"/>
          <w:sz w:val="21"/>
          <w:szCs w:val="21"/>
          <w:highlight w:val="none"/>
          <w:u w:val="single"/>
          <w:lang w:eastAsia="zh-CN"/>
        </w:rPr>
        <w:t>叁</w:t>
      </w:r>
      <w:r>
        <w:rPr>
          <w:rFonts w:hAnsi="宋体"/>
          <w:bCs/>
          <w:color w:val="auto"/>
          <w:sz w:val="21"/>
          <w:szCs w:val="21"/>
          <w:highlight w:val="none"/>
        </w:rPr>
        <w:t>份。</w:t>
      </w:r>
    </w:p>
    <w:p w14:paraId="3C25C4DA">
      <w:pPr>
        <w:pStyle w:val="33"/>
        <w:spacing w:line="360" w:lineRule="auto"/>
        <w:rPr>
          <w:color w:val="auto"/>
          <w:sz w:val="21"/>
          <w:szCs w:val="21"/>
          <w:highlight w:val="none"/>
        </w:rPr>
      </w:pPr>
      <w:bookmarkStart w:id="129" w:name="_Toc351203494"/>
      <w:bookmarkStart w:id="130" w:name="_Toc19625081"/>
      <w:r>
        <w:rPr>
          <w:rFonts w:hAnsi="宋体"/>
          <w:color w:val="auto"/>
          <w:sz w:val="21"/>
          <w:szCs w:val="21"/>
          <w:highlight w:val="none"/>
        </w:rPr>
        <w:t>发包人：</w:t>
      </w:r>
      <w:r>
        <w:rPr>
          <w:color w:val="auto"/>
          <w:sz w:val="21"/>
          <w:szCs w:val="21"/>
          <w:highlight w:val="none"/>
        </w:rPr>
        <w:t xml:space="preserve">  </w:t>
      </w:r>
      <w:r>
        <w:rPr>
          <w:rFonts w:hint="eastAsia"/>
          <w:color w:val="auto"/>
          <w:sz w:val="21"/>
          <w:szCs w:val="21"/>
          <w:highlight w:val="none"/>
        </w:rPr>
        <w:t>（</w:t>
      </w:r>
      <w:r>
        <w:rPr>
          <w:rFonts w:hAnsi="宋体"/>
          <w:color w:val="auto"/>
          <w:sz w:val="21"/>
          <w:szCs w:val="21"/>
          <w:highlight w:val="none"/>
        </w:rPr>
        <w:t>公章</w:t>
      </w:r>
      <w:r>
        <w:rPr>
          <w:rFonts w:hint="eastAsia"/>
          <w:color w:val="auto"/>
          <w:sz w:val="21"/>
          <w:szCs w:val="21"/>
          <w:highlight w:val="none"/>
        </w:rPr>
        <w:t>）</w:t>
      </w:r>
      <w:r>
        <w:rPr>
          <w:color w:val="auto"/>
          <w:sz w:val="21"/>
          <w:szCs w:val="21"/>
          <w:highlight w:val="none"/>
        </w:rPr>
        <w:t xml:space="preserve">                           </w:t>
      </w:r>
      <w:r>
        <w:rPr>
          <w:rFonts w:hAnsi="宋体"/>
          <w:color w:val="auto"/>
          <w:sz w:val="21"/>
          <w:szCs w:val="21"/>
          <w:highlight w:val="none"/>
        </w:rPr>
        <w:t>承包人：</w:t>
      </w:r>
      <w:r>
        <w:rPr>
          <w:color w:val="auto"/>
          <w:sz w:val="21"/>
          <w:szCs w:val="21"/>
          <w:highlight w:val="none"/>
        </w:rPr>
        <w:t xml:space="preserve">  </w:t>
      </w:r>
      <w:r>
        <w:rPr>
          <w:rFonts w:hint="eastAsia"/>
          <w:color w:val="auto"/>
          <w:sz w:val="21"/>
          <w:szCs w:val="21"/>
          <w:highlight w:val="none"/>
        </w:rPr>
        <w:t>（</w:t>
      </w:r>
      <w:r>
        <w:rPr>
          <w:rFonts w:hAnsi="宋体"/>
          <w:color w:val="auto"/>
          <w:sz w:val="21"/>
          <w:szCs w:val="21"/>
          <w:highlight w:val="none"/>
        </w:rPr>
        <w:t>公章</w:t>
      </w:r>
      <w:r>
        <w:rPr>
          <w:rFonts w:hint="eastAsia"/>
          <w:color w:val="auto"/>
          <w:sz w:val="21"/>
          <w:szCs w:val="21"/>
          <w:highlight w:val="none"/>
        </w:rPr>
        <w:t>）</w:t>
      </w:r>
    </w:p>
    <w:p w14:paraId="5F4C6D39">
      <w:pPr>
        <w:pStyle w:val="33"/>
        <w:spacing w:line="360" w:lineRule="auto"/>
        <w:rPr>
          <w:color w:val="auto"/>
          <w:sz w:val="21"/>
          <w:szCs w:val="21"/>
          <w:highlight w:val="none"/>
          <w:u w:val="single"/>
        </w:rPr>
      </w:pPr>
      <w:r>
        <w:rPr>
          <w:color w:val="auto"/>
          <w:sz w:val="21"/>
          <w:szCs w:val="21"/>
          <w:highlight w:val="none"/>
        </w:rPr>
        <w:t xml:space="preserve">                                 </w:t>
      </w:r>
    </w:p>
    <w:p w14:paraId="29C804A7">
      <w:pPr>
        <w:pStyle w:val="33"/>
        <w:spacing w:line="360" w:lineRule="auto"/>
        <w:rPr>
          <w:color w:val="auto"/>
          <w:sz w:val="21"/>
          <w:szCs w:val="21"/>
          <w:highlight w:val="none"/>
        </w:rPr>
      </w:pPr>
      <w:r>
        <w:rPr>
          <w:rFonts w:hAnsi="宋体"/>
          <w:color w:val="auto"/>
          <w:sz w:val="21"/>
          <w:szCs w:val="21"/>
          <w:highlight w:val="none"/>
        </w:rPr>
        <w:t>法定代表人或其委托代理人：</w:t>
      </w:r>
      <w:r>
        <w:rPr>
          <w:color w:val="auto"/>
          <w:sz w:val="21"/>
          <w:szCs w:val="21"/>
          <w:highlight w:val="none"/>
        </w:rPr>
        <w:t xml:space="preserve">                   </w:t>
      </w:r>
      <w:r>
        <w:rPr>
          <w:rFonts w:hAnsi="宋体"/>
          <w:color w:val="auto"/>
          <w:sz w:val="21"/>
          <w:szCs w:val="21"/>
          <w:highlight w:val="none"/>
        </w:rPr>
        <w:t>法定代表人或其委托代理人：</w:t>
      </w:r>
    </w:p>
    <w:p w14:paraId="46EA455D">
      <w:pPr>
        <w:pStyle w:val="33"/>
        <w:spacing w:line="360" w:lineRule="auto"/>
        <w:rPr>
          <w:color w:val="auto"/>
          <w:sz w:val="21"/>
          <w:szCs w:val="21"/>
          <w:highlight w:val="none"/>
        </w:rPr>
      </w:pPr>
      <w:r>
        <w:rPr>
          <w:rFonts w:hAnsi="宋体"/>
          <w:color w:val="auto"/>
          <w:sz w:val="21"/>
          <w:szCs w:val="21"/>
          <w:highlight w:val="none"/>
        </w:rPr>
        <w:t>（签字</w:t>
      </w:r>
      <w:r>
        <w:rPr>
          <w:rFonts w:hint="eastAsia" w:hAnsi="宋体"/>
          <w:color w:val="auto"/>
          <w:sz w:val="21"/>
          <w:szCs w:val="21"/>
          <w:highlight w:val="none"/>
        </w:rPr>
        <w:t>或盖章</w:t>
      </w:r>
      <w:r>
        <w:rPr>
          <w:rFonts w:hAnsi="宋体"/>
          <w:color w:val="auto"/>
          <w:sz w:val="21"/>
          <w:szCs w:val="21"/>
          <w:highlight w:val="none"/>
        </w:rPr>
        <w:t>）</w:t>
      </w:r>
      <w:r>
        <w:rPr>
          <w:color w:val="auto"/>
          <w:sz w:val="21"/>
          <w:szCs w:val="21"/>
          <w:highlight w:val="none"/>
        </w:rPr>
        <w:t xml:space="preserve">                                </w:t>
      </w:r>
      <w:r>
        <w:rPr>
          <w:rFonts w:hAnsi="宋体"/>
          <w:color w:val="auto"/>
          <w:sz w:val="21"/>
          <w:szCs w:val="21"/>
          <w:highlight w:val="none"/>
        </w:rPr>
        <w:t>（签字</w:t>
      </w:r>
      <w:r>
        <w:rPr>
          <w:rFonts w:hint="eastAsia" w:hAnsi="宋体"/>
          <w:color w:val="auto"/>
          <w:sz w:val="21"/>
          <w:szCs w:val="21"/>
          <w:highlight w:val="none"/>
        </w:rPr>
        <w:t>或盖章</w:t>
      </w:r>
      <w:r>
        <w:rPr>
          <w:rFonts w:hAnsi="宋体"/>
          <w:color w:val="auto"/>
          <w:sz w:val="21"/>
          <w:szCs w:val="21"/>
          <w:highlight w:val="none"/>
        </w:rPr>
        <w:t>）</w:t>
      </w:r>
    </w:p>
    <w:p w14:paraId="7BB9F6D5">
      <w:pPr>
        <w:pStyle w:val="33"/>
        <w:spacing w:line="360" w:lineRule="auto"/>
        <w:rPr>
          <w:color w:val="auto"/>
          <w:sz w:val="21"/>
          <w:szCs w:val="21"/>
          <w:highlight w:val="none"/>
          <w:u w:val="single"/>
        </w:rPr>
      </w:pPr>
    </w:p>
    <w:p w14:paraId="1929DFAA">
      <w:pPr>
        <w:pStyle w:val="33"/>
        <w:tabs>
          <w:tab w:val="left" w:pos="4410"/>
        </w:tabs>
        <w:spacing w:line="360" w:lineRule="auto"/>
        <w:rPr>
          <w:color w:val="auto"/>
          <w:sz w:val="21"/>
          <w:szCs w:val="21"/>
          <w:highlight w:val="none"/>
          <w:u w:val="single"/>
        </w:rPr>
      </w:pPr>
      <w:r>
        <w:rPr>
          <w:rFonts w:hAnsi="宋体"/>
          <w:color w:val="auto"/>
          <w:sz w:val="21"/>
          <w:szCs w:val="21"/>
          <w:highlight w:val="none"/>
        </w:rPr>
        <w:t>组织机构代码：</w:t>
      </w:r>
      <w:r>
        <w:rPr>
          <w:rFonts w:hint="eastAsia" w:hAnsi="宋体"/>
          <w:color w:val="auto"/>
          <w:sz w:val="21"/>
          <w:szCs w:val="21"/>
          <w:highlight w:val="none"/>
          <w:lang w:val="en-US" w:eastAsia="zh-CN"/>
        </w:rPr>
        <w:t xml:space="preserve"> </w:t>
      </w:r>
      <w:r>
        <w:rPr>
          <w:color w:val="auto"/>
          <w:sz w:val="21"/>
          <w:szCs w:val="21"/>
          <w:highlight w:val="none"/>
        </w:rPr>
        <w:t xml:space="preserve">          </w:t>
      </w:r>
      <w:r>
        <w:rPr>
          <w:rFonts w:hint="eastAsia"/>
          <w:color w:val="auto"/>
          <w:sz w:val="21"/>
          <w:szCs w:val="21"/>
          <w:highlight w:val="none"/>
          <w:lang w:val="en-US" w:eastAsia="zh-CN"/>
        </w:rPr>
        <w:t xml:space="preserve">                   </w:t>
      </w:r>
      <w:r>
        <w:rPr>
          <w:rFonts w:hAnsi="宋体"/>
          <w:color w:val="auto"/>
          <w:sz w:val="21"/>
          <w:szCs w:val="21"/>
          <w:highlight w:val="none"/>
        </w:rPr>
        <w:t>组织机构代码：</w:t>
      </w:r>
    </w:p>
    <w:p w14:paraId="4B1AB18C">
      <w:pPr>
        <w:pStyle w:val="33"/>
        <w:spacing w:line="360" w:lineRule="auto"/>
        <w:rPr>
          <w:color w:val="auto"/>
          <w:sz w:val="21"/>
          <w:szCs w:val="21"/>
          <w:highlight w:val="none"/>
        </w:rPr>
      </w:pPr>
      <w:r>
        <w:rPr>
          <w:rFonts w:hAnsi="宋体"/>
          <w:color w:val="auto"/>
          <w:sz w:val="21"/>
          <w:szCs w:val="21"/>
          <w:highlight w:val="none"/>
        </w:rPr>
        <w:t>地</w:t>
      </w:r>
      <w:r>
        <w:rPr>
          <w:color w:val="auto"/>
          <w:sz w:val="21"/>
          <w:szCs w:val="21"/>
          <w:highlight w:val="none"/>
        </w:rPr>
        <w:t xml:space="preserve">  </w:t>
      </w:r>
      <w:r>
        <w:rPr>
          <w:rFonts w:hAnsi="宋体"/>
          <w:color w:val="auto"/>
          <w:sz w:val="21"/>
          <w:szCs w:val="21"/>
          <w:highlight w:val="none"/>
        </w:rPr>
        <w:t>址：</w:t>
      </w:r>
      <w:r>
        <w:rPr>
          <w:rFonts w:hint="eastAsia" w:hAnsi="宋体"/>
          <w:color w:val="auto"/>
          <w:sz w:val="21"/>
          <w:szCs w:val="21"/>
          <w:highlight w:val="none"/>
          <w:lang w:val="en-US" w:eastAsia="zh-CN"/>
        </w:rPr>
        <w:t xml:space="preserve">                        </w:t>
      </w:r>
      <w:r>
        <w:rPr>
          <w:color w:val="auto"/>
          <w:sz w:val="21"/>
          <w:szCs w:val="21"/>
          <w:highlight w:val="none"/>
        </w:rPr>
        <w:t xml:space="preserve">      </w:t>
      </w:r>
      <w:r>
        <w:rPr>
          <w:rFonts w:hint="eastAsia"/>
          <w:color w:val="auto"/>
          <w:sz w:val="21"/>
          <w:szCs w:val="21"/>
          <w:highlight w:val="none"/>
        </w:rPr>
        <w:t xml:space="preserve">    </w:t>
      </w:r>
      <w:r>
        <w:rPr>
          <w:color w:val="auto"/>
          <w:sz w:val="21"/>
          <w:szCs w:val="21"/>
          <w:highlight w:val="none"/>
        </w:rPr>
        <w:t xml:space="preserve"> </w:t>
      </w:r>
      <w:r>
        <w:rPr>
          <w:rFonts w:hAnsi="宋体"/>
          <w:color w:val="auto"/>
          <w:sz w:val="21"/>
          <w:szCs w:val="21"/>
          <w:highlight w:val="none"/>
        </w:rPr>
        <w:t>地</w:t>
      </w:r>
      <w:r>
        <w:rPr>
          <w:color w:val="auto"/>
          <w:sz w:val="21"/>
          <w:szCs w:val="21"/>
          <w:highlight w:val="none"/>
        </w:rPr>
        <w:t xml:space="preserve">  </w:t>
      </w:r>
      <w:r>
        <w:rPr>
          <w:rFonts w:hAnsi="宋体"/>
          <w:color w:val="auto"/>
          <w:sz w:val="21"/>
          <w:szCs w:val="21"/>
          <w:highlight w:val="none"/>
        </w:rPr>
        <w:t>址：</w:t>
      </w:r>
    </w:p>
    <w:p w14:paraId="4066C403">
      <w:pPr>
        <w:pStyle w:val="33"/>
        <w:spacing w:line="360" w:lineRule="auto"/>
        <w:rPr>
          <w:color w:val="auto"/>
          <w:sz w:val="21"/>
          <w:szCs w:val="21"/>
          <w:highlight w:val="none"/>
        </w:rPr>
      </w:pPr>
      <w:r>
        <w:rPr>
          <w:rFonts w:hAnsi="宋体"/>
          <w:color w:val="auto"/>
          <w:sz w:val="21"/>
          <w:szCs w:val="21"/>
          <w:highlight w:val="none"/>
        </w:rPr>
        <w:t>邮政编码：</w:t>
      </w:r>
      <w:r>
        <w:rPr>
          <w:color w:val="auto"/>
          <w:sz w:val="21"/>
          <w:szCs w:val="21"/>
          <w:highlight w:val="none"/>
          <w:u w:val="single"/>
        </w:rPr>
        <w:t xml:space="preserve"> </w:t>
      </w:r>
      <w:r>
        <w:rPr>
          <w:rFonts w:hAnsi="宋体"/>
          <w:color w:val="auto"/>
          <w:sz w:val="21"/>
          <w:szCs w:val="21"/>
          <w:highlight w:val="none"/>
          <w:u w:val="single"/>
        </w:rPr>
        <w:t></w:t>
      </w:r>
      <w:r>
        <w:rPr>
          <w:color w:val="auto"/>
          <w:sz w:val="21"/>
          <w:szCs w:val="21"/>
          <w:highlight w:val="none"/>
          <w:u w:val="single"/>
        </w:rPr>
        <w:t xml:space="preserve"> </w:t>
      </w:r>
      <w:r>
        <w:rPr>
          <w:rFonts w:hAnsi="宋体"/>
          <w:color w:val="auto"/>
          <w:sz w:val="21"/>
          <w:szCs w:val="21"/>
          <w:highlight w:val="none"/>
          <w:u w:val="single"/>
        </w:rPr>
        <w:t></w:t>
      </w:r>
      <w:r>
        <w:rPr>
          <w:color w:val="auto"/>
          <w:sz w:val="21"/>
          <w:szCs w:val="21"/>
          <w:highlight w:val="none"/>
          <w:u w:val="single"/>
        </w:rPr>
        <w:t xml:space="preserve">    </w:t>
      </w:r>
      <w:r>
        <w:rPr>
          <w:color w:val="auto"/>
          <w:sz w:val="21"/>
          <w:szCs w:val="21"/>
          <w:highlight w:val="none"/>
        </w:rPr>
        <w:t xml:space="preserve">          </w:t>
      </w:r>
      <w:r>
        <w:rPr>
          <w:rFonts w:hint="eastAsia"/>
          <w:color w:val="auto"/>
          <w:sz w:val="21"/>
          <w:szCs w:val="21"/>
          <w:highlight w:val="none"/>
          <w:lang w:val="en-US" w:eastAsia="zh-CN"/>
        </w:rPr>
        <w:t xml:space="preserve">          </w:t>
      </w:r>
      <w:r>
        <w:rPr>
          <w:color w:val="auto"/>
          <w:sz w:val="21"/>
          <w:szCs w:val="21"/>
          <w:highlight w:val="none"/>
        </w:rPr>
        <w:t xml:space="preserve"> </w:t>
      </w:r>
      <w:r>
        <w:rPr>
          <w:rFonts w:hAnsi="宋体"/>
          <w:color w:val="auto"/>
          <w:sz w:val="21"/>
          <w:szCs w:val="21"/>
          <w:highlight w:val="none"/>
        </w:rPr>
        <w:t>邮政编码：</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rPr>
        <w:t xml:space="preserve"> </w:t>
      </w:r>
    </w:p>
    <w:p w14:paraId="76B3E7D1">
      <w:pPr>
        <w:pStyle w:val="33"/>
        <w:spacing w:line="360" w:lineRule="auto"/>
        <w:rPr>
          <w:color w:val="auto"/>
          <w:sz w:val="21"/>
          <w:szCs w:val="21"/>
          <w:highlight w:val="none"/>
        </w:rPr>
      </w:pPr>
      <w:r>
        <w:rPr>
          <w:rFonts w:hAnsi="宋体"/>
          <w:color w:val="auto"/>
          <w:sz w:val="21"/>
          <w:szCs w:val="21"/>
          <w:highlight w:val="none"/>
        </w:rPr>
        <w:t>法定代表人：</w:t>
      </w:r>
      <w:r>
        <w:rPr>
          <w:rFonts w:hAnsi="宋体"/>
          <w:color w:val="auto"/>
          <w:sz w:val="21"/>
          <w:szCs w:val="21"/>
          <w:highlight w:val="none"/>
          <w:u w:val="single"/>
        </w:rPr>
        <w:t></w:t>
      </w:r>
      <w:r>
        <w:rPr>
          <w:rFonts w:hint="eastAsia" w:hAnsi="宋体"/>
          <w:color w:val="auto"/>
          <w:sz w:val="21"/>
          <w:szCs w:val="21"/>
          <w:highlight w:val="none"/>
          <w:u w:val="single"/>
        </w:rPr>
        <w:t xml:space="preserve">        </w:t>
      </w:r>
      <w:r>
        <w:rPr>
          <w:color w:val="auto"/>
          <w:sz w:val="21"/>
          <w:szCs w:val="21"/>
          <w:highlight w:val="none"/>
          <w:u w:val="single"/>
        </w:rPr>
        <w:t xml:space="preserve">   </w:t>
      </w:r>
      <w:r>
        <w:rPr>
          <w:rFonts w:hAnsi="宋体"/>
          <w:color w:val="auto"/>
          <w:sz w:val="21"/>
          <w:szCs w:val="21"/>
          <w:highlight w:val="none"/>
          <w:u w:val="single"/>
        </w:rPr>
        <w:t></w:t>
      </w:r>
      <w:r>
        <w:rPr>
          <w:color w:val="auto"/>
          <w:sz w:val="21"/>
          <w:szCs w:val="21"/>
          <w:highlight w:val="none"/>
          <w:u w:val="single"/>
        </w:rPr>
        <w:t xml:space="preserve">      </w:t>
      </w:r>
      <w:r>
        <w:rPr>
          <w:color w:val="auto"/>
          <w:sz w:val="21"/>
          <w:szCs w:val="21"/>
          <w:highlight w:val="none"/>
        </w:rPr>
        <w:t xml:space="preserve">            </w:t>
      </w:r>
      <w:r>
        <w:rPr>
          <w:rFonts w:hAnsi="宋体"/>
          <w:color w:val="auto"/>
          <w:sz w:val="21"/>
          <w:szCs w:val="21"/>
          <w:highlight w:val="none"/>
        </w:rPr>
        <w:t>法定代表人：</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rPr>
        <w:t xml:space="preserve"> </w:t>
      </w:r>
    </w:p>
    <w:p w14:paraId="5E74434F">
      <w:pPr>
        <w:pStyle w:val="33"/>
        <w:spacing w:line="360" w:lineRule="auto"/>
        <w:rPr>
          <w:color w:val="auto"/>
          <w:sz w:val="21"/>
          <w:szCs w:val="21"/>
          <w:highlight w:val="none"/>
        </w:rPr>
      </w:pPr>
      <w:r>
        <w:rPr>
          <w:rFonts w:hAnsi="宋体"/>
          <w:color w:val="auto"/>
          <w:sz w:val="21"/>
          <w:szCs w:val="21"/>
          <w:highlight w:val="none"/>
        </w:rPr>
        <w:t>委托代理人：</w:t>
      </w:r>
      <w:r>
        <w:rPr>
          <w:rFonts w:hAnsi="宋体"/>
          <w:color w:val="auto"/>
          <w:sz w:val="21"/>
          <w:szCs w:val="21"/>
          <w:highlight w:val="none"/>
          <w:u w:val="single"/>
        </w:rPr>
        <w:t></w:t>
      </w:r>
      <w:r>
        <w:rPr>
          <w:rFonts w:hint="eastAsia" w:hAnsi="宋体"/>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 xml:space="preserve">            </w:t>
      </w:r>
      <w:r>
        <w:rPr>
          <w:rFonts w:hAnsi="宋体"/>
          <w:color w:val="auto"/>
          <w:sz w:val="21"/>
          <w:szCs w:val="21"/>
          <w:highlight w:val="none"/>
        </w:rPr>
        <w:t>委托代理人：</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rPr>
        <w:t xml:space="preserve"> </w:t>
      </w:r>
    </w:p>
    <w:p w14:paraId="5C65AD02">
      <w:pPr>
        <w:pStyle w:val="33"/>
        <w:spacing w:line="360" w:lineRule="auto"/>
        <w:rPr>
          <w:color w:val="auto"/>
          <w:sz w:val="21"/>
          <w:szCs w:val="21"/>
          <w:highlight w:val="none"/>
        </w:rPr>
      </w:pPr>
      <w:r>
        <w:rPr>
          <w:rFonts w:hAnsi="宋体"/>
          <w:color w:val="auto"/>
          <w:sz w:val="21"/>
          <w:szCs w:val="21"/>
          <w:highlight w:val="none"/>
        </w:rPr>
        <w:t>电</w:t>
      </w:r>
      <w:r>
        <w:rPr>
          <w:color w:val="auto"/>
          <w:sz w:val="21"/>
          <w:szCs w:val="21"/>
          <w:highlight w:val="none"/>
        </w:rPr>
        <w:t xml:space="preserve">  </w:t>
      </w:r>
      <w:r>
        <w:rPr>
          <w:rFonts w:hAnsi="宋体"/>
          <w:color w:val="auto"/>
          <w:sz w:val="21"/>
          <w:szCs w:val="21"/>
          <w:highlight w:val="none"/>
        </w:rPr>
        <w:t>话：</w:t>
      </w:r>
      <w:r>
        <w:rPr>
          <w:rFonts w:hAnsi="宋体"/>
          <w:color w:val="auto"/>
          <w:sz w:val="21"/>
          <w:szCs w:val="21"/>
          <w:highlight w:val="none"/>
          <w:u w:val="single"/>
        </w:rPr>
        <w:t> </w:t>
      </w:r>
      <w:r>
        <w:rPr>
          <w:color w:val="auto"/>
          <w:sz w:val="21"/>
          <w:szCs w:val="21"/>
          <w:highlight w:val="none"/>
        </w:rPr>
        <w:t xml:space="preserve">             </w:t>
      </w:r>
      <w:r>
        <w:rPr>
          <w:rFonts w:hint="eastAsia"/>
          <w:color w:val="auto"/>
          <w:sz w:val="21"/>
          <w:szCs w:val="21"/>
          <w:highlight w:val="none"/>
          <w:lang w:val="en-US" w:eastAsia="zh-CN"/>
        </w:rPr>
        <w:t xml:space="preserve">            </w:t>
      </w:r>
      <w:r>
        <w:rPr>
          <w:rFonts w:hAnsi="宋体"/>
          <w:color w:val="auto"/>
          <w:sz w:val="21"/>
          <w:szCs w:val="21"/>
          <w:highlight w:val="none"/>
        </w:rPr>
        <w:t>电</w:t>
      </w:r>
      <w:r>
        <w:rPr>
          <w:color w:val="auto"/>
          <w:sz w:val="21"/>
          <w:szCs w:val="21"/>
          <w:highlight w:val="none"/>
        </w:rPr>
        <w:t xml:space="preserve">  </w:t>
      </w:r>
      <w:r>
        <w:rPr>
          <w:rFonts w:hAnsi="宋体"/>
          <w:color w:val="auto"/>
          <w:sz w:val="21"/>
          <w:szCs w:val="21"/>
          <w:highlight w:val="none"/>
        </w:rPr>
        <w:t>话：</w:t>
      </w:r>
      <w:r>
        <w:rPr>
          <w:color w:val="auto"/>
          <w:sz w:val="21"/>
          <w:szCs w:val="21"/>
          <w:highlight w:val="none"/>
          <w:u w:val="single"/>
        </w:rPr>
        <w:t xml:space="preserve">  </w:t>
      </w:r>
    </w:p>
    <w:p w14:paraId="0F988845">
      <w:pPr>
        <w:pStyle w:val="33"/>
        <w:spacing w:line="360" w:lineRule="auto"/>
        <w:ind w:firstLine="3360" w:firstLineChars="1600"/>
        <w:rPr>
          <w:color w:val="auto"/>
          <w:sz w:val="21"/>
          <w:szCs w:val="21"/>
          <w:highlight w:val="none"/>
        </w:rPr>
      </w:pPr>
      <w:r>
        <w:rPr>
          <w:color w:val="auto"/>
          <w:sz w:val="21"/>
          <w:szCs w:val="21"/>
          <w:highlight w:val="none"/>
        </w:rPr>
        <w:t xml:space="preserve">             </w:t>
      </w:r>
      <w:r>
        <w:rPr>
          <w:rFonts w:hAnsi="宋体"/>
          <w:color w:val="auto"/>
          <w:sz w:val="21"/>
          <w:szCs w:val="21"/>
          <w:highlight w:val="none"/>
        </w:rPr>
        <w:t>传</w:t>
      </w:r>
      <w:r>
        <w:rPr>
          <w:color w:val="auto"/>
          <w:sz w:val="21"/>
          <w:szCs w:val="21"/>
          <w:highlight w:val="none"/>
        </w:rPr>
        <w:t xml:space="preserve">  </w:t>
      </w:r>
      <w:r>
        <w:rPr>
          <w:rFonts w:hAnsi="宋体"/>
          <w:color w:val="auto"/>
          <w:sz w:val="21"/>
          <w:szCs w:val="21"/>
          <w:highlight w:val="none"/>
        </w:rPr>
        <w:t>真：</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rPr>
        <w:t xml:space="preserve"> </w:t>
      </w:r>
    </w:p>
    <w:p w14:paraId="5286C02F">
      <w:pPr>
        <w:pStyle w:val="33"/>
        <w:spacing w:line="360" w:lineRule="auto"/>
        <w:rPr>
          <w:color w:val="auto"/>
          <w:sz w:val="21"/>
          <w:szCs w:val="21"/>
          <w:highlight w:val="none"/>
        </w:rPr>
      </w:pPr>
      <w:r>
        <w:rPr>
          <w:rFonts w:hAnsi="宋体"/>
          <w:color w:val="auto"/>
          <w:sz w:val="21"/>
          <w:szCs w:val="21"/>
          <w:highlight w:val="none"/>
        </w:rPr>
        <w:t>电子信箱：</w:t>
      </w:r>
      <w:r>
        <w:rPr>
          <w:rFonts w:hint="eastAsia" w:hAnsi="宋体"/>
          <w:color w:val="auto"/>
          <w:sz w:val="21"/>
          <w:szCs w:val="21"/>
          <w:highlight w:val="none"/>
          <w:lang w:val="en-US" w:eastAsia="zh-CN"/>
        </w:rPr>
        <w:t xml:space="preserve">                  </w:t>
      </w:r>
      <w:r>
        <w:rPr>
          <w:color w:val="auto"/>
          <w:sz w:val="21"/>
          <w:szCs w:val="21"/>
          <w:highlight w:val="none"/>
        </w:rPr>
        <w:t xml:space="preserve">               </w:t>
      </w:r>
      <w:r>
        <w:rPr>
          <w:rFonts w:hAnsi="宋体"/>
          <w:color w:val="auto"/>
          <w:sz w:val="21"/>
          <w:szCs w:val="21"/>
          <w:highlight w:val="none"/>
        </w:rPr>
        <w:t>电子信箱：</w:t>
      </w:r>
      <w:r>
        <w:rPr>
          <w:color w:val="auto"/>
          <w:sz w:val="21"/>
          <w:szCs w:val="21"/>
          <w:highlight w:val="none"/>
          <w:u w:val="single"/>
        </w:rPr>
        <w:t xml:space="preserve">  </w:t>
      </w:r>
    </w:p>
    <w:p w14:paraId="7F949B05">
      <w:pPr>
        <w:pStyle w:val="33"/>
        <w:spacing w:line="360" w:lineRule="auto"/>
        <w:ind w:left="5670" w:right="-260" w:rightChars="-124" w:hanging="5670" w:hangingChars="2700"/>
        <w:rPr>
          <w:color w:val="auto"/>
          <w:sz w:val="21"/>
          <w:szCs w:val="21"/>
          <w:highlight w:val="none"/>
        </w:rPr>
      </w:pPr>
      <w:r>
        <w:rPr>
          <w:rFonts w:hAnsi="宋体"/>
          <w:color w:val="auto"/>
          <w:sz w:val="21"/>
          <w:szCs w:val="21"/>
          <w:highlight w:val="none"/>
        </w:rPr>
        <w:t>开户银行：</w:t>
      </w:r>
      <w:r>
        <w:rPr>
          <w:rFonts w:hint="eastAsia" w:hAnsi="宋体"/>
          <w:color w:val="auto"/>
          <w:sz w:val="21"/>
          <w:szCs w:val="21"/>
          <w:highlight w:val="none"/>
          <w:lang w:val="en-US" w:eastAsia="zh-CN"/>
        </w:rPr>
        <w:t xml:space="preserve">                       </w:t>
      </w:r>
      <w:r>
        <w:rPr>
          <w:color w:val="auto"/>
          <w:sz w:val="21"/>
          <w:szCs w:val="21"/>
          <w:highlight w:val="none"/>
        </w:rPr>
        <w:t xml:space="preserve">          </w:t>
      </w:r>
      <w:r>
        <w:rPr>
          <w:rFonts w:hAnsi="宋体"/>
          <w:color w:val="auto"/>
          <w:sz w:val="21"/>
          <w:szCs w:val="21"/>
          <w:highlight w:val="none"/>
        </w:rPr>
        <w:t>开户银行：</w:t>
      </w:r>
    </w:p>
    <w:p w14:paraId="3CA2781D">
      <w:pPr>
        <w:pStyle w:val="33"/>
        <w:rPr>
          <w:color w:val="auto"/>
          <w:sz w:val="21"/>
          <w:szCs w:val="21"/>
          <w:highlight w:val="none"/>
          <w:u w:val="single"/>
        </w:rPr>
      </w:pPr>
      <w:r>
        <w:rPr>
          <w:rFonts w:hAnsi="宋体"/>
          <w:color w:val="auto"/>
          <w:sz w:val="21"/>
          <w:szCs w:val="21"/>
          <w:highlight w:val="none"/>
        </w:rPr>
        <w:t>账</w:t>
      </w:r>
      <w:r>
        <w:rPr>
          <w:color w:val="auto"/>
          <w:sz w:val="21"/>
          <w:szCs w:val="21"/>
          <w:highlight w:val="none"/>
        </w:rPr>
        <w:t xml:space="preserve">  </w:t>
      </w:r>
      <w:r>
        <w:rPr>
          <w:rFonts w:hAnsi="宋体"/>
          <w:color w:val="auto"/>
          <w:sz w:val="21"/>
          <w:szCs w:val="21"/>
          <w:highlight w:val="none"/>
        </w:rPr>
        <w:t>号：</w:t>
      </w:r>
      <w:r>
        <w:rPr>
          <w:color w:val="auto"/>
          <w:sz w:val="21"/>
          <w:szCs w:val="21"/>
          <w:highlight w:val="none"/>
        </w:rPr>
        <w:t xml:space="preserve">       </w:t>
      </w:r>
      <w:r>
        <w:rPr>
          <w:rFonts w:hint="eastAsia"/>
          <w:color w:val="auto"/>
          <w:sz w:val="21"/>
          <w:szCs w:val="21"/>
          <w:highlight w:val="none"/>
          <w:lang w:val="en-US" w:eastAsia="zh-CN"/>
        </w:rPr>
        <w:t xml:space="preserve">                         </w:t>
      </w:r>
      <w:r>
        <w:rPr>
          <w:color w:val="auto"/>
          <w:sz w:val="21"/>
          <w:szCs w:val="21"/>
          <w:highlight w:val="none"/>
        </w:rPr>
        <w:t xml:space="preserve">   </w:t>
      </w:r>
      <w:r>
        <w:rPr>
          <w:rFonts w:hAnsi="宋体"/>
          <w:color w:val="auto"/>
          <w:sz w:val="21"/>
          <w:szCs w:val="21"/>
          <w:highlight w:val="none"/>
        </w:rPr>
        <w:t>账</w:t>
      </w:r>
      <w:r>
        <w:rPr>
          <w:color w:val="auto"/>
          <w:sz w:val="21"/>
          <w:szCs w:val="21"/>
          <w:highlight w:val="none"/>
        </w:rPr>
        <w:t xml:space="preserve">  </w:t>
      </w:r>
      <w:r>
        <w:rPr>
          <w:rFonts w:hAnsi="宋体"/>
          <w:color w:val="auto"/>
          <w:sz w:val="21"/>
          <w:szCs w:val="21"/>
          <w:highlight w:val="none"/>
        </w:rPr>
        <w:t>号：</w:t>
      </w:r>
    </w:p>
    <w:p w14:paraId="0168C572">
      <w:pPr>
        <w:pStyle w:val="33"/>
        <w:rPr>
          <w:color w:val="auto"/>
          <w:sz w:val="21"/>
          <w:szCs w:val="21"/>
          <w:highlight w:val="none"/>
          <w:u w:val="single"/>
        </w:rPr>
      </w:pPr>
    </w:p>
    <w:p w14:paraId="61105FDA">
      <w:pPr>
        <w:pStyle w:val="33"/>
        <w:ind w:firstLine="4620" w:firstLineChars="2200"/>
        <w:rPr>
          <w:color w:val="auto"/>
          <w:sz w:val="21"/>
          <w:szCs w:val="21"/>
          <w:highlight w:val="none"/>
          <w:u w:val="single"/>
        </w:rPr>
      </w:pPr>
      <w:r>
        <w:rPr>
          <w:rFonts w:hint="eastAsia"/>
          <w:color w:val="auto"/>
          <w:sz w:val="21"/>
          <w:szCs w:val="21"/>
          <w:highlight w:val="none"/>
        </w:rPr>
        <w:t>农民工工资开户银行：</w:t>
      </w:r>
      <w:r>
        <w:rPr>
          <w:rFonts w:hint="eastAsia"/>
          <w:color w:val="auto"/>
          <w:sz w:val="21"/>
          <w:szCs w:val="21"/>
          <w:highlight w:val="none"/>
          <w:u w:val="single"/>
          <w:lang w:val="en-US" w:eastAsia="zh-CN"/>
        </w:rPr>
        <w:t xml:space="preserve">               </w:t>
      </w:r>
      <w:r>
        <w:rPr>
          <w:color w:val="auto"/>
          <w:sz w:val="21"/>
          <w:szCs w:val="21"/>
          <w:highlight w:val="none"/>
        </w:rPr>
        <w:t xml:space="preserve"> </w:t>
      </w:r>
    </w:p>
    <w:p w14:paraId="02FEA6CC">
      <w:pPr>
        <w:pStyle w:val="33"/>
        <w:ind w:firstLine="4620" w:firstLineChars="2200"/>
        <w:rPr>
          <w:color w:val="auto"/>
          <w:sz w:val="21"/>
          <w:szCs w:val="21"/>
          <w:highlight w:val="none"/>
        </w:rPr>
      </w:pPr>
      <w:r>
        <w:rPr>
          <w:rFonts w:hint="eastAsia"/>
          <w:color w:val="auto"/>
          <w:sz w:val="21"/>
          <w:szCs w:val="21"/>
          <w:highlight w:val="none"/>
        </w:rPr>
        <w:t>农民工工资专用账</w:t>
      </w:r>
      <w:r>
        <w:rPr>
          <w:rFonts w:hint="eastAsia"/>
          <w:color w:val="auto"/>
          <w:sz w:val="21"/>
          <w:szCs w:val="21"/>
          <w:highlight w:val="none"/>
          <w:lang w:eastAsia="zh-CN"/>
        </w:rPr>
        <w:t>：</w:t>
      </w:r>
      <w:r>
        <w:rPr>
          <w:rFonts w:hint="eastAsia"/>
          <w:color w:val="auto"/>
          <w:sz w:val="21"/>
          <w:szCs w:val="21"/>
          <w:highlight w:val="none"/>
          <w:u w:val="single"/>
          <w:lang w:val="en-US" w:eastAsia="zh-CN"/>
        </w:rPr>
        <w:t xml:space="preserve">              </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rPr>
        <w:t xml:space="preserve"> </w:t>
      </w:r>
    </w:p>
    <w:tbl>
      <w:tblPr>
        <w:tblStyle w:val="20"/>
        <w:tblpPr w:leftFromText="180" w:rightFromText="180" w:vertAnchor="text" w:horzAnchor="margin" w:tblpY="2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9"/>
        <w:gridCol w:w="4412"/>
      </w:tblGrid>
      <w:tr w14:paraId="69DE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4309" w:type="dxa"/>
            <w:tcBorders>
              <w:top w:val="single" w:color="auto" w:sz="4" w:space="0"/>
              <w:left w:val="single" w:color="auto" w:sz="4" w:space="0"/>
              <w:bottom w:val="single" w:color="auto" w:sz="4" w:space="0"/>
              <w:right w:val="single" w:color="auto" w:sz="4" w:space="0"/>
            </w:tcBorders>
            <w:noWrap w:val="0"/>
            <w:vAlign w:val="top"/>
          </w:tcPr>
          <w:p w14:paraId="3BC5CD24">
            <w:pPr>
              <w:keepNext w:val="0"/>
              <w:keepLines w:val="0"/>
              <w:suppressLineNumbers w:val="0"/>
              <w:spacing w:before="0" w:beforeAutospacing="0" w:after="0" w:afterAutospacing="0" w:line="360" w:lineRule="auto"/>
              <w:ind w:left="0" w:right="0"/>
              <w:jc w:val="center"/>
              <w:rPr>
                <w:rFonts w:hint="default" w:ascii="宋体" w:hAnsi="宋体"/>
                <w:color w:val="auto"/>
                <w:sz w:val="22"/>
                <w:szCs w:val="22"/>
                <w:highlight w:val="none"/>
              </w:rPr>
            </w:pPr>
            <w:r>
              <w:rPr>
                <w:rFonts w:hint="eastAsia" w:ascii="宋体" w:hAnsi="宋体"/>
                <w:color w:val="auto"/>
                <w:sz w:val="22"/>
                <w:szCs w:val="22"/>
                <w:highlight w:val="none"/>
              </w:rPr>
              <w:t>开 票 信 息</w:t>
            </w:r>
          </w:p>
          <w:p w14:paraId="2748D0C9">
            <w:pPr>
              <w:keepNext w:val="0"/>
              <w:keepLines w:val="0"/>
              <w:suppressLineNumbers w:val="0"/>
              <w:spacing w:before="0" w:beforeAutospacing="0" w:after="0" w:afterAutospacing="0" w:line="360" w:lineRule="auto"/>
              <w:ind w:left="0" w:right="0"/>
              <w:rPr>
                <w:rFonts w:hint="eastAsia" w:ascii="宋体" w:hAnsi="宋体"/>
                <w:color w:val="auto"/>
                <w:sz w:val="22"/>
                <w:szCs w:val="22"/>
                <w:highlight w:val="none"/>
              </w:rPr>
            </w:pPr>
            <w:r>
              <w:rPr>
                <w:rFonts w:hint="eastAsia" w:ascii="宋体" w:hAnsi="宋体"/>
                <w:color w:val="auto"/>
                <w:sz w:val="22"/>
                <w:szCs w:val="22"/>
                <w:highlight w:val="none"/>
              </w:rPr>
              <w:t>名  称：</w:t>
            </w:r>
          </w:p>
          <w:p w14:paraId="3F5730CE">
            <w:pPr>
              <w:keepNext w:val="0"/>
              <w:keepLines w:val="0"/>
              <w:suppressLineNumbers w:val="0"/>
              <w:spacing w:before="0" w:beforeAutospacing="0" w:after="0" w:afterAutospacing="0" w:line="360" w:lineRule="auto"/>
              <w:ind w:left="0" w:right="0"/>
              <w:rPr>
                <w:rFonts w:hint="default" w:ascii="宋体" w:hAnsi="宋体"/>
                <w:color w:val="auto"/>
                <w:sz w:val="21"/>
                <w:szCs w:val="20"/>
                <w:highlight w:val="none"/>
              </w:rPr>
            </w:pPr>
            <w:r>
              <w:rPr>
                <w:rFonts w:hint="eastAsia" w:ascii="宋体" w:hAnsi="宋体"/>
                <w:color w:val="auto"/>
                <w:sz w:val="22"/>
                <w:szCs w:val="22"/>
                <w:highlight w:val="none"/>
              </w:rPr>
              <w:t>纳税人识别号：</w:t>
            </w:r>
          </w:p>
          <w:p w14:paraId="2D0BD13D">
            <w:pPr>
              <w:keepNext w:val="0"/>
              <w:keepLines w:val="0"/>
              <w:suppressLineNumbers w:val="0"/>
              <w:spacing w:before="0" w:beforeAutospacing="0" w:after="0" w:afterAutospacing="0" w:line="360" w:lineRule="auto"/>
              <w:ind w:left="0" w:right="0"/>
              <w:rPr>
                <w:rFonts w:hint="eastAsia" w:ascii="宋体" w:hAnsi="宋体" w:eastAsia="Wingdings 2"/>
                <w:b/>
                <w:bCs/>
                <w:color w:val="auto"/>
                <w:sz w:val="18"/>
                <w:szCs w:val="18"/>
                <w:highlight w:val="none"/>
              </w:rPr>
            </w:pPr>
            <w:r>
              <w:rPr>
                <w:rFonts w:hint="eastAsia" w:ascii="宋体" w:hAnsi="宋体"/>
                <w:color w:val="auto"/>
                <w:sz w:val="22"/>
                <w:szCs w:val="22"/>
                <w:highlight w:val="none"/>
              </w:rPr>
              <w:t>地址：</w:t>
            </w:r>
            <w:r>
              <w:rPr>
                <w:rFonts w:hint="eastAsia" w:ascii="宋体" w:hAnsi="宋体" w:eastAsia="Wingdings 2"/>
                <w:b/>
                <w:bCs/>
                <w:color w:val="auto"/>
                <w:sz w:val="18"/>
                <w:szCs w:val="18"/>
                <w:highlight w:val="none"/>
              </w:rPr>
              <w:t xml:space="preserve"> </w:t>
            </w:r>
          </w:p>
          <w:p w14:paraId="739FB0C6">
            <w:pPr>
              <w:keepNext w:val="0"/>
              <w:keepLines w:val="0"/>
              <w:suppressLineNumbers w:val="0"/>
              <w:spacing w:before="0" w:beforeAutospacing="0" w:after="0" w:afterAutospacing="0" w:line="360" w:lineRule="auto"/>
              <w:ind w:left="0" w:right="0"/>
              <w:rPr>
                <w:rFonts w:hint="eastAsia" w:ascii="宋体" w:hAnsi="宋体"/>
                <w:color w:val="auto"/>
                <w:sz w:val="22"/>
                <w:szCs w:val="22"/>
                <w:highlight w:val="none"/>
              </w:rPr>
            </w:pPr>
            <w:r>
              <w:rPr>
                <w:rFonts w:hint="eastAsia" w:ascii="宋体" w:hAnsi="宋体"/>
                <w:color w:val="auto"/>
                <w:sz w:val="22"/>
                <w:szCs w:val="22"/>
                <w:highlight w:val="none"/>
              </w:rPr>
              <w:t>电话：</w:t>
            </w:r>
          </w:p>
          <w:p w14:paraId="53CF52B1">
            <w:pPr>
              <w:keepNext w:val="0"/>
              <w:keepLines w:val="0"/>
              <w:suppressLineNumbers w:val="0"/>
              <w:spacing w:before="0" w:beforeAutospacing="0" w:after="0" w:afterAutospacing="0" w:line="360" w:lineRule="auto"/>
              <w:ind w:left="0" w:right="0"/>
              <w:rPr>
                <w:rFonts w:hint="default" w:ascii="宋体" w:hAnsi="宋体"/>
                <w:b/>
                <w:bCs/>
                <w:color w:val="auto"/>
                <w:sz w:val="18"/>
                <w:szCs w:val="18"/>
                <w:highlight w:val="none"/>
              </w:rPr>
            </w:pPr>
            <w:r>
              <w:rPr>
                <w:rFonts w:hint="eastAsia" w:ascii="宋体" w:hAnsi="宋体"/>
                <w:color w:val="auto"/>
                <w:sz w:val="22"/>
                <w:szCs w:val="22"/>
                <w:highlight w:val="none"/>
              </w:rPr>
              <w:t>开户行：</w:t>
            </w:r>
          </w:p>
          <w:p w14:paraId="75C0A586">
            <w:pPr>
              <w:keepNext w:val="0"/>
              <w:keepLines w:val="0"/>
              <w:suppressLineNumbers w:val="0"/>
              <w:spacing w:before="0" w:beforeAutospacing="0" w:after="0" w:afterAutospacing="0" w:line="360" w:lineRule="auto"/>
              <w:ind w:left="0" w:right="0"/>
              <w:rPr>
                <w:rFonts w:hint="default" w:ascii="宋体" w:hAnsi="宋体" w:eastAsia="Wingdings 2"/>
                <w:b/>
                <w:bCs/>
                <w:color w:val="auto"/>
                <w:sz w:val="18"/>
                <w:szCs w:val="18"/>
                <w:highlight w:val="none"/>
              </w:rPr>
            </w:pPr>
            <w:r>
              <w:rPr>
                <w:rFonts w:hint="eastAsia" w:ascii="宋体" w:hAnsi="宋体"/>
                <w:color w:val="auto"/>
                <w:sz w:val="22"/>
                <w:szCs w:val="22"/>
                <w:highlight w:val="none"/>
              </w:rPr>
              <w:t>账号：</w:t>
            </w:r>
          </w:p>
        </w:tc>
        <w:tc>
          <w:tcPr>
            <w:tcW w:w="4412" w:type="dxa"/>
            <w:noWrap w:val="0"/>
            <w:vAlign w:val="top"/>
          </w:tcPr>
          <w:p w14:paraId="5E94CFC5">
            <w:pPr>
              <w:keepNext w:val="0"/>
              <w:keepLines w:val="0"/>
              <w:suppressLineNumbers w:val="0"/>
              <w:spacing w:before="0" w:beforeAutospacing="0" w:after="0" w:afterAutospacing="0" w:line="360" w:lineRule="auto"/>
              <w:ind w:left="0" w:right="0"/>
              <w:jc w:val="center"/>
              <w:rPr>
                <w:rFonts w:hint="default" w:ascii="宋体" w:hAnsi="宋体"/>
                <w:color w:val="auto"/>
                <w:sz w:val="22"/>
                <w:szCs w:val="22"/>
                <w:highlight w:val="none"/>
              </w:rPr>
            </w:pPr>
            <w:r>
              <w:rPr>
                <w:rFonts w:hint="eastAsia" w:ascii="宋体" w:hAnsi="宋体"/>
                <w:color w:val="auto"/>
                <w:sz w:val="22"/>
                <w:szCs w:val="22"/>
                <w:highlight w:val="none"/>
              </w:rPr>
              <w:t>开 票 信 息</w:t>
            </w:r>
          </w:p>
          <w:p w14:paraId="48F1CB16">
            <w:pPr>
              <w:pStyle w:val="33"/>
              <w:keepNext w:val="0"/>
              <w:keepLines w:val="0"/>
              <w:suppressLineNumbers w:val="0"/>
              <w:spacing w:before="0" w:beforeAutospacing="0" w:after="0" w:afterAutospacing="0" w:line="360" w:lineRule="auto"/>
              <w:ind w:left="0" w:right="0"/>
              <w:rPr>
                <w:rFonts w:hint="default"/>
                <w:color w:val="auto"/>
                <w:sz w:val="21"/>
                <w:szCs w:val="21"/>
                <w:highlight w:val="none"/>
                <w:u w:val="single"/>
              </w:rPr>
            </w:pPr>
            <w:r>
              <w:rPr>
                <w:rFonts w:hint="eastAsia" w:ascii="宋体" w:hAnsi="宋体"/>
                <w:color w:val="auto"/>
                <w:sz w:val="22"/>
                <w:szCs w:val="22"/>
                <w:highlight w:val="none"/>
              </w:rPr>
              <w:t>名  称：</w:t>
            </w:r>
          </w:p>
          <w:p w14:paraId="23EB6945">
            <w:pPr>
              <w:keepNext w:val="0"/>
              <w:keepLines w:val="0"/>
              <w:suppressLineNumbers w:val="0"/>
              <w:spacing w:before="0" w:beforeAutospacing="0" w:after="0" w:afterAutospacing="0" w:line="360" w:lineRule="auto"/>
              <w:ind w:left="0" w:right="0"/>
              <w:rPr>
                <w:rFonts w:hint="eastAsia" w:ascii="宋体" w:hAnsi="宋体"/>
                <w:color w:val="auto"/>
                <w:sz w:val="22"/>
                <w:szCs w:val="22"/>
                <w:highlight w:val="none"/>
              </w:rPr>
            </w:pPr>
            <w:r>
              <w:rPr>
                <w:rFonts w:hint="eastAsia" w:ascii="宋体" w:hAnsi="宋体"/>
                <w:color w:val="auto"/>
                <w:sz w:val="22"/>
                <w:szCs w:val="22"/>
                <w:highlight w:val="none"/>
              </w:rPr>
              <w:t>纳税人识别号：</w:t>
            </w:r>
          </w:p>
          <w:p w14:paraId="496327D5">
            <w:pPr>
              <w:keepNext w:val="0"/>
              <w:keepLines w:val="0"/>
              <w:suppressLineNumbers w:val="0"/>
              <w:spacing w:before="0" w:beforeAutospacing="0" w:after="0" w:afterAutospacing="0" w:line="360" w:lineRule="auto"/>
              <w:ind w:left="0" w:right="0"/>
              <w:rPr>
                <w:rFonts w:hint="eastAsia" w:ascii="宋体" w:hAnsi="宋体" w:eastAsia="宋体"/>
                <w:color w:val="auto"/>
                <w:sz w:val="21"/>
                <w:szCs w:val="21"/>
                <w:highlight w:val="none"/>
              </w:rPr>
            </w:pPr>
            <w:r>
              <w:rPr>
                <w:rFonts w:hint="eastAsia" w:ascii="宋体" w:hAnsi="宋体"/>
                <w:color w:val="auto"/>
                <w:sz w:val="22"/>
                <w:szCs w:val="22"/>
                <w:highlight w:val="none"/>
              </w:rPr>
              <w:t>地址</w:t>
            </w:r>
            <w:r>
              <w:rPr>
                <w:rFonts w:hint="eastAsia" w:ascii="宋体" w:hAnsi="宋体"/>
                <w:color w:val="auto"/>
                <w:sz w:val="22"/>
                <w:szCs w:val="22"/>
                <w:highlight w:val="none"/>
                <w:lang w:eastAsia="zh-CN"/>
              </w:rPr>
              <w:t>：</w:t>
            </w:r>
            <w:r>
              <w:rPr>
                <w:rFonts w:hint="eastAsia" w:ascii="宋体" w:hAnsi="宋体" w:eastAsia="宋体"/>
                <w:color w:val="auto"/>
                <w:sz w:val="21"/>
                <w:szCs w:val="21"/>
                <w:highlight w:val="none"/>
              </w:rPr>
              <w:t xml:space="preserve"> </w:t>
            </w:r>
          </w:p>
          <w:p w14:paraId="05D7ED8E">
            <w:pPr>
              <w:keepNext w:val="0"/>
              <w:keepLines w:val="0"/>
              <w:suppressLineNumbers w:val="0"/>
              <w:spacing w:before="0" w:beforeAutospacing="0" w:after="0" w:afterAutospacing="0" w:line="360" w:lineRule="auto"/>
              <w:ind w:left="0" w:right="0"/>
              <w:rPr>
                <w:rFonts w:hint="default" w:ascii="宋体" w:hAnsi="宋体"/>
                <w:color w:val="auto"/>
                <w:sz w:val="22"/>
                <w:szCs w:val="22"/>
                <w:highlight w:val="none"/>
              </w:rPr>
            </w:pPr>
            <w:r>
              <w:rPr>
                <w:rFonts w:hint="eastAsia" w:ascii="宋体" w:hAnsi="宋体"/>
                <w:color w:val="auto"/>
                <w:sz w:val="22"/>
                <w:szCs w:val="22"/>
                <w:highlight w:val="none"/>
              </w:rPr>
              <w:t>电话：</w:t>
            </w:r>
          </w:p>
        </w:tc>
      </w:tr>
    </w:tbl>
    <w:p w14:paraId="09E89C97">
      <w:pPr>
        <w:spacing w:line="420" w:lineRule="exact"/>
        <w:rPr>
          <w:color w:val="auto"/>
          <w:sz w:val="18"/>
          <w:szCs w:val="20"/>
          <w:highlight w:val="none"/>
        </w:rPr>
      </w:pPr>
    </w:p>
    <w:p w14:paraId="4F7AFCDF">
      <w:pPr>
        <w:spacing w:line="420" w:lineRule="exact"/>
        <w:rPr>
          <w:color w:val="auto"/>
          <w:sz w:val="18"/>
          <w:szCs w:val="20"/>
          <w:highlight w:val="none"/>
        </w:rPr>
      </w:pPr>
    </w:p>
    <w:p w14:paraId="57DC7034">
      <w:pPr>
        <w:pStyle w:val="4"/>
        <w:jc w:val="center"/>
        <w:rPr>
          <w:rFonts w:hint="eastAsia"/>
          <w:color w:val="auto"/>
          <w:sz w:val="24"/>
          <w:szCs w:val="24"/>
          <w:highlight w:val="none"/>
        </w:rPr>
      </w:pPr>
    </w:p>
    <w:p w14:paraId="37C94622">
      <w:pPr>
        <w:rPr>
          <w:rFonts w:hint="eastAsia"/>
          <w:color w:val="auto"/>
          <w:highlight w:val="none"/>
        </w:rPr>
      </w:pPr>
    </w:p>
    <w:p w14:paraId="214AE977">
      <w:pPr>
        <w:pStyle w:val="2"/>
        <w:rPr>
          <w:rFonts w:hint="eastAsia"/>
          <w:color w:val="auto"/>
          <w:highlight w:val="none"/>
        </w:rPr>
      </w:pPr>
    </w:p>
    <w:p w14:paraId="5D5C456C">
      <w:pPr>
        <w:pStyle w:val="2"/>
        <w:rPr>
          <w:rFonts w:hint="eastAsia"/>
          <w:color w:val="auto"/>
          <w:highlight w:val="none"/>
        </w:rPr>
      </w:pPr>
    </w:p>
    <w:p w14:paraId="0E5DDE25">
      <w:pPr>
        <w:pStyle w:val="2"/>
        <w:rPr>
          <w:rFonts w:hint="eastAsia"/>
          <w:color w:val="auto"/>
          <w:highlight w:val="none"/>
        </w:rPr>
      </w:pPr>
    </w:p>
    <w:p w14:paraId="428E6787">
      <w:pPr>
        <w:pStyle w:val="2"/>
        <w:rPr>
          <w:rFonts w:hint="eastAsia"/>
          <w:color w:val="auto"/>
          <w:highlight w:val="none"/>
        </w:rPr>
      </w:pPr>
    </w:p>
    <w:p w14:paraId="39522F07">
      <w:pPr>
        <w:pStyle w:val="2"/>
        <w:rPr>
          <w:rFonts w:hint="eastAsia"/>
          <w:color w:val="auto"/>
          <w:highlight w:val="none"/>
        </w:rPr>
      </w:pPr>
    </w:p>
    <w:p w14:paraId="2FFDD858">
      <w:pPr>
        <w:pStyle w:val="2"/>
        <w:rPr>
          <w:rFonts w:hint="eastAsia"/>
          <w:color w:val="auto"/>
          <w:highlight w:val="none"/>
        </w:rPr>
      </w:pPr>
    </w:p>
    <w:p w14:paraId="09813FDB">
      <w:pPr>
        <w:pStyle w:val="2"/>
        <w:rPr>
          <w:rFonts w:hint="eastAsia"/>
          <w:color w:val="auto"/>
          <w:highlight w:val="none"/>
        </w:rPr>
      </w:pPr>
    </w:p>
    <w:p w14:paraId="74105C2C">
      <w:pPr>
        <w:pStyle w:val="2"/>
        <w:rPr>
          <w:rFonts w:hint="eastAsia"/>
          <w:color w:val="auto"/>
          <w:highlight w:val="none"/>
        </w:rPr>
      </w:pPr>
    </w:p>
    <w:p w14:paraId="6109AAAD">
      <w:pPr>
        <w:pStyle w:val="2"/>
        <w:rPr>
          <w:rFonts w:hint="eastAsia"/>
          <w:color w:val="auto"/>
          <w:highlight w:val="none"/>
        </w:rPr>
      </w:pPr>
    </w:p>
    <w:p w14:paraId="6672A885">
      <w:pPr>
        <w:pStyle w:val="2"/>
        <w:rPr>
          <w:rFonts w:hint="eastAsia"/>
          <w:color w:val="auto"/>
          <w:highlight w:val="none"/>
        </w:rPr>
      </w:pPr>
    </w:p>
    <w:p w14:paraId="5061BF0D">
      <w:pPr>
        <w:pStyle w:val="2"/>
        <w:rPr>
          <w:rFonts w:hint="eastAsia"/>
          <w:color w:val="auto"/>
          <w:highlight w:val="none"/>
        </w:rPr>
      </w:pPr>
    </w:p>
    <w:p w14:paraId="6768975F">
      <w:pPr>
        <w:pStyle w:val="2"/>
        <w:rPr>
          <w:rFonts w:hint="eastAsia"/>
          <w:color w:val="auto"/>
          <w:highlight w:val="none"/>
        </w:rPr>
      </w:pPr>
    </w:p>
    <w:p w14:paraId="2B0E92AB">
      <w:pPr>
        <w:pStyle w:val="2"/>
        <w:rPr>
          <w:rFonts w:hint="eastAsia"/>
          <w:color w:val="auto"/>
          <w:highlight w:val="none"/>
        </w:rPr>
      </w:pPr>
    </w:p>
    <w:p w14:paraId="4FF643B6">
      <w:pPr>
        <w:pStyle w:val="2"/>
        <w:rPr>
          <w:rFonts w:hint="eastAsia"/>
          <w:color w:val="auto"/>
          <w:highlight w:val="none"/>
        </w:rPr>
      </w:pPr>
    </w:p>
    <w:p w14:paraId="1D28D6EF">
      <w:pPr>
        <w:pStyle w:val="2"/>
        <w:rPr>
          <w:rFonts w:hint="eastAsia"/>
          <w:color w:val="auto"/>
          <w:highlight w:val="none"/>
        </w:rPr>
      </w:pPr>
    </w:p>
    <w:p w14:paraId="32389744">
      <w:pPr>
        <w:pStyle w:val="2"/>
        <w:rPr>
          <w:rFonts w:hint="eastAsia"/>
          <w:color w:val="auto"/>
          <w:highlight w:val="none"/>
        </w:rPr>
      </w:pPr>
    </w:p>
    <w:p w14:paraId="7CC8885E">
      <w:pPr>
        <w:pStyle w:val="2"/>
        <w:rPr>
          <w:rFonts w:hint="eastAsia"/>
          <w:color w:val="auto"/>
          <w:highlight w:val="none"/>
        </w:rPr>
      </w:pPr>
    </w:p>
    <w:p w14:paraId="138B6E3B">
      <w:pPr>
        <w:pStyle w:val="2"/>
        <w:rPr>
          <w:rFonts w:hint="eastAsia"/>
          <w:color w:val="auto"/>
          <w:highlight w:val="none"/>
        </w:rPr>
      </w:pPr>
    </w:p>
    <w:p w14:paraId="70D5BD92">
      <w:pPr>
        <w:rPr>
          <w:rFonts w:hint="eastAsia"/>
          <w:color w:val="auto"/>
          <w:sz w:val="24"/>
          <w:szCs w:val="24"/>
          <w:highlight w:val="none"/>
        </w:rPr>
      </w:pPr>
    </w:p>
    <w:p w14:paraId="71F7274B">
      <w:pPr>
        <w:pStyle w:val="4"/>
        <w:jc w:val="center"/>
        <w:rPr>
          <w:rFonts w:hint="eastAsia"/>
          <w:color w:val="auto"/>
          <w:sz w:val="24"/>
          <w:szCs w:val="24"/>
          <w:highlight w:val="none"/>
        </w:rPr>
      </w:pPr>
    </w:p>
    <w:p w14:paraId="6582FB3E">
      <w:pPr>
        <w:pStyle w:val="4"/>
        <w:jc w:val="center"/>
        <w:rPr>
          <w:color w:val="auto"/>
          <w:sz w:val="24"/>
          <w:szCs w:val="24"/>
          <w:highlight w:val="none"/>
        </w:rPr>
      </w:pPr>
      <w:r>
        <w:rPr>
          <w:rFonts w:hint="eastAsia"/>
          <w:color w:val="auto"/>
          <w:sz w:val="24"/>
          <w:szCs w:val="24"/>
          <w:highlight w:val="none"/>
        </w:rPr>
        <w:t>第二部分 通用合同条款</w:t>
      </w:r>
      <w:bookmarkEnd w:id="129"/>
      <w:bookmarkEnd w:id="130"/>
      <w:bookmarkStart w:id="131" w:name="_Toc337558727"/>
    </w:p>
    <w:bookmarkEnd w:id="131"/>
    <w:p w14:paraId="38863F15">
      <w:pPr>
        <w:ind w:firstLine="442" w:firstLineChars="200"/>
        <w:rPr>
          <w:rFonts w:hint="eastAsia" w:ascii="楷体_GB2312" w:hAnsi="宋体" w:eastAsia="楷体_GB2312"/>
          <w:b/>
          <w:bCs/>
          <w:color w:val="auto"/>
          <w:sz w:val="22"/>
          <w:szCs w:val="22"/>
          <w:highlight w:val="none"/>
        </w:rPr>
      </w:pPr>
      <w:r>
        <w:rPr>
          <w:rFonts w:hint="eastAsia" w:ascii="楷体_GB2312" w:hAnsi="宋体" w:eastAsia="楷体_GB2312"/>
          <w:b/>
          <w:bCs/>
          <w:color w:val="auto"/>
          <w:sz w:val="22"/>
          <w:szCs w:val="22"/>
          <w:highlight w:val="none"/>
        </w:rPr>
        <w:t>采用《建设工程施工合同（示范文本）》（GF-2017-0201）。</w:t>
      </w:r>
    </w:p>
    <w:p w14:paraId="5067F67E">
      <w:pPr>
        <w:rPr>
          <w:rFonts w:hint="eastAsia" w:ascii="楷体_GB2312" w:hAnsi="宋体" w:eastAsia="楷体_GB2312"/>
          <w:b/>
          <w:bCs/>
          <w:color w:val="auto"/>
          <w:sz w:val="22"/>
          <w:szCs w:val="22"/>
          <w:highlight w:val="none"/>
        </w:rPr>
      </w:pPr>
    </w:p>
    <w:p w14:paraId="1FAF488F">
      <w:pPr>
        <w:rPr>
          <w:rFonts w:hint="eastAsia" w:ascii="楷体_GB2312" w:hAnsi="宋体" w:eastAsia="楷体_GB2312"/>
          <w:b/>
          <w:bCs/>
          <w:color w:val="auto"/>
          <w:sz w:val="22"/>
          <w:szCs w:val="22"/>
          <w:highlight w:val="none"/>
        </w:rPr>
      </w:pPr>
    </w:p>
    <w:p w14:paraId="1AE5AC84">
      <w:pPr>
        <w:rPr>
          <w:rFonts w:hint="eastAsia"/>
          <w:color w:val="auto"/>
          <w:sz w:val="18"/>
          <w:szCs w:val="20"/>
          <w:highlight w:val="none"/>
        </w:rPr>
      </w:pPr>
    </w:p>
    <w:p w14:paraId="1BFCDCE2">
      <w:pPr>
        <w:rPr>
          <w:rFonts w:hint="eastAsia"/>
          <w:color w:val="auto"/>
          <w:highlight w:val="none"/>
        </w:rPr>
      </w:pPr>
    </w:p>
    <w:p w14:paraId="69744F42">
      <w:pPr>
        <w:pStyle w:val="35"/>
        <w:spacing w:line="360" w:lineRule="auto"/>
        <w:jc w:val="center"/>
        <w:outlineLvl w:val="0"/>
        <w:rPr>
          <w:rFonts w:ascii="Times New Roman" w:hAnsi="宋体"/>
          <w:b/>
          <w:bCs/>
          <w:color w:val="auto"/>
          <w:kern w:val="44"/>
          <w:sz w:val="24"/>
          <w:szCs w:val="24"/>
          <w:highlight w:val="none"/>
        </w:rPr>
      </w:pPr>
      <w:r>
        <w:rPr>
          <w:rFonts w:hint="eastAsia" w:ascii="Times New Roman" w:hAnsi="宋体" w:cs="黑体"/>
          <w:b/>
          <w:bCs/>
          <w:color w:val="auto"/>
          <w:kern w:val="44"/>
          <w:sz w:val="24"/>
          <w:szCs w:val="24"/>
          <w:highlight w:val="none"/>
        </w:rPr>
        <w:t>第三部分</w:t>
      </w:r>
      <w:r>
        <w:rPr>
          <w:rFonts w:ascii="Times New Roman" w:hAnsi="Times New Roman"/>
          <w:b/>
          <w:bCs/>
          <w:color w:val="auto"/>
          <w:kern w:val="44"/>
          <w:sz w:val="24"/>
          <w:szCs w:val="24"/>
          <w:highlight w:val="none"/>
        </w:rPr>
        <w:t xml:space="preserve"> </w:t>
      </w:r>
      <w:r>
        <w:rPr>
          <w:rFonts w:hint="eastAsia" w:ascii="Times New Roman" w:hAnsi="宋体" w:cs="黑体"/>
          <w:b/>
          <w:bCs/>
          <w:color w:val="auto"/>
          <w:kern w:val="44"/>
          <w:sz w:val="24"/>
          <w:szCs w:val="24"/>
          <w:highlight w:val="none"/>
        </w:rPr>
        <w:t>专用合同条款</w:t>
      </w:r>
    </w:p>
    <w:p w14:paraId="272562C9">
      <w:pPr>
        <w:pStyle w:val="35"/>
        <w:spacing w:line="360" w:lineRule="auto"/>
        <w:jc w:val="center"/>
        <w:rPr>
          <w:rFonts w:ascii="Times New Roman" w:hAnsi="宋体"/>
          <w:b/>
          <w:bCs/>
          <w:color w:val="auto"/>
          <w:kern w:val="0"/>
          <w:sz w:val="18"/>
          <w:szCs w:val="18"/>
          <w:highlight w:val="none"/>
        </w:rPr>
      </w:pPr>
    </w:p>
    <w:p w14:paraId="12FA2D7B">
      <w:pPr>
        <w:pStyle w:val="36"/>
        <w:keepNext/>
        <w:keepLines/>
        <w:spacing w:before="60" w:after="60" w:line="413" w:lineRule="auto"/>
        <w:outlineLvl w:val="1"/>
        <w:rPr>
          <w:rFonts w:ascii="Arial" w:hAnsi="Arial" w:eastAsia="黑体"/>
          <w:b/>
          <w:bCs/>
          <w:color w:val="auto"/>
          <w:sz w:val="32"/>
          <w:szCs w:val="32"/>
          <w:highlight w:val="none"/>
        </w:rPr>
      </w:pPr>
      <w:bookmarkStart w:id="132" w:name="_Toc19625103"/>
      <w:bookmarkStart w:id="133" w:name="_Toc407135194"/>
      <w:bookmarkStart w:id="134" w:name="_Toc389065258"/>
      <w:bookmarkStart w:id="135" w:name="_Toc531344245"/>
      <w:bookmarkStart w:id="136" w:name="_Toc373227692"/>
      <w:bookmarkStart w:id="137" w:name="_Toc487632691"/>
      <w:bookmarkStart w:id="138" w:name="_Toc351203633"/>
      <w:bookmarkStart w:id="139" w:name="_Toc373478339"/>
      <w:r>
        <w:rPr>
          <w:rFonts w:ascii="Arial" w:hAnsi="Arial" w:eastAsia="黑体"/>
          <w:b/>
          <w:bCs/>
          <w:color w:val="auto"/>
          <w:sz w:val="32"/>
          <w:szCs w:val="32"/>
          <w:highlight w:val="none"/>
        </w:rPr>
        <w:t>1</w:t>
      </w:r>
      <w:bookmarkStart w:id="140" w:name="_Toc297120456"/>
      <w:bookmarkStart w:id="141" w:name="_Toc296891196"/>
      <w:bookmarkStart w:id="142" w:name="_Toc296890984"/>
      <w:bookmarkStart w:id="143" w:name="_Toc296944495"/>
      <w:bookmarkStart w:id="144" w:name="_Toc296347155"/>
      <w:bookmarkStart w:id="145" w:name="_Toc297048342"/>
      <w:bookmarkStart w:id="146" w:name="_Toc292559866"/>
      <w:bookmarkStart w:id="147" w:name="_Toc296503156"/>
      <w:bookmarkStart w:id="148" w:name="_Toc296346657"/>
      <w:bookmarkStart w:id="149" w:name="_Toc292559361"/>
      <w:r>
        <w:rPr>
          <w:rFonts w:ascii="Arial" w:hAnsi="Arial" w:eastAsia="黑体"/>
          <w:b/>
          <w:bCs/>
          <w:color w:val="auto"/>
          <w:sz w:val="32"/>
          <w:szCs w:val="32"/>
          <w:highlight w:val="none"/>
        </w:rPr>
        <w:t xml:space="preserve">. </w:t>
      </w:r>
      <w:r>
        <w:rPr>
          <w:rFonts w:hint="eastAsia" w:ascii="Arial" w:hAnsi="宋体" w:eastAsia="黑体" w:cs="黑体"/>
          <w:b/>
          <w:bCs/>
          <w:color w:val="auto"/>
          <w:sz w:val="32"/>
          <w:szCs w:val="32"/>
          <w:highlight w:val="none"/>
        </w:rPr>
        <w:t>一般约定</w:t>
      </w:r>
      <w:bookmarkEnd w:id="132"/>
      <w:bookmarkEnd w:id="133"/>
      <w:bookmarkEnd w:id="134"/>
      <w:bookmarkEnd w:id="135"/>
      <w:bookmarkEnd w:id="136"/>
      <w:bookmarkEnd w:id="137"/>
      <w:bookmarkEnd w:id="138"/>
      <w:bookmarkEnd w:id="139"/>
    </w:p>
    <w:bookmarkEnd w:id="140"/>
    <w:bookmarkEnd w:id="141"/>
    <w:bookmarkEnd w:id="142"/>
    <w:bookmarkEnd w:id="143"/>
    <w:bookmarkEnd w:id="144"/>
    <w:bookmarkEnd w:id="145"/>
    <w:bookmarkEnd w:id="146"/>
    <w:bookmarkEnd w:id="147"/>
    <w:bookmarkEnd w:id="148"/>
    <w:bookmarkEnd w:id="149"/>
    <w:p w14:paraId="41F5B833">
      <w:pPr>
        <w:pStyle w:val="36"/>
        <w:keepNext/>
        <w:keepLines/>
        <w:spacing w:line="360" w:lineRule="auto"/>
        <w:outlineLvl w:val="2"/>
        <w:rPr>
          <w:rFonts w:ascii="Times New Roman" w:hAnsi="Times New Roman"/>
          <w:b/>
          <w:bCs/>
          <w:color w:val="auto"/>
          <w:sz w:val="32"/>
          <w:szCs w:val="32"/>
          <w:highlight w:val="none"/>
        </w:rPr>
      </w:pPr>
      <w:bookmarkStart w:id="150" w:name="_Toc389065259"/>
      <w:bookmarkStart w:id="151" w:name="_Toc19625104"/>
      <w:bookmarkStart w:id="152" w:name="_Toc373478340"/>
      <w:bookmarkStart w:id="153" w:name="_Toc487632692"/>
      <w:bookmarkStart w:id="154" w:name="_Toc373227693"/>
      <w:bookmarkStart w:id="155" w:name="_Toc531344246"/>
      <w:bookmarkStart w:id="156" w:name="_Toc407135195"/>
      <w:r>
        <w:rPr>
          <w:rFonts w:ascii="Times New Roman" w:hAnsi="Times New Roman"/>
          <w:b/>
          <w:bCs/>
          <w:color w:val="auto"/>
          <w:sz w:val="32"/>
          <w:szCs w:val="32"/>
          <w:highlight w:val="none"/>
        </w:rPr>
        <w:t xml:space="preserve">1.1 </w:t>
      </w:r>
      <w:r>
        <w:rPr>
          <w:rFonts w:hint="eastAsia" w:ascii="Times New Roman" w:hAnsi="宋体" w:cs="黑体"/>
          <w:b/>
          <w:bCs/>
          <w:color w:val="auto"/>
          <w:sz w:val="32"/>
          <w:szCs w:val="32"/>
          <w:highlight w:val="none"/>
        </w:rPr>
        <w:t>词语定义</w:t>
      </w:r>
      <w:bookmarkEnd w:id="150"/>
      <w:bookmarkEnd w:id="151"/>
      <w:bookmarkEnd w:id="152"/>
      <w:bookmarkEnd w:id="153"/>
      <w:bookmarkEnd w:id="154"/>
      <w:bookmarkEnd w:id="155"/>
      <w:bookmarkEnd w:id="156"/>
    </w:p>
    <w:p w14:paraId="31AF6E92">
      <w:pPr>
        <w:pStyle w:val="36"/>
        <w:spacing w:line="360" w:lineRule="auto"/>
        <w:ind w:firstLine="420" w:firstLineChars="200"/>
        <w:rPr>
          <w:rFonts w:ascii="Times New Roman" w:hAnsi="Times New Roman"/>
          <w:color w:val="auto"/>
          <w:kern w:val="0"/>
          <w:sz w:val="21"/>
          <w:szCs w:val="21"/>
          <w:highlight w:val="none"/>
        </w:rPr>
      </w:pPr>
      <w:r>
        <w:rPr>
          <w:rFonts w:ascii="Times New Roman" w:hAnsi="Times New Roman"/>
          <w:color w:val="auto"/>
          <w:kern w:val="0"/>
          <w:sz w:val="21"/>
          <w:szCs w:val="21"/>
          <w:highlight w:val="none"/>
        </w:rPr>
        <w:t xml:space="preserve">1.1.1 </w:t>
      </w:r>
      <w:r>
        <w:rPr>
          <w:rFonts w:hint="eastAsia" w:ascii="Times New Roman" w:hAnsi="宋体" w:cs="宋体"/>
          <w:color w:val="auto"/>
          <w:kern w:val="0"/>
          <w:sz w:val="21"/>
          <w:szCs w:val="21"/>
          <w:highlight w:val="none"/>
        </w:rPr>
        <w:t>合同</w:t>
      </w:r>
    </w:p>
    <w:p w14:paraId="39ECD134">
      <w:pPr>
        <w:pStyle w:val="36"/>
        <w:spacing w:line="360" w:lineRule="auto"/>
        <w:ind w:firstLine="420" w:firstLineChars="200"/>
        <w:rPr>
          <w:rFonts w:ascii="Times New Roman" w:hAnsi="Times New Roman"/>
          <w:color w:val="auto"/>
          <w:kern w:val="0"/>
          <w:sz w:val="21"/>
          <w:szCs w:val="21"/>
          <w:highlight w:val="none"/>
        </w:rPr>
      </w:pPr>
      <w:r>
        <w:rPr>
          <w:rFonts w:ascii="Times New Roman" w:hAnsi="Times New Roman"/>
          <w:color w:val="auto"/>
          <w:kern w:val="0"/>
          <w:sz w:val="21"/>
          <w:szCs w:val="21"/>
          <w:highlight w:val="none"/>
        </w:rPr>
        <w:t xml:space="preserve">1.1.1.10 </w:t>
      </w:r>
      <w:r>
        <w:rPr>
          <w:rFonts w:hint="eastAsia" w:ascii="Times New Roman" w:hAnsi="宋体" w:cs="宋体"/>
          <w:color w:val="auto"/>
          <w:kern w:val="0"/>
          <w:sz w:val="21"/>
          <w:szCs w:val="21"/>
          <w:highlight w:val="none"/>
        </w:rPr>
        <w:t>其他合同文件包括：</w:t>
      </w:r>
      <w:r>
        <w:rPr>
          <w:rFonts w:hint="eastAsia"/>
          <w:color w:val="auto"/>
          <w:sz w:val="21"/>
          <w:szCs w:val="21"/>
          <w:highlight w:val="none"/>
          <w:u w:val="single"/>
        </w:rPr>
        <w:t>履行合同过程中双方法定代表人或委托代理人书面确认的对合同内容有实质性影响的会议纪要、签证、设计变更等资料</w:t>
      </w:r>
      <w:r>
        <w:rPr>
          <w:rFonts w:hint="eastAsia" w:ascii="Times New Roman" w:hAnsi="宋体" w:cs="宋体"/>
          <w:color w:val="auto"/>
          <w:sz w:val="21"/>
          <w:szCs w:val="21"/>
          <w:highlight w:val="none"/>
        </w:rPr>
        <w:t>。</w:t>
      </w:r>
    </w:p>
    <w:p w14:paraId="06BD4F51">
      <w:pPr>
        <w:pStyle w:val="36"/>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 xml:space="preserve">1.1.2 </w:t>
      </w:r>
      <w:r>
        <w:rPr>
          <w:rFonts w:hint="eastAsia" w:ascii="Times New Roman" w:hAnsi="宋体" w:cs="宋体"/>
          <w:color w:val="auto"/>
          <w:sz w:val="21"/>
          <w:szCs w:val="21"/>
          <w:highlight w:val="none"/>
        </w:rPr>
        <w:t>合同当事人及其他相关方</w:t>
      </w:r>
    </w:p>
    <w:p w14:paraId="13606AEB">
      <w:pPr>
        <w:pStyle w:val="36"/>
        <w:spacing w:line="360" w:lineRule="auto"/>
        <w:ind w:firstLine="420" w:firstLineChars="200"/>
        <w:outlineLvl w:val="0"/>
        <w:rPr>
          <w:rFonts w:hint="eastAsia" w:ascii="宋体" w:hAnsi="宋体" w:eastAsia="宋体" w:cs="宋体"/>
          <w:color w:val="auto"/>
          <w:sz w:val="21"/>
          <w:szCs w:val="21"/>
          <w:highlight w:val="none"/>
          <w:u w:val="single"/>
          <w:lang w:eastAsia="zh-CN"/>
        </w:rPr>
      </w:pPr>
      <w:bookmarkStart w:id="157" w:name="_Toc531344247"/>
      <w:bookmarkStart w:id="158" w:name="_Toc19625105"/>
      <w:r>
        <w:rPr>
          <w:rFonts w:hint="eastAsia" w:ascii="宋体" w:hAnsi="宋体" w:eastAsia="宋体" w:cs="宋体"/>
          <w:color w:val="auto"/>
          <w:sz w:val="21"/>
          <w:szCs w:val="21"/>
          <w:highlight w:val="none"/>
        </w:rPr>
        <w:t>1.1.2.4 监理人：</w:t>
      </w:r>
      <w:bookmarkEnd w:id="157"/>
      <w:bookmarkEnd w:id="158"/>
    </w:p>
    <w:p w14:paraId="2629A015">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详见本项目监理合同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781BBDD">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xml:space="preserve">  详见本项目监理合同 </w:t>
      </w:r>
      <w:r>
        <w:rPr>
          <w:rFonts w:hint="eastAsia" w:ascii="宋体" w:hAnsi="宋体" w:eastAsia="宋体" w:cs="宋体"/>
          <w:color w:val="auto"/>
          <w:sz w:val="21"/>
          <w:szCs w:val="21"/>
          <w:highlight w:val="none"/>
        </w:rPr>
        <w:t>；</w:t>
      </w:r>
    </w:p>
    <w:p w14:paraId="06A5D1C4">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详见本项目监理合同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C13A2AD">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详见本项目监理合同      </w:t>
      </w:r>
      <w:r>
        <w:rPr>
          <w:rFonts w:hint="eastAsia" w:ascii="宋体" w:hAnsi="宋体" w:eastAsia="宋体" w:cs="宋体"/>
          <w:color w:val="auto"/>
          <w:sz w:val="21"/>
          <w:szCs w:val="21"/>
          <w:highlight w:val="none"/>
        </w:rPr>
        <w:t>；</w:t>
      </w:r>
    </w:p>
    <w:p w14:paraId="047A4EB2">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详见本项目监理合同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DFCA48D">
      <w:pPr>
        <w:pStyle w:val="36"/>
        <w:spacing w:line="360" w:lineRule="auto"/>
        <w:ind w:firstLine="420" w:firstLineChars="200"/>
        <w:outlineLvl w:val="0"/>
        <w:rPr>
          <w:rFonts w:hint="eastAsia" w:ascii="宋体" w:hAnsi="宋体" w:eastAsia="宋体" w:cs="宋体"/>
          <w:color w:val="auto"/>
          <w:sz w:val="21"/>
          <w:szCs w:val="21"/>
          <w:highlight w:val="none"/>
        </w:rPr>
      </w:pPr>
      <w:bookmarkStart w:id="159" w:name="_Toc531344248"/>
      <w:bookmarkStart w:id="160" w:name="_Toc19625106"/>
      <w:r>
        <w:rPr>
          <w:rFonts w:hint="eastAsia" w:ascii="宋体" w:hAnsi="宋体" w:eastAsia="宋体" w:cs="宋体"/>
          <w:color w:val="auto"/>
          <w:sz w:val="21"/>
          <w:szCs w:val="21"/>
          <w:highlight w:val="none"/>
        </w:rPr>
        <w:t>1.1.2.5 设计人：</w:t>
      </w:r>
      <w:bookmarkEnd w:id="159"/>
      <w:bookmarkEnd w:id="160"/>
    </w:p>
    <w:p w14:paraId="5D4B1632">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恒企工程技术集团有限公司</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p w14:paraId="18C7DDB1">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DCAF08">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5"/>
          <w:sz w:val="21"/>
          <w:szCs w:val="21"/>
          <w:highlight w:val="none"/>
          <w:u w:val="single" w:color="auto"/>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F50785">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74F7679">
      <w:pPr>
        <w:pStyle w:val="36"/>
        <w:spacing w:line="360" w:lineRule="auto"/>
        <w:ind w:firstLine="420" w:firstLineChars="200"/>
        <w:rPr>
          <w:rFonts w:ascii="Times New Roman" w:hAnsi="Times New Roman"/>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6"/>
          <w:sz w:val="32"/>
          <w:szCs w:val="32"/>
          <w:highlight w:val="none"/>
        </w:rPr>
        <w:t>。</w:t>
      </w:r>
    </w:p>
    <w:p w14:paraId="36837BB0">
      <w:pPr>
        <w:pStyle w:val="36"/>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 xml:space="preserve">1.1.3 </w:t>
      </w:r>
      <w:r>
        <w:rPr>
          <w:rFonts w:hint="eastAsia" w:ascii="Times New Roman" w:hAnsi="宋体" w:cs="宋体"/>
          <w:color w:val="auto"/>
          <w:sz w:val="21"/>
          <w:szCs w:val="21"/>
          <w:highlight w:val="none"/>
        </w:rPr>
        <w:t>工程和设备</w:t>
      </w:r>
    </w:p>
    <w:p w14:paraId="4CB93A9E">
      <w:pPr>
        <w:pStyle w:val="36"/>
        <w:spacing w:line="360" w:lineRule="auto"/>
        <w:ind w:firstLine="420" w:firstLineChars="200"/>
        <w:outlineLvl w:val="0"/>
        <w:rPr>
          <w:rFonts w:hint="eastAsia" w:ascii="Times New Roman" w:hAnsi="宋体" w:cs="宋体"/>
          <w:color w:val="auto"/>
          <w:sz w:val="21"/>
          <w:szCs w:val="21"/>
          <w:highlight w:val="none"/>
          <w:u w:val="single"/>
        </w:rPr>
      </w:pPr>
      <w:bookmarkStart w:id="161" w:name="_Toc531344249"/>
      <w:bookmarkStart w:id="162" w:name="_Toc19625107"/>
      <w:r>
        <w:rPr>
          <w:rFonts w:ascii="Times New Roman" w:hAnsi="Times New Roman"/>
          <w:color w:val="auto"/>
          <w:sz w:val="21"/>
          <w:szCs w:val="21"/>
          <w:highlight w:val="none"/>
        </w:rPr>
        <w:t xml:space="preserve">1.1.3.7 </w:t>
      </w:r>
      <w:r>
        <w:rPr>
          <w:rFonts w:hint="eastAsia" w:ascii="Times New Roman" w:hAnsi="宋体" w:cs="宋体"/>
          <w:color w:val="auto"/>
          <w:sz w:val="21"/>
          <w:szCs w:val="21"/>
          <w:highlight w:val="none"/>
        </w:rPr>
        <w:t>作为施工现场组成部分的其他场所包括：</w:t>
      </w:r>
      <w:bookmarkEnd w:id="161"/>
      <w:r>
        <w:rPr>
          <w:rFonts w:hint="eastAsia" w:ascii="Times New Roman" w:hAnsi="宋体" w:cs="宋体"/>
          <w:color w:val="auto"/>
          <w:sz w:val="21"/>
          <w:szCs w:val="21"/>
          <w:highlight w:val="none"/>
          <w:u w:val="single"/>
        </w:rPr>
        <w:t>包括运料通道、材料堆放、材料加工、施</w:t>
      </w:r>
    </w:p>
    <w:p w14:paraId="2327E879">
      <w:pPr>
        <w:pStyle w:val="36"/>
        <w:spacing w:line="360" w:lineRule="auto"/>
        <w:ind w:firstLine="420" w:firstLineChars="200"/>
        <w:outlineLvl w:val="0"/>
        <w:rPr>
          <w:rFonts w:ascii="Times New Roman" w:hAnsi="Times New Roman"/>
          <w:color w:val="auto"/>
          <w:sz w:val="21"/>
          <w:szCs w:val="21"/>
          <w:highlight w:val="none"/>
        </w:rPr>
      </w:pPr>
      <w:r>
        <w:rPr>
          <w:rFonts w:hint="eastAsia" w:ascii="Times New Roman" w:hAnsi="宋体" w:cs="宋体"/>
          <w:color w:val="auto"/>
          <w:sz w:val="21"/>
          <w:szCs w:val="21"/>
          <w:highlight w:val="none"/>
          <w:u w:val="single"/>
          <w:lang w:eastAsia="zh-CN"/>
        </w:rPr>
        <w:t>工作</w:t>
      </w:r>
      <w:r>
        <w:rPr>
          <w:rFonts w:hint="eastAsia" w:ascii="Times New Roman" w:hAnsi="宋体" w:cs="宋体"/>
          <w:color w:val="auto"/>
          <w:sz w:val="21"/>
          <w:szCs w:val="21"/>
          <w:highlight w:val="none"/>
          <w:u w:val="single"/>
        </w:rPr>
        <w:t>以及承包人办公生活所使用的场所</w:t>
      </w:r>
      <w:r>
        <w:rPr>
          <w:rFonts w:hint="eastAsia" w:ascii="Times New Roman" w:hAnsi="宋体" w:cs="宋体"/>
          <w:color w:val="auto"/>
          <w:sz w:val="21"/>
          <w:szCs w:val="21"/>
          <w:highlight w:val="none"/>
        </w:rPr>
        <w:t>。</w:t>
      </w:r>
      <w:bookmarkEnd w:id="162"/>
    </w:p>
    <w:p w14:paraId="7120F506">
      <w:pPr>
        <w:pStyle w:val="36"/>
        <w:spacing w:line="360" w:lineRule="auto"/>
        <w:ind w:firstLine="420" w:firstLineChars="200"/>
        <w:jc w:val="left"/>
        <w:rPr>
          <w:rFonts w:ascii="Times New Roman" w:hAnsi="Times New Roman"/>
          <w:color w:val="auto"/>
          <w:kern w:val="0"/>
          <w:sz w:val="21"/>
          <w:szCs w:val="21"/>
          <w:highlight w:val="none"/>
        </w:rPr>
      </w:pPr>
      <w:r>
        <w:rPr>
          <w:rFonts w:ascii="Times New Roman" w:hAnsi="Times New Roman"/>
          <w:color w:val="auto"/>
          <w:kern w:val="0"/>
          <w:sz w:val="21"/>
          <w:szCs w:val="21"/>
          <w:highlight w:val="none"/>
        </w:rPr>
        <w:t xml:space="preserve">1.1.3.9 </w:t>
      </w:r>
      <w:r>
        <w:rPr>
          <w:rFonts w:hint="eastAsia" w:ascii="Times New Roman" w:hAnsi="宋体" w:cs="宋体"/>
          <w:color w:val="auto"/>
          <w:kern w:val="0"/>
          <w:sz w:val="21"/>
          <w:szCs w:val="21"/>
          <w:highlight w:val="none"/>
        </w:rPr>
        <w:t>永久占地包括：</w:t>
      </w:r>
      <w:r>
        <w:rPr>
          <w:rFonts w:hint="eastAsia" w:ascii="宋体" w:hAnsi="宋体"/>
          <w:color w:val="auto"/>
          <w:sz w:val="21"/>
          <w:szCs w:val="21"/>
          <w:highlight w:val="none"/>
          <w:u w:val="single"/>
        </w:rPr>
        <w:t>具体内容见双方确认的本工程规划红线图为准</w:t>
      </w:r>
      <w:r>
        <w:rPr>
          <w:rFonts w:hint="eastAsia" w:ascii="Times New Roman" w:hAnsi="宋体" w:cs="宋体"/>
          <w:color w:val="auto"/>
          <w:kern w:val="0"/>
          <w:sz w:val="21"/>
          <w:szCs w:val="21"/>
          <w:highlight w:val="none"/>
        </w:rPr>
        <w:t>。</w:t>
      </w:r>
    </w:p>
    <w:p w14:paraId="1E36BE2C">
      <w:pPr>
        <w:pStyle w:val="36"/>
        <w:spacing w:line="360" w:lineRule="auto"/>
        <w:ind w:firstLine="420" w:firstLineChars="200"/>
        <w:jc w:val="left"/>
        <w:rPr>
          <w:rFonts w:hint="eastAsia" w:ascii="Times New Roman" w:hAnsi="宋体" w:cs="宋体"/>
          <w:color w:val="auto"/>
          <w:kern w:val="0"/>
          <w:sz w:val="21"/>
          <w:szCs w:val="21"/>
          <w:highlight w:val="none"/>
          <w:u w:val="single"/>
        </w:rPr>
      </w:pPr>
      <w:r>
        <w:rPr>
          <w:rFonts w:ascii="Times New Roman" w:hAnsi="Times New Roman"/>
          <w:color w:val="auto"/>
          <w:kern w:val="0"/>
          <w:sz w:val="21"/>
          <w:szCs w:val="21"/>
          <w:highlight w:val="none"/>
        </w:rPr>
        <w:t xml:space="preserve">1.1.3.10 </w:t>
      </w:r>
      <w:r>
        <w:rPr>
          <w:rFonts w:hint="eastAsia" w:ascii="Times New Roman" w:hAnsi="宋体" w:cs="宋体"/>
          <w:color w:val="auto"/>
          <w:kern w:val="0"/>
          <w:sz w:val="21"/>
          <w:szCs w:val="21"/>
          <w:highlight w:val="none"/>
        </w:rPr>
        <w:t>临时占地包括：</w:t>
      </w:r>
      <w:r>
        <w:rPr>
          <w:rFonts w:hint="eastAsia" w:ascii="Times New Roman" w:hAnsi="宋体" w:cs="宋体"/>
          <w:color w:val="auto"/>
          <w:kern w:val="0"/>
          <w:sz w:val="21"/>
          <w:szCs w:val="21"/>
          <w:highlight w:val="none"/>
          <w:u w:val="single"/>
        </w:rPr>
        <w:t>临时设施、运料通道、材料堆放、材料加工等为实施合同工程需临</w:t>
      </w:r>
    </w:p>
    <w:p w14:paraId="03C17081">
      <w:pPr>
        <w:pStyle w:val="36"/>
        <w:spacing w:line="360" w:lineRule="auto"/>
        <w:ind w:firstLine="420" w:firstLineChars="200"/>
        <w:jc w:val="left"/>
        <w:rPr>
          <w:rFonts w:ascii="宋体" w:hAnsi="宋体"/>
          <w:color w:val="auto"/>
          <w:sz w:val="21"/>
          <w:szCs w:val="21"/>
          <w:highlight w:val="none"/>
          <w:u w:val="single"/>
        </w:rPr>
      </w:pPr>
      <w:r>
        <w:rPr>
          <w:rFonts w:hint="eastAsia" w:ascii="Times New Roman" w:hAnsi="宋体" w:cs="宋体"/>
          <w:color w:val="auto"/>
          <w:kern w:val="0"/>
          <w:sz w:val="21"/>
          <w:szCs w:val="21"/>
          <w:highlight w:val="none"/>
          <w:u w:val="single"/>
        </w:rPr>
        <w:t>时占用的土地</w:t>
      </w:r>
      <w:r>
        <w:rPr>
          <w:rFonts w:hint="eastAsia" w:ascii="宋体" w:hAnsi="宋体"/>
          <w:color w:val="auto"/>
          <w:sz w:val="21"/>
          <w:szCs w:val="21"/>
          <w:highlight w:val="none"/>
        </w:rPr>
        <w:t>。</w:t>
      </w:r>
    </w:p>
    <w:p w14:paraId="4D794190">
      <w:pPr>
        <w:pStyle w:val="36"/>
        <w:keepNext/>
        <w:keepLines/>
        <w:spacing w:line="360" w:lineRule="auto"/>
        <w:outlineLvl w:val="2"/>
        <w:rPr>
          <w:rFonts w:ascii="Times New Roman" w:hAnsi="Times New Roman"/>
          <w:b/>
          <w:bCs/>
          <w:color w:val="auto"/>
          <w:sz w:val="32"/>
          <w:szCs w:val="32"/>
          <w:highlight w:val="none"/>
        </w:rPr>
      </w:pPr>
      <w:bookmarkStart w:id="163" w:name="_Toc487632693"/>
      <w:bookmarkStart w:id="164" w:name="_Toc389065260"/>
      <w:bookmarkStart w:id="165" w:name="_Toc373478341"/>
      <w:bookmarkStart w:id="166" w:name="_Toc373227694"/>
      <w:bookmarkStart w:id="167" w:name="_Toc19625108"/>
      <w:bookmarkStart w:id="168" w:name="_Toc531344250"/>
      <w:bookmarkStart w:id="169" w:name="_Toc407135196"/>
      <w:r>
        <w:rPr>
          <w:rFonts w:ascii="Times New Roman" w:hAnsi="Times New Roman"/>
          <w:b/>
          <w:bCs/>
          <w:color w:val="auto"/>
          <w:sz w:val="32"/>
          <w:szCs w:val="32"/>
          <w:highlight w:val="none"/>
        </w:rPr>
        <w:t xml:space="preserve">1.3 </w:t>
      </w:r>
      <w:r>
        <w:rPr>
          <w:rFonts w:hint="eastAsia" w:ascii="Times New Roman" w:hAnsi="宋体" w:cs="黑体"/>
          <w:b/>
          <w:bCs/>
          <w:color w:val="auto"/>
          <w:sz w:val="32"/>
          <w:szCs w:val="32"/>
          <w:highlight w:val="none"/>
        </w:rPr>
        <w:t>法律</w:t>
      </w:r>
      <w:bookmarkEnd w:id="163"/>
      <w:bookmarkEnd w:id="164"/>
      <w:bookmarkEnd w:id="165"/>
      <w:bookmarkEnd w:id="166"/>
      <w:bookmarkEnd w:id="167"/>
      <w:bookmarkEnd w:id="168"/>
      <w:bookmarkEnd w:id="169"/>
    </w:p>
    <w:p w14:paraId="0D9EF9C3">
      <w:pPr>
        <w:pStyle w:val="36"/>
        <w:spacing w:line="360" w:lineRule="auto"/>
        <w:ind w:firstLine="420" w:firstLineChars="200"/>
        <w:rPr>
          <w:rFonts w:ascii="Times New Roman" w:hAnsi="宋体" w:cs="宋体"/>
          <w:color w:val="auto"/>
          <w:kern w:val="0"/>
          <w:sz w:val="21"/>
          <w:szCs w:val="21"/>
          <w:highlight w:val="none"/>
          <w:u w:val="single"/>
        </w:rPr>
      </w:pPr>
      <w:r>
        <w:rPr>
          <w:rFonts w:hint="eastAsia" w:ascii="Times New Roman" w:hAnsi="宋体" w:cs="宋体"/>
          <w:color w:val="auto"/>
          <w:sz w:val="21"/>
          <w:szCs w:val="21"/>
          <w:highlight w:val="none"/>
        </w:rPr>
        <w:t>适用于合同的其他规范性文件：</w:t>
      </w:r>
      <w:r>
        <w:rPr>
          <w:rFonts w:hint="eastAsia" w:ascii="Times New Roman" w:hAnsi="宋体" w:cs="宋体"/>
          <w:color w:val="auto"/>
          <w:sz w:val="21"/>
          <w:szCs w:val="21"/>
          <w:highlight w:val="none"/>
          <w:lang w:eastAsia="zh-CN"/>
        </w:rPr>
        <w:t>《中华人民共和国民法典》《</w:t>
      </w:r>
      <w:r>
        <w:rPr>
          <w:rFonts w:hint="eastAsia" w:ascii="Times New Roman" w:hAnsi="宋体" w:cs="宋体"/>
          <w:color w:val="auto"/>
          <w:kern w:val="0"/>
          <w:sz w:val="21"/>
          <w:szCs w:val="21"/>
          <w:highlight w:val="none"/>
          <w:u w:val="single"/>
        </w:rPr>
        <w:t>中华人民共和国建筑法》及现行的国家法律和行政法规和部门规章，工程所在地政府的有关法规和规章及规范性文件</w:t>
      </w:r>
      <w:r>
        <w:rPr>
          <w:rFonts w:hint="eastAsia" w:ascii="Times New Roman" w:hAnsi="宋体" w:cs="宋体"/>
          <w:color w:val="auto"/>
          <w:sz w:val="21"/>
          <w:szCs w:val="21"/>
          <w:highlight w:val="none"/>
        </w:rPr>
        <w:t>。</w:t>
      </w:r>
    </w:p>
    <w:p w14:paraId="02564C8B">
      <w:pPr>
        <w:pStyle w:val="36"/>
        <w:keepNext/>
        <w:keepLines/>
        <w:spacing w:line="360" w:lineRule="auto"/>
        <w:outlineLvl w:val="2"/>
        <w:rPr>
          <w:rFonts w:ascii="Times New Roman" w:hAnsi="Times New Roman"/>
          <w:b/>
          <w:bCs/>
          <w:color w:val="auto"/>
          <w:sz w:val="32"/>
          <w:szCs w:val="32"/>
          <w:highlight w:val="none"/>
        </w:rPr>
      </w:pPr>
      <w:bookmarkStart w:id="170" w:name="_Toc531344251"/>
      <w:bookmarkStart w:id="171" w:name="_Toc389065261"/>
      <w:bookmarkStart w:id="172" w:name="_Toc487632694"/>
      <w:bookmarkStart w:id="173" w:name="_Toc373478342"/>
      <w:bookmarkStart w:id="174" w:name="_Toc19625109"/>
      <w:bookmarkStart w:id="175" w:name="_Toc373227695"/>
      <w:bookmarkStart w:id="176" w:name="_Toc407135197"/>
      <w:r>
        <w:rPr>
          <w:rFonts w:ascii="Times New Roman" w:hAnsi="Times New Roman"/>
          <w:b/>
          <w:bCs/>
          <w:color w:val="auto"/>
          <w:sz w:val="32"/>
          <w:szCs w:val="32"/>
          <w:highlight w:val="none"/>
        </w:rPr>
        <w:t xml:space="preserve">1.4 </w:t>
      </w:r>
      <w:r>
        <w:rPr>
          <w:rFonts w:hint="eastAsia" w:ascii="Times New Roman" w:hAnsi="宋体" w:cs="黑体"/>
          <w:b/>
          <w:bCs/>
          <w:color w:val="auto"/>
          <w:sz w:val="32"/>
          <w:szCs w:val="32"/>
          <w:highlight w:val="none"/>
        </w:rPr>
        <w:t>标准和规范</w:t>
      </w:r>
      <w:bookmarkEnd w:id="170"/>
      <w:bookmarkEnd w:id="171"/>
      <w:bookmarkEnd w:id="172"/>
      <w:bookmarkEnd w:id="173"/>
      <w:bookmarkEnd w:id="174"/>
      <w:bookmarkEnd w:id="175"/>
      <w:bookmarkEnd w:id="176"/>
    </w:p>
    <w:p w14:paraId="742D5205">
      <w:pPr>
        <w:pStyle w:val="36"/>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 xml:space="preserve">1.4.1 </w:t>
      </w:r>
      <w:r>
        <w:rPr>
          <w:rFonts w:hint="eastAsia" w:ascii="Times New Roman" w:hAnsi="宋体" w:cs="宋体"/>
          <w:color w:val="auto"/>
          <w:sz w:val="21"/>
          <w:szCs w:val="21"/>
          <w:highlight w:val="none"/>
        </w:rPr>
        <w:t>适用于工程的标准规范包括：</w:t>
      </w:r>
      <w:r>
        <w:rPr>
          <w:rFonts w:hint="eastAsia" w:ascii="Times New Roman" w:hAnsi="宋体" w:cs="宋体"/>
          <w:color w:val="auto"/>
          <w:sz w:val="21"/>
          <w:szCs w:val="21"/>
          <w:highlight w:val="none"/>
          <w:u w:val="single"/>
        </w:rPr>
        <w:t>现行的国家标准、规范，行业标准、规范</w:t>
      </w:r>
      <w:r>
        <w:rPr>
          <w:rFonts w:hint="eastAsia" w:ascii="Times New Roman" w:hAnsi="宋体" w:cs="宋体"/>
          <w:color w:val="auto"/>
          <w:sz w:val="21"/>
          <w:szCs w:val="21"/>
          <w:highlight w:val="none"/>
        </w:rPr>
        <w:t>。</w:t>
      </w:r>
    </w:p>
    <w:p w14:paraId="06748DB8">
      <w:pPr>
        <w:pStyle w:val="36"/>
        <w:spacing w:line="360" w:lineRule="auto"/>
        <w:ind w:firstLine="420" w:firstLineChars="200"/>
        <w:rPr>
          <w:rFonts w:ascii="Times New Roman" w:hAnsi="Times New Roman"/>
          <w:color w:val="auto"/>
          <w:kern w:val="0"/>
          <w:sz w:val="21"/>
          <w:szCs w:val="21"/>
          <w:highlight w:val="none"/>
        </w:rPr>
      </w:pPr>
      <w:r>
        <w:rPr>
          <w:rFonts w:ascii="Times New Roman" w:hAnsi="Times New Roman"/>
          <w:color w:val="auto"/>
          <w:kern w:val="0"/>
          <w:sz w:val="21"/>
          <w:szCs w:val="21"/>
          <w:highlight w:val="none"/>
        </w:rPr>
        <w:t xml:space="preserve">1.4.2 </w:t>
      </w:r>
      <w:r>
        <w:rPr>
          <w:rFonts w:hint="eastAsia" w:ascii="Times New Roman" w:hAnsi="宋体" w:cs="宋体"/>
          <w:color w:val="auto"/>
          <w:kern w:val="0"/>
          <w:sz w:val="21"/>
          <w:szCs w:val="21"/>
          <w:highlight w:val="none"/>
        </w:rPr>
        <w:t>发包人提供国外标准、规范的名称：</w:t>
      </w:r>
      <w:r>
        <w:rPr>
          <w:rFonts w:ascii="Times New Roman" w:hAnsi="宋体"/>
          <w:color w:val="auto"/>
          <w:sz w:val="21"/>
          <w:szCs w:val="21"/>
          <w:highlight w:val="none"/>
          <w:u w:val="single"/>
        </w:rPr>
        <w:t xml:space="preserve">  </w:t>
      </w:r>
      <w:r>
        <w:rPr>
          <w:rFonts w:hint="eastAsia" w:ascii="Arial" w:hAnsi="Arial" w:cs="Arial"/>
          <w:color w:val="auto"/>
          <w:sz w:val="21"/>
          <w:szCs w:val="21"/>
          <w:highlight w:val="none"/>
          <w:u w:val="single"/>
        </w:rPr>
        <w:t>不另外提供</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74F54A88">
      <w:pPr>
        <w:pStyle w:val="36"/>
        <w:spacing w:line="360" w:lineRule="auto"/>
        <w:ind w:firstLine="420" w:firstLineChars="200"/>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发包人提供国外标准、规范的份数：</w:t>
      </w:r>
      <w:r>
        <w:rPr>
          <w:rFonts w:ascii="Times New Roman" w:hAnsi="Times New Roman"/>
          <w:color w:val="auto"/>
          <w:kern w:val="0"/>
          <w:sz w:val="21"/>
          <w:szCs w:val="21"/>
          <w:highlight w:val="none"/>
          <w:u w:val="single"/>
        </w:rPr>
        <w:t xml:space="preserve">   </w:t>
      </w:r>
      <w:r>
        <w:rPr>
          <w:rFonts w:hint="eastAsia" w:ascii="Arial" w:hAnsi="Arial" w:cs="Arial"/>
          <w:color w:val="auto"/>
          <w:sz w:val="21"/>
          <w:szCs w:val="21"/>
          <w:highlight w:val="none"/>
          <w:u w:val="single"/>
        </w:rPr>
        <w:t xml:space="preserve">不另外提供 </w:t>
      </w:r>
      <w:r>
        <w:rPr>
          <w:rFonts w:ascii="Times New Roman" w:hAnsi="Times New Roman"/>
          <w:color w:val="auto"/>
          <w:kern w:val="0"/>
          <w:sz w:val="21"/>
          <w:szCs w:val="21"/>
          <w:highlight w:val="none"/>
          <w:u w:val="single"/>
        </w:rPr>
        <w:t xml:space="preserve">   </w:t>
      </w:r>
      <w:r>
        <w:rPr>
          <w:rFonts w:hint="eastAsia" w:ascii="Times New Roman" w:hAnsi="宋体" w:cs="宋体"/>
          <w:color w:val="auto"/>
          <w:kern w:val="0"/>
          <w:sz w:val="21"/>
          <w:szCs w:val="21"/>
          <w:highlight w:val="none"/>
        </w:rPr>
        <w:t>；</w:t>
      </w:r>
    </w:p>
    <w:p w14:paraId="489241D4">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kern w:val="0"/>
          <w:sz w:val="21"/>
          <w:szCs w:val="21"/>
          <w:highlight w:val="none"/>
        </w:rPr>
        <w:t>发包人提供国外标准、规范的名称：</w:t>
      </w:r>
      <w:r>
        <w:rPr>
          <w:rFonts w:ascii="Times New Roman" w:hAnsi="Times New Roman"/>
          <w:color w:val="auto"/>
          <w:kern w:val="0"/>
          <w:sz w:val="21"/>
          <w:szCs w:val="21"/>
          <w:highlight w:val="none"/>
          <w:u w:val="single"/>
        </w:rPr>
        <w:t xml:space="preserve">  </w:t>
      </w:r>
      <w:r>
        <w:rPr>
          <w:rFonts w:hint="eastAsia" w:ascii="Arial" w:hAnsi="Arial" w:cs="Arial"/>
          <w:color w:val="auto"/>
          <w:sz w:val="21"/>
          <w:szCs w:val="21"/>
          <w:highlight w:val="none"/>
          <w:u w:val="single"/>
        </w:rPr>
        <w:t>不另外提供</w:t>
      </w:r>
      <w:r>
        <w:rPr>
          <w:rFonts w:hint="eastAsia" w:ascii="Times New Roman" w:hAnsi="Times New Roman"/>
          <w:color w:val="auto"/>
          <w:kern w:val="0"/>
          <w:sz w:val="21"/>
          <w:szCs w:val="21"/>
          <w:highlight w:val="none"/>
          <w:u w:val="single"/>
        </w:rPr>
        <w:t xml:space="preserve"> </w:t>
      </w:r>
      <w:r>
        <w:rPr>
          <w:rFonts w:ascii="Times New Roman" w:hAnsi="Times New Roman"/>
          <w:color w:val="auto"/>
          <w:kern w:val="0"/>
          <w:sz w:val="21"/>
          <w:szCs w:val="21"/>
          <w:highlight w:val="none"/>
          <w:u w:val="single"/>
        </w:rPr>
        <w:t xml:space="preserve">  </w:t>
      </w:r>
      <w:r>
        <w:rPr>
          <w:rFonts w:hint="eastAsia" w:ascii="Times New Roman" w:hAnsi="宋体" w:cs="宋体"/>
          <w:color w:val="auto"/>
          <w:kern w:val="0"/>
          <w:sz w:val="21"/>
          <w:szCs w:val="21"/>
          <w:highlight w:val="none"/>
        </w:rPr>
        <w:t>。</w:t>
      </w:r>
    </w:p>
    <w:p w14:paraId="2E4253AD">
      <w:pPr>
        <w:pStyle w:val="36"/>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 xml:space="preserve">1.4.3 </w:t>
      </w:r>
      <w:r>
        <w:rPr>
          <w:rFonts w:hint="eastAsia" w:ascii="Times New Roman" w:hAnsi="宋体" w:cs="宋体"/>
          <w:color w:val="auto"/>
          <w:sz w:val="21"/>
          <w:szCs w:val="21"/>
          <w:highlight w:val="none"/>
        </w:rPr>
        <w:t>发包人对工程的技术标准和功能要求的特殊要求：</w:t>
      </w:r>
      <w:r>
        <w:rPr>
          <w:rFonts w:hint="eastAsia" w:ascii="Arial" w:hAnsi="Arial" w:cs="Arial"/>
          <w:color w:val="auto"/>
          <w:sz w:val="21"/>
          <w:szCs w:val="21"/>
          <w:highlight w:val="none"/>
          <w:u w:val="single"/>
        </w:rPr>
        <w:t>无</w:t>
      </w:r>
      <w:r>
        <w:rPr>
          <w:rFonts w:hint="eastAsia" w:ascii="Times New Roman" w:hAnsi="宋体" w:cs="宋体"/>
          <w:color w:val="auto"/>
          <w:sz w:val="21"/>
          <w:szCs w:val="21"/>
          <w:highlight w:val="none"/>
        </w:rPr>
        <w:t>。</w:t>
      </w:r>
    </w:p>
    <w:p w14:paraId="12D1F481">
      <w:pPr>
        <w:pStyle w:val="36"/>
        <w:keepNext/>
        <w:keepLines/>
        <w:spacing w:line="360" w:lineRule="auto"/>
        <w:outlineLvl w:val="2"/>
        <w:rPr>
          <w:rFonts w:ascii="Times New Roman" w:hAnsi="Times New Roman"/>
          <w:b/>
          <w:bCs/>
          <w:color w:val="auto"/>
          <w:sz w:val="32"/>
          <w:szCs w:val="32"/>
          <w:highlight w:val="none"/>
        </w:rPr>
      </w:pPr>
      <w:bookmarkStart w:id="177" w:name="_Toc373227696"/>
      <w:bookmarkStart w:id="178" w:name="_Toc373478343"/>
      <w:bookmarkStart w:id="179" w:name="_Toc389065262"/>
      <w:bookmarkStart w:id="180" w:name="_Toc407135198"/>
      <w:bookmarkStart w:id="181" w:name="_Toc487632695"/>
      <w:bookmarkStart w:id="182" w:name="_Toc19625110"/>
      <w:bookmarkStart w:id="183" w:name="_Toc531344252"/>
      <w:r>
        <w:rPr>
          <w:rFonts w:ascii="Times New Roman" w:hAnsi="Times New Roman"/>
          <w:b/>
          <w:bCs/>
          <w:color w:val="auto"/>
          <w:sz w:val="32"/>
          <w:szCs w:val="32"/>
          <w:highlight w:val="none"/>
        </w:rPr>
        <w:t xml:space="preserve">1.5 </w:t>
      </w:r>
      <w:r>
        <w:rPr>
          <w:rFonts w:hint="eastAsia" w:ascii="Times New Roman" w:hAnsi="Times New Roman" w:cs="黑体"/>
          <w:b/>
          <w:bCs/>
          <w:color w:val="auto"/>
          <w:sz w:val="32"/>
          <w:szCs w:val="32"/>
          <w:highlight w:val="none"/>
        </w:rPr>
        <w:t>合同文件的优先顺序</w:t>
      </w:r>
      <w:bookmarkEnd w:id="177"/>
      <w:bookmarkEnd w:id="178"/>
      <w:bookmarkEnd w:id="179"/>
      <w:bookmarkEnd w:id="180"/>
      <w:bookmarkEnd w:id="181"/>
      <w:bookmarkEnd w:id="182"/>
      <w:bookmarkEnd w:id="183"/>
    </w:p>
    <w:p w14:paraId="06C47DE2">
      <w:pPr>
        <w:pStyle w:val="36"/>
        <w:spacing w:line="360" w:lineRule="auto"/>
        <w:ind w:firstLine="420" w:firstLineChars="200"/>
        <w:rPr>
          <w:rFonts w:ascii="Times New Roman" w:hAnsi="宋体"/>
          <w:color w:val="auto"/>
          <w:sz w:val="21"/>
          <w:szCs w:val="21"/>
          <w:highlight w:val="none"/>
        </w:rPr>
      </w:pPr>
      <w:r>
        <w:rPr>
          <w:rFonts w:hint="eastAsia" w:ascii="Times New Roman" w:hAnsi="宋体" w:cs="宋体"/>
          <w:color w:val="auto"/>
          <w:sz w:val="21"/>
          <w:szCs w:val="21"/>
          <w:highlight w:val="none"/>
        </w:rPr>
        <w:t>合同文件组成及优先顺序为：</w:t>
      </w:r>
    </w:p>
    <w:p w14:paraId="1BC77F2D">
      <w:pPr>
        <w:pStyle w:val="36"/>
        <w:spacing w:line="360" w:lineRule="auto"/>
        <w:ind w:firstLine="420" w:firstLineChars="200"/>
        <w:rPr>
          <w:rFonts w:ascii="Times New Roman" w:hAnsi="宋体"/>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宋体"/>
          <w:color w:val="auto"/>
          <w:kern w:val="0"/>
          <w:sz w:val="21"/>
          <w:szCs w:val="21"/>
          <w:highlight w:val="none"/>
        </w:rPr>
        <w:t>1</w:t>
      </w:r>
      <w:r>
        <w:rPr>
          <w:rFonts w:hint="eastAsia" w:ascii="Times New Roman" w:hAnsi="宋体" w:cs="宋体"/>
          <w:color w:val="auto"/>
          <w:kern w:val="0"/>
          <w:sz w:val="21"/>
          <w:szCs w:val="21"/>
          <w:highlight w:val="none"/>
        </w:rPr>
        <w:t>）合同协议书；</w:t>
      </w:r>
    </w:p>
    <w:p w14:paraId="7E00D619">
      <w:pPr>
        <w:pStyle w:val="36"/>
        <w:spacing w:line="360" w:lineRule="auto"/>
        <w:ind w:firstLine="420" w:firstLineChars="200"/>
        <w:rPr>
          <w:rFonts w:ascii="Times New Roman" w:hAnsi="宋体"/>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宋体"/>
          <w:color w:val="auto"/>
          <w:kern w:val="0"/>
          <w:sz w:val="21"/>
          <w:szCs w:val="21"/>
          <w:highlight w:val="none"/>
        </w:rPr>
        <w:t>2</w:t>
      </w:r>
      <w:r>
        <w:rPr>
          <w:rFonts w:hint="eastAsia" w:ascii="Times New Roman" w:hAnsi="宋体" w:cs="宋体"/>
          <w:color w:val="auto"/>
          <w:kern w:val="0"/>
          <w:sz w:val="21"/>
          <w:szCs w:val="21"/>
          <w:highlight w:val="none"/>
        </w:rPr>
        <w:t>）中标</w:t>
      </w:r>
      <w:r>
        <w:rPr>
          <w:rFonts w:hint="eastAsia" w:ascii="Times New Roman" w:hAnsi="宋体" w:cs="宋体"/>
          <w:color w:val="auto"/>
          <w:kern w:val="0"/>
          <w:sz w:val="21"/>
          <w:szCs w:val="21"/>
          <w:highlight w:val="none"/>
          <w:lang w:eastAsia="zh-CN"/>
        </w:rPr>
        <w:t>（</w:t>
      </w:r>
      <w:r>
        <w:rPr>
          <w:rFonts w:hint="eastAsia" w:ascii="Times New Roman" w:hAnsi="宋体" w:cs="宋体"/>
          <w:color w:val="auto"/>
          <w:kern w:val="0"/>
          <w:sz w:val="21"/>
          <w:szCs w:val="21"/>
          <w:highlight w:val="none"/>
          <w:lang w:val="en-US" w:eastAsia="zh-CN"/>
        </w:rPr>
        <w:t>成交</w:t>
      </w:r>
      <w:r>
        <w:rPr>
          <w:rFonts w:hint="eastAsia" w:ascii="Times New Roman" w:hAnsi="宋体" w:cs="宋体"/>
          <w:color w:val="auto"/>
          <w:kern w:val="0"/>
          <w:sz w:val="21"/>
          <w:szCs w:val="21"/>
          <w:highlight w:val="none"/>
          <w:lang w:eastAsia="zh-CN"/>
        </w:rPr>
        <w:t>）</w:t>
      </w:r>
      <w:r>
        <w:rPr>
          <w:rFonts w:hint="eastAsia" w:ascii="Times New Roman" w:hAnsi="宋体" w:cs="宋体"/>
          <w:color w:val="auto"/>
          <w:kern w:val="0"/>
          <w:sz w:val="21"/>
          <w:szCs w:val="21"/>
          <w:highlight w:val="none"/>
        </w:rPr>
        <w:t>通知书（如有）；</w:t>
      </w:r>
    </w:p>
    <w:p w14:paraId="5A2CCE13">
      <w:pPr>
        <w:pStyle w:val="36"/>
        <w:spacing w:line="360" w:lineRule="auto"/>
        <w:ind w:firstLine="420" w:firstLineChars="200"/>
        <w:rPr>
          <w:rFonts w:ascii="Times New Roman" w:hAnsi="宋体"/>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宋体"/>
          <w:color w:val="auto"/>
          <w:kern w:val="0"/>
          <w:sz w:val="21"/>
          <w:szCs w:val="21"/>
          <w:highlight w:val="none"/>
        </w:rPr>
        <w:t>3</w:t>
      </w:r>
      <w:r>
        <w:rPr>
          <w:rFonts w:hint="eastAsia" w:ascii="Times New Roman" w:hAnsi="宋体" w:cs="宋体"/>
          <w:color w:val="auto"/>
          <w:kern w:val="0"/>
          <w:sz w:val="21"/>
          <w:szCs w:val="21"/>
          <w:highlight w:val="none"/>
        </w:rPr>
        <w:t>）投标函及其附录（如有）；</w:t>
      </w:r>
    </w:p>
    <w:p w14:paraId="1D257CFB">
      <w:pPr>
        <w:pStyle w:val="36"/>
        <w:spacing w:line="360" w:lineRule="auto"/>
        <w:ind w:firstLine="420" w:firstLineChars="200"/>
        <w:rPr>
          <w:rFonts w:ascii="Times New Roman" w:hAnsi="宋体"/>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宋体"/>
          <w:color w:val="auto"/>
          <w:kern w:val="0"/>
          <w:sz w:val="21"/>
          <w:szCs w:val="21"/>
          <w:highlight w:val="none"/>
        </w:rPr>
        <w:t>4</w:t>
      </w:r>
      <w:r>
        <w:rPr>
          <w:rFonts w:hint="eastAsia" w:ascii="Times New Roman" w:hAnsi="宋体" w:cs="宋体"/>
          <w:color w:val="auto"/>
          <w:kern w:val="0"/>
          <w:sz w:val="21"/>
          <w:szCs w:val="21"/>
          <w:highlight w:val="none"/>
        </w:rPr>
        <w:t>）专用合同条款及其附件；</w:t>
      </w:r>
    </w:p>
    <w:p w14:paraId="5E8F710B">
      <w:pPr>
        <w:pStyle w:val="36"/>
        <w:spacing w:line="360" w:lineRule="auto"/>
        <w:ind w:firstLine="420" w:firstLineChars="200"/>
        <w:rPr>
          <w:rFonts w:ascii="Times New Roman" w:hAnsi="宋体"/>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宋体"/>
          <w:color w:val="auto"/>
          <w:kern w:val="0"/>
          <w:sz w:val="21"/>
          <w:szCs w:val="21"/>
          <w:highlight w:val="none"/>
        </w:rPr>
        <w:t>5</w:t>
      </w:r>
      <w:r>
        <w:rPr>
          <w:rFonts w:hint="eastAsia" w:ascii="Times New Roman" w:hAnsi="宋体" w:cs="宋体"/>
          <w:color w:val="auto"/>
          <w:kern w:val="0"/>
          <w:sz w:val="21"/>
          <w:szCs w:val="21"/>
          <w:highlight w:val="none"/>
        </w:rPr>
        <w:t>）通用合同条款；</w:t>
      </w:r>
    </w:p>
    <w:p w14:paraId="524FA49A">
      <w:pPr>
        <w:pStyle w:val="36"/>
        <w:spacing w:line="360" w:lineRule="auto"/>
        <w:ind w:firstLine="420" w:firstLineChars="200"/>
        <w:rPr>
          <w:rFonts w:ascii="Times New Roman" w:hAnsi="宋体"/>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宋体"/>
          <w:color w:val="auto"/>
          <w:kern w:val="0"/>
          <w:sz w:val="21"/>
          <w:szCs w:val="21"/>
          <w:highlight w:val="none"/>
        </w:rPr>
        <w:t>6</w:t>
      </w:r>
      <w:r>
        <w:rPr>
          <w:rFonts w:hint="eastAsia" w:ascii="Times New Roman" w:hAnsi="宋体" w:cs="宋体"/>
          <w:color w:val="auto"/>
          <w:kern w:val="0"/>
          <w:sz w:val="21"/>
          <w:szCs w:val="21"/>
          <w:highlight w:val="none"/>
        </w:rPr>
        <w:t>）</w:t>
      </w:r>
      <w:r>
        <w:rPr>
          <w:rFonts w:hint="eastAsia" w:ascii="Arial" w:hAnsi="Arial" w:cs="Arial"/>
          <w:color w:val="auto"/>
          <w:sz w:val="21"/>
          <w:szCs w:val="21"/>
          <w:highlight w:val="none"/>
          <w:u w:val="single"/>
        </w:rPr>
        <w:t>技术标准和要求</w:t>
      </w:r>
      <w:r>
        <w:rPr>
          <w:rFonts w:hint="eastAsia" w:ascii="Times New Roman" w:hAnsi="宋体" w:cs="宋体"/>
          <w:color w:val="auto"/>
          <w:kern w:val="0"/>
          <w:sz w:val="21"/>
          <w:szCs w:val="21"/>
          <w:highlight w:val="none"/>
        </w:rPr>
        <w:t>；</w:t>
      </w:r>
    </w:p>
    <w:p w14:paraId="76049A4E">
      <w:pPr>
        <w:pStyle w:val="36"/>
        <w:spacing w:line="360" w:lineRule="auto"/>
        <w:ind w:firstLine="420" w:firstLineChars="200"/>
        <w:rPr>
          <w:rFonts w:ascii="Times New Roman" w:hAnsi="宋体"/>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宋体"/>
          <w:color w:val="auto"/>
          <w:kern w:val="0"/>
          <w:sz w:val="21"/>
          <w:szCs w:val="21"/>
          <w:highlight w:val="none"/>
        </w:rPr>
        <w:t>7</w:t>
      </w:r>
      <w:r>
        <w:rPr>
          <w:rFonts w:hint="eastAsia" w:ascii="Times New Roman" w:hAnsi="宋体" w:cs="宋体"/>
          <w:color w:val="auto"/>
          <w:kern w:val="0"/>
          <w:sz w:val="21"/>
          <w:szCs w:val="21"/>
          <w:highlight w:val="none"/>
        </w:rPr>
        <w:t>）</w:t>
      </w:r>
      <w:r>
        <w:rPr>
          <w:rFonts w:hint="eastAsia" w:ascii="Arial" w:hAnsi="Arial" w:cs="Arial"/>
          <w:color w:val="auto"/>
          <w:sz w:val="21"/>
          <w:szCs w:val="21"/>
          <w:highlight w:val="none"/>
          <w:u w:val="single"/>
        </w:rPr>
        <w:t>图纸</w:t>
      </w:r>
      <w:r>
        <w:rPr>
          <w:rFonts w:hint="eastAsia" w:ascii="Times New Roman" w:hAnsi="宋体" w:cs="宋体"/>
          <w:color w:val="auto"/>
          <w:kern w:val="0"/>
          <w:sz w:val="21"/>
          <w:szCs w:val="21"/>
          <w:highlight w:val="none"/>
        </w:rPr>
        <w:t>；</w:t>
      </w:r>
    </w:p>
    <w:p w14:paraId="62C429C3">
      <w:pPr>
        <w:pStyle w:val="36"/>
        <w:spacing w:line="360" w:lineRule="auto"/>
        <w:ind w:firstLine="420" w:firstLineChars="200"/>
        <w:rPr>
          <w:rFonts w:ascii="Times New Roman" w:hAnsi="宋体"/>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宋体"/>
          <w:color w:val="auto"/>
          <w:kern w:val="0"/>
          <w:sz w:val="21"/>
          <w:szCs w:val="21"/>
          <w:highlight w:val="none"/>
        </w:rPr>
        <w:t>8</w:t>
      </w:r>
      <w:r>
        <w:rPr>
          <w:rFonts w:hint="eastAsia" w:ascii="Times New Roman" w:hAnsi="宋体" w:cs="宋体"/>
          <w:color w:val="auto"/>
          <w:kern w:val="0"/>
          <w:sz w:val="21"/>
          <w:szCs w:val="21"/>
          <w:highlight w:val="none"/>
        </w:rPr>
        <w:t>）</w:t>
      </w:r>
      <w:r>
        <w:rPr>
          <w:rFonts w:hint="eastAsia" w:ascii="Arial" w:hAnsi="Arial" w:cs="Arial"/>
          <w:color w:val="auto"/>
          <w:sz w:val="21"/>
          <w:szCs w:val="21"/>
          <w:highlight w:val="none"/>
          <w:u w:val="single"/>
        </w:rPr>
        <w:t>已标价工程量清单或预算书</w:t>
      </w:r>
      <w:r>
        <w:rPr>
          <w:rFonts w:ascii="Arial" w:hAnsi="Arial" w:cs="Arial"/>
          <w:color w:val="auto"/>
          <w:sz w:val="21"/>
          <w:szCs w:val="21"/>
          <w:highlight w:val="none"/>
          <w:u w:val="single"/>
        </w:rPr>
        <w:t xml:space="preserve"> </w:t>
      </w:r>
      <w:r>
        <w:rPr>
          <w:rFonts w:ascii="Times New Roman" w:hAnsi="宋体"/>
          <w:color w:val="auto"/>
          <w:kern w:val="0"/>
          <w:sz w:val="21"/>
          <w:szCs w:val="21"/>
          <w:highlight w:val="none"/>
          <w:u w:val="single"/>
        </w:rPr>
        <w:t xml:space="preserve"> </w:t>
      </w:r>
      <w:r>
        <w:rPr>
          <w:rFonts w:hint="eastAsia" w:ascii="Times New Roman" w:hAnsi="宋体" w:cs="宋体"/>
          <w:color w:val="auto"/>
          <w:kern w:val="0"/>
          <w:sz w:val="21"/>
          <w:szCs w:val="21"/>
          <w:highlight w:val="none"/>
        </w:rPr>
        <w:t>；</w:t>
      </w:r>
    </w:p>
    <w:p w14:paraId="5C3955B5">
      <w:pPr>
        <w:pStyle w:val="36"/>
        <w:spacing w:line="360" w:lineRule="auto"/>
        <w:ind w:firstLine="420" w:firstLineChars="200"/>
        <w:rPr>
          <w:rFonts w:ascii="Times New Roman" w:hAnsi="宋体"/>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宋体"/>
          <w:color w:val="auto"/>
          <w:kern w:val="0"/>
          <w:sz w:val="21"/>
          <w:szCs w:val="21"/>
          <w:highlight w:val="none"/>
        </w:rPr>
        <w:t>9</w:t>
      </w:r>
      <w:r>
        <w:rPr>
          <w:rFonts w:hint="eastAsia" w:ascii="Times New Roman" w:hAnsi="宋体" w:cs="宋体"/>
          <w:color w:val="auto"/>
          <w:kern w:val="0"/>
          <w:sz w:val="21"/>
          <w:szCs w:val="21"/>
          <w:highlight w:val="none"/>
        </w:rPr>
        <w:t>）</w:t>
      </w:r>
      <w:r>
        <w:rPr>
          <w:rFonts w:ascii="Times New Roman" w:hAnsi="宋体"/>
          <w:color w:val="auto"/>
          <w:kern w:val="0"/>
          <w:sz w:val="21"/>
          <w:szCs w:val="21"/>
          <w:highlight w:val="none"/>
          <w:u w:val="single"/>
        </w:rPr>
        <w:t xml:space="preserve"> </w:t>
      </w:r>
      <w:r>
        <w:rPr>
          <w:rFonts w:hint="eastAsia" w:ascii="Times New Roman" w:hAnsi="宋体"/>
          <w:color w:val="auto"/>
          <w:kern w:val="0"/>
          <w:sz w:val="21"/>
          <w:szCs w:val="21"/>
          <w:highlight w:val="none"/>
          <w:u w:val="single"/>
        </w:rPr>
        <w:t>其他合同文件</w:t>
      </w:r>
      <w:r>
        <w:rPr>
          <w:rFonts w:ascii="Times New Roman" w:hAnsi="宋体"/>
          <w:color w:val="auto"/>
          <w:kern w:val="0"/>
          <w:sz w:val="21"/>
          <w:szCs w:val="21"/>
          <w:highlight w:val="none"/>
          <w:u w:val="single"/>
        </w:rPr>
        <w:t xml:space="preserve"> </w:t>
      </w:r>
      <w:r>
        <w:rPr>
          <w:rFonts w:hint="eastAsia" w:ascii="Times New Roman" w:hAnsi="宋体" w:cs="宋体"/>
          <w:color w:val="auto"/>
          <w:kern w:val="0"/>
          <w:sz w:val="21"/>
          <w:szCs w:val="21"/>
          <w:highlight w:val="none"/>
        </w:rPr>
        <w:t>。</w:t>
      </w:r>
    </w:p>
    <w:p w14:paraId="2F79C55F">
      <w:pPr>
        <w:pStyle w:val="36"/>
        <w:spacing w:line="360" w:lineRule="auto"/>
        <w:ind w:firstLine="420" w:firstLineChars="200"/>
        <w:rPr>
          <w:rFonts w:ascii="Times New Roman" w:hAnsi="宋体"/>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宋体"/>
          <w:color w:val="auto"/>
          <w:kern w:val="0"/>
          <w:sz w:val="21"/>
          <w:szCs w:val="21"/>
          <w:highlight w:val="none"/>
        </w:rPr>
        <w:t>10</w:t>
      </w:r>
      <w:r>
        <w:rPr>
          <w:rFonts w:hint="eastAsia" w:ascii="Times New Roman" w:hAnsi="宋体" w:cs="宋体"/>
          <w:color w:val="auto"/>
          <w:kern w:val="0"/>
          <w:sz w:val="21"/>
          <w:szCs w:val="21"/>
          <w:highlight w:val="none"/>
        </w:rPr>
        <w:t>）</w:t>
      </w:r>
      <w:r>
        <w:rPr>
          <w:rFonts w:hint="eastAsia" w:ascii="Times New Roman" w:hAnsi="宋体" w:cs="宋体"/>
          <w:color w:val="auto"/>
          <w:kern w:val="0"/>
          <w:sz w:val="21"/>
          <w:szCs w:val="21"/>
          <w:highlight w:val="none"/>
          <w:lang w:eastAsia="zh-CN"/>
        </w:rPr>
        <w:t>《建设工程工程量清单计价规范》（GB5050-2013）</w:t>
      </w:r>
      <w:r>
        <w:rPr>
          <w:rFonts w:hint="eastAsia" w:ascii="Times New Roman" w:hAnsi="宋体" w:cs="宋体"/>
          <w:color w:val="auto"/>
          <w:kern w:val="0"/>
          <w:sz w:val="21"/>
          <w:szCs w:val="21"/>
          <w:highlight w:val="none"/>
        </w:rPr>
        <w:t>及其广西实施细则及《关于建筑业实施营业税改征增值税后广西壮族自治区建设工程计价依据调整的通知》（桂建标〔</w:t>
      </w:r>
      <w:r>
        <w:rPr>
          <w:rFonts w:ascii="Times New Roman" w:hAnsi="宋体"/>
          <w:color w:val="auto"/>
          <w:kern w:val="0"/>
          <w:sz w:val="21"/>
          <w:szCs w:val="21"/>
          <w:highlight w:val="none"/>
        </w:rPr>
        <w:t>2016</w:t>
      </w:r>
      <w:r>
        <w:rPr>
          <w:rFonts w:hint="eastAsia" w:ascii="Times New Roman" w:hAnsi="宋体" w:cs="宋体"/>
          <w:color w:val="auto"/>
          <w:kern w:val="0"/>
          <w:sz w:val="21"/>
          <w:szCs w:val="21"/>
          <w:highlight w:val="none"/>
        </w:rPr>
        <w:t>〕</w:t>
      </w:r>
      <w:r>
        <w:rPr>
          <w:rFonts w:ascii="Times New Roman" w:hAnsi="宋体"/>
          <w:color w:val="auto"/>
          <w:kern w:val="0"/>
          <w:sz w:val="21"/>
          <w:szCs w:val="21"/>
          <w:highlight w:val="none"/>
        </w:rPr>
        <w:t>17</w:t>
      </w:r>
      <w:r>
        <w:rPr>
          <w:rFonts w:hint="eastAsia" w:ascii="Times New Roman" w:hAnsi="宋体" w:cs="宋体"/>
          <w:color w:val="auto"/>
          <w:kern w:val="0"/>
          <w:sz w:val="21"/>
          <w:szCs w:val="21"/>
          <w:highlight w:val="none"/>
        </w:rPr>
        <w:t>号）、《建设工程工程量清单计算规范（</w:t>
      </w:r>
      <w:r>
        <w:rPr>
          <w:rFonts w:ascii="Times New Roman" w:hAnsi="宋体"/>
          <w:color w:val="auto"/>
          <w:kern w:val="0"/>
          <w:sz w:val="21"/>
          <w:szCs w:val="21"/>
          <w:highlight w:val="none"/>
        </w:rPr>
        <w:t>GB5854~50862-2013</w:t>
      </w:r>
      <w:r>
        <w:rPr>
          <w:rFonts w:hint="eastAsia" w:ascii="Times New Roman" w:hAnsi="宋体" w:cs="宋体"/>
          <w:color w:val="auto"/>
          <w:kern w:val="0"/>
          <w:sz w:val="21"/>
          <w:szCs w:val="21"/>
          <w:highlight w:val="none"/>
        </w:rPr>
        <w:t>）》及其广西实施细则（修订本）。</w:t>
      </w:r>
    </w:p>
    <w:p w14:paraId="19B2FB8B">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kern w:val="0"/>
          <w:sz w:val="21"/>
          <w:szCs w:val="21"/>
          <w:highlight w:val="none"/>
        </w:rPr>
        <w:t>说明：</w:t>
      </w:r>
      <w:r>
        <w:rPr>
          <w:rFonts w:hint="eastAsia" w:ascii="Times New Roman" w:hAnsi="宋体" w:cs="宋体"/>
          <w:color w:val="auto"/>
          <w:kern w:val="0"/>
          <w:sz w:val="21"/>
          <w:szCs w:val="21"/>
          <w:highlight w:val="none"/>
          <w:lang w:eastAsia="zh-CN"/>
        </w:rPr>
        <w:t>（6）（7）（8）</w:t>
      </w:r>
      <w:r>
        <w:rPr>
          <w:rFonts w:hint="eastAsia" w:ascii="Times New Roman" w:hAnsi="宋体" w:cs="宋体"/>
          <w:color w:val="auto"/>
          <w:kern w:val="0"/>
          <w:sz w:val="21"/>
          <w:szCs w:val="21"/>
          <w:highlight w:val="none"/>
        </w:rPr>
        <w:t>（</w:t>
      </w:r>
      <w:r>
        <w:rPr>
          <w:rFonts w:ascii="Times New Roman" w:hAnsi="宋体"/>
          <w:color w:val="auto"/>
          <w:kern w:val="0"/>
          <w:sz w:val="21"/>
          <w:szCs w:val="21"/>
          <w:highlight w:val="none"/>
        </w:rPr>
        <w:t>9</w:t>
      </w:r>
      <w:r>
        <w:rPr>
          <w:rFonts w:hint="eastAsia" w:ascii="Times New Roman" w:hAnsi="宋体" w:cs="宋体"/>
          <w:color w:val="auto"/>
          <w:kern w:val="0"/>
          <w:sz w:val="21"/>
          <w:szCs w:val="21"/>
          <w:highlight w:val="none"/>
        </w:rPr>
        <w:t>）填空内容分别限于技术标准和要求、图纸、已标价工程量清单或预算书、其他合同文件四者之一，其优先顺序可根据采取的不同合同方式由双方约定。</w:t>
      </w:r>
    </w:p>
    <w:p w14:paraId="792140D4">
      <w:pPr>
        <w:pStyle w:val="36"/>
        <w:keepNext/>
        <w:keepLines/>
        <w:spacing w:line="360" w:lineRule="auto"/>
        <w:outlineLvl w:val="2"/>
        <w:rPr>
          <w:rFonts w:ascii="Times New Roman" w:hAnsi="Times New Roman"/>
          <w:b/>
          <w:bCs/>
          <w:color w:val="auto"/>
          <w:sz w:val="32"/>
          <w:szCs w:val="32"/>
          <w:highlight w:val="none"/>
        </w:rPr>
      </w:pPr>
      <w:bookmarkStart w:id="184" w:name="_Toc487632696"/>
      <w:bookmarkStart w:id="185" w:name="_Toc531344253"/>
      <w:bookmarkStart w:id="186" w:name="_Toc373478344"/>
      <w:bookmarkStart w:id="187" w:name="_Toc407135199"/>
      <w:bookmarkStart w:id="188" w:name="_Toc19625111"/>
      <w:bookmarkStart w:id="189" w:name="_Toc389065263"/>
      <w:bookmarkStart w:id="190" w:name="_Toc373227697"/>
      <w:r>
        <w:rPr>
          <w:rFonts w:ascii="Times New Roman" w:hAnsi="Times New Roman"/>
          <w:b/>
          <w:bCs/>
          <w:color w:val="auto"/>
          <w:sz w:val="32"/>
          <w:szCs w:val="32"/>
          <w:highlight w:val="none"/>
        </w:rPr>
        <w:t xml:space="preserve">1.6 </w:t>
      </w:r>
      <w:r>
        <w:rPr>
          <w:rFonts w:hint="eastAsia" w:ascii="Times New Roman" w:hAnsi="Times New Roman" w:cs="黑体"/>
          <w:b/>
          <w:bCs/>
          <w:color w:val="auto"/>
          <w:sz w:val="32"/>
          <w:szCs w:val="32"/>
          <w:highlight w:val="none"/>
        </w:rPr>
        <w:t>图纸和承包人文件</w:t>
      </w:r>
      <w:bookmarkEnd w:id="184"/>
      <w:bookmarkEnd w:id="185"/>
      <w:bookmarkEnd w:id="186"/>
      <w:bookmarkEnd w:id="187"/>
      <w:bookmarkEnd w:id="188"/>
      <w:bookmarkEnd w:id="189"/>
      <w:bookmarkEnd w:id="190"/>
      <w:r>
        <w:rPr>
          <w:rFonts w:ascii="Times New Roman" w:hAnsi="Times New Roman"/>
          <w:b/>
          <w:bCs/>
          <w:color w:val="auto"/>
          <w:sz w:val="32"/>
          <w:szCs w:val="32"/>
          <w:highlight w:val="none"/>
        </w:rPr>
        <w:tab/>
      </w:r>
    </w:p>
    <w:p w14:paraId="13919336">
      <w:pPr>
        <w:pStyle w:val="36"/>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 xml:space="preserve">1.6.1 </w:t>
      </w:r>
      <w:r>
        <w:rPr>
          <w:rFonts w:hint="eastAsia" w:ascii="Times New Roman" w:hAnsi="宋体" w:cs="宋体"/>
          <w:color w:val="auto"/>
          <w:sz w:val="21"/>
          <w:szCs w:val="21"/>
          <w:highlight w:val="none"/>
        </w:rPr>
        <w:t>图纸的提供</w:t>
      </w:r>
    </w:p>
    <w:p w14:paraId="64D2F708">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发包人向承包人提供图纸的期限</w:t>
      </w:r>
      <w:r>
        <w:rPr>
          <w:rFonts w:hint="eastAsia" w:ascii="Times New Roman" w:hAnsi="宋体" w:cs="宋体"/>
          <w:color w:val="auto"/>
          <w:sz w:val="21"/>
          <w:szCs w:val="21"/>
          <w:highlight w:val="none"/>
          <w:lang w:eastAsia="zh-CN"/>
        </w:rPr>
        <w:t>：自</w:t>
      </w:r>
      <w:r>
        <w:rPr>
          <w:rFonts w:hint="eastAsia" w:ascii="Times New Roman" w:hAnsi="宋体" w:cs="宋体"/>
          <w:color w:val="auto"/>
          <w:sz w:val="21"/>
          <w:szCs w:val="21"/>
          <w:highlight w:val="none"/>
          <w:u w:val="single"/>
        </w:rPr>
        <w:t>合同签订之日起 5 个工作日内</w:t>
      </w:r>
      <w:r>
        <w:rPr>
          <w:rFonts w:hint="eastAsia" w:ascii="Times New Roman" w:hAnsi="宋体" w:cs="宋体"/>
          <w:color w:val="auto"/>
          <w:sz w:val="21"/>
          <w:szCs w:val="21"/>
          <w:highlight w:val="none"/>
        </w:rPr>
        <w:t>；</w:t>
      </w:r>
    </w:p>
    <w:p w14:paraId="5497E7EF">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发包人向承包人提供图纸的数量：</w:t>
      </w:r>
      <w:r>
        <w:rPr>
          <w:rFonts w:hint="eastAsia" w:ascii="Times New Roman" w:hAnsi="宋体" w:cs="宋体"/>
          <w:color w:val="auto"/>
          <w:sz w:val="21"/>
          <w:szCs w:val="21"/>
          <w:highlight w:val="none"/>
          <w:u w:val="single"/>
        </w:rPr>
        <w:t>贰套</w:t>
      </w:r>
      <w:r>
        <w:rPr>
          <w:rFonts w:hint="eastAsia" w:ascii="Times New Roman" w:hAnsi="宋体" w:cs="宋体"/>
          <w:color w:val="auto"/>
          <w:sz w:val="21"/>
          <w:szCs w:val="21"/>
          <w:highlight w:val="none"/>
        </w:rPr>
        <w:t>（承包人需要增加图纸套数的，发包人应代为复制，复制费用由承包人承担）；</w:t>
      </w:r>
    </w:p>
    <w:p w14:paraId="1406E62A">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发包人向承包人提供图纸的内容：</w:t>
      </w:r>
      <w:r>
        <w:rPr>
          <w:rFonts w:hint="eastAsia" w:ascii="Arial" w:hAnsi="Arial" w:cs="Arial"/>
          <w:color w:val="auto"/>
          <w:sz w:val="21"/>
          <w:szCs w:val="21"/>
          <w:highlight w:val="none"/>
          <w:u w:val="single"/>
        </w:rPr>
        <w:t>经双方确认的本合同工程承包范围内的施工图</w:t>
      </w:r>
      <w:r>
        <w:rPr>
          <w:rFonts w:hint="eastAsia" w:ascii="Times New Roman" w:hAnsi="宋体" w:cs="宋体"/>
          <w:color w:val="auto"/>
          <w:sz w:val="21"/>
          <w:szCs w:val="21"/>
          <w:highlight w:val="none"/>
        </w:rPr>
        <w:t>。</w:t>
      </w:r>
    </w:p>
    <w:p w14:paraId="6E32D79D">
      <w:pPr>
        <w:pStyle w:val="36"/>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 xml:space="preserve">1.6.4 </w:t>
      </w:r>
      <w:r>
        <w:rPr>
          <w:rFonts w:hint="eastAsia" w:ascii="Times New Roman" w:hAnsi="宋体" w:cs="宋体"/>
          <w:color w:val="auto"/>
          <w:sz w:val="21"/>
          <w:szCs w:val="21"/>
          <w:highlight w:val="none"/>
        </w:rPr>
        <w:t>承包人文件</w:t>
      </w:r>
    </w:p>
    <w:p w14:paraId="6BDCE6D1">
      <w:pPr>
        <w:pStyle w:val="36"/>
        <w:spacing w:line="360" w:lineRule="auto"/>
        <w:ind w:firstLine="420" w:firstLineChars="200"/>
        <w:jc w:val="left"/>
        <w:rPr>
          <w:rFonts w:hint="eastAsia" w:ascii="Times New Roman" w:hAnsi="宋体" w:cs="宋体"/>
          <w:color w:val="auto"/>
          <w:sz w:val="21"/>
          <w:szCs w:val="21"/>
          <w:highlight w:val="none"/>
          <w:u w:val="single"/>
        </w:rPr>
      </w:pPr>
      <w:r>
        <w:rPr>
          <w:rFonts w:hint="eastAsia" w:ascii="Times New Roman" w:hAnsi="宋体" w:cs="宋体"/>
          <w:color w:val="auto"/>
          <w:sz w:val="21"/>
          <w:szCs w:val="21"/>
          <w:highlight w:val="none"/>
        </w:rPr>
        <w:t>需要由承包人提供的文件，包括：</w:t>
      </w:r>
      <w:r>
        <w:rPr>
          <w:rFonts w:hint="eastAsia" w:ascii="Times New Roman" w:hAnsi="宋体" w:cs="宋体"/>
          <w:color w:val="auto"/>
          <w:sz w:val="21"/>
          <w:szCs w:val="21"/>
          <w:highlight w:val="none"/>
          <w:u w:val="single"/>
        </w:rPr>
        <w:t>提供项目部组成人员名单及身份证明、施工组织设计、</w:t>
      </w:r>
    </w:p>
    <w:p w14:paraId="5538606F">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u w:val="single"/>
        </w:rPr>
        <w:t>施工技术方案、施工进度计划、工程进度表、签证、联系函、报价单等</w:t>
      </w:r>
      <w:r>
        <w:rPr>
          <w:rFonts w:hint="eastAsia" w:ascii="Times New Roman" w:hAnsi="宋体" w:cs="宋体"/>
          <w:color w:val="auto"/>
          <w:sz w:val="21"/>
          <w:szCs w:val="21"/>
          <w:highlight w:val="none"/>
        </w:rPr>
        <w:t>；</w:t>
      </w:r>
    </w:p>
    <w:p w14:paraId="4BC0297C">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承包人提供的文件的期限为：</w:t>
      </w:r>
      <w:r>
        <w:rPr>
          <w:rFonts w:hint="eastAsia" w:ascii="Times New Roman" w:hAnsi="宋体" w:cs="宋体"/>
          <w:color w:val="auto"/>
          <w:sz w:val="21"/>
          <w:szCs w:val="21"/>
          <w:highlight w:val="none"/>
          <w:u w:val="single"/>
        </w:rPr>
        <w:t>根据工程进度提供</w:t>
      </w:r>
      <w:r>
        <w:rPr>
          <w:rFonts w:hint="eastAsia" w:ascii="Times New Roman" w:hAnsi="宋体" w:cs="宋体"/>
          <w:color w:val="auto"/>
          <w:sz w:val="21"/>
          <w:szCs w:val="21"/>
          <w:highlight w:val="none"/>
        </w:rPr>
        <w:t>；</w:t>
      </w:r>
    </w:p>
    <w:p w14:paraId="1E2AC60D">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承包人提供的文件的数量为：</w:t>
      </w:r>
      <w:r>
        <w:rPr>
          <w:rFonts w:hint="eastAsia" w:ascii="Times New Roman" w:hAnsi="宋体" w:cs="宋体"/>
          <w:color w:val="auto"/>
          <w:sz w:val="21"/>
          <w:szCs w:val="21"/>
          <w:highlight w:val="none"/>
          <w:u w:val="single"/>
        </w:rPr>
        <w:t>一式</w:t>
      </w:r>
      <w:r>
        <w:rPr>
          <w:rFonts w:hint="eastAsia" w:ascii="Times New Roman" w:hAnsi="宋体" w:cs="宋体"/>
          <w:color w:val="auto"/>
          <w:sz w:val="21"/>
          <w:szCs w:val="21"/>
          <w:highlight w:val="none"/>
          <w:u w:val="single"/>
          <w:lang w:eastAsia="zh-CN"/>
        </w:rPr>
        <w:t>三份</w:t>
      </w:r>
      <w:r>
        <w:rPr>
          <w:rFonts w:hint="eastAsia" w:ascii="Times New Roman" w:hAnsi="宋体" w:cs="宋体"/>
          <w:color w:val="auto"/>
          <w:sz w:val="21"/>
          <w:szCs w:val="21"/>
          <w:highlight w:val="none"/>
        </w:rPr>
        <w:t>；</w:t>
      </w:r>
    </w:p>
    <w:p w14:paraId="1EC9C511">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承包人提供的文件的形式为：</w:t>
      </w:r>
      <w:r>
        <w:rPr>
          <w:rFonts w:hint="eastAsia" w:ascii="Times New Roman" w:hAnsi="宋体" w:cs="宋体"/>
          <w:color w:val="auto"/>
          <w:sz w:val="21"/>
          <w:szCs w:val="21"/>
          <w:highlight w:val="none"/>
          <w:u w:val="single"/>
        </w:rPr>
        <w:t>书面形式</w:t>
      </w:r>
      <w:r>
        <w:rPr>
          <w:rFonts w:hint="eastAsia" w:ascii="Times New Roman" w:hAnsi="宋体" w:cs="宋体"/>
          <w:color w:val="auto"/>
          <w:sz w:val="21"/>
          <w:szCs w:val="21"/>
          <w:highlight w:val="none"/>
        </w:rPr>
        <w:t>；</w:t>
      </w:r>
    </w:p>
    <w:p w14:paraId="177FE5D0">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发包人审批承包人文件的期限：</w:t>
      </w:r>
      <w:r>
        <w:rPr>
          <w:rFonts w:hint="eastAsia" w:ascii="Arial" w:hAnsi="Arial" w:cs="Arial"/>
          <w:color w:val="auto"/>
          <w:sz w:val="21"/>
          <w:szCs w:val="21"/>
          <w:highlight w:val="none"/>
          <w:u w:val="single"/>
        </w:rPr>
        <w:t>从收到承包人提供的文件之日起七天内予以确认，如有重大异议必须在收到上述资料之日起五天内以书面形式送达承包人，逾期不确认也不提出书面意见的，视为同意</w:t>
      </w:r>
      <w:r>
        <w:rPr>
          <w:rFonts w:hint="eastAsia" w:ascii="Times New Roman" w:hAnsi="宋体" w:cs="宋体"/>
          <w:color w:val="auto"/>
          <w:sz w:val="21"/>
          <w:szCs w:val="21"/>
          <w:highlight w:val="none"/>
        </w:rPr>
        <w:t>。</w:t>
      </w:r>
    </w:p>
    <w:p w14:paraId="06C02737">
      <w:pPr>
        <w:pStyle w:val="36"/>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 xml:space="preserve">1.6.5 </w:t>
      </w:r>
      <w:r>
        <w:rPr>
          <w:rFonts w:hint="eastAsia" w:ascii="Times New Roman" w:hAnsi="宋体" w:cs="宋体"/>
          <w:color w:val="auto"/>
          <w:sz w:val="21"/>
          <w:szCs w:val="21"/>
          <w:highlight w:val="none"/>
        </w:rPr>
        <w:t>现场图纸准备</w:t>
      </w:r>
    </w:p>
    <w:p w14:paraId="489DF95D">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关于现场图纸准备的约定：</w:t>
      </w:r>
      <w:r>
        <w:rPr>
          <w:rFonts w:hint="eastAsia" w:ascii="Arial" w:hAnsi="Arial" w:cs="Arial"/>
          <w:color w:val="auto"/>
          <w:sz w:val="21"/>
          <w:szCs w:val="21"/>
          <w:highlight w:val="none"/>
          <w:u w:val="single"/>
        </w:rPr>
        <w:t>按通用条款执行</w:t>
      </w:r>
      <w:r>
        <w:rPr>
          <w:rFonts w:hint="eastAsia" w:ascii="Times New Roman" w:hAnsi="宋体" w:cs="宋体"/>
          <w:color w:val="auto"/>
          <w:sz w:val="21"/>
          <w:szCs w:val="21"/>
          <w:highlight w:val="none"/>
        </w:rPr>
        <w:t>。</w:t>
      </w:r>
    </w:p>
    <w:p w14:paraId="119B7E65">
      <w:pPr>
        <w:pStyle w:val="36"/>
        <w:keepNext/>
        <w:keepLines/>
        <w:spacing w:line="360" w:lineRule="auto"/>
        <w:outlineLvl w:val="2"/>
        <w:rPr>
          <w:rFonts w:ascii="Times New Roman" w:hAnsi="Times New Roman"/>
          <w:b/>
          <w:bCs/>
          <w:color w:val="auto"/>
          <w:sz w:val="32"/>
          <w:szCs w:val="32"/>
          <w:highlight w:val="none"/>
        </w:rPr>
      </w:pPr>
      <w:bookmarkStart w:id="191" w:name="_Toc407135200"/>
      <w:bookmarkStart w:id="192" w:name="_Toc531344254"/>
      <w:bookmarkStart w:id="193" w:name="_Toc487632697"/>
      <w:bookmarkStart w:id="194" w:name="_Toc373478345"/>
      <w:bookmarkStart w:id="195" w:name="_Toc373227698"/>
      <w:bookmarkStart w:id="196" w:name="_Toc19625112"/>
      <w:bookmarkStart w:id="197" w:name="_Toc389065264"/>
      <w:r>
        <w:rPr>
          <w:rFonts w:ascii="Times New Roman" w:hAnsi="Times New Roman"/>
          <w:b/>
          <w:bCs/>
          <w:color w:val="auto"/>
          <w:sz w:val="32"/>
          <w:szCs w:val="32"/>
          <w:highlight w:val="none"/>
        </w:rPr>
        <w:t xml:space="preserve">1.7 </w:t>
      </w:r>
      <w:r>
        <w:rPr>
          <w:rFonts w:hint="eastAsia" w:ascii="Times New Roman" w:hAnsi="宋体" w:cs="黑体"/>
          <w:b/>
          <w:bCs/>
          <w:color w:val="auto"/>
          <w:sz w:val="32"/>
          <w:szCs w:val="32"/>
          <w:highlight w:val="none"/>
        </w:rPr>
        <w:t>联络</w:t>
      </w:r>
      <w:bookmarkEnd w:id="191"/>
      <w:bookmarkEnd w:id="192"/>
      <w:bookmarkEnd w:id="193"/>
      <w:bookmarkEnd w:id="194"/>
      <w:bookmarkEnd w:id="195"/>
      <w:bookmarkEnd w:id="196"/>
      <w:bookmarkEnd w:id="197"/>
    </w:p>
    <w:p w14:paraId="6BE67354">
      <w:pPr>
        <w:pStyle w:val="36"/>
        <w:spacing w:line="360" w:lineRule="auto"/>
        <w:ind w:firstLine="420" w:firstLineChars="200"/>
        <w:rPr>
          <w:rFonts w:ascii="Times New Roman" w:hAnsi="Times New Roman"/>
          <w:color w:val="auto"/>
          <w:kern w:val="0"/>
          <w:sz w:val="21"/>
          <w:szCs w:val="21"/>
          <w:highlight w:val="none"/>
        </w:rPr>
      </w:pPr>
      <w:r>
        <w:rPr>
          <w:rFonts w:ascii="Times New Roman" w:hAnsi="Times New Roman"/>
          <w:color w:val="auto"/>
          <w:kern w:val="0"/>
          <w:sz w:val="21"/>
          <w:szCs w:val="21"/>
          <w:highlight w:val="none"/>
        </w:rPr>
        <w:t>1.7.1</w:t>
      </w:r>
      <w:r>
        <w:rPr>
          <w:rFonts w:hint="eastAsia" w:ascii="Times New Roman" w:hAnsi="宋体" w:cs="宋体"/>
          <w:color w:val="auto"/>
          <w:kern w:val="0"/>
          <w:sz w:val="21"/>
          <w:szCs w:val="21"/>
          <w:highlight w:val="none"/>
        </w:rPr>
        <w:t>发包人和承包人应当在</w:t>
      </w:r>
      <w:r>
        <w:rPr>
          <w:rFonts w:ascii="Times New Roman" w:hAnsi="Times New Roman"/>
          <w:color w:val="auto"/>
          <w:sz w:val="21"/>
          <w:szCs w:val="21"/>
          <w:highlight w:val="none"/>
          <w:u w:val="single"/>
        </w:rPr>
        <w:t xml:space="preserve"> </w:t>
      </w:r>
      <w:r>
        <w:rPr>
          <w:rFonts w:hint="eastAsia" w:ascii="Times New Roman" w:hAnsi="宋体" w:cs="宋体"/>
          <w:color w:val="auto"/>
          <w:kern w:val="0"/>
          <w:sz w:val="21"/>
          <w:szCs w:val="21"/>
          <w:highlight w:val="none"/>
          <w:u w:val="single"/>
        </w:rPr>
        <w:t>7</w:t>
      </w:r>
      <w:r>
        <w:rPr>
          <w:rFonts w:ascii="Times New Roman" w:hAnsi="宋体" w:cs="宋体"/>
          <w:color w:val="auto"/>
          <w:kern w:val="0"/>
          <w:sz w:val="21"/>
          <w:szCs w:val="21"/>
          <w:highlight w:val="none"/>
          <w:u w:val="single"/>
        </w:rPr>
        <w:t xml:space="preserve"> </w:t>
      </w:r>
      <w:r>
        <w:rPr>
          <w:rFonts w:hint="eastAsia" w:ascii="Times New Roman" w:hAnsi="宋体" w:cs="宋体"/>
          <w:color w:val="auto"/>
          <w:kern w:val="0"/>
          <w:sz w:val="21"/>
          <w:szCs w:val="21"/>
          <w:highlight w:val="none"/>
        </w:rPr>
        <w:t>天内将与合同有关的通知、批准、证明、证书、指示、指令、要求、请求、同意、意见、确定和决定等书面函件送达对方当事人。</w:t>
      </w:r>
    </w:p>
    <w:p w14:paraId="0E621C2A">
      <w:pPr>
        <w:pStyle w:val="36"/>
        <w:spacing w:line="360" w:lineRule="auto"/>
        <w:ind w:firstLine="420" w:firstLineChars="200"/>
        <w:rPr>
          <w:rFonts w:ascii="Times New Roman" w:hAnsi="Times New Roman"/>
          <w:color w:val="auto"/>
          <w:kern w:val="0"/>
          <w:sz w:val="21"/>
          <w:szCs w:val="21"/>
          <w:highlight w:val="none"/>
        </w:rPr>
      </w:pPr>
      <w:r>
        <w:rPr>
          <w:rFonts w:ascii="Times New Roman" w:hAnsi="Times New Roman"/>
          <w:color w:val="auto"/>
          <w:kern w:val="0"/>
          <w:sz w:val="21"/>
          <w:szCs w:val="21"/>
          <w:highlight w:val="none"/>
        </w:rPr>
        <w:t xml:space="preserve">1.7.2 </w:t>
      </w:r>
      <w:r>
        <w:rPr>
          <w:rFonts w:hint="eastAsia" w:ascii="Times New Roman" w:hAnsi="宋体" w:cs="宋体"/>
          <w:color w:val="auto"/>
          <w:kern w:val="0"/>
          <w:sz w:val="21"/>
          <w:szCs w:val="21"/>
          <w:highlight w:val="none"/>
        </w:rPr>
        <w:t>发包人接收文件的地点：</w:t>
      </w:r>
      <w:r>
        <w:rPr>
          <w:rFonts w:hint="eastAsia" w:ascii="Arial" w:hAnsi="Arial" w:cs="Arial"/>
          <w:color w:val="auto"/>
          <w:sz w:val="21"/>
          <w:szCs w:val="21"/>
          <w:highlight w:val="none"/>
          <w:u w:val="single"/>
        </w:rPr>
        <w:t>发包人单位办公所在地</w:t>
      </w:r>
      <w:r>
        <w:rPr>
          <w:rFonts w:hint="eastAsia" w:ascii="Times New Roman" w:hAnsi="宋体" w:cs="宋体"/>
          <w:color w:val="auto"/>
          <w:kern w:val="0"/>
          <w:sz w:val="21"/>
          <w:szCs w:val="21"/>
          <w:highlight w:val="none"/>
        </w:rPr>
        <w:t>；</w:t>
      </w:r>
    </w:p>
    <w:p w14:paraId="58BE3803">
      <w:pPr>
        <w:pStyle w:val="36"/>
        <w:spacing w:line="360" w:lineRule="auto"/>
        <w:ind w:firstLine="420" w:firstLineChars="200"/>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发包人指定的接收人为：</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 xml:space="preserve">          </w:t>
      </w:r>
      <w:r>
        <w:rPr>
          <w:rFonts w:hint="eastAsia" w:ascii="Times New Roman" w:hAnsi="宋体" w:cs="宋体"/>
          <w:color w:val="auto"/>
          <w:kern w:val="0"/>
          <w:sz w:val="21"/>
          <w:szCs w:val="21"/>
          <w:highlight w:val="none"/>
        </w:rPr>
        <w:t>。</w:t>
      </w:r>
    </w:p>
    <w:p w14:paraId="7911E823">
      <w:pPr>
        <w:pStyle w:val="36"/>
        <w:spacing w:line="360" w:lineRule="auto"/>
        <w:ind w:firstLine="420" w:firstLineChars="200"/>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承包人接收文件的地点：</w:t>
      </w:r>
      <w:r>
        <w:rPr>
          <w:rFonts w:hint="eastAsia" w:ascii="Arial" w:hAnsi="Arial" w:cs="Arial"/>
          <w:color w:val="auto"/>
          <w:sz w:val="21"/>
          <w:szCs w:val="21"/>
          <w:highlight w:val="none"/>
          <w:u w:val="single"/>
        </w:rPr>
        <w:t>项目所在地承包人项目部</w:t>
      </w:r>
      <w:r>
        <w:rPr>
          <w:rFonts w:hint="eastAsia" w:ascii="Times New Roman" w:hAnsi="宋体" w:cs="宋体"/>
          <w:color w:val="auto"/>
          <w:kern w:val="0"/>
          <w:sz w:val="21"/>
          <w:szCs w:val="21"/>
          <w:highlight w:val="none"/>
        </w:rPr>
        <w:t>；</w:t>
      </w:r>
    </w:p>
    <w:p w14:paraId="168461BA">
      <w:pPr>
        <w:pStyle w:val="36"/>
        <w:spacing w:line="360" w:lineRule="auto"/>
        <w:ind w:firstLine="420" w:firstLineChars="200"/>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承包人指定的接收人为：</w:t>
      </w:r>
      <w:r>
        <w:rPr>
          <w:rFonts w:hint="eastAsia" w:ascii="Arial" w:hAnsi="Arial" w:cs="Arial"/>
          <w:color w:val="auto"/>
          <w:sz w:val="21"/>
          <w:szCs w:val="21"/>
          <w:highlight w:val="none"/>
          <w:u w:val="single"/>
        </w:rPr>
        <w:t>项目经理及其授权委托人</w:t>
      </w:r>
      <w:r>
        <w:rPr>
          <w:rFonts w:hint="eastAsia" w:ascii="Times New Roman" w:hAnsi="宋体" w:cs="宋体"/>
          <w:color w:val="auto"/>
          <w:kern w:val="0"/>
          <w:sz w:val="21"/>
          <w:szCs w:val="21"/>
          <w:highlight w:val="none"/>
        </w:rPr>
        <w:t>。</w:t>
      </w:r>
    </w:p>
    <w:p w14:paraId="59C2AF05">
      <w:pPr>
        <w:pStyle w:val="36"/>
        <w:spacing w:line="360" w:lineRule="auto"/>
        <w:ind w:firstLine="420" w:firstLineChars="200"/>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监理人接收文件的地点：</w:t>
      </w:r>
      <w:r>
        <w:rPr>
          <w:rFonts w:hint="eastAsia" w:ascii="Arial" w:hAnsi="Arial" w:cs="Arial"/>
          <w:color w:val="auto"/>
          <w:sz w:val="21"/>
          <w:szCs w:val="21"/>
          <w:highlight w:val="none"/>
          <w:u w:val="single"/>
        </w:rPr>
        <w:t>项目所在地监理人办公室</w:t>
      </w:r>
      <w:r>
        <w:rPr>
          <w:rFonts w:hint="eastAsia" w:ascii="Times New Roman" w:hAnsi="宋体" w:cs="宋体"/>
          <w:color w:val="auto"/>
          <w:kern w:val="0"/>
          <w:sz w:val="21"/>
          <w:szCs w:val="21"/>
          <w:highlight w:val="none"/>
        </w:rPr>
        <w:t>；</w:t>
      </w:r>
    </w:p>
    <w:p w14:paraId="6A2B073A">
      <w:pPr>
        <w:pStyle w:val="36"/>
        <w:spacing w:line="360" w:lineRule="auto"/>
        <w:ind w:firstLine="420" w:firstLineChars="200"/>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监理人指定的接收人为</w:t>
      </w:r>
      <w:r>
        <w:rPr>
          <w:rFonts w:ascii="Times New Roman" w:hAnsi="Times New Roman"/>
          <w:color w:val="auto"/>
          <w:sz w:val="21"/>
          <w:szCs w:val="21"/>
          <w:highlight w:val="none"/>
          <w:u w:val="single"/>
        </w:rPr>
        <w:t xml:space="preserve"> </w:t>
      </w:r>
      <w:r>
        <w:rPr>
          <w:rFonts w:hint="eastAsia" w:ascii="Arial" w:hAnsi="Arial" w:cs="Arial"/>
          <w:color w:val="auto"/>
          <w:sz w:val="21"/>
          <w:szCs w:val="21"/>
          <w:highlight w:val="none"/>
          <w:u w:val="single"/>
        </w:rPr>
        <w:t>监理工程师</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 xml:space="preserve">        </w:t>
      </w:r>
      <w:r>
        <w:rPr>
          <w:rFonts w:hint="eastAsia" w:ascii="Times New Roman" w:hAnsi="宋体" w:cs="宋体"/>
          <w:color w:val="auto"/>
          <w:kern w:val="0"/>
          <w:sz w:val="21"/>
          <w:szCs w:val="21"/>
          <w:highlight w:val="none"/>
        </w:rPr>
        <w:t>。</w:t>
      </w:r>
    </w:p>
    <w:p w14:paraId="5524D95D">
      <w:pPr>
        <w:pStyle w:val="36"/>
        <w:keepNext/>
        <w:keepLines/>
        <w:spacing w:line="360" w:lineRule="auto"/>
        <w:outlineLvl w:val="2"/>
        <w:rPr>
          <w:rFonts w:ascii="Times New Roman" w:hAnsi="Times New Roman"/>
          <w:b/>
          <w:bCs/>
          <w:color w:val="auto"/>
          <w:sz w:val="32"/>
          <w:szCs w:val="32"/>
          <w:highlight w:val="none"/>
        </w:rPr>
      </w:pPr>
      <w:bookmarkStart w:id="198" w:name="_Toc487632698"/>
      <w:bookmarkStart w:id="199" w:name="_Toc373227699"/>
      <w:bookmarkStart w:id="200" w:name="_Toc19625113"/>
      <w:bookmarkStart w:id="201" w:name="_Toc531344255"/>
      <w:bookmarkStart w:id="202" w:name="_Toc389065265"/>
      <w:bookmarkStart w:id="203" w:name="_Toc407135201"/>
      <w:bookmarkStart w:id="204" w:name="_Toc373478346"/>
      <w:r>
        <w:rPr>
          <w:rFonts w:ascii="Times New Roman" w:hAnsi="Times New Roman"/>
          <w:b/>
          <w:bCs/>
          <w:color w:val="auto"/>
          <w:sz w:val="32"/>
          <w:szCs w:val="32"/>
          <w:highlight w:val="none"/>
        </w:rPr>
        <w:t xml:space="preserve">1.10 </w:t>
      </w:r>
      <w:r>
        <w:rPr>
          <w:rFonts w:hint="eastAsia" w:ascii="Times New Roman" w:hAnsi="宋体" w:cs="黑体"/>
          <w:b/>
          <w:bCs/>
          <w:color w:val="auto"/>
          <w:sz w:val="32"/>
          <w:szCs w:val="32"/>
          <w:highlight w:val="none"/>
        </w:rPr>
        <w:t>交通运输</w:t>
      </w:r>
      <w:bookmarkEnd w:id="198"/>
      <w:bookmarkEnd w:id="199"/>
      <w:bookmarkEnd w:id="200"/>
      <w:bookmarkEnd w:id="201"/>
      <w:bookmarkEnd w:id="202"/>
      <w:bookmarkEnd w:id="203"/>
      <w:bookmarkEnd w:id="204"/>
    </w:p>
    <w:p w14:paraId="586ED6AD">
      <w:pPr>
        <w:pStyle w:val="36"/>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w:t>
      </w:r>
      <w:bookmarkStart w:id="205" w:name="_Toc300934943"/>
      <w:bookmarkStart w:id="206" w:name="_Toc312677986"/>
      <w:bookmarkStart w:id="207" w:name="_Toc318581155"/>
      <w:bookmarkStart w:id="208" w:name="_Toc303539100"/>
      <w:bookmarkStart w:id="209" w:name="_Toc304295521"/>
      <w:r>
        <w:rPr>
          <w:rFonts w:ascii="Times New Roman" w:hAnsi="Times New Roman"/>
          <w:color w:val="auto"/>
          <w:sz w:val="21"/>
          <w:szCs w:val="21"/>
          <w:highlight w:val="none"/>
        </w:rPr>
        <w:t xml:space="preserve">.10.1 </w:t>
      </w:r>
      <w:r>
        <w:rPr>
          <w:rFonts w:hint="eastAsia" w:ascii="Times New Roman" w:hAnsi="宋体" w:cs="宋体"/>
          <w:color w:val="auto"/>
          <w:sz w:val="21"/>
          <w:szCs w:val="21"/>
          <w:highlight w:val="none"/>
        </w:rPr>
        <w:t>出入现场的权利</w:t>
      </w:r>
    </w:p>
    <w:p w14:paraId="6D9D4141">
      <w:pPr>
        <w:pStyle w:val="36"/>
        <w:spacing w:line="360" w:lineRule="auto"/>
        <w:ind w:firstLine="420" w:firstLineChars="200"/>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关于出入现场的权利的约定：</w:t>
      </w:r>
      <w:r>
        <w:rPr>
          <w:rFonts w:hint="eastAsia" w:ascii="Times New Roman" w:hAnsi="Times New Roman"/>
          <w:color w:val="auto"/>
          <w:sz w:val="21"/>
          <w:szCs w:val="21"/>
          <w:highlight w:val="none"/>
          <w:u w:val="single"/>
        </w:rPr>
        <w:t>双方协商</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bookmarkEnd w:id="205"/>
    <w:bookmarkEnd w:id="206"/>
    <w:bookmarkEnd w:id="207"/>
    <w:bookmarkEnd w:id="208"/>
    <w:bookmarkEnd w:id="209"/>
    <w:p w14:paraId="15B20DF6">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1</w:t>
      </w:r>
      <w:bookmarkStart w:id="210" w:name="_Toc303539101"/>
      <w:bookmarkStart w:id="211" w:name="_Toc318581156"/>
      <w:bookmarkStart w:id="212" w:name="_Toc300934944"/>
      <w:bookmarkStart w:id="213" w:name="_Toc312677987"/>
      <w:bookmarkStart w:id="214" w:name="_Toc304295522"/>
      <w:r>
        <w:rPr>
          <w:rFonts w:ascii="Times New Roman" w:hAnsi="Times New Roman"/>
          <w:color w:val="auto"/>
          <w:sz w:val="21"/>
          <w:szCs w:val="21"/>
          <w:highlight w:val="none"/>
        </w:rPr>
        <w:t xml:space="preserve">.10.3 </w:t>
      </w:r>
      <w:r>
        <w:rPr>
          <w:rFonts w:hint="eastAsia" w:ascii="Times New Roman" w:hAnsi="宋体" w:cs="宋体"/>
          <w:color w:val="auto"/>
          <w:sz w:val="21"/>
          <w:szCs w:val="21"/>
          <w:highlight w:val="none"/>
        </w:rPr>
        <w:t>场内交通</w:t>
      </w:r>
    </w:p>
    <w:p w14:paraId="3D98A0B1">
      <w:pPr>
        <w:pStyle w:val="36"/>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关于场外交通和场内交通的边界的约定：</w:t>
      </w:r>
      <w:r>
        <w:rPr>
          <w:rFonts w:hint="eastAsia" w:ascii="Times New Roman" w:hAnsi="Times New Roman"/>
          <w:color w:val="auto"/>
          <w:sz w:val="21"/>
          <w:szCs w:val="21"/>
          <w:highlight w:val="none"/>
          <w:u w:val="single"/>
        </w:rPr>
        <w:t>按经批准的施工组织设计规定</w:t>
      </w:r>
      <w:r>
        <w:rPr>
          <w:rFonts w:hint="eastAsia" w:ascii="Times New Roman" w:hAnsi="宋体" w:cs="宋体"/>
          <w:color w:val="auto"/>
          <w:sz w:val="21"/>
          <w:szCs w:val="21"/>
          <w:highlight w:val="none"/>
        </w:rPr>
        <w:t>。</w:t>
      </w:r>
    </w:p>
    <w:p w14:paraId="464D40D6">
      <w:pPr>
        <w:pStyle w:val="36"/>
        <w:spacing w:line="360" w:lineRule="auto"/>
        <w:ind w:firstLine="420" w:firstLineChars="200"/>
        <w:jc w:val="left"/>
        <w:rPr>
          <w:rFonts w:hint="eastAsia" w:ascii="Times New Roman" w:hAnsi="宋体"/>
          <w:color w:val="auto"/>
          <w:sz w:val="21"/>
          <w:szCs w:val="21"/>
          <w:highlight w:val="none"/>
          <w:u w:val="single"/>
        </w:rPr>
      </w:pPr>
      <w:r>
        <w:rPr>
          <w:rFonts w:ascii="Times New Roman" w:hAnsi="宋体"/>
          <w:color w:val="auto"/>
          <w:sz w:val="21"/>
          <w:szCs w:val="21"/>
          <w:highlight w:val="none"/>
        </w:rPr>
        <w:t>关于发包人向承包人免费提供满足工程施工需要的场内道路和交通设施的约定：</w:t>
      </w:r>
      <w:r>
        <w:rPr>
          <w:rFonts w:hint="eastAsia" w:ascii="Times New Roman" w:hAnsi="宋体"/>
          <w:color w:val="auto"/>
          <w:sz w:val="21"/>
          <w:szCs w:val="21"/>
          <w:highlight w:val="none"/>
          <w:u w:val="single"/>
        </w:rPr>
        <w:t>开工前 7</w:t>
      </w:r>
    </w:p>
    <w:p w14:paraId="22CE64B6">
      <w:pPr>
        <w:pStyle w:val="36"/>
        <w:spacing w:line="360" w:lineRule="auto"/>
        <w:jc w:val="left"/>
        <w:rPr>
          <w:rFonts w:ascii="Times New Roman" w:hAnsi="Times New Roman"/>
          <w:color w:val="auto"/>
          <w:sz w:val="21"/>
          <w:szCs w:val="21"/>
          <w:highlight w:val="none"/>
          <w:u w:val="single"/>
        </w:rPr>
      </w:pPr>
      <w:r>
        <w:rPr>
          <w:rFonts w:hint="eastAsia" w:ascii="Times New Roman" w:hAnsi="宋体"/>
          <w:color w:val="auto"/>
          <w:sz w:val="21"/>
          <w:szCs w:val="21"/>
          <w:highlight w:val="none"/>
          <w:u w:val="single"/>
          <w:lang w:eastAsia="zh-CN"/>
        </w:rPr>
        <w:t>将</w:t>
      </w:r>
      <w:r>
        <w:rPr>
          <w:rFonts w:hint="eastAsia" w:ascii="Times New Roman" w:hAnsi="宋体"/>
          <w:color w:val="auto"/>
          <w:sz w:val="21"/>
          <w:szCs w:val="21"/>
          <w:highlight w:val="none"/>
          <w:u w:val="single"/>
        </w:rPr>
        <w:t>施工场地与公共道路的通道开通至施工场地内，满足施工运输的需要，并保证施工期间的畅通</w:t>
      </w:r>
      <w:r>
        <w:rPr>
          <w:rFonts w:ascii="Times New Roman" w:hAnsi="宋体"/>
          <w:color w:val="auto"/>
          <w:sz w:val="21"/>
          <w:szCs w:val="21"/>
          <w:highlight w:val="none"/>
        </w:rPr>
        <w:t>。</w:t>
      </w:r>
      <w:bookmarkEnd w:id="210"/>
      <w:bookmarkEnd w:id="211"/>
      <w:bookmarkEnd w:id="212"/>
      <w:bookmarkEnd w:id="213"/>
      <w:bookmarkEnd w:id="214"/>
      <w:bookmarkStart w:id="215" w:name="_Toc318581157"/>
    </w:p>
    <w:p w14:paraId="39FF56CC">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1.10.4 </w:t>
      </w:r>
      <w:r>
        <w:rPr>
          <w:rFonts w:hint="eastAsia" w:ascii="Times New Roman" w:hAnsi="宋体" w:cs="宋体"/>
          <w:color w:val="auto"/>
          <w:sz w:val="21"/>
          <w:szCs w:val="21"/>
          <w:highlight w:val="none"/>
        </w:rPr>
        <w:t>超大件和超重件的运输</w:t>
      </w:r>
    </w:p>
    <w:p w14:paraId="53A54C2C">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运输超大件或超重件所需的道路和桥梁临时加固改造费用和其他有关费用由</w:t>
      </w:r>
      <w:r>
        <w:rPr>
          <w:rFonts w:hint="eastAsia" w:ascii="Times New Roman" w:hAnsi="宋体" w:cs="宋体"/>
          <w:color w:val="auto"/>
          <w:sz w:val="21"/>
          <w:szCs w:val="21"/>
          <w:highlight w:val="none"/>
          <w:u w:val="single"/>
        </w:rPr>
        <w:t>发包人</w:t>
      </w:r>
      <w:r>
        <w:rPr>
          <w:rFonts w:hint="eastAsia" w:ascii="Times New Roman" w:hAnsi="宋体" w:cs="宋体"/>
          <w:color w:val="auto"/>
          <w:sz w:val="21"/>
          <w:szCs w:val="21"/>
          <w:highlight w:val="none"/>
        </w:rPr>
        <w:t>承担。</w:t>
      </w:r>
    </w:p>
    <w:bookmarkEnd w:id="215"/>
    <w:p w14:paraId="26FB0962">
      <w:pPr>
        <w:pStyle w:val="36"/>
        <w:keepNext/>
        <w:keepLines/>
        <w:spacing w:line="360" w:lineRule="auto"/>
        <w:outlineLvl w:val="2"/>
        <w:rPr>
          <w:rFonts w:ascii="Times New Roman" w:hAnsi="Times New Roman"/>
          <w:b/>
          <w:bCs/>
          <w:color w:val="auto"/>
          <w:sz w:val="32"/>
          <w:szCs w:val="32"/>
          <w:highlight w:val="none"/>
        </w:rPr>
      </w:pPr>
      <w:bookmarkStart w:id="216" w:name="_Toc487632699"/>
      <w:bookmarkStart w:id="217" w:name="_Toc531344256"/>
      <w:bookmarkStart w:id="218" w:name="_Toc19625114"/>
      <w:bookmarkStart w:id="219" w:name="_Toc407135202"/>
      <w:bookmarkStart w:id="220" w:name="_Toc373227700"/>
      <w:bookmarkStart w:id="221" w:name="_Toc373478347"/>
      <w:bookmarkStart w:id="222" w:name="_Toc389065266"/>
      <w:r>
        <w:rPr>
          <w:rFonts w:ascii="Times New Roman" w:hAnsi="Times New Roman"/>
          <w:b/>
          <w:bCs/>
          <w:color w:val="auto"/>
          <w:sz w:val="32"/>
          <w:szCs w:val="32"/>
          <w:highlight w:val="none"/>
        </w:rPr>
        <w:t xml:space="preserve">1.11 </w:t>
      </w:r>
      <w:r>
        <w:rPr>
          <w:rFonts w:hint="eastAsia" w:ascii="Times New Roman" w:hAnsi="宋体" w:cs="黑体"/>
          <w:b/>
          <w:bCs/>
          <w:color w:val="auto"/>
          <w:sz w:val="32"/>
          <w:szCs w:val="32"/>
          <w:highlight w:val="none"/>
        </w:rPr>
        <w:t>知识产权</w:t>
      </w:r>
      <w:bookmarkEnd w:id="216"/>
      <w:bookmarkEnd w:id="217"/>
      <w:bookmarkEnd w:id="218"/>
      <w:bookmarkEnd w:id="219"/>
      <w:bookmarkEnd w:id="220"/>
      <w:bookmarkEnd w:id="221"/>
      <w:bookmarkEnd w:id="222"/>
    </w:p>
    <w:p w14:paraId="3E2DA67A">
      <w:pPr>
        <w:pStyle w:val="36"/>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 xml:space="preserve">1.11.1 </w:t>
      </w:r>
      <w:r>
        <w:rPr>
          <w:rFonts w:hint="eastAsia" w:ascii="Times New Roman" w:hAnsi="宋体" w:cs="宋体"/>
          <w:color w:val="auto"/>
          <w:sz w:val="21"/>
          <w:szCs w:val="21"/>
          <w:highlight w:val="none"/>
        </w:rPr>
        <w:t>关于发包人提供给承包人的图纸、发包人为实施工程自行编制或委托编制的技术规范以及反映发包人关于合同要求或其他类似性质的文件的著作权的归属：</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 xml:space="preserve">发包人 </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4BAB847C">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关于发包人提供的上述文件的使用限制的要求：</w:t>
      </w:r>
      <w:r>
        <w:rPr>
          <w:rFonts w:hint="eastAsia" w:ascii="宋体" w:hAnsi="宋体"/>
          <w:color w:val="auto"/>
          <w:sz w:val="21"/>
          <w:szCs w:val="21"/>
          <w:highlight w:val="none"/>
          <w:u w:val="single"/>
        </w:rPr>
        <w:t xml:space="preserve">未经发包人书面许可，承包人对本工程的图纸和技术资料及文件不得擅自修改、复制或向第三人转让或用于本合同外的项目，否则承包人应承担相关一切法律责任并赔偿因此造成的损失 </w:t>
      </w:r>
      <w:r>
        <w:rPr>
          <w:rFonts w:ascii="Times New Roman" w:hAnsi="宋体" w:cs="宋体"/>
          <w:color w:val="auto"/>
          <w:sz w:val="21"/>
          <w:szCs w:val="21"/>
          <w:highlight w:val="none"/>
        </w:rPr>
        <w:t xml:space="preserve"> </w:t>
      </w:r>
      <w:r>
        <w:rPr>
          <w:rFonts w:hint="eastAsia" w:ascii="Times New Roman" w:hAnsi="宋体" w:cs="宋体"/>
          <w:color w:val="auto"/>
          <w:sz w:val="21"/>
          <w:szCs w:val="21"/>
          <w:highlight w:val="none"/>
        </w:rPr>
        <w:t>。</w:t>
      </w:r>
    </w:p>
    <w:p w14:paraId="5988D182">
      <w:pPr>
        <w:pStyle w:val="36"/>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 xml:space="preserve">1.11.2 </w:t>
      </w:r>
      <w:r>
        <w:rPr>
          <w:rFonts w:hint="eastAsia" w:ascii="Times New Roman" w:hAnsi="宋体" w:cs="宋体"/>
          <w:color w:val="auto"/>
          <w:sz w:val="21"/>
          <w:szCs w:val="21"/>
          <w:highlight w:val="none"/>
        </w:rPr>
        <w:t>关于承包人为实施工程所编制文件的著作权的归属：</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承包人</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10DE8C34">
      <w:pPr>
        <w:pStyle w:val="36"/>
        <w:spacing w:line="360" w:lineRule="auto"/>
        <w:ind w:firstLine="420" w:firstLineChars="200"/>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关于承包人提供的上述文件的使用限制的要求：</w:t>
      </w:r>
      <w:r>
        <w:rPr>
          <w:rFonts w:hint="eastAsia" w:ascii="宋体" w:hAnsi="宋体"/>
          <w:color w:val="auto"/>
          <w:sz w:val="21"/>
          <w:szCs w:val="21"/>
          <w:highlight w:val="none"/>
          <w:u w:val="single"/>
        </w:rPr>
        <w:t>未经承包人书面许可，发包人对本工程的图纸和技术资料及文件不得擅自修改、复制或向第三人转让或用于本合同外的项目，否则发包人应承担相关一切法律责任并赔偿因此造成的损失</w:t>
      </w:r>
      <w:r>
        <w:rPr>
          <w:rFonts w:hint="eastAsia" w:ascii="Times New Roman" w:hAnsi="宋体" w:cs="宋体"/>
          <w:color w:val="auto"/>
          <w:sz w:val="21"/>
          <w:szCs w:val="21"/>
          <w:highlight w:val="none"/>
        </w:rPr>
        <w:t>。</w:t>
      </w:r>
    </w:p>
    <w:p w14:paraId="0A909027">
      <w:pPr>
        <w:pStyle w:val="36"/>
        <w:spacing w:line="360" w:lineRule="auto"/>
        <w:ind w:firstLine="420" w:firstLineChars="200"/>
        <w:rPr>
          <w:rFonts w:ascii="Times New Roman" w:hAnsi="Times New Roman"/>
          <w:color w:val="auto"/>
          <w:kern w:val="0"/>
          <w:sz w:val="21"/>
          <w:szCs w:val="21"/>
          <w:highlight w:val="none"/>
        </w:rPr>
      </w:pPr>
      <w:r>
        <w:rPr>
          <w:rFonts w:ascii="Times New Roman" w:hAnsi="Times New Roman"/>
          <w:color w:val="auto"/>
          <w:sz w:val="21"/>
          <w:szCs w:val="21"/>
          <w:highlight w:val="none"/>
        </w:rPr>
        <w:t xml:space="preserve">1.11.4 </w:t>
      </w:r>
      <w:r>
        <w:rPr>
          <w:rFonts w:hint="eastAsia" w:ascii="Times New Roman" w:hAnsi="宋体" w:cs="宋体"/>
          <w:color w:val="auto"/>
          <w:sz w:val="21"/>
          <w:szCs w:val="21"/>
          <w:highlight w:val="none"/>
        </w:rPr>
        <w:t>承包人在施工过程中所采用的专利、专有技术、技术秘密的使用费的承担方式：</w:t>
      </w:r>
      <w:r>
        <w:rPr>
          <w:rFonts w:hint="eastAsia" w:ascii="宋体" w:hAnsi="宋体"/>
          <w:color w:val="auto"/>
          <w:sz w:val="21"/>
          <w:szCs w:val="21"/>
          <w:highlight w:val="none"/>
          <w:u w:val="single"/>
        </w:rPr>
        <w:t>按本合同《通用条款》第1.11.4款规定执行</w:t>
      </w:r>
      <w:r>
        <w:rPr>
          <w:rFonts w:hint="eastAsia" w:ascii="Times New Roman" w:hAnsi="宋体" w:cs="宋体"/>
          <w:color w:val="auto"/>
          <w:kern w:val="0"/>
          <w:sz w:val="21"/>
          <w:szCs w:val="21"/>
          <w:highlight w:val="none"/>
        </w:rPr>
        <w:t>。</w:t>
      </w:r>
    </w:p>
    <w:p w14:paraId="77DA626A">
      <w:pPr>
        <w:pStyle w:val="36"/>
        <w:keepNext/>
        <w:keepLines/>
        <w:spacing w:line="360" w:lineRule="auto"/>
        <w:outlineLvl w:val="2"/>
        <w:rPr>
          <w:rFonts w:ascii="Times New Roman" w:hAnsi="Times New Roman"/>
          <w:b/>
          <w:bCs/>
          <w:color w:val="auto"/>
          <w:sz w:val="32"/>
          <w:szCs w:val="32"/>
          <w:highlight w:val="none"/>
        </w:rPr>
      </w:pPr>
      <w:bookmarkStart w:id="223" w:name="_Toc531344257"/>
      <w:bookmarkStart w:id="224" w:name="_Toc407135203"/>
      <w:bookmarkStart w:id="225" w:name="_Toc19625115"/>
      <w:bookmarkStart w:id="226" w:name="_Toc373227701"/>
      <w:bookmarkStart w:id="227" w:name="_Toc487632700"/>
      <w:bookmarkStart w:id="228" w:name="_Toc373478348"/>
      <w:bookmarkStart w:id="229" w:name="_Toc389065267"/>
      <w:r>
        <w:rPr>
          <w:rFonts w:ascii="Times New Roman" w:hAnsi="Times New Roman"/>
          <w:b/>
          <w:bCs/>
          <w:color w:val="auto"/>
          <w:sz w:val="32"/>
          <w:szCs w:val="32"/>
          <w:highlight w:val="none"/>
        </w:rPr>
        <w:t>1.13</w:t>
      </w:r>
      <w:r>
        <w:rPr>
          <w:rFonts w:hint="eastAsia" w:ascii="Times New Roman" w:hAnsi="Times New Roman" w:cs="黑体"/>
          <w:b/>
          <w:bCs/>
          <w:color w:val="auto"/>
          <w:sz w:val="32"/>
          <w:szCs w:val="32"/>
          <w:highlight w:val="none"/>
        </w:rPr>
        <w:t>工程量清单错误的修正</w:t>
      </w:r>
      <w:bookmarkEnd w:id="223"/>
      <w:bookmarkEnd w:id="224"/>
      <w:bookmarkEnd w:id="225"/>
      <w:bookmarkEnd w:id="226"/>
      <w:bookmarkEnd w:id="227"/>
      <w:bookmarkEnd w:id="228"/>
      <w:bookmarkEnd w:id="229"/>
    </w:p>
    <w:p w14:paraId="51D23191">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出现工程量清单工程量偏差时，是否调整合同价格：</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 xml:space="preserve">是 </w:t>
      </w:r>
      <w:r>
        <w:rPr>
          <w:rFonts w:ascii="Times New Roman" w:hAnsi="Times New Roman"/>
          <w:color w:val="auto"/>
          <w:sz w:val="21"/>
          <w:szCs w:val="21"/>
          <w:highlight w:val="none"/>
          <w:u w:val="single"/>
        </w:rPr>
        <w:t xml:space="preserve"> </w:t>
      </w:r>
      <w:r>
        <w:rPr>
          <w:rFonts w:hint="eastAsia" w:ascii="Times New Roman" w:hAnsi="宋体" w:cs="宋体"/>
          <w:color w:val="auto"/>
          <w:kern w:val="0"/>
          <w:sz w:val="21"/>
          <w:szCs w:val="21"/>
          <w:highlight w:val="none"/>
        </w:rPr>
        <w:t>。</w:t>
      </w:r>
    </w:p>
    <w:p w14:paraId="503205A4">
      <w:pPr>
        <w:pStyle w:val="36"/>
        <w:spacing w:line="360" w:lineRule="auto"/>
        <w:ind w:firstLine="420" w:firstLineChars="200"/>
        <w:rPr>
          <w:rFonts w:ascii="Times New Roman" w:hAnsi="宋体"/>
          <w:color w:val="auto"/>
          <w:sz w:val="21"/>
          <w:szCs w:val="21"/>
          <w:highlight w:val="none"/>
        </w:rPr>
      </w:pPr>
      <w:r>
        <w:rPr>
          <w:rFonts w:hint="eastAsia" w:ascii="Times New Roman" w:hAnsi="宋体" w:cs="宋体"/>
          <w:color w:val="auto"/>
          <w:sz w:val="21"/>
          <w:szCs w:val="21"/>
          <w:highlight w:val="none"/>
        </w:rPr>
        <w:t>允许调整合同价格的工程量偏差范围及其调整办法：</w:t>
      </w:r>
    </w:p>
    <w:p w14:paraId="1BEF59CE">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合同履行期间，由于招标工程量清单缺项、漏项，新增分部分项工程清单项目的，按照以下规定确定单价，并调整合同价格：（1）合同中已有适用的综合单价，按合同中已有的综合单价确定；（2）合同中有类似的综合单价，参照类似的综合单价确定；（3）合同中没有适用或类似的综合单价，由承包人提出综合单价，经发包人确认后给予增项。由于招标工程量清单项目多列或重复列项的，按照投标人投标综合单价确定单价，并调整合同价格；（4）工程变更按专用合同条款第10.4.1变更估价原则的约定调整；（5）政策性调整按自治区建设行政主管部门颁布的文件执行。</w:t>
      </w:r>
    </w:p>
    <w:p w14:paraId="05BA533C">
      <w:pPr>
        <w:pStyle w:val="36"/>
        <w:keepNext/>
        <w:keepLines/>
        <w:spacing w:before="60" w:after="60" w:line="413" w:lineRule="auto"/>
        <w:outlineLvl w:val="1"/>
        <w:rPr>
          <w:rFonts w:ascii="Arial" w:hAnsi="Arial" w:eastAsia="黑体"/>
          <w:b/>
          <w:bCs/>
          <w:color w:val="auto"/>
          <w:sz w:val="32"/>
          <w:szCs w:val="32"/>
          <w:highlight w:val="none"/>
        </w:rPr>
      </w:pPr>
      <w:bookmarkStart w:id="230" w:name="_Toc351203634"/>
      <w:bookmarkStart w:id="231" w:name="_Toc531344258"/>
      <w:bookmarkStart w:id="232" w:name="_Toc407135204"/>
      <w:bookmarkStart w:id="233" w:name="_Toc373227702"/>
      <w:bookmarkStart w:id="234" w:name="_Toc487632701"/>
      <w:bookmarkStart w:id="235" w:name="_Toc373478349"/>
      <w:bookmarkStart w:id="236" w:name="_Toc19625116"/>
      <w:bookmarkStart w:id="237" w:name="_Toc389065268"/>
      <w:r>
        <w:rPr>
          <w:rFonts w:ascii="Arial" w:hAnsi="Arial" w:eastAsia="黑体"/>
          <w:b/>
          <w:bCs/>
          <w:color w:val="auto"/>
          <w:sz w:val="32"/>
          <w:szCs w:val="32"/>
          <w:highlight w:val="none"/>
        </w:rPr>
        <w:t>2</w:t>
      </w:r>
      <w:bookmarkStart w:id="238" w:name="_Toc296944496"/>
      <w:bookmarkStart w:id="239" w:name="_Toc292559362"/>
      <w:bookmarkStart w:id="240" w:name="_Toc297120457"/>
      <w:bookmarkStart w:id="241" w:name="_Toc292559867"/>
      <w:bookmarkStart w:id="242" w:name="_Toc297048343"/>
      <w:bookmarkStart w:id="243" w:name="_Toc296891197"/>
      <w:bookmarkStart w:id="244" w:name="_Toc296347156"/>
      <w:bookmarkStart w:id="245" w:name="_Toc296890985"/>
      <w:bookmarkStart w:id="246" w:name="_Toc296346658"/>
      <w:bookmarkStart w:id="247" w:name="_Toc296503157"/>
      <w:r>
        <w:rPr>
          <w:rFonts w:ascii="Arial" w:hAnsi="Arial" w:eastAsia="黑体"/>
          <w:b/>
          <w:bCs/>
          <w:color w:val="auto"/>
          <w:sz w:val="32"/>
          <w:szCs w:val="32"/>
          <w:highlight w:val="none"/>
        </w:rPr>
        <w:t xml:space="preserve">. </w:t>
      </w:r>
      <w:r>
        <w:rPr>
          <w:rFonts w:hint="eastAsia" w:ascii="Arial" w:hAnsi="宋体" w:eastAsia="黑体" w:cs="黑体"/>
          <w:b/>
          <w:bCs/>
          <w:color w:val="auto"/>
          <w:sz w:val="32"/>
          <w:szCs w:val="32"/>
          <w:highlight w:val="none"/>
        </w:rPr>
        <w:t>发包人</w:t>
      </w:r>
      <w:bookmarkEnd w:id="230"/>
      <w:bookmarkEnd w:id="231"/>
      <w:bookmarkEnd w:id="232"/>
      <w:bookmarkEnd w:id="233"/>
      <w:bookmarkEnd w:id="234"/>
      <w:bookmarkEnd w:id="235"/>
      <w:bookmarkEnd w:id="236"/>
      <w:bookmarkEnd w:id="237"/>
    </w:p>
    <w:bookmarkEnd w:id="238"/>
    <w:bookmarkEnd w:id="239"/>
    <w:bookmarkEnd w:id="240"/>
    <w:bookmarkEnd w:id="241"/>
    <w:bookmarkEnd w:id="242"/>
    <w:bookmarkEnd w:id="243"/>
    <w:bookmarkEnd w:id="244"/>
    <w:bookmarkEnd w:id="245"/>
    <w:bookmarkEnd w:id="246"/>
    <w:bookmarkEnd w:id="247"/>
    <w:p w14:paraId="375BD902">
      <w:pPr>
        <w:pStyle w:val="36"/>
        <w:keepNext/>
        <w:keepLines/>
        <w:spacing w:line="360" w:lineRule="auto"/>
        <w:outlineLvl w:val="2"/>
        <w:rPr>
          <w:rFonts w:ascii="Times New Roman" w:hAnsi="Times New Roman"/>
          <w:b/>
          <w:bCs/>
          <w:color w:val="auto"/>
          <w:sz w:val="32"/>
          <w:szCs w:val="32"/>
          <w:highlight w:val="none"/>
        </w:rPr>
      </w:pPr>
      <w:bookmarkStart w:id="248" w:name="_Toc487632702"/>
      <w:bookmarkStart w:id="249" w:name="_Toc531344259"/>
      <w:bookmarkStart w:id="250" w:name="_Toc373227703"/>
      <w:bookmarkStart w:id="251" w:name="_Toc407135205"/>
      <w:bookmarkStart w:id="252" w:name="_Toc389065269"/>
      <w:bookmarkStart w:id="253" w:name="_Toc19625117"/>
      <w:bookmarkStart w:id="254" w:name="_Toc373478350"/>
      <w:r>
        <w:rPr>
          <w:rFonts w:ascii="Times New Roman" w:hAnsi="Times New Roman"/>
          <w:b/>
          <w:bCs/>
          <w:color w:val="auto"/>
          <w:sz w:val="32"/>
          <w:szCs w:val="32"/>
          <w:highlight w:val="none"/>
        </w:rPr>
        <w:t xml:space="preserve">2.2 </w:t>
      </w:r>
      <w:r>
        <w:rPr>
          <w:rFonts w:hint="eastAsia" w:ascii="Times New Roman" w:hAnsi="宋体" w:cs="黑体"/>
          <w:b/>
          <w:bCs/>
          <w:color w:val="auto"/>
          <w:sz w:val="32"/>
          <w:szCs w:val="32"/>
          <w:highlight w:val="none"/>
        </w:rPr>
        <w:t>发包人代表</w:t>
      </w:r>
      <w:bookmarkEnd w:id="248"/>
      <w:bookmarkEnd w:id="249"/>
      <w:bookmarkEnd w:id="250"/>
      <w:bookmarkEnd w:id="251"/>
      <w:bookmarkEnd w:id="252"/>
      <w:bookmarkEnd w:id="253"/>
      <w:bookmarkEnd w:id="254"/>
    </w:p>
    <w:p w14:paraId="5F4AD558">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发包人代表：</w:t>
      </w:r>
    </w:p>
    <w:p w14:paraId="1D530C96">
      <w:pPr>
        <w:pStyle w:val="36"/>
        <w:spacing w:line="360" w:lineRule="auto"/>
        <w:ind w:firstLine="420" w:firstLineChars="200"/>
        <w:rPr>
          <w:rFonts w:ascii="Times New Roman" w:hAnsi="宋体"/>
          <w:color w:val="auto"/>
          <w:sz w:val="21"/>
          <w:szCs w:val="21"/>
          <w:highlight w:val="none"/>
        </w:rPr>
      </w:pPr>
      <w:r>
        <w:rPr>
          <w:rFonts w:ascii="Times New Roman" w:hAnsi="宋体"/>
          <w:color w:val="auto"/>
          <w:sz w:val="21"/>
          <w:szCs w:val="21"/>
          <w:highlight w:val="none"/>
        </w:rPr>
        <w:t>姓</w:t>
      </w:r>
      <w:r>
        <w:rPr>
          <w:rFonts w:ascii="Times New Roman" w:hAnsi="Times New Roman"/>
          <w:color w:val="auto"/>
          <w:sz w:val="21"/>
          <w:szCs w:val="21"/>
          <w:highlight w:val="none"/>
        </w:rPr>
        <w:t xml:space="preserve">    </w:t>
      </w:r>
      <w:r>
        <w:rPr>
          <w:rFonts w:ascii="Times New Roman" w:hAnsi="宋体"/>
          <w:color w:val="auto"/>
          <w:sz w:val="21"/>
          <w:szCs w:val="21"/>
          <w:highlight w:val="none"/>
        </w:rPr>
        <w:t>名：</w:t>
      </w:r>
    </w:p>
    <w:p w14:paraId="7E8DDE7E">
      <w:pPr>
        <w:pStyle w:val="36"/>
        <w:spacing w:line="360" w:lineRule="auto"/>
        <w:ind w:firstLine="420" w:firstLineChars="200"/>
        <w:rPr>
          <w:rFonts w:ascii="Times New Roman" w:hAnsi="Times New Roman"/>
          <w:color w:val="auto"/>
          <w:sz w:val="21"/>
          <w:szCs w:val="21"/>
          <w:highlight w:val="none"/>
        </w:rPr>
      </w:pPr>
      <w:r>
        <w:rPr>
          <w:rFonts w:ascii="Times New Roman" w:hAnsi="宋体"/>
          <w:color w:val="auto"/>
          <w:sz w:val="21"/>
          <w:szCs w:val="21"/>
          <w:highlight w:val="none"/>
        </w:rPr>
        <w:t>身份证号：</w:t>
      </w:r>
      <w:r>
        <w:rPr>
          <w:rFonts w:ascii="Times New Roman" w:hAnsi="宋体"/>
          <w:color w:val="auto"/>
          <w:sz w:val="21"/>
          <w:szCs w:val="21"/>
          <w:highlight w:val="none"/>
          <w:u w:val="single"/>
        </w:rPr>
        <w:t></w:t>
      </w:r>
      <w:r>
        <w:rPr>
          <w:rFonts w:hint="eastAsia" w:ascii="Times New Roman" w:hAnsi="宋体"/>
          <w:color w:val="auto"/>
          <w:sz w:val="21"/>
          <w:szCs w:val="21"/>
          <w:highlight w:val="none"/>
          <w:u w:val="single"/>
          <w:lang w:val="en-US" w:eastAsia="zh-CN"/>
        </w:rPr>
        <w:t xml:space="preserve">                 </w:t>
      </w:r>
      <w:r>
        <w:rPr>
          <w:rFonts w:ascii="Times New Roman" w:hAnsi="宋体"/>
          <w:color w:val="auto"/>
          <w:sz w:val="21"/>
          <w:szCs w:val="21"/>
          <w:highlight w:val="none"/>
        </w:rPr>
        <w:t>；</w:t>
      </w:r>
    </w:p>
    <w:p w14:paraId="205B3BE4">
      <w:pPr>
        <w:pStyle w:val="36"/>
        <w:spacing w:line="360" w:lineRule="auto"/>
        <w:ind w:firstLine="420" w:firstLineChars="200"/>
        <w:rPr>
          <w:rFonts w:ascii="Times New Roman" w:hAnsi="Times New Roman"/>
          <w:color w:val="auto"/>
          <w:sz w:val="21"/>
          <w:szCs w:val="21"/>
          <w:highlight w:val="none"/>
        </w:rPr>
      </w:pPr>
      <w:r>
        <w:rPr>
          <w:rFonts w:ascii="Times New Roman" w:hAnsi="宋体"/>
          <w:color w:val="auto"/>
          <w:sz w:val="21"/>
          <w:szCs w:val="21"/>
          <w:highlight w:val="none"/>
        </w:rPr>
        <w:t>职</w:t>
      </w:r>
      <w:r>
        <w:rPr>
          <w:rFonts w:ascii="Times New Roman" w:hAnsi="Times New Roman"/>
          <w:color w:val="auto"/>
          <w:sz w:val="21"/>
          <w:szCs w:val="21"/>
          <w:highlight w:val="none"/>
        </w:rPr>
        <w:t xml:space="preserve">    </w:t>
      </w:r>
      <w:r>
        <w:rPr>
          <w:rFonts w:ascii="Times New Roman" w:hAnsi="宋体"/>
          <w:color w:val="auto"/>
          <w:sz w:val="21"/>
          <w:szCs w:val="21"/>
          <w:highlight w:val="none"/>
        </w:rPr>
        <w:t>务：</w:t>
      </w:r>
      <w:r>
        <w:rPr>
          <w:rFonts w:ascii="Times New Roman" w:hAnsi="宋体"/>
          <w:color w:val="auto"/>
          <w:sz w:val="21"/>
          <w:szCs w:val="21"/>
          <w:highlight w:val="none"/>
          <w:u w:val="single"/>
        </w:rPr>
        <w:t></w:t>
      </w:r>
      <w:r>
        <w:rPr>
          <w:rFonts w:hint="eastAsia" w:ascii="Times New Roman" w:hAnsi="宋体"/>
          <w:color w:val="auto"/>
          <w:sz w:val="21"/>
          <w:szCs w:val="21"/>
          <w:highlight w:val="none"/>
          <w:u w:val="single"/>
          <w:lang w:val="en-US" w:eastAsia="zh-CN"/>
        </w:rPr>
        <w:t xml:space="preserve"> </w:t>
      </w:r>
      <w:r>
        <w:rPr>
          <w:rFonts w:ascii="Times New Roman" w:hAnsi="Times New Roman"/>
          <w:color w:val="auto"/>
          <w:sz w:val="21"/>
          <w:szCs w:val="21"/>
          <w:highlight w:val="none"/>
          <w:u w:val="single"/>
        </w:rPr>
        <w:t xml:space="preserve">   </w:t>
      </w:r>
      <w:r>
        <w:rPr>
          <w:rFonts w:ascii="Times New Roman" w:hAnsi="宋体"/>
          <w:color w:val="auto"/>
          <w:sz w:val="21"/>
          <w:szCs w:val="21"/>
          <w:highlight w:val="none"/>
          <w:u w:val="single"/>
        </w:rPr>
        <w:t></w:t>
      </w:r>
      <w:r>
        <w:rPr>
          <w:rFonts w:ascii="Times New Roman" w:hAnsi="宋体"/>
          <w:color w:val="auto"/>
          <w:sz w:val="21"/>
          <w:szCs w:val="21"/>
          <w:highlight w:val="none"/>
        </w:rPr>
        <w:t>；</w:t>
      </w:r>
    </w:p>
    <w:p w14:paraId="79734571">
      <w:pPr>
        <w:pStyle w:val="36"/>
        <w:spacing w:line="360" w:lineRule="auto"/>
        <w:ind w:firstLine="420" w:firstLineChars="200"/>
        <w:rPr>
          <w:rFonts w:ascii="Times New Roman" w:hAnsi="Times New Roman"/>
          <w:color w:val="auto"/>
          <w:sz w:val="21"/>
          <w:szCs w:val="21"/>
          <w:highlight w:val="none"/>
        </w:rPr>
      </w:pPr>
      <w:r>
        <w:rPr>
          <w:rFonts w:ascii="Times New Roman" w:hAnsi="宋体"/>
          <w:color w:val="auto"/>
          <w:sz w:val="21"/>
          <w:szCs w:val="21"/>
          <w:highlight w:val="none"/>
        </w:rPr>
        <w:t>联系电话：</w:t>
      </w:r>
      <w:r>
        <w:rPr>
          <w:rFonts w:ascii="Times New Roman" w:hAnsi="宋体"/>
          <w:color w:val="auto"/>
          <w:sz w:val="21"/>
          <w:szCs w:val="21"/>
          <w:highlight w:val="none"/>
          <w:u w:val="single"/>
        </w:rPr>
        <w:t></w:t>
      </w:r>
      <w:r>
        <w:rPr>
          <w:rFonts w:hint="eastAsia" w:ascii="Times New Roman" w:hAnsi="宋体"/>
          <w:color w:val="auto"/>
          <w:sz w:val="21"/>
          <w:szCs w:val="21"/>
          <w:highlight w:val="none"/>
          <w:u w:val="single"/>
          <w:lang w:val="en-US" w:eastAsia="zh-CN"/>
        </w:rPr>
        <w:t xml:space="preserve">     </w:t>
      </w:r>
      <w:r>
        <w:rPr>
          <w:rFonts w:ascii="Times New Roman" w:hAnsi="宋体"/>
          <w:color w:val="auto"/>
          <w:sz w:val="21"/>
          <w:szCs w:val="21"/>
          <w:highlight w:val="none"/>
          <w:u w:val="single"/>
        </w:rPr>
        <w:t></w:t>
      </w:r>
      <w:r>
        <w:rPr>
          <w:rFonts w:ascii="Times New Roman" w:hAnsi="Times New Roman"/>
          <w:color w:val="auto"/>
          <w:sz w:val="21"/>
          <w:szCs w:val="21"/>
          <w:highlight w:val="none"/>
          <w:u w:val="single"/>
        </w:rPr>
        <w:t xml:space="preserve">  </w:t>
      </w:r>
      <w:r>
        <w:rPr>
          <w:rFonts w:ascii="Times New Roman" w:hAnsi="宋体"/>
          <w:color w:val="auto"/>
          <w:sz w:val="21"/>
          <w:szCs w:val="21"/>
          <w:highlight w:val="none"/>
          <w:u w:val="single"/>
        </w:rPr>
        <w:t></w:t>
      </w:r>
      <w:r>
        <w:rPr>
          <w:rFonts w:ascii="Times New Roman" w:hAnsi="宋体"/>
          <w:color w:val="auto"/>
          <w:sz w:val="21"/>
          <w:szCs w:val="21"/>
          <w:highlight w:val="none"/>
        </w:rPr>
        <w:t>；</w:t>
      </w:r>
    </w:p>
    <w:p w14:paraId="0F11BFF5">
      <w:pPr>
        <w:pStyle w:val="36"/>
        <w:spacing w:line="360" w:lineRule="auto"/>
        <w:ind w:firstLine="420" w:firstLineChars="200"/>
        <w:rPr>
          <w:rFonts w:ascii="Times New Roman" w:hAnsi="Times New Roman"/>
          <w:color w:val="auto"/>
          <w:sz w:val="21"/>
          <w:szCs w:val="21"/>
          <w:highlight w:val="none"/>
        </w:rPr>
      </w:pPr>
      <w:r>
        <w:rPr>
          <w:rFonts w:ascii="Times New Roman" w:hAnsi="宋体"/>
          <w:color w:val="auto"/>
          <w:sz w:val="21"/>
          <w:szCs w:val="21"/>
          <w:highlight w:val="none"/>
        </w:rPr>
        <w:t>电子信箱：</w:t>
      </w:r>
      <w:r>
        <w:rPr>
          <w:rFonts w:ascii="Times New Roman" w:hAnsi="宋体"/>
          <w:color w:val="auto"/>
          <w:sz w:val="21"/>
          <w:szCs w:val="21"/>
          <w:highlight w:val="none"/>
          <w:u w:val="single"/>
        </w:rPr>
        <w:t></w:t>
      </w:r>
      <w:r>
        <w:rPr>
          <w:rFonts w:hint="eastAsia" w:ascii="Times New Roman" w:hAnsi="宋体"/>
          <w:color w:val="auto"/>
          <w:sz w:val="21"/>
          <w:szCs w:val="21"/>
          <w:highlight w:val="none"/>
          <w:u w:val="single"/>
          <w:lang w:val="en-US" w:eastAsia="zh-CN"/>
        </w:rPr>
        <w:t xml:space="preserve">              </w:t>
      </w:r>
      <w:r>
        <w:rPr>
          <w:rFonts w:ascii="Times New Roman" w:hAnsi="宋体"/>
          <w:color w:val="auto"/>
          <w:sz w:val="21"/>
          <w:szCs w:val="21"/>
          <w:highlight w:val="none"/>
        </w:rPr>
        <w:t>；</w:t>
      </w:r>
    </w:p>
    <w:p w14:paraId="624F7988">
      <w:pPr>
        <w:pStyle w:val="36"/>
        <w:spacing w:line="360" w:lineRule="auto"/>
        <w:ind w:firstLine="420" w:firstLineChars="200"/>
        <w:rPr>
          <w:rFonts w:ascii="Times New Roman" w:hAnsi="Times New Roman"/>
          <w:color w:val="auto"/>
          <w:sz w:val="21"/>
          <w:szCs w:val="21"/>
          <w:highlight w:val="none"/>
        </w:rPr>
      </w:pPr>
      <w:r>
        <w:rPr>
          <w:rFonts w:ascii="Times New Roman" w:hAnsi="宋体"/>
          <w:color w:val="auto"/>
          <w:sz w:val="21"/>
          <w:szCs w:val="21"/>
          <w:highlight w:val="none"/>
        </w:rPr>
        <w:t>通信地址：</w:t>
      </w:r>
      <w:r>
        <w:rPr>
          <w:rFonts w:ascii="Times New Roman" w:hAnsi="宋体"/>
          <w:color w:val="auto"/>
          <w:sz w:val="21"/>
          <w:szCs w:val="21"/>
          <w:highlight w:val="none"/>
          <w:u w:val="single"/>
        </w:rPr>
        <w:t></w:t>
      </w:r>
      <w:r>
        <w:rPr>
          <w:rFonts w:hint="eastAsia" w:ascii="宋体" w:hAnsi="宋体" w:cs="宋体"/>
          <w:color w:val="auto"/>
          <w:sz w:val="24"/>
          <w:szCs w:val="24"/>
          <w:highlight w:val="none"/>
          <w:u w:val="single"/>
          <w:lang w:val="en-US" w:eastAsia="zh-CN"/>
        </w:rPr>
        <w:t xml:space="preserve">        </w:t>
      </w:r>
      <w:r>
        <w:rPr>
          <w:rFonts w:ascii="Times New Roman" w:hAnsi="宋体"/>
          <w:color w:val="auto"/>
          <w:sz w:val="21"/>
          <w:szCs w:val="21"/>
          <w:highlight w:val="none"/>
          <w:u w:val="single"/>
        </w:rPr>
        <w:t></w:t>
      </w:r>
      <w:r>
        <w:rPr>
          <w:rFonts w:ascii="Times New Roman" w:hAnsi="宋体"/>
          <w:color w:val="auto"/>
          <w:sz w:val="21"/>
          <w:szCs w:val="21"/>
          <w:highlight w:val="none"/>
        </w:rPr>
        <w:t>。</w:t>
      </w:r>
    </w:p>
    <w:p w14:paraId="452D148D">
      <w:pPr>
        <w:pStyle w:val="36"/>
        <w:spacing w:line="360" w:lineRule="auto"/>
        <w:ind w:firstLine="420" w:firstLineChars="200"/>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发包人对发包人代表的授权范围如下：</w:t>
      </w:r>
      <w:r>
        <w:rPr>
          <w:rFonts w:hint="eastAsia" w:ascii="Times New Roman" w:hAnsi="宋体" w:cs="宋体"/>
          <w:color w:val="auto"/>
          <w:sz w:val="21"/>
          <w:szCs w:val="21"/>
          <w:highlight w:val="none"/>
          <w:u w:val="single"/>
        </w:rPr>
        <w:t>开工前 7 天，发包人应将所派驻的工程师的姓名、委托的事项及权限、委托期限等事项书面通知承包人</w:t>
      </w:r>
      <w:r>
        <w:rPr>
          <w:rFonts w:hint="eastAsia" w:ascii="Times New Roman" w:hAnsi="宋体" w:cs="宋体"/>
          <w:color w:val="auto"/>
          <w:sz w:val="21"/>
          <w:szCs w:val="21"/>
          <w:highlight w:val="none"/>
        </w:rPr>
        <w:t>。</w:t>
      </w:r>
    </w:p>
    <w:p w14:paraId="3AD39AAE">
      <w:pPr>
        <w:pStyle w:val="36"/>
        <w:keepNext/>
        <w:keepLines/>
        <w:spacing w:line="360" w:lineRule="auto"/>
        <w:outlineLvl w:val="2"/>
        <w:rPr>
          <w:rFonts w:ascii="Times New Roman" w:hAnsi="Times New Roman"/>
          <w:b/>
          <w:bCs/>
          <w:color w:val="auto"/>
          <w:sz w:val="32"/>
          <w:szCs w:val="32"/>
          <w:highlight w:val="none"/>
        </w:rPr>
      </w:pPr>
      <w:bookmarkStart w:id="255" w:name="_Toc389065270"/>
      <w:bookmarkStart w:id="256" w:name="_Toc531344260"/>
      <w:bookmarkStart w:id="257" w:name="_Toc373478351"/>
      <w:bookmarkStart w:id="258" w:name="_Toc487632703"/>
      <w:bookmarkStart w:id="259" w:name="_Toc373227704"/>
      <w:bookmarkStart w:id="260" w:name="_Toc19625118"/>
      <w:bookmarkStart w:id="261" w:name="_Toc407135206"/>
      <w:r>
        <w:rPr>
          <w:rFonts w:ascii="Times New Roman" w:hAnsi="Times New Roman"/>
          <w:b/>
          <w:bCs/>
          <w:color w:val="auto"/>
          <w:sz w:val="32"/>
          <w:szCs w:val="32"/>
          <w:highlight w:val="none"/>
        </w:rPr>
        <w:t xml:space="preserve">2.4 </w:t>
      </w:r>
      <w:r>
        <w:rPr>
          <w:rFonts w:hint="eastAsia" w:ascii="Times New Roman" w:hAnsi="Times New Roman" w:cs="黑体"/>
          <w:b/>
          <w:bCs/>
          <w:color w:val="auto"/>
          <w:sz w:val="32"/>
          <w:szCs w:val="32"/>
          <w:highlight w:val="none"/>
        </w:rPr>
        <w:t>施工现场、施工条件和基础资料的提供</w:t>
      </w:r>
      <w:bookmarkEnd w:id="255"/>
      <w:bookmarkEnd w:id="256"/>
      <w:bookmarkEnd w:id="257"/>
      <w:bookmarkEnd w:id="258"/>
      <w:bookmarkEnd w:id="259"/>
      <w:bookmarkEnd w:id="260"/>
      <w:bookmarkEnd w:id="261"/>
    </w:p>
    <w:p w14:paraId="3BAE39CB">
      <w:pPr>
        <w:pStyle w:val="36"/>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 xml:space="preserve">2.4.1 </w:t>
      </w:r>
      <w:r>
        <w:rPr>
          <w:rFonts w:hint="eastAsia" w:ascii="Times New Roman" w:hAnsi="宋体" w:cs="宋体"/>
          <w:color w:val="auto"/>
          <w:sz w:val="21"/>
          <w:szCs w:val="21"/>
          <w:highlight w:val="none"/>
        </w:rPr>
        <w:t>提供施工现场</w:t>
      </w:r>
    </w:p>
    <w:p w14:paraId="337CF7A3">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关于发包人移交施工现场的期限要求：</w:t>
      </w:r>
      <w:r>
        <w:rPr>
          <w:rFonts w:hint="eastAsia" w:ascii="Times New Roman" w:hAnsi="Times New Roman"/>
          <w:color w:val="auto"/>
          <w:sz w:val="21"/>
          <w:szCs w:val="21"/>
          <w:highlight w:val="none"/>
          <w:u w:val="single"/>
        </w:rPr>
        <w:t>施工场地应当在监理人发出的开工通知中载明的开工日期前</w:t>
      </w:r>
      <w:r>
        <w:rPr>
          <w:rFonts w:ascii="Times New Roman" w:hAnsi="Times New Roman"/>
          <w:color w:val="auto"/>
          <w:sz w:val="21"/>
          <w:szCs w:val="21"/>
          <w:highlight w:val="none"/>
          <w:u w:val="single"/>
        </w:rPr>
        <w:t>7</w:t>
      </w:r>
      <w:r>
        <w:rPr>
          <w:rFonts w:hint="eastAsia" w:ascii="Times New Roman" w:hAnsi="Times New Roman"/>
          <w:color w:val="auto"/>
          <w:sz w:val="21"/>
          <w:szCs w:val="21"/>
          <w:highlight w:val="none"/>
          <w:u w:val="single"/>
        </w:rPr>
        <w:t>天具备施工条件并移交给承包人</w:t>
      </w:r>
      <w:r>
        <w:rPr>
          <w:rFonts w:hint="eastAsia" w:ascii="Times New Roman" w:hAnsi="宋体" w:cs="宋体"/>
          <w:color w:val="auto"/>
          <w:sz w:val="21"/>
          <w:szCs w:val="21"/>
          <w:highlight w:val="none"/>
        </w:rPr>
        <w:t>。</w:t>
      </w:r>
    </w:p>
    <w:p w14:paraId="598C0A60">
      <w:pPr>
        <w:pStyle w:val="36"/>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 xml:space="preserve">2.4.2 </w:t>
      </w:r>
      <w:r>
        <w:rPr>
          <w:rFonts w:hint="eastAsia" w:ascii="Times New Roman" w:hAnsi="宋体" w:cs="宋体"/>
          <w:color w:val="auto"/>
          <w:sz w:val="21"/>
          <w:szCs w:val="21"/>
          <w:highlight w:val="none"/>
        </w:rPr>
        <w:t>提供施工条件</w:t>
      </w:r>
    </w:p>
    <w:p w14:paraId="4702A8B9">
      <w:pPr>
        <w:pStyle w:val="36"/>
        <w:spacing w:line="360" w:lineRule="auto"/>
        <w:ind w:firstLine="420" w:firstLineChars="200"/>
        <w:rPr>
          <w:rFonts w:hint="eastAsia" w:ascii="Times New Roman" w:hAnsi="宋体" w:cs="宋体"/>
          <w:color w:val="auto"/>
          <w:sz w:val="21"/>
          <w:szCs w:val="21"/>
          <w:highlight w:val="none"/>
        </w:rPr>
      </w:pPr>
      <w:r>
        <w:rPr>
          <w:rFonts w:hint="eastAsia" w:ascii="Times New Roman" w:hAnsi="宋体" w:cs="宋体"/>
          <w:color w:val="auto"/>
          <w:sz w:val="21"/>
          <w:szCs w:val="21"/>
          <w:highlight w:val="none"/>
        </w:rPr>
        <w:t>关于发包人应负责提供施工所需要的条件，包括：</w:t>
      </w:r>
    </w:p>
    <w:p w14:paraId="5A3946F7">
      <w:pPr>
        <w:pStyle w:val="36"/>
        <w:spacing w:line="360" w:lineRule="auto"/>
        <w:ind w:firstLine="420" w:firstLineChars="200"/>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①将施工所需的水、电线路接至施工场地的时间、地点和供应要求：发包人于开工前</w:t>
      </w:r>
      <w:r>
        <w:rPr>
          <w:rFonts w:ascii="Times New Roman" w:hAnsi="Times New Roman"/>
          <w:color w:val="auto"/>
          <w:sz w:val="21"/>
          <w:szCs w:val="21"/>
          <w:highlight w:val="none"/>
          <w:u w:val="single"/>
        </w:rPr>
        <w:t>7</w:t>
      </w:r>
      <w:r>
        <w:rPr>
          <w:rFonts w:hint="eastAsia" w:ascii="Times New Roman" w:hAnsi="Times New Roman"/>
          <w:color w:val="auto"/>
          <w:sz w:val="21"/>
          <w:szCs w:val="21"/>
          <w:highlight w:val="none"/>
          <w:u w:val="single"/>
        </w:rPr>
        <w:t>日负责把水、电接口接</w:t>
      </w:r>
      <w:r>
        <w:rPr>
          <w:rFonts w:hint="eastAsia" w:ascii="Times New Roman" w:hAnsi="Times New Roman"/>
          <w:color w:val="auto"/>
          <w:sz w:val="21"/>
          <w:szCs w:val="21"/>
          <w:highlight w:val="none"/>
          <w:u w:val="single"/>
          <w:lang w:eastAsia="zh-CN"/>
        </w:rPr>
        <w:t>到</w:t>
      </w:r>
      <w:r>
        <w:rPr>
          <w:rFonts w:hint="eastAsia" w:ascii="Times New Roman" w:hAnsi="Times New Roman"/>
          <w:color w:val="auto"/>
          <w:sz w:val="21"/>
          <w:szCs w:val="21"/>
          <w:highlight w:val="none"/>
          <w:u w:val="single"/>
        </w:rPr>
        <w:t>施工场地，接口后的水、电线路由承包方自行负责。</w:t>
      </w:r>
    </w:p>
    <w:p w14:paraId="34763C54">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②工程地质和地下管线资料的提供时间：开工前七天，随施工图一起配套提供给承包人，并对所提供的工程地质和地下管线资料的真实准确性负责。</w:t>
      </w:r>
    </w:p>
    <w:p w14:paraId="75F84436">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③水准点与</w:t>
      </w:r>
      <w:r>
        <w:rPr>
          <w:rFonts w:hint="eastAsia" w:ascii="Times New Roman" w:hAnsi="Times New Roman"/>
          <w:color w:val="auto"/>
          <w:sz w:val="21"/>
          <w:szCs w:val="21"/>
          <w:highlight w:val="none"/>
          <w:u w:val="single"/>
          <w:lang w:eastAsia="zh-CN"/>
        </w:rPr>
        <w:t>坐标</w:t>
      </w:r>
      <w:r>
        <w:rPr>
          <w:rFonts w:hint="eastAsia" w:ascii="Times New Roman" w:hAnsi="Times New Roman"/>
          <w:color w:val="auto"/>
          <w:sz w:val="21"/>
          <w:szCs w:val="21"/>
          <w:highlight w:val="none"/>
          <w:u w:val="single"/>
        </w:rPr>
        <w:t>控制点交验要求：于开工前</w:t>
      </w:r>
      <w:r>
        <w:rPr>
          <w:rFonts w:ascii="Times New Roman" w:hAnsi="Times New Roman"/>
          <w:color w:val="auto"/>
          <w:sz w:val="21"/>
          <w:szCs w:val="21"/>
          <w:highlight w:val="none"/>
          <w:u w:val="single"/>
        </w:rPr>
        <w:t>7</w:t>
      </w:r>
      <w:r>
        <w:rPr>
          <w:rFonts w:hint="eastAsia" w:ascii="Times New Roman" w:hAnsi="Times New Roman"/>
          <w:color w:val="auto"/>
          <w:sz w:val="21"/>
          <w:szCs w:val="21"/>
          <w:highlight w:val="none"/>
          <w:u w:val="single"/>
        </w:rPr>
        <w:t>日内现场交验，双方做好签认工作。</w:t>
      </w:r>
    </w:p>
    <w:p w14:paraId="399AC3B8">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④由发包人办理的施工所需证件、批件的名称和完成时间：由发包人负责办理。如发包人不能按时办理施工许可证仍要求承包人进场施工的，则所引起的违规罚款以及其他责任由发包人承担。</w:t>
      </w:r>
    </w:p>
    <w:p w14:paraId="50FFA45D">
      <w:pPr>
        <w:pStyle w:val="36"/>
        <w:keepNext/>
        <w:keepLines/>
        <w:spacing w:line="360" w:lineRule="auto"/>
        <w:outlineLvl w:val="2"/>
        <w:rPr>
          <w:rFonts w:ascii="Times New Roman" w:hAnsi="Times New Roman"/>
          <w:b/>
          <w:bCs/>
          <w:color w:val="auto"/>
          <w:sz w:val="32"/>
          <w:szCs w:val="32"/>
          <w:highlight w:val="none"/>
        </w:rPr>
      </w:pPr>
      <w:bookmarkStart w:id="262" w:name="_Toc531344261"/>
      <w:bookmarkStart w:id="263" w:name="_Toc373227705"/>
      <w:bookmarkStart w:id="264" w:name="_Toc373478352"/>
      <w:bookmarkStart w:id="265" w:name="_Toc19625119"/>
      <w:bookmarkStart w:id="266" w:name="_Toc389065271"/>
      <w:bookmarkStart w:id="267" w:name="_Toc407135207"/>
      <w:bookmarkStart w:id="268" w:name="_Toc487632704"/>
      <w:r>
        <w:rPr>
          <w:rFonts w:ascii="Times New Roman" w:hAnsi="Times New Roman"/>
          <w:b/>
          <w:bCs/>
          <w:color w:val="auto"/>
          <w:sz w:val="32"/>
          <w:szCs w:val="32"/>
          <w:highlight w:val="none"/>
        </w:rPr>
        <w:t xml:space="preserve">2.5 </w:t>
      </w:r>
      <w:r>
        <w:rPr>
          <w:rFonts w:hint="eastAsia" w:ascii="Times New Roman" w:hAnsi="Times New Roman" w:cs="黑体"/>
          <w:b/>
          <w:bCs/>
          <w:color w:val="auto"/>
          <w:sz w:val="32"/>
          <w:szCs w:val="32"/>
          <w:highlight w:val="none"/>
        </w:rPr>
        <w:t>资金来源证明及支付担保</w:t>
      </w:r>
      <w:bookmarkEnd w:id="262"/>
      <w:bookmarkEnd w:id="263"/>
      <w:bookmarkEnd w:id="264"/>
      <w:bookmarkEnd w:id="265"/>
      <w:bookmarkEnd w:id="266"/>
      <w:bookmarkEnd w:id="267"/>
      <w:bookmarkEnd w:id="268"/>
    </w:p>
    <w:p w14:paraId="749CA787">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发包人提供资金来源证明的期限要求</w:t>
      </w:r>
      <w:r>
        <w:rPr>
          <w:rFonts w:hint="eastAsia" w:ascii="Times New Roman" w:hAnsi="宋体" w:cs="宋体"/>
          <w:color w:val="auto"/>
          <w:sz w:val="21"/>
          <w:szCs w:val="21"/>
          <w:highlight w:val="none"/>
          <w:lang w:eastAsia="zh-CN"/>
        </w:rPr>
        <w:t>：</w:t>
      </w:r>
    </w:p>
    <w:p w14:paraId="19CED34C">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发包人是否提供支付担保：</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486422ED">
      <w:pPr>
        <w:pStyle w:val="36"/>
        <w:spacing w:line="360" w:lineRule="auto"/>
        <w:ind w:firstLine="420" w:firstLineChars="200"/>
        <w:rPr>
          <w:rFonts w:ascii="Times New Roman" w:hAnsi="宋体"/>
          <w:color w:val="auto"/>
          <w:sz w:val="21"/>
          <w:szCs w:val="21"/>
          <w:highlight w:val="none"/>
        </w:rPr>
      </w:pPr>
      <w:r>
        <w:rPr>
          <w:rFonts w:hint="eastAsia" w:ascii="Times New Roman" w:hAnsi="宋体" w:cs="宋体"/>
          <w:color w:val="auto"/>
          <w:sz w:val="21"/>
          <w:szCs w:val="21"/>
          <w:highlight w:val="none"/>
        </w:rPr>
        <w:t>发包人提供支付担保的形式</w:t>
      </w:r>
      <w:r>
        <w:rPr>
          <w:rFonts w:hint="eastAsia" w:ascii="Times New Roman" w:hAnsi="宋体" w:cs="宋体"/>
          <w:color w:val="auto"/>
          <w:sz w:val="21"/>
          <w:szCs w:val="21"/>
          <w:highlight w:val="none"/>
          <w:lang w:eastAsia="zh-CN"/>
        </w:rPr>
        <w:t>：</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4D3AC626">
      <w:pPr>
        <w:pStyle w:val="36"/>
        <w:spacing w:line="360" w:lineRule="auto"/>
        <w:ind w:firstLine="420" w:firstLineChars="200"/>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发包人提供的支付担保格式见合同附件</w:t>
      </w:r>
      <w:r>
        <w:rPr>
          <w:rFonts w:ascii="Times New Roman" w:hAnsi="宋体"/>
          <w:color w:val="auto"/>
          <w:sz w:val="21"/>
          <w:szCs w:val="21"/>
          <w:highlight w:val="none"/>
        </w:rPr>
        <w:t>2</w:t>
      </w:r>
      <w:r>
        <w:rPr>
          <w:rFonts w:hint="eastAsia" w:ascii="Times New Roman" w:hAnsi="宋体" w:cs="宋体"/>
          <w:color w:val="auto"/>
          <w:sz w:val="21"/>
          <w:szCs w:val="21"/>
          <w:highlight w:val="none"/>
        </w:rPr>
        <w:t>。</w:t>
      </w:r>
    </w:p>
    <w:p w14:paraId="5BCEDD8C">
      <w:pPr>
        <w:pStyle w:val="36"/>
        <w:keepNext/>
        <w:keepLines/>
        <w:spacing w:before="60" w:after="60" w:line="413" w:lineRule="auto"/>
        <w:outlineLvl w:val="1"/>
        <w:rPr>
          <w:rFonts w:ascii="Arial" w:hAnsi="Arial" w:eastAsia="黑体"/>
          <w:b/>
          <w:bCs/>
          <w:color w:val="auto"/>
          <w:sz w:val="32"/>
          <w:szCs w:val="32"/>
          <w:highlight w:val="none"/>
        </w:rPr>
      </w:pPr>
      <w:bookmarkStart w:id="269" w:name="_Toc407135208"/>
      <w:bookmarkStart w:id="270" w:name="_Toc531344262"/>
      <w:bookmarkStart w:id="271" w:name="_Toc487632705"/>
      <w:bookmarkStart w:id="272" w:name="_Toc389065272"/>
      <w:bookmarkStart w:id="273" w:name="_Toc351203635"/>
      <w:bookmarkStart w:id="274" w:name="_Toc373478353"/>
      <w:bookmarkStart w:id="275" w:name="_Toc373227706"/>
      <w:bookmarkStart w:id="276" w:name="_Toc19625120"/>
      <w:r>
        <w:rPr>
          <w:rFonts w:ascii="Arial" w:hAnsi="Arial" w:eastAsia="黑体"/>
          <w:b/>
          <w:bCs/>
          <w:color w:val="auto"/>
          <w:sz w:val="32"/>
          <w:szCs w:val="32"/>
          <w:highlight w:val="none"/>
        </w:rPr>
        <w:t>3</w:t>
      </w:r>
      <w:bookmarkStart w:id="277" w:name="_Toc296346659"/>
      <w:bookmarkStart w:id="278" w:name="_Toc292559363"/>
      <w:bookmarkStart w:id="279" w:name="_Toc296890986"/>
      <w:bookmarkStart w:id="280" w:name="_Toc296503158"/>
      <w:bookmarkStart w:id="281" w:name="_Toc296347157"/>
      <w:bookmarkStart w:id="282" w:name="_Toc292559868"/>
      <w:bookmarkStart w:id="283" w:name="_Toc296891198"/>
      <w:bookmarkStart w:id="284" w:name="_Toc296944497"/>
      <w:bookmarkStart w:id="285" w:name="_Toc297120458"/>
      <w:bookmarkStart w:id="286" w:name="_Toc297048344"/>
      <w:r>
        <w:rPr>
          <w:rFonts w:ascii="Arial" w:hAnsi="Arial" w:eastAsia="黑体"/>
          <w:b/>
          <w:bCs/>
          <w:color w:val="auto"/>
          <w:sz w:val="32"/>
          <w:szCs w:val="32"/>
          <w:highlight w:val="none"/>
        </w:rPr>
        <w:t xml:space="preserve">. </w:t>
      </w:r>
      <w:r>
        <w:rPr>
          <w:rFonts w:hint="eastAsia" w:ascii="Arial" w:hAnsi="宋体" w:eastAsia="黑体" w:cs="黑体"/>
          <w:b/>
          <w:bCs/>
          <w:color w:val="auto"/>
          <w:sz w:val="32"/>
          <w:szCs w:val="32"/>
          <w:highlight w:val="none"/>
        </w:rPr>
        <w:t>承包人</w:t>
      </w:r>
      <w:bookmarkEnd w:id="269"/>
      <w:bookmarkEnd w:id="270"/>
      <w:bookmarkEnd w:id="271"/>
      <w:bookmarkEnd w:id="272"/>
      <w:bookmarkEnd w:id="273"/>
      <w:bookmarkEnd w:id="274"/>
      <w:bookmarkEnd w:id="275"/>
      <w:bookmarkEnd w:id="276"/>
    </w:p>
    <w:bookmarkEnd w:id="277"/>
    <w:bookmarkEnd w:id="278"/>
    <w:bookmarkEnd w:id="279"/>
    <w:bookmarkEnd w:id="280"/>
    <w:bookmarkEnd w:id="281"/>
    <w:bookmarkEnd w:id="282"/>
    <w:bookmarkEnd w:id="283"/>
    <w:bookmarkEnd w:id="284"/>
    <w:bookmarkEnd w:id="285"/>
    <w:bookmarkEnd w:id="286"/>
    <w:p w14:paraId="4E7BA3EC">
      <w:pPr>
        <w:pStyle w:val="36"/>
        <w:keepNext/>
        <w:keepLines/>
        <w:spacing w:line="360" w:lineRule="auto"/>
        <w:outlineLvl w:val="2"/>
        <w:rPr>
          <w:rFonts w:ascii="Times New Roman" w:hAnsi="Times New Roman"/>
          <w:b/>
          <w:bCs/>
          <w:color w:val="auto"/>
          <w:sz w:val="32"/>
          <w:szCs w:val="32"/>
          <w:highlight w:val="none"/>
        </w:rPr>
      </w:pPr>
      <w:bookmarkStart w:id="287" w:name="_Toc389065273"/>
      <w:bookmarkStart w:id="288" w:name="_Toc407135209"/>
      <w:bookmarkStart w:id="289" w:name="_Toc373227707"/>
      <w:bookmarkStart w:id="290" w:name="_Toc531344263"/>
      <w:bookmarkStart w:id="291" w:name="_Toc19625121"/>
      <w:bookmarkStart w:id="292" w:name="_Toc373478354"/>
      <w:bookmarkStart w:id="293" w:name="_Toc487632706"/>
      <w:r>
        <w:rPr>
          <w:rFonts w:ascii="Times New Roman" w:hAnsi="Times New Roman"/>
          <w:b/>
          <w:bCs/>
          <w:color w:val="auto"/>
          <w:sz w:val="32"/>
          <w:szCs w:val="32"/>
          <w:highlight w:val="none"/>
        </w:rPr>
        <w:t xml:space="preserve">3.1 </w:t>
      </w:r>
      <w:r>
        <w:rPr>
          <w:rFonts w:hint="eastAsia" w:ascii="Times New Roman" w:hAnsi="Times New Roman" w:cs="黑体"/>
          <w:b/>
          <w:bCs/>
          <w:color w:val="auto"/>
          <w:sz w:val="32"/>
          <w:szCs w:val="32"/>
          <w:highlight w:val="none"/>
        </w:rPr>
        <w:t>承包人的一般义务</w:t>
      </w:r>
      <w:bookmarkEnd w:id="287"/>
      <w:bookmarkEnd w:id="288"/>
      <w:bookmarkEnd w:id="289"/>
      <w:bookmarkEnd w:id="290"/>
      <w:bookmarkEnd w:id="291"/>
      <w:bookmarkEnd w:id="292"/>
      <w:bookmarkEnd w:id="293"/>
    </w:p>
    <w:p w14:paraId="3267E14C">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9</w:t>
      </w:r>
      <w:r>
        <w:rPr>
          <w:rFonts w:hint="eastAsia" w:ascii="Times New Roman" w:hAnsi="宋体" w:cs="宋体"/>
          <w:color w:val="auto"/>
          <w:kern w:val="0"/>
          <w:sz w:val="21"/>
          <w:szCs w:val="21"/>
          <w:highlight w:val="none"/>
        </w:rPr>
        <w:t>）</w:t>
      </w:r>
      <w:r>
        <w:rPr>
          <w:rFonts w:hint="eastAsia" w:ascii="Times New Roman" w:hAnsi="宋体" w:cs="宋体"/>
          <w:color w:val="auto"/>
          <w:sz w:val="21"/>
          <w:szCs w:val="21"/>
          <w:highlight w:val="none"/>
        </w:rPr>
        <w:t>承包人提交的竣工资料的内容：</w:t>
      </w:r>
      <w:r>
        <w:rPr>
          <w:rFonts w:hint="eastAsia" w:ascii="Times New Roman" w:hAnsi="Times New Roman"/>
          <w:color w:val="auto"/>
          <w:sz w:val="21"/>
          <w:szCs w:val="21"/>
          <w:highlight w:val="none"/>
          <w:u w:val="single"/>
        </w:rPr>
        <w:t>竣工图纸、竣工验收意见书、施工合同及补充协议、图纸会审</w:t>
      </w:r>
      <w:r>
        <w:rPr>
          <w:rFonts w:hint="eastAsia" w:ascii="Times New Roman" w:hAnsi="Times New Roman"/>
          <w:color w:val="auto"/>
          <w:sz w:val="21"/>
          <w:szCs w:val="21"/>
          <w:highlight w:val="none"/>
          <w:u w:val="single"/>
          <w:lang w:eastAsia="zh-CN"/>
        </w:rPr>
        <w:t>记录</w:t>
      </w:r>
      <w:r>
        <w:rPr>
          <w:rFonts w:hint="eastAsia" w:ascii="Times New Roman" w:hAnsi="Times New Roman"/>
          <w:color w:val="auto"/>
          <w:sz w:val="21"/>
          <w:szCs w:val="21"/>
          <w:highlight w:val="none"/>
          <w:u w:val="single"/>
        </w:rPr>
        <w:t>、设计修改通知单等</w:t>
      </w:r>
      <w:r>
        <w:rPr>
          <w:rFonts w:hint="eastAsia" w:ascii="Times New Roman" w:hAnsi="宋体" w:cs="宋体"/>
          <w:color w:val="auto"/>
          <w:sz w:val="21"/>
          <w:szCs w:val="21"/>
          <w:highlight w:val="none"/>
        </w:rPr>
        <w:t>。</w:t>
      </w:r>
    </w:p>
    <w:p w14:paraId="36106EC1">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承包人需要提交的竣工资料套数：</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一式</w:t>
      </w:r>
      <w:r>
        <w:rPr>
          <w:rFonts w:hint="eastAsia" w:ascii="Times New Roman" w:hAnsi="Times New Roman"/>
          <w:color w:val="auto"/>
          <w:sz w:val="21"/>
          <w:szCs w:val="21"/>
          <w:highlight w:val="none"/>
          <w:u w:val="single"/>
          <w:lang w:eastAsia="zh-CN"/>
        </w:rPr>
        <w:t>三份</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493F47B5">
      <w:pPr>
        <w:pStyle w:val="36"/>
        <w:spacing w:line="360" w:lineRule="auto"/>
        <w:ind w:left="424" w:leftChars="202"/>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承包人提交的竣工资料的费用承担：</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由承包方承担</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2274F9F3">
      <w:pPr>
        <w:pStyle w:val="36"/>
        <w:spacing w:line="360" w:lineRule="auto"/>
        <w:ind w:left="424" w:leftChars="202"/>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承包人提交的竣工资料移交时间</w:t>
      </w:r>
      <w:r>
        <w:rPr>
          <w:rFonts w:hint="eastAsia" w:ascii="Times New Roman" w:hAnsi="宋体" w:cs="宋体"/>
          <w:color w:val="auto"/>
          <w:sz w:val="21"/>
          <w:szCs w:val="21"/>
          <w:highlight w:val="none"/>
          <w:lang w:eastAsia="zh-CN"/>
        </w:rPr>
        <w:t>：自</w:t>
      </w:r>
      <w:r>
        <w:rPr>
          <w:rFonts w:hint="eastAsia" w:ascii="Times New Roman" w:hAnsi="Times New Roman"/>
          <w:color w:val="auto"/>
          <w:sz w:val="21"/>
          <w:szCs w:val="21"/>
          <w:highlight w:val="none"/>
          <w:u w:val="single"/>
        </w:rPr>
        <w:t>竣工验收合格之日起</w:t>
      </w:r>
      <w:r>
        <w:rPr>
          <w:rFonts w:ascii="Times New Roman" w:hAnsi="Times New Roman"/>
          <w:color w:val="auto"/>
          <w:sz w:val="21"/>
          <w:szCs w:val="21"/>
          <w:highlight w:val="none"/>
          <w:u w:val="single"/>
        </w:rPr>
        <w:t>30</w:t>
      </w:r>
      <w:r>
        <w:rPr>
          <w:rFonts w:hint="eastAsia" w:ascii="Times New Roman" w:hAnsi="Times New Roman"/>
          <w:color w:val="auto"/>
          <w:sz w:val="21"/>
          <w:szCs w:val="21"/>
          <w:highlight w:val="none"/>
          <w:u w:val="single"/>
        </w:rPr>
        <w:t>天内</w:t>
      </w:r>
      <w:r>
        <w:rPr>
          <w:rFonts w:hint="eastAsia" w:ascii="Times New Roman" w:hAnsi="宋体" w:cs="宋体"/>
          <w:color w:val="auto"/>
          <w:sz w:val="21"/>
          <w:szCs w:val="21"/>
          <w:highlight w:val="none"/>
        </w:rPr>
        <w:t>。</w:t>
      </w:r>
    </w:p>
    <w:p w14:paraId="217A3AD2">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承包人提交的竣工资料形式要求：</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书面及电子版</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285E4AEB">
      <w:pPr>
        <w:pStyle w:val="36"/>
        <w:spacing w:line="360" w:lineRule="auto"/>
        <w:ind w:firstLine="420" w:firstLineChars="200"/>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10</w:t>
      </w:r>
      <w:r>
        <w:rPr>
          <w:rFonts w:hint="eastAsia" w:ascii="Times New Roman" w:hAnsi="宋体" w:cs="宋体"/>
          <w:color w:val="auto"/>
          <w:kern w:val="0"/>
          <w:sz w:val="21"/>
          <w:szCs w:val="21"/>
          <w:highlight w:val="none"/>
        </w:rPr>
        <w:t>）承包人应履行的其他义务：</w:t>
      </w:r>
    </w:p>
    <w:p w14:paraId="0E6DF8E8">
      <w:pPr>
        <w:pStyle w:val="36"/>
        <w:spacing w:line="360" w:lineRule="auto"/>
        <w:ind w:firstLine="420" w:firstLineChars="200"/>
        <w:rPr>
          <w:rFonts w:ascii="Times New Roman" w:hAnsi="Times New Roman"/>
          <w:color w:val="auto"/>
          <w:kern w:val="0"/>
          <w:sz w:val="21"/>
          <w:szCs w:val="21"/>
          <w:highlight w:val="none"/>
        </w:rPr>
      </w:pPr>
      <w:r>
        <w:rPr>
          <w:rFonts w:hint="eastAsia" w:ascii="Times New Roman" w:hAnsi="Times New Roman"/>
          <w:color w:val="auto"/>
          <w:sz w:val="21"/>
          <w:szCs w:val="21"/>
          <w:highlight w:val="none"/>
        </w:rPr>
        <w:t>施工场地周围地下管线和邻近建筑物、构筑物（含文物保护建筑）、古树名木的保护要求及费用承担：</w:t>
      </w:r>
      <w:r>
        <w:rPr>
          <w:rFonts w:hint="eastAsia" w:ascii="Times New Roman" w:hAnsi="Times New Roman"/>
          <w:color w:val="auto"/>
          <w:sz w:val="21"/>
          <w:szCs w:val="21"/>
          <w:highlight w:val="none"/>
          <w:u w:val="single"/>
        </w:rPr>
        <w:t>视实际情况由双方商定保护措施，承包</w:t>
      </w:r>
      <w:r>
        <w:rPr>
          <w:rFonts w:hint="eastAsia" w:ascii="Times New Roman" w:hAnsi="Times New Roman"/>
          <w:color w:val="auto"/>
          <w:sz w:val="21"/>
          <w:szCs w:val="21"/>
          <w:highlight w:val="none"/>
          <w:u w:val="single"/>
          <w:lang w:eastAsia="zh-CN"/>
        </w:rPr>
        <w:t>人在</w:t>
      </w:r>
      <w:r>
        <w:rPr>
          <w:rFonts w:hint="eastAsia" w:ascii="Times New Roman" w:hAnsi="Times New Roman"/>
          <w:color w:val="auto"/>
          <w:sz w:val="21"/>
          <w:szCs w:val="21"/>
          <w:highlight w:val="none"/>
          <w:u w:val="single"/>
        </w:rPr>
        <w:t>施工时应探明并负责保护，保护费用由发包人承担。</w:t>
      </w:r>
    </w:p>
    <w:p w14:paraId="01C00081">
      <w:pPr>
        <w:pStyle w:val="36"/>
        <w:keepNext/>
        <w:keepLines/>
        <w:spacing w:line="360" w:lineRule="auto"/>
        <w:outlineLvl w:val="2"/>
        <w:rPr>
          <w:rFonts w:ascii="Times New Roman" w:hAnsi="Times New Roman"/>
          <w:b/>
          <w:bCs/>
          <w:color w:val="auto"/>
          <w:sz w:val="32"/>
          <w:szCs w:val="32"/>
          <w:highlight w:val="none"/>
        </w:rPr>
      </w:pPr>
      <w:bookmarkStart w:id="294" w:name="_Toc373227708"/>
      <w:bookmarkStart w:id="295" w:name="_Toc389065274"/>
      <w:bookmarkStart w:id="296" w:name="_Toc407135210"/>
      <w:bookmarkStart w:id="297" w:name="_Toc487632707"/>
      <w:bookmarkStart w:id="298" w:name="_Toc373478355"/>
      <w:bookmarkStart w:id="299" w:name="_Toc19625122"/>
      <w:bookmarkStart w:id="300" w:name="_Toc531344264"/>
      <w:r>
        <w:rPr>
          <w:rFonts w:ascii="Times New Roman" w:hAnsi="Times New Roman"/>
          <w:b/>
          <w:bCs/>
          <w:color w:val="auto"/>
          <w:sz w:val="32"/>
          <w:szCs w:val="32"/>
          <w:highlight w:val="none"/>
        </w:rPr>
        <w:t xml:space="preserve">3.2 </w:t>
      </w:r>
      <w:r>
        <w:rPr>
          <w:rFonts w:hint="eastAsia" w:ascii="Times New Roman" w:hAnsi="宋体" w:cs="黑体"/>
          <w:b/>
          <w:bCs/>
          <w:color w:val="auto"/>
          <w:sz w:val="32"/>
          <w:szCs w:val="32"/>
          <w:highlight w:val="none"/>
        </w:rPr>
        <w:t>项目经理</w:t>
      </w:r>
      <w:bookmarkEnd w:id="294"/>
      <w:bookmarkEnd w:id="295"/>
      <w:bookmarkEnd w:id="296"/>
      <w:bookmarkEnd w:id="297"/>
      <w:bookmarkEnd w:id="298"/>
      <w:bookmarkEnd w:id="299"/>
      <w:bookmarkEnd w:id="300"/>
    </w:p>
    <w:p w14:paraId="1A6E1DE4">
      <w:pPr>
        <w:pStyle w:val="36"/>
        <w:spacing w:line="360" w:lineRule="auto"/>
        <w:ind w:firstLine="420" w:firstLineChars="200"/>
        <w:rPr>
          <w:rFonts w:ascii="Times New Roman" w:hAnsi="Times New Roman"/>
          <w:color w:val="auto"/>
          <w:sz w:val="21"/>
          <w:szCs w:val="21"/>
          <w:highlight w:val="none"/>
        </w:rPr>
      </w:pPr>
      <w:r>
        <w:rPr>
          <w:rFonts w:ascii="Times New Roman" w:hAnsi="Times New Roman"/>
          <w:color w:val="auto"/>
          <w:kern w:val="0"/>
          <w:sz w:val="21"/>
          <w:szCs w:val="21"/>
          <w:highlight w:val="none"/>
        </w:rPr>
        <w:t xml:space="preserve">3.2.1 </w:t>
      </w:r>
      <w:r>
        <w:rPr>
          <w:rFonts w:hint="eastAsia" w:ascii="Times New Roman" w:hAnsi="宋体" w:cs="宋体"/>
          <w:color w:val="auto"/>
          <w:sz w:val="21"/>
          <w:szCs w:val="21"/>
          <w:highlight w:val="none"/>
        </w:rPr>
        <w:t>项目经理：</w:t>
      </w:r>
    </w:p>
    <w:p w14:paraId="692A29D1">
      <w:pPr>
        <w:pStyle w:val="36"/>
        <w:spacing w:line="360" w:lineRule="auto"/>
        <w:ind w:firstLine="420" w:firstLineChars="200"/>
        <w:rPr>
          <w:rFonts w:ascii="Times New Roman" w:hAnsi="Times New Roman"/>
          <w:color w:val="auto"/>
          <w:sz w:val="21"/>
          <w:szCs w:val="21"/>
          <w:highlight w:val="none"/>
        </w:rPr>
      </w:pPr>
      <w:r>
        <w:rPr>
          <w:rFonts w:ascii="Times New Roman" w:hAnsi="宋体"/>
          <w:color w:val="auto"/>
          <w:sz w:val="21"/>
          <w:szCs w:val="21"/>
          <w:highlight w:val="none"/>
        </w:rPr>
        <w:t>姓</w:t>
      </w:r>
      <w:r>
        <w:rPr>
          <w:rFonts w:ascii="Times New Roman" w:hAnsi="Times New Roman"/>
          <w:color w:val="auto"/>
          <w:sz w:val="21"/>
          <w:szCs w:val="21"/>
          <w:highlight w:val="none"/>
        </w:rPr>
        <w:t xml:space="preserve">    </w:t>
      </w:r>
      <w:r>
        <w:rPr>
          <w:rFonts w:ascii="Times New Roman" w:hAnsi="宋体"/>
          <w:color w:val="auto"/>
          <w:sz w:val="21"/>
          <w:szCs w:val="21"/>
          <w:highlight w:val="none"/>
        </w:rPr>
        <w:t>名：</w:t>
      </w:r>
      <w:r>
        <w:rPr>
          <w:rFonts w:ascii="Times New Roman" w:hAnsi="宋体"/>
          <w:color w:val="auto"/>
          <w:sz w:val="21"/>
          <w:szCs w:val="21"/>
          <w:highlight w:val="none"/>
          <w:u w:val="single"/>
        </w:rPr>
        <w:t></w:t>
      </w:r>
      <w:r>
        <w:rPr>
          <w:rFonts w:hint="eastAsia" w:ascii="Times New Roman" w:hAnsi="宋体"/>
          <w:color w:val="auto"/>
          <w:sz w:val="21"/>
          <w:szCs w:val="21"/>
          <w:highlight w:val="none"/>
          <w:u w:val="single"/>
        </w:rPr>
        <w:t xml:space="preserve">         </w:t>
      </w:r>
      <w:r>
        <w:rPr>
          <w:rFonts w:ascii="Times New Roman" w:hAnsi="宋体"/>
          <w:color w:val="auto"/>
          <w:sz w:val="21"/>
          <w:szCs w:val="21"/>
          <w:highlight w:val="none"/>
        </w:rPr>
        <w:t>；</w:t>
      </w:r>
      <w:r>
        <w:rPr>
          <w:rFonts w:hint="eastAsia" w:ascii="Times New Roman" w:hAnsi="宋体"/>
          <w:color w:val="auto"/>
          <w:sz w:val="21"/>
          <w:szCs w:val="21"/>
          <w:highlight w:val="none"/>
        </w:rPr>
        <w:t xml:space="preserve">   </w:t>
      </w:r>
    </w:p>
    <w:p w14:paraId="08B4E5C2">
      <w:pPr>
        <w:pStyle w:val="36"/>
        <w:spacing w:line="360" w:lineRule="auto"/>
        <w:ind w:firstLine="420" w:firstLineChars="200"/>
        <w:rPr>
          <w:rFonts w:ascii="宋体" w:hAnsi="宋体"/>
          <w:color w:val="auto"/>
          <w:sz w:val="21"/>
          <w:szCs w:val="21"/>
          <w:highlight w:val="none"/>
          <w:u w:val="single"/>
        </w:rPr>
      </w:pPr>
      <w:r>
        <w:rPr>
          <w:rFonts w:ascii="Times New Roman" w:hAnsi="宋体"/>
          <w:color w:val="auto"/>
          <w:sz w:val="21"/>
          <w:szCs w:val="21"/>
          <w:highlight w:val="none"/>
        </w:rPr>
        <w:t>身份证号：</w:t>
      </w:r>
      <w:r>
        <w:rPr>
          <w:rFonts w:ascii="Times New Roman" w:hAnsi="宋体"/>
          <w:color w:val="auto"/>
          <w:sz w:val="21"/>
          <w:szCs w:val="21"/>
          <w:highlight w:val="none"/>
          <w:u w:val="single"/>
        </w:rPr>
        <w:t></w:t>
      </w:r>
      <w:r>
        <w:rPr>
          <w:rFonts w:hint="eastAsia" w:ascii="Times New Roman" w:hAnsi="宋体"/>
          <w:color w:val="auto"/>
          <w:sz w:val="21"/>
          <w:szCs w:val="21"/>
          <w:highlight w:val="none"/>
          <w:u w:val="single"/>
        </w:rPr>
        <w:t xml:space="preserve"> </w:t>
      </w:r>
      <w:r>
        <w:rPr>
          <w:rFonts w:ascii="Times New Roman" w:hAnsi="宋体"/>
          <w:color w:val="auto"/>
          <w:sz w:val="21"/>
          <w:szCs w:val="21"/>
          <w:highlight w:val="none"/>
        </w:rPr>
        <w:t>；</w:t>
      </w:r>
    </w:p>
    <w:p w14:paraId="6EE98FA2">
      <w:pPr>
        <w:pStyle w:val="36"/>
        <w:spacing w:line="360" w:lineRule="auto"/>
        <w:ind w:firstLine="420" w:firstLineChars="200"/>
        <w:rPr>
          <w:rFonts w:ascii="Times New Roman" w:hAnsi="Times New Roman"/>
          <w:color w:val="auto"/>
          <w:sz w:val="21"/>
          <w:szCs w:val="21"/>
          <w:highlight w:val="none"/>
        </w:rPr>
      </w:pPr>
      <w:r>
        <w:rPr>
          <w:rFonts w:ascii="Times New Roman" w:hAnsi="宋体"/>
          <w:color w:val="auto"/>
          <w:sz w:val="21"/>
          <w:szCs w:val="21"/>
          <w:highlight w:val="none"/>
        </w:rPr>
        <w:t>建造师执业资格等级：</w:t>
      </w:r>
      <w:r>
        <w:rPr>
          <w:rFonts w:hint="eastAsia" w:ascii="Times New Roman" w:hAnsi="宋体"/>
          <w:color w:val="auto"/>
          <w:sz w:val="21"/>
          <w:szCs w:val="21"/>
          <w:highlight w:val="none"/>
          <w:u w:val="single"/>
        </w:rPr>
        <w:t xml:space="preserve">    </w:t>
      </w:r>
      <w:r>
        <w:rPr>
          <w:rFonts w:ascii="Times New Roman" w:hAnsi="宋体"/>
          <w:color w:val="auto"/>
          <w:sz w:val="21"/>
          <w:szCs w:val="21"/>
          <w:highlight w:val="none"/>
        </w:rPr>
        <w:t>；</w:t>
      </w:r>
    </w:p>
    <w:p w14:paraId="4116C6EB">
      <w:pPr>
        <w:pStyle w:val="36"/>
        <w:spacing w:line="360" w:lineRule="auto"/>
        <w:ind w:firstLine="420" w:firstLineChars="200"/>
        <w:rPr>
          <w:rFonts w:ascii="Times New Roman" w:hAnsi="Times New Roman"/>
          <w:color w:val="auto"/>
          <w:sz w:val="21"/>
          <w:szCs w:val="21"/>
          <w:highlight w:val="none"/>
        </w:rPr>
      </w:pPr>
      <w:r>
        <w:rPr>
          <w:rFonts w:ascii="Times New Roman" w:hAnsi="宋体"/>
          <w:color w:val="auto"/>
          <w:sz w:val="21"/>
          <w:szCs w:val="21"/>
          <w:highlight w:val="none"/>
        </w:rPr>
        <w:t>建造师注册证书号：</w:t>
      </w:r>
      <w:r>
        <w:rPr>
          <w:rFonts w:ascii="Times New Roman" w:hAnsi="宋体"/>
          <w:color w:val="auto"/>
          <w:sz w:val="21"/>
          <w:szCs w:val="21"/>
          <w:highlight w:val="none"/>
          <w:u w:val="single"/>
        </w:rPr>
        <w:t></w:t>
      </w:r>
      <w:r>
        <w:rPr>
          <w:rFonts w:hint="eastAsia" w:ascii="Times New Roman" w:hAnsi="宋体"/>
          <w:color w:val="auto"/>
          <w:sz w:val="21"/>
          <w:szCs w:val="21"/>
          <w:highlight w:val="none"/>
          <w:u w:val="single"/>
        </w:rPr>
        <w:t xml:space="preserve">   </w:t>
      </w:r>
      <w:r>
        <w:rPr>
          <w:rFonts w:ascii="Times New Roman" w:hAnsi="宋体"/>
          <w:color w:val="auto"/>
          <w:sz w:val="21"/>
          <w:szCs w:val="21"/>
          <w:highlight w:val="none"/>
        </w:rPr>
        <w:t>；</w:t>
      </w:r>
    </w:p>
    <w:p w14:paraId="6B50AEE9">
      <w:pPr>
        <w:pStyle w:val="36"/>
        <w:spacing w:line="360" w:lineRule="auto"/>
        <w:ind w:firstLine="420" w:firstLineChars="200"/>
        <w:rPr>
          <w:rFonts w:ascii="Times New Roman" w:hAnsi="Times New Roman"/>
          <w:color w:val="auto"/>
          <w:sz w:val="21"/>
          <w:szCs w:val="21"/>
          <w:highlight w:val="none"/>
        </w:rPr>
      </w:pPr>
      <w:r>
        <w:rPr>
          <w:rFonts w:ascii="Times New Roman" w:hAnsi="宋体"/>
          <w:color w:val="auto"/>
          <w:sz w:val="21"/>
          <w:szCs w:val="21"/>
          <w:highlight w:val="none"/>
        </w:rPr>
        <w:t>建造师执业印章号：</w:t>
      </w:r>
      <w:r>
        <w:rPr>
          <w:rFonts w:ascii="Times New Roman" w:hAnsi="宋体"/>
          <w:color w:val="auto"/>
          <w:sz w:val="21"/>
          <w:szCs w:val="21"/>
          <w:highlight w:val="none"/>
          <w:u w:val="single"/>
        </w:rPr>
        <w:t></w:t>
      </w:r>
      <w:r>
        <w:rPr>
          <w:rFonts w:hint="eastAsia" w:ascii="Times New Roman" w:hAnsi="宋体"/>
          <w:color w:val="auto"/>
          <w:sz w:val="21"/>
          <w:szCs w:val="21"/>
          <w:highlight w:val="none"/>
          <w:u w:val="single"/>
          <w:lang w:val="en-US" w:eastAsia="zh-CN"/>
        </w:rPr>
        <w:t xml:space="preserve">               </w:t>
      </w:r>
      <w:r>
        <w:rPr>
          <w:rFonts w:hint="eastAsia" w:ascii="Times New Roman" w:hAnsi="宋体"/>
          <w:color w:val="auto"/>
          <w:sz w:val="21"/>
          <w:szCs w:val="21"/>
          <w:highlight w:val="none"/>
          <w:u w:val="single"/>
        </w:rPr>
        <w:t xml:space="preserve"> </w:t>
      </w:r>
      <w:r>
        <w:rPr>
          <w:rFonts w:ascii="Times New Roman" w:hAnsi="宋体"/>
          <w:color w:val="auto"/>
          <w:sz w:val="21"/>
          <w:szCs w:val="21"/>
          <w:highlight w:val="none"/>
        </w:rPr>
        <w:t>；</w:t>
      </w:r>
    </w:p>
    <w:p w14:paraId="62BBFBC4">
      <w:pPr>
        <w:pStyle w:val="36"/>
        <w:spacing w:line="360" w:lineRule="auto"/>
        <w:ind w:firstLine="420" w:firstLineChars="200"/>
        <w:rPr>
          <w:rFonts w:ascii="Times New Roman" w:hAnsi="宋体"/>
          <w:color w:val="auto"/>
          <w:sz w:val="21"/>
          <w:szCs w:val="21"/>
          <w:highlight w:val="none"/>
        </w:rPr>
      </w:pPr>
      <w:r>
        <w:rPr>
          <w:rFonts w:ascii="Times New Roman" w:hAnsi="宋体"/>
          <w:color w:val="auto"/>
          <w:sz w:val="21"/>
          <w:szCs w:val="21"/>
          <w:highlight w:val="none"/>
        </w:rPr>
        <w:t>安全生产考核合格证书号：</w:t>
      </w:r>
      <w:r>
        <w:rPr>
          <w:rFonts w:hint="eastAsia" w:ascii="Times New Roman" w:hAnsi="宋体"/>
          <w:color w:val="auto"/>
          <w:sz w:val="21"/>
          <w:szCs w:val="21"/>
          <w:highlight w:val="none"/>
          <w:u w:val="single"/>
        </w:rPr>
        <w:t xml:space="preserve"> </w:t>
      </w:r>
      <w:r>
        <w:rPr>
          <w:rFonts w:ascii="Times New Roman" w:hAnsi="宋体"/>
          <w:color w:val="auto"/>
          <w:sz w:val="21"/>
          <w:szCs w:val="21"/>
          <w:highlight w:val="none"/>
        </w:rPr>
        <w:t>；</w:t>
      </w:r>
    </w:p>
    <w:p w14:paraId="3A6B5486">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olor w:val="auto"/>
          <w:sz w:val="21"/>
          <w:szCs w:val="21"/>
          <w:highlight w:val="none"/>
        </w:rPr>
        <w:t>广西建筑市场诚信卡卡号：</w:t>
      </w:r>
      <w:r>
        <w:rPr>
          <w:rFonts w:ascii="Times New Roman" w:hAnsi="宋体"/>
          <w:color w:val="auto"/>
          <w:sz w:val="21"/>
          <w:szCs w:val="21"/>
          <w:highlight w:val="none"/>
          <w:u w:val="single"/>
        </w:rPr>
        <w:t></w:t>
      </w:r>
      <w:r>
        <w:rPr>
          <w:rFonts w:hint="eastAsia" w:ascii="Times New Roman" w:hAnsi="宋体"/>
          <w:color w:val="auto"/>
          <w:sz w:val="21"/>
          <w:szCs w:val="21"/>
          <w:highlight w:val="none"/>
          <w:u w:val="single"/>
        </w:rPr>
        <w:t xml:space="preserve">      </w:t>
      </w:r>
      <w:r>
        <w:rPr>
          <w:rFonts w:hint="eastAsia" w:ascii="Times New Roman" w:hAnsi="宋体"/>
          <w:color w:val="auto"/>
          <w:sz w:val="21"/>
          <w:szCs w:val="21"/>
          <w:highlight w:val="none"/>
          <w:u w:val="single"/>
          <w:lang w:val="en-US" w:eastAsia="zh-CN"/>
        </w:rPr>
        <w:t>/</w:t>
      </w:r>
      <w:r>
        <w:rPr>
          <w:rFonts w:hint="eastAsia" w:ascii="Times New Roman" w:hAnsi="宋体"/>
          <w:color w:val="auto"/>
          <w:sz w:val="21"/>
          <w:szCs w:val="21"/>
          <w:highlight w:val="none"/>
          <w:u w:val="single"/>
        </w:rPr>
        <w:t xml:space="preserve">             </w:t>
      </w:r>
      <w:r>
        <w:rPr>
          <w:rFonts w:ascii="Times New Roman" w:hAnsi="宋体"/>
          <w:color w:val="auto"/>
          <w:sz w:val="21"/>
          <w:szCs w:val="21"/>
          <w:highlight w:val="none"/>
        </w:rPr>
        <w:t>；</w:t>
      </w:r>
    </w:p>
    <w:p w14:paraId="021813BD">
      <w:pPr>
        <w:pStyle w:val="36"/>
        <w:spacing w:line="360" w:lineRule="auto"/>
        <w:ind w:firstLine="420" w:firstLineChars="200"/>
        <w:rPr>
          <w:rFonts w:ascii="Times New Roman" w:hAnsi="Times New Roman"/>
          <w:color w:val="auto"/>
          <w:sz w:val="21"/>
          <w:szCs w:val="21"/>
          <w:highlight w:val="none"/>
        </w:rPr>
      </w:pPr>
      <w:r>
        <w:rPr>
          <w:rFonts w:ascii="Times New Roman" w:hAnsi="宋体"/>
          <w:color w:val="auto"/>
          <w:sz w:val="21"/>
          <w:szCs w:val="21"/>
          <w:highlight w:val="none"/>
        </w:rPr>
        <w:t>联系电话：</w:t>
      </w:r>
      <w:r>
        <w:rPr>
          <w:rFonts w:hint="eastAsia" w:ascii="Times New Roman" w:hAnsi="宋体"/>
          <w:color w:val="auto"/>
          <w:sz w:val="21"/>
          <w:szCs w:val="21"/>
          <w:highlight w:val="none"/>
          <w:u w:val="single"/>
        </w:rPr>
        <w:t xml:space="preserve">               </w:t>
      </w:r>
      <w:r>
        <w:rPr>
          <w:rFonts w:ascii="Times New Roman" w:hAnsi="宋体"/>
          <w:color w:val="auto"/>
          <w:sz w:val="21"/>
          <w:szCs w:val="21"/>
          <w:highlight w:val="none"/>
        </w:rPr>
        <w:t>；</w:t>
      </w:r>
    </w:p>
    <w:p w14:paraId="184036BE">
      <w:pPr>
        <w:pStyle w:val="36"/>
        <w:spacing w:line="360" w:lineRule="auto"/>
        <w:ind w:firstLine="420" w:firstLineChars="200"/>
        <w:rPr>
          <w:rFonts w:ascii="Times New Roman" w:hAnsi="Times New Roman"/>
          <w:color w:val="auto"/>
          <w:sz w:val="21"/>
          <w:szCs w:val="21"/>
          <w:highlight w:val="none"/>
        </w:rPr>
      </w:pPr>
      <w:r>
        <w:rPr>
          <w:rFonts w:ascii="Times New Roman" w:hAnsi="宋体"/>
          <w:color w:val="auto"/>
          <w:sz w:val="21"/>
          <w:szCs w:val="21"/>
          <w:highlight w:val="none"/>
        </w:rPr>
        <w:t>电子信箱：</w:t>
      </w:r>
      <w:r>
        <w:rPr>
          <w:rFonts w:hint="eastAsia" w:ascii="Times New Roman" w:hAnsi="宋体"/>
          <w:color w:val="auto"/>
          <w:sz w:val="21"/>
          <w:szCs w:val="21"/>
          <w:highlight w:val="none"/>
          <w:lang w:val="en-US" w:eastAsia="zh-CN"/>
        </w:rPr>
        <w:t xml:space="preserve">               </w:t>
      </w:r>
      <w:r>
        <w:rPr>
          <w:rFonts w:hint="eastAsia" w:ascii="宋体" w:hAnsi="宋体"/>
          <w:color w:val="auto"/>
          <w:sz w:val="21"/>
          <w:szCs w:val="21"/>
          <w:highlight w:val="none"/>
          <w:u w:val="single"/>
        </w:rPr>
        <w:t xml:space="preserve"> </w:t>
      </w:r>
      <w:r>
        <w:rPr>
          <w:rFonts w:ascii="Times New Roman" w:hAnsi="宋体"/>
          <w:color w:val="auto"/>
          <w:sz w:val="21"/>
          <w:szCs w:val="21"/>
          <w:highlight w:val="none"/>
        </w:rPr>
        <w:t>；</w:t>
      </w:r>
    </w:p>
    <w:p w14:paraId="3D585C73">
      <w:pPr>
        <w:pStyle w:val="36"/>
        <w:spacing w:line="360" w:lineRule="auto"/>
        <w:ind w:firstLine="420" w:firstLineChars="200"/>
        <w:rPr>
          <w:rFonts w:hint="eastAsia" w:ascii="Times New Roman" w:hAnsi="宋体" w:eastAsia="宋体"/>
          <w:color w:val="auto"/>
          <w:sz w:val="21"/>
          <w:szCs w:val="21"/>
          <w:highlight w:val="none"/>
          <w:u w:val="single"/>
          <w:lang w:val="en-US" w:eastAsia="zh-CN"/>
        </w:rPr>
      </w:pPr>
      <w:r>
        <w:rPr>
          <w:rFonts w:ascii="Times New Roman" w:hAnsi="宋体"/>
          <w:color w:val="auto"/>
          <w:sz w:val="21"/>
          <w:szCs w:val="21"/>
          <w:highlight w:val="none"/>
        </w:rPr>
        <w:t>通信地址：</w:t>
      </w:r>
      <w:r>
        <w:rPr>
          <w:rFonts w:ascii="Times New Roman" w:hAnsi="宋体"/>
          <w:color w:val="auto"/>
          <w:sz w:val="21"/>
          <w:szCs w:val="21"/>
          <w:highlight w:val="none"/>
          <w:u w:val="single"/>
        </w:rPr>
        <w:t></w:t>
      </w:r>
      <w:r>
        <w:rPr>
          <w:rFonts w:hint="eastAsia" w:ascii="Times New Roman" w:hAnsi="宋体"/>
          <w:color w:val="auto"/>
          <w:sz w:val="21"/>
          <w:szCs w:val="21"/>
          <w:highlight w:val="none"/>
          <w:u w:val="single"/>
        </w:rPr>
        <w:t xml:space="preserve">      </w:t>
      </w:r>
      <w:r>
        <w:rPr>
          <w:rFonts w:hint="eastAsia" w:ascii="Times New Roman" w:hAnsi="宋体"/>
          <w:color w:val="auto"/>
          <w:sz w:val="21"/>
          <w:szCs w:val="21"/>
          <w:highlight w:val="none"/>
          <w:u w:val="single"/>
          <w:lang w:eastAsia="zh-CN"/>
        </w:rPr>
        <w:t>。</w:t>
      </w:r>
    </w:p>
    <w:p w14:paraId="63C96994">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承包人对项目经理的授权范围如下：</w:t>
      </w:r>
      <w:r>
        <w:rPr>
          <w:rFonts w:hint="eastAsia" w:ascii="宋体" w:hAnsi="宋体"/>
          <w:color w:val="auto"/>
          <w:sz w:val="21"/>
          <w:szCs w:val="21"/>
          <w:highlight w:val="none"/>
          <w:u w:val="single"/>
        </w:rPr>
        <w:t>项目经理仅限于工程的现场施工管理，但未经承包人盖章同意，不得以承包人名义向外采购材料设备、租用建筑周转材料、雇用劳动力、签订分包合同等从事一切为承包人设立义务或责任的行为。项目经理不得向发包人收取或委托支付任何款项</w:t>
      </w:r>
      <w:r>
        <w:rPr>
          <w:rFonts w:hint="eastAsia" w:ascii="Times New Roman" w:hAnsi="宋体" w:cs="宋体"/>
          <w:color w:val="auto"/>
          <w:sz w:val="21"/>
          <w:szCs w:val="21"/>
          <w:highlight w:val="none"/>
        </w:rPr>
        <w:t>。</w:t>
      </w:r>
    </w:p>
    <w:p w14:paraId="273C59C3">
      <w:pPr>
        <w:pStyle w:val="36"/>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关于项目经理每月在施工现场的时间要求：</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 xml:space="preserve">双方协商    </w:t>
      </w:r>
      <w:r>
        <w:rPr>
          <w:rFonts w:hint="eastAsia" w:ascii="Times New Roman" w:hAnsi="宋体" w:cs="宋体"/>
          <w:color w:val="auto"/>
          <w:sz w:val="21"/>
          <w:szCs w:val="21"/>
          <w:highlight w:val="none"/>
        </w:rPr>
        <w:t>。</w:t>
      </w:r>
    </w:p>
    <w:p w14:paraId="5172982C">
      <w:pPr>
        <w:pStyle w:val="36"/>
        <w:spacing w:line="360" w:lineRule="auto"/>
        <w:ind w:firstLine="420" w:firstLineChars="200"/>
        <w:rPr>
          <w:rFonts w:ascii="Times New Roman" w:hAnsi="Times New Roman"/>
          <w:color w:val="auto"/>
          <w:sz w:val="21"/>
          <w:szCs w:val="21"/>
          <w:highlight w:val="none"/>
          <w:u w:val="single"/>
        </w:rPr>
      </w:pPr>
      <w:r>
        <w:rPr>
          <w:rFonts w:hint="eastAsia" w:ascii="Times New Roman" w:hAnsi="宋体" w:cs="宋体"/>
          <w:color w:val="auto"/>
          <w:kern w:val="0"/>
          <w:sz w:val="21"/>
          <w:szCs w:val="21"/>
          <w:highlight w:val="none"/>
        </w:rPr>
        <w:t>承包人未提交劳动合同，以及没有为项目经理缴纳社会保险证明的违约责任：</w:t>
      </w:r>
      <w:r>
        <w:rPr>
          <w:rFonts w:hint="eastAsia" w:ascii="Times New Roman" w:hAnsi="Times New Roman"/>
          <w:color w:val="auto"/>
          <w:sz w:val="21"/>
          <w:szCs w:val="21"/>
          <w:highlight w:val="none"/>
          <w:u w:val="single"/>
        </w:rPr>
        <w:t>双方协商</w:t>
      </w:r>
      <w:r>
        <w:rPr>
          <w:rFonts w:hint="eastAsia" w:ascii="Times New Roman" w:hAnsi="宋体" w:cs="宋体"/>
          <w:color w:val="auto"/>
          <w:sz w:val="21"/>
          <w:szCs w:val="21"/>
          <w:highlight w:val="none"/>
        </w:rPr>
        <w:t>。</w:t>
      </w:r>
    </w:p>
    <w:p w14:paraId="2C0D4348">
      <w:pPr>
        <w:pStyle w:val="36"/>
        <w:spacing w:line="360" w:lineRule="auto"/>
        <w:ind w:firstLine="420" w:firstLineChars="200"/>
        <w:rPr>
          <w:rFonts w:ascii="Times New Roman" w:hAnsi="Times New Roman"/>
          <w:color w:val="auto"/>
          <w:sz w:val="21"/>
          <w:szCs w:val="21"/>
          <w:highlight w:val="none"/>
          <w:u w:val="single"/>
        </w:rPr>
      </w:pPr>
      <w:r>
        <w:rPr>
          <w:rFonts w:hint="eastAsia" w:ascii="Times New Roman" w:hAnsi="宋体" w:cs="宋体"/>
          <w:color w:val="auto"/>
          <w:kern w:val="0"/>
          <w:sz w:val="21"/>
          <w:szCs w:val="21"/>
          <w:highlight w:val="none"/>
        </w:rPr>
        <w:t>项目经理未经批准，擅自离开施工现场的违约责任：</w:t>
      </w:r>
      <w:r>
        <w:rPr>
          <w:rFonts w:hint="eastAsia" w:ascii="Times New Roman" w:hAnsi="宋体" w:cs="宋体"/>
          <w:color w:val="auto"/>
          <w:sz w:val="21"/>
          <w:szCs w:val="21"/>
          <w:highlight w:val="none"/>
          <w:u w:val="single"/>
        </w:rPr>
        <w:t>项目经理每月在岗带班时间不得少于当月施工时间的</w:t>
      </w:r>
      <w:r>
        <w:rPr>
          <w:rFonts w:ascii="Times New Roman" w:hAnsi="宋体"/>
          <w:color w:val="auto"/>
          <w:sz w:val="21"/>
          <w:szCs w:val="21"/>
          <w:highlight w:val="none"/>
          <w:u w:val="single"/>
        </w:rPr>
        <w:t>80%</w:t>
      </w:r>
      <w:r>
        <w:rPr>
          <w:rFonts w:hint="eastAsia" w:ascii="Times New Roman" w:hAnsi="宋体" w:cs="宋体"/>
          <w:color w:val="auto"/>
          <w:sz w:val="21"/>
          <w:szCs w:val="21"/>
          <w:highlight w:val="none"/>
          <w:u w:val="single"/>
        </w:rPr>
        <w:t>。未经发包人同意或正当理由，项目经理每月在岗带班时间少于当月施工时间</w:t>
      </w:r>
      <w:r>
        <w:rPr>
          <w:rFonts w:ascii="Times New Roman" w:hAnsi="宋体"/>
          <w:color w:val="auto"/>
          <w:sz w:val="21"/>
          <w:szCs w:val="21"/>
          <w:highlight w:val="none"/>
          <w:u w:val="single"/>
        </w:rPr>
        <w:t>80%</w:t>
      </w:r>
      <w:r>
        <w:rPr>
          <w:rFonts w:hint="eastAsia" w:ascii="Times New Roman" w:hAnsi="宋体" w:cs="宋体"/>
          <w:color w:val="auto"/>
          <w:sz w:val="21"/>
          <w:szCs w:val="21"/>
          <w:highlight w:val="none"/>
          <w:u w:val="single"/>
        </w:rPr>
        <w:t>的，少在岗带班一天，发包人有权处违约金</w:t>
      </w:r>
      <w:r>
        <w:rPr>
          <w:rFonts w:hint="eastAsia" w:ascii="Times New Roman" w:hAnsi="Times New Roman"/>
          <w:color w:val="auto"/>
          <w:sz w:val="21"/>
          <w:szCs w:val="21"/>
          <w:highlight w:val="none"/>
          <w:u w:val="single"/>
        </w:rPr>
        <w:t>150</w:t>
      </w:r>
      <w:r>
        <w:rPr>
          <w:rFonts w:hint="eastAsia" w:ascii="Times New Roman" w:hAnsi="宋体" w:cs="宋体"/>
          <w:color w:val="auto"/>
          <w:sz w:val="21"/>
          <w:szCs w:val="21"/>
          <w:highlight w:val="none"/>
          <w:u w:val="single"/>
        </w:rPr>
        <w:t>元</w:t>
      </w:r>
      <w:r>
        <w:rPr>
          <w:rFonts w:ascii="Times New Roman" w:hAnsi="Times New Roman"/>
          <w:color w:val="auto"/>
          <w:sz w:val="21"/>
          <w:szCs w:val="21"/>
          <w:highlight w:val="none"/>
          <w:u w:val="single"/>
        </w:rPr>
        <w:t>/</w:t>
      </w:r>
      <w:r>
        <w:rPr>
          <w:rFonts w:hint="eastAsia" w:ascii="Times New Roman" w:hAnsi="Times New Roman" w:cs="宋体"/>
          <w:color w:val="auto"/>
          <w:sz w:val="21"/>
          <w:szCs w:val="21"/>
          <w:highlight w:val="none"/>
          <w:u w:val="single"/>
        </w:rPr>
        <w:t>日（</w:t>
      </w:r>
      <w:r>
        <w:rPr>
          <w:rFonts w:hint="eastAsia" w:ascii="Times New Roman" w:hAnsi="宋体" w:cs="宋体"/>
          <w:color w:val="auto"/>
          <w:sz w:val="21"/>
          <w:szCs w:val="21"/>
          <w:highlight w:val="none"/>
          <w:u w:val="single"/>
        </w:rPr>
        <w:t>人民币</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rPr>
        <w:t>。</w:t>
      </w:r>
    </w:p>
    <w:p w14:paraId="47585C80">
      <w:pPr>
        <w:pStyle w:val="36"/>
        <w:spacing w:line="360" w:lineRule="auto"/>
        <w:ind w:firstLine="420" w:firstLineChars="200"/>
        <w:rPr>
          <w:rFonts w:ascii="Times New Roman" w:hAnsi="宋体"/>
          <w:color w:val="auto"/>
          <w:sz w:val="21"/>
          <w:szCs w:val="21"/>
          <w:highlight w:val="none"/>
        </w:rPr>
      </w:pPr>
      <w:r>
        <w:rPr>
          <w:rFonts w:ascii="Times New Roman" w:hAnsi="Times New Roman"/>
          <w:color w:val="auto"/>
          <w:sz w:val="21"/>
          <w:szCs w:val="21"/>
          <w:highlight w:val="none"/>
        </w:rPr>
        <w:t xml:space="preserve">3.2.3 </w:t>
      </w:r>
      <w:r>
        <w:rPr>
          <w:rFonts w:hint="eastAsia" w:ascii="Times New Roman" w:hAnsi="宋体" w:cs="宋体"/>
          <w:color w:val="auto"/>
          <w:sz w:val="21"/>
          <w:szCs w:val="21"/>
          <w:highlight w:val="none"/>
        </w:rPr>
        <w:t>承包人擅自更换项目经理的违约责任：</w:t>
      </w:r>
      <w:r>
        <w:rPr>
          <w:rFonts w:hint="eastAsia" w:ascii="Times New Roman" w:hAnsi="宋体" w:cs="宋体"/>
          <w:color w:val="auto"/>
          <w:sz w:val="21"/>
          <w:szCs w:val="21"/>
          <w:highlight w:val="none"/>
          <w:u w:val="single"/>
        </w:rPr>
        <w:t>承包人项目经理必须与承包人投标时所承诺的人员一致，并在</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u w:val="single"/>
        </w:rPr>
        <w:t>（开工日期）</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u w:val="single"/>
        </w:rPr>
        <w:t>前到任。在监理人向承包人颁发（竣工证明材料名称）前，项目经理不得同时兼任其他任何项目的项目经理</w:t>
      </w:r>
      <w:r>
        <w:rPr>
          <w:rFonts w:hint="eastAsia" w:ascii="Times New Roman" w:hAnsi="宋体" w:cs="宋体"/>
          <w:color w:val="auto"/>
          <w:kern w:val="0"/>
          <w:sz w:val="21"/>
          <w:szCs w:val="21"/>
          <w:highlight w:val="none"/>
          <w:u w:val="single"/>
        </w:rPr>
        <w:t>（符合桂建管</w:t>
      </w:r>
      <w:r>
        <w:rPr>
          <w:rFonts w:hint="eastAsia" w:ascii="Times New Roman" w:hAnsi="宋体" w:cs="宋体"/>
          <w:color w:val="auto"/>
          <w:sz w:val="21"/>
          <w:szCs w:val="21"/>
          <w:highlight w:val="none"/>
          <w:u w:val="single"/>
        </w:rPr>
        <w:t>﹝</w:t>
      </w:r>
      <w:r>
        <w:rPr>
          <w:rFonts w:ascii="Times New Roman" w:hAnsi="Times New Roman"/>
          <w:color w:val="auto"/>
          <w:sz w:val="21"/>
          <w:szCs w:val="21"/>
          <w:highlight w:val="none"/>
          <w:u w:val="single"/>
        </w:rPr>
        <w:t>2013</w:t>
      </w:r>
      <w:r>
        <w:rPr>
          <w:rFonts w:hint="eastAsia" w:ascii="Times New Roman" w:hAnsi="宋体" w:cs="宋体"/>
          <w:color w:val="auto"/>
          <w:sz w:val="21"/>
          <w:szCs w:val="21"/>
          <w:highlight w:val="none"/>
          <w:u w:val="single"/>
        </w:rPr>
        <w:t>﹞</w:t>
      </w:r>
      <w:r>
        <w:rPr>
          <w:rFonts w:ascii="Times New Roman" w:hAnsi="Times New Roman"/>
          <w:color w:val="auto"/>
          <w:kern w:val="0"/>
          <w:sz w:val="21"/>
          <w:szCs w:val="21"/>
          <w:highlight w:val="none"/>
          <w:u w:val="single"/>
        </w:rPr>
        <w:t>17</w:t>
      </w:r>
      <w:r>
        <w:rPr>
          <w:rFonts w:hint="eastAsia" w:ascii="Times New Roman" w:hAnsi="宋体" w:cs="宋体"/>
          <w:color w:val="auto"/>
          <w:kern w:val="0"/>
          <w:sz w:val="21"/>
          <w:szCs w:val="21"/>
          <w:highlight w:val="none"/>
          <w:u w:val="single"/>
        </w:rPr>
        <w:t>号和</w:t>
      </w:r>
      <w:r>
        <w:rPr>
          <w:rFonts w:hint="eastAsia" w:ascii="Times New Roman" w:hAnsi="宋体" w:cs="宋体"/>
          <w:color w:val="auto"/>
          <w:sz w:val="21"/>
          <w:szCs w:val="21"/>
          <w:highlight w:val="none"/>
          <w:u w:val="single"/>
        </w:rPr>
        <w:t>桂建管﹝</w:t>
      </w:r>
      <w:r>
        <w:rPr>
          <w:rFonts w:ascii="Times New Roman" w:hAnsi="Times New Roman"/>
          <w:color w:val="auto"/>
          <w:sz w:val="21"/>
          <w:szCs w:val="21"/>
          <w:highlight w:val="none"/>
          <w:u w:val="single"/>
        </w:rPr>
        <w:t>2014</w:t>
      </w:r>
      <w:r>
        <w:rPr>
          <w:rFonts w:hint="eastAsia" w:ascii="Times New Roman" w:hAnsi="宋体" w:cs="宋体"/>
          <w:color w:val="auto"/>
          <w:sz w:val="21"/>
          <w:szCs w:val="21"/>
          <w:highlight w:val="none"/>
          <w:u w:val="single"/>
        </w:rPr>
        <w:t>﹞</w:t>
      </w:r>
      <w:r>
        <w:rPr>
          <w:rFonts w:ascii="Times New Roman" w:hAnsi="Times New Roman"/>
          <w:color w:val="auto"/>
          <w:sz w:val="21"/>
          <w:szCs w:val="21"/>
          <w:highlight w:val="none"/>
          <w:u w:val="single"/>
        </w:rPr>
        <w:t>25</w:t>
      </w:r>
      <w:r>
        <w:rPr>
          <w:rFonts w:hint="eastAsia" w:ascii="Times New Roman" w:hAnsi="宋体" w:cs="宋体"/>
          <w:color w:val="auto"/>
          <w:sz w:val="21"/>
          <w:szCs w:val="21"/>
          <w:highlight w:val="none"/>
          <w:u w:val="single"/>
        </w:rPr>
        <w:t>号</w:t>
      </w:r>
      <w:r>
        <w:rPr>
          <w:rFonts w:hint="eastAsia" w:ascii="Times New Roman" w:hAnsi="宋体" w:cs="宋体"/>
          <w:color w:val="auto"/>
          <w:kern w:val="0"/>
          <w:sz w:val="21"/>
          <w:szCs w:val="21"/>
          <w:highlight w:val="none"/>
          <w:u w:val="single"/>
        </w:rPr>
        <w:t>文除外）</w:t>
      </w:r>
      <w:r>
        <w:rPr>
          <w:rFonts w:hint="eastAsia" w:ascii="Times New Roman" w:hAnsi="宋体" w:cs="宋体"/>
          <w:color w:val="auto"/>
          <w:sz w:val="21"/>
          <w:szCs w:val="21"/>
          <w:highlight w:val="none"/>
          <w:u w:val="single"/>
        </w:rPr>
        <w:t>。未经发包人书面同意，承包人擅自更换项目经理的视为违约，违约金处</w:t>
      </w:r>
      <w:r>
        <w:rPr>
          <w:rFonts w:hint="eastAsia" w:ascii="Times New Roman" w:hAnsi="Times New Roman"/>
          <w:color w:val="auto"/>
          <w:sz w:val="21"/>
          <w:szCs w:val="21"/>
          <w:highlight w:val="none"/>
          <w:u w:val="single"/>
        </w:rPr>
        <w:t>1000</w:t>
      </w:r>
      <w:r>
        <w:rPr>
          <w:rFonts w:hint="eastAsia" w:ascii="Times New Roman" w:hAnsi="宋体" w:cs="宋体"/>
          <w:color w:val="auto"/>
          <w:sz w:val="21"/>
          <w:szCs w:val="21"/>
          <w:highlight w:val="none"/>
          <w:u w:val="single"/>
        </w:rPr>
        <w:t>元</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人</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次</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人民币</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rPr>
        <w:t>。</w:t>
      </w:r>
    </w:p>
    <w:p w14:paraId="0769E889">
      <w:pPr>
        <w:pStyle w:val="36"/>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 xml:space="preserve">3.2.4 </w:t>
      </w:r>
      <w:r>
        <w:rPr>
          <w:rFonts w:hint="eastAsia" w:ascii="Times New Roman" w:hAnsi="宋体" w:cs="宋体"/>
          <w:color w:val="auto"/>
          <w:sz w:val="21"/>
          <w:szCs w:val="21"/>
          <w:highlight w:val="none"/>
        </w:rPr>
        <w:t>承包人无正当理由拒绝更换项目经理的违约责任：</w:t>
      </w:r>
      <w:r>
        <w:rPr>
          <w:rFonts w:hint="eastAsia" w:ascii="Times New Roman" w:hAnsi="宋体" w:cs="宋体"/>
          <w:color w:val="auto"/>
          <w:sz w:val="21"/>
          <w:szCs w:val="21"/>
          <w:highlight w:val="none"/>
          <w:u w:val="single"/>
        </w:rPr>
        <w:t>因承包人项目经理不称职，发包人要求调换而未及时调换的，视为承包人违约，必须向发包人</w:t>
      </w:r>
      <w:r>
        <w:rPr>
          <w:rFonts w:hint="eastAsia" w:ascii="Times New Roman" w:hAnsi="宋体" w:cs="宋体"/>
          <w:color w:val="auto"/>
          <w:sz w:val="21"/>
          <w:szCs w:val="21"/>
          <w:highlight w:val="none"/>
          <w:u w:val="single"/>
          <w:lang w:eastAsia="zh-CN"/>
        </w:rPr>
        <w:t>缴纳</w:t>
      </w:r>
      <w:r>
        <w:rPr>
          <w:rFonts w:hint="eastAsia" w:ascii="Times New Roman" w:hAnsi="宋体" w:cs="宋体"/>
          <w:color w:val="auto"/>
          <w:sz w:val="21"/>
          <w:szCs w:val="21"/>
          <w:highlight w:val="none"/>
          <w:u w:val="single"/>
        </w:rPr>
        <w:t>处罚金1</w:t>
      </w:r>
      <w:r>
        <w:rPr>
          <w:rFonts w:hint="eastAsia" w:ascii="Times New Roman" w:hAnsi="Times New Roman"/>
          <w:color w:val="auto"/>
          <w:sz w:val="21"/>
          <w:szCs w:val="21"/>
          <w:highlight w:val="none"/>
          <w:u w:val="single"/>
        </w:rPr>
        <w:t>000</w:t>
      </w:r>
      <w:r>
        <w:rPr>
          <w:rFonts w:hint="eastAsia" w:ascii="Times New Roman" w:hAnsi="宋体" w:cs="宋体"/>
          <w:color w:val="auto"/>
          <w:sz w:val="21"/>
          <w:szCs w:val="21"/>
          <w:highlight w:val="none"/>
          <w:u w:val="single"/>
        </w:rPr>
        <w:t>元</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人</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次</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人民币</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rPr>
        <w:t>。</w:t>
      </w:r>
    </w:p>
    <w:p w14:paraId="33311743">
      <w:pPr>
        <w:pStyle w:val="36"/>
        <w:keepNext/>
        <w:keepLines/>
        <w:spacing w:line="360" w:lineRule="auto"/>
        <w:outlineLvl w:val="2"/>
        <w:rPr>
          <w:rFonts w:ascii="Times New Roman" w:hAnsi="Times New Roman"/>
          <w:b/>
          <w:bCs/>
          <w:color w:val="auto"/>
          <w:sz w:val="32"/>
          <w:szCs w:val="32"/>
          <w:highlight w:val="none"/>
        </w:rPr>
      </w:pPr>
      <w:bookmarkStart w:id="301" w:name="_Toc373227709"/>
      <w:bookmarkStart w:id="302" w:name="_Toc389065275"/>
      <w:bookmarkStart w:id="303" w:name="_Toc407135211"/>
      <w:bookmarkStart w:id="304" w:name="_Toc19625123"/>
      <w:bookmarkStart w:id="305" w:name="_Toc531344265"/>
      <w:bookmarkStart w:id="306" w:name="_Toc373478356"/>
      <w:bookmarkStart w:id="307" w:name="_Toc487632708"/>
      <w:r>
        <w:rPr>
          <w:rFonts w:ascii="Times New Roman" w:hAnsi="Times New Roman"/>
          <w:b/>
          <w:bCs/>
          <w:color w:val="auto"/>
          <w:sz w:val="32"/>
          <w:szCs w:val="32"/>
          <w:highlight w:val="none"/>
        </w:rPr>
        <w:t xml:space="preserve">3.3 </w:t>
      </w:r>
      <w:r>
        <w:rPr>
          <w:rFonts w:hint="eastAsia" w:ascii="Times New Roman" w:hAnsi="宋体" w:cs="黑体"/>
          <w:b/>
          <w:bCs/>
          <w:color w:val="auto"/>
          <w:sz w:val="32"/>
          <w:szCs w:val="32"/>
          <w:highlight w:val="none"/>
        </w:rPr>
        <w:t>承包人人员</w:t>
      </w:r>
      <w:bookmarkEnd w:id="301"/>
      <w:bookmarkEnd w:id="302"/>
      <w:bookmarkEnd w:id="303"/>
      <w:bookmarkEnd w:id="304"/>
      <w:bookmarkEnd w:id="305"/>
      <w:bookmarkEnd w:id="306"/>
      <w:bookmarkEnd w:id="307"/>
    </w:p>
    <w:p w14:paraId="3E09D846">
      <w:pPr>
        <w:pStyle w:val="36"/>
        <w:spacing w:line="360" w:lineRule="auto"/>
        <w:ind w:firstLine="420" w:firstLineChars="200"/>
        <w:rPr>
          <w:rFonts w:ascii="Times New Roman" w:hAnsi="宋体"/>
          <w:color w:val="auto"/>
          <w:sz w:val="21"/>
          <w:szCs w:val="21"/>
          <w:highlight w:val="none"/>
        </w:rPr>
      </w:pPr>
      <w:r>
        <w:rPr>
          <w:rFonts w:ascii="Times New Roman" w:hAnsi="Times New Roman"/>
          <w:color w:val="auto"/>
          <w:sz w:val="21"/>
          <w:szCs w:val="21"/>
          <w:highlight w:val="none"/>
        </w:rPr>
        <w:t xml:space="preserve">3.3.1 </w:t>
      </w:r>
      <w:r>
        <w:rPr>
          <w:rFonts w:hint="eastAsia" w:ascii="Times New Roman" w:hAnsi="宋体" w:cs="宋体"/>
          <w:color w:val="auto"/>
          <w:sz w:val="21"/>
          <w:szCs w:val="21"/>
          <w:highlight w:val="none"/>
        </w:rPr>
        <w:t>承包人提交项目管理机构及施工现场管理人员安排报告（格式见合同附件</w:t>
      </w:r>
      <w:r>
        <w:rPr>
          <w:rFonts w:ascii="Times New Roman" w:hAnsi="宋体"/>
          <w:color w:val="auto"/>
          <w:sz w:val="21"/>
          <w:szCs w:val="21"/>
          <w:highlight w:val="none"/>
        </w:rPr>
        <w:t>3</w:t>
      </w:r>
      <w:r>
        <w:rPr>
          <w:rFonts w:hint="eastAsia" w:ascii="Times New Roman" w:hAnsi="宋体" w:cs="宋体"/>
          <w:color w:val="auto"/>
          <w:sz w:val="21"/>
          <w:szCs w:val="21"/>
          <w:highlight w:val="none"/>
        </w:rPr>
        <w:t>）的期限：</w:t>
      </w:r>
    </w:p>
    <w:p w14:paraId="3A2DD38B">
      <w:pPr>
        <w:pStyle w:val="36"/>
        <w:spacing w:line="360" w:lineRule="auto"/>
        <w:rPr>
          <w:rFonts w:ascii="Times New Roman" w:hAnsi="Times New Roman"/>
          <w:color w:val="auto"/>
          <w:sz w:val="21"/>
          <w:szCs w:val="21"/>
          <w:highlight w:val="none"/>
        </w:rPr>
      </w:pPr>
      <w:r>
        <w:rPr>
          <w:rFonts w:hint="eastAsia" w:ascii="宋体" w:hAnsi="宋体"/>
          <w:color w:val="auto"/>
          <w:sz w:val="21"/>
          <w:szCs w:val="21"/>
          <w:highlight w:val="none"/>
          <w:u w:val="single"/>
        </w:rPr>
        <w:t>开工前</w:t>
      </w:r>
      <w:r>
        <w:rPr>
          <w:rFonts w:hint="eastAsia" w:ascii="Times New Roman" w:hAnsi="宋体" w:cs="宋体"/>
          <w:color w:val="auto"/>
          <w:sz w:val="21"/>
          <w:szCs w:val="21"/>
          <w:highlight w:val="none"/>
        </w:rPr>
        <w:t>。</w:t>
      </w:r>
    </w:p>
    <w:p w14:paraId="670E2ABD">
      <w:pPr>
        <w:pStyle w:val="36"/>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 xml:space="preserve">3.3.3 </w:t>
      </w:r>
      <w:r>
        <w:rPr>
          <w:rFonts w:hint="eastAsia" w:ascii="Times New Roman" w:hAnsi="宋体" w:cs="宋体"/>
          <w:color w:val="auto"/>
          <w:sz w:val="21"/>
          <w:szCs w:val="21"/>
          <w:highlight w:val="none"/>
        </w:rPr>
        <w:t>承包人无正当理由拒绝撤换主要施工管理人员的违约责任：</w:t>
      </w:r>
      <w:r>
        <w:rPr>
          <w:rFonts w:hint="eastAsia" w:ascii="Times New Roman" w:hAnsi="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Times New Roman" w:hAnsi="宋体" w:cs="宋体"/>
          <w:color w:val="auto"/>
          <w:sz w:val="21"/>
          <w:szCs w:val="21"/>
          <w:highlight w:val="none"/>
          <w:u w:val="single"/>
          <w:lang w:eastAsia="zh-CN"/>
        </w:rPr>
        <w:t>缴纳</w:t>
      </w:r>
      <w:r>
        <w:rPr>
          <w:rFonts w:hint="eastAsia" w:ascii="Times New Roman" w:hAnsi="宋体" w:cs="宋体"/>
          <w:color w:val="auto"/>
          <w:sz w:val="21"/>
          <w:szCs w:val="21"/>
          <w:highlight w:val="none"/>
          <w:u w:val="single"/>
        </w:rPr>
        <w:t>处罚金，处罚标准：技术负责人</w:t>
      </w:r>
      <w:r>
        <w:rPr>
          <w:rFonts w:hint="eastAsia" w:ascii="Times New Roman" w:hAnsi="Times New Roman"/>
          <w:color w:val="auto"/>
          <w:sz w:val="21"/>
          <w:szCs w:val="21"/>
          <w:highlight w:val="none"/>
          <w:u w:val="single"/>
        </w:rPr>
        <w:t>800</w:t>
      </w:r>
      <w:r>
        <w:rPr>
          <w:rFonts w:hint="eastAsia" w:ascii="Times New Roman" w:hAnsi="宋体" w:cs="宋体"/>
          <w:color w:val="auto"/>
          <w:sz w:val="21"/>
          <w:szCs w:val="21"/>
          <w:highlight w:val="none"/>
          <w:u w:val="single"/>
        </w:rPr>
        <w:t>元</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人</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次</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人民币</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；专业工程师</w:t>
      </w:r>
      <w:r>
        <w:rPr>
          <w:rFonts w:hint="eastAsia" w:ascii="Times New Roman" w:hAnsi="Times New Roman"/>
          <w:color w:val="auto"/>
          <w:sz w:val="21"/>
          <w:szCs w:val="21"/>
          <w:highlight w:val="none"/>
          <w:u w:val="single"/>
        </w:rPr>
        <w:t>800</w:t>
      </w:r>
      <w:r>
        <w:rPr>
          <w:rFonts w:hint="eastAsia" w:ascii="Times New Roman" w:hAnsi="宋体" w:cs="宋体"/>
          <w:color w:val="auto"/>
          <w:sz w:val="21"/>
          <w:szCs w:val="21"/>
          <w:highlight w:val="none"/>
          <w:u w:val="single"/>
        </w:rPr>
        <w:t>元</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人</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次</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人民币</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rPr>
        <w:t>。</w:t>
      </w:r>
    </w:p>
    <w:p w14:paraId="46B42081">
      <w:pPr>
        <w:pStyle w:val="36"/>
        <w:spacing w:line="360" w:lineRule="auto"/>
        <w:ind w:firstLine="420" w:firstLineChars="200"/>
        <w:rPr>
          <w:rFonts w:ascii="Times New Roman" w:hAnsi="Times New Roman"/>
          <w:color w:val="auto"/>
          <w:sz w:val="21"/>
          <w:szCs w:val="21"/>
          <w:highlight w:val="none"/>
          <w:u w:val="single"/>
        </w:rPr>
      </w:pPr>
      <w:r>
        <w:rPr>
          <w:rFonts w:ascii="Times New Roman" w:hAnsi="Times New Roman"/>
          <w:color w:val="auto"/>
          <w:sz w:val="21"/>
          <w:szCs w:val="21"/>
          <w:highlight w:val="none"/>
        </w:rPr>
        <w:t xml:space="preserve">3.3.4 </w:t>
      </w:r>
      <w:r>
        <w:rPr>
          <w:rFonts w:hint="eastAsia" w:ascii="Times New Roman" w:hAnsi="宋体" w:cs="宋体"/>
          <w:color w:val="auto"/>
          <w:sz w:val="21"/>
          <w:szCs w:val="21"/>
          <w:highlight w:val="none"/>
        </w:rPr>
        <w:t>承包人主要施工管理人员离开施工现场的批准要求：</w:t>
      </w:r>
      <w:r>
        <w:rPr>
          <w:rFonts w:hint="eastAsia" w:ascii="宋体" w:hAnsi="宋体"/>
          <w:color w:val="auto"/>
          <w:sz w:val="21"/>
          <w:szCs w:val="21"/>
          <w:highlight w:val="none"/>
          <w:u w:val="single"/>
        </w:rPr>
        <w:t>无</w:t>
      </w:r>
      <w:r>
        <w:rPr>
          <w:rFonts w:hint="eastAsia" w:ascii="Times New Roman" w:hAnsi="宋体" w:cs="宋体"/>
          <w:color w:val="auto"/>
          <w:sz w:val="21"/>
          <w:szCs w:val="21"/>
          <w:highlight w:val="none"/>
        </w:rPr>
        <w:t>。</w:t>
      </w:r>
    </w:p>
    <w:p w14:paraId="0F12D870">
      <w:pPr>
        <w:pStyle w:val="36"/>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 xml:space="preserve">3.3.5 </w:t>
      </w:r>
      <w:r>
        <w:rPr>
          <w:rFonts w:hint="eastAsia" w:ascii="Times New Roman" w:hAnsi="宋体" w:cs="宋体"/>
          <w:color w:val="auto"/>
          <w:sz w:val="21"/>
          <w:szCs w:val="21"/>
          <w:highlight w:val="none"/>
        </w:rPr>
        <w:t>承包人擅自更换主要施工管理人员的违约责任：</w:t>
      </w:r>
      <w:r>
        <w:rPr>
          <w:rFonts w:hint="eastAsia" w:ascii="Times New Roman" w:hAnsi="宋体" w:cs="宋体"/>
          <w:color w:val="auto"/>
          <w:sz w:val="21"/>
          <w:szCs w:val="21"/>
          <w:highlight w:val="none"/>
          <w:u w:val="single"/>
        </w:rPr>
        <w:t>项目技术负责人、专职安全员及其承诺的</w:t>
      </w:r>
      <w:r>
        <w:rPr>
          <w:rFonts w:hint="eastAsia" w:ascii="Times New Roman" w:hAnsi="宋体" w:cs="宋体"/>
          <w:color w:val="auto"/>
          <w:sz w:val="21"/>
          <w:szCs w:val="21"/>
          <w:highlight w:val="none"/>
          <w:u w:val="single"/>
          <w:lang w:eastAsia="zh-CN"/>
        </w:rPr>
        <w:t>其他</w:t>
      </w:r>
      <w:r>
        <w:rPr>
          <w:rFonts w:hint="eastAsia" w:ascii="Times New Roman" w:hAnsi="宋体" w:cs="宋体"/>
          <w:color w:val="auto"/>
          <w:sz w:val="21"/>
          <w:szCs w:val="21"/>
          <w:highlight w:val="none"/>
          <w:u w:val="single"/>
        </w:rPr>
        <w:t>在场管理人员未经发包人书面同意不准擅自更换，擅自更换项目技术负责人处</w:t>
      </w:r>
      <w:r>
        <w:rPr>
          <w:rFonts w:hint="eastAsia" w:ascii="Times New Roman" w:hAnsi="Times New Roman"/>
          <w:color w:val="auto"/>
          <w:sz w:val="21"/>
          <w:szCs w:val="21"/>
          <w:highlight w:val="none"/>
          <w:u w:val="single"/>
        </w:rPr>
        <w:t>800</w:t>
      </w:r>
      <w:r>
        <w:rPr>
          <w:rFonts w:hint="eastAsia" w:ascii="Times New Roman" w:hAnsi="宋体" w:cs="宋体"/>
          <w:color w:val="auto"/>
          <w:sz w:val="21"/>
          <w:szCs w:val="21"/>
          <w:highlight w:val="none"/>
          <w:u w:val="single"/>
        </w:rPr>
        <w:t>元</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人</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次</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人民币</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违约金；擅自更换专职安全员处</w:t>
      </w:r>
      <w:r>
        <w:rPr>
          <w:rFonts w:hint="eastAsia" w:ascii="Times New Roman" w:hAnsi="Times New Roman"/>
          <w:color w:val="auto"/>
          <w:sz w:val="21"/>
          <w:szCs w:val="21"/>
          <w:highlight w:val="none"/>
          <w:u w:val="single"/>
        </w:rPr>
        <w:t>800</w:t>
      </w:r>
      <w:r>
        <w:rPr>
          <w:rFonts w:hint="eastAsia" w:ascii="Times New Roman" w:hAnsi="宋体" w:cs="宋体"/>
          <w:color w:val="auto"/>
          <w:sz w:val="21"/>
          <w:szCs w:val="21"/>
          <w:highlight w:val="none"/>
          <w:u w:val="single"/>
        </w:rPr>
        <w:t>元</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人</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次</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人民币</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违约金；擅自更换</w:t>
      </w:r>
      <w:r>
        <w:rPr>
          <w:rFonts w:hint="eastAsia" w:ascii="Times New Roman" w:hAnsi="宋体" w:cs="宋体"/>
          <w:color w:val="auto"/>
          <w:sz w:val="21"/>
          <w:szCs w:val="21"/>
          <w:highlight w:val="none"/>
          <w:u w:val="single"/>
          <w:lang w:eastAsia="zh-CN"/>
        </w:rPr>
        <w:t>其他</w:t>
      </w:r>
      <w:r>
        <w:rPr>
          <w:rFonts w:hint="eastAsia" w:ascii="Times New Roman" w:hAnsi="宋体" w:cs="宋体"/>
          <w:color w:val="auto"/>
          <w:sz w:val="21"/>
          <w:szCs w:val="21"/>
          <w:highlight w:val="none"/>
          <w:u w:val="single"/>
        </w:rPr>
        <w:t>在场管理人员处</w:t>
      </w:r>
      <w:r>
        <w:rPr>
          <w:rFonts w:hint="eastAsia" w:ascii="Times New Roman" w:hAnsi="Times New Roman"/>
          <w:color w:val="auto"/>
          <w:sz w:val="21"/>
          <w:szCs w:val="21"/>
          <w:highlight w:val="none"/>
          <w:u w:val="single"/>
        </w:rPr>
        <w:t>600</w:t>
      </w:r>
      <w:r>
        <w:rPr>
          <w:rFonts w:hint="eastAsia" w:ascii="Times New Roman" w:hAnsi="宋体" w:cs="宋体"/>
          <w:color w:val="auto"/>
          <w:sz w:val="21"/>
          <w:szCs w:val="21"/>
          <w:highlight w:val="none"/>
          <w:u w:val="single"/>
        </w:rPr>
        <w:t>元</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人</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次</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人民币</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违约金</w:t>
      </w:r>
      <w:r>
        <w:rPr>
          <w:rFonts w:hint="eastAsia" w:ascii="Times New Roman" w:hAnsi="宋体" w:cs="宋体"/>
          <w:color w:val="auto"/>
          <w:sz w:val="21"/>
          <w:szCs w:val="21"/>
          <w:highlight w:val="none"/>
        </w:rPr>
        <w:t>。</w:t>
      </w:r>
    </w:p>
    <w:p w14:paraId="7A6FF834">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承包人主要施工管理人员擅自离开施工现场的违约责任：</w:t>
      </w:r>
      <w:r>
        <w:rPr>
          <w:rFonts w:hint="eastAsia" w:ascii="Times New Roman" w:hAnsi="宋体" w:cs="宋体"/>
          <w:color w:val="auto"/>
          <w:sz w:val="21"/>
          <w:szCs w:val="21"/>
          <w:highlight w:val="none"/>
          <w:u w:val="single"/>
        </w:rPr>
        <w:t>未经发包人同意，项目技术负责人擅自离岗的，视为承包人违约，发包人有权处违约金</w:t>
      </w:r>
      <w:r>
        <w:rPr>
          <w:rFonts w:hint="eastAsia" w:ascii="Times New Roman" w:hAnsi="Times New Roman"/>
          <w:color w:val="auto"/>
          <w:sz w:val="21"/>
          <w:szCs w:val="21"/>
          <w:highlight w:val="none"/>
          <w:u w:val="single"/>
        </w:rPr>
        <w:t>100</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u w:val="single"/>
        </w:rPr>
        <w:t>元</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人</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次</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人民币</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；未经发包人同意，专职安全员擅自离岗的，视为承包人违约，发包人有权处违约金</w:t>
      </w:r>
      <w:r>
        <w:rPr>
          <w:rFonts w:hint="eastAsia" w:ascii="Times New Roman" w:hAnsi="Times New Roman"/>
          <w:color w:val="auto"/>
          <w:sz w:val="21"/>
          <w:szCs w:val="21"/>
          <w:highlight w:val="none"/>
          <w:u w:val="single"/>
        </w:rPr>
        <w:t>100</w:t>
      </w:r>
      <w:r>
        <w:rPr>
          <w:rFonts w:hint="eastAsia" w:ascii="Times New Roman" w:hAnsi="宋体" w:cs="宋体"/>
          <w:color w:val="auto"/>
          <w:sz w:val="21"/>
          <w:szCs w:val="21"/>
          <w:highlight w:val="none"/>
          <w:u w:val="single"/>
        </w:rPr>
        <w:t>元</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人</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次</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人民币</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w:t>
      </w:r>
      <w:r>
        <w:rPr>
          <w:rFonts w:hint="eastAsia" w:ascii="Times New Roman" w:hAnsi="宋体" w:cs="宋体"/>
          <w:color w:val="auto"/>
          <w:sz w:val="21"/>
          <w:szCs w:val="21"/>
          <w:highlight w:val="none"/>
          <w:u w:val="single"/>
          <w:lang w:eastAsia="zh-CN"/>
        </w:rPr>
        <w:t>其他</w:t>
      </w:r>
      <w:r>
        <w:rPr>
          <w:rFonts w:hint="eastAsia" w:ascii="Times New Roman" w:hAnsi="宋体" w:cs="宋体"/>
          <w:color w:val="auto"/>
          <w:sz w:val="21"/>
          <w:szCs w:val="21"/>
          <w:highlight w:val="none"/>
          <w:u w:val="single"/>
        </w:rPr>
        <w:t>在场管理人员擅自离岗的，视为承包人违约，发包人有权处违约金</w:t>
      </w:r>
      <w:r>
        <w:rPr>
          <w:rFonts w:hint="eastAsia" w:ascii="Times New Roman" w:hAnsi="Times New Roman"/>
          <w:color w:val="auto"/>
          <w:sz w:val="21"/>
          <w:szCs w:val="21"/>
          <w:highlight w:val="none"/>
          <w:u w:val="single"/>
        </w:rPr>
        <w:t>50</w:t>
      </w:r>
      <w:r>
        <w:rPr>
          <w:rFonts w:hint="eastAsia" w:ascii="Times New Roman" w:hAnsi="宋体" w:cs="宋体"/>
          <w:color w:val="auto"/>
          <w:sz w:val="21"/>
          <w:szCs w:val="21"/>
          <w:highlight w:val="none"/>
          <w:u w:val="single"/>
        </w:rPr>
        <w:t>元</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人</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次</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人民币</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rPr>
        <w:t>。</w:t>
      </w:r>
    </w:p>
    <w:p w14:paraId="0FA75851">
      <w:pPr>
        <w:pStyle w:val="36"/>
        <w:keepNext/>
        <w:keepLines/>
        <w:spacing w:line="360" w:lineRule="auto"/>
        <w:outlineLvl w:val="2"/>
        <w:rPr>
          <w:rFonts w:ascii="Times New Roman" w:hAnsi="Times New Roman"/>
          <w:b/>
          <w:bCs/>
          <w:color w:val="auto"/>
          <w:sz w:val="32"/>
          <w:szCs w:val="32"/>
          <w:highlight w:val="none"/>
        </w:rPr>
      </w:pPr>
      <w:bookmarkStart w:id="308" w:name="_Toc19625124"/>
      <w:bookmarkStart w:id="309" w:name="_Toc373478357"/>
      <w:bookmarkStart w:id="310" w:name="_Toc487632709"/>
      <w:bookmarkStart w:id="311" w:name="_Toc373227710"/>
      <w:bookmarkStart w:id="312" w:name="_Toc531344266"/>
      <w:bookmarkStart w:id="313" w:name="_Toc407135212"/>
      <w:bookmarkStart w:id="314" w:name="_Toc389065276"/>
      <w:r>
        <w:rPr>
          <w:rFonts w:ascii="Times New Roman" w:hAnsi="Times New Roman"/>
          <w:b/>
          <w:bCs/>
          <w:color w:val="auto"/>
          <w:sz w:val="32"/>
          <w:szCs w:val="32"/>
          <w:highlight w:val="none"/>
        </w:rPr>
        <w:t>3</w:t>
      </w:r>
      <w:bookmarkStart w:id="315" w:name="_Toc296503159"/>
      <w:bookmarkStart w:id="316" w:name="_Toc303539102"/>
      <w:bookmarkStart w:id="317" w:name="_Toc300934945"/>
      <w:bookmarkStart w:id="318" w:name="_Toc296890987"/>
      <w:bookmarkStart w:id="319" w:name="_Toc297120459"/>
      <w:bookmarkStart w:id="320" w:name="_Toc292559869"/>
      <w:bookmarkStart w:id="321" w:name="_Toc292559364"/>
      <w:bookmarkStart w:id="322" w:name="_Toc297123492"/>
      <w:bookmarkStart w:id="323" w:name="_Toc296944498"/>
      <w:bookmarkStart w:id="324" w:name="_Toc296346660"/>
      <w:bookmarkStart w:id="325" w:name="_Toc296347158"/>
      <w:bookmarkStart w:id="326" w:name="_Toc296891199"/>
      <w:bookmarkStart w:id="327" w:name="_Toc304295523"/>
      <w:bookmarkStart w:id="328" w:name="_Toc297048345"/>
      <w:bookmarkStart w:id="329" w:name="_Toc297216151"/>
      <w:bookmarkStart w:id="330" w:name="_Toc312677988"/>
      <w:r>
        <w:rPr>
          <w:rFonts w:ascii="Times New Roman" w:hAnsi="Times New Roman"/>
          <w:b/>
          <w:bCs/>
          <w:color w:val="auto"/>
          <w:sz w:val="32"/>
          <w:szCs w:val="32"/>
          <w:highlight w:val="none"/>
        </w:rPr>
        <w:t xml:space="preserve">.5 </w:t>
      </w:r>
      <w:r>
        <w:rPr>
          <w:rFonts w:hint="eastAsia" w:ascii="Times New Roman" w:hAnsi="宋体" w:cs="黑体"/>
          <w:b/>
          <w:bCs/>
          <w:color w:val="auto"/>
          <w:sz w:val="32"/>
          <w:szCs w:val="32"/>
          <w:highlight w:val="none"/>
        </w:rPr>
        <w:t>分包</w:t>
      </w:r>
      <w:bookmarkEnd w:id="308"/>
      <w:bookmarkEnd w:id="309"/>
      <w:bookmarkEnd w:id="310"/>
      <w:bookmarkEnd w:id="311"/>
      <w:bookmarkEnd w:id="312"/>
      <w:bookmarkEnd w:id="313"/>
      <w:bookmarkEnd w:id="314"/>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14:paraId="1D83A8C9">
      <w:pPr>
        <w:pStyle w:val="36"/>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w:t>
      </w:r>
      <w:bookmarkStart w:id="331" w:name="_Toc297120460"/>
      <w:bookmarkStart w:id="332" w:name="_Toc296347159"/>
      <w:bookmarkStart w:id="333" w:name="_Toc296503160"/>
      <w:bookmarkStart w:id="334" w:name="_Toc300934946"/>
      <w:bookmarkStart w:id="335" w:name="_Toc292559870"/>
      <w:bookmarkStart w:id="336" w:name="_Toc312677989"/>
      <w:bookmarkStart w:id="337" w:name="_Toc318581158"/>
      <w:bookmarkStart w:id="338" w:name="_Toc297048346"/>
      <w:bookmarkStart w:id="339" w:name="_Toc296890988"/>
      <w:bookmarkStart w:id="340" w:name="_Toc297123493"/>
      <w:bookmarkStart w:id="341" w:name="_Toc296944499"/>
      <w:bookmarkStart w:id="342" w:name="_Toc303539103"/>
      <w:bookmarkStart w:id="343" w:name="_Toc304295524"/>
      <w:bookmarkStart w:id="344" w:name="_Toc296346661"/>
      <w:bookmarkStart w:id="345" w:name="_Toc296891200"/>
      <w:bookmarkStart w:id="346" w:name="_Toc297216152"/>
      <w:bookmarkStart w:id="347" w:name="_Toc292559365"/>
      <w:r>
        <w:rPr>
          <w:rFonts w:ascii="Times New Roman" w:hAnsi="Times New Roman"/>
          <w:color w:val="auto"/>
          <w:sz w:val="21"/>
          <w:szCs w:val="21"/>
          <w:highlight w:val="none"/>
        </w:rPr>
        <w:t xml:space="preserve">.5.1 </w:t>
      </w:r>
      <w:r>
        <w:rPr>
          <w:rFonts w:hint="eastAsia" w:ascii="Times New Roman" w:hAnsi="宋体" w:cs="宋体"/>
          <w:color w:val="auto"/>
          <w:sz w:val="21"/>
          <w:szCs w:val="21"/>
          <w:highlight w:val="none"/>
        </w:rPr>
        <w:t>分包的一般约定</w:t>
      </w:r>
    </w:p>
    <w:p w14:paraId="03ED2F6C">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禁止分包的工程包括：</w:t>
      </w:r>
      <w:r>
        <w:rPr>
          <w:rFonts w:hint="eastAsia" w:ascii="Times New Roman" w:hAnsi="Times New Roman"/>
          <w:color w:val="auto"/>
          <w:sz w:val="21"/>
          <w:szCs w:val="21"/>
          <w:highlight w:val="none"/>
          <w:u w:val="single"/>
        </w:rPr>
        <w:t>本工程不允许分包</w:t>
      </w:r>
      <w:r>
        <w:rPr>
          <w:rFonts w:hint="eastAsia" w:ascii="Times New Roman" w:hAnsi="宋体" w:cs="宋体"/>
          <w:color w:val="auto"/>
          <w:sz w:val="21"/>
          <w:szCs w:val="21"/>
          <w:highlight w:val="none"/>
        </w:rPr>
        <w:t>。</w:t>
      </w:r>
    </w:p>
    <w:p w14:paraId="4998D302">
      <w:pPr>
        <w:pStyle w:val="36"/>
        <w:spacing w:line="360" w:lineRule="auto"/>
        <w:ind w:firstLine="420" w:firstLineChars="200"/>
        <w:jc w:val="left"/>
        <w:rPr>
          <w:rFonts w:ascii="Times New Roman" w:hAnsi="宋体"/>
          <w:color w:val="auto"/>
          <w:sz w:val="21"/>
          <w:szCs w:val="21"/>
          <w:highlight w:val="none"/>
        </w:rPr>
      </w:pPr>
      <w:r>
        <w:rPr>
          <w:rFonts w:hint="eastAsia" w:ascii="Times New Roman" w:hAnsi="宋体" w:cs="宋体"/>
          <w:color w:val="auto"/>
          <w:sz w:val="21"/>
          <w:szCs w:val="21"/>
          <w:highlight w:val="none"/>
        </w:rPr>
        <w:t>主体结构、关键性工作的范围：</w:t>
      </w:r>
      <w:r>
        <w:rPr>
          <w:rFonts w:ascii="Times New Roman" w:hAnsi="Times New Roman"/>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w:t>
      </w:r>
      <w:r>
        <w:rPr>
          <w:rFonts w:ascii="宋体" w:hAnsi="宋体"/>
          <w:color w:val="auto"/>
          <w:sz w:val="21"/>
          <w:szCs w:val="21"/>
          <w:highlight w:val="none"/>
          <w:u w:val="single"/>
        </w:rPr>
        <w:t xml:space="preserve"> </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21247413">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3</w:t>
      </w:r>
      <w:bookmarkStart w:id="348" w:name="_Toc318581159"/>
      <w:bookmarkStart w:id="349" w:name="_Toc312677990"/>
      <w:r>
        <w:rPr>
          <w:rFonts w:ascii="Times New Roman" w:hAnsi="Times New Roman"/>
          <w:color w:val="auto"/>
          <w:sz w:val="21"/>
          <w:szCs w:val="21"/>
          <w:highlight w:val="none"/>
        </w:rPr>
        <w:t xml:space="preserve">.5.2 </w:t>
      </w:r>
      <w:r>
        <w:rPr>
          <w:rFonts w:hint="eastAsia" w:ascii="Times New Roman" w:hAnsi="宋体" w:cs="宋体"/>
          <w:color w:val="auto"/>
          <w:sz w:val="21"/>
          <w:szCs w:val="21"/>
          <w:highlight w:val="none"/>
        </w:rPr>
        <w:t>分包的确定</w:t>
      </w:r>
    </w:p>
    <w:p w14:paraId="3B920CD1">
      <w:pPr>
        <w:pStyle w:val="36"/>
        <w:spacing w:line="360" w:lineRule="auto"/>
        <w:ind w:firstLine="420" w:firstLineChars="200"/>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允许分包的专业工程包括：</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w:t>
      </w:r>
      <w:r>
        <w:rPr>
          <w:rFonts w:ascii="宋体" w:hAnsi="宋体"/>
          <w:color w:val="auto"/>
          <w:sz w:val="21"/>
          <w:szCs w:val="21"/>
          <w:highlight w:val="none"/>
          <w:u w:val="single"/>
        </w:rPr>
        <w:t xml:space="preserve"> </w:t>
      </w:r>
      <w:r>
        <w:rPr>
          <w:rFonts w:hint="eastAsia" w:ascii="Times New Roman" w:hAnsi="宋体" w:cs="宋体"/>
          <w:color w:val="auto"/>
          <w:sz w:val="21"/>
          <w:szCs w:val="21"/>
          <w:highlight w:val="none"/>
        </w:rPr>
        <w:t>。</w:t>
      </w:r>
    </w:p>
    <w:p w14:paraId="30A0EF46">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其他关于分包的约定：</w:t>
      </w:r>
    </w:p>
    <w:p w14:paraId="51D39FD6">
      <w:pPr>
        <w:pStyle w:val="36"/>
        <w:spacing w:line="360" w:lineRule="auto"/>
        <w:ind w:firstLine="420" w:firstLineChars="200"/>
        <w:rPr>
          <w:rFonts w:ascii="Times New Roman" w:hAnsi="Times New Roman"/>
          <w:color w:val="auto"/>
          <w:sz w:val="21"/>
          <w:szCs w:val="21"/>
          <w:highlight w:val="none"/>
        </w:rPr>
      </w:pPr>
      <w:r>
        <w:rPr>
          <w:rFonts w:hint="eastAsia" w:ascii="Times New Roman" w:hAnsi="Times New Roman" w:cs="宋体"/>
          <w:color w:val="auto"/>
          <w:sz w:val="21"/>
          <w:szCs w:val="21"/>
          <w:highlight w:val="none"/>
        </w:rPr>
        <w:t>（</w:t>
      </w:r>
      <w:r>
        <w:rPr>
          <w:rFonts w:ascii="Times New Roman" w:hAnsi="Times New Roman"/>
          <w:color w:val="auto"/>
          <w:sz w:val="21"/>
          <w:szCs w:val="21"/>
          <w:highlight w:val="none"/>
        </w:rPr>
        <w:t>1</w:t>
      </w:r>
      <w:r>
        <w:rPr>
          <w:rFonts w:hint="eastAsia" w:ascii="Times New Roman" w:hAnsi="Times New Roman" w:cs="宋体"/>
          <w:color w:val="auto"/>
          <w:sz w:val="21"/>
          <w:szCs w:val="21"/>
          <w:highlight w:val="none"/>
        </w:rPr>
        <w:t>）</w:t>
      </w:r>
      <w:r>
        <w:rPr>
          <w:rFonts w:hint="eastAsia" w:ascii="Times New Roman" w:hAnsi="宋体" w:cs="宋体"/>
          <w:color w:val="auto"/>
          <w:sz w:val="21"/>
          <w:szCs w:val="21"/>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ascii="Times New Roman" w:hAnsi="宋体"/>
          <w:color w:val="auto"/>
          <w:sz w:val="21"/>
          <w:szCs w:val="21"/>
          <w:highlight w:val="none"/>
        </w:rPr>
        <w:t>4</w:t>
      </w:r>
      <w:r>
        <w:rPr>
          <w:rFonts w:hint="eastAsia" w:ascii="Times New Roman" w:hAnsi="宋体" w:cs="宋体"/>
          <w:color w:val="auto"/>
          <w:sz w:val="21"/>
          <w:szCs w:val="21"/>
          <w:highlight w:val="none"/>
        </w:rPr>
        <w:t>。</w:t>
      </w:r>
    </w:p>
    <w:p w14:paraId="68C02B55">
      <w:pPr>
        <w:pStyle w:val="36"/>
        <w:spacing w:line="360" w:lineRule="auto"/>
        <w:ind w:firstLine="420" w:firstLineChars="200"/>
        <w:rPr>
          <w:rFonts w:ascii="Times New Roman" w:hAnsi="Times New Roman"/>
          <w:color w:val="auto"/>
          <w:sz w:val="21"/>
          <w:szCs w:val="21"/>
          <w:highlight w:val="none"/>
          <w:u w:val="single"/>
        </w:rPr>
      </w:pPr>
      <w:r>
        <w:rPr>
          <w:rFonts w:hint="eastAsia" w:ascii="Times New Roman" w:hAnsi="Times New Roman" w:cs="宋体"/>
          <w:color w:val="auto"/>
          <w:sz w:val="21"/>
          <w:szCs w:val="21"/>
          <w:highlight w:val="none"/>
        </w:rPr>
        <w:t>（</w:t>
      </w:r>
      <w:r>
        <w:rPr>
          <w:rFonts w:ascii="Times New Roman" w:hAnsi="Times New Roman"/>
          <w:color w:val="auto"/>
          <w:sz w:val="21"/>
          <w:szCs w:val="21"/>
          <w:highlight w:val="none"/>
        </w:rPr>
        <w:t>2</w:t>
      </w:r>
      <w:r>
        <w:rPr>
          <w:rFonts w:hint="eastAsia" w:ascii="Times New Roman" w:hAnsi="Times New Roman" w:cs="宋体"/>
          <w:color w:val="auto"/>
          <w:sz w:val="21"/>
          <w:szCs w:val="21"/>
          <w:highlight w:val="none"/>
        </w:rPr>
        <w:t>）</w:t>
      </w:r>
      <w:r>
        <w:rPr>
          <w:rFonts w:hint="eastAsia" w:ascii="Times New Roman" w:hAnsi="宋体" w:cs="宋体"/>
          <w:color w:val="auto"/>
          <w:sz w:val="21"/>
          <w:szCs w:val="21"/>
          <w:highlight w:val="none"/>
        </w:rPr>
        <w:t>在相关分包合同签订并报送有关建设行政主管部门备案后</w:t>
      </w:r>
      <w:r>
        <w:rPr>
          <w:rFonts w:ascii="Times New Roman" w:hAnsi="Times New Roman"/>
          <w:color w:val="auto"/>
          <w:sz w:val="21"/>
          <w:szCs w:val="21"/>
          <w:highlight w:val="none"/>
        </w:rPr>
        <w:t>7</w:t>
      </w:r>
      <w:r>
        <w:rPr>
          <w:rFonts w:hint="eastAsia" w:ascii="Times New Roman" w:hAnsi="宋体" w:cs="宋体"/>
          <w:color w:val="auto"/>
          <w:sz w:val="21"/>
          <w:szCs w:val="21"/>
          <w:highlight w:val="none"/>
        </w:rPr>
        <w:t>天内，承包人应当将一份副本提交给监理人，承包人应保障分包工作不得再次分包。</w:t>
      </w:r>
    </w:p>
    <w:p w14:paraId="35FC9600">
      <w:pPr>
        <w:pStyle w:val="36"/>
        <w:spacing w:line="360" w:lineRule="auto"/>
        <w:ind w:firstLine="420" w:firstLineChars="200"/>
        <w:rPr>
          <w:rFonts w:ascii="Times New Roman" w:hAnsi="Times New Roman"/>
          <w:color w:val="auto"/>
          <w:sz w:val="21"/>
          <w:szCs w:val="21"/>
          <w:highlight w:val="none"/>
        </w:rPr>
      </w:pPr>
      <w:r>
        <w:rPr>
          <w:rFonts w:hint="eastAsia" w:ascii="Times New Roman" w:hAnsi="Times New Roman" w:cs="宋体"/>
          <w:color w:val="auto"/>
          <w:sz w:val="21"/>
          <w:szCs w:val="21"/>
          <w:highlight w:val="none"/>
        </w:rPr>
        <w:t>（</w:t>
      </w:r>
      <w:r>
        <w:rPr>
          <w:rFonts w:ascii="Times New Roman" w:hAnsi="Times New Roman"/>
          <w:color w:val="auto"/>
          <w:sz w:val="21"/>
          <w:szCs w:val="21"/>
          <w:highlight w:val="none"/>
        </w:rPr>
        <w:t>3</w:t>
      </w:r>
      <w:r>
        <w:rPr>
          <w:rFonts w:hint="eastAsia" w:ascii="Times New Roman" w:hAnsi="Times New Roman" w:cs="宋体"/>
          <w:color w:val="auto"/>
          <w:sz w:val="21"/>
          <w:szCs w:val="21"/>
          <w:highlight w:val="none"/>
        </w:rPr>
        <w:t>）</w:t>
      </w:r>
      <w:r>
        <w:rPr>
          <w:rFonts w:hint="eastAsia" w:ascii="Times New Roman" w:hAnsi="宋体" w:cs="宋体"/>
          <w:color w:val="auto"/>
          <w:sz w:val="21"/>
          <w:szCs w:val="21"/>
          <w:highlight w:val="none"/>
        </w:rPr>
        <w:t>未经承包人和监理人审批同意的分包工程和分包人，承包人有权拒绝验收分包工程和支付相应款项，由此引起的发包人费用增加和</w:t>
      </w:r>
      <w:r>
        <w:rPr>
          <w:rFonts w:hint="eastAsia" w:ascii="Times New Roman" w:hAnsi="宋体" w:cs="宋体"/>
          <w:color w:val="auto"/>
          <w:sz w:val="21"/>
          <w:szCs w:val="21"/>
          <w:highlight w:val="none"/>
          <w:lang w:eastAsia="zh-CN"/>
        </w:rPr>
        <w:t>（</w:t>
      </w:r>
      <w:r>
        <w:rPr>
          <w:rFonts w:hint="eastAsia" w:ascii="Times New Roman" w:hAnsi="宋体" w:cs="宋体"/>
          <w:color w:val="auto"/>
          <w:sz w:val="21"/>
          <w:szCs w:val="21"/>
          <w:highlight w:val="none"/>
        </w:rPr>
        <w:t>或</w:t>
      </w:r>
      <w:r>
        <w:rPr>
          <w:rFonts w:hint="eastAsia" w:ascii="Times New Roman" w:hAnsi="宋体" w:cs="宋体"/>
          <w:color w:val="auto"/>
          <w:sz w:val="21"/>
          <w:szCs w:val="21"/>
          <w:highlight w:val="none"/>
          <w:lang w:eastAsia="zh-CN"/>
        </w:rPr>
        <w:t>）</w:t>
      </w:r>
      <w:r>
        <w:rPr>
          <w:rFonts w:hint="eastAsia" w:ascii="Times New Roman" w:hAnsi="宋体" w:cs="宋体"/>
          <w:color w:val="auto"/>
          <w:sz w:val="21"/>
          <w:szCs w:val="21"/>
          <w:highlight w:val="none"/>
        </w:rPr>
        <w:t>延误的工期由发包人承担。</w:t>
      </w:r>
    </w:p>
    <w:p w14:paraId="69FAEB30">
      <w:pPr>
        <w:pStyle w:val="36"/>
        <w:spacing w:line="360" w:lineRule="auto"/>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ascii="宋体" w:hAnsi="宋体"/>
          <w:color w:val="auto"/>
          <w:kern w:val="0"/>
          <w:sz w:val="21"/>
          <w:szCs w:val="21"/>
          <w:highlight w:val="none"/>
        </w:rPr>
        <w:t>4</w:t>
      </w:r>
      <w:r>
        <w:rPr>
          <w:rFonts w:hint="eastAsia" w:ascii="宋体" w:hAnsi="宋体"/>
          <w:color w:val="auto"/>
          <w:kern w:val="0"/>
          <w:sz w:val="21"/>
          <w:szCs w:val="21"/>
          <w:highlight w:val="none"/>
        </w:rPr>
        <w:t>）承包人有以下情况之一者，发包人有权解除合同，并视情况扣除其履约保证金：</w:t>
      </w:r>
    </w:p>
    <w:p w14:paraId="2D9E20D2">
      <w:pPr>
        <w:pStyle w:val="36"/>
        <w:spacing w:line="360" w:lineRule="auto"/>
        <w:ind w:firstLine="441" w:firstLineChars="210"/>
        <w:rPr>
          <w:rFonts w:hint="eastAsia" w:ascii="宋体" w:hAnsi="宋体"/>
          <w:color w:val="auto"/>
          <w:kern w:val="0"/>
          <w:sz w:val="21"/>
          <w:szCs w:val="21"/>
          <w:highlight w:val="none"/>
        </w:rPr>
      </w:pPr>
      <w:r>
        <w:rPr>
          <w:rFonts w:hint="eastAsia" w:ascii="宋体" w:hAnsi="宋体"/>
          <w:color w:val="auto"/>
          <w:kern w:val="0"/>
          <w:sz w:val="21"/>
          <w:szCs w:val="21"/>
          <w:highlight w:val="none"/>
        </w:rPr>
        <w:t>①个人承包工程，包括本人单位及外单位人员承包，发包人不承认其个人拥有</w:t>
      </w:r>
    </w:p>
    <w:p w14:paraId="236480DB">
      <w:pPr>
        <w:pStyle w:val="36"/>
        <w:spacing w:line="360" w:lineRule="auto"/>
        <w:ind w:firstLine="441" w:firstLineChars="210"/>
        <w:rPr>
          <w:rFonts w:ascii="宋体" w:hAnsi="宋体"/>
          <w:color w:val="auto"/>
          <w:kern w:val="0"/>
          <w:sz w:val="21"/>
          <w:szCs w:val="21"/>
          <w:highlight w:val="none"/>
        </w:rPr>
      </w:pPr>
      <w:r>
        <w:rPr>
          <w:rFonts w:hint="eastAsia" w:ascii="宋体" w:hAnsi="宋体"/>
          <w:color w:val="auto"/>
          <w:kern w:val="0"/>
          <w:sz w:val="21"/>
          <w:szCs w:val="21"/>
          <w:highlight w:val="none"/>
        </w:rPr>
        <w:t>任何资质等级及营业许可资格。没收全部履约保证金</w:t>
      </w:r>
      <w:r>
        <w:rPr>
          <w:rFonts w:hint="eastAsia" w:ascii="宋体" w:hAnsi="宋体"/>
          <w:color w:val="auto"/>
          <w:kern w:val="0"/>
          <w:sz w:val="21"/>
          <w:szCs w:val="21"/>
          <w:highlight w:val="none"/>
          <w:lang w:eastAsia="zh-CN"/>
        </w:rPr>
        <w:t>。</w:t>
      </w:r>
    </w:p>
    <w:p w14:paraId="2E3270F0">
      <w:pPr>
        <w:pStyle w:val="36"/>
        <w:spacing w:line="360" w:lineRule="auto"/>
        <w:ind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②几个人联合承包工程，就地组织暗分包队伍，不具备完成本工程的技术、机械能力，被发包人判定为没有能力履行的承包人。没收全部履约保证金。</w:t>
      </w:r>
    </w:p>
    <w:p w14:paraId="472E70C0">
      <w:pPr>
        <w:pStyle w:val="36"/>
        <w:spacing w:line="360" w:lineRule="auto"/>
        <w:ind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③就地转包全部的工程，以谋取高额转让费、管理费的承包人。没收全部履约保证金。</w:t>
      </w:r>
    </w:p>
    <w:p w14:paraId="14E5330A">
      <w:pPr>
        <w:pStyle w:val="36"/>
        <w:spacing w:line="360" w:lineRule="auto"/>
        <w:ind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④承包人有部分分包现象（其中包括冒充承包人下属单位的</w:t>
      </w:r>
      <w:r>
        <w:rPr>
          <w:rFonts w:hint="eastAsia" w:ascii="宋体" w:hAnsi="宋体"/>
          <w:color w:val="auto"/>
          <w:kern w:val="0"/>
          <w:sz w:val="21"/>
          <w:szCs w:val="21"/>
          <w:highlight w:val="none"/>
          <w:lang w:eastAsia="zh-CN"/>
        </w:rPr>
        <w:t>挂钩</w:t>
      </w:r>
      <w:r>
        <w:rPr>
          <w:rFonts w:hint="eastAsia" w:ascii="宋体" w:hAnsi="宋体"/>
          <w:color w:val="auto"/>
          <w:kern w:val="0"/>
          <w:sz w:val="21"/>
          <w:szCs w:val="21"/>
          <w:highlight w:val="none"/>
        </w:rPr>
        <w:t>单位，凭口头协议参与施工的分包人及其他暗分包个体户），一经发现核实，发包人将采取驱逐该暗分包人措施。没收全部履约保证金。</w:t>
      </w:r>
    </w:p>
    <w:p w14:paraId="6C432530">
      <w:pPr>
        <w:pStyle w:val="36"/>
        <w:spacing w:line="360" w:lineRule="auto"/>
        <w:ind w:firstLine="420" w:firstLineChars="200"/>
        <w:rPr>
          <w:rFonts w:ascii="宋体" w:hAnsi="宋体"/>
          <w:color w:val="auto"/>
          <w:kern w:val="0"/>
          <w:sz w:val="21"/>
          <w:szCs w:val="21"/>
          <w:highlight w:val="none"/>
        </w:rPr>
      </w:pPr>
      <w:r>
        <w:rPr>
          <w:rFonts w:ascii="Times New Roman" w:hAnsi="Times New Roman"/>
          <w:color w:val="auto"/>
          <w:sz w:val="21"/>
          <w:szCs w:val="21"/>
          <w:highlight w:val="none"/>
        </w:rPr>
        <w:t xml:space="preserve">3.5.4 </w:t>
      </w:r>
      <w:r>
        <w:rPr>
          <w:rFonts w:hint="eastAsia" w:ascii="Times New Roman" w:hAnsi="宋体" w:cs="宋体"/>
          <w:color w:val="auto"/>
          <w:sz w:val="21"/>
          <w:szCs w:val="21"/>
          <w:highlight w:val="none"/>
        </w:rPr>
        <w:t>分包合同价款</w:t>
      </w:r>
    </w:p>
    <w:bookmarkEnd w:id="348"/>
    <w:bookmarkEnd w:id="349"/>
    <w:p w14:paraId="76048E22">
      <w:pPr>
        <w:pStyle w:val="36"/>
        <w:spacing w:line="360" w:lineRule="auto"/>
        <w:ind w:firstLine="420" w:firstLineChars="200"/>
        <w:rPr>
          <w:rFonts w:ascii="Times New Roman" w:hAnsi="Times New Roman"/>
          <w:color w:val="auto"/>
          <w:sz w:val="21"/>
          <w:szCs w:val="21"/>
          <w:highlight w:val="none"/>
        </w:rPr>
      </w:pPr>
      <w:bookmarkStart w:id="350" w:name="_Toc373227711"/>
      <w:bookmarkStart w:id="351" w:name="_Toc389065277"/>
      <w:bookmarkStart w:id="352" w:name="_Toc373478358"/>
      <w:r>
        <w:rPr>
          <w:rFonts w:hint="eastAsia" w:ascii="Times New Roman" w:hAnsi="宋体" w:cs="宋体"/>
          <w:color w:val="auto"/>
          <w:sz w:val="21"/>
          <w:szCs w:val="21"/>
          <w:highlight w:val="none"/>
        </w:rPr>
        <w:t>关于分包合同价款支付的约定：</w:t>
      </w:r>
      <w:r>
        <w:rPr>
          <w:rFonts w:hint="eastAsia" w:ascii="Times New Roman" w:hAnsi="宋体" w:cs="宋体"/>
          <w:color w:val="auto"/>
          <w:sz w:val="21"/>
          <w:szCs w:val="21"/>
          <w:highlight w:val="none"/>
          <w:u w:val="single"/>
        </w:rPr>
        <w:t>分包工程价款由承包人与分包人</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包括专业分包人</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结算。发包人未经承包人同意不得以任何形式向分包人</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包括专业分包人</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支付相关分包合同项下的任何工程款项。因发包人未经承包人同意直接向分包人</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包括专业分包人</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支付相关分包合同项下的任何工程款项而影响承包人工作的，所造成的承包人费用增加和</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或</w:t>
      </w:r>
      <w:r>
        <w:rPr>
          <w:rFonts w:hint="eastAsia" w:ascii="Times New Roman" w:hAnsi="Times New Roman" w:cs="宋体"/>
          <w:color w:val="auto"/>
          <w:sz w:val="21"/>
          <w:szCs w:val="21"/>
          <w:highlight w:val="none"/>
          <w:u w:val="single"/>
        </w:rPr>
        <w:t>）</w:t>
      </w:r>
      <w:r>
        <w:rPr>
          <w:rFonts w:hint="eastAsia" w:ascii="Times New Roman" w:hAnsi="宋体" w:cs="宋体"/>
          <w:color w:val="auto"/>
          <w:sz w:val="21"/>
          <w:szCs w:val="21"/>
          <w:highlight w:val="none"/>
          <w:u w:val="single"/>
        </w:rPr>
        <w:t>延误的工期由发包人承担。</w:t>
      </w:r>
    </w:p>
    <w:p w14:paraId="54572B5A">
      <w:pPr>
        <w:pStyle w:val="36"/>
        <w:keepNext/>
        <w:keepLines/>
        <w:spacing w:line="360" w:lineRule="auto"/>
        <w:outlineLvl w:val="2"/>
        <w:rPr>
          <w:rFonts w:ascii="Times New Roman" w:hAnsi="Times New Roman"/>
          <w:b/>
          <w:bCs/>
          <w:color w:val="auto"/>
          <w:sz w:val="32"/>
          <w:szCs w:val="32"/>
          <w:highlight w:val="none"/>
        </w:rPr>
      </w:pPr>
      <w:bookmarkStart w:id="353" w:name="_Toc19625125"/>
      <w:bookmarkStart w:id="354" w:name="_Toc487632710"/>
      <w:bookmarkStart w:id="355" w:name="_Toc407135213"/>
      <w:bookmarkStart w:id="356" w:name="_Toc531344267"/>
      <w:r>
        <w:rPr>
          <w:rFonts w:ascii="Times New Roman" w:hAnsi="Times New Roman"/>
          <w:b/>
          <w:bCs/>
          <w:color w:val="auto"/>
          <w:sz w:val="32"/>
          <w:szCs w:val="32"/>
          <w:highlight w:val="none"/>
        </w:rPr>
        <w:t xml:space="preserve">3.6 </w:t>
      </w:r>
      <w:r>
        <w:rPr>
          <w:rFonts w:hint="eastAsia" w:ascii="Times New Roman" w:hAnsi="Times New Roman" w:cs="黑体"/>
          <w:b/>
          <w:bCs/>
          <w:color w:val="auto"/>
          <w:sz w:val="32"/>
          <w:szCs w:val="32"/>
          <w:highlight w:val="none"/>
        </w:rPr>
        <w:t>工程照管与成品、半成品保护</w:t>
      </w:r>
      <w:bookmarkEnd w:id="350"/>
      <w:bookmarkEnd w:id="351"/>
      <w:bookmarkEnd w:id="352"/>
      <w:bookmarkEnd w:id="353"/>
      <w:bookmarkEnd w:id="354"/>
      <w:bookmarkEnd w:id="355"/>
      <w:bookmarkEnd w:id="356"/>
    </w:p>
    <w:p w14:paraId="07E6F224">
      <w:pPr>
        <w:pStyle w:val="36"/>
        <w:spacing w:line="360" w:lineRule="auto"/>
        <w:ind w:firstLine="420" w:firstLineChars="200"/>
        <w:rPr>
          <w:rFonts w:ascii="Times New Roman" w:hAnsi="Times New Roman"/>
          <w:color w:val="auto"/>
          <w:kern w:val="0"/>
          <w:sz w:val="21"/>
          <w:szCs w:val="21"/>
          <w:highlight w:val="none"/>
          <w:u w:val="single"/>
        </w:rPr>
      </w:pPr>
      <w:r>
        <w:rPr>
          <w:rFonts w:hint="eastAsia" w:ascii="Times New Roman" w:hAnsi="宋体" w:cs="宋体"/>
          <w:color w:val="auto"/>
          <w:kern w:val="0"/>
          <w:sz w:val="21"/>
          <w:szCs w:val="21"/>
          <w:highlight w:val="none"/>
        </w:rPr>
        <w:t>承包人负责照管工程及工程相关的材料、工程设备的起始时间：</w:t>
      </w:r>
      <w:r>
        <w:rPr>
          <w:rFonts w:hint="eastAsia" w:ascii="宋体" w:hAnsi="宋体"/>
          <w:color w:val="auto"/>
          <w:sz w:val="21"/>
          <w:szCs w:val="21"/>
          <w:highlight w:val="none"/>
          <w:u w:val="single"/>
        </w:rPr>
        <w:t>已竣工工程未交付发包人之前，承包人按专用条款约定负责已</w:t>
      </w:r>
      <w:r>
        <w:rPr>
          <w:rFonts w:hint="eastAsia" w:ascii="宋体" w:hAnsi="宋体"/>
          <w:color w:val="auto"/>
          <w:sz w:val="21"/>
          <w:szCs w:val="21"/>
          <w:highlight w:val="none"/>
          <w:u w:val="single"/>
          <w:lang w:eastAsia="zh-CN"/>
        </w:rPr>
        <w:t>完成</w:t>
      </w:r>
      <w:r>
        <w:rPr>
          <w:rFonts w:hint="eastAsia" w:ascii="宋体" w:hAnsi="宋体"/>
          <w:color w:val="auto"/>
          <w:sz w:val="21"/>
          <w:szCs w:val="21"/>
          <w:highlight w:val="none"/>
          <w:u w:val="single"/>
        </w:rPr>
        <w:t>工程的保护工作，保护期间发生属承包人责任造成的损坏</w:t>
      </w:r>
      <w:r>
        <w:rPr>
          <w:rFonts w:hint="eastAsia" w:ascii="宋体" w:hAnsi="宋体"/>
          <w:color w:val="auto"/>
          <w:sz w:val="21"/>
          <w:szCs w:val="21"/>
          <w:highlight w:val="none"/>
          <w:u w:val="single"/>
          <w:lang w:eastAsia="zh-CN"/>
        </w:rPr>
        <w:t>，由</w:t>
      </w:r>
      <w:r>
        <w:rPr>
          <w:rFonts w:hint="eastAsia" w:ascii="宋体" w:hAnsi="宋体"/>
          <w:color w:val="auto"/>
          <w:sz w:val="21"/>
          <w:szCs w:val="21"/>
          <w:highlight w:val="none"/>
          <w:u w:val="single"/>
        </w:rPr>
        <w:t>承包人自费予以修复。工程交付发包人或发包人提前使用后发生损坏的修理费用以及其他责任，由发包人承担。发包人要求承包人采取特殊措施</w:t>
      </w:r>
      <w:r>
        <w:rPr>
          <w:rFonts w:hint="eastAsia" w:ascii="宋体" w:hAnsi="宋体"/>
          <w:color w:val="auto"/>
          <w:sz w:val="21"/>
          <w:szCs w:val="21"/>
          <w:highlight w:val="none"/>
          <w:u w:val="single"/>
          <w:lang w:eastAsia="zh-CN"/>
        </w:rPr>
        <w:t>保护</w:t>
      </w:r>
      <w:r>
        <w:rPr>
          <w:rFonts w:hint="eastAsia" w:ascii="宋体" w:hAnsi="宋体"/>
          <w:color w:val="auto"/>
          <w:sz w:val="21"/>
          <w:szCs w:val="21"/>
          <w:highlight w:val="none"/>
          <w:u w:val="single"/>
        </w:rPr>
        <w:t>工程部位和相应的追加合同价款，双方另行协商</w:t>
      </w:r>
      <w:r>
        <w:rPr>
          <w:rFonts w:hint="eastAsia" w:ascii="Times New Roman" w:hAnsi="宋体" w:cs="宋体"/>
          <w:color w:val="auto"/>
          <w:kern w:val="0"/>
          <w:sz w:val="21"/>
          <w:szCs w:val="21"/>
          <w:highlight w:val="none"/>
        </w:rPr>
        <w:t>。</w:t>
      </w:r>
    </w:p>
    <w:p w14:paraId="5CF0FA2D">
      <w:pPr>
        <w:pStyle w:val="36"/>
        <w:keepNext/>
        <w:keepLines/>
        <w:spacing w:line="360" w:lineRule="auto"/>
        <w:outlineLvl w:val="2"/>
        <w:rPr>
          <w:rFonts w:ascii="Times New Roman" w:hAnsi="Times New Roman"/>
          <w:b/>
          <w:bCs/>
          <w:color w:val="auto"/>
          <w:sz w:val="32"/>
          <w:szCs w:val="32"/>
          <w:highlight w:val="none"/>
        </w:rPr>
      </w:pPr>
      <w:bookmarkStart w:id="357" w:name="_Toc373227712"/>
      <w:bookmarkStart w:id="358" w:name="_Toc389065278"/>
      <w:bookmarkStart w:id="359" w:name="_Toc373478359"/>
      <w:bookmarkStart w:id="360" w:name="_Toc19625126"/>
      <w:bookmarkStart w:id="361" w:name="_Toc487632711"/>
      <w:bookmarkStart w:id="362" w:name="_Toc407135214"/>
      <w:bookmarkStart w:id="363" w:name="_Toc531344268"/>
      <w:r>
        <w:rPr>
          <w:rFonts w:ascii="Times New Roman" w:hAnsi="Times New Roman"/>
          <w:b/>
          <w:bCs/>
          <w:color w:val="auto"/>
          <w:sz w:val="32"/>
          <w:szCs w:val="32"/>
          <w:highlight w:val="none"/>
        </w:rPr>
        <w:t xml:space="preserve">3.7 </w:t>
      </w:r>
      <w:r>
        <w:rPr>
          <w:rFonts w:hint="eastAsia" w:ascii="Times New Roman" w:hAnsi="宋体" w:cs="黑体"/>
          <w:b/>
          <w:bCs/>
          <w:color w:val="auto"/>
          <w:sz w:val="32"/>
          <w:szCs w:val="32"/>
          <w:highlight w:val="none"/>
        </w:rPr>
        <w:t>履约</w:t>
      </w:r>
      <w:bookmarkEnd w:id="357"/>
      <w:bookmarkEnd w:id="358"/>
      <w:bookmarkEnd w:id="359"/>
      <w:r>
        <w:rPr>
          <w:rFonts w:hint="eastAsia" w:ascii="Times New Roman" w:hAnsi="宋体" w:cs="黑体"/>
          <w:b/>
          <w:bCs/>
          <w:color w:val="auto"/>
          <w:sz w:val="32"/>
          <w:szCs w:val="32"/>
          <w:highlight w:val="none"/>
        </w:rPr>
        <w:t>保证金</w:t>
      </w:r>
      <w:bookmarkEnd w:id="360"/>
      <w:bookmarkEnd w:id="361"/>
      <w:bookmarkEnd w:id="362"/>
      <w:bookmarkEnd w:id="363"/>
    </w:p>
    <w:p w14:paraId="3A95B33C">
      <w:pPr>
        <w:pStyle w:val="36"/>
        <w:spacing w:line="360" w:lineRule="auto"/>
        <w:ind w:firstLine="420" w:firstLineChars="200"/>
        <w:jc w:val="left"/>
        <w:rPr>
          <w:rFonts w:ascii="Times New Roman" w:hAnsi="Times New Roman"/>
          <w:color w:val="auto"/>
          <w:sz w:val="21"/>
          <w:szCs w:val="21"/>
          <w:highlight w:val="none"/>
        </w:rPr>
      </w:pPr>
      <w:bookmarkStart w:id="364" w:name="_Toc351203636"/>
      <w:bookmarkStart w:id="365" w:name="_Toc373478360"/>
      <w:bookmarkStart w:id="366" w:name="_Toc373227713"/>
      <w:bookmarkStart w:id="367" w:name="_Toc389065279"/>
      <w:r>
        <w:rPr>
          <w:rFonts w:hint="eastAsia" w:ascii="Times New Roman" w:hAnsi="宋体" w:cs="宋体"/>
          <w:color w:val="auto"/>
          <w:sz w:val="21"/>
          <w:szCs w:val="21"/>
          <w:highlight w:val="none"/>
        </w:rPr>
        <w:t>承包人提供履约担保的形式、金额及</w:t>
      </w:r>
      <w:r>
        <w:rPr>
          <w:rFonts w:hint="eastAsia" w:ascii="Times New Roman" w:hAnsi="宋体" w:cs="宋体"/>
          <w:color w:val="auto"/>
          <w:sz w:val="21"/>
          <w:szCs w:val="21"/>
          <w:highlight w:val="none"/>
          <w:lang w:eastAsia="zh-CN"/>
        </w:rPr>
        <w:t>期限</w:t>
      </w:r>
      <w:r>
        <w:rPr>
          <w:rFonts w:hint="eastAsia" w:ascii="Times New Roman" w:hAnsi="宋体" w:cs="宋体"/>
          <w:color w:val="auto"/>
          <w:sz w:val="21"/>
          <w:szCs w:val="21"/>
          <w:highlight w:val="none"/>
        </w:rPr>
        <w:t>：</w:t>
      </w:r>
      <w:r>
        <w:rPr>
          <w:rFonts w:hint="eastAsia" w:ascii="宋体" w:hAnsi="宋体"/>
          <w:color w:val="auto"/>
          <w:sz w:val="21"/>
          <w:szCs w:val="21"/>
          <w:highlight w:val="none"/>
          <w:u w:val="single"/>
        </w:rPr>
        <w:t>履约担保形式为银行保函或工程担保、工程保证保险。</w:t>
      </w:r>
      <w:r>
        <w:rPr>
          <w:rFonts w:hint="eastAsia" w:ascii="Times New Roman" w:hAnsi="宋体" w:cs="宋体"/>
          <w:color w:val="auto"/>
          <w:sz w:val="21"/>
          <w:szCs w:val="21"/>
          <w:highlight w:val="none"/>
          <w:u w:val="single"/>
        </w:rPr>
        <w:t>承包人在收到中标</w:t>
      </w:r>
      <w:r>
        <w:rPr>
          <w:rFonts w:hint="eastAsia" w:ascii="Times New Roman" w:hAnsi="宋体" w:cs="宋体"/>
          <w:color w:val="auto"/>
          <w:sz w:val="21"/>
          <w:szCs w:val="21"/>
          <w:highlight w:val="none"/>
          <w:u w:val="single"/>
          <w:lang w:eastAsia="zh-CN"/>
        </w:rPr>
        <w:t>（</w:t>
      </w:r>
      <w:r>
        <w:rPr>
          <w:rFonts w:hint="eastAsia" w:ascii="Times New Roman" w:hAnsi="宋体" w:cs="宋体"/>
          <w:color w:val="auto"/>
          <w:sz w:val="21"/>
          <w:szCs w:val="21"/>
          <w:highlight w:val="none"/>
          <w:u w:val="single"/>
          <w:lang w:val="en-US" w:eastAsia="zh-CN"/>
        </w:rPr>
        <w:t>成交</w:t>
      </w:r>
      <w:r>
        <w:rPr>
          <w:rFonts w:hint="eastAsia" w:ascii="Times New Roman" w:hAnsi="宋体" w:cs="宋体"/>
          <w:color w:val="auto"/>
          <w:sz w:val="21"/>
          <w:szCs w:val="21"/>
          <w:highlight w:val="none"/>
          <w:u w:val="single"/>
          <w:lang w:eastAsia="zh-CN"/>
        </w:rPr>
        <w:t>）</w:t>
      </w:r>
      <w:r>
        <w:rPr>
          <w:rFonts w:hint="eastAsia" w:ascii="Times New Roman" w:hAnsi="宋体" w:cs="宋体"/>
          <w:color w:val="auto"/>
          <w:sz w:val="21"/>
          <w:szCs w:val="21"/>
          <w:highlight w:val="none"/>
          <w:u w:val="single"/>
        </w:rPr>
        <w:t>通知书后，须在</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15个工作</w:t>
      </w:r>
      <w:r>
        <w:rPr>
          <w:rFonts w:hint="eastAsia" w:ascii="Times New Roman" w:hAnsi="宋体" w:cs="宋体"/>
          <w:color w:val="auto"/>
          <w:sz w:val="21"/>
          <w:szCs w:val="21"/>
          <w:highlight w:val="none"/>
          <w:u w:val="single"/>
        </w:rPr>
        <w:t>日内向发包人提交合同价款扣除建安劳保费、发包人材料设备价款、暂估专业工程、暂列金额后的</w:t>
      </w:r>
      <w:r>
        <w:rPr>
          <w:rFonts w:hint="eastAsia" w:ascii="Times New Roman" w:hAnsi="Times New Roman"/>
          <w:color w:val="auto"/>
          <w:sz w:val="21"/>
          <w:szCs w:val="21"/>
          <w:highlight w:val="none"/>
          <w:u w:val="single"/>
        </w:rPr>
        <w:t>5</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的履约担保（格式见合同附件</w:t>
      </w:r>
      <w:r>
        <w:rPr>
          <w:rFonts w:ascii="Times New Roman" w:hAnsi="宋体"/>
          <w:color w:val="auto"/>
          <w:sz w:val="21"/>
          <w:szCs w:val="21"/>
          <w:highlight w:val="none"/>
          <w:u w:val="single"/>
        </w:rPr>
        <w:t>5</w:t>
      </w:r>
      <w:r>
        <w:rPr>
          <w:rFonts w:hint="eastAsia" w:ascii="Times New Roman" w:hAnsi="宋体" w:cs="宋体"/>
          <w:color w:val="auto"/>
          <w:sz w:val="21"/>
          <w:szCs w:val="21"/>
          <w:highlight w:val="none"/>
          <w:u w:val="single"/>
        </w:rPr>
        <w:t>）。履约担保的有效期应当自本合同生效之日起至发包人签认并由监理人向承包人出具</w:t>
      </w:r>
      <w:r>
        <w:rPr>
          <w:rFonts w:hint="eastAsia" w:ascii="宋体" w:hAnsi="宋体"/>
          <w:color w:val="auto"/>
          <w:sz w:val="21"/>
          <w:szCs w:val="21"/>
          <w:highlight w:val="none"/>
          <w:u w:val="single"/>
        </w:rPr>
        <w:t>竣工验收证书</w:t>
      </w:r>
      <w:r>
        <w:rPr>
          <w:rFonts w:hint="eastAsia" w:ascii="Times New Roman" w:hAnsi="宋体" w:cs="宋体"/>
          <w:color w:val="auto"/>
          <w:sz w:val="21"/>
          <w:szCs w:val="21"/>
          <w:highlight w:val="none"/>
          <w:u w:val="single"/>
        </w:rPr>
        <w:t>（竣工证明材料名称）之日止。如果承包人无法获得一份不带具体截止日期的担保，履约担保中应当有</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变更工程竣工日期的，保证期间按照变更后的竣工日期做相应调整</w:t>
      </w:r>
      <w:r>
        <w:rPr>
          <w:rFonts w:ascii="Times New Roman" w:hAnsi="Times New Roman"/>
          <w:color w:val="auto"/>
          <w:sz w:val="21"/>
          <w:szCs w:val="21"/>
          <w:highlight w:val="none"/>
          <w:u w:val="single"/>
        </w:rPr>
        <w:t>”</w:t>
      </w:r>
      <w:r>
        <w:rPr>
          <w:rFonts w:hint="eastAsia" w:ascii="Times New Roman" w:hAnsi="宋体" w:cs="宋体"/>
          <w:color w:val="auto"/>
          <w:sz w:val="21"/>
          <w:szCs w:val="21"/>
          <w:highlight w:val="none"/>
          <w:u w:val="single"/>
        </w:rPr>
        <w:t>或类似约定的条款。</w:t>
      </w:r>
    </w:p>
    <w:p w14:paraId="520AFE8A">
      <w:pPr>
        <w:pStyle w:val="36"/>
        <w:spacing w:line="360" w:lineRule="auto"/>
        <w:ind w:firstLine="420" w:firstLineChars="200"/>
        <w:rPr>
          <w:rFonts w:hint="eastAsia" w:ascii="宋体" w:hAnsi="宋体"/>
          <w:color w:val="auto"/>
          <w:sz w:val="21"/>
          <w:szCs w:val="21"/>
          <w:highlight w:val="none"/>
          <w:u w:val="single"/>
        </w:rPr>
      </w:pPr>
      <w:r>
        <w:rPr>
          <w:rFonts w:hint="eastAsia" w:ascii="Times New Roman" w:hAnsi="宋体" w:cs="宋体"/>
          <w:color w:val="auto"/>
          <w:sz w:val="21"/>
          <w:szCs w:val="21"/>
          <w:highlight w:val="none"/>
          <w:u w:val="single"/>
        </w:rPr>
        <w:t>工程竣工验收合格并对验收发现的问题完成整改后的</w:t>
      </w:r>
      <w:r>
        <w:rPr>
          <w:rFonts w:ascii="Times New Roman" w:hAnsi="Times New Roman"/>
          <w:color w:val="auto"/>
          <w:sz w:val="21"/>
          <w:szCs w:val="21"/>
          <w:highlight w:val="none"/>
          <w:u w:val="single"/>
        </w:rPr>
        <w:t>7</w:t>
      </w:r>
      <w:r>
        <w:rPr>
          <w:rFonts w:hint="eastAsia" w:ascii="Times New Roman" w:hAnsi="宋体" w:cs="宋体"/>
          <w:color w:val="auto"/>
          <w:sz w:val="21"/>
          <w:szCs w:val="21"/>
          <w:highlight w:val="none"/>
          <w:u w:val="single"/>
        </w:rPr>
        <w:t>个日历天内，发包人支付履约保证金的</w:t>
      </w:r>
      <w:r>
        <w:rPr>
          <w:rFonts w:ascii="Times New Roman" w:hAnsi="Times New Roman"/>
          <w:color w:val="auto"/>
          <w:sz w:val="21"/>
          <w:szCs w:val="21"/>
          <w:highlight w:val="none"/>
          <w:u w:val="single"/>
        </w:rPr>
        <w:t>50%</w:t>
      </w:r>
      <w:r>
        <w:rPr>
          <w:rFonts w:hint="eastAsia" w:ascii="Times New Roman" w:hAnsi="宋体" w:cs="宋体"/>
          <w:color w:val="auto"/>
          <w:sz w:val="21"/>
          <w:szCs w:val="21"/>
          <w:highlight w:val="none"/>
          <w:u w:val="single"/>
        </w:rPr>
        <w:t>；承包人向发包人完成（施工）竣工资料移交手续后，可向发包人申请退还剩余履约保证金，发包人应在收到申请之日起</w:t>
      </w:r>
      <w:r>
        <w:rPr>
          <w:rFonts w:ascii="Times New Roman" w:hAnsi="Times New Roman"/>
          <w:color w:val="auto"/>
          <w:sz w:val="21"/>
          <w:szCs w:val="21"/>
          <w:highlight w:val="none"/>
          <w:u w:val="single"/>
        </w:rPr>
        <w:t>28</w:t>
      </w:r>
      <w:r>
        <w:rPr>
          <w:rFonts w:hint="eastAsia" w:ascii="Times New Roman" w:hAnsi="宋体" w:cs="宋体"/>
          <w:color w:val="auto"/>
          <w:sz w:val="21"/>
          <w:szCs w:val="21"/>
          <w:highlight w:val="none"/>
          <w:u w:val="single"/>
        </w:rPr>
        <w:t>个日历天内扣减承包人赔偿金和其他应从承包人扣回的款项后，将履约保证金的余额退还给承包人。</w:t>
      </w:r>
      <w:r>
        <w:rPr>
          <w:rFonts w:hint="eastAsia" w:ascii="宋体" w:hAnsi="宋体"/>
          <w:color w:val="auto"/>
          <w:sz w:val="21"/>
          <w:szCs w:val="21"/>
          <w:highlight w:val="none"/>
          <w:u w:val="single"/>
        </w:rPr>
        <w:t>如因发包人原因导致工程中途停工超过60天的，从停工之日起第61日起，发包人将履约保函退还给承包人。</w:t>
      </w:r>
    </w:p>
    <w:p w14:paraId="2D1DFAD4">
      <w:pPr>
        <w:pStyle w:val="36"/>
        <w:spacing w:line="360" w:lineRule="auto"/>
        <w:ind w:firstLine="420" w:firstLineChars="200"/>
        <w:rPr>
          <w:rFonts w:ascii="Times New Roman" w:hAnsi="宋体"/>
          <w:color w:val="auto"/>
          <w:sz w:val="21"/>
          <w:szCs w:val="21"/>
          <w:highlight w:val="none"/>
          <w:u w:val="single"/>
        </w:rPr>
      </w:pPr>
      <w:r>
        <w:rPr>
          <w:rFonts w:hint="eastAsia" w:ascii="Times New Roman" w:hAnsi="宋体" w:cs="宋体"/>
          <w:color w:val="auto"/>
          <w:sz w:val="21"/>
          <w:szCs w:val="21"/>
          <w:highlight w:val="none"/>
          <w:u w:val="single"/>
        </w:rPr>
        <w:t>承包人在中标后</w:t>
      </w:r>
      <w:r>
        <w:rPr>
          <w:rFonts w:ascii="Times New Roman" w:hAnsi="Times New Roman"/>
          <w:color w:val="auto"/>
          <w:sz w:val="21"/>
          <w:szCs w:val="21"/>
          <w:highlight w:val="none"/>
          <w:u w:val="single"/>
        </w:rPr>
        <w:t>7</w:t>
      </w:r>
      <w:r>
        <w:rPr>
          <w:rFonts w:hint="eastAsia" w:ascii="Times New Roman" w:hAnsi="宋体" w:cs="宋体"/>
          <w:color w:val="auto"/>
          <w:sz w:val="21"/>
          <w:szCs w:val="21"/>
          <w:highlight w:val="none"/>
          <w:u w:val="single"/>
        </w:rPr>
        <w:t>个工作日内，按</w:t>
      </w:r>
      <w:r>
        <w:rPr>
          <w:rFonts w:hint="eastAsia" w:ascii="宋体" w:hAnsi="宋体"/>
          <w:color w:val="auto"/>
          <w:sz w:val="21"/>
          <w:szCs w:val="21"/>
          <w:highlight w:val="none"/>
          <w:u w:val="single"/>
        </w:rPr>
        <w:t>南府发【2007 】51 号文</w:t>
      </w:r>
      <w:r>
        <w:rPr>
          <w:rFonts w:hint="eastAsia" w:ascii="Times New Roman" w:hAnsi="宋体" w:cs="宋体"/>
          <w:color w:val="auto"/>
          <w:sz w:val="21"/>
          <w:szCs w:val="21"/>
          <w:highlight w:val="none"/>
          <w:u w:val="single"/>
        </w:rPr>
        <w:t>（各市住</w:t>
      </w:r>
      <w:r>
        <w:rPr>
          <w:rFonts w:hint="eastAsia" w:ascii="Times New Roman" w:hAnsi="宋体" w:cs="宋体"/>
          <w:color w:val="auto"/>
          <w:sz w:val="21"/>
          <w:szCs w:val="21"/>
          <w:highlight w:val="none"/>
          <w:u w:val="single"/>
          <w:lang w:eastAsia="zh-CN"/>
        </w:rPr>
        <w:t>房和</w:t>
      </w:r>
      <w:r>
        <w:rPr>
          <w:rFonts w:hint="eastAsia" w:ascii="Times New Roman" w:hAnsi="宋体" w:cs="宋体"/>
          <w:color w:val="auto"/>
          <w:sz w:val="21"/>
          <w:szCs w:val="21"/>
          <w:highlight w:val="none"/>
          <w:u w:val="single"/>
        </w:rPr>
        <w:t>城乡建设行政主管部门规定）规定将农民工工资保障金存入</w:t>
      </w:r>
      <w:r>
        <w:rPr>
          <w:rFonts w:hint="eastAsia" w:ascii="Times New Roman" w:hAnsi="宋体" w:cs="宋体"/>
          <w:color w:val="auto"/>
          <w:sz w:val="21"/>
          <w:szCs w:val="21"/>
          <w:highlight w:val="none"/>
          <w:u w:val="single"/>
          <w:lang w:eastAsia="zh-CN"/>
        </w:rPr>
        <w:t>账户</w:t>
      </w:r>
      <w:r>
        <w:rPr>
          <w:rFonts w:hint="eastAsia" w:ascii="Times New Roman" w:hAnsi="宋体" w:cs="宋体"/>
          <w:color w:val="auto"/>
          <w:sz w:val="21"/>
          <w:szCs w:val="21"/>
          <w:highlight w:val="none"/>
          <w:u w:val="single"/>
        </w:rPr>
        <w:t>。工程竣工验收结算经审定后，按照规定程序，将农民工工资保障金没有使用或剩余的金额退还给承包人。</w:t>
      </w:r>
    </w:p>
    <w:p w14:paraId="26464796">
      <w:pPr>
        <w:pStyle w:val="36"/>
        <w:keepNext/>
        <w:keepLines/>
        <w:spacing w:before="60" w:after="60" w:line="413" w:lineRule="auto"/>
        <w:outlineLvl w:val="1"/>
        <w:rPr>
          <w:rFonts w:ascii="Arial" w:hAnsi="Arial" w:eastAsia="黑体"/>
          <w:b/>
          <w:bCs/>
          <w:color w:val="auto"/>
          <w:sz w:val="32"/>
          <w:szCs w:val="32"/>
          <w:highlight w:val="none"/>
        </w:rPr>
      </w:pPr>
      <w:bookmarkStart w:id="368" w:name="_Toc531344269"/>
      <w:bookmarkStart w:id="369" w:name="_Toc407135215"/>
      <w:bookmarkStart w:id="370" w:name="_Toc19625127"/>
      <w:bookmarkStart w:id="371" w:name="_Toc487632712"/>
      <w:r>
        <w:rPr>
          <w:rFonts w:ascii="Arial" w:hAnsi="Arial" w:eastAsia="黑体"/>
          <w:b/>
          <w:bCs/>
          <w:color w:val="auto"/>
          <w:sz w:val="32"/>
          <w:szCs w:val="32"/>
          <w:highlight w:val="none"/>
        </w:rPr>
        <w:t>4</w:t>
      </w:r>
      <w:bookmarkStart w:id="372" w:name="_Toc292559871"/>
      <w:bookmarkStart w:id="373" w:name="_Toc296890990"/>
      <w:bookmarkStart w:id="374" w:name="_Toc292559366"/>
      <w:bookmarkStart w:id="375" w:name="_Toc267251413"/>
      <w:bookmarkStart w:id="376" w:name="_Toc296503162"/>
      <w:bookmarkStart w:id="377" w:name="_Toc296346663"/>
      <w:bookmarkStart w:id="378" w:name="_Toc297120462"/>
      <w:bookmarkStart w:id="379" w:name="_Toc297048348"/>
      <w:bookmarkStart w:id="380" w:name="_Toc296891202"/>
      <w:bookmarkStart w:id="381" w:name="_Toc296347161"/>
      <w:bookmarkStart w:id="382" w:name="_Toc296944501"/>
      <w:r>
        <w:rPr>
          <w:rFonts w:ascii="Arial" w:hAnsi="Arial" w:eastAsia="黑体"/>
          <w:b/>
          <w:bCs/>
          <w:color w:val="auto"/>
          <w:sz w:val="32"/>
          <w:szCs w:val="32"/>
          <w:highlight w:val="none"/>
        </w:rPr>
        <w:t xml:space="preserve">. </w:t>
      </w:r>
      <w:r>
        <w:rPr>
          <w:rFonts w:hint="eastAsia" w:ascii="Arial" w:hAnsi="宋体" w:eastAsia="黑体" w:cs="黑体"/>
          <w:b/>
          <w:bCs/>
          <w:color w:val="auto"/>
          <w:sz w:val="32"/>
          <w:szCs w:val="32"/>
          <w:highlight w:val="none"/>
        </w:rPr>
        <w:t>监</w:t>
      </w:r>
      <w:bookmarkEnd w:id="372"/>
      <w:bookmarkEnd w:id="373"/>
      <w:bookmarkEnd w:id="374"/>
      <w:bookmarkEnd w:id="375"/>
      <w:bookmarkEnd w:id="376"/>
      <w:bookmarkEnd w:id="377"/>
      <w:bookmarkEnd w:id="378"/>
      <w:bookmarkEnd w:id="379"/>
      <w:bookmarkEnd w:id="380"/>
      <w:bookmarkEnd w:id="381"/>
      <w:bookmarkEnd w:id="382"/>
      <w:r>
        <w:rPr>
          <w:rFonts w:hint="eastAsia" w:ascii="Arial" w:hAnsi="宋体" w:eastAsia="黑体" w:cs="黑体"/>
          <w:b/>
          <w:bCs/>
          <w:color w:val="auto"/>
          <w:sz w:val="32"/>
          <w:szCs w:val="32"/>
          <w:highlight w:val="none"/>
        </w:rPr>
        <w:t>理人</w:t>
      </w:r>
      <w:bookmarkEnd w:id="364"/>
      <w:bookmarkEnd w:id="365"/>
      <w:bookmarkEnd w:id="366"/>
      <w:bookmarkEnd w:id="367"/>
      <w:bookmarkEnd w:id="368"/>
      <w:bookmarkEnd w:id="369"/>
      <w:bookmarkEnd w:id="370"/>
      <w:bookmarkEnd w:id="371"/>
    </w:p>
    <w:p w14:paraId="7E0B5EF5">
      <w:pPr>
        <w:pStyle w:val="36"/>
        <w:keepNext/>
        <w:keepLines/>
        <w:spacing w:line="360" w:lineRule="auto"/>
        <w:outlineLvl w:val="2"/>
        <w:rPr>
          <w:rFonts w:ascii="Times New Roman" w:hAnsi="Times New Roman"/>
          <w:b/>
          <w:bCs/>
          <w:color w:val="auto"/>
          <w:sz w:val="32"/>
          <w:szCs w:val="32"/>
          <w:highlight w:val="none"/>
        </w:rPr>
      </w:pPr>
      <w:bookmarkStart w:id="383" w:name="_Toc407135216"/>
      <w:bookmarkStart w:id="384" w:name="_Toc19625128"/>
      <w:bookmarkStart w:id="385" w:name="_Toc531344270"/>
      <w:bookmarkStart w:id="386" w:name="_Toc487632713"/>
      <w:bookmarkStart w:id="387" w:name="_Toc373478361"/>
      <w:bookmarkStart w:id="388" w:name="_Toc389065280"/>
      <w:bookmarkStart w:id="389" w:name="_Toc373227714"/>
      <w:r>
        <w:rPr>
          <w:rFonts w:ascii="Times New Roman" w:hAnsi="Times New Roman"/>
          <w:b/>
          <w:bCs/>
          <w:color w:val="auto"/>
          <w:sz w:val="32"/>
          <w:szCs w:val="32"/>
          <w:highlight w:val="none"/>
        </w:rPr>
        <w:t xml:space="preserve">4.1 </w:t>
      </w:r>
      <w:r>
        <w:rPr>
          <w:rFonts w:hint="eastAsia" w:ascii="Times New Roman" w:hAnsi="Times New Roman" w:cs="黑体"/>
          <w:b/>
          <w:bCs/>
          <w:color w:val="auto"/>
          <w:sz w:val="32"/>
          <w:szCs w:val="32"/>
          <w:highlight w:val="none"/>
        </w:rPr>
        <w:t>监理人的一般规定</w:t>
      </w:r>
      <w:bookmarkEnd w:id="383"/>
      <w:bookmarkEnd w:id="384"/>
      <w:bookmarkEnd w:id="385"/>
      <w:bookmarkEnd w:id="386"/>
      <w:bookmarkEnd w:id="387"/>
      <w:bookmarkEnd w:id="388"/>
      <w:bookmarkEnd w:id="389"/>
    </w:p>
    <w:p w14:paraId="273E49E9">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关于监理人的监理内容：</w:t>
      </w:r>
      <w:r>
        <w:rPr>
          <w:rFonts w:hint="eastAsia" w:ascii="宋体" w:hAnsi="宋体"/>
          <w:color w:val="auto"/>
          <w:sz w:val="21"/>
          <w:szCs w:val="21"/>
          <w:highlight w:val="none"/>
          <w:u w:val="single"/>
        </w:rPr>
        <w:t>按本工程的《建设工程委托监理合同》相关条款执行</w:t>
      </w:r>
      <w:r>
        <w:rPr>
          <w:rFonts w:hint="eastAsia" w:ascii="Times New Roman" w:hAnsi="宋体" w:cs="宋体"/>
          <w:color w:val="auto"/>
          <w:sz w:val="21"/>
          <w:szCs w:val="21"/>
          <w:highlight w:val="none"/>
        </w:rPr>
        <w:t>。</w:t>
      </w:r>
    </w:p>
    <w:p w14:paraId="324D717B">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关于监理人的监理权限：</w:t>
      </w:r>
      <w:r>
        <w:rPr>
          <w:rFonts w:hint="eastAsia" w:ascii="宋体" w:hAnsi="宋体"/>
          <w:color w:val="auto"/>
          <w:sz w:val="21"/>
          <w:szCs w:val="21"/>
          <w:highlight w:val="none"/>
          <w:u w:val="single"/>
        </w:rPr>
        <w:t>按本工程的《建设工程委托监理合同》相关条款执行。发包人于开工前</w:t>
      </w:r>
      <w:r>
        <w:rPr>
          <w:rFonts w:ascii="宋体" w:hAnsi="宋体"/>
          <w:color w:val="auto"/>
          <w:sz w:val="21"/>
          <w:szCs w:val="21"/>
          <w:highlight w:val="none"/>
          <w:u w:val="single"/>
        </w:rPr>
        <w:t>7</w:t>
      </w:r>
      <w:r>
        <w:rPr>
          <w:rFonts w:hint="eastAsia" w:ascii="宋体" w:hAnsi="宋体"/>
          <w:color w:val="auto"/>
          <w:sz w:val="21"/>
          <w:szCs w:val="21"/>
          <w:highlight w:val="none"/>
          <w:u w:val="single"/>
        </w:rPr>
        <w:t>天向承包人提供一份本工程的《建设工程委托监理合同》原件</w:t>
      </w:r>
      <w:r>
        <w:rPr>
          <w:rFonts w:hint="eastAsia" w:ascii="Times New Roman" w:hAnsi="宋体" w:cs="宋体"/>
          <w:color w:val="auto"/>
          <w:sz w:val="21"/>
          <w:szCs w:val="21"/>
          <w:highlight w:val="none"/>
        </w:rPr>
        <w:t>。</w:t>
      </w:r>
      <w:r>
        <w:rPr>
          <w:rFonts w:ascii="Times New Roman" w:hAnsi="Times New Roman"/>
          <w:color w:val="auto"/>
          <w:sz w:val="21"/>
          <w:szCs w:val="21"/>
          <w:highlight w:val="none"/>
        </w:rPr>
        <w:t xml:space="preserve"> </w:t>
      </w:r>
    </w:p>
    <w:p w14:paraId="404C599E">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关于监理人在施工现场的办公场所、生活场所的提供和费用承担的约定：</w:t>
      </w:r>
      <w:r>
        <w:rPr>
          <w:rFonts w:hint="eastAsia" w:ascii="Times New Roman" w:hAnsi="宋体" w:cs="宋体"/>
          <w:color w:val="auto"/>
          <w:sz w:val="21"/>
          <w:szCs w:val="21"/>
          <w:highlight w:val="none"/>
          <w:u w:val="single"/>
        </w:rPr>
        <w:t>详见监理合同</w:t>
      </w:r>
      <w:r>
        <w:rPr>
          <w:rFonts w:hint="eastAsia" w:ascii="Times New Roman" w:hAnsi="宋体" w:cs="宋体"/>
          <w:color w:val="auto"/>
          <w:sz w:val="21"/>
          <w:szCs w:val="21"/>
          <w:highlight w:val="none"/>
        </w:rPr>
        <w:t>。</w:t>
      </w:r>
    </w:p>
    <w:p w14:paraId="3579BAE6">
      <w:pPr>
        <w:pStyle w:val="36"/>
        <w:keepNext/>
        <w:keepLines/>
        <w:spacing w:line="360" w:lineRule="auto"/>
        <w:outlineLvl w:val="2"/>
        <w:rPr>
          <w:rFonts w:ascii="Times New Roman" w:hAnsi="Times New Roman"/>
          <w:b/>
          <w:bCs/>
          <w:color w:val="auto"/>
          <w:sz w:val="32"/>
          <w:szCs w:val="32"/>
          <w:highlight w:val="none"/>
        </w:rPr>
      </w:pPr>
      <w:bookmarkStart w:id="390" w:name="_Toc19625129"/>
      <w:bookmarkStart w:id="391" w:name="_Toc531344271"/>
      <w:bookmarkStart w:id="392" w:name="_Toc389065281"/>
      <w:bookmarkStart w:id="393" w:name="_Toc407135217"/>
      <w:bookmarkStart w:id="394" w:name="_Toc373227715"/>
      <w:bookmarkStart w:id="395" w:name="_Toc487632714"/>
      <w:bookmarkStart w:id="396" w:name="_Toc373478362"/>
      <w:r>
        <w:rPr>
          <w:rFonts w:ascii="Times New Roman" w:hAnsi="Times New Roman"/>
          <w:b/>
          <w:bCs/>
          <w:color w:val="auto"/>
          <w:sz w:val="32"/>
          <w:szCs w:val="32"/>
          <w:highlight w:val="none"/>
        </w:rPr>
        <w:t xml:space="preserve">4.2 </w:t>
      </w:r>
      <w:r>
        <w:rPr>
          <w:rFonts w:hint="eastAsia" w:ascii="Times New Roman" w:hAnsi="宋体" w:cs="黑体"/>
          <w:b/>
          <w:bCs/>
          <w:color w:val="auto"/>
          <w:sz w:val="32"/>
          <w:szCs w:val="32"/>
          <w:highlight w:val="none"/>
        </w:rPr>
        <w:t>监理人员</w:t>
      </w:r>
      <w:bookmarkEnd w:id="390"/>
      <w:bookmarkEnd w:id="391"/>
      <w:bookmarkEnd w:id="392"/>
      <w:bookmarkEnd w:id="393"/>
      <w:bookmarkEnd w:id="394"/>
      <w:bookmarkEnd w:id="395"/>
      <w:bookmarkEnd w:id="396"/>
    </w:p>
    <w:p w14:paraId="2A28CFE8">
      <w:pPr>
        <w:pStyle w:val="36"/>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总监理工程师：</w:t>
      </w:r>
    </w:p>
    <w:p w14:paraId="05BE61F7">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详见本项目监理合同</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83AF0FC">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详见本项目监理合同</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45C74165">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详见本项目监理合同</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EA6AF51">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广西建筑市场诚信卡卡号：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详见本项目监理合同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2D0FEAF">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详见本项目监理合同</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8070D34">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详见本项目监理合同</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26E388">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详见本项目监理合同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17F9F25">
      <w:pPr>
        <w:pStyle w:val="36"/>
        <w:spacing w:line="360" w:lineRule="auto"/>
        <w:ind w:firstLine="420" w:firstLineChars="200"/>
        <w:rPr>
          <w:rFonts w:hint="eastAsia" w:ascii="Times New Roman" w:hAnsi="宋体"/>
          <w:color w:val="auto"/>
          <w:sz w:val="21"/>
          <w:szCs w:val="21"/>
          <w:highlight w:val="none"/>
          <w:u w:val="single"/>
        </w:rPr>
      </w:pPr>
      <w:r>
        <w:rPr>
          <w:rFonts w:ascii="Times New Roman" w:hAnsi="宋体"/>
          <w:color w:val="auto"/>
          <w:sz w:val="21"/>
          <w:szCs w:val="21"/>
          <w:highlight w:val="none"/>
        </w:rPr>
        <w:t>关于监理人的其他约定：</w:t>
      </w:r>
    </w:p>
    <w:p w14:paraId="096EECE7">
      <w:pPr>
        <w:pStyle w:val="36"/>
        <w:spacing w:line="360" w:lineRule="auto"/>
        <w:ind w:firstLine="420" w:firstLineChars="200"/>
        <w:rPr>
          <w:rFonts w:hint="eastAsia" w:ascii="Times New Roman" w:hAnsi="宋体" w:cs="宋体"/>
          <w:color w:val="auto"/>
          <w:sz w:val="21"/>
          <w:szCs w:val="21"/>
          <w:highlight w:val="none"/>
        </w:rPr>
      </w:pPr>
      <w:r>
        <w:rPr>
          <w:rFonts w:ascii="Times New Roman" w:hAnsi="Times New Roman"/>
          <w:color w:val="auto"/>
          <w:sz w:val="21"/>
          <w:szCs w:val="21"/>
          <w:highlight w:val="none"/>
        </w:rPr>
        <w:t xml:space="preserve"> </w:t>
      </w:r>
      <w:r>
        <w:rPr>
          <w:rFonts w:hint="eastAsia" w:ascii="Times New Roman" w:hAnsi="宋体" w:cs="宋体"/>
          <w:color w:val="auto"/>
          <w:sz w:val="21"/>
          <w:szCs w:val="21"/>
          <w:highlight w:val="none"/>
        </w:rPr>
        <w:t>（1）发包人委托的职权：</w:t>
      </w:r>
      <w:r>
        <w:rPr>
          <w:rFonts w:hint="eastAsia" w:ascii="Times New Roman" w:hAnsi="宋体" w:cs="宋体"/>
          <w:color w:val="auto"/>
          <w:sz w:val="21"/>
          <w:szCs w:val="21"/>
          <w:highlight w:val="none"/>
          <w:u w:val="single"/>
        </w:rPr>
        <w:t xml:space="preserve">按国家、地方相关规定开展监理工作。协助办理各种施工有关文件，监理工程质量、工期和安全，对进场的成品、半成品及各种原材料的质量、有效期予以鉴定，签证工程量验收报告，必要时选定主体工程应取样的部位以及支付工程款审核等 </w:t>
      </w:r>
      <w:r>
        <w:rPr>
          <w:rFonts w:hint="eastAsia" w:ascii="Times New Roman" w:hAnsi="宋体" w:cs="宋体"/>
          <w:color w:val="auto"/>
          <w:sz w:val="21"/>
          <w:szCs w:val="21"/>
          <w:highlight w:val="none"/>
        </w:rPr>
        <w:t>。</w:t>
      </w:r>
    </w:p>
    <w:p w14:paraId="7767F085">
      <w:pPr>
        <w:pStyle w:val="36"/>
        <w:spacing w:line="360" w:lineRule="auto"/>
        <w:ind w:firstLine="420" w:firstLineChars="200"/>
        <w:rPr>
          <w:rFonts w:hint="eastAsia" w:ascii="Times New Roman" w:hAnsi="宋体" w:cs="宋体"/>
          <w:color w:val="auto"/>
          <w:sz w:val="21"/>
          <w:szCs w:val="21"/>
          <w:highlight w:val="none"/>
        </w:rPr>
      </w:pPr>
      <w:r>
        <w:rPr>
          <w:rFonts w:hint="eastAsia" w:ascii="Times New Roman" w:hAnsi="宋体" w:cs="宋体"/>
          <w:color w:val="auto"/>
          <w:sz w:val="21"/>
          <w:szCs w:val="21"/>
          <w:highlight w:val="none"/>
        </w:rPr>
        <w:t>（2）需要取得发包人批准才能行使的职权：</w:t>
      </w:r>
      <w:r>
        <w:rPr>
          <w:rFonts w:hint="eastAsia" w:ascii="Times New Roman" w:hAnsi="宋体" w:cs="宋体"/>
          <w:color w:val="auto"/>
          <w:sz w:val="21"/>
          <w:szCs w:val="21"/>
          <w:highlight w:val="none"/>
          <w:u w:val="single"/>
        </w:rPr>
        <w:t>发布开、停、复工令，设计变更，增减工程的实施及标外工程的监理等</w:t>
      </w:r>
      <w:r>
        <w:rPr>
          <w:rFonts w:hint="eastAsia" w:ascii="Times New Roman" w:hAnsi="宋体" w:cs="宋体"/>
          <w:color w:val="auto"/>
          <w:sz w:val="21"/>
          <w:szCs w:val="21"/>
          <w:highlight w:val="none"/>
        </w:rPr>
        <w:t xml:space="preserve"> 。</w:t>
      </w:r>
    </w:p>
    <w:p w14:paraId="0FF3C8DE">
      <w:pPr>
        <w:pStyle w:val="36"/>
        <w:keepNext/>
        <w:keepLines/>
        <w:spacing w:line="360" w:lineRule="auto"/>
        <w:outlineLvl w:val="2"/>
        <w:rPr>
          <w:rFonts w:ascii="Times New Roman" w:hAnsi="Times New Roman"/>
          <w:b/>
          <w:bCs/>
          <w:color w:val="auto"/>
          <w:sz w:val="32"/>
          <w:szCs w:val="32"/>
          <w:highlight w:val="none"/>
        </w:rPr>
      </w:pPr>
      <w:bookmarkStart w:id="397" w:name="_Toc407135218"/>
      <w:bookmarkStart w:id="398" w:name="_Toc19625130"/>
      <w:bookmarkStart w:id="399" w:name="_Toc487632715"/>
      <w:bookmarkStart w:id="400" w:name="_Toc373227716"/>
      <w:bookmarkStart w:id="401" w:name="_Toc389065282"/>
      <w:bookmarkStart w:id="402" w:name="_Toc373478363"/>
      <w:bookmarkStart w:id="403" w:name="_Toc531344272"/>
      <w:r>
        <w:rPr>
          <w:rFonts w:ascii="Times New Roman" w:hAnsi="Times New Roman"/>
          <w:b/>
          <w:bCs/>
          <w:color w:val="auto"/>
          <w:sz w:val="32"/>
          <w:szCs w:val="32"/>
          <w:highlight w:val="none"/>
        </w:rPr>
        <w:t xml:space="preserve">4.4 </w:t>
      </w:r>
      <w:r>
        <w:rPr>
          <w:rFonts w:hint="eastAsia" w:ascii="Times New Roman" w:hAnsi="宋体" w:cs="黑体"/>
          <w:b/>
          <w:bCs/>
          <w:color w:val="auto"/>
          <w:sz w:val="32"/>
          <w:szCs w:val="32"/>
          <w:highlight w:val="none"/>
        </w:rPr>
        <w:t>商定或确定</w:t>
      </w:r>
      <w:bookmarkEnd w:id="397"/>
      <w:bookmarkEnd w:id="398"/>
      <w:bookmarkEnd w:id="399"/>
      <w:bookmarkEnd w:id="400"/>
      <w:bookmarkEnd w:id="401"/>
      <w:bookmarkEnd w:id="402"/>
      <w:bookmarkEnd w:id="403"/>
    </w:p>
    <w:p w14:paraId="2D36E723">
      <w:pPr>
        <w:pStyle w:val="36"/>
        <w:spacing w:line="360" w:lineRule="auto"/>
        <w:ind w:firstLine="420" w:firstLineChars="200"/>
        <w:rPr>
          <w:rFonts w:ascii="Times New Roman" w:hAnsi="Times New Roman"/>
          <w:color w:val="auto"/>
          <w:sz w:val="21"/>
          <w:szCs w:val="21"/>
          <w:highlight w:val="none"/>
        </w:rPr>
      </w:pPr>
      <w:bookmarkStart w:id="404" w:name="_Toc267251418"/>
      <w:r>
        <w:rPr>
          <w:rFonts w:hint="eastAsia" w:ascii="Times New Roman" w:hAnsi="宋体" w:cs="宋体"/>
          <w:color w:val="auto"/>
          <w:sz w:val="21"/>
          <w:szCs w:val="21"/>
          <w:highlight w:val="none"/>
        </w:rPr>
        <w:t>在发包人和承包人不能通过协商达成一致意见时，发包人授权监理人对以下事项进行确定：</w:t>
      </w:r>
    </w:p>
    <w:p w14:paraId="03C68547">
      <w:pPr>
        <w:pStyle w:val="36"/>
        <w:autoSpaceDE w:val="0"/>
        <w:autoSpaceDN w:val="0"/>
        <w:adjustRightInd w:val="0"/>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1</w:t>
      </w:r>
      <w:r>
        <w:rPr>
          <w:rFonts w:hint="eastAsia" w:ascii="Times New Roman" w:hAnsi="宋体" w:cs="宋体"/>
          <w:color w:val="auto"/>
          <w:kern w:val="0"/>
          <w:sz w:val="21"/>
          <w:szCs w:val="21"/>
          <w:highlight w:val="none"/>
        </w:rPr>
        <w:t>）</w:t>
      </w:r>
      <w:r>
        <w:rPr>
          <w:rFonts w:hint="eastAsia" w:ascii="宋体" w:hAnsi="宋体"/>
          <w:color w:val="auto"/>
          <w:sz w:val="21"/>
          <w:szCs w:val="21"/>
          <w:highlight w:val="none"/>
          <w:u w:val="single"/>
        </w:rPr>
        <w:t>监理工程质量、工期</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u w:val="single"/>
        </w:rPr>
        <w:t>安全，对进场的成品、半成品及各种原材料的质量、有效期予以鉴定</w:t>
      </w:r>
      <w:r>
        <w:rPr>
          <w:rFonts w:ascii="宋体" w:hAnsi="宋体"/>
          <w:color w:val="auto"/>
          <w:sz w:val="21"/>
          <w:szCs w:val="21"/>
          <w:highlight w:val="none"/>
          <w:u w:val="single"/>
        </w:rPr>
        <w:t xml:space="preserve">   </w:t>
      </w:r>
      <w:r>
        <w:rPr>
          <w:rFonts w:hint="eastAsia" w:ascii="Times New Roman" w:hAnsi="宋体" w:cs="宋体"/>
          <w:color w:val="auto"/>
          <w:sz w:val="21"/>
          <w:szCs w:val="21"/>
          <w:highlight w:val="none"/>
        </w:rPr>
        <w:t>；</w:t>
      </w:r>
    </w:p>
    <w:p w14:paraId="35BF555F">
      <w:pPr>
        <w:pStyle w:val="36"/>
        <w:autoSpaceDE w:val="0"/>
        <w:autoSpaceDN w:val="0"/>
        <w:adjustRightInd w:val="0"/>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2</w:t>
      </w:r>
      <w:r>
        <w:rPr>
          <w:rFonts w:hint="eastAsia" w:ascii="Times New Roman" w:hAnsi="宋体" w:cs="宋体"/>
          <w:color w:val="auto"/>
          <w:kern w:val="0"/>
          <w:sz w:val="21"/>
          <w:szCs w:val="21"/>
          <w:highlight w:val="none"/>
        </w:rPr>
        <w:t>）</w:t>
      </w:r>
      <w:r>
        <w:rPr>
          <w:rFonts w:hint="eastAsia" w:ascii="宋体" w:hAnsi="宋体"/>
          <w:color w:val="auto"/>
          <w:sz w:val="21"/>
          <w:szCs w:val="21"/>
          <w:highlight w:val="none"/>
          <w:u w:val="single"/>
        </w:rPr>
        <w:t>签证工程量验收报告，必要时选定主体工程应取样的部位以及支付工程款审核等</w:t>
      </w:r>
      <w:r>
        <w:rPr>
          <w:rFonts w:ascii="宋体" w:hAnsi="宋体"/>
          <w:color w:val="auto"/>
          <w:sz w:val="21"/>
          <w:szCs w:val="21"/>
          <w:highlight w:val="none"/>
          <w:u w:val="single"/>
        </w:rPr>
        <w:t xml:space="preserve">    </w:t>
      </w:r>
      <w:r>
        <w:rPr>
          <w:rFonts w:hint="eastAsia" w:ascii="Times New Roman" w:hAnsi="宋体" w:cs="宋体"/>
          <w:color w:val="auto"/>
          <w:sz w:val="21"/>
          <w:szCs w:val="21"/>
          <w:highlight w:val="none"/>
        </w:rPr>
        <w:t>；</w:t>
      </w:r>
    </w:p>
    <w:p w14:paraId="6AD4D350">
      <w:pPr>
        <w:pStyle w:val="36"/>
        <w:keepNext/>
        <w:keepLines/>
        <w:spacing w:before="60" w:after="60" w:line="413" w:lineRule="auto"/>
        <w:outlineLvl w:val="1"/>
        <w:rPr>
          <w:rFonts w:ascii="Arial" w:hAnsi="Arial" w:eastAsia="黑体"/>
          <w:b/>
          <w:bCs/>
          <w:color w:val="auto"/>
          <w:sz w:val="32"/>
          <w:szCs w:val="32"/>
          <w:highlight w:val="none"/>
        </w:rPr>
      </w:pPr>
      <w:bookmarkStart w:id="405" w:name="_Toc373478364"/>
      <w:bookmarkStart w:id="406" w:name="_Toc531344273"/>
      <w:bookmarkStart w:id="407" w:name="_Toc351203637"/>
      <w:bookmarkStart w:id="408" w:name="_Toc407135219"/>
      <w:bookmarkStart w:id="409" w:name="_Toc487632716"/>
      <w:bookmarkStart w:id="410" w:name="_Toc19625131"/>
      <w:bookmarkStart w:id="411" w:name="_Toc389065283"/>
      <w:bookmarkStart w:id="412" w:name="_Toc373227717"/>
      <w:r>
        <w:rPr>
          <w:rFonts w:ascii="Arial" w:hAnsi="Arial" w:eastAsia="黑体"/>
          <w:b/>
          <w:bCs/>
          <w:color w:val="auto"/>
          <w:sz w:val="32"/>
          <w:szCs w:val="32"/>
          <w:highlight w:val="none"/>
        </w:rPr>
        <w:t>5</w:t>
      </w:r>
      <w:bookmarkEnd w:id="404"/>
      <w:bookmarkStart w:id="413" w:name="_Toc292559872"/>
      <w:bookmarkStart w:id="414" w:name="_Toc296346664"/>
      <w:bookmarkStart w:id="415" w:name="_Toc296944502"/>
      <w:bookmarkStart w:id="416" w:name="_Toc292559367"/>
      <w:bookmarkStart w:id="417" w:name="_Toc296890991"/>
      <w:bookmarkStart w:id="418" w:name="_Toc296347162"/>
      <w:bookmarkStart w:id="419" w:name="_Toc297120463"/>
      <w:bookmarkStart w:id="420" w:name="_Toc296891203"/>
      <w:bookmarkStart w:id="421" w:name="_Toc296503163"/>
      <w:bookmarkStart w:id="422" w:name="_Toc297048349"/>
      <w:r>
        <w:rPr>
          <w:rFonts w:ascii="Arial" w:hAnsi="Arial" w:eastAsia="黑体"/>
          <w:b/>
          <w:bCs/>
          <w:color w:val="auto"/>
          <w:sz w:val="32"/>
          <w:szCs w:val="32"/>
          <w:highlight w:val="none"/>
        </w:rPr>
        <w:t xml:space="preserve">. </w:t>
      </w:r>
      <w:r>
        <w:rPr>
          <w:rFonts w:hint="eastAsia" w:ascii="Arial" w:hAnsi="宋体" w:eastAsia="黑体" w:cs="黑体"/>
          <w:b/>
          <w:bCs/>
          <w:color w:val="auto"/>
          <w:sz w:val="32"/>
          <w:szCs w:val="32"/>
          <w:highlight w:val="none"/>
        </w:rPr>
        <w:t>工程质量</w:t>
      </w:r>
      <w:bookmarkEnd w:id="405"/>
      <w:bookmarkEnd w:id="406"/>
      <w:bookmarkEnd w:id="407"/>
      <w:bookmarkEnd w:id="408"/>
      <w:bookmarkEnd w:id="409"/>
      <w:bookmarkEnd w:id="410"/>
      <w:bookmarkEnd w:id="411"/>
      <w:bookmarkEnd w:id="412"/>
    </w:p>
    <w:p w14:paraId="7F19458D">
      <w:pPr>
        <w:pStyle w:val="36"/>
        <w:keepNext/>
        <w:keepLines/>
        <w:spacing w:line="360" w:lineRule="auto"/>
        <w:outlineLvl w:val="2"/>
        <w:rPr>
          <w:rFonts w:ascii="Times New Roman" w:hAnsi="Times New Roman"/>
          <w:b/>
          <w:bCs/>
          <w:color w:val="auto"/>
          <w:sz w:val="32"/>
          <w:szCs w:val="32"/>
          <w:highlight w:val="none"/>
        </w:rPr>
      </w:pPr>
      <w:bookmarkStart w:id="423" w:name="_Toc531344274"/>
      <w:bookmarkStart w:id="424" w:name="_Toc487632717"/>
      <w:bookmarkStart w:id="425" w:name="_Toc389065284"/>
      <w:bookmarkStart w:id="426" w:name="_Toc373227718"/>
      <w:bookmarkStart w:id="427" w:name="_Toc407135220"/>
      <w:bookmarkStart w:id="428" w:name="_Toc19625132"/>
      <w:bookmarkStart w:id="429" w:name="_Toc373478365"/>
      <w:r>
        <w:rPr>
          <w:rFonts w:ascii="Times New Roman" w:hAnsi="Times New Roman"/>
          <w:b/>
          <w:bCs/>
          <w:color w:val="auto"/>
          <w:sz w:val="32"/>
          <w:szCs w:val="32"/>
          <w:highlight w:val="none"/>
        </w:rPr>
        <w:t xml:space="preserve">5.1 </w:t>
      </w:r>
      <w:r>
        <w:rPr>
          <w:rFonts w:hint="eastAsia" w:ascii="Times New Roman" w:hAnsi="宋体" w:cs="黑体"/>
          <w:b/>
          <w:bCs/>
          <w:color w:val="auto"/>
          <w:sz w:val="32"/>
          <w:szCs w:val="32"/>
          <w:highlight w:val="none"/>
        </w:rPr>
        <w:t>质量要求</w:t>
      </w:r>
      <w:bookmarkEnd w:id="423"/>
      <w:bookmarkEnd w:id="424"/>
      <w:bookmarkEnd w:id="425"/>
      <w:bookmarkEnd w:id="426"/>
      <w:bookmarkEnd w:id="427"/>
      <w:bookmarkEnd w:id="428"/>
      <w:bookmarkEnd w:id="429"/>
    </w:p>
    <w:p w14:paraId="5979BF8F">
      <w:pPr>
        <w:pStyle w:val="36"/>
        <w:spacing w:line="360" w:lineRule="auto"/>
        <w:ind w:firstLine="420" w:firstLineChars="200"/>
        <w:jc w:val="left"/>
        <w:rPr>
          <w:rFonts w:ascii="Times New Roman" w:hAnsi="Times New Roman"/>
          <w:color w:val="auto"/>
          <w:sz w:val="21"/>
          <w:szCs w:val="21"/>
          <w:highlight w:val="none"/>
          <w:u w:val="single"/>
        </w:rPr>
      </w:pPr>
      <w:r>
        <w:rPr>
          <w:rFonts w:ascii="Times New Roman" w:hAnsi="Times New Roman"/>
          <w:color w:val="auto"/>
          <w:sz w:val="21"/>
          <w:szCs w:val="21"/>
          <w:highlight w:val="none"/>
        </w:rPr>
        <w:t>5</w:t>
      </w:r>
      <w:bookmarkStart w:id="430" w:name="_Toc300934949"/>
      <w:bookmarkStart w:id="431" w:name="_Toc297123496"/>
      <w:bookmarkStart w:id="432" w:name="_Toc312677997"/>
      <w:bookmarkStart w:id="433" w:name="_Toc318581164"/>
      <w:bookmarkStart w:id="434" w:name="_Toc303539106"/>
      <w:bookmarkStart w:id="435" w:name="_Toc297216155"/>
      <w:bookmarkStart w:id="436" w:name="_Toc304295527"/>
      <w:r>
        <w:rPr>
          <w:rFonts w:ascii="Times New Roman" w:hAnsi="Times New Roman"/>
          <w:color w:val="auto"/>
          <w:sz w:val="21"/>
          <w:szCs w:val="21"/>
          <w:highlight w:val="none"/>
        </w:rPr>
        <w:t xml:space="preserve">.1.1 </w:t>
      </w:r>
      <w:r>
        <w:rPr>
          <w:rFonts w:hint="eastAsia" w:ascii="Times New Roman" w:hAnsi="宋体" w:cs="宋体"/>
          <w:color w:val="auto"/>
          <w:sz w:val="21"/>
          <w:szCs w:val="21"/>
          <w:highlight w:val="none"/>
        </w:rPr>
        <w:t>特殊质量标准和要求：</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 xml:space="preserve">    /</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2CA5A517">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关于工程奖项的约定：</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0DC99C54">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5.3 </w:t>
      </w:r>
      <w:r>
        <w:rPr>
          <w:rFonts w:hint="eastAsia" w:ascii="Times New Roman" w:hAnsi="宋体" w:cs="宋体"/>
          <w:color w:val="auto"/>
          <w:sz w:val="21"/>
          <w:szCs w:val="21"/>
          <w:highlight w:val="none"/>
        </w:rPr>
        <w:t>隐蔽工程检查</w:t>
      </w:r>
    </w:p>
    <w:p w14:paraId="1F553B6F">
      <w:pPr>
        <w:pStyle w:val="36"/>
        <w:spacing w:line="360" w:lineRule="auto"/>
        <w:ind w:firstLine="420" w:firstLineChars="200"/>
        <w:jc w:val="left"/>
        <w:rPr>
          <w:rFonts w:ascii="Times New Roman" w:hAnsi="Times New Roman"/>
          <w:color w:val="auto"/>
          <w:sz w:val="21"/>
          <w:szCs w:val="21"/>
          <w:highlight w:val="none"/>
          <w:u w:val="single"/>
        </w:rPr>
      </w:pPr>
      <w:r>
        <w:rPr>
          <w:rFonts w:ascii="Times New Roman" w:hAnsi="Times New Roman"/>
          <w:color w:val="auto"/>
          <w:sz w:val="21"/>
          <w:szCs w:val="21"/>
          <w:highlight w:val="none"/>
        </w:rPr>
        <w:t>5.3.2</w:t>
      </w:r>
      <w:r>
        <w:rPr>
          <w:rFonts w:hint="eastAsia" w:ascii="Times New Roman" w:hAnsi="宋体" w:cs="宋体"/>
          <w:color w:val="auto"/>
          <w:sz w:val="21"/>
          <w:szCs w:val="21"/>
          <w:highlight w:val="none"/>
        </w:rPr>
        <w:t>承包人提前通知监理人隐蔽工程检查的期限的约定：工程隐蔽或中间验收前</w:t>
      </w:r>
      <w:r>
        <w:rPr>
          <w:rFonts w:ascii="Times New Roman" w:hAnsi="Times New Roman"/>
          <w:color w:val="auto"/>
          <w:sz w:val="21"/>
          <w:szCs w:val="21"/>
          <w:highlight w:val="none"/>
        </w:rPr>
        <w:t>12</w:t>
      </w:r>
      <w:r>
        <w:rPr>
          <w:rFonts w:hint="eastAsia" w:ascii="Times New Roman" w:hAnsi="宋体" w:cs="宋体"/>
          <w:color w:val="auto"/>
          <w:sz w:val="21"/>
          <w:szCs w:val="21"/>
          <w:highlight w:val="none"/>
        </w:rPr>
        <w:t>小时以书面形式通知发包人和监理工程师验收的内容、时间、地点，承包人准备验收记录单（最好是印制的表格）由双方签证。验收合</w:t>
      </w:r>
      <w:r>
        <w:rPr>
          <w:rFonts w:hint="eastAsia" w:ascii="Times New Roman" w:hAnsi="宋体" w:cs="宋体"/>
          <w:color w:val="auto"/>
          <w:sz w:val="21"/>
          <w:szCs w:val="21"/>
          <w:highlight w:val="none"/>
          <w:lang w:eastAsia="zh-CN"/>
        </w:rPr>
        <w:t>格后</w:t>
      </w:r>
      <w:r>
        <w:rPr>
          <w:rFonts w:hint="eastAsia" w:ascii="Times New Roman" w:hAnsi="宋体" w:cs="宋体"/>
          <w:color w:val="auto"/>
          <w:sz w:val="21"/>
          <w:szCs w:val="21"/>
          <w:highlight w:val="none"/>
        </w:rPr>
        <w:t>，承包人可进行隐蔽和继续施工；验收不合格</w:t>
      </w:r>
      <w:r>
        <w:rPr>
          <w:rFonts w:hint="eastAsia" w:ascii="Times New Roman" w:hAnsi="宋体" w:cs="宋体"/>
          <w:color w:val="auto"/>
          <w:sz w:val="21"/>
          <w:szCs w:val="21"/>
          <w:highlight w:val="none"/>
          <w:lang w:eastAsia="zh-CN"/>
        </w:rPr>
        <w:t>，在</w:t>
      </w:r>
      <w:r>
        <w:rPr>
          <w:rFonts w:hint="eastAsia" w:ascii="Times New Roman" w:hAnsi="宋体" w:cs="宋体"/>
          <w:color w:val="auto"/>
          <w:sz w:val="21"/>
          <w:szCs w:val="21"/>
          <w:highlight w:val="none"/>
        </w:rPr>
        <w:t>双方</w:t>
      </w:r>
      <w:r>
        <w:rPr>
          <w:rFonts w:hint="eastAsia" w:ascii="Times New Roman" w:hAnsi="宋体" w:cs="宋体"/>
          <w:color w:val="auto"/>
          <w:sz w:val="21"/>
          <w:szCs w:val="21"/>
          <w:highlight w:val="none"/>
          <w:lang w:eastAsia="zh-CN"/>
        </w:rPr>
        <w:t>商定</w:t>
      </w:r>
      <w:r>
        <w:rPr>
          <w:rFonts w:hint="eastAsia" w:ascii="Times New Roman" w:hAnsi="宋体" w:cs="宋体"/>
          <w:color w:val="auto"/>
          <w:sz w:val="21"/>
          <w:szCs w:val="21"/>
          <w:highlight w:val="none"/>
        </w:rPr>
        <w:t>时限内修改后按上述</w:t>
      </w:r>
      <w:r>
        <w:rPr>
          <w:rFonts w:hint="eastAsia" w:ascii="Times New Roman" w:hAnsi="宋体" w:cs="宋体"/>
          <w:color w:val="auto"/>
          <w:sz w:val="21"/>
          <w:szCs w:val="21"/>
          <w:highlight w:val="none"/>
          <w:lang w:eastAsia="zh-CN"/>
        </w:rPr>
        <w:t>顺序</w:t>
      </w:r>
      <w:r>
        <w:rPr>
          <w:rFonts w:hint="eastAsia" w:ascii="Times New Roman" w:hAnsi="宋体" w:cs="宋体"/>
          <w:color w:val="auto"/>
          <w:sz w:val="21"/>
          <w:szCs w:val="21"/>
          <w:highlight w:val="none"/>
        </w:rPr>
        <w:t>重新验收。</w:t>
      </w:r>
    </w:p>
    <w:p w14:paraId="7AA9EA62">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监理人不能按时进行检查时，应提前</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12</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小时提交书面延期要求。</w:t>
      </w:r>
    </w:p>
    <w:p w14:paraId="3727BD5A">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关于延期最长不得超过：</w:t>
      </w:r>
      <w:r>
        <w:rPr>
          <w:rFonts w:hint="eastAsia" w:ascii="Times New Roman" w:hAnsi="Times New Roman"/>
          <w:color w:val="auto"/>
          <w:sz w:val="21"/>
          <w:szCs w:val="21"/>
          <w:highlight w:val="none"/>
          <w:u w:val="single"/>
        </w:rPr>
        <w:t>24</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小时。</w:t>
      </w:r>
    </w:p>
    <w:p w14:paraId="1D590C51">
      <w:pPr>
        <w:pStyle w:val="36"/>
        <w:keepNext/>
        <w:keepLines/>
        <w:spacing w:before="60" w:after="60" w:line="413" w:lineRule="auto"/>
        <w:outlineLvl w:val="1"/>
        <w:rPr>
          <w:rFonts w:ascii="Arial" w:hAnsi="Arial" w:eastAsia="黑体"/>
          <w:b/>
          <w:bCs/>
          <w:color w:val="auto"/>
          <w:sz w:val="32"/>
          <w:szCs w:val="32"/>
          <w:highlight w:val="none"/>
        </w:rPr>
      </w:pPr>
      <w:bookmarkStart w:id="437" w:name="_Toc531344275"/>
      <w:bookmarkStart w:id="438" w:name="_Toc407135221"/>
      <w:bookmarkStart w:id="439" w:name="_Toc373227719"/>
      <w:bookmarkStart w:id="440" w:name="_Toc389065285"/>
      <w:bookmarkStart w:id="441" w:name="_Toc351203638"/>
      <w:bookmarkStart w:id="442" w:name="_Toc373478366"/>
      <w:bookmarkStart w:id="443" w:name="_Toc487632718"/>
      <w:bookmarkStart w:id="444" w:name="_Toc19625133"/>
      <w:r>
        <w:rPr>
          <w:rFonts w:ascii="Arial" w:hAnsi="Arial" w:eastAsia="黑体"/>
          <w:b/>
          <w:bCs/>
          <w:color w:val="auto"/>
          <w:sz w:val="32"/>
          <w:szCs w:val="32"/>
          <w:highlight w:val="none"/>
        </w:rPr>
        <w:t xml:space="preserve">6. </w:t>
      </w:r>
      <w:r>
        <w:rPr>
          <w:rFonts w:hint="eastAsia" w:ascii="Arial" w:hAnsi="Arial" w:eastAsia="黑体" w:cs="黑体"/>
          <w:b/>
          <w:bCs/>
          <w:color w:val="auto"/>
          <w:sz w:val="32"/>
          <w:szCs w:val="32"/>
          <w:highlight w:val="none"/>
        </w:rPr>
        <w:t>安全文明施工与环境保护</w:t>
      </w:r>
      <w:bookmarkEnd w:id="437"/>
      <w:bookmarkEnd w:id="438"/>
      <w:bookmarkEnd w:id="439"/>
      <w:bookmarkEnd w:id="440"/>
      <w:bookmarkEnd w:id="441"/>
      <w:bookmarkEnd w:id="442"/>
      <w:bookmarkEnd w:id="443"/>
      <w:bookmarkEnd w:id="444"/>
    </w:p>
    <w:p w14:paraId="5C5C0F14">
      <w:pPr>
        <w:pStyle w:val="36"/>
        <w:keepNext/>
        <w:keepLines/>
        <w:spacing w:line="360" w:lineRule="auto"/>
        <w:outlineLvl w:val="2"/>
        <w:rPr>
          <w:rFonts w:ascii="Times New Roman" w:hAnsi="Times New Roman"/>
          <w:b/>
          <w:bCs/>
          <w:color w:val="auto"/>
          <w:sz w:val="32"/>
          <w:szCs w:val="32"/>
          <w:highlight w:val="none"/>
        </w:rPr>
      </w:pPr>
      <w:bookmarkStart w:id="445" w:name="_Toc373227720"/>
      <w:bookmarkStart w:id="446" w:name="_Toc531344276"/>
      <w:bookmarkStart w:id="447" w:name="_Toc407135222"/>
      <w:bookmarkStart w:id="448" w:name="_Toc19625134"/>
      <w:bookmarkStart w:id="449" w:name="_Toc373478367"/>
      <w:bookmarkStart w:id="450" w:name="_Toc389065286"/>
      <w:bookmarkStart w:id="451" w:name="_Toc487632719"/>
      <w:r>
        <w:rPr>
          <w:rFonts w:ascii="Times New Roman" w:hAnsi="Times New Roman"/>
          <w:b/>
          <w:bCs/>
          <w:color w:val="auto"/>
          <w:sz w:val="32"/>
          <w:szCs w:val="32"/>
          <w:highlight w:val="none"/>
        </w:rPr>
        <w:t xml:space="preserve">6.1 </w:t>
      </w:r>
      <w:r>
        <w:rPr>
          <w:rFonts w:hint="eastAsia" w:ascii="Times New Roman" w:hAnsi="Times New Roman" w:cs="黑体"/>
          <w:b/>
          <w:bCs/>
          <w:color w:val="auto"/>
          <w:sz w:val="32"/>
          <w:szCs w:val="32"/>
          <w:highlight w:val="none"/>
        </w:rPr>
        <w:t>安全文明施工</w:t>
      </w:r>
      <w:bookmarkEnd w:id="445"/>
      <w:bookmarkEnd w:id="446"/>
      <w:bookmarkEnd w:id="447"/>
      <w:bookmarkEnd w:id="448"/>
      <w:bookmarkEnd w:id="449"/>
      <w:bookmarkEnd w:id="450"/>
      <w:bookmarkEnd w:id="451"/>
    </w:p>
    <w:p w14:paraId="09B2BC1F">
      <w:pPr>
        <w:pStyle w:val="36"/>
        <w:spacing w:line="360" w:lineRule="auto"/>
        <w:ind w:firstLine="420" w:firstLineChars="200"/>
        <w:jc w:val="left"/>
        <w:rPr>
          <w:rFonts w:ascii="Times New Roman" w:hAnsi="宋体"/>
          <w:color w:val="auto"/>
          <w:sz w:val="21"/>
          <w:szCs w:val="21"/>
          <w:highlight w:val="none"/>
        </w:rPr>
      </w:pPr>
      <w:r>
        <w:rPr>
          <w:rFonts w:ascii="Times New Roman" w:hAnsi="Times New Roman"/>
          <w:color w:val="auto"/>
          <w:sz w:val="21"/>
          <w:szCs w:val="21"/>
          <w:highlight w:val="none"/>
        </w:rPr>
        <w:t xml:space="preserve">6.1.1 </w:t>
      </w:r>
      <w:r>
        <w:rPr>
          <w:rFonts w:hint="eastAsia" w:ascii="Times New Roman" w:hAnsi="宋体" w:cs="宋体"/>
          <w:color w:val="auto"/>
          <w:sz w:val="21"/>
          <w:szCs w:val="21"/>
          <w:highlight w:val="none"/>
        </w:rPr>
        <w:t>项目安全生产的达标目标及相应事项的约定：</w:t>
      </w:r>
      <w:r>
        <w:rPr>
          <w:rFonts w:ascii="Times New Roman" w:hAnsi="宋体" w:cs="宋体"/>
          <w:color w:val="auto"/>
          <w:sz w:val="21"/>
          <w:szCs w:val="21"/>
          <w:highlight w:val="none"/>
          <w:u w:val="single"/>
        </w:rPr>
        <w:t xml:space="preserve"> </w:t>
      </w:r>
      <w:r>
        <w:rPr>
          <w:rFonts w:hint="eastAsia" w:ascii="Times New Roman" w:hAnsi="宋体" w:cs="宋体"/>
          <w:color w:val="auto"/>
          <w:sz w:val="21"/>
          <w:szCs w:val="21"/>
          <w:highlight w:val="none"/>
          <w:u w:val="single"/>
        </w:rPr>
        <w:t xml:space="preserve">/ </w:t>
      </w:r>
      <w:r>
        <w:rPr>
          <w:rFonts w:ascii="Times New Roman" w:hAnsi="宋体" w:cs="宋体"/>
          <w:color w:val="auto"/>
          <w:sz w:val="21"/>
          <w:szCs w:val="21"/>
          <w:highlight w:val="none"/>
          <w:u w:val="single"/>
        </w:rPr>
        <w:t xml:space="preserve">  </w:t>
      </w:r>
      <w:r>
        <w:rPr>
          <w:rFonts w:hint="eastAsia" w:ascii="Times New Roman" w:hAnsi="宋体" w:cs="宋体"/>
          <w:color w:val="auto"/>
          <w:sz w:val="21"/>
          <w:szCs w:val="21"/>
          <w:highlight w:val="none"/>
        </w:rPr>
        <w:t>。</w:t>
      </w:r>
    </w:p>
    <w:p w14:paraId="7230FB0C">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关于安全文明施工奖项的约定：</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w:t>
      </w:r>
      <w:r>
        <w:rPr>
          <w:rFonts w:ascii="宋体" w:hAnsi="宋体"/>
          <w:color w:val="auto"/>
          <w:sz w:val="21"/>
          <w:szCs w:val="21"/>
          <w:highlight w:val="none"/>
          <w:u w:val="single"/>
        </w:rPr>
        <w:t xml:space="preserve">  </w:t>
      </w:r>
      <w:r>
        <w:rPr>
          <w:rFonts w:hint="eastAsia" w:ascii="Times New Roman" w:hAnsi="宋体" w:cs="宋体"/>
          <w:color w:val="auto"/>
          <w:sz w:val="21"/>
          <w:szCs w:val="21"/>
          <w:highlight w:val="none"/>
        </w:rPr>
        <w:t>。</w:t>
      </w:r>
    </w:p>
    <w:p w14:paraId="39A134C9">
      <w:pPr>
        <w:pStyle w:val="36"/>
        <w:spacing w:line="360" w:lineRule="auto"/>
        <w:ind w:firstLine="420" w:firstLineChars="200"/>
        <w:jc w:val="left"/>
        <w:rPr>
          <w:rFonts w:ascii="Times New Roman" w:hAnsi="Times New Roman"/>
          <w:color w:val="auto"/>
          <w:sz w:val="21"/>
          <w:szCs w:val="21"/>
          <w:highlight w:val="none"/>
          <w:u w:val="single"/>
        </w:rPr>
      </w:pPr>
      <w:r>
        <w:rPr>
          <w:rFonts w:ascii="Times New Roman" w:hAnsi="Times New Roman"/>
          <w:color w:val="auto"/>
          <w:sz w:val="21"/>
          <w:szCs w:val="21"/>
          <w:highlight w:val="none"/>
        </w:rPr>
        <w:t xml:space="preserve">6.1.4 </w:t>
      </w:r>
      <w:r>
        <w:rPr>
          <w:rFonts w:hint="eastAsia" w:ascii="Times New Roman" w:hAnsi="宋体" w:cs="宋体"/>
          <w:color w:val="auto"/>
          <w:sz w:val="21"/>
          <w:szCs w:val="21"/>
          <w:highlight w:val="none"/>
        </w:rPr>
        <w:t>关于治安保卫的特别约定：</w:t>
      </w:r>
      <w:r>
        <w:rPr>
          <w:rFonts w:hint="eastAsia" w:ascii="Times New Roman" w:hAnsi="宋体" w:cs="宋体"/>
          <w:color w:val="auto"/>
          <w:sz w:val="21"/>
          <w:szCs w:val="21"/>
          <w:highlight w:val="none"/>
          <w:u w:val="single"/>
        </w:rPr>
        <w:t>承包人应承担施工安全保卫工作及非夜间施工照明的责任，承包人应采取一切合理的预防措施，防止人员伤亡、财产损失事故，费用由承包人承担。承包人生活设施及施</w:t>
      </w:r>
      <w:r>
        <w:rPr>
          <w:rFonts w:hint="eastAsia" w:ascii="Times New Roman" w:hAnsi="宋体" w:cs="宋体"/>
          <w:color w:val="auto"/>
          <w:sz w:val="21"/>
          <w:szCs w:val="21"/>
          <w:highlight w:val="none"/>
          <w:u w:val="single"/>
          <w:lang w:eastAsia="zh-CN"/>
        </w:rPr>
        <w:t>工现</w:t>
      </w:r>
      <w:r>
        <w:rPr>
          <w:rFonts w:hint="eastAsia" w:ascii="Times New Roman" w:hAnsi="宋体" w:cs="宋体"/>
          <w:color w:val="auto"/>
          <w:sz w:val="21"/>
          <w:szCs w:val="21"/>
          <w:highlight w:val="none"/>
          <w:u w:val="single"/>
        </w:rPr>
        <w:t>场应自费配备消防设备，防止火灾发生。</w:t>
      </w:r>
    </w:p>
    <w:p w14:paraId="41CC2DA9">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关于编制施工场地治安管理计划的约定：</w:t>
      </w:r>
      <w:r>
        <w:rPr>
          <w:rFonts w:hint="eastAsia" w:ascii="宋体" w:hAnsi="宋体"/>
          <w:color w:val="auto"/>
          <w:sz w:val="21"/>
          <w:szCs w:val="21"/>
          <w:highlight w:val="none"/>
          <w:u w:val="single"/>
        </w:rPr>
        <w:t>承包</w:t>
      </w:r>
      <w:r>
        <w:rPr>
          <w:rFonts w:hint="eastAsia" w:ascii="宋体" w:hAnsi="宋体"/>
          <w:color w:val="auto"/>
          <w:sz w:val="21"/>
          <w:szCs w:val="21"/>
          <w:highlight w:val="none"/>
          <w:u w:val="single"/>
          <w:lang w:eastAsia="zh-CN"/>
        </w:rPr>
        <w:t>人在</w:t>
      </w:r>
      <w:r>
        <w:rPr>
          <w:rFonts w:hint="eastAsia" w:ascii="宋体" w:hAnsi="宋体"/>
          <w:color w:val="auto"/>
          <w:sz w:val="21"/>
          <w:szCs w:val="21"/>
          <w:highlight w:val="none"/>
          <w:u w:val="single"/>
        </w:rPr>
        <w:t>开工前三天提供施工场地治安管理计划报监理人和发包人审核</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57453080">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6.1.5 </w:t>
      </w:r>
      <w:r>
        <w:rPr>
          <w:rFonts w:hint="eastAsia" w:ascii="Times New Roman" w:hAnsi="宋体" w:cs="宋体"/>
          <w:color w:val="auto"/>
          <w:sz w:val="21"/>
          <w:szCs w:val="21"/>
          <w:highlight w:val="none"/>
        </w:rPr>
        <w:t>文明施工</w:t>
      </w:r>
    </w:p>
    <w:p w14:paraId="5A26F321">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合同当事人对文明施工的要求：</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安全防护、文明施工设施须按建筑施工规</w:t>
      </w:r>
      <w:r>
        <w:rPr>
          <w:rFonts w:hint="eastAsia" w:ascii="宋体" w:hAnsi="宋体"/>
          <w:color w:val="auto"/>
          <w:sz w:val="21"/>
          <w:szCs w:val="21"/>
          <w:highlight w:val="none"/>
          <w:u w:val="single"/>
          <w:lang w:eastAsia="zh-CN"/>
        </w:rPr>
        <w:t>范和</w:t>
      </w:r>
      <w:r>
        <w:rPr>
          <w:rFonts w:hint="eastAsia" w:ascii="宋体" w:hAnsi="宋体"/>
          <w:color w:val="auto"/>
          <w:sz w:val="21"/>
          <w:szCs w:val="21"/>
          <w:highlight w:val="none"/>
          <w:u w:val="single"/>
        </w:rPr>
        <w:t>有关规定执行</w:t>
      </w:r>
      <w:r>
        <w:rPr>
          <w:rFonts w:ascii="宋体" w:hAnsi="宋体"/>
          <w:color w:val="auto"/>
          <w:sz w:val="21"/>
          <w:szCs w:val="21"/>
          <w:highlight w:val="none"/>
          <w:u w:val="single"/>
        </w:rPr>
        <w:t xml:space="preserve">  </w:t>
      </w:r>
      <w:r>
        <w:rPr>
          <w:rFonts w:ascii="Times New Roman" w:hAnsi="Times New Roman"/>
          <w:color w:val="auto"/>
          <w:sz w:val="21"/>
          <w:szCs w:val="21"/>
          <w:highlight w:val="none"/>
          <w:u w:val="single"/>
        </w:rPr>
        <w:t xml:space="preserve">   </w:t>
      </w:r>
      <w:r>
        <w:rPr>
          <w:rFonts w:hint="eastAsia" w:ascii="Times New Roman" w:hAnsi="Times New Roman" w:cs="宋体"/>
          <w:color w:val="auto"/>
          <w:sz w:val="21"/>
          <w:szCs w:val="21"/>
          <w:highlight w:val="none"/>
        </w:rPr>
        <w:t>。</w:t>
      </w:r>
    </w:p>
    <w:p w14:paraId="27473EE3">
      <w:pPr>
        <w:pStyle w:val="36"/>
        <w:spacing w:line="360" w:lineRule="auto"/>
        <w:ind w:firstLine="420" w:firstLineChars="200"/>
        <w:jc w:val="left"/>
        <w:rPr>
          <w:rFonts w:ascii="Times New Roman" w:hAnsi="宋体"/>
          <w:color w:val="auto"/>
          <w:sz w:val="21"/>
          <w:szCs w:val="21"/>
          <w:highlight w:val="none"/>
        </w:rPr>
      </w:pPr>
      <w:r>
        <w:rPr>
          <w:rFonts w:ascii="Times New Roman" w:hAnsi="Times New Roman"/>
          <w:color w:val="auto"/>
          <w:sz w:val="21"/>
          <w:szCs w:val="21"/>
          <w:highlight w:val="none"/>
        </w:rPr>
        <w:t xml:space="preserve">6.1.6 </w:t>
      </w:r>
      <w:r>
        <w:rPr>
          <w:rFonts w:hint="eastAsia" w:ascii="Times New Roman" w:hAnsi="宋体" w:cs="宋体"/>
          <w:color w:val="auto"/>
          <w:sz w:val="21"/>
          <w:szCs w:val="21"/>
          <w:highlight w:val="none"/>
        </w:rPr>
        <w:t>关于安全文明施工费支付比例和支付期限的约定：</w:t>
      </w:r>
    </w:p>
    <w:p w14:paraId="4DCE4CCA">
      <w:pPr>
        <w:pStyle w:val="36"/>
        <w:autoSpaceDE w:val="0"/>
        <w:autoSpaceDN w:val="0"/>
        <w:adjustRightInd w:val="0"/>
        <w:spacing w:line="360" w:lineRule="auto"/>
        <w:ind w:firstLine="420" w:firstLineChars="200"/>
        <w:jc w:val="left"/>
        <w:rPr>
          <w:rFonts w:ascii="Times New Roman" w:hAnsi="宋体"/>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宋体"/>
          <w:color w:val="auto"/>
          <w:kern w:val="0"/>
          <w:sz w:val="21"/>
          <w:szCs w:val="21"/>
          <w:highlight w:val="none"/>
        </w:rPr>
        <w:t>1</w:t>
      </w:r>
      <w:r>
        <w:rPr>
          <w:rFonts w:hint="eastAsia" w:ascii="Times New Roman" w:hAnsi="宋体" w:cs="宋体"/>
          <w:color w:val="auto"/>
          <w:kern w:val="0"/>
          <w:sz w:val="21"/>
          <w:szCs w:val="21"/>
          <w:highlight w:val="none"/>
        </w:rPr>
        <w:t>）本合同价款已包含安全文明施工费</w:t>
      </w:r>
      <w:r>
        <w:rPr>
          <w:rFonts w:hint="eastAsia" w:ascii="Times New Roman" w:hAnsi="宋体" w:cs="宋体"/>
          <w:color w:val="auto"/>
          <w:kern w:val="0"/>
          <w:sz w:val="21"/>
          <w:szCs w:val="21"/>
          <w:highlight w:val="none"/>
          <w:lang w:val="en-US" w:eastAsia="zh-CN"/>
        </w:rPr>
        <w:t xml:space="preserve">          </w:t>
      </w:r>
      <w:r>
        <w:rPr>
          <w:rFonts w:hint="eastAsia" w:ascii="Times New Roman" w:hAnsi="宋体" w:eastAsia="宋体" w:cs="宋体"/>
          <w:color w:val="auto"/>
          <w:kern w:val="0"/>
          <w:sz w:val="21"/>
          <w:szCs w:val="21"/>
          <w:highlight w:val="none"/>
        </w:rPr>
        <w:t>元</w:t>
      </w:r>
      <w:r>
        <w:rPr>
          <w:rFonts w:hint="eastAsia" w:ascii="Times New Roman" w:hAnsi="宋体" w:cs="宋体"/>
          <w:color w:val="auto"/>
          <w:kern w:val="0"/>
          <w:sz w:val="21"/>
          <w:szCs w:val="21"/>
          <w:highlight w:val="none"/>
        </w:rPr>
        <w:t>。</w:t>
      </w:r>
    </w:p>
    <w:p w14:paraId="29BD3548">
      <w:pPr>
        <w:pStyle w:val="36"/>
        <w:autoSpaceDE w:val="0"/>
        <w:autoSpaceDN w:val="0"/>
        <w:adjustRightInd w:val="0"/>
        <w:spacing w:line="360" w:lineRule="auto"/>
        <w:ind w:firstLine="420" w:firstLineChars="200"/>
        <w:jc w:val="left"/>
        <w:rPr>
          <w:rFonts w:ascii="Times New Roman" w:hAnsi="宋体"/>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宋体"/>
          <w:color w:val="auto"/>
          <w:kern w:val="0"/>
          <w:sz w:val="21"/>
          <w:szCs w:val="21"/>
          <w:highlight w:val="none"/>
        </w:rPr>
        <w:t>2</w:t>
      </w:r>
      <w:r>
        <w:rPr>
          <w:rFonts w:hint="eastAsia" w:ascii="Times New Roman" w:hAnsi="宋体" w:cs="宋体"/>
          <w:color w:val="auto"/>
          <w:kern w:val="0"/>
          <w:sz w:val="21"/>
          <w:szCs w:val="21"/>
          <w:highlight w:val="none"/>
        </w:rPr>
        <w:t>）使用要求：专款专用。具体按</w:t>
      </w:r>
      <w:r>
        <w:rPr>
          <w:rFonts w:hint="eastAsia" w:ascii="Times New Roman" w:hAnsi="宋体" w:cs="宋体"/>
          <w:color w:val="auto"/>
          <w:kern w:val="0"/>
          <w:sz w:val="21"/>
          <w:szCs w:val="21"/>
          <w:highlight w:val="none"/>
          <w:u w:val="single"/>
        </w:rPr>
        <w:t>《广西壮族自治区建设工程安全文明施工费使用管理细则》（桂建质〔</w:t>
      </w:r>
      <w:r>
        <w:rPr>
          <w:rFonts w:ascii="Times New Roman" w:hAnsi="宋体"/>
          <w:color w:val="auto"/>
          <w:kern w:val="0"/>
          <w:sz w:val="21"/>
          <w:szCs w:val="21"/>
          <w:highlight w:val="none"/>
          <w:u w:val="single"/>
        </w:rPr>
        <w:t>2015</w:t>
      </w:r>
      <w:r>
        <w:rPr>
          <w:rFonts w:hint="eastAsia" w:ascii="Times New Roman" w:hAnsi="宋体" w:cs="宋体"/>
          <w:color w:val="auto"/>
          <w:kern w:val="0"/>
          <w:sz w:val="21"/>
          <w:szCs w:val="21"/>
          <w:highlight w:val="none"/>
          <w:u w:val="single"/>
        </w:rPr>
        <w:t>〕</w:t>
      </w:r>
      <w:r>
        <w:rPr>
          <w:rFonts w:ascii="Times New Roman" w:hAnsi="宋体"/>
          <w:color w:val="auto"/>
          <w:kern w:val="0"/>
          <w:sz w:val="21"/>
          <w:szCs w:val="21"/>
          <w:highlight w:val="none"/>
          <w:u w:val="single"/>
        </w:rPr>
        <w:t>16</w:t>
      </w:r>
      <w:r>
        <w:rPr>
          <w:rFonts w:hint="eastAsia" w:ascii="Times New Roman" w:hAnsi="宋体" w:cs="宋体"/>
          <w:color w:val="auto"/>
          <w:kern w:val="0"/>
          <w:sz w:val="21"/>
          <w:szCs w:val="21"/>
          <w:highlight w:val="none"/>
          <w:u w:val="single"/>
        </w:rPr>
        <w:t>号）</w:t>
      </w:r>
      <w:r>
        <w:rPr>
          <w:rFonts w:hint="eastAsia" w:ascii="Times New Roman" w:hAnsi="宋体" w:cs="宋体"/>
          <w:color w:val="auto"/>
          <w:kern w:val="0"/>
          <w:sz w:val="21"/>
          <w:szCs w:val="21"/>
          <w:highlight w:val="none"/>
        </w:rPr>
        <w:t>和</w:t>
      </w:r>
      <w:r>
        <w:rPr>
          <w:rFonts w:ascii="Times New Roman" w:hAnsi="宋体"/>
          <w:color w:val="auto"/>
          <w:kern w:val="0"/>
          <w:sz w:val="21"/>
          <w:szCs w:val="21"/>
          <w:highlight w:val="none"/>
          <w:u w:val="single"/>
        </w:rPr>
        <w:t xml:space="preserve">  </w:t>
      </w:r>
      <w:r>
        <w:rPr>
          <w:rFonts w:hint="eastAsia" w:ascii="Times New Roman" w:hAnsi="宋体"/>
          <w:color w:val="auto"/>
          <w:kern w:val="0"/>
          <w:sz w:val="21"/>
          <w:szCs w:val="21"/>
          <w:highlight w:val="none"/>
          <w:u w:val="single"/>
        </w:rPr>
        <w:t>崇左</w:t>
      </w:r>
      <w:r>
        <w:rPr>
          <w:rFonts w:ascii="Times New Roman" w:hAnsi="宋体"/>
          <w:color w:val="auto"/>
          <w:kern w:val="0"/>
          <w:sz w:val="21"/>
          <w:szCs w:val="21"/>
          <w:highlight w:val="none"/>
          <w:u w:val="single"/>
        </w:rPr>
        <w:t xml:space="preserve"> </w:t>
      </w:r>
      <w:r>
        <w:rPr>
          <w:rFonts w:hint="eastAsia" w:ascii="Times New Roman" w:hAnsi="宋体" w:cs="宋体"/>
          <w:color w:val="auto"/>
          <w:kern w:val="0"/>
          <w:sz w:val="21"/>
          <w:szCs w:val="21"/>
          <w:highlight w:val="none"/>
        </w:rPr>
        <w:t>市相关规定执行。</w:t>
      </w:r>
    </w:p>
    <w:p w14:paraId="3D5B79DD">
      <w:pPr>
        <w:pStyle w:val="36"/>
        <w:autoSpaceDE w:val="0"/>
        <w:autoSpaceDN w:val="0"/>
        <w:adjustRightInd w:val="0"/>
        <w:spacing w:line="360" w:lineRule="auto"/>
        <w:ind w:firstLine="420" w:firstLineChars="200"/>
        <w:jc w:val="left"/>
        <w:rPr>
          <w:rFonts w:ascii="Times New Roman" w:hAnsi="宋体"/>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宋体"/>
          <w:color w:val="auto"/>
          <w:kern w:val="0"/>
          <w:sz w:val="21"/>
          <w:szCs w:val="21"/>
          <w:highlight w:val="none"/>
        </w:rPr>
        <w:t>3</w:t>
      </w:r>
      <w:r>
        <w:rPr>
          <w:rFonts w:hint="eastAsia" w:ascii="Times New Roman" w:hAnsi="宋体" w:cs="宋体"/>
          <w:color w:val="auto"/>
          <w:kern w:val="0"/>
          <w:sz w:val="21"/>
          <w:szCs w:val="21"/>
          <w:highlight w:val="none"/>
        </w:rPr>
        <w:t>）支付约定：</w:t>
      </w:r>
      <w:r>
        <w:rPr>
          <w:rFonts w:hint="eastAsia" w:ascii="Times New Roman" w:hAnsi="Times New Roman" w:cs="宋体"/>
          <w:color w:val="auto"/>
          <w:kern w:val="0"/>
          <w:sz w:val="21"/>
          <w:szCs w:val="21"/>
          <w:highlight w:val="none"/>
        </w:rPr>
        <w:t>在本合同签订后</w:t>
      </w:r>
      <w:r>
        <w:rPr>
          <w:rFonts w:hint="eastAsia" w:ascii="宋体" w:hAnsi="宋体"/>
          <w:color w:val="auto"/>
          <w:kern w:val="0"/>
          <w:sz w:val="21"/>
          <w:szCs w:val="21"/>
          <w:highlight w:val="none"/>
          <w:u w:val="single"/>
        </w:rPr>
        <w:t>20</w:t>
      </w:r>
      <w:r>
        <w:rPr>
          <w:rFonts w:hint="eastAsia" w:ascii="Times New Roman" w:hAnsi="Times New Roman" w:cs="宋体"/>
          <w:color w:val="auto"/>
          <w:kern w:val="0"/>
          <w:sz w:val="21"/>
          <w:szCs w:val="21"/>
          <w:highlight w:val="none"/>
        </w:rPr>
        <w:t>个工作日内，预付安全文明施工费总额的</w:t>
      </w:r>
      <w:r>
        <w:rPr>
          <w:rFonts w:hint="eastAsia" w:ascii="宋体" w:hAnsi="宋体"/>
          <w:color w:val="auto"/>
          <w:kern w:val="0"/>
          <w:sz w:val="21"/>
          <w:szCs w:val="21"/>
          <w:highlight w:val="none"/>
          <w:u w:val="single"/>
        </w:rPr>
        <w:t>50%</w:t>
      </w:r>
      <w:r>
        <w:rPr>
          <w:rFonts w:hint="eastAsia" w:ascii="Times New Roman" w:hAnsi="Times New Roman" w:cs="宋体"/>
          <w:color w:val="auto"/>
          <w:kern w:val="0"/>
          <w:sz w:val="21"/>
          <w:szCs w:val="21"/>
          <w:highlight w:val="none"/>
        </w:rPr>
        <w:t>，其余部分与进度款同期支付</w:t>
      </w:r>
      <w:r>
        <w:rPr>
          <w:rFonts w:hint="eastAsia" w:ascii="Times New Roman" w:hAnsi="宋体" w:cs="宋体"/>
          <w:color w:val="auto"/>
          <w:kern w:val="0"/>
          <w:sz w:val="21"/>
          <w:szCs w:val="21"/>
          <w:highlight w:val="none"/>
        </w:rPr>
        <w:t>。</w:t>
      </w:r>
    </w:p>
    <w:p w14:paraId="358DB2F7">
      <w:pPr>
        <w:pStyle w:val="36"/>
        <w:keepNext/>
        <w:keepLines/>
        <w:spacing w:line="360" w:lineRule="auto"/>
        <w:outlineLvl w:val="2"/>
        <w:rPr>
          <w:rFonts w:ascii="Times New Roman" w:hAnsi="Times New Roman"/>
          <w:b/>
          <w:bCs/>
          <w:color w:val="auto"/>
          <w:sz w:val="32"/>
          <w:szCs w:val="32"/>
          <w:highlight w:val="none"/>
        </w:rPr>
      </w:pPr>
      <w:bookmarkStart w:id="452" w:name="_Toc19625135"/>
      <w:bookmarkStart w:id="453" w:name="_Toc407135223"/>
      <w:bookmarkStart w:id="454" w:name="_Toc487632720"/>
      <w:bookmarkStart w:id="455" w:name="_Toc389065287"/>
      <w:bookmarkStart w:id="456" w:name="_Toc373478368"/>
      <w:bookmarkStart w:id="457" w:name="_Toc531344277"/>
      <w:bookmarkStart w:id="458" w:name="_Toc373227721"/>
      <w:r>
        <w:rPr>
          <w:rFonts w:ascii="Times New Roman" w:hAnsi="Times New Roman"/>
          <w:b/>
          <w:bCs/>
          <w:color w:val="auto"/>
          <w:sz w:val="32"/>
          <w:szCs w:val="32"/>
          <w:highlight w:val="none"/>
        </w:rPr>
        <w:t xml:space="preserve">6.3 </w:t>
      </w:r>
      <w:r>
        <w:rPr>
          <w:rFonts w:hint="eastAsia" w:ascii="Times New Roman" w:hAnsi="宋体" w:cs="黑体"/>
          <w:b/>
          <w:bCs/>
          <w:color w:val="auto"/>
          <w:sz w:val="32"/>
          <w:szCs w:val="32"/>
          <w:highlight w:val="none"/>
        </w:rPr>
        <w:t>环境保护</w:t>
      </w:r>
      <w:bookmarkEnd w:id="452"/>
      <w:bookmarkEnd w:id="453"/>
      <w:bookmarkEnd w:id="454"/>
      <w:bookmarkEnd w:id="455"/>
      <w:bookmarkEnd w:id="456"/>
      <w:bookmarkEnd w:id="457"/>
      <w:bookmarkEnd w:id="458"/>
    </w:p>
    <w:p w14:paraId="665D876F">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u w:val="single"/>
        </w:rPr>
        <w:t>因施工需要，经发包人批准，由承包人办理有关施工场地交通、环卫和施工噪音管理等手续，费用由承包人负责。</w:t>
      </w:r>
    </w:p>
    <w:p w14:paraId="263659B9">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u w:val="single"/>
        </w:rPr>
        <w:t>经过城市道路的施工车辆，必须按交警、城管、运输等部门相关规定执行。由于施工车辆造成的道路、环境等污染，其责任和费用均由承包人承担。</w:t>
      </w:r>
    </w:p>
    <w:bookmarkEnd w:id="430"/>
    <w:bookmarkEnd w:id="431"/>
    <w:bookmarkEnd w:id="432"/>
    <w:bookmarkEnd w:id="433"/>
    <w:bookmarkEnd w:id="434"/>
    <w:bookmarkEnd w:id="435"/>
    <w:bookmarkEnd w:id="436"/>
    <w:p w14:paraId="65261879">
      <w:pPr>
        <w:pStyle w:val="36"/>
        <w:keepNext/>
        <w:keepLines/>
        <w:spacing w:before="60" w:after="60" w:line="413" w:lineRule="auto"/>
        <w:outlineLvl w:val="1"/>
        <w:rPr>
          <w:rFonts w:ascii="Arial" w:hAnsi="Arial" w:eastAsia="黑体"/>
          <w:b/>
          <w:bCs/>
          <w:color w:val="auto"/>
          <w:sz w:val="32"/>
          <w:szCs w:val="32"/>
          <w:highlight w:val="none"/>
        </w:rPr>
      </w:pPr>
      <w:bookmarkStart w:id="459" w:name="_Toc389065288"/>
      <w:bookmarkStart w:id="460" w:name="_Toc487632721"/>
      <w:bookmarkStart w:id="461" w:name="_Toc19625136"/>
      <w:bookmarkStart w:id="462" w:name="_Toc531344278"/>
      <w:bookmarkStart w:id="463" w:name="_Toc351203639"/>
      <w:bookmarkStart w:id="464" w:name="_Toc373227722"/>
      <w:bookmarkStart w:id="465" w:name="_Toc407135224"/>
      <w:bookmarkStart w:id="466" w:name="_Toc373478369"/>
      <w:r>
        <w:rPr>
          <w:rFonts w:ascii="Arial" w:hAnsi="Arial" w:eastAsia="黑体"/>
          <w:b/>
          <w:bCs/>
          <w:color w:val="auto"/>
          <w:sz w:val="32"/>
          <w:szCs w:val="32"/>
          <w:highlight w:val="none"/>
        </w:rPr>
        <w:t xml:space="preserve">7. </w:t>
      </w:r>
      <w:r>
        <w:rPr>
          <w:rFonts w:hint="eastAsia" w:ascii="Arial" w:hAnsi="Arial" w:eastAsia="黑体" w:cs="黑体"/>
          <w:b/>
          <w:bCs/>
          <w:color w:val="auto"/>
          <w:sz w:val="32"/>
          <w:szCs w:val="32"/>
          <w:highlight w:val="none"/>
        </w:rPr>
        <w:t>工期和进度</w:t>
      </w:r>
      <w:bookmarkEnd w:id="459"/>
      <w:bookmarkEnd w:id="460"/>
      <w:bookmarkEnd w:id="461"/>
      <w:bookmarkEnd w:id="462"/>
      <w:bookmarkEnd w:id="463"/>
      <w:bookmarkEnd w:id="464"/>
      <w:bookmarkEnd w:id="465"/>
      <w:bookmarkEnd w:id="466"/>
    </w:p>
    <w:p w14:paraId="28F01AC3">
      <w:pPr>
        <w:pStyle w:val="36"/>
        <w:keepNext/>
        <w:keepLines/>
        <w:spacing w:line="360" w:lineRule="auto"/>
        <w:outlineLvl w:val="2"/>
        <w:rPr>
          <w:rFonts w:ascii="Times New Roman" w:hAnsi="Times New Roman"/>
          <w:b/>
          <w:bCs/>
          <w:color w:val="auto"/>
          <w:sz w:val="32"/>
          <w:szCs w:val="32"/>
          <w:highlight w:val="none"/>
        </w:rPr>
      </w:pPr>
      <w:bookmarkStart w:id="467" w:name="_Toc531344279"/>
      <w:bookmarkStart w:id="468" w:name="_Toc19625137"/>
      <w:bookmarkStart w:id="469" w:name="_Toc407135225"/>
      <w:bookmarkStart w:id="470" w:name="_Toc373478370"/>
      <w:bookmarkStart w:id="471" w:name="_Toc487632722"/>
      <w:bookmarkStart w:id="472" w:name="_Toc373227723"/>
      <w:bookmarkStart w:id="473" w:name="_Toc389065289"/>
      <w:r>
        <w:rPr>
          <w:rFonts w:ascii="Times New Roman" w:hAnsi="Times New Roman"/>
          <w:b/>
          <w:bCs/>
          <w:color w:val="auto"/>
          <w:sz w:val="32"/>
          <w:szCs w:val="32"/>
          <w:highlight w:val="none"/>
        </w:rPr>
        <w:t xml:space="preserve">7.1 </w:t>
      </w:r>
      <w:r>
        <w:rPr>
          <w:rFonts w:hint="eastAsia" w:ascii="Times New Roman" w:hAnsi="Times New Roman" w:cs="黑体"/>
          <w:b/>
          <w:bCs/>
          <w:color w:val="auto"/>
          <w:sz w:val="32"/>
          <w:szCs w:val="32"/>
          <w:highlight w:val="none"/>
        </w:rPr>
        <w:t>施工组织设计</w:t>
      </w:r>
      <w:bookmarkEnd w:id="467"/>
      <w:bookmarkEnd w:id="468"/>
      <w:bookmarkEnd w:id="469"/>
      <w:bookmarkEnd w:id="470"/>
      <w:bookmarkEnd w:id="471"/>
      <w:bookmarkEnd w:id="472"/>
      <w:bookmarkEnd w:id="473"/>
    </w:p>
    <w:p w14:paraId="5324B392">
      <w:pPr>
        <w:pStyle w:val="36"/>
        <w:autoSpaceDE w:val="0"/>
        <w:autoSpaceDN w:val="0"/>
        <w:adjustRightInd w:val="0"/>
        <w:spacing w:line="360" w:lineRule="auto"/>
        <w:ind w:firstLine="420" w:firstLineChars="200"/>
        <w:jc w:val="left"/>
        <w:rPr>
          <w:rFonts w:ascii="Times New Roman" w:hAnsi="Times New Roman"/>
          <w:color w:val="auto"/>
          <w:sz w:val="21"/>
          <w:szCs w:val="21"/>
          <w:highlight w:val="none"/>
          <w:u w:val="single"/>
        </w:rPr>
      </w:pPr>
      <w:r>
        <w:rPr>
          <w:rFonts w:ascii="Times New Roman" w:hAnsi="Times New Roman"/>
          <w:color w:val="auto"/>
          <w:sz w:val="21"/>
          <w:szCs w:val="21"/>
          <w:highlight w:val="none"/>
        </w:rPr>
        <w:t xml:space="preserve">7.1.1 </w:t>
      </w:r>
      <w:r>
        <w:rPr>
          <w:rFonts w:hint="eastAsia" w:ascii="Times New Roman" w:hAnsi="宋体" w:cs="宋体"/>
          <w:color w:val="auto"/>
          <w:sz w:val="21"/>
          <w:szCs w:val="21"/>
          <w:highlight w:val="none"/>
        </w:rPr>
        <w:t>合</w:t>
      </w:r>
      <w:r>
        <w:rPr>
          <w:rFonts w:hint="eastAsia" w:ascii="Times New Roman" w:hAnsi="宋体" w:cs="宋体"/>
          <w:color w:val="auto"/>
          <w:kern w:val="0"/>
          <w:sz w:val="21"/>
          <w:szCs w:val="21"/>
          <w:highlight w:val="none"/>
        </w:rPr>
        <w:t>同当事人约定的施工组织设计应包括的其他内容：</w:t>
      </w:r>
      <w:r>
        <w:rPr>
          <w:rFonts w:hint="eastAsia" w:ascii="宋体" w:hAnsi="宋体"/>
          <w:color w:val="auto"/>
          <w:sz w:val="21"/>
          <w:szCs w:val="21"/>
          <w:highlight w:val="none"/>
          <w:u w:val="single"/>
        </w:rPr>
        <w:t>按本合同《通用条款》相关规定执行</w:t>
      </w:r>
      <w:r>
        <w:rPr>
          <w:rFonts w:hint="eastAsia" w:ascii="Times New Roman" w:hAnsi="宋体" w:cs="宋体"/>
          <w:color w:val="auto"/>
          <w:sz w:val="21"/>
          <w:szCs w:val="21"/>
          <w:highlight w:val="none"/>
        </w:rPr>
        <w:t>。</w:t>
      </w:r>
    </w:p>
    <w:p w14:paraId="323D7ABD">
      <w:pPr>
        <w:pStyle w:val="36"/>
        <w:autoSpaceDE w:val="0"/>
        <w:autoSpaceDN w:val="0"/>
        <w:adjustRightInd w:val="0"/>
        <w:spacing w:line="360" w:lineRule="auto"/>
        <w:ind w:firstLine="420" w:firstLineChars="200"/>
        <w:jc w:val="left"/>
        <w:rPr>
          <w:rFonts w:ascii="Times New Roman" w:hAnsi="Times New Roman"/>
          <w:color w:val="auto"/>
          <w:kern w:val="0"/>
          <w:sz w:val="21"/>
          <w:szCs w:val="21"/>
          <w:highlight w:val="none"/>
        </w:rPr>
      </w:pPr>
      <w:r>
        <w:rPr>
          <w:rFonts w:ascii="Times New Roman" w:hAnsi="Times New Roman"/>
          <w:color w:val="auto"/>
          <w:sz w:val="21"/>
          <w:szCs w:val="21"/>
          <w:highlight w:val="none"/>
        </w:rPr>
        <w:t xml:space="preserve">7.1.2 </w:t>
      </w:r>
      <w:r>
        <w:rPr>
          <w:rFonts w:hint="eastAsia" w:ascii="Times New Roman" w:hAnsi="宋体" w:cs="宋体"/>
          <w:color w:val="auto"/>
          <w:kern w:val="0"/>
          <w:sz w:val="21"/>
          <w:szCs w:val="21"/>
          <w:highlight w:val="none"/>
        </w:rPr>
        <w:t>施工组织设计的提交和修改</w:t>
      </w:r>
    </w:p>
    <w:p w14:paraId="5657C756">
      <w:pPr>
        <w:pStyle w:val="36"/>
        <w:autoSpaceDE w:val="0"/>
        <w:autoSpaceDN w:val="0"/>
        <w:adjustRightInd w:val="0"/>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kern w:val="0"/>
          <w:sz w:val="21"/>
          <w:szCs w:val="21"/>
          <w:highlight w:val="none"/>
        </w:rPr>
        <w:t>承包人提交详细施工组织设计的期限的约定：</w:t>
      </w:r>
      <w:r>
        <w:rPr>
          <w:rFonts w:hint="eastAsia" w:ascii="Times New Roman" w:hAnsi="宋体"/>
          <w:color w:val="auto"/>
          <w:kern w:val="0"/>
          <w:sz w:val="21"/>
          <w:szCs w:val="21"/>
          <w:highlight w:val="none"/>
          <w:u w:val="single"/>
        </w:rPr>
        <w:t>承包人在图纸会审和设计交底之日起</w:t>
      </w:r>
      <w:r>
        <w:rPr>
          <w:rFonts w:ascii="Times New Roman" w:hAnsi="宋体"/>
          <w:color w:val="auto"/>
          <w:kern w:val="0"/>
          <w:sz w:val="21"/>
          <w:szCs w:val="21"/>
          <w:highlight w:val="none"/>
          <w:u w:val="single"/>
        </w:rPr>
        <w:t>30</w:t>
      </w:r>
      <w:r>
        <w:rPr>
          <w:rFonts w:hint="eastAsia" w:ascii="Times New Roman" w:hAnsi="宋体"/>
          <w:color w:val="auto"/>
          <w:kern w:val="0"/>
          <w:sz w:val="21"/>
          <w:szCs w:val="21"/>
          <w:highlight w:val="none"/>
          <w:u w:val="single"/>
        </w:rPr>
        <w:t>天内提供施工组织设计（施工方案）和工程进度计划</w:t>
      </w:r>
      <w:r>
        <w:rPr>
          <w:rFonts w:hint="eastAsia" w:ascii="Times New Roman" w:hAnsi="宋体" w:cs="宋体"/>
          <w:color w:val="auto"/>
          <w:sz w:val="21"/>
          <w:szCs w:val="21"/>
          <w:highlight w:val="none"/>
        </w:rPr>
        <w:t>。</w:t>
      </w:r>
    </w:p>
    <w:p w14:paraId="44F8CF31">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发包人和监理人在收到详细的施工组织设计后确认或提出修改意见的期限：</w:t>
      </w:r>
      <w:r>
        <w:rPr>
          <w:rFonts w:hint="eastAsia" w:ascii="Times New Roman" w:hAnsi="宋体"/>
          <w:color w:val="auto"/>
          <w:kern w:val="0"/>
          <w:sz w:val="21"/>
          <w:szCs w:val="21"/>
          <w:highlight w:val="none"/>
          <w:u w:val="single"/>
        </w:rPr>
        <w:t>从收到承包人提供的施工组织设计（施工方案）之日起七天内予以确认，如有重大异议必须在收到上述资料之日起五天内以书面形式送达承包人，逾期不确认也不提出书面意见的，视为同意</w:t>
      </w:r>
      <w:r>
        <w:rPr>
          <w:rFonts w:hint="eastAsia" w:ascii="Times New Roman" w:hAnsi="宋体" w:cs="宋体"/>
          <w:color w:val="auto"/>
          <w:sz w:val="21"/>
          <w:szCs w:val="21"/>
          <w:highlight w:val="none"/>
        </w:rPr>
        <w:t>。</w:t>
      </w:r>
    </w:p>
    <w:p w14:paraId="5DFB024F">
      <w:pPr>
        <w:pStyle w:val="36"/>
        <w:keepNext/>
        <w:keepLines/>
        <w:spacing w:line="360" w:lineRule="auto"/>
        <w:outlineLvl w:val="2"/>
        <w:rPr>
          <w:rFonts w:ascii="Times New Roman" w:hAnsi="Times New Roman"/>
          <w:b/>
          <w:bCs/>
          <w:color w:val="auto"/>
          <w:sz w:val="32"/>
          <w:szCs w:val="32"/>
          <w:highlight w:val="none"/>
        </w:rPr>
      </w:pPr>
      <w:bookmarkStart w:id="474" w:name="_Toc19625138"/>
      <w:bookmarkStart w:id="475" w:name="_Toc373227724"/>
      <w:bookmarkStart w:id="476" w:name="_Toc407135226"/>
      <w:bookmarkStart w:id="477" w:name="_Toc373478371"/>
      <w:bookmarkStart w:id="478" w:name="_Toc531344280"/>
      <w:bookmarkStart w:id="479" w:name="_Toc487632723"/>
      <w:bookmarkStart w:id="480" w:name="_Toc389065290"/>
      <w:r>
        <w:rPr>
          <w:rFonts w:ascii="Times New Roman" w:hAnsi="Times New Roman"/>
          <w:b/>
          <w:bCs/>
          <w:color w:val="auto"/>
          <w:sz w:val="32"/>
          <w:szCs w:val="32"/>
          <w:highlight w:val="none"/>
        </w:rPr>
        <w:t>7</w:t>
      </w:r>
      <w:bookmarkStart w:id="481" w:name="_Toc312678005"/>
      <w:bookmarkStart w:id="482" w:name="_Toc300934966"/>
      <w:bookmarkStart w:id="483" w:name="_Toc297123514"/>
      <w:bookmarkStart w:id="484" w:name="_Toc304295541"/>
      <w:bookmarkStart w:id="485" w:name="_Toc312677479"/>
      <w:bookmarkStart w:id="486" w:name="_Toc303539123"/>
      <w:bookmarkStart w:id="487" w:name="_Toc297216173"/>
      <w:r>
        <w:rPr>
          <w:rFonts w:ascii="Times New Roman" w:hAnsi="Times New Roman"/>
          <w:b/>
          <w:bCs/>
          <w:color w:val="auto"/>
          <w:sz w:val="32"/>
          <w:szCs w:val="32"/>
          <w:highlight w:val="none"/>
        </w:rPr>
        <w:t xml:space="preserve">.2 </w:t>
      </w:r>
      <w:r>
        <w:rPr>
          <w:rFonts w:hint="eastAsia" w:ascii="Times New Roman" w:hAnsi="Times New Roman" w:cs="黑体"/>
          <w:b/>
          <w:bCs/>
          <w:color w:val="auto"/>
          <w:sz w:val="32"/>
          <w:szCs w:val="32"/>
          <w:highlight w:val="none"/>
        </w:rPr>
        <w:t>施工进度计划</w:t>
      </w:r>
      <w:bookmarkEnd w:id="474"/>
      <w:bookmarkEnd w:id="475"/>
      <w:bookmarkEnd w:id="476"/>
      <w:bookmarkEnd w:id="477"/>
      <w:bookmarkEnd w:id="478"/>
      <w:bookmarkEnd w:id="479"/>
      <w:bookmarkEnd w:id="480"/>
    </w:p>
    <w:p w14:paraId="4A53CD06">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7.2.2 </w:t>
      </w:r>
      <w:r>
        <w:rPr>
          <w:rFonts w:hint="eastAsia" w:ascii="Times New Roman" w:hAnsi="宋体" w:cs="宋体"/>
          <w:color w:val="auto"/>
          <w:sz w:val="21"/>
          <w:szCs w:val="21"/>
          <w:highlight w:val="none"/>
        </w:rPr>
        <w:t>施工进度计划的修订</w:t>
      </w:r>
    </w:p>
    <w:p w14:paraId="5A47B93F">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发包人和监理人在收到修订的施工进度计划后确认或提出修改意见的期限：</w:t>
      </w:r>
      <w:r>
        <w:rPr>
          <w:rFonts w:hint="eastAsia" w:ascii="Times New Roman" w:hAnsi="宋体"/>
          <w:color w:val="auto"/>
          <w:kern w:val="0"/>
          <w:sz w:val="21"/>
          <w:szCs w:val="21"/>
          <w:highlight w:val="none"/>
          <w:u w:val="single"/>
        </w:rPr>
        <w:t>从收到承包人提供的工程进度计划之日起七天内予以确认，如有重大异议必须在收到上述资料之日起三天内以书面形式送达承包人，逾期不确认也不提出书面意见的，视为同意</w:t>
      </w:r>
      <w:r>
        <w:rPr>
          <w:rFonts w:hint="eastAsia" w:ascii="Times New Roman" w:hAnsi="宋体" w:cs="宋体"/>
          <w:color w:val="auto"/>
          <w:sz w:val="21"/>
          <w:szCs w:val="21"/>
          <w:highlight w:val="none"/>
        </w:rPr>
        <w:t>。</w:t>
      </w:r>
    </w:p>
    <w:p w14:paraId="279F0CCB">
      <w:pPr>
        <w:pStyle w:val="36"/>
        <w:keepNext/>
        <w:keepLines/>
        <w:spacing w:line="360" w:lineRule="auto"/>
        <w:outlineLvl w:val="2"/>
        <w:rPr>
          <w:rFonts w:ascii="Times New Roman" w:hAnsi="Times New Roman"/>
          <w:b/>
          <w:bCs/>
          <w:color w:val="auto"/>
          <w:sz w:val="32"/>
          <w:szCs w:val="32"/>
          <w:highlight w:val="none"/>
        </w:rPr>
      </w:pPr>
      <w:bookmarkStart w:id="488" w:name="_Toc389065291"/>
      <w:bookmarkStart w:id="489" w:name="_Toc487632724"/>
      <w:bookmarkStart w:id="490" w:name="_Toc19625139"/>
      <w:bookmarkStart w:id="491" w:name="_Toc373227725"/>
      <w:bookmarkStart w:id="492" w:name="_Toc407135227"/>
      <w:bookmarkStart w:id="493" w:name="_Toc531344281"/>
      <w:bookmarkStart w:id="494" w:name="_Toc373478372"/>
      <w:r>
        <w:rPr>
          <w:rFonts w:ascii="Times New Roman" w:hAnsi="Times New Roman"/>
          <w:b/>
          <w:bCs/>
          <w:color w:val="auto"/>
          <w:sz w:val="32"/>
          <w:szCs w:val="32"/>
          <w:highlight w:val="none"/>
        </w:rPr>
        <w:t xml:space="preserve">7.3 </w:t>
      </w:r>
      <w:r>
        <w:rPr>
          <w:rFonts w:hint="eastAsia" w:ascii="Times New Roman" w:hAnsi="Times New Roman" w:cs="黑体"/>
          <w:b/>
          <w:bCs/>
          <w:color w:val="auto"/>
          <w:sz w:val="32"/>
          <w:szCs w:val="32"/>
          <w:highlight w:val="none"/>
        </w:rPr>
        <w:t>开工</w:t>
      </w:r>
      <w:bookmarkEnd w:id="488"/>
      <w:bookmarkEnd w:id="489"/>
      <w:bookmarkEnd w:id="490"/>
      <w:bookmarkEnd w:id="491"/>
      <w:bookmarkEnd w:id="492"/>
      <w:bookmarkEnd w:id="493"/>
      <w:bookmarkEnd w:id="494"/>
    </w:p>
    <w:p w14:paraId="67A93CD9">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7.3.1 </w:t>
      </w:r>
      <w:r>
        <w:rPr>
          <w:rFonts w:hint="eastAsia" w:ascii="Times New Roman" w:hAnsi="宋体" w:cs="宋体"/>
          <w:color w:val="auto"/>
          <w:sz w:val="21"/>
          <w:szCs w:val="21"/>
          <w:highlight w:val="none"/>
        </w:rPr>
        <w:t>开工准备</w:t>
      </w:r>
    </w:p>
    <w:p w14:paraId="2A7020A8">
      <w:pPr>
        <w:pStyle w:val="36"/>
        <w:spacing w:line="360" w:lineRule="auto"/>
        <w:ind w:firstLine="426"/>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关于承包人提交</w:t>
      </w:r>
      <w:r>
        <w:rPr>
          <w:rFonts w:hint="eastAsia" w:ascii="Times New Roman" w:hAnsi="宋体" w:cs="宋体"/>
          <w:color w:val="auto"/>
          <w:kern w:val="0"/>
          <w:sz w:val="21"/>
          <w:szCs w:val="21"/>
          <w:highlight w:val="none"/>
        </w:rPr>
        <w:t>工程开工报审表的期限：</w:t>
      </w:r>
      <w:r>
        <w:rPr>
          <w:rFonts w:hint="eastAsia" w:ascii="Times New Roman" w:hAnsi="宋体"/>
          <w:color w:val="auto"/>
          <w:kern w:val="0"/>
          <w:sz w:val="21"/>
          <w:szCs w:val="21"/>
          <w:highlight w:val="none"/>
          <w:u w:val="single"/>
        </w:rPr>
        <w:t>合同签订后10天内</w:t>
      </w:r>
      <w:r>
        <w:rPr>
          <w:rFonts w:ascii="Times New Roman" w:hAnsi="宋体"/>
          <w:color w:val="auto"/>
          <w:kern w:val="0"/>
          <w:sz w:val="21"/>
          <w:szCs w:val="21"/>
          <w:highlight w:val="none"/>
          <w:u w:val="single"/>
        </w:rPr>
        <w:t xml:space="preserve"> </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2C97EF52">
      <w:pPr>
        <w:pStyle w:val="36"/>
        <w:spacing w:line="360" w:lineRule="auto"/>
        <w:ind w:firstLine="426"/>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关于发包人应完成的其他开工准备工作及期限：</w:t>
      </w:r>
      <w:r>
        <w:rPr>
          <w:rFonts w:hint="eastAsia" w:ascii="Times New Roman" w:hAnsi="宋体"/>
          <w:color w:val="auto"/>
          <w:kern w:val="0"/>
          <w:sz w:val="21"/>
          <w:szCs w:val="21"/>
          <w:highlight w:val="none"/>
          <w:u w:val="single"/>
        </w:rPr>
        <w:t>双方协商</w:t>
      </w:r>
      <w:r>
        <w:rPr>
          <w:rFonts w:hint="eastAsia" w:ascii="Times New Roman" w:hAnsi="宋体" w:cs="宋体"/>
          <w:color w:val="auto"/>
          <w:sz w:val="21"/>
          <w:szCs w:val="21"/>
          <w:highlight w:val="none"/>
        </w:rPr>
        <w:t>。</w:t>
      </w:r>
    </w:p>
    <w:p w14:paraId="082D4A89">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关于承包人应完成的其他开工准备工作及期限：</w:t>
      </w:r>
      <w:r>
        <w:rPr>
          <w:rFonts w:hint="eastAsia" w:ascii="Times New Roman" w:hAnsi="宋体"/>
          <w:color w:val="auto"/>
          <w:kern w:val="0"/>
          <w:sz w:val="21"/>
          <w:szCs w:val="21"/>
          <w:highlight w:val="none"/>
          <w:u w:val="single"/>
        </w:rPr>
        <w:t>双方协商</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5E692096">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7.3.2 </w:t>
      </w:r>
      <w:r>
        <w:rPr>
          <w:rFonts w:hint="eastAsia" w:ascii="Times New Roman" w:hAnsi="宋体" w:cs="宋体"/>
          <w:color w:val="auto"/>
          <w:sz w:val="21"/>
          <w:szCs w:val="21"/>
          <w:highlight w:val="none"/>
        </w:rPr>
        <w:t>开工通知</w:t>
      </w:r>
    </w:p>
    <w:p w14:paraId="64615C6A">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因发包人原因造成监理人未能在计划开工日期之日起</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90</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天内发出开工通知的，承包人有权提出价格调整要求，或者解除合同。</w:t>
      </w:r>
    </w:p>
    <w:bookmarkEnd w:id="481"/>
    <w:bookmarkEnd w:id="482"/>
    <w:bookmarkEnd w:id="483"/>
    <w:bookmarkEnd w:id="484"/>
    <w:bookmarkEnd w:id="485"/>
    <w:bookmarkEnd w:id="486"/>
    <w:bookmarkEnd w:id="487"/>
    <w:p w14:paraId="1235FEFE">
      <w:pPr>
        <w:pStyle w:val="36"/>
        <w:keepNext/>
        <w:keepLines/>
        <w:spacing w:line="360" w:lineRule="auto"/>
        <w:outlineLvl w:val="2"/>
        <w:rPr>
          <w:rFonts w:ascii="Times New Roman" w:hAnsi="Times New Roman"/>
          <w:b/>
          <w:bCs/>
          <w:color w:val="auto"/>
          <w:sz w:val="32"/>
          <w:szCs w:val="32"/>
          <w:highlight w:val="none"/>
        </w:rPr>
      </w:pPr>
      <w:bookmarkStart w:id="495" w:name="_Toc373227726"/>
      <w:bookmarkStart w:id="496" w:name="_Toc373478373"/>
      <w:bookmarkStart w:id="497" w:name="_Toc19625140"/>
      <w:bookmarkStart w:id="498" w:name="_Toc407135228"/>
      <w:bookmarkStart w:id="499" w:name="_Toc487632725"/>
      <w:bookmarkStart w:id="500" w:name="_Toc389065292"/>
      <w:bookmarkStart w:id="501" w:name="_Toc531344282"/>
      <w:r>
        <w:rPr>
          <w:rFonts w:ascii="Times New Roman" w:hAnsi="Times New Roman"/>
          <w:b/>
          <w:bCs/>
          <w:color w:val="auto"/>
          <w:sz w:val="32"/>
          <w:szCs w:val="32"/>
          <w:highlight w:val="none"/>
        </w:rPr>
        <w:t xml:space="preserve">7.4 </w:t>
      </w:r>
      <w:r>
        <w:rPr>
          <w:rFonts w:hint="eastAsia" w:ascii="Times New Roman" w:hAnsi="宋体" w:cs="黑体"/>
          <w:b/>
          <w:bCs/>
          <w:color w:val="auto"/>
          <w:sz w:val="32"/>
          <w:szCs w:val="32"/>
          <w:highlight w:val="none"/>
        </w:rPr>
        <w:t>测量放线</w:t>
      </w:r>
      <w:bookmarkEnd w:id="495"/>
      <w:bookmarkEnd w:id="496"/>
      <w:bookmarkEnd w:id="497"/>
      <w:bookmarkEnd w:id="498"/>
      <w:bookmarkEnd w:id="499"/>
      <w:bookmarkEnd w:id="500"/>
      <w:bookmarkEnd w:id="501"/>
    </w:p>
    <w:p w14:paraId="263DEED4">
      <w:pPr>
        <w:pStyle w:val="36"/>
        <w:spacing w:line="360" w:lineRule="auto"/>
        <w:ind w:firstLine="420" w:firstLineChars="200"/>
        <w:jc w:val="left"/>
        <w:rPr>
          <w:rFonts w:ascii="Times New Roman" w:hAnsi="宋体"/>
          <w:color w:val="auto"/>
          <w:sz w:val="21"/>
          <w:szCs w:val="21"/>
          <w:highlight w:val="none"/>
        </w:rPr>
      </w:pPr>
      <w:r>
        <w:rPr>
          <w:rFonts w:ascii="Times New Roman" w:hAnsi="Times New Roman"/>
          <w:color w:val="auto"/>
          <w:sz w:val="21"/>
          <w:szCs w:val="21"/>
          <w:highlight w:val="none"/>
        </w:rPr>
        <w:t>7.4.1</w:t>
      </w:r>
      <w:r>
        <w:rPr>
          <w:rFonts w:hint="eastAsia" w:ascii="Times New Roman" w:hAnsi="宋体" w:cs="宋体"/>
          <w:color w:val="auto"/>
          <w:sz w:val="21"/>
          <w:szCs w:val="21"/>
          <w:highlight w:val="none"/>
        </w:rPr>
        <w:t>发包人通过监理人向承包人提供测量基准点、基准线和水准点及其书面资料的期限：</w:t>
      </w:r>
    </w:p>
    <w:p w14:paraId="683B4169">
      <w:pPr>
        <w:pStyle w:val="36"/>
        <w:spacing w:line="360" w:lineRule="auto"/>
        <w:jc w:val="left"/>
        <w:rPr>
          <w:rFonts w:ascii="Times New Roman" w:hAnsi="Times New Roman"/>
          <w:color w:val="auto"/>
          <w:sz w:val="21"/>
          <w:szCs w:val="21"/>
          <w:highlight w:val="none"/>
          <w:u w:val="single"/>
        </w:rPr>
      </w:pPr>
      <w:r>
        <w:rPr>
          <w:rFonts w:hint="eastAsia" w:ascii="Times New Roman" w:hAnsi="Times New Roman"/>
          <w:color w:val="auto"/>
          <w:sz w:val="21"/>
          <w:szCs w:val="21"/>
          <w:highlight w:val="none"/>
          <w:u w:val="single"/>
        </w:rPr>
        <w:t>开工前</w:t>
      </w:r>
      <w:r>
        <w:rPr>
          <w:rFonts w:ascii="Times New Roman" w:hAnsi="Times New Roman"/>
          <w:color w:val="auto"/>
          <w:sz w:val="21"/>
          <w:szCs w:val="21"/>
          <w:highlight w:val="none"/>
          <w:u w:val="single"/>
        </w:rPr>
        <w:t>7</w:t>
      </w:r>
      <w:r>
        <w:rPr>
          <w:rFonts w:hint="eastAsia" w:ascii="Times New Roman" w:hAnsi="Times New Roman"/>
          <w:color w:val="auto"/>
          <w:sz w:val="21"/>
          <w:szCs w:val="21"/>
          <w:highlight w:val="none"/>
          <w:u w:val="single"/>
        </w:rPr>
        <w:t>天内</w:t>
      </w:r>
      <w:r>
        <w:rPr>
          <w:rFonts w:hint="eastAsia" w:ascii="Times New Roman" w:hAnsi="宋体" w:cs="宋体"/>
          <w:color w:val="auto"/>
          <w:sz w:val="21"/>
          <w:szCs w:val="21"/>
          <w:highlight w:val="none"/>
        </w:rPr>
        <w:t>。</w:t>
      </w:r>
    </w:p>
    <w:p w14:paraId="2FC85E2A">
      <w:pPr>
        <w:pStyle w:val="36"/>
        <w:keepNext/>
        <w:keepLines/>
        <w:spacing w:line="360" w:lineRule="auto"/>
        <w:outlineLvl w:val="2"/>
        <w:rPr>
          <w:rFonts w:ascii="Times New Roman" w:hAnsi="Times New Roman"/>
          <w:b/>
          <w:bCs/>
          <w:color w:val="auto"/>
          <w:sz w:val="32"/>
          <w:szCs w:val="32"/>
          <w:highlight w:val="none"/>
        </w:rPr>
      </w:pPr>
      <w:bookmarkStart w:id="502" w:name="_Toc373227727"/>
      <w:bookmarkStart w:id="503" w:name="_Toc389065293"/>
      <w:bookmarkStart w:id="504" w:name="_Toc487632726"/>
      <w:bookmarkStart w:id="505" w:name="_Toc19625141"/>
      <w:bookmarkStart w:id="506" w:name="_Toc373478374"/>
      <w:bookmarkStart w:id="507" w:name="_Toc531344283"/>
      <w:bookmarkStart w:id="508" w:name="_Toc407135229"/>
      <w:r>
        <w:rPr>
          <w:rFonts w:ascii="Times New Roman" w:hAnsi="Times New Roman"/>
          <w:b/>
          <w:bCs/>
          <w:color w:val="auto"/>
          <w:sz w:val="32"/>
          <w:szCs w:val="32"/>
          <w:highlight w:val="none"/>
        </w:rPr>
        <w:t>7</w:t>
      </w:r>
      <w:bookmarkStart w:id="509" w:name="_Toc312677484"/>
      <w:bookmarkStart w:id="510" w:name="_Toc312678010"/>
      <w:bookmarkStart w:id="511" w:name="_Toc304295546"/>
      <w:bookmarkStart w:id="512" w:name="_Toc303539125"/>
      <w:bookmarkStart w:id="513" w:name="_Toc297123516"/>
      <w:bookmarkStart w:id="514" w:name="_Toc297216175"/>
      <w:bookmarkStart w:id="515" w:name="_Toc300934968"/>
      <w:r>
        <w:rPr>
          <w:rFonts w:ascii="Times New Roman" w:hAnsi="Times New Roman"/>
          <w:b/>
          <w:bCs/>
          <w:color w:val="auto"/>
          <w:sz w:val="32"/>
          <w:szCs w:val="32"/>
          <w:highlight w:val="none"/>
        </w:rPr>
        <w:t xml:space="preserve">.5 </w:t>
      </w:r>
      <w:r>
        <w:rPr>
          <w:rFonts w:hint="eastAsia" w:ascii="Times New Roman" w:hAnsi="宋体" w:cs="黑体"/>
          <w:b/>
          <w:bCs/>
          <w:color w:val="auto"/>
          <w:sz w:val="32"/>
          <w:szCs w:val="32"/>
          <w:highlight w:val="none"/>
        </w:rPr>
        <w:t>工期延误</w:t>
      </w:r>
      <w:bookmarkEnd w:id="502"/>
      <w:bookmarkEnd w:id="503"/>
      <w:bookmarkEnd w:id="504"/>
      <w:bookmarkEnd w:id="505"/>
      <w:bookmarkEnd w:id="506"/>
      <w:bookmarkEnd w:id="507"/>
      <w:bookmarkEnd w:id="508"/>
    </w:p>
    <w:bookmarkEnd w:id="509"/>
    <w:bookmarkEnd w:id="510"/>
    <w:bookmarkEnd w:id="511"/>
    <w:bookmarkEnd w:id="512"/>
    <w:bookmarkEnd w:id="513"/>
    <w:bookmarkEnd w:id="514"/>
    <w:bookmarkEnd w:id="515"/>
    <w:p w14:paraId="07CFAEF6">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7.5.1 </w:t>
      </w:r>
      <w:r>
        <w:rPr>
          <w:rFonts w:hint="eastAsia" w:ascii="Times New Roman" w:hAnsi="宋体" w:cs="宋体"/>
          <w:color w:val="auto"/>
          <w:sz w:val="21"/>
          <w:szCs w:val="21"/>
          <w:highlight w:val="none"/>
        </w:rPr>
        <w:t>因发包人原因导致工期延误</w:t>
      </w:r>
    </w:p>
    <w:p w14:paraId="63B9F24A">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w:t>
      </w:r>
      <w:r>
        <w:rPr>
          <w:rFonts w:ascii="Times New Roman" w:hAnsi="Times New Roman"/>
          <w:color w:val="auto"/>
          <w:sz w:val="21"/>
          <w:szCs w:val="21"/>
          <w:highlight w:val="none"/>
        </w:rPr>
        <w:t>7</w:t>
      </w:r>
      <w:r>
        <w:rPr>
          <w:rFonts w:hint="eastAsia" w:ascii="Times New Roman" w:hAnsi="宋体" w:cs="宋体"/>
          <w:color w:val="auto"/>
          <w:sz w:val="21"/>
          <w:szCs w:val="21"/>
          <w:highlight w:val="none"/>
        </w:rPr>
        <w:t>）因发包人原因导致工期延误的其他情形：</w:t>
      </w:r>
      <w:r>
        <w:rPr>
          <w:rFonts w:hint="eastAsia" w:ascii="宋体" w:hAnsi="宋体" w:cs="宋体"/>
          <w:color w:val="auto"/>
          <w:sz w:val="21"/>
          <w:szCs w:val="21"/>
          <w:highlight w:val="none"/>
          <w:u w:val="single"/>
        </w:rPr>
        <w:t>①重大图纸变更影响</w:t>
      </w:r>
      <w:r>
        <w:rPr>
          <w:rFonts w:hint="eastAsia" w:ascii="宋体" w:hAnsi="宋体" w:cs="宋体"/>
          <w:color w:val="auto"/>
          <w:sz w:val="21"/>
          <w:szCs w:val="21"/>
          <w:highlight w:val="none"/>
          <w:u w:val="single"/>
          <w:lang w:eastAsia="zh-CN"/>
        </w:rPr>
        <w:t>关键</w:t>
      </w:r>
      <w:r>
        <w:rPr>
          <w:rFonts w:hint="eastAsia" w:ascii="宋体" w:hAnsi="宋体" w:cs="宋体"/>
          <w:color w:val="auto"/>
          <w:sz w:val="21"/>
          <w:szCs w:val="21"/>
          <w:highlight w:val="none"/>
          <w:u w:val="single"/>
        </w:rPr>
        <w:t>线路工序施工；②施工期间如因停电、停水连续</w:t>
      </w:r>
      <w:r>
        <w:rPr>
          <w:rFonts w:ascii="宋体" w:hAnsi="宋体" w:cs="宋体"/>
          <w:color w:val="auto"/>
          <w:sz w:val="21"/>
          <w:szCs w:val="21"/>
          <w:highlight w:val="none"/>
          <w:u w:val="single"/>
        </w:rPr>
        <w:t>8</w:t>
      </w:r>
      <w:r>
        <w:rPr>
          <w:rFonts w:hint="eastAsia" w:ascii="宋体" w:hAnsi="宋体" w:cs="宋体"/>
          <w:color w:val="auto"/>
          <w:sz w:val="21"/>
          <w:szCs w:val="21"/>
          <w:highlight w:val="none"/>
          <w:u w:val="single"/>
        </w:rPr>
        <w:t>小时以上或一周内间歇性停水、停电累计</w:t>
      </w:r>
      <w:r>
        <w:rPr>
          <w:rFonts w:ascii="宋体" w:hAnsi="宋体" w:cs="宋体"/>
          <w:color w:val="auto"/>
          <w:sz w:val="21"/>
          <w:szCs w:val="21"/>
          <w:highlight w:val="none"/>
          <w:u w:val="single"/>
        </w:rPr>
        <w:t>8</w:t>
      </w:r>
      <w:r>
        <w:rPr>
          <w:rFonts w:hint="eastAsia" w:ascii="宋体" w:hAnsi="宋体" w:cs="宋体"/>
          <w:color w:val="auto"/>
          <w:sz w:val="21"/>
          <w:szCs w:val="21"/>
          <w:highlight w:val="none"/>
          <w:u w:val="single"/>
        </w:rPr>
        <w:t>小时（含</w:t>
      </w:r>
      <w:r>
        <w:rPr>
          <w:rFonts w:ascii="宋体" w:hAnsi="宋体" w:cs="宋体"/>
          <w:color w:val="auto"/>
          <w:sz w:val="21"/>
          <w:szCs w:val="21"/>
          <w:highlight w:val="none"/>
          <w:u w:val="single"/>
        </w:rPr>
        <w:t>8</w:t>
      </w:r>
      <w:r>
        <w:rPr>
          <w:rFonts w:hint="eastAsia" w:ascii="宋体" w:hAnsi="宋体" w:cs="宋体"/>
          <w:color w:val="auto"/>
          <w:sz w:val="21"/>
          <w:szCs w:val="21"/>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Times New Roman" w:hAnsi="宋体" w:cs="宋体"/>
          <w:color w:val="auto"/>
          <w:sz w:val="21"/>
          <w:szCs w:val="21"/>
          <w:highlight w:val="none"/>
        </w:rPr>
        <w:t>。</w:t>
      </w:r>
    </w:p>
    <w:p w14:paraId="35A5ADB2">
      <w:pPr>
        <w:pStyle w:val="36"/>
        <w:spacing w:line="360" w:lineRule="auto"/>
        <w:ind w:firstLine="420" w:firstLineChars="200"/>
        <w:jc w:val="left"/>
        <w:rPr>
          <w:rFonts w:hint="eastAsia" w:ascii="Times New Roman" w:hAnsi="宋体" w:cs="宋体"/>
          <w:color w:val="auto"/>
          <w:sz w:val="21"/>
          <w:szCs w:val="21"/>
          <w:highlight w:val="none"/>
        </w:rPr>
      </w:pPr>
      <w:r>
        <w:rPr>
          <w:rFonts w:ascii="Times New Roman" w:hAnsi="Times New Roman"/>
          <w:color w:val="auto"/>
          <w:sz w:val="21"/>
          <w:szCs w:val="21"/>
          <w:highlight w:val="none"/>
        </w:rPr>
        <w:t>7</w:t>
      </w:r>
      <w:bookmarkStart w:id="516" w:name="_Toc312677486"/>
      <w:bookmarkStart w:id="517" w:name="_Toc312678012"/>
      <w:bookmarkStart w:id="518" w:name="_Toc318581169"/>
      <w:bookmarkStart w:id="519" w:name="_Toc304295548"/>
      <w:bookmarkStart w:id="520" w:name="_Toc297216177"/>
      <w:bookmarkStart w:id="521" w:name="_Toc297123518"/>
      <w:bookmarkStart w:id="522" w:name="_Toc303539127"/>
      <w:bookmarkStart w:id="523" w:name="_Toc300934970"/>
      <w:r>
        <w:rPr>
          <w:rFonts w:ascii="Times New Roman" w:hAnsi="Times New Roman"/>
          <w:color w:val="auto"/>
          <w:sz w:val="21"/>
          <w:szCs w:val="21"/>
          <w:highlight w:val="none"/>
        </w:rPr>
        <w:t xml:space="preserve">.5.2 </w:t>
      </w:r>
      <w:r>
        <w:rPr>
          <w:rFonts w:hint="eastAsia" w:ascii="Times New Roman" w:hAnsi="宋体" w:cs="宋体"/>
          <w:color w:val="auto"/>
          <w:sz w:val="21"/>
          <w:szCs w:val="21"/>
          <w:highlight w:val="none"/>
        </w:rPr>
        <w:t>因承包人原因导致工期延误</w:t>
      </w:r>
    </w:p>
    <w:p w14:paraId="642514C0">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Times New Roman"/>
          <w:color w:val="auto"/>
          <w:sz w:val="21"/>
          <w:szCs w:val="21"/>
          <w:highlight w:val="none"/>
        </w:rPr>
        <w:t>承包人不能按合同约定的时间竣工，承包人应承担违约责任。</w:t>
      </w:r>
      <w:r>
        <w:rPr>
          <w:rFonts w:ascii="Times New Roman" w:hAnsi="Times New Roman"/>
          <w:color w:val="auto"/>
          <w:sz w:val="21"/>
          <w:szCs w:val="21"/>
          <w:highlight w:val="none"/>
        </w:rPr>
        <w:t>在按合同约定确定的竣工日期（包括按合同延长的工期）后</w:t>
      </w:r>
      <w:r>
        <w:rPr>
          <w:rFonts w:hint="eastAsia" w:ascii="Times New Roman" w:hAnsi="Times New Roman"/>
          <w:color w:val="auto"/>
          <w:sz w:val="21"/>
          <w:szCs w:val="21"/>
          <w:highlight w:val="none"/>
        </w:rPr>
        <w:t>28</w:t>
      </w:r>
      <w:r>
        <w:rPr>
          <w:rFonts w:ascii="Times New Roman" w:hAnsi="Times New Roman"/>
          <w:color w:val="auto"/>
          <w:sz w:val="21"/>
          <w:szCs w:val="21"/>
          <w:highlight w:val="none"/>
        </w:rPr>
        <w:t>天内，监理</w:t>
      </w:r>
      <w:r>
        <w:rPr>
          <w:rFonts w:hint="eastAsia" w:ascii="Times New Roman" w:hAnsi="Times New Roman"/>
          <w:color w:val="auto"/>
          <w:sz w:val="21"/>
          <w:szCs w:val="21"/>
          <w:highlight w:val="none"/>
        </w:rPr>
        <w:t>及发包人</w:t>
      </w:r>
      <w:r>
        <w:rPr>
          <w:rFonts w:ascii="Times New Roman" w:hAnsi="Times New Roman"/>
          <w:color w:val="auto"/>
          <w:sz w:val="21"/>
          <w:szCs w:val="21"/>
          <w:highlight w:val="none"/>
        </w:rPr>
        <w:t>应当按通用合同条款第</w:t>
      </w:r>
      <w:r>
        <w:rPr>
          <w:rFonts w:hint="eastAsia" w:ascii="Times New Roman" w:hAnsi="Times New Roman"/>
          <w:color w:val="auto"/>
          <w:sz w:val="21"/>
          <w:szCs w:val="21"/>
          <w:highlight w:val="none"/>
        </w:rPr>
        <w:t>19.3</w:t>
      </w:r>
      <w:r>
        <w:rPr>
          <w:rFonts w:ascii="Times New Roman" w:hAnsi="Times New Roman"/>
          <w:color w:val="auto"/>
          <w:sz w:val="21"/>
          <w:szCs w:val="21"/>
          <w:highlight w:val="none"/>
        </w:rPr>
        <w:t>项的约定书面通知承包人，说明发包人有权得到按本款约定的</w:t>
      </w:r>
      <w:r>
        <w:rPr>
          <w:rFonts w:hint="eastAsia" w:ascii="Times New Roman" w:hAnsi="Times New Roman"/>
          <w:color w:val="auto"/>
          <w:sz w:val="21"/>
          <w:szCs w:val="21"/>
          <w:highlight w:val="none"/>
        </w:rPr>
        <w:t>逾期竣工</w:t>
      </w:r>
      <w:r>
        <w:rPr>
          <w:rFonts w:ascii="Times New Roman" w:hAnsi="Times New Roman"/>
          <w:color w:val="auto"/>
          <w:sz w:val="21"/>
          <w:szCs w:val="21"/>
          <w:highlight w:val="none"/>
        </w:rPr>
        <w:t>违约金</w:t>
      </w:r>
      <w:r>
        <w:rPr>
          <w:rFonts w:hint="eastAsia" w:ascii="Times New Roman" w:hAnsi="Times New Roman"/>
          <w:color w:val="auto"/>
          <w:sz w:val="21"/>
          <w:szCs w:val="21"/>
          <w:highlight w:val="none"/>
        </w:rPr>
        <w:t>，但最终违约金的金额不应超过本款约定的逾期竣工违约金最高限额。</w:t>
      </w:r>
      <w:r>
        <w:rPr>
          <w:rFonts w:ascii="Times New Roman" w:hAnsi="Times New Roman"/>
          <w:color w:val="auto"/>
          <w:sz w:val="21"/>
          <w:szCs w:val="21"/>
          <w:highlight w:val="none"/>
        </w:rPr>
        <w:t>监理人</w:t>
      </w:r>
      <w:r>
        <w:rPr>
          <w:rFonts w:hint="eastAsia" w:ascii="Times New Roman" w:hAnsi="Times New Roman"/>
          <w:color w:val="auto"/>
          <w:sz w:val="21"/>
          <w:szCs w:val="21"/>
          <w:highlight w:val="none"/>
        </w:rPr>
        <w:t>及发包人</w:t>
      </w:r>
      <w:r>
        <w:rPr>
          <w:rFonts w:ascii="Times New Roman" w:hAnsi="Times New Roman"/>
          <w:color w:val="auto"/>
          <w:sz w:val="21"/>
          <w:szCs w:val="21"/>
          <w:highlight w:val="none"/>
        </w:rPr>
        <w:t>未在规定的期限内发出书面通知的，发包人丧失主张逾期竣工违约金的权利。</w:t>
      </w:r>
    </w:p>
    <w:bookmarkEnd w:id="516"/>
    <w:bookmarkEnd w:id="517"/>
    <w:bookmarkEnd w:id="518"/>
    <w:p w14:paraId="2AEC2DB1">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双方约定经监理工程师确认，工期相应顺延的情况：</w:t>
      </w:r>
      <w:r>
        <w:rPr>
          <w:rFonts w:ascii="Times New Roman" w:hAnsi="Times New Roman"/>
          <w:color w:val="auto"/>
          <w:sz w:val="21"/>
          <w:szCs w:val="21"/>
          <w:highlight w:val="none"/>
          <w:u w:val="single"/>
        </w:rPr>
        <w:t xml:space="preserve"> </w:t>
      </w:r>
      <w:r>
        <w:rPr>
          <w:rFonts w:hint="eastAsia" w:ascii="Times New Roman" w:hAnsi="宋体"/>
          <w:color w:val="auto"/>
          <w:kern w:val="0"/>
          <w:sz w:val="21"/>
          <w:szCs w:val="21"/>
          <w:highlight w:val="none"/>
          <w:u w:val="single"/>
        </w:rPr>
        <w:t xml:space="preserve">不可抗力的原因及非承包人原因造成工期延误的 </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16B72930">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因</w:t>
      </w:r>
      <w:bookmarkStart w:id="524" w:name="_Toc312678013"/>
      <w:bookmarkStart w:id="525" w:name="_Toc318581170"/>
      <w:bookmarkStart w:id="526" w:name="_Toc312677487"/>
      <w:r>
        <w:rPr>
          <w:rFonts w:hint="eastAsia" w:ascii="Times New Roman" w:hAnsi="宋体" w:cs="宋体"/>
          <w:color w:val="auto"/>
          <w:sz w:val="21"/>
          <w:szCs w:val="21"/>
          <w:highlight w:val="none"/>
        </w:rPr>
        <w:t>承包人原因造成工期延误，逾期竣工违约金的计算方法为：</w:t>
      </w:r>
      <w:r>
        <w:rPr>
          <w:rFonts w:hint="eastAsia" w:ascii="Times New Roman" w:hAnsi="宋体" w:cs="宋体"/>
          <w:color w:val="auto"/>
          <w:sz w:val="21"/>
          <w:szCs w:val="21"/>
          <w:highlight w:val="none"/>
          <w:u w:val="single"/>
        </w:rPr>
        <w:t>非上述原因，承包人不能按合同约定的时间竣工，承包人应承担违约责任。应向发包人支付误期赔偿费（赔偿费</w:t>
      </w:r>
      <w:r>
        <w:rPr>
          <w:rFonts w:hint="eastAsia" w:ascii="宋体" w:hAnsi="宋体" w:cs="宋体"/>
          <w:color w:val="auto"/>
          <w:sz w:val="21"/>
          <w:szCs w:val="21"/>
          <w:highlight w:val="none"/>
          <w:u w:val="single"/>
        </w:rPr>
        <w:t>按逾期竣工的单栋工程罚款，每延误一天</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按该栋未完工程造价扣除建安劳保费、发包人材料设备价款、暂估专业工程、暂列金额后的万分之二处罚</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罚款直接从结算款中扣除。</w:t>
      </w:r>
      <w:r>
        <w:rPr>
          <w:rFonts w:hint="eastAsia" w:ascii="Times New Roman" w:hAnsi="宋体" w:cs="宋体"/>
          <w:color w:val="auto"/>
          <w:sz w:val="21"/>
          <w:szCs w:val="21"/>
          <w:highlight w:val="none"/>
          <w:u w:val="single"/>
        </w:rPr>
        <w:t>），误期时间从规定竣工日期起直到实际竣工日期的天数（扣除发包人批准顺延的工期）。发包人可从应向承包人支付的任何金额中扣除此项</w:t>
      </w:r>
      <w:r>
        <w:rPr>
          <w:rFonts w:hint="eastAsia" w:ascii="Times New Roman" w:hAnsi="宋体" w:cs="宋体"/>
          <w:color w:val="auto"/>
          <w:sz w:val="21"/>
          <w:szCs w:val="21"/>
          <w:highlight w:val="none"/>
          <w:u w:val="single"/>
          <w:lang w:eastAsia="zh-CN"/>
        </w:rPr>
        <w:t>赔偿费</w:t>
      </w:r>
      <w:r>
        <w:rPr>
          <w:rFonts w:hint="eastAsia" w:ascii="Times New Roman" w:hAnsi="宋体" w:cs="宋体"/>
          <w:color w:val="auto"/>
          <w:sz w:val="21"/>
          <w:szCs w:val="21"/>
          <w:highlight w:val="none"/>
          <w:u w:val="single"/>
        </w:rPr>
        <w:t>或其他方式收回此款，此赔偿款的支付并不能解除承包人应完成工程的责任或合同规定的其他责任。</w:t>
      </w:r>
      <w:r>
        <w:rPr>
          <w:rFonts w:ascii="Times New Roman" w:hAnsi="Times New Roman"/>
          <w:color w:val="auto"/>
          <w:sz w:val="21"/>
          <w:szCs w:val="21"/>
          <w:highlight w:val="none"/>
          <w:u w:val="single"/>
        </w:rPr>
        <w:t xml:space="preserve"> </w:t>
      </w:r>
    </w:p>
    <w:bookmarkEnd w:id="519"/>
    <w:bookmarkEnd w:id="520"/>
    <w:bookmarkEnd w:id="521"/>
    <w:bookmarkEnd w:id="522"/>
    <w:bookmarkEnd w:id="523"/>
    <w:bookmarkEnd w:id="524"/>
    <w:bookmarkEnd w:id="525"/>
    <w:bookmarkEnd w:id="526"/>
    <w:p w14:paraId="21B6E529">
      <w:pPr>
        <w:pStyle w:val="36"/>
        <w:spacing w:line="360" w:lineRule="auto"/>
        <w:ind w:firstLine="420" w:firstLineChars="200"/>
        <w:jc w:val="left"/>
        <w:rPr>
          <w:rFonts w:hint="eastAsia" w:ascii="Times New Roman" w:hAnsi="宋体" w:cs="宋体"/>
          <w:color w:val="auto"/>
          <w:sz w:val="21"/>
          <w:szCs w:val="21"/>
          <w:highlight w:val="none"/>
        </w:rPr>
      </w:pPr>
      <w:r>
        <w:rPr>
          <w:rFonts w:hint="eastAsia" w:ascii="Times New Roman" w:hAnsi="宋体" w:cs="宋体"/>
          <w:color w:val="auto"/>
          <w:sz w:val="21"/>
          <w:szCs w:val="21"/>
          <w:highlight w:val="none"/>
        </w:rPr>
        <w:t>因承包人原因造成工期延误，逾</w:t>
      </w:r>
      <w:bookmarkStart w:id="527" w:name="_Toc312678014"/>
      <w:bookmarkStart w:id="528" w:name="_Toc318581171"/>
      <w:r>
        <w:rPr>
          <w:rFonts w:hint="eastAsia" w:ascii="Times New Roman" w:hAnsi="宋体" w:cs="宋体"/>
          <w:color w:val="auto"/>
          <w:sz w:val="21"/>
          <w:szCs w:val="21"/>
          <w:highlight w:val="none"/>
        </w:rPr>
        <w:t>期竣工违约金的上限：</w:t>
      </w:r>
      <w:r>
        <w:rPr>
          <w:rFonts w:hint="eastAsia" w:ascii="宋体" w:hAnsi="宋体" w:cs="宋体"/>
          <w:color w:val="auto"/>
          <w:sz w:val="21"/>
          <w:szCs w:val="21"/>
          <w:highlight w:val="none"/>
          <w:u w:val="single"/>
        </w:rPr>
        <w:t>逾期竣工的单栋未完工程造价</w:t>
      </w:r>
      <w:r>
        <w:rPr>
          <w:rFonts w:hint="eastAsia" w:ascii="Times New Roman" w:hAnsi="宋体" w:cs="宋体"/>
          <w:color w:val="auto"/>
          <w:sz w:val="21"/>
          <w:szCs w:val="21"/>
          <w:highlight w:val="none"/>
          <w:u w:val="single"/>
        </w:rPr>
        <w:t>扣除建安劳保费、发包人材料价款、暂估专业工程、暂列金额后的</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1</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76C9EB0D">
      <w:pPr>
        <w:pStyle w:val="35"/>
        <w:spacing w:line="360" w:lineRule="auto"/>
        <w:ind w:firstLine="420" w:firstLineChars="200"/>
        <w:jc w:val="left"/>
        <w:rPr>
          <w:rFonts w:hint="eastAsia" w:ascii="宋体" w:hAnsi="宋体"/>
          <w:color w:val="auto"/>
          <w:sz w:val="21"/>
          <w:szCs w:val="21"/>
          <w:highlight w:val="none"/>
        </w:rPr>
      </w:pPr>
      <w:r>
        <w:rPr>
          <w:rFonts w:hint="eastAsia" w:hAnsi="宋体"/>
          <w:color w:val="auto"/>
          <w:sz w:val="21"/>
          <w:szCs w:val="21"/>
          <w:highlight w:val="none"/>
        </w:rPr>
        <w:t>7.5.3</w:t>
      </w:r>
      <w:r>
        <w:rPr>
          <w:rFonts w:hint="eastAsia" w:ascii="宋体" w:hAnsi="宋体"/>
          <w:color w:val="auto"/>
          <w:sz w:val="21"/>
          <w:szCs w:val="21"/>
          <w:highlight w:val="none"/>
        </w:rPr>
        <w:t>非承包人原因导致工期延误</w:t>
      </w:r>
    </w:p>
    <w:p w14:paraId="4BD9190A">
      <w:pPr>
        <w:pStyle w:val="35"/>
        <w:spacing w:line="360" w:lineRule="auto"/>
        <w:ind w:firstLine="420" w:firstLineChars="200"/>
        <w:jc w:val="left"/>
        <w:rPr>
          <w:rFonts w:ascii="宋体"/>
          <w:color w:val="auto"/>
          <w:sz w:val="21"/>
          <w:szCs w:val="21"/>
          <w:highlight w:val="none"/>
        </w:rPr>
      </w:pPr>
      <w:r>
        <w:rPr>
          <w:rFonts w:hint="eastAsia" w:ascii="宋体" w:hAnsi="宋体"/>
          <w:color w:val="auto"/>
          <w:sz w:val="21"/>
          <w:szCs w:val="21"/>
          <w:highlight w:val="none"/>
        </w:rPr>
        <w:t>双方约定经监理工程师确认，工期相应顺延的情况：</w:t>
      </w:r>
    </w:p>
    <w:p w14:paraId="770C29EC">
      <w:pPr>
        <w:pStyle w:val="35"/>
        <w:spacing w:line="480" w:lineRule="exact"/>
        <w:ind w:firstLine="420" w:firstLineChars="200"/>
        <w:jc w:val="left"/>
        <w:rPr>
          <w:rFonts w:ascii="宋体"/>
          <w:color w:val="auto"/>
          <w:sz w:val="21"/>
          <w:szCs w:val="21"/>
          <w:highlight w:val="none"/>
          <w:u w:val="single"/>
        </w:rPr>
      </w:pPr>
      <w:r>
        <w:rPr>
          <w:rFonts w:hint="eastAsia" w:ascii="宋体" w:hAnsi="宋体"/>
          <w:color w:val="auto"/>
          <w:sz w:val="21"/>
          <w:szCs w:val="21"/>
          <w:highlight w:val="none"/>
          <w:u w:val="single"/>
          <w:lang w:eastAsia="zh-CN"/>
        </w:rPr>
        <w:t>（1）</w:t>
      </w:r>
      <w:r>
        <w:rPr>
          <w:rFonts w:hint="eastAsia" w:ascii="宋体" w:hAnsi="宋体"/>
          <w:color w:val="auto"/>
          <w:sz w:val="21"/>
          <w:szCs w:val="21"/>
          <w:highlight w:val="none"/>
          <w:u w:val="single"/>
        </w:rPr>
        <w:t>不可抗力的原因。</w:t>
      </w:r>
    </w:p>
    <w:p w14:paraId="1F85561E">
      <w:pPr>
        <w:pStyle w:val="35"/>
        <w:spacing w:line="480" w:lineRule="exact"/>
        <w:ind w:firstLine="420" w:firstLineChars="200"/>
        <w:jc w:val="left"/>
        <w:rPr>
          <w:rFonts w:ascii="宋体"/>
          <w:color w:val="auto"/>
          <w:sz w:val="21"/>
          <w:szCs w:val="21"/>
          <w:highlight w:val="none"/>
          <w:u w:val="single"/>
        </w:rPr>
      </w:pPr>
      <w:r>
        <w:rPr>
          <w:rFonts w:hint="eastAsia" w:ascii="宋体" w:hAnsi="宋体"/>
          <w:color w:val="auto"/>
          <w:sz w:val="21"/>
          <w:szCs w:val="21"/>
          <w:highlight w:val="none"/>
          <w:u w:val="single"/>
          <w:lang w:eastAsia="zh-CN"/>
        </w:rPr>
        <w:t>（2）</w:t>
      </w:r>
      <w:r>
        <w:rPr>
          <w:rFonts w:hint="eastAsia" w:ascii="宋体" w:hAnsi="宋体"/>
          <w:color w:val="auto"/>
          <w:sz w:val="21"/>
          <w:szCs w:val="21"/>
          <w:highlight w:val="none"/>
          <w:u w:val="single"/>
        </w:rPr>
        <w:t>因政府的原因造成工期的延误；</w:t>
      </w:r>
    </w:p>
    <w:p w14:paraId="3F698EDC">
      <w:pPr>
        <w:pStyle w:val="36"/>
        <w:spacing w:line="360" w:lineRule="auto"/>
        <w:ind w:firstLine="420" w:firstLineChars="200"/>
        <w:jc w:val="left"/>
        <w:rPr>
          <w:rFonts w:ascii="Times New Roman" w:hAnsi="Times New Roman"/>
          <w:color w:val="auto"/>
          <w:sz w:val="21"/>
          <w:szCs w:val="21"/>
          <w:highlight w:val="none"/>
        </w:rPr>
      </w:pPr>
      <w:r>
        <w:rPr>
          <w:rFonts w:hint="eastAsia" w:ascii="宋体" w:hAnsi="宋体"/>
          <w:color w:val="auto"/>
          <w:sz w:val="21"/>
          <w:szCs w:val="21"/>
          <w:highlight w:val="none"/>
          <w:u w:val="single"/>
          <w:lang w:eastAsia="zh-CN"/>
        </w:rPr>
        <w:t>（3）</w:t>
      </w:r>
      <w:r>
        <w:rPr>
          <w:rFonts w:hint="eastAsia" w:ascii="宋体" w:hAnsi="宋体"/>
          <w:color w:val="auto"/>
          <w:sz w:val="21"/>
          <w:szCs w:val="21"/>
          <w:highlight w:val="none"/>
          <w:u w:val="single"/>
        </w:rPr>
        <w:t>由于异常的气候原因造成的工程延期，由承包人申请并经发包人根据相关情况核实确认的工期顺延。</w:t>
      </w:r>
    </w:p>
    <w:bookmarkEnd w:id="527"/>
    <w:bookmarkEnd w:id="528"/>
    <w:p w14:paraId="0B2DBB19">
      <w:pPr>
        <w:pStyle w:val="36"/>
        <w:keepNext/>
        <w:keepLines/>
        <w:spacing w:line="360" w:lineRule="auto"/>
        <w:outlineLvl w:val="2"/>
        <w:rPr>
          <w:rFonts w:ascii="Times New Roman" w:hAnsi="Times New Roman"/>
          <w:b/>
          <w:bCs/>
          <w:color w:val="auto"/>
          <w:sz w:val="32"/>
          <w:szCs w:val="32"/>
          <w:highlight w:val="none"/>
        </w:rPr>
      </w:pPr>
      <w:bookmarkStart w:id="529" w:name="_Toc19625142"/>
      <w:bookmarkStart w:id="530" w:name="_Toc373227728"/>
      <w:bookmarkStart w:id="531" w:name="_Toc531344284"/>
      <w:bookmarkStart w:id="532" w:name="_Toc373478375"/>
      <w:bookmarkStart w:id="533" w:name="_Toc487632727"/>
      <w:bookmarkStart w:id="534" w:name="_Toc407135230"/>
      <w:bookmarkStart w:id="535" w:name="_Toc389065294"/>
      <w:r>
        <w:rPr>
          <w:rFonts w:ascii="Times New Roman" w:hAnsi="Times New Roman"/>
          <w:b/>
          <w:bCs/>
          <w:color w:val="auto"/>
          <w:sz w:val="32"/>
          <w:szCs w:val="32"/>
          <w:highlight w:val="none"/>
        </w:rPr>
        <w:t>7</w:t>
      </w:r>
      <w:bookmarkStart w:id="536" w:name="_Toc297216178"/>
      <w:bookmarkStart w:id="537" w:name="_Toc312678015"/>
      <w:bookmarkStart w:id="538" w:name="_Toc297123519"/>
      <w:bookmarkStart w:id="539" w:name="_Toc303539128"/>
      <w:bookmarkStart w:id="540" w:name="_Toc300934971"/>
      <w:bookmarkStart w:id="541" w:name="_Toc304295549"/>
      <w:r>
        <w:rPr>
          <w:rFonts w:ascii="Times New Roman" w:hAnsi="Times New Roman"/>
          <w:b/>
          <w:bCs/>
          <w:color w:val="auto"/>
          <w:sz w:val="32"/>
          <w:szCs w:val="32"/>
          <w:highlight w:val="none"/>
        </w:rPr>
        <w:t xml:space="preserve">.6 </w:t>
      </w:r>
      <w:r>
        <w:rPr>
          <w:rFonts w:hint="eastAsia" w:ascii="Times New Roman" w:hAnsi="Times New Roman" w:cs="黑体"/>
          <w:b/>
          <w:bCs/>
          <w:color w:val="auto"/>
          <w:sz w:val="32"/>
          <w:szCs w:val="32"/>
          <w:highlight w:val="none"/>
        </w:rPr>
        <w:t>不</w:t>
      </w:r>
      <w:bookmarkEnd w:id="536"/>
      <w:bookmarkEnd w:id="537"/>
      <w:bookmarkEnd w:id="538"/>
      <w:bookmarkEnd w:id="539"/>
      <w:bookmarkEnd w:id="540"/>
      <w:bookmarkEnd w:id="541"/>
      <w:r>
        <w:rPr>
          <w:rFonts w:hint="eastAsia" w:ascii="Times New Roman" w:hAnsi="Times New Roman" w:cs="黑体"/>
          <w:b/>
          <w:bCs/>
          <w:color w:val="auto"/>
          <w:sz w:val="32"/>
          <w:szCs w:val="32"/>
          <w:highlight w:val="none"/>
        </w:rPr>
        <w:t>利物质条件</w:t>
      </w:r>
      <w:bookmarkEnd w:id="529"/>
      <w:bookmarkEnd w:id="530"/>
      <w:bookmarkEnd w:id="531"/>
      <w:bookmarkEnd w:id="532"/>
      <w:bookmarkEnd w:id="533"/>
      <w:bookmarkEnd w:id="534"/>
      <w:bookmarkEnd w:id="535"/>
    </w:p>
    <w:p w14:paraId="3F5C44BB">
      <w:pPr>
        <w:pStyle w:val="36"/>
        <w:spacing w:line="360" w:lineRule="auto"/>
        <w:ind w:firstLine="420" w:firstLineChars="200"/>
        <w:jc w:val="left"/>
        <w:rPr>
          <w:rFonts w:ascii="Times New Roman" w:hAnsi="Times New Roman"/>
          <w:color w:val="auto"/>
          <w:sz w:val="21"/>
          <w:szCs w:val="21"/>
          <w:highlight w:val="none"/>
          <w:u w:val="single"/>
        </w:rPr>
      </w:pPr>
      <w:bookmarkStart w:id="542" w:name="_Toc318581172"/>
      <w:bookmarkStart w:id="543" w:name="_Toc297216179"/>
      <w:bookmarkStart w:id="544" w:name="_Toc304295550"/>
      <w:bookmarkStart w:id="545" w:name="_Toc297123520"/>
      <w:bookmarkStart w:id="546" w:name="_Toc303539129"/>
      <w:bookmarkStart w:id="547" w:name="_Toc300934972"/>
      <w:bookmarkStart w:id="548" w:name="_Toc312678016"/>
      <w:r>
        <w:rPr>
          <w:rFonts w:hint="eastAsia" w:ascii="Times New Roman" w:hAnsi="宋体" w:cs="宋体"/>
          <w:color w:val="auto"/>
          <w:sz w:val="21"/>
          <w:szCs w:val="21"/>
          <w:highlight w:val="none"/>
        </w:rPr>
        <w:t>不利物质条件的其他情形和有关约定：</w:t>
      </w:r>
      <w:r>
        <w:rPr>
          <w:rFonts w:hint="eastAsia" w:ascii="Times New Roman" w:hAnsi="宋体"/>
          <w:color w:val="auto"/>
          <w:kern w:val="0"/>
          <w:sz w:val="21"/>
          <w:szCs w:val="21"/>
          <w:highlight w:val="none"/>
          <w:u w:val="single"/>
        </w:rPr>
        <w:t>以有关部门发布的文告或文件为准</w:t>
      </w:r>
      <w:r>
        <w:rPr>
          <w:rFonts w:hint="eastAsia" w:ascii="Times New Roman" w:hAnsi="宋体" w:cs="宋体"/>
          <w:color w:val="auto"/>
          <w:sz w:val="21"/>
          <w:szCs w:val="21"/>
          <w:highlight w:val="none"/>
        </w:rPr>
        <w:t>。</w:t>
      </w:r>
    </w:p>
    <w:bookmarkEnd w:id="542"/>
    <w:bookmarkEnd w:id="543"/>
    <w:bookmarkEnd w:id="544"/>
    <w:bookmarkEnd w:id="545"/>
    <w:bookmarkEnd w:id="546"/>
    <w:bookmarkEnd w:id="547"/>
    <w:bookmarkEnd w:id="548"/>
    <w:p w14:paraId="1A0D5C64">
      <w:pPr>
        <w:pStyle w:val="36"/>
        <w:keepNext/>
        <w:keepLines/>
        <w:spacing w:line="360" w:lineRule="auto"/>
        <w:outlineLvl w:val="2"/>
        <w:rPr>
          <w:rFonts w:ascii="Times New Roman" w:hAnsi="Times New Roman"/>
          <w:b/>
          <w:bCs/>
          <w:color w:val="auto"/>
          <w:sz w:val="32"/>
          <w:szCs w:val="32"/>
          <w:highlight w:val="none"/>
        </w:rPr>
      </w:pPr>
      <w:bookmarkStart w:id="549" w:name="_Toc389065295"/>
      <w:bookmarkStart w:id="550" w:name="_Toc373227729"/>
      <w:bookmarkStart w:id="551" w:name="_Toc487632728"/>
      <w:bookmarkStart w:id="552" w:name="_Toc19625143"/>
      <w:bookmarkStart w:id="553" w:name="_Toc407135231"/>
      <w:bookmarkStart w:id="554" w:name="_Toc373478376"/>
      <w:bookmarkStart w:id="555" w:name="_Toc531344285"/>
      <w:r>
        <w:rPr>
          <w:rFonts w:ascii="Times New Roman" w:hAnsi="Times New Roman"/>
          <w:b/>
          <w:bCs/>
          <w:color w:val="auto"/>
          <w:sz w:val="32"/>
          <w:szCs w:val="32"/>
          <w:highlight w:val="none"/>
        </w:rPr>
        <w:t>7</w:t>
      </w:r>
      <w:bookmarkStart w:id="556" w:name="_Toc303539130"/>
      <w:bookmarkStart w:id="557" w:name="_Toc300934973"/>
      <w:bookmarkStart w:id="558" w:name="_Toc297123521"/>
      <w:bookmarkStart w:id="559" w:name="_Toc297216180"/>
      <w:bookmarkStart w:id="560" w:name="_Toc312678017"/>
      <w:bookmarkStart w:id="561" w:name="_Toc304295551"/>
      <w:r>
        <w:rPr>
          <w:rFonts w:ascii="Times New Roman" w:hAnsi="Times New Roman"/>
          <w:b/>
          <w:bCs/>
          <w:color w:val="auto"/>
          <w:sz w:val="32"/>
          <w:szCs w:val="32"/>
          <w:highlight w:val="none"/>
        </w:rPr>
        <w:t xml:space="preserve">.7 </w:t>
      </w:r>
      <w:r>
        <w:rPr>
          <w:rFonts w:hint="eastAsia" w:ascii="Times New Roman" w:hAnsi="Times New Roman" w:cs="黑体"/>
          <w:b/>
          <w:bCs/>
          <w:color w:val="auto"/>
          <w:sz w:val="32"/>
          <w:szCs w:val="32"/>
          <w:highlight w:val="none"/>
        </w:rPr>
        <w:t>异常恶劣的气候条件</w:t>
      </w:r>
      <w:bookmarkEnd w:id="549"/>
      <w:bookmarkEnd w:id="550"/>
      <w:bookmarkEnd w:id="551"/>
      <w:bookmarkEnd w:id="552"/>
      <w:bookmarkEnd w:id="553"/>
      <w:bookmarkEnd w:id="554"/>
      <w:bookmarkEnd w:id="555"/>
    </w:p>
    <w:bookmarkEnd w:id="556"/>
    <w:bookmarkEnd w:id="557"/>
    <w:bookmarkEnd w:id="558"/>
    <w:bookmarkEnd w:id="559"/>
    <w:bookmarkEnd w:id="560"/>
    <w:bookmarkEnd w:id="561"/>
    <w:p w14:paraId="21C554EF">
      <w:pPr>
        <w:pStyle w:val="36"/>
        <w:spacing w:line="360" w:lineRule="auto"/>
        <w:ind w:firstLine="420" w:firstLineChars="200"/>
        <w:jc w:val="left"/>
        <w:rPr>
          <w:rFonts w:ascii="宋体" w:hAnsi="宋体"/>
          <w:color w:val="auto"/>
          <w:sz w:val="21"/>
          <w:szCs w:val="21"/>
          <w:highlight w:val="none"/>
          <w:u w:val="single"/>
        </w:rPr>
      </w:pPr>
      <w:r>
        <w:rPr>
          <w:rFonts w:hint="eastAsia" w:ascii="Times New Roman" w:hAnsi="宋体" w:cs="宋体"/>
          <w:color w:val="auto"/>
          <w:sz w:val="21"/>
          <w:szCs w:val="21"/>
          <w:highlight w:val="none"/>
        </w:rPr>
        <w:t>发包人和承包人同意以下情形视为异常恶劣的气候条件：</w:t>
      </w:r>
      <w:r>
        <w:rPr>
          <w:rFonts w:hint="eastAsia" w:ascii="宋体" w:hAnsi="宋体"/>
          <w:color w:val="auto"/>
          <w:sz w:val="21"/>
          <w:szCs w:val="21"/>
          <w:highlight w:val="none"/>
          <w:u w:val="single"/>
        </w:rPr>
        <w:t>中雨级及以上的雨天；持续</w:t>
      </w:r>
      <w:r>
        <w:rPr>
          <w:rFonts w:ascii="宋体" w:hAnsi="宋体"/>
          <w:color w:val="auto"/>
          <w:sz w:val="21"/>
          <w:szCs w:val="21"/>
          <w:highlight w:val="none"/>
          <w:u w:val="single"/>
        </w:rPr>
        <w:t>2</w:t>
      </w:r>
      <w:r>
        <w:rPr>
          <w:rFonts w:hint="eastAsia" w:ascii="宋体" w:hAnsi="宋体"/>
          <w:color w:val="auto"/>
          <w:sz w:val="21"/>
          <w:szCs w:val="21"/>
          <w:highlight w:val="none"/>
          <w:u w:val="single"/>
        </w:rPr>
        <w:t>天38度以上的高温天气；持续</w:t>
      </w:r>
      <w:r>
        <w:rPr>
          <w:rFonts w:ascii="宋体" w:hAnsi="宋体"/>
          <w:color w:val="auto"/>
          <w:sz w:val="21"/>
          <w:szCs w:val="21"/>
          <w:highlight w:val="none"/>
          <w:u w:val="single"/>
        </w:rPr>
        <w:t>2</w:t>
      </w:r>
      <w:r>
        <w:rPr>
          <w:rFonts w:hint="eastAsia" w:ascii="宋体" w:hAnsi="宋体"/>
          <w:color w:val="auto"/>
          <w:sz w:val="21"/>
          <w:szCs w:val="21"/>
          <w:highlight w:val="none"/>
          <w:u w:val="single"/>
        </w:rPr>
        <w:t>天零度以下的低温天气；</w:t>
      </w:r>
      <w:r>
        <w:rPr>
          <w:rFonts w:ascii="宋体" w:hAnsi="宋体"/>
          <w:color w:val="auto"/>
          <w:sz w:val="21"/>
          <w:szCs w:val="21"/>
          <w:highlight w:val="none"/>
          <w:u w:val="single"/>
        </w:rPr>
        <w:t>25</w:t>
      </w:r>
      <w:r>
        <w:rPr>
          <w:rFonts w:hint="eastAsia" w:ascii="宋体" w:hAnsi="宋体"/>
          <w:color w:val="auto"/>
          <w:sz w:val="21"/>
          <w:szCs w:val="21"/>
          <w:highlight w:val="none"/>
          <w:u w:val="single"/>
        </w:rPr>
        <w:t>年以上未发生过的洪水；</w:t>
      </w:r>
      <w:r>
        <w:rPr>
          <w:rFonts w:ascii="宋体" w:hAnsi="宋体"/>
          <w:color w:val="auto"/>
          <w:sz w:val="21"/>
          <w:szCs w:val="21"/>
          <w:highlight w:val="none"/>
          <w:u w:val="single"/>
        </w:rPr>
        <w:t xml:space="preserve"> 6</w:t>
      </w:r>
      <w:r>
        <w:rPr>
          <w:rFonts w:hint="eastAsia" w:ascii="宋体" w:hAnsi="宋体"/>
          <w:color w:val="auto"/>
          <w:sz w:val="21"/>
          <w:szCs w:val="21"/>
          <w:highlight w:val="none"/>
          <w:u w:val="single"/>
        </w:rPr>
        <w:t>级及以上的大风。</w:t>
      </w:r>
    </w:p>
    <w:p w14:paraId="7AB890DE">
      <w:pPr>
        <w:pStyle w:val="36"/>
        <w:keepNext/>
        <w:keepLines/>
        <w:spacing w:line="360" w:lineRule="auto"/>
        <w:outlineLvl w:val="2"/>
        <w:rPr>
          <w:rFonts w:ascii="Times New Roman" w:hAnsi="Times New Roman"/>
          <w:b/>
          <w:bCs/>
          <w:color w:val="auto"/>
          <w:sz w:val="32"/>
          <w:szCs w:val="32"/>
          <w:highlight w:val="none"/>
        </w:rPr>
      </w:pPr>
      <w:bookmarkStart w:id="562" w:name="_Toc389065296"/>
      <w:bookmarkStart w:id="563" w:name="_Toc19625144"/>
      <w:bookmarkStart w:id="564" w:name="_Toc487632729"/>
      <w:bookmarkStart w:id="565" w:name="_Toc373227730"/>
      <w:bookmarkStart w:id="566" w:name="_Toc531344286"/>
      <w:bookmarkStart w:id="567" w:name="_Toc373478377"/>
      <w:bookmarkStart w:id="568" w:name="_Toc407135232"/>
      <w:r>
        <w:rPr>
          <w:rFonts w:ascii="Times New Roman" w:hAnsi="Times New Roman"/>
          <w:b/>
          <w:bCs/>
          <w:color w:val="auto"/>
          <w:sz w:val="32"/>
          <w:szCs w:val="32"/>
          <w:highlight w:val="none"/>
        </w:rPr>
        <w:t xml:space="preserve">7.9 </w:t>
      </w:r>
      <w:r>
        <w:rPr>
          <w:rFonts w:hint="eastAsia" w:ascii="Times New Roman" w:hAnsi="宋体" w:cs="黑体"/>
          <w:b/>
          <w:bCs/>
          <w:color w:val="auto"/>
          <w:sz w:val="32"/>
          <w:szCs w:val="32"/>
          <w:highlight w:val="none"/>
        </w:rPr>
        <w:t>提前竣工</w:t>
      </w:r>
      <w:bookmarkEnd w:id="562"/>
      <w:bookmarkEnd w:id="563"/>
      <w:bookmarkEnd w:id="564"/>
      <w:bookmarkEnd w:id="565"/>
      <w:bookmarkEnd w:id="566"/>
      <w:bookmarkEnd w:id="567"/>
      <w:bookmarkEnd w:id="568"/>
    </w:p>
    <w:p w14:paraId="3528B27F">
      <w:pPr>
        <w:pStyle w:val="36"/>
        <w:spacing w:line="360" w:lineRule="auto"/>
        <w:ind w:firstLine="420" w:firstLineChars="200"/>
        <w:jc w:val="left"/>
        <w:rPr>
          <w:rFonts w:ascii="Times New Roman" w:hAnsi="宋体"/>
          <w:color w:val="auto"/>
          <w:sz w:val="21"/>
          <w:szCs w:val="21"/>
          <w:highlight w:val="none"/>
        </w:rPr>
      </w:pPr>
      <w:r>
        <w:rPr>
          <w:rFonts w:ascii="Times New Roman" w:hAnsi="Times New Roman"/>
          <w:color w:val="auto"/>
          <w:sz w:val="21"/>
          <w:szCs w:val="21"/>
          <w:highlight w:val="none"/>
        </w:rPr>
        <w:t>7.9.2</w:t>
      </w:r>
      <w:r>
        <w:rPr>
          <w:rFonts w:hint="eastAsia" w:ascii="Times New Roman" w:hAnsi="宋体" w:cs="宋体"/>
          <w:color w:val="auto"/>
          <w:sz w:val="21"/>
          <w:szCs w:val="21"/>
          <w:highlight w:val="none"/>
        </w:rPr>
        <w:t>提前竣工（赶工）增加</w:t>
      </w:r>
      <w:r>
        <w:rPr>
          <w:rFonts w:hint="eastAsia" w:ascii="Times New Roman" w:hAnsi="宋体" w:cs="宋体"/>
          <w:color w:val="auto"/>
          <w:sz w:val="21"/>
          <w:szCs w:val="21"/>
          <w:highlight w:val="none"/>
          <w:lang w:eastAsia="zh-CN"/>
        </w:rPr>
        <w:t>费用</w:t>
      </w:r>
      <w:r>
        <w:rPr>
          <w:rFonts w:hint="eastAsia" w:ascii="Times New Roman" w:hAnsi="宋体" w:cs="宋体"/>
          <w:color w:val="auto"/>
          <w:sz w:val="21"/>
          <w:szCs w:val="21"/>
          <w:highlight w:val="none"/>
        </w:rPr>
        <w:t>的计算方法：</w:t>
      </w:r>
      <w:r>
        <w:rPr>
          <w:rFonts w:hint="eastAsia" w:ascii="Times New Roman" w:hAnsi="宋体"/>
          <w:color w:val="auto"/>
          <w:kern w:val="0"/>
          <w:sz w:val="21"/>
          <w:szCs w:val="21"/>
          <w:highlight w:val="none"/>
          <w:u w:val="single"/>
        </w:rPr>
        <w:t>双方另行协商</w:t>
      </w:r>
      <w:r>
        <w:rPr>
          <w:rFonts w:hint="eastAsia" w:ascii="Times New Roman" w:hAnsi="宋体" w:cs="宋体"/>
          <w:color w:val="auto"/>
          <w:sz w:val="21"/>
          <w:szCs w:val="21"/>
          <w:highlight w:val="none"/>
        </w:rPr>
        <w:t>。</w:t>
      </w:r>
    </w:p>
    <w:p w14:paraId="1DC8F4E2">
      <w:pPr>
        <w:pStyle w:val="36"/>
        <w:keepNext/>
        <w:keepLines/>
        <w:spacing w:before="60" w:after="60" w:line="413" w:lineRule="auto"/>
        <w:outlineLvl w:val="1"/>
        <w:rPr>
          <w:rFonts w:ascii="Arial" w:hAnsi="Arial" w:eastAsia="黑体"/>
          <w:b/>
          <w:bCs/>
          <w:color w:val="auto"/>
          <w:sz w:val="32"/>
          <w:szCs w:val="32"/>
          <w:highlight w:val="none"/>
        </w:rPr>
      </w:pPr>
      <w:bookmarkStart w:id="569" w:name="_Toc407135233"/>
      <w:bookmarkStart w:id="570" w:name="_Toc19625145"/>
      <w:bookmarkStart w:id="571" w:name="_Toc531344287"/>
      <w:bookmarkStart w:id="572" w:name="_Toc373478378"/>
      <w:bookmarkStart w:id="573" w:name="_Toc373227731"/>
      <w:bookmarkStart w:id="574" w:name="_Toc487632730"/>
      <w:bookmarkStart w:id="575" w:name="_Toc351203640"/>
      <w:bookmarkStart w:id="576" w:name="_Toc389065297"/>
      <w:r>
        <w:rPr>
          <w:rFonts w:ascii="Arial" w:hAnsi="Arial" w:eastAsia="黑体"/>
          <w:b/>
          <w:bCs/>
          <w:color w:val="auto"/>
          <w:sz w:val="32"/>
          <w:szCs w:val="32"/>
          <w:highlight w:val="none"/>
        </w:rPr>
        <w:t xml:space="preserve">8. </w:t>
      </w:r>
      <w:r>
        <w:rPr>
          <w:rFonts w:hint="eastAsia" w:ascii="Arial" w:hAnsi="Arial" w:eastAsia="黑体" w:cs="黑体"/>
          <w:b/>
          <w:bCs/>
          <w:color w:val="auto"/>
          <w:sz w:val="32"/>
          <w:szCs w:val="32"/>
          <w:highlight w:val="none"/>
        </w:rPr>
        <w:t>材料与设备</w:t>
      </w:r>
      <w:bookmarkEnd w:id="569"/>
      <w:bookmarkEnd w:id="570"/>
      <w:bookmarkEnd w:id="571"/>
      <w:bookmarkEnd w:id="572"/>
      <w:bookmarkEnd w:id="573"/>
      <w:bookmarkEnd w:id="574"/>
      <w:bookmarkEnd w:id="575"/>
      <w:bookmarkEnd w:id="576"/>
    </w:p>
    <w:bookmarkEnd w:id="413"/>
    <w:bookmarkEnd w:id="414"/>
    <w:bookmarkEnd w:id="415"/>
    <w:bookmarkEnd w:id="416"/>
    <w:bookmarkEnd w:id="417"/>
    <w:bookmarkEnd w:id="418"/>
    <w:bookmarkEnd w:id="419"/>
    <w:bookmarkEnd w:id="420"/>
    <w:bookmarkEnd w:id="421"/>
    <w:bookmarkEnd w:id="422"/>
    <w:p w14:paraId="366C5A97">
      <w:pPr>
        <w:pStyle w:val="36"/>
        <w:keepNext/>
        <w:keepLines/>
        <w:spacing w:line="360" w:lineRule="auto"/>
        <w:outlineLvl w:val="2"/>
        <w:rPr>
          <w:rFonts w:ascii="Times New Roman" w:hAnsi="Times New Roman"/>
          <w:b/>
          <w:bCs/>
          <w:color w:val="auto"/>
          <w:sz w:val="32"/>
          <w:szCs w:val="32"/>
          <w:highlight w:val="none"/>
        </w:rPr>
      </w:pPr>
      <w:bookmarkStart w:id="577" w:name="_Toc389065298"/>
      <w:bookmarkStart w:id="578" w:name="_Toc407135234"/>
      <w:bookmarkStart w:id="579" w:name="_Toc373227732"/>
      <w:bookmarkStart w:id="580" w:name="_Toc19625146"/>
      <w:bookmarkStart w:id="581" w:name="_Toc487632731"/>
      <w:bookmarkStart w:id="582" w:name="_Toc373478379"/>
      <w:bookmarkStart w:id="583" w:name="_Toc531344288"/>
      <w:r>
        <w:rPr>
          <w:rFonts w:ascii="Times New Roman" w:hAnsi="Times New Roman"/>
          <w:b/>
          <w:bCs/>
          <w:color w:val="auto"/>
          <w:sz w:val="32"/>
          <w:szCs w:val="32"/>
          <w:highlight w:val="none"/>
        </w:rPr>
        <w:t xml:space="preserve">8.2 </w:t>
      </w:r>
      <w:r>
        <w:rPr>
          <w:rFonts w:hint="eastAsia" w:ascii="Times New Roman" w:hAnsi="Times New Roman" w:cs="黑体"/>
          <w:b/>
          <w:bCs/>
          <w:color w:val="auto"/>
          <w:sz w:val="32"/>
          <w:szCs w:val="32"/>
          <w:highlight w:val="none"/>
        </w:rPr>
        <w:t>承包人采购材料与工程设备</w:t>
      </w:r>
      <w:bookmarkEnd w:id="577"/>
      <w:bookmarkEnd w:id="578"/>
      <w:bookmarkEnd w:id="579"/>
      <w:bookmarkEnd w:id="580"/>
      <w:bookmarkEnd w:id="581"/>
      <w:bookmarkEnd w:id="582"/>
      <w:bookmarkEnd w:id="583"/>
    </w:p>
    <w:p w14:paraId="1BB00179">
      <w:pPr>
        <w:pStyle w:val="36"/>
        <w:autoSpaceDE w:val="0"/>
        <w:autoSpaceDN w:val="0"/>
        <w:adjustRightInd w:val="0"/>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Times New Roman" w:cs="宋体"/>
          <w:color w:val="auto"/>
          <w:kern w:val="0"/>
          <w:sz w:val="21"/>
          <w:szCs w:val="21"/>
          <w:highlight w:val="none"/>
        </w:rPr>
        <w:t>除已标价工程量清单《发包人提供主要材料和工程设备一览表》（表</w:t>
      </w:r>
      <w:r>
        <w:rPr>
          <w:rFonts w:ascii="Times New Roman" w:hAnsi="Times New Roman"/>
          <w:color w:val="auto"/>
          <w:kern w:val="0"/>
          <w:sz w:val="21"/>
          <w:szCs w:val="21"/>
          <w:highlight w:val="none"/>
        </w:rPr>
        <w:t>-21</w:t>
      </w:r>
      <w:r>
        <w:rPr>
          <w:rFonts w:hint="eastAsia" w:ascii="Times New Roman" w:hAnsi="Times New Roman" w:cs="宋体"/>
          <w:color w:val="auto"/>
          <w:kern w:val="0"/>
          <w:sz w:val="21"/>
          <w:szCs w:val="21"/>
          <w:highlight w:val="none"/>
        </w:rPr>
        <w:t>）中明确的材料、工程设备外，由承包人负责材料和工程设备的采购、运输和保管。《</w:t>
      </w:r>
      <w:r>
        <w:rPr>
          <w:rFonts w:hint="eastAsia" w:ascii="Times New Roman" w:hAnsi="Times New Roman" w:cs="宋体"/>
          <w:color w:val="auto"/>
          <w:sz w:val="21"/>
          <w:szCs w:val="21"/>
          <w:highlight w:val="none"/>
        </w:rPr>
        <w:t>承包人提供主要材料和工程设备一览表》</w:t>
      </w:r>
      <w:r>
        <w:rPr>
          <w:rFonts w:hint="eastAsia" w:ascii="Times New Roman" w:hAnsi="Times New Roman" w:cs="宋体"/>
          <w:color w:val="auto"/>
          <w:kern w:val="0"/>
          <w:sz w:val="21"/>
          <w:szCs w:val="21"/>
          <w:highlight w:val="none"/>
        </w:rPr>
        <w:t>（表</w:t>
      </w:r>
      <w:r>
        <w:rPr>
          <w:rFonts w:ascii="Times New Roman" w:hAnsi="Times New Roman"/>
          <w:color w:val="auto"/>
          <w:kern w:val="0"/>
          <w:sz w:val="21"/>
          <w:szCs w:val="21"/>
          <w:highlight w:val="none"/>
        </w:rPr>
        <w:t>-22</w:t>
      </w:r>
      <w:r>
        <w:rPr>
          <w:rFonts w:hint="eastAsia" w:ascii="Times New Roman" w:hAnsi="Times New Roman" w:cs="宋体"/>
          <w:color w:val="auto"/>
          <w:kern w:val="0"/>
          <w:sz w:val="21"/>
          <w:szCs w:val="21"/>
          <w:highlight w:val="none"/>
        </w:rPr>
        <w:t>）见已标价工程量清单。</w:t>
      </w:r>
    </w:p>
    <w:p w14:paraId="31800904">
      <w:pPr>
        <w:pStyle w:val="36"/>
        <w:autoSpaceDE w:val="0"/>
        <w:autoSpaceDN w:val="0"/>
        <w:adjustRightInd w:val="0"/>
        <w:spacing w:line="360" w:lineRule="auto"/>
        <w:ind w:firstLine="420" w:firstLineChars="200"/>
        <w:jc w:val="left"/>
        <w:rPr>
          <w:rFonts w:ascii="Times New Roman" w:hAnsi="Times New Roman"/>
          <w:color w:val="auto"/>
          <w:sz w:val="21"/>
          <w:szCs w:val="21"/>
          <w:highlight w:val="none"/>
        </w:rPr>
      </w:pPr>
      <w:bookmarkStart w:id="584" w:name="_Toc373478380"/>
      <w:bookmarkStart w:id="585" w:name="_Toc389065299"/>
      <w:bookmarkStart w:id="586" w:name="_Toc373227733"/>
      <w:r>
        <w:rPr>
          <w:rFonts w:hint="eastAsia" w:ascii="Times New Roman" w:hAnsi="Times New Roman" w:cs="宋体"/>
          <w:color w:val="auto"/>
          <w:sz w:val="21"/>
          <w:szCs w:val="21"/>
          <w:highlight w:val="none"/>
        </w:rPr>
        <w:t>对发包人在招标时有“参照或相当于</w:t>
      </w:r>
      <w:r>
        <w:rPr>
          <w:rFonts w:ascii="Times New Roman" w:hAnsi="Times New Roman"/>
          <w:color w:val="auto"/>
          <w:sz w:val="21"/>
          <w:szCs w:val="21"/>
          <w:highlight w:val="none"/>
        </w:rPr>
        <w:t>**</w:t>
      </w:r>
      <w:r>
        <w:rPr>
          <w:rFonts w:hint="eastAsia" w:ascii="Times New Roman" w:hAnsi="Times New Roman" w:cs="宋体"/>
          <w:color w:val="auto"/>
          <w:sz w:val="21"/>
          <w:szCs w:val="21"/>
          <w:highlight w:val="none"/>
        </w:rPr>
        <w:t>品牌、级别”约定的材料或设备，承包</w:t>
      </w:r>
      <w:r>
        <w:rPr>
          <w:rFonts w:hint="eastAsia" w:ascii="Times New Roman" w:hAnsi="Times New Roman" w:cs="宋体"/>
          <w:color w:val="auto"/>
          <w:sz w:val="21"/>
          <w:szCs w:val="21"/>
          <w:highlight w:val="none"/>
          <w:lang w:eastAsia="zh-CN"/>
        </w:rPr>
        <w:t>人在</w:t>
      </w:r>
      <w:r>
        <w:rPr>
          <w:rFonts w:hint="eastAsia" w:ascii="Times New Roman" w:hAnsi="Times New Roman" w:cs="宋体"/>
          <w:color w:val="auto"/>
          <w:sz w:val="21"/>
          <w:szCs w:val="21"/>
          <w:highlight w:val="none"/>
        </w:rPr>
        <w:t>采购时必须按</w:t>
      </w:r>
      <w:r>
        <w:rPr>
          <w:rFonts w:hint="eastAsia" w:ascii="Times New Roman" w:hAnsi="Times New Roman" w:cs="宋体"/>
          <w:color w:val="auto"/>
          <w:sz w:val="21"/>
          <w:szCs w:val="21"/>
          <w:highlight w:val="none"/>
          <w:lang w:eastAsia="zh-CN"/>
        </w:rPr>
        <w:t>类似</w:t>
      </w:r>
      <w:r>
        <w:rPr>
          <w:rFonts w:hint="eastAsia" w:ascii="Times New Roman" w:hAnsi="Times New Roman" w:cs="宋体"/>
          <w:color w:val="auto"/>
          <w:sz w:val="21"/>
          <w:szCs w:val="21"/>
          <w:highlight w:val="none"/>
        </w:rPr>
        <w:t>或优于所约定品牌、等级进行采购，施工期间该部分材料或设备如未超过招标约定的风险幅度的，结算时按投标单价支付，不得调整。</w:t>
      </w:r>
    </w:p>
    <w:p w14:paraId="4B358CF6">
      <w:pPr>
        <w:pStyle w:val="36"/>
        <w:keepNext/>
        <w:keepLines/>
        <w:spacing w:line="360" w:lineRule="auto"/>
        <w:outlineLvl w:val="2"/>
        <w:rPr>
          <w:rFonts w:ascii="Times New Roman" w:hAnsi="Times New Roman"/>
          <w:b/>
          <w:bCs/>
          <w:color w:val="auto"/>
          <w:sz w:val="32"/>
          <w:szCs w:val="32"/>
          <w:highlight w:val="none"/>
        </w:rPr>
      </w:pPr>
      <w:bookmarkStart w:id="587" w:name="_Toc19625147"/>
      <w:bookmarkStart w:id="588" w:name="_Toc531344289"/>
      <w:bookmarkStart w:id="589" w:name="_Toc487632732"/>
      <w:bookmarkStart w:id="590" w:name="_Toc407135235"/>
      <w:r>
        <w:rPr>
          <w:rFonts w:ascii="Times New Roman" w:hAnsi="Times New Roman"/>
          <w:b/>
          <w:bCs/>
          <w:color w:val="auto"/>
          <w:sz w:val="32"/>
          <w:szCs w:val="32"/>
          <w:highlight w:val="none"/>
        </w:rPr>
        <w:t>8</w:t>
      </w:r>
      <w:bookmarkStart w:id="591" w:name="_Toc296347166"/>
      <w:bookmarkStart w:id="592" w:name="_Toc296944506"/>
      <w:bookmarkStart w:id="593" w:name="_Toc312677493"/>
      <w:bookmarkStart w:id="594" w:name="_Toc292559372"/>
      <w:bookmarkStart w:id="595" w:name="_Toc297216186"/>
      <w:bookmarkStart w:id="596" w:name="_Toc304295556"/>
      <w:bookmarkStart w:id="597" w:name="_Toc312678019"/>
      <w:bookmarkStart w:id="598" w:name="_Toc296503167"/>
      <w:bookmarkStart w:id="599" w:name="_Toc296891207"/>
      <w:bookmarkStart w:id="600" w:name="_Toc303539136"/>
      <w:bookmarkStart w:id="601" w:name="_Toc300934979"/>
      <w:bookmarkStart w:id="602" w:name="_Toc297120467"/>
      <w:bookmarkStart w:id="603" w:name="_Toc297048353"/>
      <w:bookmarkStart w:id="604" w:name="_Toc292559877"/>
      <w:bookmarkStart w:id="605" w:name="_Toc296346668"/>
      <w:bookmarkStart w:id="606" w:name="_Toc280868654"/>
      <w:bookmarkStart w:id="607" w:name="_Toc296890995"/>
      <w:bookmarkStart w:id="608" w:name="_Toc297123527"/>
      <w:bookmarkStart w:id="609" w:name="_Toc280868655"/>
      <w:bookmarkStart w:id="610" w:name="_Toc267251424"/>
      <w:bookmarkStart w:id="611" w:name="_Toc280868656"/>
      <w:r>
        <w:rPr>
          <w:rFonts w:ascii="Times New Roman" w:hAnsi="Times New Roman"/>
          <w:b/>
          <w:bCs/>
          <w:color w:val="auto"/>
          <w:sz w:val="32"/>
          <w:szCs w:val="32"/>
          <w:highlight w:val="none"/>
        </w:rPr>
        <w:t xml:space="preserve">.4 </w:t>
      </w:r>
      <w:r>
        <w:rPr>
          <w:rFonts w:hint="eastAsia" w:ascii="Times New Roman" w:hAnsi="Times New Roman" w:cs="黑体"/>
          <w:b/>
          <w:bCs/>
          <w:color w:val="auto"/>
          <w:sz w:val="32"/>
          <w:szCs w:val="32"/>
          <w:highlight w:val="none"/>
        </w:rPr>
        <w:t>材料与工程设备的保管与使用</w:t>
      </w:r>
      <w:bookmarkEnd w:id="584"/>
      <w:bookmarkEnd w:id="585"/>
      <w:bookmarkEnd w:id="586"/>
      <w:bookmarkEnd w:id="587"/>
      <w:bookmarkEnd w:id="588"/>
      <w:bookmarkEnd w:id="589"/>
      <w:bookmarkEnd w:id="590"/>
    </w:p>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14:paraId="1F7E3030">
      <w:pPr>
        <w:pStyle w:val="36"/>
        <w:spacing w:line="360" w:lineRule="auto"/>
        <w:ind w:firstLine="420" w:firstLineChars="200"/>
        <w:jc w:val="left"/>
        <w:rPr>
          <w:rFonts w:ascii="Times New Roman" w:hAnsi="Times New Roman"/>
          <w:color w:val="auto"/>
          <w:sz w:val="21"/>
          <w:szCs w:val="21"/>
          <w:highlight w:val="none"/>
          <w:u w:val="single"/>
        </w:rPr>
      </w:pPr>
      <w:r>
        <w:rPr>
          <w:rFonts w:ascii="Times New Roman" w:hAnsi="Times New Roman"/>
          <w:color w:val="auto"/>
          <w:sz w:val="21"/>
          <w:szCs w:val="21"/>
          <w:highlight w:val="none"/>
        </w:rPr>
        <w:t>8</w:t>
      </w:r>
      <w:bookmarkStart w:id="612" w:name="_Toc292559878"/>
      <w:bookmarkStart w:id="613" w:name="_Toc292559373"/>
      <w:bookmarkStart w:id="614" w:name="_Toc300934980"/>
      <w:bookmarkStart w:id="615" w:name="_Toc303539137"/>
      <w:bookmarkStart w:id="616" w:name="_Toc312678020"/>
      <w:bookmarkStart w:id="617" w:name="_Toc297048354"/>
      <w:bookmarkStart w:id="618" w:name="_Toc312677494"/>
      <w:bookmarkStart w:id="619" w:name="_Toc318581173"/>
      <w:bookmarkStart w:id="620" w:name="_Toc296503168"/>
      <w:bookmarkStart w:id="621" w:name="_Toc296347167"/>
      <w:bookmarkStart w:id="622" w:name="_Toc296346669"/>
      <w:bookmarkStart w:id="623" w:name="_Toc296891208"/>
      <w:bookmarkStart w:id="624" w:name="_Toc297216187"/>
      <w:bookmarkStart w:id="625" w:name="_Toc297123528"/>
      <w:bookmarkStart w:id="626" w:name="_Toc304295557"/>
      <w:bookmarkStart w:id="627" w:name="_Toc296944507"/>
      <w:bookmarkStart w:id="628" w:name="_Toc297120468"/>
      <w:bookmarkStart w:id="629" w:name="_Toc296890996"/>
      <w:r>
        <w:rPr>
          <w:rFonts w:ascii="Times New Roman" w:hAnsi="Times New Roman"/>
          <w:color w:val="auto"/>
          <w:sz w:val="21"/>
          <w:szCs w:val="21"/>
          <w:highlight w:val="none"/>
        </w:rPr>
        <w:t>.4.1</w:t>
      </w:r>
      <w:r>
        <w:rPr>
          <w:rFonts w:hint="eastAsia" w:ascii="Times New Roman" w:hAnsi="宋体" w:cs="宋体"/>
          <w:color w:val="auto"/>
          <w:sz w:val="21"/>
          <w:szCs w:val="21"/>
          <w:highlight w:val="none"/>
        </w:rPr>
        <w:t>发包人供应的材料设备的保管费用的承担：</w:t>
      </w:r>
      <w:r>
        <w:rPr>
          <w:rFonts w:hint="eastAsia" w:ascii="宋体" w:hAnsi="宋体" w:cs="宋体"/>
          <w:color w:val="auto"/>
          <w:sz w:val="21"/>
          <w:szCs w:val="21"/>
          <w:highlight w:val="none"/>
          <w:u w:val="single"/>
        </w:rPr>
        <w:t>按定额规定执行</w:t>
      </w:r>
      <w:r>
        <w:rPr>
          <w:rFonts w:hint="eastAsia" w:ascii="Times New Roman" w:hAnsi="宋体" w:cs="宋体"/>
          <w:color w:val="auto"/>
          <w:sz w:val="21"/>
          <w:szCs w:val="21"/>
          <w:highlight w:val="none"/>
        </w:rPr>
        <w:t>。</w:t>
      </w:r>
    </w:p>
    <w:bookmarkEnd w:id="612"/>
    <w:bookmarkEnd w:id="613"/>
    <w:p w14:paraId="301D39DE">
      <w:pPr>
        <w:pStyle w:val="36"/>
        <w:keepNext/>
        <w:keepLines/>
        <w:spacing w:line="360" w:lineRule="auto"/>
        <w:outlineLvl w:val="2"/>
        <w:rPr>
          <w:rFonts w:ascii="Times New Roman" w:hAnsi="Times New Roman"/>
          <w:b/>
          <w:bCs/>
          <w:color w:val="auto"/>
          <w:sz w:val="32"/>
          <w:szCs w:val="32"/>
          <w:highlight w:val="none"/>
        </w:rPr>
      </w:pPr>
      <w:bookmarkStart w:id="630" w:name="_Toc389065300"/>
      <w:bookmarkStart w:id="631" w:name="_Toc407135236"/>
      <w:bookmarkStart w:id="632" w:name="_Toc373227734"/>
      <w:bookmarkStart w:id="633" w:name="_Toc487632733"/>
      <w:bookmarkStart w:id="634" w:name="_Toc19625148"/>
      <w:bookmarkStart w:id="635" w:name="_Toc373478381"/>
      <w:bookmarkStart w:id="636" w:name="_Toc531344290"/>
      <w:r>
        <w:rPr>
          <w:rFonts w:ascii="Times New Roman" w:hAnsi="Times New Roman"/>
          <w:b/>
          <w:bCs/>
          <w:color w:val="auto"/>
          <w:sz w:val="32"/>
          <w:szCs w:val="32"/>
          <w:highlight w:val="none"/>
        </w:rPr>
        <w:t xml:space="preserve">8.6 </w:t>
      </w:r>
      <w:r>
        <w:rPr>
          <w:rFonts w:hint="eastAsia" w:ascii="Times New Roman" w:hAnsi="宋体" w:cs="黑体"/>
          <w:b/>
          <w:bCs/>
          <w:color w:val="auto"/>
          <w:sz w:val="32"/>
          <w:szCs w:val="32"/>
          <w:highlight w:val="none"/>
        </w:rPr>
        <w:t>样品</w:t>
      </w:r>
      <w:bookmarkEnd w:id="630"/>
      <w:bookmarkEnd w:id="631"/>
      <w:bookmarkEnd w:id="632"/>
      <w:bookmarkEnd w:id="633"/>
      <w:bookmarkEnd w:id="634"/>
      <w:bookmarkEnd w:id="635"/>
      <w:bookmarkEnd w:id="636"/>
    </w:p>
    <w:p w14:paraId="4251BB03">
      <w:pPr>
        <w:pStyle w:val="36"/>
        <w:autoSpaceDE w:val="0"/>
        <w:autoSpaceDN w:val="0"/>
        <w:adjustRightInd w:val="0"/>
        <w:spacing w:line="360" w:lineRule="auto"/>
        <w:ind w:firstLine="420" w:firstLineChars="200"/>
        <w:jc w:val="left"/>
        <w:rPr>
          <w:rFonts w:ascii="Times New Roman" w:hAnsi="Times New Roman"/>
          <w:color w:val="auto"/>
          <w:kern w:val="0"/>
          <w:sz w:val="21"/>
          <w:szCs w:val="21"/>
          <w:highlight w:val="none"/>
        </w:rPr>
      </w:pPr>
      <w:r>
        <w:rPr>
          <w:rFonts w:ascii="Times New Roman" w:hAnsi="Times New Roman"/>
          <w:color w:val="auto"/>
          <w:kern w:val="0"/>
          <w:sz w:val="21"/>
          <w:szCs w:val="21"/>
          <w:highlight w:val="none"/>
        </w:rPr>
        <w:t xml:space="preserve">8.6.1 </w:t>
      </w:r>
      <w:r>
        <w:rPr>
          <w:rFonts w:hint="eastAsia" w:ascii="Times New Roman" w:hAnsi="宋体" w:cs="宋体"/>
          <w:color w:val="auto"/>
          <w:kern w:val="0"/>
          <w:sz w:val="21"/>
          <w:szCs w:val="21"/>
          <w:highlight w:val="none"/>
        </w:rPr>
        <w:t>样品的报送与封存</w:t>
      </w:r>
    </w:p>
    <w:p w14:paraId="156F7450">
      <w:pPr>
        <w:pStyle w:val="36"/>
        <w:autoSpaceDE w:val="0"/>
        <w:autoSpaceDN w:val="0"/>
        <w:adjustRightInd w:val="0"/>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kern w:val="0"/>
          <w:sz w:val="21"/>
          <w:szCs w:val="21"/>
          <w:highlight w:val="none"/>
        </w:rPr>
        <w:t>需要承包人报送样品的材料或工程设备，样品的种类、名称、规格、数量要求：</w:t>
      </w:r>
      <w:r>
        <w:rPr>
          <w:rFonts w:hint="eastAsia" w:ascii="Times New Roman" w:hAnsi="宋体" w:cs="宋体"/>
          <w:color w:val="auto"/>
          <w:sz w:val="21"/>
          <w:szCs w:val="21"/>
          <w:highlight w:val="none"/>
          <w:u w:val="single"/>
        </w:rPr>
        <w:t>主要材料涉及品种、款式、颜色等方面内容的，承包人应提交准备合格的材料样品送发包人选定。</w:t>
      </w:r>
    </w:p>
    <w:p w14:paraId="22E65FC6">
      <w:pPr>
        <w:pStyle w:val="36"/>
        <w:keepNext/>
        <w:keepLines/>
        <w:spacing w:line="360" w:lineRule="auto"/>
        <w:outlineLvl w:val="2"/>
        <w:rPr>
          <w:rFonts w:ascii="Times New Roman" w:hAnsi="Times New Roman"/>
          <w:b/>
          <w:bCs/>
          <w:color w:val="auto"/>
          <w:sz w:val="32"/>
          <w:szCs w:val="32"/>
          <w:highlight w:val="none"/>
        </w:rPr>
      </w:pPr>
      <w:bookmarkStart w:id="637" w:name="_Toc407135237"/>
      <w:bookmarkStart w:id="638" w:name="_Toc373227735"/>
      <w:bookmarkStart w:id="639" w:name="_Toc373478382"/>
      <w:bookmarkStart w:id="640" w:name="_Toc19625149"/>
      <w:bookmarkStart w:id="641" w:name="_Toc487632734"/>
      <w:bookmarkStart w:id="642" w:name="_Toc389065301"/>
      <w:bookmarkStart w:id="643" w:name="_Toc531344291"/>
      <w:r>
        <w:rPr>
          <w:rFonts w:ascii="Times New Roman" w:hAnsi="Times New Roman"/>
          <w:b/>
          <w:bCs/>
          <w:color w:val="auto"/>
          <w:sz w:val="32"/>
          <w:szCs w:val="32"/>
          <w:highlight w:val="none"/>
        </w:rPr>
        <w:t xml:space="preserve">8.8 </w:t>
      </w:r>
      <w:r>
        <w:rPr>
          <w:rFonts w:hint="eastAsia" w:ascii="Times New Roman" w:hAnsi="Times New Roman" w:cs="黑体"/>
          <w:b/>
          <w:bCs/>
          <w:color w:val="auto"/>
          <w:sz w:val="32"/>
          <w:szCs w:val="32"/>
          <w:highlight w:val="none"/>
        </w:rPr>
        <w:t>施工设备和临时设施</w:t>
      </w:r>
      <w:bookmarkEnd w:id="637"/>
      <w:bookmarkEnd w:id="638"/>
      <w:bookmarkEnd w:id="639"/>
      <w:bookmarkEnd w:id="640"/>
      <w:bookmarkEnd w:id="641"/>
      <w:bookmarkEnd w:id="642"/>
      <w:bookmarkEnd w:id="643"/>
    </w:p>
    <w:p w14:paraId="05D74ABE">
      <w:pPr>
        <w:pStyle w:val="36"/>
        <w:autoSpaceDE w:val="0"/>
        <w:autoSpaceDN w:val="0"/>
        <w:adjustRightInd w:val="0"/>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8.8.1 </w:t>
      </w:r>
      <w:r>
        <w:rPr>
          <w:rFonts w:hint="eastAsia" w:ascii="Times New Roman" w:hAnsi="宋体" w:cs="宋体"/>
          <w:color w:val="auto"/>
          <w:sz w:val="21"/>
          <w:szCs w:val="21"/>
          <w:highlight w:val="none"/>
        </w:rPr>
        <w:t>承包人提供的施工设备和临时设施</w:t>
      </w:r>
    </w:p>
    <w:p w14:paraId="05773DD3">
      <w:pPr>
        <w:pStyle w:val="36"/>
        <w:autoSpaceDE w:val="0"/>
        <w:autoSpaceDN w:val="0"/>
        <w:adjustRightInd w:val="0"/>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除专用合同条款另有约定的其他独立承包人和监理人指示的他人提供条件外，承包人</w:t>
      </w:r>
      <w:r>
        <w:rPr>
          <w:rFonts w:hint="eastAsia" w:ascii="Times New Roman" w:hAnsi="宋体" w:cs="宋体"/>
          <w:color w:val="auto"/>
          <w:sz w:val="21"/>
          <w:szCs w:val="21"/>
          <w:highlight w:val="none"/>
          <w:lang w:eastAsia="zh-CN"/>
        </w:rPr>
        <w:t>进入</w:t>
      </w:r>
      <w:r>
        <w:rPr>
          <w:rFonts w:hint="eastAsia" w:ascii="Times New Roman" w:hAnsi="宋体" w:cs="宋体"/>
          <w:color w:val="auto"/>
          <w:sz w:val="21"/>
          <w:szCs w:val="21"/>
          <w:highlight w:val="none"/>
        </w:rPr>
        <w:t>施工场地的所有施工设备以及在施工场地建设的临时设施仅限于用于合同工程。</w:t>
      </w:r>
      <w:r>
        <w:rPr>
          <w:rFonts w:hint="eastAsia" w:ascii="宋体" w:hAnsi="宋体" w:cs="宋体"/>
          <w:color w:val="auto"/>
          <w:sz w:val="21"/>
          <w:szCs w:val="21"/>
          <w:highlight w:val="none"/>
        </w:rPr>
        <w:t>承包人用于本工程的主要机械设备清单见合同附件</w:t>
      </w:r>
      <w:r>
        <w:rPr>
          <w:rFonts w:ascii="宋体" w:hAnsi="宋体" w:cs="宋体"/>
          <w:color w:val="auto"/>
          <w:sz w:val="21"/>
          <w:szCs w:val="21"/>
          <w:highlight w:val="none"/>
        </w:rPr>
        <w:t>6</w:t>
      </w:r>
      <w:r>
        <w:rPr>
          <w:rFonts w:hint="eastAsia" w:ascii="宋体" w:hAnsi="宋体" w:cs="宋体"/>
          <w:color w:val="auto"/>
          <w:sz w:val="21"/>
          <w:szCs w:val="21"/>
          <w:highlight w:val="none"/>
        </w:rPr>
        <w:t>。</w:t>
      </w:r>
    </w:p>
    <w:p w14:paraId="1B088762">
      <w:pPr>
        <w:pStyle w:val="36"/>
        <w:autoSpaceDE w:val="0"/>
        <w:autoSpaceDN w:val="0"/>
        <w:adjustRightInd w:val="0"/>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关于修建临时设施费用承担的约定：</w:t>
      </w:r>
    </w:p>
    <w:p w14:paraId="6DA53761">
      <w:pPr>
        <w:pStyle w:val="35"/>
        <w:autoSpaceDE w:val="0"/>
        <w:autoSpaceDN w:val="0"/>
        <w:adjustRightInd w:val="0"/>
        <w:spacing w:line="360" w:lineRule="auto"/>
        <w:ind w:firstLine="420" w:firstLineChars="200"/>
        <w:jc w:val="left"/>
        <w:rPr>
          <w:rFonts w:ascii="宋体"/>
          <w:color w:val="auto"/>
          <w:sz w:val="21"/>
          <w:szCs w:val="21"/>
          <w:highlight w:val="none"/>
          <w:u w:val="single"/>
        </w:rPr>
      </w:pPr>
      <w:r>
        <w:rPr>
          <w:rFonts w:hint="eastAsia" w:ascii="宋体" w:hAnsi="宋体"/>
          <w:color w:val="auto"/>
          <w:sz w:val="21"/>
          <w:szCs w:val="21"/>
          <w:highlight w:val="none"/>
          <w:u w:val="single"/>
        </w:rPr>
        <w:t>①承包人的临时用地（含项目部驻地等）租用费（含拆迁补偿）、临时用地的环保、恢复、临时用地的青苗补偿及地面附着物拆除等费用均由发包人承担。</w:t>
      </w:r>
    </w:p>
    <w:p w14:paraId="0190DF51">
      <w:pPr>
        <w:pStyle w:val="35"/>
        <w:autoSpaceDE w:val="0"/>
        <w:autoSpaceDN w:val="0"/>
        <w:adjustRightInd w:val="0"/>
        <w:spacing w:line="360" w:lineRule="auto"/>
        <w:ind w:firstLine="420" w:firstLineChars="200"/>
        <w:jc w:val="left"/>
        <w:rPr>
          <w:rFonts w:ascii="宋体"/>
          <w:color w:val="auto"/>
          <w:sz w:val="21"/>
          <w:szCs w:val="21"/>
          <w:highlight w:val="none"/>
          <w:u w:val="single"/>
        </w:rPr>
      </w:pPr>
      <w:r>
        <w:rPr>
          <w:rFonts w:hint="eastAsia" w:ascii="宋体" w:hAnsi="宋体"/>
          <w:color w:val="auto"/>
          <w:sz w:val="21"/>
          <w:szCs w:val="21"/>
          <w:highlight w:val="none"/>
          <w:u w:val="single"/>
        </w:rPr>
        <w:t>②承包人负责合同实施期间其合同段内临时交通道路和交通设施的修建、维修、养护和交通管理工作，并承担由承包人责任造成增加的费用。</w:t>
      </w:r>
    </w:p>
    <w:p w14:paraId="77A82FC0">
      <w:pPr>
        <w:pStyle w:val="36"/>
        <w:autoSpaceDE w:val="0"/>
        <w:autoSpaceDN w:val="0"/>
        <w:adjustRightInd w:val="0"/>
        <w:spacing w:line="360" w:lineRule="auto"/>
        <w:ind w:firstLine="420" w:firstLineChars="200"/>
        <w:jc w:val="left"/>
        <w:rPr>
          <w:rFonts w:hint="eastAsia" w:ascii="宋体" w:hAnsi="宋体"/>
          <w:color w:val="auto"/>
          <w:sz w:val="21"/>
          <w:szCs w:val="21"/>
          <w:highlight w:val="none"/>
          <w:u w:val="single"/>
        </w:rPr>
      </w:pPr>
      <w:r>
        <w:rPr>
          <w:rFonts w:hint="eastAsia" w:ascii="宋体" w:hAnsi="宋体"/>
          <w:color w:val="auto"/>
          <w:sz w:val="21"/>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403690C7">
      <w:pPr>
        <w:pStyle w:val="36"/>
        <w:autoSpaceDE w:val="0"/>
        <w:autoSpaceDN w:val="0"/>
        <w:adjustRightInd w:val="0"/>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8.8.2 </w:t>
      </w:r>
      <w:r>
        <w:rPr>
          <w:rFonts w:hint="eastAsia" w:ascii="Times New Roman" w:hAnsi="宋体" w:cs="宋体"/>
          <w:color w:val="auto"/>
          <w:sz w:val="21"/>
          <w:szCs w:val="21"/>
          <w:highlight w:val="none"/>
        </w:rPr>
        <w:t>发包人提供的施工设备和临时设施</w:t>
      </w:r>
    </w:p>
    <w:p w14:paraId="2ED6E480">
      <w:pPr>
        <w:pStyle w:val="36"/>
        <w:autoSpaceDE w:val="0"/>
        <w:autoSpaceDN w:val="0"/>
        <w:adjustRightInd w:val="0"/>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发包人提供的施工设备和临时设施：</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无</w:t>
      </w:r>
      <w:r>
        <w:rPr>
          <w:rFonts w:ascii="宋体" w:hAnsi="宋体"/>
          <w:color w:val="auto"/>
          <w:sz w:val="21"/>
          <w:szCs w:val="21"/>
          <w:highlight w:val="none"/>
          <w:u w:val="single"/>
        </w:rPr>
        <w:t xml:space="preserve">  </w:t>
      </w:r>
      <w:r>
        <w:rPr>
          <w:rFonts w:hint="eastAsia" w:ascii="Times New Roman" w:hAnsi="宋体" w:cs="宋体"/>
          <w:color w:val="auto"/>
          <w:sz w:val="21"/>
          <w:szCs w:val="21"/>
          <w:highlight w:val="none"/>
        </w:rPr>
        <w:t>。</w:t>
      </w:r>
    </w:p>
    <w:p w14:paraId="67379740">
      <w:pPr>
        <w:pStyle w:val="36"/>
        <w:autoSpaceDE w:val="0"/>
        <w:autoSpaceDN w:val="0"/>
        <w:adjustRightInd w:val="0"/>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发包人提供的施工设备和临时设施的运行、维护、拆除、清运费用的承担人：</w:t>
      </w:r>
      <w:r>
        <w:rPr>
          <w:rFonts w:hint="eastAsia" w:ascii="宋体" w:hAnsi="宋体"/>
          <w:color w:val="auto"/>
          <w:sz w:val="21"/>
          <w:szCs w:val="21"/>
          <w:highlight w:val="none"/>
          <w:u w:val="single"/>
        </w:rPr>
        <w:t xml:space="preserve">  无</w:t>
      </w:r>
      <w:r>
        <w:rPr>
          <w:rFonts w:ascii="宋体" w:hAnsi="宋体"/>
          <w:color w:val="auto"/>
          <w:sz w:val="21"/>
          <w:szCs w:val="21"/>
          <w:highlight w:val="none"/>
          <w:u w:val="single"/>
        </w:rPr>
        <w:t xml:space="preserve">  </w:t>
      </w:r>
      <w:r>
        <w:rPr>
          <w:rFonts w:hint="eastAsia" w:ascii="Times New Roman" w:hAnsi="宋体" w:cs="宋体"/>
          <w:color w:val="auto"/>
          <w:sz w:val="21"/>
          <w:szCs w:val="21"/>
          <w:highlight w:val="none"/>
        </w:rPr>
        <w:t>。</w:t>
      </w:r>
    </w:p>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14:paraId="1F42C674">
      <w:pPr>
        <w:pStyle w:val="36"/>
        <w:keepNext/>
        <w:keepLines/>
        <w:spacing w:before="60" w:after="60" w:line="413" w:lineRule="auto"/>
        <w:outlineLvl w:val="1"/>
        <w:rPr>
          <w:rFonts w:ascii="Arial" w:hAnsi="Arial" w:eastAsia="黑体"/>
          <w:b/>
          <w:bCs/>
          <w:color w:val="auto"/>
          <w:sz w:val="32"/>
          <w:szCs w:val="32"/>
          <w:highlight w:val="none"/>
        </w:rPr>
      </w:pPr>
      <w:bookmarkStart w:id="644" w:name="_Toc531344292"/>
      <w:bookmarkStart w:id="645" w:name="_Toc351203641"/>
      <w:bookmarkStart w:id="646" w:name="_Toc487632735"/>
      <w:bookmarkStart w:id="647" w:name="_Toc373478383"/>
      <w:bookmarkStart w:id="648" w:name="_Toc389065302"/>
      <w:bookmarkStart w:id="649" w:name="_Toc407135238"/>
      <w:bookmarkStart w:id="650" w:name="_Toc19625150"/>
      <w:bookmarkStart w:id="651" w:name="_Toc373227736"/>
      <w:r>
        <w:rPr>
          <w:rFonts w:ascii="Arial" w:hAnsi="Arial" w:eastAsia="黑体"/>
          <w:b/>
          <w:bCs/>
          <w:color w:val="auto"/>
          <w:sz w:val="32"/>
          <w:szCs w:val="32"/>
          <w:highlight w:val="none"/>
        </w:rPr>
        <w:t>9</w:t>
      </w:r>
      <w:bookmarkEnd w:id="609"/>
      <w:bookmarkEnd w:id="610"/>
      <w:bookmarkEnd w:id="611"/>
      <w:bookmarkStart w:id="652" w:name="_Toc297123533"/>
      <w:bookmarkStart w:id="653" w:name="_Toc303539139"/>
      <w:bookmarkStart w:id="654" w:name="_Toc312677495"/>
      <w:bookmarkStart w:id="655" w:name="_Toc304295559"/>
      <w:bookmarkStart w:id="656" w:name="_Toc312678021"/>
      <w:bookmarkStart w:id="657" w:name="_Toc300934982"/>
      <w:bookmarkStart w:id="658" w:name="_Toc297216192"/>
      <w:bookmarkStart w:id="659" w:name="_Toc296347172"/>
      <w:bookmarkStart w:id="660" w:name="_Toc296944512"/>
      <w:bookmarkStart w:id="661" w:name="_Toc297048359"/>
      <w:bookmarkStart w:id="662" w:name="_Toc297120473"/>
      <w:bookmarkStart w:id="663" w:name="_Toc267251428"/>
      <w:bookmarkStart w:id="664" w:name="_Toc292559883"/>
      <w:bookmarkStart w:id="665" w:name="_Toc292559378"/>
      <w:bookmarkStart w:id="666" w:name="_Toc267251427"/>
      <w:bookmarkStart w:id="667" w:name="_Toc296503173"/>
      <w:bookmarkStart w:id="668" w:name="_Toc296346674"/>
      <w:bookmarkStart w:id="669" w:name="_Toc296891001"/>
      <w:bookmarkStart w:id="670" w:name="_Toc296891213"/>
      <w:r>
        <w:rPr>
          <w:rFonts w:ascii="Arial" w:hAnsi="Arial" w:eastAsia="黑体"/>
          <w:b/>
          <w:bCs/>
          <w:color w:val="auto"/>
          <w:sz w:val="32"/>
          <w:szCs w:val="32"/>
          <w:highlight w:val="none"/>
        </w:rPr>
        <w:t xml:space="preserve">. </w:t>
      </w:r>
      <w:r>
        <w:rPr>
          <w:rFonts w:hint="eastAsia" w:ascii="Arial" w:hAnsi="Arial" w:eastAsia="黑体" w:cs="黑体"/>
          <w:b/>
          <w:bCs/>
          <w:color w:val="auto"/>
          <w:sz w:val="32"/>
          <w:szCs w:val="32"/>
          <w:highlight w:val="none"/>
        </w:rPr>
        <w:t>试验与检验</w:t>
      </w:r>
      <w:bookmarkEnd w:id="644"/>
      <w:bookmarkEnd w:id="645"/>
      <w:bookmarkEnd w:id="646"/>
      <w:bookmarkEnd w:id="647"/>
      <w:bookmarkEnd w:id="648"/>
      <w:bookmarkEnd w:id="649"/>
      <w:bookmarkEnd w:id="650"/>
      <w:bookmarkEnd w:id="651"/>
    </w:p>
    <w:bookmarkEnd w:id="652"/>
    <w:bookmarkEnd w:id="653"/>
    <w:bookmarkEnd w:id="654"/>
    <w:bookmarkEnd w:id="655"/>
    <w:bookmarkEnd w:id="656"/>
    <w:bookmarkEnd w:id="657"/>
    <w:bookmarkEnd w:id="658"/>
    <w:p w14:paraId="108794BD">
      <w:pPr>
        <w:pStyle w:val="36"/>
        <w:keepNext/>
        <w:keepLines/>
        <w:spacing w:line="360" w:lineRule="auto"/>
        <w:outlineLvl w:val="2"/>
        <w:rPr>
          <w:rFonts w:ascii="Times New Roman" w:hAnsi="Times New Roman"/>
          <w:b/>
          <w:bCs/>
          <w:color w:val="auto"/>
          <w:sz w:val="32"/>
          <w:szCs w:val="32"/>
          <w:highlight w:val="none"/>
        </w:rPr>
      </w:pPr>
      <w:bookmarkStart w:id="671" w:name="_Toc487632736"/>
      <w:bookmarkStart w:id="672" w:name="_Toc373227737"/>
      <w:bookmarkStart w:id="673" w:name="_Toc407135239"/>
      <w:bookmarkStart w:id="674" w:name="_Toc373478384"/>
      <w:bookmarkStart w:id="675" w:name="_Toc19625151"/>
      <w:bookmarkStart w:id="676" w:name="_Toc531344293"/>
      <w:bookmarkStart w:id="677" w:name="_Toc389065303"/>
      <w:r>
        <w:rPr>
          <w:rFonts w:ascii="Times New Roman" w:hAnsi="Times New Roman"/>
          <w:b/>
          <w:bCs/>
          <w:color w:val="auto"/>
          <w:sz w:val="32"/>
          <w:szCs w:val="32"/>
          <w:highlight w:val="none"/>
        </w:rPr>
        <w:t>9</w:t>
      </w:r>
      <w:bookmarkStart w:id="678" w:name="_Toc297123534"/>
      <w:bookmarkStart w:id="679" w:name="_Toc297216193"/>
      <w:bookmarkStart w:id="680" w:name="_Toc312678022"/>
      <w:bookmarkStart w:id="681" w:name="_Toc303539140"/>
      <w:bookmarkStart w:id="682" w:name="_Toc300934983"/>
      <w:bookmarkStart w:id="683" w:name="_Toc312677496"/>
      <w:bookmarkStart w:id="684" w:name="_Toc304295560"/>
      <w:r>
        <w:rPr>
          <w:rFonts w:ascii="Times New Roman" w:hAnsi="Times New Roman"/>
          <w:b/>
          <w:bCs/>
          <w:color w:val="auto"/>
          <w:sz w:val="32"/>
          <w:szCs w:val="32"/>
          <w:highlight w:val="none"/>
        </w:rPr>
        <w:t xml:space="preserve">.1 </w:t>
      </w:r>
      <w:r>
        <w:rPr>
          <w:rFonts w:hint="eastAsia" w:ascii="Times New Roman" w:hAnsi="Times New Roman" w:cs="黑体"/>
          <w:b/>
          <w:bCs/>
          <w:color w:val="auto"/>
          <w:sz w:val="32"/>
          <w:szCs w:val="32"/>
          <w:highlight w:val="none"/>
        </w:rPr>
        <w:t>试验设备与试验人员</w:t>
      </w:r>
      <w:bookmarkEnd w:id="671"/>
      <w:bookmarkEnd w:id="672"/>
      <w:bookmarkEnd w:id="673"/>
      <w:bookmarkEnd w:id="674"/>
      <w:bookmarkEnd w:id="675"/>
      <w:bookmarkEnd w:id="676"/>
      <w:bookmarkEnd w:id="677"/>
    </w:p>
    <w:bookmarkEnd w:id="678"/>
    <w:bookmarkEnd w:id="679"/>
    <w:bookmarkEnd w:id="680"/>
    <w:bookmarkEnd w:id="681"/>
    <w:bookmarkEnd w:id="682"/>
    <w:bookmarkEnd w:id="683"/>
    <w:bookmarkEnd w:id="684"/>
    <w:p w14:paraId="6C9C82CE">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9</w:t>
      </w:r>
      <w:bookmarkStart w:id="685" w:name="_Toc312677497"/>
      <w:bookmarkStart w:id="686" w:name="_Toc304295561"/>
      <w:bookmarkStart w:id="687" w:name="_Toc297123535"/>
      <w:bookmarkStart w:id="688" w:name="_Toc300934984"/>
      <w:bookmarkStart w:id="689" w:name="_Toc297216194"/>
      <w:bookmarkStart w:id="690" w:name="_Toc312678023"/>
      <w:bookmarkStart w:id="691" w:name="_Toc303539141"/>
      <w:bookmarkStart w:id="692" w:name="_Toc318581174"/>
      <w:r>
        <w:rPr>
          <w:rFonts w:ascii="Times New Roman" w:hAnsi="Times New Roman"/>
          <w:color w:val="auto"/>
          <w:sz w:val="21"/>
          <w:szCs w:val="21"/>
          <w:highlight w:val="none"/>
        </w:rPr>
        <w:t xml:space="preserve">.1.2 </w:t>
      </w:r>
      <w:r>
        <w:rPr>
          <w:rFonts w:hint="eastAsia" w:ascii="Times New Roman" w:hAnsi="宋体" w:cs="宋体"/>
          <w:color w:val="auto"/>
          <w:sz w:val="21"/>
          <w:szCs w:val="21"/>
          <w:highlight w:val="none"/>
        </w:rPr>
        <w:t>试验设备</w:t>
      </w:r>
    </w:p>
    <w:p w14:paraId="379B8AD1">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施工现场需要配置的试验场所：</w:t>
      </w:r>
      <w:bookmarkEnd w:id="685"/>
      <w:bookmarkEnd w:id="686"/>
      <w:bookmarkEnd w:id="687"/>
      <w:bookmarkEnd w:id="688"/>
      <w:bookmarkEnd w:id="689"/>
      <w:bookmarkEnd w:id="690"/>
      <w:bookmarkEnd w:id="691"/>
      <w:bookmarkStart w:id="693" w:name="_Toc304295562"/>
      <w:bookmarkStart w:id="694" w:name="_Toc312677498"/>
      <w:bookmarkStart w:id="695" w:name="_Toc297216195"/>
      <w:bookmarkStart w:id="696" w:name="_Toc303539142"/>
      <w:bookmarkStart w:id="697" w:name="_Toc297123536"/>
      <w:bookmarkStart w:id="698" w:name="_Toc300934985"/>
      <w:bookmarkStart w:id="699" w:name="_Toc312678024"/>
      <w:r>
        <w:rPr>
          <w:rFonts w:ascii="Times New Roman" w:hAnsi="Times New Roman"/>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按有关规定执行，其余均按本合同《通用条款</w:t>
      </w:r>
      <w:r>
        <w:rPr>
          <w:rFonts w:hint="eastAsia" w:ascii="宋体" w:hAnsi="宋体"/>
          <w:color w:val="auto"/>
          <w:sz w:val="21"/>
          <w:szCs w:val="21"/>
          <w:highlight w:val="none"/>
          <w:u w:val="single"/>
          <w:lang w:eastAsia="zh-CN"/>
        </w:rPr>
        <w:t>》等</w:t>
      </w:r>
      <w:r>
        <w:rPr>
          <w:rFonts w:hint="eastAsia" w:ascii="宋体" w:hAnsi="宋体"/>
          <w:color w:val="auto"/>
          <w:sz w:val="21"/>
          <w:szCs w:val="21"/>
          <w:highlight w:val="none"/>
          <w:u w:val="single"/>
        </w:rPr>
        <w:t>相关规定执行</w:t>
      </w:r>
      <w:r>
        <w:rPr>
          <w:rFonts w:ascii="宋体" w:hAnsi="宋体"/>
          <w:color w:val="auto"/>
          <w:sz w:val="21"/>
          <w:szCs w:val="21"/>
          <w:highlight w:val="none"/>
          <w:u w:val="single"/>
        </w:rPr>
        <w:t xml:space="preserve"> </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2BBFBBEA">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施工现场需要配备的试验设备：</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按有关规定执行，其余均按本合同《通用条款</w:t>
      </w:r>
      <w:r>
        <w:rPr>
          <w:rFonts w:hint="eastAsia" w:ascii="宋体" w:hAnsi="宋体"/>
          <w:color w:val="auto"/>
          <w:sz w:val="21"/>
          <w:szCs w:val="21"/>
          <w:highlight w:val="none"/>
          <w:u w:val="single"/>
          <w:lang w:eastAsia="zh-CN"/>
        </w:rPr>
        <w:t>》等</w:t>
      </w:r>
      <w:r>
        <w:rPr>
          <w:rFonts w:hint="eastAsia" w:ascii="宋体" w:hAnsi="宋体"/>
          <w:color w:val="auto"/>
          <w:sz w:val="21"/>
          <w:szCs w:val="21"/>
          <w:highlight w:val="none"/>
          <w:u w:val="single"/>
        </w:rPr>
        <w:t>相关规定执行</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1E149497">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施工现场需要具备的其他试验条件：</w:t>
      </w:r>
      <w:r>
        <w:rPr>
          <w:rFonts w:ascii="Times New Roman" w:hAnsi="Times New Roman"/>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按有关规定执行，其余均按本合同《通用条款》相关规定执行</w:t>
      </w:r>
      <w:r>
        <w:rPr>
          <w:rFonts w:ascii="宋体" w:hAnsi="宋体"/>
          <w:color w:val="auto"/>
          <w:sz w:val="21"/>
          <w:szCs w:val="21"/>
          <w:highlight w:val="none"/>
          <w:u w:val="single"/>
        </w:rPr>
        <w:t xml:space="preserve"> </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046BE04F">
      <w:pPr>
        <w:pStyle w:val="36"/>
        <w:keepNext/>
        <w:keepLines/>
        <w:spacing w:line="360" w:lineRule="auto"/>
        <w:outlineLvl w:val="2"/>
        <w:rPr>
          <w:rFonts w:ascii="Times New Roman" w:hAnsi="Times New Roman"/>
          <w:b/>
          <w:bCs/>
          <w:color w:val="auto"/>
          <w:sz w:val="32"/>
          <w:szCs w:val="32"/>
          <w:highlight w:val="none"/>
        </w:rPr>
      </w:pPr>
      <w:bookmarkStart w:id="700" w:name="_Toc487632737"/>
      <w:bookmarkStart w:id="701" w:name="_Toc531344294"/>
      <w:bookmarkStart w:id="702" w:name="_Toc19625152"/>
      <w:bookmarkStart w:id="703" w:name="_Toc373478385"/>
      <w:bookmarkStart w:id="704" w:name="_Toc407135240"/>
      <w:bookmarkStart w:id="705" w:name="_Toc373227738"/>
      <w:bookmarkStart w:id="706" w:name="_Toc389065304"/>
      <w:r>
        <w:rPr>
          <w:rFonts w:ascii="Times New Roman" w:hAnsi="Times New Roman"/>
          <w:b/>
          <w:bCs/>
          <w:color w:val="auto"/>
          <w:sz w:val="32"/>
          <w:szCs w:val="32"/>
          <w:highlight w:val="none"/>
        </w:rPr>
        <w:t xml:space="preserve">9.4 </w:t>
      </w:r>
      <w:r>
        <w:rPr>
          <w:rFonts w:hint="eastAsia" w:ascii="Times New Roman" w:hAnsi="宋体" w:cs="黑体"/>
          <w:b/>
          <w:bCs/>
          <w:color w:val="auto"/>
          <w:sz w:val="32"/>
          <w:szCs w:val="32"/>
          <w:highlight w:val="none"/>
        </w:rPr>
        <w:t>现场工艺试验</w:t>
      </w:r>
      <w:bookmarkEnd w:id="700"/>
      <w:bookmarkEnd w:id="701"/>
      <w:bookmarkEnd w:id="702"/>
      <w:bookmarkEnd w:id="703"/>
      <w:bookmarkEnd w:id="704"/>
      <w:bookmarkEnd w:id="705"/>
      <w:bookmarkEnd w:id="706"/>
      <w:r>
        <w:rPr>
          <w:rFonts w:ascii="Times New Roman" w:hAnsi="Times New Roman"/>
          <w:b/>
          <w:bCs/>
          <w:color w:val="auto"/>
          <w:sz w:val="32"/>
          <w:szCs w:val="32"/>
          <w:highlight w:val="none"/>
        </w:rPr>
        <w:t xml:space="preserve"> </w:t>
      </w:r>
    </w:p>
    <w:p w14:paraId="4D9AEE5E">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现场工艺试验的有关约定：</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无</w:t>
      </w:r>
      <w:r>
        <w:rPr>
          <w:rFonts w:ascii="宋体" w:hAnsi="宋体"/>
          <w:color w:val="auto"/>
          <w:sz w:val="21"/>
          <w:szCs w:val="21"/>
          <w:highlight w:val="none"/>
          <w:u w:val="single"/>
        </w:rPr>
        <w:t xml:space="preserve"> </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06CC1678">
      <w:pPr>
        <w:pStyle w:val="36"/>
        <w:keepNext/>
        <w:keepLines/>
        <w:spacing w:line="360" w:lineRule="auto"/>
        <w:outlineLvl w:val="2"/>
        <w:rPr>
          <w:rFonts w:ascii="Times New Roman" w:hAnsi="Times New Roman"/>
          <w:b/>
          <w:bCs/>
          <w:color w:val="auto"/>
          <w:sz w:val="32"/>
          <w:szCs w:val="32"/>
          <w:highlight w:val="none"/>
        </w:rPr>
      </w:pPr>
      <w:bookmarkStart w:id="707" w:name="_Toc19625153"/>
      <w:bookmarkStart w:id="708" w:name="_Toc407135241"/>
      <w:bookmarkStart w:id="709" w:name="_Toc487632738"/>
      <w:bookmarkStart w:id="710" w:name="_Toc531344295"/>
      <w:r>
        <w:rPr>
          <w:rFonts w:ascii="Times New Roman" w:hAnsi="Times New Roman"/>
          <w:b/>
          <w:bCs/>
          <w:color w:val="auto"/>
          <w:sz w:val="32"/>
          <w:szCs w:val="32"/>
          <w:highlight w:val="none"/>
        </w:rPr>
        <w:t xml:space="preserve">9.5 </w:t>
      </w:r>
      <w:r>
        <w:rPr>
          <w:rFonts w:hint="eastAsia" w:ascii="Times New Roman" w:hAnsi="宋体" w:cs="黑体"/>
          <w:b/>
          <w:bCs/>
          <w:color w:val="auto"/>
          <w:sz w:val="32"/>
          <w:szCs w:val="32"/>
          <w:highlight w:val="none"/>
        </w:rPr>
        <w:t>检验费用</w:t>
      </w:r>
      <w:bookmarkEnd w:id="707"/>
      <w:bookmarkEnd w:id="708"/>
      <w:bookmarkEnd w:id="709"/>
      <w:bookmarkEnd w:id="710"/>
    </w:p>
    <w:p w14:paraId="322BAC0D">
      <w:pPr>
        <w:pStyle w:val="36"/>
        <w:spacing w:line="360" w:lineRule="auto"/>
        <w:ind w:firstLine="411" w:firstLineChars="196"/>
        <w:rPr>
          <w:rFonts w:ascii="Times New Roman" w:hAnsi="Times New Roman"/>
          <w:color w:val="auto"/>
          <w:sz w:val="21"/>
          <w:szCs w:val="21"/>
          <w:highlight w:val="none"/>
        </w:rPr>
      </w:pPr>
      <w:r>
        <w:rPr>
          <w:rFonts w:hint="eastAsia" w:ascii="Times New Roman" w:hAnsi="宋体" w:cs="宋体"/>
          <w:color w:val="auto"/>
          <w:sz w:val="21"/>
          <w:szCs w:val="21"/>
          <w:highlight w:val="none"/>
        </w:rPr>
        <w:t>根据《建设工程质量检测管理办法》（建设部令第</w:t>
      </w:r>
      <w:r>
        <w:rPr>
          <w:rFonts w:ascii="Times New Roman" w:hAnsi="Times New Roman"/>
          <w:color w:val="auto"/>
          <w:sz w:val="21"/>
          <w:szCs w:val="21"/>
          <w:highlight w:val="none"/>
        </w:rPr>
        <w:t>141</w:t>
      </w:r>
      <w:r>
        <w:rPr>
          <w:rFonts w:hint="eastAsia" w:ascii="Times New Roman" w:hAnsi="宋体" w:cs="宋体"/>
          <w:color w:val="auto"/>
          <w:sz w:val="21"/>
          <w:szCs w:val="21"/>
          <w:highlight w:val="none"/>
        </w:rPr>
        <w:t>号）以及《广西壮族自治区建设工程质量检测管理规定》</w:t>
      </w:r>
      <w:r>
        <w:rPr>
          <w:rFonts w:hint="eastAsia" w:ascii="Times New Roman" w:hAnsi="Times New Roman" w:cs="宋体"/>
          <w:color w:val="auto"/>
          <w:sz w:val="21"/>
          <w:szCs w:val="21"/>
          <w:highlight w:val="none"/>
        </w:rPr>
        <w:t>（</w:t>
      </w:r>
      <w:r>
        <w:rPr>
          <w:rFonts w:hint="eastAsia" w:ascii="Times New Roman" w:hAnsi="宋体" w:cs="宋体"/>
          <w:color w:val="auto"/>
          <w:sz w:val="21"/>
          <w:szCs w:val="21"/>
          <w:highlight w:val="none"/>
        </w:rPr>
        <w:t>桂建管</w:t>
      </w:r>
      <w:r>
        <w:rPr>
          <w:rFonts w:hint="eastAsia" w:ascii="Times New Roman" w:hAnsi="Times New Roman" w:cs="宋体"/>
          <w:color w:val="auto"/>
          <w:sz w:val="21"/>
          <w:szCs w:val="21"/>
          <w:highlight w:val="none"/>
        </w:rPr>
        <w:t>〔</w:t>
      </w:r>
      <w:r>
        <w:rPr>
          <w:rFonts w:ascii="Times New Roman" w:hAnsi="Times New Roman"/>
          <w:color w:val="auto"/>
          <w:sz w:val="21"/>
          <w:szCs w:val="21"/>
          <w:highlight w:val="none"/>
        </w:rPr>
        <w:t>2013</w:t>
      </w:r>
      <w:r>
        <w:rPr>
          <w:rFonts w:hint="eastAsia" w:ascii="Times New Roman" w:hAnsi="Times New Roman" w:cs="宋体"/>
          <w:color w:val="auto"/>
          <w:sz w:val="21"/>
          <w:szCs w:val="21"/>
          <w:highlight w:val="none"/>
        </w:rPr>
        <w:t>〕</w:t>
      </w:r>
      <w:r>
        <w:rPr>
          <w:rFonts w:ascii="Times New Roman" w:hAnsi="Times New Roman"/>
          <w:color w:val="auto"/>
          <w:sz w:val="21"/>
          <w:szCs w:val="21"/>
          <w:highlight w:val="none"/>
        </w:rPr>
        <w:t>11</w:t>
      </w:r>
      <w:r>
        <w:rPr>
          <w:rFonts w:hint="eastAsia" w:ascii="Times New Roman" w:hAnsi="宋体" w:cs="宋体"/>
          <w:color w:val="auto"/>
          <w:sz w:val="21"/>
          <w:szCs w:val="21"/>
          <w:highlight w:val="none"/>
        </w:rPr>
        <w:t>号</w:t>
      </w:r>
      <w:r>
        <w:rPr>
          <w:rFonts w:hint="eastAsia" w:ascii="Times New Roman" w:hAnsi="Times New Roman" w:cs="宋体"/>
          <w:color w:val="auto"/>
          <w:sz w:val="21"/>
          <w:szCs w:val="21"/>
          <w:highlight w:val="none"/>
        </w:rPr>
        <w:t>）</w:t>
      </w:r>
      <w:r>
        <w:rPr>
          <w:rFonts w:hint="eastAsia" w:ascii="Times New Roman" w:hAnsi="宋体" w:cs="宋体"/>
          <w:color w:val="auto"/>
          <w:sz w:val="21"/>
          <w:szCs w:val="21"/>
          <w:highlight w:val="none"/>
        </w:rPr>
        <w:t>规定，工程质量检测业务由发包人委托有相应资质的检测机构检测。费用从发包人的项目建设经费中支出并直接支付给检测机构，不计入合同价款内。</w:t>
      </w:r>
    </w:p>
    <w:bookmarkEnd w:id="692"/>
    <w:bookmarkEnd w:id="693"/>
    <w:bookmarkEnd w:id="694"/>
    <w:bookmarkEnd w:id="695"/>
    <w:bookmarkEnd w:id="696"/>
    <w:bookmarkEnd w:id="697"/>
    <w:bookmarkEnd w:id="698"/>
    <w:bookmarkEnd w:id="699"/>
    <w:p w14:paraId="390AFBEA">
      <w:pPr>
        <w:pStyle w:val="36"/>
        <w:keepNext/>
        <w:keepLines/>
        <w:spacing w:before="60" w:after="60" w:line="413" w:lineRule="auto"/>
        <w:outlineLvl w:val="1"/>
        <w:rPr>
          <w:rFonts w:ascii="Arial" w:hAnsi="Arial" w:eastAsia="黑体"/>
          <w:b/>
          <w:bCs/>
          <w:color w:val="auto"/>
          <w:sz w:val="32"/>
          <w:szCs w:val="32"/>
          <w:highlight w:val="none"/>
        </w:rPr>
      </w:pPr>
      <w:bookmarkStart w:id="711" w:name="_Toc487632739"/>
      <w:bookmarkStart w:id="712" w:name="_Toc373478386"/>
      <w:bookmarkStart w:id="713" w:name="_Toc531344296"/>
      <w:bookmarkStart w:id="714" w:name="_Toc19625154"/>
      <w:bookmarkStart w:id="715" w:name="_Toc373227739"/>
      <w:bookmarkStart w:id="716" w:name="_Toc407135242"/>
      <w:bookmarkStart w:id="717" w:name="_Toc389065305"/>
      <w:bookmarkStart w:id="718" w:name="_Toc351203642"/>
      <w:r>
        <w:rPr>
          <w:rFonts w:ascii="Arial" w:hAnsi="Arial" w:eastAsia="黑体"/>
          <w:b/>
          <w:bCs/>
          <w:color w:val="auto"/>
          <w:sz w:val="32"/>
          <w:szCs w:val="32"/>
          <w:highlight w:val="none"/>
        </w:rPr>
        <w:t>1</w:t>
      </w:r>
      <w:bookmarkEnd w:id="659"/>
      <w:bookmarkEnd w:id="660"/>
      <w:bookmarkEnd w:id="661"/>
      <w:bookmarkEnd w:id="662"/>
      <w:bookmarkEnd w:id="663"/>
      <w:bookmarkEnd w:id="664"/>
      <w:bookmarkEnd w:id="665"/>
      <w:bookmarkEnd w:id="666"/>
      <w:bookmarkEnd w:id="667"/>
      <w:bookmarkEnd w:id="668"/>
      <w:bookmarkEnd w:id="669"/>
      <w:bookmarkEnd w:id="670"/>
      <w:bookmarkStart w:id="719" w:name="_Toc303539146"/>
      <w:bookmarkStart w:id="720" w:name="_Toc296347192"/>
      <w:bookmarkStart w:id="721" w:name="_Toc297216199"/>
      <w:bookmarkStart w:id="722" w:name="_Toc296891021"/>
      <w:bookmarkStart w:id="723" w:name="_Toc300934989"/>
      <w:bookmarkStart w:id="724" w:name="_Toc304295566"/>
      <w:bookmarkStart w:id="725" w:name="_Toc297048379"/>
      <w:bookmarkStart w:id="726" w:name="_Toc297120493"/>
      <w:bookmarkStart w:id="727" w:name="_Toc296503193"/>
      <w:bookmarkStart w:id="728" w:name="_Toc292559903"/>
      <w:bookmarkStart w:id="729" w:name="_Toc297123540"/>
      <w:bookmarkStart w:id="730" w:name="_Toc296944532"/>
      <w:bookmarkStart w:id="731" w:name="_Toc292559398"/>
      <w:bookmarkStart w:id="732" w:name="_Toc296891233"/>
      <w:bookmarkStart w:id="733" w:name="_Toc296346694"/>
      <w:bookmarkStart w:id="734" w:name="_Toc312677499"/>
      <w:bookmarkStart w:id="735" w:name="_Toc312678025"/>
      <w:bookmarkStart w:id="736" w:name="_Toc267251441"/>
      <w:bookmarkStart w:id="737" w:name="_Toc267251439"/>
      <w:bookmarkStart w:id="738" w:name="_Toc267251433"/>
      <w:bookmarkStart w:id="739" w:name="_Toc267251440"/>
      <w:bookmarkStart w:id="740" w:name="_Toc267251435"/>
      <w:bookmarkStart w:id="741" w:name="_Toc267251437"/>
      <w:bookmarkStart w:id="742" w:name="_Toc267251442"/>
      <w:r>
        <w:rPr>
          <w:rFonts w:ascii="Arial" w:hAnsi="Arial" w:eastAsia="黑体"/>
          <w:b/>
          <w:bCs/>
          <w:color w:val="auto"/>
          <w:sz w:val="32"/>
          <w:szCs w:val="32"/>
          <w:highlight w:val="none"/>
        </w:rPr>
        <w:t xml:space="preserve">0. </w:t>
      </w:r>
      <w:r>
        <w:rPr>
          <w:rFonts w:hint="eastAsia" w:ascii="Arial" w:hAnsi="宋体" w:eastAsia="黑体" w:cs="黑体"/>
          <w:b/>
          <w:bCs/>
          <w:color w:val="auto"/>
          <w:sz w:val="32"/>
          <w:szCs w:val="32"/>
          <w:highlight w:val="none"/>
        </w:rPr>
        <w:t>变更</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bookmarkEnd w:id="734"/>
    <w:bookmarkEnd w:id="735"/>
    <w:p w14:paraId="52FB108C">
      <w:pPr>
        <w:pStyle w:val="36"/>
        <w:keepNext/>
        <w:keepLines/>
        <w:spacing w:line="360" w:lineRule="auto"/>
        <w:outlineLvl w:val="2"/>
        <w:rPr>
          <w:rFonts w:ascii="Times New Roman" w:hAnsi="Times New Roman"/>
          <w:b/>
          <w:bCs/>
          <w:color w:val="auto"/>
          <w:sz w:val="32"/>
          <w:szCs w:val="32"/>
          <w:highlight w:val="none"/>
        </w:rPr>
      </w:pPr>
      <w:bookmarkStart w:id="743" w:name="_Toc19625155"/>
      <w:bookmarkStart w:id="744" w:name="_Toc373227740"/>
      <w:bookmarkStart w:id="745" w:name="_Toc373478387"/>
      <w:bookmarkStart w:id="746" w:name="_Toc389065306"/>
      <w:bookmarkStart w:id="747" w:name="_Toc487632740"/>
      <w:bookmarkStart w:id="748" w:name="_Toc407135243"/>
      <w:bookmarkStart w:id="749" w:name="_Toc531344297"/>
      <w:r>
        <w:rPr>
          <w:rFonts w:ascii="Times New Roman" w:hAnsi="Times New Roman"/>
          <w:b/>
          <w:bCs/>
          <w:color w:val="auto"/>
          <w:sz w:val="32"/>
          <w:szCs w:val="32"/>
          <w:highlight w:val="none"/>
        </w:rPr>
        <w:t>1</w:t>
      </w:r>
      <w:bookmarkStart w:id="750" w:name="_Toc296891022"/>
      <w:bookmarkStart w:id="751" w:name="_Toc296944533"/>
      <w:bookmarkStart w:id="752" w:name="_Toc300934990"/>
      <w:bookmarkStart w:id="753" w:name="_Toc297120494"/>
      <w:bookmarkStart w:id="754" w:name="_Toc312678026"/>
      <w:bookmarkStart w:id="755" w:name="_Toc292559904"/>
      <w:bookmarkStart w:id="756" w:name="_Toc304295567"/>
      <w:bookmarkStart w:id="757" w:name="_Toc296346695"/>
      <w:bookmarkStart w:id="758" w:name="_Toc296891234"/>
      <w:bookmarkStart w:id="759" w:name="_Toc297123541"/>
      <w:bookmarkStart w:id="760" w:name="_Toc297216200"/>
      <w:bookmarkStart w:id="761" w:name="_Toc296347193"/>
      <w:bookmarkStart w:id="762" w:name="_Toc297048380"/>
      <w:bookmarkStart w:id="763" w:name="_Toc312677500"/>
      <w:bookmarkStart w:id="764" w:name="_Toc296503194"/>
      <w:bookmarkStart w:id="765" w:name="_Toc292559399"/>
      <w:bookmarkStart w:id="766" w:name="_Toc303539147"/>
      <w:r>
        <w:rPr>
          <w:rFonts w:ascii="Times New Roman" w:hAnsi="Times New Roman"/>
          <w:b/>
          <w:bCs/>
          <w:color w:val="auto"/>
          <w:sz w:val="32"/>
          <w:szCs w:val="32"/>
          <w:highlight w:val="none"/>
        </w:rPr>
        <w:t xml:space="preserve">0.1 </w:t>
      </w:r>
      <w:r>
        <w:rPr>
          <w:rFonts w:hint="eastAsia" w:ascii="Times New Roman" w:hAnsi="宋体" w:cs="黑体"/>
          <w:b/>
          <w:bCs/>
          <w:color w:val="auto"/>
          <w:sz w:val="32"/>
          <w:szCs w:val="32"/>
          <w:highlight w:val="none"/>
        </w:rPr>
        <w:t>变更的范围</w:t>
      </w:r>
      <w:bookmarkEnd w:id="743"/>
      <w:bookmarkEnd w:id="744"/>
      <w:bookmarkEnd w:id="745"/>
      <w:bookmarkEnd w:id="746"/>
      <w:bookmarkEnd w:id="747"/>
      <w:bookmarkEnd w:id="748"/>
      <w:bookmarkEnd w:id="749"/>
    </w:p>
    <w:p w14:paraId="5A3A8626">
      <w:pPr>
        <w:pStyle w:val="36"/>
        <w:spacing w:line="360" w:lineRule="auto"/>
        <w:ind w:firstLine="426"/>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关于</w:t>
      </w:r>
      <w:r>
        <w:rPr>
          <w:rFonts w:hint="eastAsia" w:ascii="Times New Roman" w:hAnsi="宋体" w:cs="宋体"/>
          <w:color w:val="auto"/>
          <w:sz w:val="21"/>
          <w:szCs w:val="21"/>
          <w:highlight w:val="none"/>
          <w:lang w:eastAsia="zh-CN"/>
        </w:rPr>
        <w:t>变更</w:t>
      </w:r>
      <w:r>
        <w:rPr>
          <w:rFonts w:hint="eastAsia" w:ascii="Times New Roman" w:hAnsi="宋体" w:cs="宋体"/>
          <w:color w:val="auto"/>
          <w:sz w:val="21"/>
          <w:szCs w:val="21"/>
          <w:highlight w:val="none"/>
        </w:rPr>
        <w:t>范围的约定：</w:t>
      </w:r>
      <w:r>
        <w:rPr>
          <w:rFonts w:hint="eastAsia" w:ascii="Times New Roman" w:hAnsi="宋体"/>
          <w:color w:val="auto"/>
          <w:kern w:val="0"/>
          <w:sz w:val="21"/>
          <w:szCs w:val="21"/>
          <w:highlight w:val="none"/>
          <w:u w:val="single"/>
        </w:rPr>
        <w:t>按本合同《通用条款》相关规定执行</w:t>
      </w:r>
      <w:r>
        <w:rPr>
          <w:rFonts w:hint="eastAsia" w:ascii="Times New Roman" w:hAnsi="宋体" w:cs="宋体"/>
          <w:color w:val="auto"/>
          <w:sz w:val="21"/>
          <w:szCs w:val="21"/>
          <w:highlight w:val="none"/>
        </w:rPr>
        <w:t>。</w:t>
      </w:r>
    </w:p>
    <w:p w14:paraId="554B3367">
      <w:pPr>
        <w:pStyle w:val="36"/>
        <w:keepNext/>
        <w:keepLines/>
        <w:spacing w:line="360" w:lineRule="auto"/>
        <w:outlineLvl w:val="2"/>
        <w:rPr>
          <w:rFonts w:ascii="Times New Roman" w:hAnsi="Times New Roman"/>
          <w:b/>
          <w:bCs/>
          <w:color w:val="auto"/>
          <w:sz w:val="32"/>
          <w:szCs w:val="32"/>
          <w:highlight w:val="none"/>
        </w:rPr>
      </w:pPr>
      <w:bookmarkStart w:id="767" w:name="_Toc373227741"/>
      <w:bookmarkStart w:id="768" w:name="_Toc389065307"/>
      <w:bookmarkStart w:id="769" w:name="_Toc531344298"/>
      <w:bookmarkStart w:id="770" w:name="_Toc407135244"/>
      <w:bookmarkStart w:id="771" w:name="_Toc373478388"/>
      <w:bookmarkStart w:id="772" w:name="_Toc487632741"/>
      <w:bookmarkStart w:id="773" w:name="_Toc19625156"/>
      <w:r>
        <w:rPr>
          <w:rFonts w:ascii="Times New Roman" w:hAnsi="Times New Roman"/>
          <w:b/>
          <w:bCs/>
          <w:color w:val="auto"/>
          <w:sz w:val="32"/>
          <w:szCs w:val="32"/>
          <w:highlight w:val="none"/>
        </w:rPr>
        <w:t xml:space="preserve">10.3 </w:t>
      </w:r>
      <w:r>
        <w:rPr>
          <w:rFonts w:hint="eastAsia" w:ascii="Times New Roman" w:hAnsi="宋体" w:cs="黑体"/>
          <w:b/>
          <w:bCs/>
          <w:color w:val="auto"/>
          <w:sz w:val="32"/>
          <w:szCs w:val="32"/>
          <w:highlight w:val="none"/>
        </w:rPr>
        <w:t>变更程序</w:t>
      </w:r>
      <w:bookmarkEnd w:id="767"/>
      <w:bookmarkEnd w:id="768"/>
      <w:bookmarkEnd w:id="769"/>
      <w:bookmarkEnd w:id="770"/>
      <w:bookmarkEnd w:id="771"/>
      <w:bookmarkEnd w:id="772"/>
      <w:bookmarkEnd w:id="773"/>
    </w:p>
    <w:p w14:paraId="7ED41E1D">
      <w:pPr>
        <w:pStyle w:val="36"/>
        <w:spacing w:line="360" w:lineRule="auto"/>
        <w:ind w:firstLine="441" w:firstLineChars="210"/>
        <w:rPr>
          <w:rFonts w:ascii="Times New Roman" w:hAnsi="Times New Roman"/>
          <w:color w:val="auto"/>
          <w:kern w:val="0"/>
          <w:sz w:val="21"/>
          <w:szCs w:val="21"/>
          <w:highlight w:val="none"/>
        </w:rPr>
      </w:pPr>
      <w:r>
        <w:rPr>
          <w:rFonts w:ascii="Times New Roman" w:hAnsi="Times New Roman"/>
          <w:color w:val="auto"/>
          <w:kern w:val="0"/>
          <w:sz w:val="21"/>
          <w:szCs w:val="21"/>
          <w:highlight w:val="none"/>
        </w:rPr>
        <w:t>10.3.1</w:t>
      </w:r>
      <w:r>
        <w:rPr>
          <w:rFonts w:hint="eastAsia" w:ascii="Times New Roman" w:hAnsi="Times New Roman"/>
          <w:color w:val="auto"/>
          <w:kern w:val="0"/>
          <w:sz w:val="21"/>
          <w:szCs w:val="21"/>
          <w:highlight w:val="none"/>
        </w:rPr>
        <w:t>国有投资项目：</w:t>
      </w:r>
    </w:p>
    <w:p w14:paraId="476237F0">
      <w:pPr>
        <w:pStyle w:val="36"/>
        <w:spacing w:line="360" w:lineRule="auto"/>
        <w:ind w:firstLine="441" w:firstLineChars="210"/>
        <w:rPr>
          <w:rFonts w:ascii="Times New Roman" w:hAnsi="宋体"/>
          <w:bCs/>
          <w:color w:val="auto"/>
          <w:kern w:val="0"/>
          <w:sz w:val="21"/>
          <w:szCs w:val="21"/>
          <w:highlight w:val="none"/>
        </w:rPr>
      </w:pPr>
      <w:r>
        <w:rPr>
          <w:rFonts w:hint="eastAsia" w:ascii="Times New Roman" w:hAnsi="宋体"/>
          <w:bCs/>
          <w:color w:val="auto"/>
          <w:kern w:val="0"/>
          <w:sz w:val="21"/>
          <w:szCs w:val="21"/>
          <w:highlight w:val="none"/>
        </w:rPr>
        <w:t>⑴设计变更和工程签证，按各市政府或相关部门的规定办理。属不可抗力（自然灾害、突发事件等）造成变更的，按特事特办原则予以办理。</w:t>
      </w:r>
    </w:p>
    <w:p w14:paraId="786C2647">
      <w:pPr>
        <w:pStyle w:val="36"/>
        <w:spacing w:line="360" w:lineRule="auto"/>
        <w:ind w:firstLine="441" w:firstLineChars="210"/>
        <w:rPr>
          <w:rFonts w:ascii="Times New Roman" w:hAnsi="宋体"/>
          <w:bCs/>
          <w:color w:val="auto"/>
          <w:kern w:val="0"/>
          <w:sz w:val="21"/>
          <w:szCs w:val="21"/>
          <w:highlight w:val="none"/>
        </w:rPr>
      </w:pPr>
      <w:r>
        <w:rPr>
          <w:rFonts w:hint="eastAsia" w:ascii="Times New Roman" w:hAnsi="宋体"/>
          <w:bCs/>
          <w:color w:val="auto"/>
          <w:kern w:val="0"/>
          <w:sz w:val="21"/>
          <w:szCs w:val="21"/>
          <w:highlight w:val="none"/>
        </w:rPr>
        <w:t>⑵建设单位在实施项目过程中，若发生单价变动，由建设单位</w:t>
      </w:r>
      <w:r>
        <w:rPr>
          <w:rFonts w:hint="eastAsia" w:ascii="Times New Roman" w:hAnsi="宋体"/>
          <w:bCs/>
          <w:color w:val="auto"/>
          <w:kern w:val="0"/>
          <w:sz w:val="21"/>
          <w:szCs w:val="21"/>
          <w:highlight w:val="none"/>
          <w:lang w:eastAsia="zh-CN"/>
        </w:rPr>
        <w:t>、</w:t>
      </w:r>
      <w:r>
        <w:rPr>
          <w:rFonts w:hint="eastAsia" w:ascii="Times New Roman" w:hAnsi="宋体"/>
          <w:bCs/>
          <w:color w:val="auto"/>
          <w:kern w:val="0"/>
          <w:sz w:val="21"/>
          <w:szCs w:val="21"/>
          <w:highlight w:val="none"/>
        </w:rPr>
        <w:t>监理单位、施工单位及其他相关单位共同商定并签字确认。</w:t>
      </w:r>
    </w:p>
    <w:p w14:paraId="63528982">
      <w:pPr>
        <w:pStyle w:val="36"/>
        <w:spacing w:line="360" w:lineRule="auto"/>
        <w:ind w:firstLine="441" w:firstLineChars="210"/>
        <w:rPr>
          <w:rFonts w:ascii="Times New Roman" w:hAnsi="宋体"/>
          <w:bCs/>
          <w:color w:val="auto"/>
          <w:kern w:val="0"/>
          <w:sz w:val="21"/>
          <w:szCs w:val="21"/>
          <w:highlight w:val="none"/>
        </w:rPr>
      </w:pPr>
      <w:r>
        <w:rPr>
          <w:rFonts w:hint="eastAsia" w:ascii="Times New Roman" w:hAnsi="宋体"/>
          <w:bCs/>
          <w:color w:val="auto"/>
          <w:kern w:val="0"/>
          <w:sz w:val="21"/>
          <w:szCs w:val="21"/>
          <w:highlight w:val="none"/>
        </w:rPr>
        <w:t>⑶</w:t>
      </w:r>
      <w:r>
        <w:rPr>
          <w:rFonts w:ascii="Times New Roman" w:hAnsi="宋体"/>
          <w:bCs/>
          <w:color w:val="auto"/>
          <w:kern w:val="0"/>
          <w:sz w:val="21"/>
          <w:szCs w:val="21"/>
          <w:highlight w:val="none"/>
        </w:rPr>
        <w:t xml:space="preserve"> </w:t>
      </w:r>
      <w:r>
        <w:rPr>
          <w:rFonts w:hint="eastAsia" w:ascii="Times New Roman" w:hAnsi="宋体"/>
          <w:bCs/>
          <w:color w:val="auto"/>
          <w:kern w:val="0"/>
          <w:sz w:val="21"/>
          <w:szCs w:val="21"/>
          <w:highlight w:val="none"/>
        </w:rPr>
        <w:t>当合同规定的合同价款调整情况发生后，承包人未在规定时间内通知发包人，或者未在规定时间内提出调整报告，发包人可以根据有关资料，决定调整的金额，并书面通知承包人。</w:t>
      </w:r>
    </w:p>
    <w:p w14:paraId="0E0CAFA3">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10.3.2 </w:t>
      </w:r>
      <w:r>
        <w:rPr>
          <w:rFonts w:hint="eastAsia" w:ascii="Times New Roman" w:hAnsi="Times New Roman" w:cs="宋体"/>
          <w:color w:val="auto"/>
          <w:sz w:val="21"/>
          <w:szCs w:val="21"/>
          <w:highlight w:val="none"/>
        </w:rPr>
        <w:t>非国有投资项目：</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1EDA3569">
      <w:pPr>
        <w:pStyle w:val="36"/>
        <w:keepNext/>
        <w:keepLines/>
        <w:spacing w:line="360" w:lineRule="auto"/>
        <w:outlineLvl w:val="2"/>
        <w:rPr>
          <w:rFonts w:ascii="Times New Roman" w:hAnsi="Times New Roman"/>
          <w:b/>
          <w:bCs/>
          <w:color w:val="auto"/>
          <w:sz w:val="32"/>
          <w:szCs w:val="32"/>
          <w:highlight w:val="none"/>
        </w:rPr>
      </w:pPr>
      <w:bookmarkStart w:id="774" w:name="_Toc407135245"/>
      <w:bookmarkStart w:id="775" w:name="_Toc19625157"/>
      <w:bookmarkStart w:id="776" w:name="_Toc373478389"/>
      <w:bookmarkStart w:id="777" w:name="_Toc531344299"/>
      <w:bookmarkStart w:id="778" w:name="_Toc389065308"/>
      <w:bookmarkStart w:id="779" w:name="_Toc487632742"/>
      <w:bookmarkStart w:id="780" w:name="_Toc373227742"/>
      <w:r>
        <w:rPr>
          <w:rFonts w:ascii="Times New Roman" w:hAnsi="Times New Roman"/>
          <w:b/>
          <w:bCs/>
          <w:color w:val="auto"/>
          <w:sz w:val="32"/>
          <w:szCs w:val="32"/>
          <w:highlight w:val="none"/>
        </w:rPr>
        <w:t xml:space="preserve">10.4 </w:t>
      </w:r>
      <w:r>
        <w:rPr>
          <w:rFonts w:hint="eastAsia" w:ascii="Times New Roman" w:hAnsi="宋体" w:cs="黑体"/>
          <w:b/>
          <w:bCs/>
          <w:color w:val="auto"/>
          <w:sz w:val="32"/>
          <w:szCs w:val="32"/>
          <w:highlight w:val="none"/>
        </w:rPr>
        <w:t>变更估价</w:t>
      </w:r>
      <w:bookmarkEnd w:id="774"/>
      <w:bookmarkEnd w:id="775"/>
      <w:bookmarkEnd w:id="776"/>
      <w:bookmarkEnd w:id="777"/>
      <w:bookmarkEnd w:id="778"/>
      <w:bookmarkEnd w:id="779"/>
      <w:bookmarkEnd w:id="780"/>
    </w:p>
    <w:p w14:paraId="2D24989E">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10.4.1 </w:t>
      </w:r>
      <w:r>
        <w:rPr>
          <w:rFonts w:hint="eastAsia" w:ascii="Times New Roman" w:hAnsi="宋体" w:cs="宋体"/>
          <w:color w:val="auto"/>
          <w:sz w:val="21"/>
          <w:szCs w:val="21"/>
          <w:highlight w:val="none"/>
        </w:rPr>
        <w:t>变更估价原则</w:t>
      </w:r>
    </w:p>
    <w:p w14:paraId="772880F6">
      <w:pPr>
        <w:pStyle w:val="36"/>
        <w:spacing w:line="360" w:lineRule="auto"/>
        <w:ind w:firstLine="420" w:firstLineChars="200"/>
        <w:jc w:val="left"/>
        <w:rPr>
          <w:rFonts w:hint="eastAsia" w:ascii="Times New Roman" w:hAnsi="宋体" w:cs="宋体"/>
          <w:color w:val="auto"/>
          <w:sz w:val="21"/>
          <w:szCs w:val="21"/>
          <w:highlight w:val="none"/>
        </w:rPr>
      </w:pPr>
      <w:r>
        <w:rPr>
          <w:rFonts w:hint="eastAsia" w:ascii="Times New Roman" w:hAnsi="宋体" w:cs="宋体"/>
          <w:color w:val="auto"/>
          <w:sz w:val="21"/>
          <w:szCs w:val="21"/>
          <w:highlight w:val="none"/>
        </w:rPr>
        <w:t>关于变更估价的约定</w:t>
      </w:r>
      <w:r>
        <w:rPr>
          <w:rFonts w:hint="eastAsia" w:ascii="Times New Roman" w:hAnsi="宋体" w:cs="宋体"/>
          <w:color w:val="auto"/>
          <w:sz w:val="21"/>
          <w:szCs w:val="21"/>
          <w:highlight w:val="none"/>
          <w:lang w:eastAsia="zh-CN"/>
        </w:rPr>
        <w:t>：</w:t>
      </w:r>
      <w:bookmarkStart w:id="781" w:name="_Toc251051742"/>
      <w:r>
        <w:rPr>
          <w:rFonts w:hint="eastAsia" w:ascii="Times New Roman" w:hAnsi="宋体" w:cs="宋体"/>
          <w:color w:val="auto"/>
          <w:sz w:val="21"/>
          <w:szCs w:val="21"/>
          <w:highlight w:val="none"/>
          <w:u w:val="single"/>
        </w:rPr>
        <w:t xml:space="preserve"> 工程变更合同价款按下列方法进行：（</w:t>
      </w:r>
      <w:r>
        <w:rPr>
          <w:rFonts w:ascii="Times New Roman" w:hAnsi="Times New Roman"/>
          <w:color w:val="auto"/>
          <w:sz w:val="21"/>
          <w:szCs w:val="21"/>
          <w:highlight w:val="none"/>
          <w:u w:val="single"/>
        </w:rPr>
        <w:t>1</w:t>
      </w:r>
      <w:r>
        <w:rPr>
          <w:rFonts w:hint="eastAsia" w:ascii="Times New Roman" w:hAnsi="宋体" w:cs="宋体"/>
          <w:color w:val="auto"/>
          <w:sz w:val="21"/>
          <w:szCs w:val="21"/>
          <w:highlight w:val="none"/>
          <w:u w:val="single"/>
        </w:rPr>
        <w:t>）合同中已有相同清单项目的，按合同该清单项目价格进行计算；（</w:t>
      </w:r>
      <w:r>
        <w:rPr>
          <w:rFonts w:ascii="Times New Roman" w:hAnsi="Times New Roman"/>
          <w:color w:val="auto"/>
          <w:sz w:val="21"/>
          <w:szCs w:val="21"/>
          <w:highlight w:val="none"/>
          <w:u w:val="single"/>
        </w:rPr>
        <w:t>2</w:t>
      </w:r>
      <w:r>
        <w:rPr>
          <w:rFonts w:hint="eastAsia" w:ascii="Times New Roman" w:hAnsi="宋体" w:cs="宋体"/>
          <w:color w:val="auto"/>
          <w:sz w:val="21"/>
          <w:szCs w:val="21"/>
          <w:highlight w:val="none"/>
          <w:u w:val="single"/>
        </w:rPr>
        <w:t>）合同中</w:t>
      </w:r>
      <w:r>
        <w:rPr>
          <w:rFonts w:hint="eastAsia" w:ascii="Times New Roman" w:hAnsi="宋体" w:cs="宋体"/>
          <w:color w:val="auto"/>
          <w:sz w:val="21"/>
          <w:szCs w:val="21"/>
          <w:highlight w:val="none"/>
          <w:u w:val="single"/>
          <w:lang w:eastAsia="zh-CN"/>
        </w:rPr>
        <w:t>有</w:t>
      </w:r>
      <w:r>
        <w:rPr>
          <w:rFonts w:hint="eastAsia" w:ascii="Times New Roman" w:hAnsi="宋体" w:cs="宋体"/>
          <w:color w:val="auto"/>
          <w:sz w:val="21"/>
          <w:szCs w:val="21"/>
          <w:highlight w:val="none"/>
          <w:u w:val="single"/>
        </w:rPr>
        <w:t>类似清单项目的，参照该类似清单项目价格进行计算；（</w:t>
      </w:r>
      <w:r>
        <w:rPr>
          <w:rFonts w:ascii="Times New Roman" w:hAnsi="Times New Roman"/>
          <w:color w:val="auto"/>
          <w:sz w:val="21"/>
          <w:szCs w:val="21"/>
          <w:highlight w:val="none"/>
          <w:u w:val="single"/>
        </w:rPr>
        <w:t>3</w:t>
      </w:r>
      <w:r>
        <w:rPr>
          <w:rFonts w:hint="eastAsia" w:ascii="Times New Roman" w:hAnsi="宋体" w:cs="宋体"/>
          <w:color w:val="auto"/>
          <w:sz w:val="21"/>
          <w:szCs w:val="21"/>
          <w:highlight w:val="none"/>
          <w:u w:val="single"/>
        </w:rPr>
        <w:t>）合同中没有适用或类似清单项目的价格计算方法：有定额的套定额，并（</w:t>
      </w:r>
      <w:r>
        <w:rPr>
          <w:rFonts w:hint="eastAsia" w:ascii="Times New Roman" w:hAnsi="Times New Roman" w:cs="宋体"/>
          <w:b/>
          <w:bCs/>
          <w:color w:val="auto"/>
          <w:sz w:val="21"/>
          <w:szCs w:val="21"/>
          <w:highlight w:val="none"/>
        </w:rPr>
        <w:t>□</w:t>
      </w:r>
      <w:r>
        <w:rPr>
          <w:rFonts w:hint="eastAsia" w:ascii="Times New Roman" w:hAnsi="宋体" w:cs="宋体"/>
          <w:color w:val="auto"/>
          <w:sz w:val="21"/>
          <w:szCs w:val="21"/>
          <w:highlight w:val="none"/>
          <w:u w:val="single"/>
        </w:rPr>
        <w:t>乘以下浮系数</w:t>
      </w:r>
      <w:r>
        <w:rPr>
          <w:rFonts w:ascii="Times New Roman" w:hAnsi="Times New Roman"/>
          <w:color w:val="auto"/>
          <w:sz w:val="21"/>
          <w:szCs w:val="21"/>
          <w:highlight w:val="none"/>
          <w:u w:val="single"/>
        </w:rPr>
        <w:t xml:space="preserve">      %</w:t>
      </w:r>
      <w:r>
        <w:rPr>
          <w:rFonts w:hint="eastAsia" w:ascii="Times New Roman" w:hAnsi="Times New Roman" w:cs="宋体"/>
          <w:color w:val="auto"/>
          <w:sz w:val="21"/>
          <w:szCs w:val="21"/>
          <w:highlight w:val="none"/>
          <w:u w:val="single"/>
        </w:rPr>
        <w:t>，</w:t>
      </w:r>
      <w:r>
        <w:rPr>
          <w:rFonts w:hint="eastAsia" w:ascii="Times New Roman" w:hAnsi="Times New Roman" w:cs="宋体"/>
          <w:b/>
          <w:bCs/>
          <w:color w:val="auto"/>
          <w:sz w:val="21"/>
          <w:szCs w:val="21"/>
          <w:highlight w:val="none"/>
        </w:rPr>
        <w:t>□</w:t>
      </w:r>
      <w:r>
        <w:rPr>
          <w:rFonts w:hint="eastAsia" w:ascii="Times New Roman" w:hAnsi="宋体" w:cs="宋体"/>
          <w:color w:val="auto"/>
          <w:sz w:val="21"/>
          <w:szCs w:val="21"/>
          <w:highlight w:val="none"/>
          <w:u w:val="single"/>
        </w:rPr>
        <w:t>不乘下浮系数）计算，其中材料价格按施工期间的《</w:t>
      </w:r>
      <w:r>
        <w:rPr>
          <w:rFonts w:hint="eastAsia" w:ascii="Times New Roman" w:hAnsi="Times New Roman"/>
          <w:color w:val="auto"/>
          <w:sz w:val="21"/>
          <w:szCs w:val="21"/>
          <w:highlight w:val="none"/>
          <w:u w:val="single"/>
        </w:rPr>
        <w:t>崇左</w:t>
      </w:r>
      <w:r>
        <w:rPr>
          <w:rFonts w:hint="eastAsia" w:ascii="Times New Roman" w:hAnsi="宋体" w:cs="宋体"/>
          <w:color w:val="auto"/>
          <w:sz w:val="21"/>
          <w:szCs w:val="21"/>
          <w:highlight w:val="none"/>
          <w:u w:val="single"/>
        </w:rPr>
        <w:t>市建设工程造价信息》相应价格信息进行计算；《</w:t>
      </w:r>
      <w:r>
        <w:rPr>
          <w:rFonts w:hint="eastAsia" w:ascii="Times New Roman" w:hAnsi="Times New Roman"/>
          <w:color w:val="auto"/>
          <w:sz w:val="21"/>
          <w:szCs w:val="21"/>
          <w:highlight w:val="none"/>
          <w:u w:val="single"/>
        </w:rPr>
        <w:t>崇左</w:t>
      </w:r>
      <w:r>
        <w:rPr>
          <w:rFonts w:hint="eastAsia" w:ascii="Times New Roman" w:hAnsi="宋体" w:cs="宋体"/>
          <w:color w:val="auto"/>
          <w:sz w:val="21"/>
          <w:szCs w:val="21"/>
          <w:highlight w:val="none"/>
          <w:u w:val="single"/>
        </w:rPr>
        <w:t>市建设工程造价信息》没有相应价格信息的按市场价计算；无定额可套的，根据市场价格协商确定综合价格；对于政府及国有资金投资的项目，新增项目的单价必须经</w:t>
      </w:r>
      <w:r>
        <w:rPr>
          <w:rFonts w:hint="eastAsia" w:hAnsi="宋体"/>
          <w:bCs/>
          <w:color w:val="auto"/>
          <w:sz w:val="21"/>
          <w:szCs w:val="21"/>
          <w:highlight w:val="none"/>
          <w:u w:val="single"/>
        </w:rPr>
        <w:t>审计部门</w:t>
      </w:r>
      <w:r>
        <w:rPr>
          <w:rFonts w:hint="eastAsia" w:ascii="Times New Roman" w:hAnsi="宋体" w:cs="宋体"/>
          <w:color w:val="auto"/>
          <w:sz w:val="21"/>
          <w:szCs w:val="21"/>
          <w:highlight w:val="none"/>
          <w:u w:val="single"/>
        </w:rPr>
        <w:t>审定</w:t>
      </w:r>
      <w:bookmarkEnd w:id="781"/>
      <w:r>
        <w:rPr>
          <w:rFonts w:hint="eastAsia" w:ascii="Times New Roman" w:hAnsi="宋体" w:cs="宋体"/>
          <w:color w:val="auto"/>
          <w:sz w:val="21"/>
          <w:szCs w:val="21"/>
          <w:highlight w:val="none"/>
        </w:rPr>
        <w:t>。</w:t>
      </w:r>
    </w:p>
    <w:p w14:paraId="2F8589BC">
      <w:pPr>
        <w:pStyle w:val="36"/>
        <w:spacing w:line="360" w:lineRule="auto"/>
        <w:ind w:firstLine="420" w:firstLineChars="200"/>
        <w:jc w:val="left"/>
        <w:rPr>
          <w:rFonts w:hint="eastAsia" w:ascii="Times New Roman" w:hAnsi="宋体" w:cs="宋体"/>
          <w:color w:val="auto"/>
          <w:sz w:val="21"/>
          <w:szCs w:val="21"/>
          <w:highlight w:val="none"/>
        </w:rPr>
      </w:pPr>
      <w:r>
        <w:rPr>
          <w:rFonts w:hint="eastAsia" w:ascii="Times New Roman" w:hAnsi="Times New Roman" w:cs="宋体"/>
          <w:color w:val="auto"/>
          <w:sz w:val="21"/>
          <w:szCs w:val="21"/>
          <w:highlight w:val="none"/>
          <w:u w:val="single"/>
        </w:rPr>
        <w:t>工程变更导致实际完成的变更工程量与已标价清单或预算书中列明的该项目工程量有偏差时，其综合单价的确定按专用条款“</w:t>
      </w:r>
      <w:r>
        <w:rPr>
          <w:rFonts w:ascii="Times New Roman" w:hAnsi="Times New Roman"/>
          <w:color w:val="auto"/>
          <w:sz w:val="21"/>
          <w:szCs w:val="21"/>
          <w:highlight w:val="none"/>
          <w:u w:val="single"/>
        </w:rPr>
        <w:t>1.13</w:t>
      </w:r>
      <w:r>
        <w:rPr>
          <w:rFonts w:hint="eastAsia" w:ascii="Times New Roman" w:hAnsi="Times New Roman" w:cs="宋体"/>
          <w:color w:val="auto"/>
          <w:sz w:val="21"/>
          <w:szCs w:val="21"/>
          <w:highlight w:val="none"/>
          <w:u w:val="single"/>
        </w:rPr>
        <w:t>工程量清单错误的修正”执行。</w:t>
      </w:r>
    </w:p>
    <w:p w14:paraId="07B96768">
      <w:pPr>
        <w:pStyle w:val="36"/>
        <w:keepNext/>
        <w:keepLines/>
        <w:spacing w:line="360" w:lineRule="auto"/>
        <w:outlineLvl w:val="2"/>
        <w:rPr>
          <w:rFonts w:ascii="Times New Roman" w:hAnsi="Times New Roman"/>
          <w:b/>
          <w:bCs/>
          <w:color w:val="auto"/>
          <w:sz w:val="32"/>
          <w:szCs w:val="32"/>
          <w:highlight w:val="none"/>
        </w:rPr>
      </w:pPr>
      <w:bookmarkStart w:id="782" w:name="_Toc531344300"/>
      <w:bookmarkStart w:id="783" w:name="_Toc373227743"/>
      <w:bookmarkStart w:id="784" w:name="_Toc389065309"/>
      <w:bookmarkStart w:id="785" w:name="_Toc19625158"/>
      <w:bookmarkStart w:id="786" w:name="_Toc373478390"/>
      <w:bookmarkStart w:id="787" w:name="_Toc487632743"/>
      <w:bookmarkStart w:id="788" w:name="_Toc407135246"/>
      <w:r>
        <w:rPr>
          <w:rFonts w:ascii="Times New Roman" w:hAnsi="Times New Roman"/>
          <w:b/>
          <w:bCs/>
          <w:color w:val="auto"/>
          <w:sz w:val="32"/>
          <w:szCs w:val="32"/>
          <w:highlight w:val="none"/>
        </w:rPr>
        <w:t>1</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Start w:id="789" w:name="_Toc296891025"/>
      <w:bookmarkStart w:id="790" w:name="_Toc292559402"/>
      <w:bookmarkStart w:id="791" w:name="_Toc297120497"/>
      <w:bookmarkStart w:id="792" w:name="_Toc300934993"/>
      <w:bookmarkStart w:id="793" w:name="_Toc296944536"/>
      <w:bookmarkStart w:id="794" w:name="_Toc297123544"/>
      <w:bookmarkStart w:id="795" w:name="_Toc296347196"/>
      <w:bookmarkStart w:id="796" w:name="_Toc292559907"/>
      <w:bookmarkStart w:id="797" w:name="_Toc296503197"/>
      <w:bookmarkStart w:id="798" w:name="_Toc297048383"/>
      <w:bookmarkStart w:id="799" w:name="_Toc297216203"/>
      <w:bookmarkStart w:id="800" w:name="_Toc296346698"/>
      <w:bookmarkStart w:id="801" w:name="_Toc296891237"/>
      <w:bookmarkStart w:id="802" w:name="_Toc303539150"/>
      <w:bookmarkStart w:id="803" w:name="_Toc304295570"/>
      <w:bookmarkStart w:id="804" w:name="_Toc312677503"/>
      <w:bookmarkStart w:id="805" w:name="_Toc312678029"/>
      <w:r>
        <w:rPr>
          <w:rFonts w:ascii="Times New Roman" w:hAnsi="Times New Roman"/>
          <w:b/>
          <w:bCs/>
          <w:color w:val="auto"/>
          <w:sz w:val="32"/>
          <w:szCs w:val="32"/>
          <w:highlight w:val="none"/>
        </w:rPr>
        <w:t xml:space="preserve">0.5 </w:t>
      </w:r>
      <w:r>
        <w:rPr>
          <w:rFonts w:hint="eastAsia" w:ascii="Times New Roman" w:hAnsi="Times New Roman" w:cs="黑体"/>
          <w:b/>
          <w:bCs/>
          <w:color w:val="auto"/>
          <w:sz w:val="32"/>
          <w:szCs w:val="32"/>
          <w:highlight w:val="none"/>
        </w:rPr>
        <w:t>承</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Start w:id="806" w:name="_Toc296891031"/>
      <w:bookmarkStart w:id="807" w:name="_Toc297048389"/>
      <w:bookmarkStart w:id="808" w:name="_Toc303539151"/>
      <w:bookmarkStart w:id="809" w:name="_Toc296503203"/>
      <w:bookmarkStart w:id="810" w:name="_Toc297123545"/>
      <w:bookmarkStart w:id="811" w:name="_Toc292559408"/>
      <w:bookmarkStart w:id="812" w:name="_Toc296944542"/>
      <w:bookmarkStart w:id="813" w:name="_Toc300934994"/>
      <w:bookmarkStart w:id="814" w:name="_Toc297216204"/>
      <w:bookmarkStart w:id="815" w:name="_Toc296891243"/>
      <w:bookmarkStart w:id="816" w:name="_Toc296347202"/>
      <w:bookmarkStart w:id="817" w:name="_Toc297120503"/>
      <w:bookmarkStart w:id="818" w:name="_Toc296346704"/>
      <w:bookmarkStart w:id="819" w:name="_Toc292559913"/>
      <w:r>
        <w:rPr>
          <w:rFonts w:hint="eastAsia" w:ascii="Times New Roman" w:hAnsi="Times New Roman" w:cs="黑体"/>
          <w:b/>
          <w:bCs/>
          <w:color w:val="auto"/>
          <w:sz w:val="32"/>
          <w:szCs w:val="32"/>
          <w:highlight w:val="none"/>
        </w:rPr>
        <w:t>包人的合理化建议</w:t>
      </w:r>
      <w:bookmarkEnd w:id="782"/>
      <w:bookmarkEnd w:id="783"/>
      <w:bookmarkEnd w:id="784"/>
      <w:bookmarkEnd w:id="785"/>
      <w:bookmarkEnd w:id="786"/>
      <w:bookmarkEnd w:id="787"/>
      <w:bookmarkEnd w:id="788"/>
    </w:p>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14:paraId="17D5989A">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监理人审查承包人合理化建议的期限：</w:t>
      </w:r>
      <w:r>
        <w:rPr>
          <w:rFonts w:ascii="Times New Roman" w:hAnsi="Times New Roman"/>
          <w:color w:val="auto"/>
          <w:sz w:val="21"/>
          <w:szCs w:val="21"/>
          <w:highlight w:val="none"/>
          <w:u w:val="single"/>
        </w:rPr>
        <w:t xml:space="preserve"> </w:t>
      </w:r>
      <w:r>
        <w:rPr>
          <w:rFonts w:ascii="宋体" w:hAnsi="宋体"/>
          <w:color w:val="auto"/>
          <w:sz w:val="24"/>
          <w:szCs w:val="22"/>
          <w:highlight w:val="none"/>
          <w:u w:val="single"/>
        </w:rPr>
        <w:t xml:space="preserve"> </w:t>
      </w:r>
      <w:r>
        <w:rPr>
          <w:rFonts w:hint="eastAsia" w:ascii="宋体" w:hAnsi="宋体"/>
          <w:color w:val="auto"/>
          <w:sz w:val="21"/>
          <w:szCs w:val="21"/>
          <w:highlight w:val="none"/>
          <w:u w:val="single"/>
        </w:rPr>
        <w:t>/</w:t>
      </w:r>
      <w:r>
        <w:rPr>
          <w:rFonts w:ascii="宋体" w:hAnsi="宋体"/>
          <w:color w:val="auto"/>
          <w:sz w:val="24"/>
          <w:szCs w:val="22"/>
          <w:highlight w:val="none"/>
          <w:u w:val="single"/>
        </w:rPr>
        <w:t xml:space="preserve"> </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4E1EF300">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发包人审批承包人合理化建议的期限：</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w:t>
      </w:r>
      <w:r>
        <w:rPr>
          <w:rFonts w:ascii="宋体" w:hAnsi="宋体"/>
          <w:color w:val="auto"/>
          <w:sz w:val="24"/>
          <w:szCs w:val="22"/>
          <w:highlight w:val="none"/>
          <w:u w:val="single"/>
        </w:rPr>
        <w:t xml:space="preserve"> </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774FE666">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承</w:t>
      </w:r>
      <w:bookmarkStart w:id="820" w:name="_Toc304295571"/>
      <w:bookmarkStart w:id="821" w:name="_Toc312677504"/>
      <w:bookmarkStart w:id="822" w:name="_Toc292559409"/>
      <w:bookmarkStart w:id="823" w:name="_Toc297048390"/>
      <w:bookmarkStart w:id="824" w:name="_Toc296347203"/>
      <w:bookmarkStart w:id="825" w:name="_Toc296944543"/>
      <w:bookmarkStart w:id="826" w:name="_Toc312678030"/>
      <w:bookmarkStart w:id="827" w:name="_Toc296891244"/>
      <w:bookmarkStart w:id="828" w:name="_Toc318581175"/>
      <w:bookmarkStart w:id="829" w:name="_Toc297216205"/>
      <w:bookmarkStart w:id="830" w:name="_Toc296346705"/>
      <w:bookmarkStart w:id="831" w:name="_Toc297120504"/>
      <w:bookmarkStart w:id="832" w:name="_Toc292559914"/>
      <w:bookmarkStart w:id="833" w:name="_Toc300934995"/>
      <w:bookmarkStart w:id="834" w:name="_Toc303539152"/>
      <w:bookmarkStart w:id="835" w:name="_Toc296891032"/>
      <w:bookmarkStart w:id="836" w:name="_Toc296503204"/>
      <w:bookmarkStart w:id="837" w:name="_Toc297123546"/>
      <w:r>
        <w:rPr>
          <w:rFonts w:hint="eastAsia" w:ascii="Times New Roman" w:hAnsi="宋体" w:cs="宋体"/>
          <w:color w:val="auto"/>
          <w:sz w:val="21"/>
          <w:szCs w:val="21"/>
          <w:highlight w:val="none"/>
        </w:rPr>
        <w:t>包人提出的合理化建议降低了合同价格或者提高了工程经济效益的奖励的方法和金额为：</w:t>
      </w:r>
      <w:r>
        <w:rPr>
          <w:rFonts w:hint="eastAsia" w:ascii="Times New Roman" w:hAnsi="宋体"/>
          <w:color w:val="auto"/>
          <w:kern w:val="0"/>
          <w:sz w:val="21"/>
          <w:szCs w:val="21"/>
          <w:highlight w:val="none"/>
          <w:u w:val="single"/>
        </w:rPr>
        <w:t>双方另行协商</w:t>
      </w:r>
      <w:r>
        <w:rPr>
          <w:rFonts w:hint="eastAsia" w:ascii="Times New Roman" w:hAnsi="宋体" w:cs="宋体"/>
          <w:color w:val="auto"/>
          <w:sz w:val="21"/>
          <w:szCs w:val="21"/>
          <w:highlight w:val="none"/>
        </w:rPr>
        <w:t>。</w:t>
      </w:r>
    </w:p>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14:paraId="03B0C089">
      <w:pPr>
        <w:pStyle w:val="36"/>
        <w:keepNext/>
        <w:keepLines/>
        <w:spacing w:line="360" w:lineRule="auto"/>
        <w:outlineLvl w:val="2"/>
        <w:rPr>
          <w:rFonts w:ascii="Times New Roman" w:hAnsi="Times New Roman"/>
          <w:b/>
          <w:bCs/>
          <w:color w:val="auto"/>
          <w:sz w:val="32"/>
          <w:szCs w:val="32"/>
          <w:highlight w:val="none"/>
        </w:rPr>
      </w:pPr>
      <w:bookmarkStart w:id="838" w:name="_Toc389065310"/>
      <w:bookmarkStart w:id="839" w:name="_Toc19625159"/>
      <w:bookmarkStart w:id="840" w:name="_Toc373478391"/>
      <w:bookmarkStart w:id="841" w:name="_Toc407135247"/>
      <w:bookmarkStart w:id="842" w:name="_Toc531344301"/>
      <w:bookmarkStart w:id="843" w:name="_Toc373227744"/>
      <w:bookmarkStart w:id="844" w:name="_Toc487632744"/>
      <w:r>
        <w:rPr>
          <w:rFonts w:ascii="Times New Roman" w:hAnsi="Times New Roman"/>
          <w:b/>
          <w:bCs/>
          <w:color w:val="auto"/>
          <w:sz w:val="32"/>
          <w:szCs w:val="32"/>
          <w:highlight w:val="none"/>
        </w:rPr>
        <w:t>1</w:t>
      </w:r>
      <w:bookmarkStart w:id="845" w:name="_Toc297120499"/>
      <w:bookmarkStart w:id="846" w:name="_Toc297216207"/>
      <w:bookmarkStart w:id="847" w:name="_Toc300934997"/>
      <w:bookmarkStart w:id="848" w:name="_Toc292559909"/>
      <w:bookmarkStart w:id="849" w:name="_Toc297123548"/>
      <w:bookmarkStart w:id="850" w:name="_Toc292559404"/>
      <w:bookmarkStart w:id="851" w:name="_Toc296891027"/>
      <w:bookmarkStart w:id="852" w:name="_Toc296347198"/>
      <w:bookmarkStart w:id="853" w:name="_Toc296944538"/>
      <w:bookmarkStart w:id="854" w:name="_Toc296503199"/>
      <w:bookmarkStart w:id="855" w:name="_Toc304295574"/>
      <w:bookmarkStart w:id="856" w:name="_Toc312678033"/>
      <w:bookmarkStart w:id="857" w:name="_Toc296346700"/>
      <w:bookmarkStart w:id="858" w:name="_Toc297048385"/>
      <w:bookmarkStart w:id="859" w:name="_Toc303539154"/>
      <w:bookmarkStart w:id="860" w:name="_Toc312677507"/>
      <w:bookmarkStart w:id="861" w:name="_Toc296891239"/>
      <w:r>
        <w:rPr>
          <w:rFonts w:ascii="Times New Roman" w:hAnsi="Times New Roman"/>
          <w:b/>
          <w:bCs/>
          <w:color w:val="auto"/>
          <w:sz w:val="32"/>
          <w:szCs w:val="32"/>
          <w:highlight w:val="none"/>
        </w:rPr>
        <w:t xml:space="preserve">0.7 </w:t>
      </w:r>
      <w:r>
        <w:rPr>
          <w:rFonts w:hint="eastAsia" w:ascii="Times New Roman" w:hAnsi="宋体" w:cs="黑体"/>
          <w:b/>
          <w:bCs/>
          <w:color w:val="auto"/>
          <w:sz w:val="32"/>
          <w:szCs w:val="32"/>
          <w:highlight w:val="none"/>
        </w:rPr>
        <w:t>暂估价</w:t>
      </w:r>
      <w:bookmarkEnd w:id="838"/>
      <w:bookmarkEnd w:id="839"/>
      <w:bookmarkEnd w:id="840"/>
      <w:bookmarkEnd w:id="841"/>
      <w:bookmarkEnd w:id="842"/>
      <w:bookmarkEnd w:id="843"/>
      <w:bookmarkEnd w:id="844"/>
    </w:p>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14:paraId="00ED31EF">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kern w:val="0"/>
          <w:sz w:val="21"/>
          <w:szCs w:val="21"/>
          <w:highlight w:val="none"/>
        </w:rPr>
        <w:t>暂</w:t>
      </w:r>
      <w:bookmarkStart w:id="862" w:name="_Toc312678034"/>
      <w:bookmarkStart w:id="863" w:name="_Toc318581176"/>
      <w:bookmarkStart w:id="864" w:name="_Toc312677508"/>
      <w:r>
        <w:rPr>
          <w:rFonts w:hint="eastAsia" w:ascii="Times New Roman" w:hAnsi="宋体" w:cs="宋体"/>
          <w:color w:val="auto"/>
          <w:kern w:val="0"/>
          <w:sz w:val="21"/>
          <w:szCs w:val="21"/>
          <w:highlight w:val="none"/>
        </w:rPr>
        <w:t>估价材料和工程设备的明细详见已标价工程量清单《</w:t>
      </w:r>
      <w:r>
        <w:rPr>
          <w:rFonts w:hint="eastAsia" w:ascii="Times New Roman" w:hAnsi="Times New Roman" w:cs="宋体"/>
          <w:color w:val="auto"/>
          <w:sz w:val="21"/>
          <w:szCs w:val="21"/>
          <w:highlight w:val="none"/>
        </w:rPr>
        <w:t>材料（工程设备）暂估价格及调整表》</w:t>
      </w:r>
      <w:r>
        <w:rPr>
          <w:rFonts w:hint="eastAsia" w:ascii="Times New Roman" w:hAnsi="宋体" w:cs="宋体"/>
          <w:color w:val="auto"/>
          <w:kern w:val="0"/>
          <w:sz w:val="21"/>
          <w:szCs w:val="21"/>
          <w:highlight w:val="none"/>
        </w:rPr>
        <w:t>（表</w:t>
      </w:r>
      <w:r>
        <w:rPr>
          <w:rFonts w:ascii="Times New Roman" w:hAnsi="宋体"/>
          <w:color w:val="auto"/>
          <w:kern w:val="0"/>
          <w:sz w:val="21"/>
          <w:szCs w:val="21"/>
          <w:highlight w:val="none"/>
        </w:rPr>
        <w:t>12-2</w:t>
      </w:r>
      <w:r>
        <w:rPr>
          <w:rFonts w:hint="eastAsia" w:ascii="Times New Roman" w:hAnsi="宋体" w:cs="宋体"/>
          <w:color w:val="auto"/>
          <w:kern w:val="0"/>
          <w:sz w:val="21"/>
          <w:szCs w:val="21"/>
          <w:highlight w:val="none"/>
        </w:rPr>
        <w:t>）和《</w:t>
      </w:r>
      <w:r>
        <w:rPr>
          <w:rFonts w:hint="eastAsia" w:ascii="Times New Roman" w:hAnsi="Times New Roman" w:cs="宋体"/>
          <w:color w:val="auto"/>
          <w:sz w:val="21"/>
          <w:szCs w:val="21"/>
          <w:highlight w:val="none"/>
        </w:rPr>
        <w:t>专业工程暂估价表》（</w:t>
      </w:r>
      <w:r>
        <w:rPr>
          <w:rFonts w:hint="eastAsia" w:ascii="Times New Roman" w:hAnsi="宋体" w:cs="宋体"/>
          <w:color w:val="auto"/>
          <w:kern w:val="0"/>
          <w:sz w:val="21"/>
          <w:szCs w:val="21"/>
          <w:highlight w:val="none"/>
        </w:rPr>
        <w:t>表</w:t>
      </w:r>
      <w:r>
        <w:rPr>
          <w:rFonts w:ascii="Times New Roman" w:hAnsi="宋体"/>
          <w:color w:val="auto"/>
          <w:kern w:val="0"/>
          <w:sz w:val="21"/>
          <w:szCs w:val="21"/>
          <w:highlight w:val="none"/>
        </w:rPr>
        <w:t>12-3</w:t>
      </w:r>
      <w:r>
        <w:rPr>
          <w:rFonts w:hint="eastAsia" w:ascii="Times New Roman" w:hAnsi="宋体" w:cs="宋体"/>
          <w:color w:val="auto"/>
          <w:kern w:val="0"/>
          <w:sz w:val="21"/>
          <w:szCs w:val="21"/>
          <w:highlight w:val="none"/>
        </w:rPr>
        <w:t>）。</w:t>
      </w:r>
    </w:p>
    <w:bookmarkEnd w:id="862"/>
    <w:bookmarkEnd w:id="863"/>
    <w:bookmarkEnd w:id="864"/>
    <w:p w14:paraId="2C762931">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1</w:t>
      </w:r>
      <w:bookmarkStart w:id="865" w:name="_Toc318581177"/>
      <w:bookmarkStart w:id="866" w:name="_Toc312677509"/>
      <w:bookmarkStart w:id="867" w:name="_Toc312678035"/>
      <w:r>
        <w:rPr>
          <w:rFonts w:ascii="Times New Roman" w:hAnsi="Times New Roman"/>
          <w:color w:val="auto"/>
          <w:sz w:val="21"/>
          <w:szCs w:val="21"/>
          <w:highlight w:val="none"/>
        </w:rPr>
        <w:t xml:space="preserve">0.7.1 </w:t>
      </w:r>
      <w:r>
        <w:rPr>
          <w:rFonts w:hint="eastAsia" w:ascii="Times New Roman" w:hAnsi="宋体" w:cs="宋体"/>
          <w:color w:val="auto"/>
          <w:sz w:val="21"/>
          <w:szCs w:val="21"/>
          <w:highlight w:val="none"/>
        </w:rPr>
        <w:t>依法必须招标的暂估价项目</w:t>
      </w:r>
    </w:p>
    <w:bookmarkEnd w:id="865"/>
    <w:bookmarkEnd w:id="866"/>
    <w:bookmarkEnd w:id="867"/>
    <w:p w14:paraId="787F1476">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对于依法必须招标的暂估价项目的确认和批准采取第</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种方式确定。</w:t>
      </w:r>
    </w:p>
    <w:p w14:paraId="45CC3909">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10.7.2 </w:t>
      </w:r>
      <w:r>
        <w:rPr>
          <w:rFonts w:hint="eastAsia" w:ascii="Times New Roman" w:hAnsi="宋体" w:cs="宋体"/>
          <w:color w:val="auto"/>
          <w:sz w:val="21"/>
          <w:szCs w:val="21"/>
          <w:highlight w:val="none"/>
        </w:rPr>
        <w:t>不属于依法必须招标的暂估价项目</w:t>
      </w:r>
    </w:p>
    <w:p w14:paraId="6A2C12ED">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对于不属于依法必须招标的暂估价项目的确认和批准采取第</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 xml:space="preserve"> </w:t>
      </w:r>
      <w:r>
        <w:rPr>
          <w:rFonts w:hint="eastAsia" w:ascii="Times New Roman" w:hAnsi="宋体" w:cs="宋体"/>
          <w:color w:val="auto"/>
          <w:sz w:val="21"/>
          <w:szCs w:val="21"/>
          <w:highlight w:val="none"/>
        </w:rPr>
        <w:t>种方式确定。</w:t>
      </w:r>
    </w:p>
    <w:p w14:paraId="0CB21F04">
      <w:pPr>
        <w:pStyle w:val="36"/>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sz w:val="21"/>
          <w:szCs w:val="21"/>
          <w:highlight w:val="none"/>
        </w:rPr>
        <w:t>第</w:t>
      </w:r>
      <w:r>
        <w:rPr>
          <w:rFonts w:ascii="Times New Roman" w:hAnsi="Times New Roman"/>
          <w:color w:val="auto"/>
          <w:sz w:val="21"/>
          <w:szCs w:val="21"/>
          <w:highlight w:val="none"/>
        </w:rPr>
        <w:t>3</w:t>
      </w:r>
      <w:r>
        <w:rPr>
          <w:rFonts w:hint="eastAsia" w:ascii="Times New Roman" w:hAnsi="宋体" w:cs="宋体"/>
          <w:color w:val="auto"/>
          <w:sz w:val="21"/>
          <w:szCs w:val="21"/>
          <w:highlight w:val="none"/>
        </w:rPr>
        <w:t>种方式：</w:t>
      </w:r>
      <w:r>
        <w:rPr>
          <w:rFonts w:hint="eastAsia" w:ascii="Times New Roman" w:hAnsi="宋体" w:cs="宋体"/>
          <w:color w:val="auto"/>
          <w:kern w:val="0"/>
          <w:sz w:val="21"/>
          <w:szCs w:val="21"/>
          <w:highlight w:val="none"/>
        </w:rPr>
        <w:t>承包人直接实施的暂估价项目</w:t>
      </w:r>
    </w:p>
    <w:p w14:paraId="0DC93489">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承包人直接实施的暂估价项目的约定：</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42B16C0B">
      <w:pPr>
        <w:pStyle w:val="36"/>
        <w:keepNext/>
        <w:keepLines/>
        <w:spacing w:line="360" w:lineRule="auto"/>
        <w:outlineLvl w:val="2"/>
        <w:rPr>
          <w:rFonts w:ascii="Times New Roman" w:hAnsi="Times New Roman"/>
          <w:b/>
          <w:bCs/>
          <w:color w:val="auto"/>
          <w:sz w:val="32"/>
          <w:szCs w:val="32"/>
          <w:highlight w:val="none"/>
        </w:rPr>
      </w:pPr>
      <w:bookmarkStart w:id="868" w:name="_Toc373227745"/>
      <w:bookmarkStart w:id="869" w:name="_Toc389065311"/>
      <w:bookmarkStart w:id="870" w:name="_Toc407135248"/>
      <w:bookmarkStart w:id="871" w:name="_Toc373478392"/>
      <w:bookmarkStart w:id="872" w:name="_Toc19625160"/>
      <w:bookmarkStart w:id="873" w:name="_Toc487632745"/>
      <w:bookmarkStart w:id="874" w:name="_Toc531344302"/>
      <w:r>
        <w:rPr>
          <w:rFonts w:ascii="Times New Roman" w:hAnsi="Times New Roman"/>
          <w:b/>
          <w:bCs/>
          <w:color w:val="auto"/>
          <w:sz w:val="32"/>
          <w:szCs w:val="32"/>
          <w:highlight w:val="none"/>
        </w:rPr>
        <w:t xml:space="preserve">10.8 </w:t>
      </w:r>
      <w:r>
        <w:rPr>
          <w:rFonts w:hint="eastAsia" w:ascii="Times New Roman" w:hAnsi="宋体" w:cs="黑体"/>
          <w:b/>
          <w:bCs/>
          <w:color w:val="auto"/>
          <w:sz w:val="32"/>
          <w:szCs w:val="32"/>
          <w:highlight w:val="none"/>
        </w:rPr>
        <w:t>暂列金额</w:t>
      </w:r>
      <w:bookmarkEnd w:id="868"/>
      <w:bookmarkEnd w:id="869"/>
      <w:bookmarkEnd w:id="870"/>
      <w:bookmarkEnd w:id="871"/>
      <w:bookmarkEnd w:id="872"/>
      <w:bookmarkEnd w:id="873"/>
      <w:bookmarkEnd w:id="874"/>
    </w:p>
    <w:p w14:paraId="6A6F54FD">
      <w:pPr>
        <w:pStyle w:val="36"/>
        <w:autoSpaceDE w:val="0"/>
        <w:autoSpaceDN w:val="0"/>
        <w:adjustRightInd w:val="0"/>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kern w:val="0"/>
          <w:sz w:val="21"/>
          <w:szCs w:val="21"/>
          <w:highlight w:val="none"/>
        </w:rPr>
        <w:t>合同当事人关于暂列金额使用的约定：</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w:t>
      </w:r>
      <w:r>
        <w:rPr>
          <w:rFonts w:ascii="Times New Roman" w:hAnsi="Times New Roman"/>
          <w:color w:val="auto"/>
          <w:sz w:val="21"/>
          <w:szCs w:val="21"/>
          <w:highlight w:val="none"/>
          <w:u w:val="single"/>
        </w:rPr>
        <w:t xml:space="preserve">    </w:t>
      </w:r>
      <w:r>
        <w:rPr>
          <w:rFonts w:hint="eastAsia" w:ascii="Times New Roman" w:hAnsi="宋体" w:cs="宋体"/>
          <w:color w:val="auto"/>
          <w:kern w:val="0"/>
          <w:sz w:val="21"/>
          <w:szCs w:val="21"/>
          <w:highlight w:val="none"/>
        </w:rPr>
        <w:t>。</w:t>
      </w:r>
    </w:p>
    <w:p w14:paraId="1D726E75">
      <w:pPr>
        <w:pStyle w:val="36"/>
        <w:keepNext/>
        <w:keepLines/>
        <w:numPr>
          <w:ilvl w:val="0"/>
          <w:numId w:val="6"/>
        </w:numPr>
        <w:spacing w:before="60" w:after="60" w:line="413" w:lineRule="auto"/>
        <w:outlineLvl w:val="1"/>
        <w:rPr>
          <w:rFonts w:ascii="Arial" w:hAnsi="宋体" w:eastAsia="黑体"/>
          <w:b/>
          <w:bCs/>
          <w:color w:val="auto"/>
          <w:sz w:val="32"/>
          <w:szCs w:val="32"/>
          <w:highlight w:val="none"/>
        </w:rPr>
      </w:pPr>
      <w:bookmarkStart w:id="875" w:name="_Toc373227746"/>
      <w:bookmarkStart w:id="876" w:name="_Toc373478393"/>
      <w:bookmarkStart w:id="877" w:name="_Toc351203643"/>
      <w:bookmarkStart w:id="878" w:name="_Toc19625161"/>
      <w:bookmarkStart w:id="879" w:name="_Toc531344303"/>
      <w:bookmarkStart w:id="880" w:name="_Toc407135249"/>
      <w:bookmarkStart w:id="881" w:name="_Toc389065312"/>
      <w:bookmarkStart w:id="882" w:name="_Toc487632746"/>
      <w:r>
        <w:rPr>
          <w:rFonts w:hint="eastAsia" w:ascii="Arial" w:hAnsi="宋体" w:eastAsia="黑体" w:cs="黑体"/>
          <w:b/>
          <w:bCs/>
          <w:color w:val="auto"/>
          <w:sz w:val="32"/>
          <w:szCs w:val="32"/>
          <w:highlight w:val="none"/>
        </w:rPr>
        <w:t>价格调整</w:t>
      </w:r>
      <w:bookmarkEnd w:id="875"/>
      <w:bookmarkEnd w:id="876"/>
      <w:bookmarkEnd w:id="877"/>
      <w:bookmarkEnd w:id="878"/>
      <w:bookmarkEnd w:id="879"/>
      <w:bookmarkEnd w:id="880"/>
      <w:bookmarkEnd w:id="881"/>
      <w:bookmarkEnd w:id="882"/>
    </w:p>
    <w:p w14:paraId="7D3928CA">
      <w:pPr>
        <w:pStyle w:val="36"/>
        <w:spacing w:line="360" w:lineRule="auto"/>
        <w:ind w:firstLine="420" w:firstLineChars="200"/>
        <w:jc w:val="left"/>
        <w:rPr>
          <w:rFonts w:ascii="Times New Roman" w:hAnsi="宋体"/>
          <w:color w:val="auto"/>
          <w:kern w:val="0"/>
          <w:sz w:val="21"/>
          <w:szCs w:val="21"/>
          <w:highlight w:val="none"/>
        </w:rPr>
      </w:pPr>
      <w:r>
        <w:rPr>
          <w:rFonts w:hint="eastAsia" w:ascii="Times New Roman" w:hAnsi="宋体" w:cs="宋体"/>
          <w:color w:val="auto"/>
          <w:kern w:val="0"/>
          <w:sz w:val="21"/>
          <w:szCs w:val="21"/>
          <w:highlight w:val="none"/>
        </w:rPr>
        <w:t>①法律变化引起的调整；</w:t>
      </w:r>
    </w:p>
    <w:p w14:paraId="5EB2AA64">
      <w:pPr>
        <w:pStyle w:val="36"/>
        <w:spacing w:line="360" w:lineRule="auto"/>
        <w:ind w:firstLine="420" w:firstLineChars="200"/>
        <w:jc w:val="left"/>
        <w:rPr>
          <w:rFonts w:ascii="Times New Roman" w:hAnsi="宋体"/>
          <w:color w:val="auto"/>
          <w:kern w:val="0"/>
          <w:sz w:val="21"/>
          <w:szCs w:val="21"/>
          <w:highlight w:val="none"/>
        </w:rPr>
      </w:pPr>
      <w:r>
        <w:rPr>
          <w:rFonts w:hint="eastAsia" w:ascii="Times New Roman" w:hAnsi="宋体" w:cs="宋体"/>
          <w:color w:val="auto"/>
          <w:kern w:val="0"/>
          <w:sz w:val="21"/>
          <w:szCs w:val="21"/>
          <w:highlight w:val="none"/>
        </w:rPr>
        <w:t>②工程变更、项目特征不符、工程量清单缺项、工程量偏差引起的调整；</w:t>
      </w:r>
    </w:p>
    <w:p w14:paraId="0C71650B">
      <w:pPr>
        <w:pStyle w:val="36"/>
        <w:spacing w:line="360" w:lineRule="auto"/>
        <w:ind w:firstLine="420" w:firstLineChars="200"/>
        <w:jc w:val="left"/>
        <w:rPr>
          <w:rFonts w:ascii="Times New Roman" w:hAnsi="宋体"/>
          <w:color w:val="auto"/>
          <w:kern w:val="0"/>
          <w:sz w:val="21"/>
          <w:szCs w:val="21"/>
          <w:highlight w:val="none"/>
        </w:rPr>
      </w:pPr>
      <w:r>
        <w:rPr>
          <w:rFonts w:hint="eastAsia" w:ascii="Times New Roman" w:hAnsi="宋体" w:cs="宋体"/>
          <w:color w:val="auto"/>
          <w:kern w:val="0"/>
          <w:sz w:val="21"/>
          <w:szCs w:val="21"/>
          <w:highlight w:val="none"/>
        </w:rPr>
        <w:t>③计日工引起的调整。</w:t>
      </w:r>
    </w:p>
    <w:p w14:paraId="06CEF3A2">
      <w:pPr>
        <w:pStyle w:val="36"/>
        <w:keepNext/>
        <w:keepLines/>
        <w:spacing w:line="360" w:lineRule="auto"/>
        <w:outlineLvl w:val="2"/>
        <w:rPr>
          <w:rFonts w:ascii="Times New Roman" w:hAnsi="Times New Roman"/>
          <w:b/>
          <w:bCs/>
          <w:color w:val="auto"/>
          <w:sz w:val="32"/>
          <w:szCs w:val="32"/>
          <w:highlight w:val="none"/>
        </w:rPr>
      </w:pPr>
      <w:bookmarkStart w:id="883" w:name="_Toc373227747"/>
      <w:bookmarkStart w:id="884" w:name="_Toc373478394"/>
      <w:bookmarkStart w:id="885" w:name="_Toc531344304"/>
      <w:bookmarkStart w:id="886" w:name="_Toc389065313"/>
      <w:bookmarkStart w:id="887" w:name="_Toc487632747"/>
      <w:bookmarkStart w:id="888" w:name="_Toc407135250"/>
      <w:bookmarkStart w:id="889" w:name="_Toc19625162"/>
      <w:bookmarkStart w:id="890" w:name="_Toc296346702"/>
      <w:bookmarkStart w:id="891" w:name="_Toc303539157"/>
      <w:bookmarkStart w:id="892" w:name="_Toc296503201"/>
      <w:bookmarkStart w:id="893" w:name="_Toc296891029"/>
      <w:bookmarkStart w:id="894" w:name="_Toc297123550"/>
      <w:bookmarkStart w:id="895" w:name="_Toc296891241"/>
      <w:bookmarkStart w:id="896" w:name="_Toc296347200"/>
      <w:bookmarkStart w:id="897" w:name="_Toc296944540"/>
      <w:bookmarkStart w:id="898" w:name="_Toc297120501"/>
      <w:bookmarkStart w:id="899" w:name="_Toc312678039"/>
      <w:bookmarkStart w:id="900" w:name="_Toc292559406"/>
      <w:bookmarkStart w:id="901" w:name="_Toc304295577"/>
      <w:bookmarkStart w:id="902" w:name="_Toc297048387"/>
      <w:bookmarkStart w:id="903" w:name="_Toc300935000"/>
      <w:bookmarkStart w:id="904" w:name="_Toc297216209"/>
      <w:bookmarkStart w:id="905" w:name="_Toc292559911"/>
      <w:r>
        <w:rPr>
          <w:rFonts w:ascii="Times New Roman" w:hAnsi="Times New Roman"/>
          <w:b/>
          <w:bCs/>
          <w:color w:val="auto"/>
          <w:sz w:val="32"/>
          <w:szCs w:val="32"/>
          <w:highlight w:val="none"/>
        </w:rPr>
        <w:t xml:space="preserve">11.1 </w:t>
      </w:r>
      <w:r>
        <w:rPr>
          <w:rFonts w:hint="eastAsia" w:ascii="Times New Roman" w:hAnsi="Times New Roman" w:cs="黑体"/>
          <w:b/>
          <w:bCs/>
          <w:color w:val="auto"/>
          <w:sz w:val="32"/>
          <w:szCs w:val="32"/>
          <w:highlight w:val="none"/>
        </w:rPr>
        <w:t>市场价格波动引起的调整</w:t>
      </w:r>
      <w:bookmarkEnd w:id="883"/>
      <w:bookmarkEnd w:id="884"/>
      <w:bookmarkEnd w:id="885"/>
      <w:bookmarkEnd w:id="886"/>
      <w:bookmarkEnd w:id="887"/>
      <w:bookmarkEnd w:id="888"/>
      <w:bookmarkEnd w:id="889"/>
    </w:p>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14:paraId="1B449FFB">
      <w:pPr>
        <w:pStyle w:val="36"/>
        <w:spacing w:line="360" w:lineRule="auto"/>
        <w:ind w:firstLine="420" w:firstLineChars="200"/>
        <w:jc w:val="left"/>
        <w:rPr>
          <w:rFonts w:hint="eastAsia" w:hAnsi="宋体" w:eastAsia="宋体"/>
          <w:bCs/>
          <w:color w:val="auto"/>
          <w:sz w:val="21"/>
          <w:szCs w:val="21"/>
          <w:highlight w:val="none"/>
          <w:u w:val="single"/>
          <w:lang w:eastAsia="zh-CN"/>
        </w:rPr>
      </w:pPr>
      <w:r>
        <w:rPr>
          <w:rFonts w:hint="eastAsia" w:hAnsi="宋体"/>
          <w:bCs/>
          <w:color w:val="auto"/>
          <w:sz w:val="21"/>
          <w:szCs w:val="21"/>
          <w:highlight w:val="none"/>
          <w:u w:val="single"/>
        </w:rPr>
        <w:t>市场价格波动是否调整合同价格的约定：</w:t>
      </w:r>
      <w:r>
        <w:rPr>
          <w:rFonts w:hAnsi="宋体"/>
          <w:bCs/>
          <w:color w:val="auto"/>
          <w:sz w:val="21"/>
          <w:szCs w:val="21"/>
          <w:highlight w:val="none"/>
          <w:u w:val="single"/>
        </w:rPr>
        <w:t xml:space="preserve">   </w:t>
      </w:r>
      <w:r>
        <w:rPr>
          <w:rFonts w:hint="eastAsia" w:hAnsi="宋体"/>
          <w:bCs/>
          <w:color w:val="auto"/>
          <w:sz w:val="21"/>
          <w:szCs w:val="21"/>
          <w:highlight w:val="none"/>
          <w:u w:val="single"/>
          <w:lang w:val="en-US" w:eastAsia="zh-CN"/>
        </w:rPr>
        <w:t>不调整</w:t>
      </w:r>
      <w:r>
        <w:rPr>
          <w:rFonts w:hAnsi="宋体"/>
          <w:bCs/>
          <w:color w:val="auto"/>
          <w:sz w:val="21"/>
          <w:szCs w:val="21"/>
          <w:highlight w:val="none"/>
          <w:u w:val="single"/>
        </w:rPr>
        <w:t xml:space="preserve">  </w:t>
      </w:r>
      <w:r>
        <w:rPr>
          <w:rFonts w:hint="eastAsia" w:hAnsi="宋体"/>
          <w:bCs/>
          <w:color w:val="auto"/>
          <w:sz w:val="21"/>
          <w:szCs w:val="21"/>
          <w:highlight w:val="none"/>
          <w:u w:val="single"/>
          <w:lang w:eastAsia="zh-CN"/>
        </w:rPr>
        <w:t>。</w:t>
      </w:r>
    </w:p>
    <w:p w14:paraId="09B879FF">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因市场价格波动调整合同价格，采用以下第</w:t>
      </w:r>
      <w:r>
        <w:rPr>
          <w:rFonts w:hint="eastAsia" w:ascii="Times New Roman" w:hAnsi="宋体" w:cs="宋体"/>
          <w:color w:val="auto"/>
          <w:sz w:val="21"/>
          <w:szCs w:val="21"/>
          <w:highlight w:val="none"/>
          <w:lang w:val="en-US" w:eastAsia="zh-CN"/>
        </w:rPr>
        <w:t xml:space="preserve"> </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lang w:val="en-US" w:eastAsia="zh-CN"/>
        </w:rPr>
        <w:t xml:space="preserve">   </w:t>
      </w:r>
      <w:r>
        <w:rPr>
          <w:rFonts w:hint="eastAsia" w:ascii="Times New Roman" w:hAnsi="宋体" w:cs="宋体"/>
          <w:color w:val="auto"/>
          <w:sz w:val="21"/>
          <w:szCs w:val="21"/>
          <w:highlight w:val="none"/>
        </w:rPr>
        <w:t>种方式对合同价格进行调整：</w:t>
      </w:r>
    </w:p>
    <w:p w14:paraId="42533746">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第</w:t>
      </w:r>
      <w:r>
        <w:rPr>
          <w:rFonts w:ascii="Times New Roman" w:hAnsi="Times New Roman"/>
          <w:color w:val="auto"/>
          <w:sz w:val="21"/>
          <w:szCs w:val="21"/>
          <w:highlight w:val="none"/>
        </w:rPr>
        <w:t>1</w:t>
      </w:r>
      <w:r>
        <w:rPr>
          <w:rFonts w:hint="eastAsia" w:ascii="Times New Roman" w:hAnsi="宋体" w:cs="宋体"/>
          <w:color w:val="auto"/>
          <w:sz w:val="21"/>
          <w:szCs w:val="21"/>
          <w:highlight w:val="none"/>
        </w:rPr>
        <w:t>种方式：采用价格指数进行价格调整。</w:t>
      </w:r>
    </w:p>
    <w:p w14:paraId="4AB0F880">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关于各可调因子、定值和变值权重，以及基本价格指数及其来源的约定：</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r>
        <w:rPr>
          <w:rFonts w:ascii="Times New Roman" w:hAnsi="Times New Roman"/>
          <w:color w:val="auto"/>
          <w:sz w:val="21"/>
          <w:szCs w:val="21"/>
          <w:highlight w:val="none"/>
        </w:rPr>
        <w:t xml:space="preserve">  </w:t>
      </w:r>
    </w:p>
    <w:p w14:paraId="7A2B1FCF">
      <w:pPr>
        <w:pStyle w:val="36"/>
        <w:spacing w:line="360" w:lineRule="auto"/>
        <w:ind w:firstLine="420" w:firstLineChars="200"/>
        <w:jc w:val="left"/>
        <w:rPr>
          <w:rFonts w:ascii="Times New Roman" w:hAnsi="宋体"/>
          <w:color w:val="auto"/>
          <w:sz w:val="21"/>
          <w:szCs w:val="21"/>
          <w:highlight w:val="none"/>
        </w:rPr>
      </w:pPr>
      <w:r>
        <w:rPr>
          <w:rFonts w:hint="eastAsia" w:ascii="Times New Roman" w:hAnsi="宋体" w:cs="宋体"/>
          <w:color w:val="auto"/>
          <w:sz w:val="21"/>
          <w:szCs w:val="21"/>
          <w:highlight w:val="none"/>
        </w:rPr>
        <w:t>第</w:t>
      </w:r>
      <w:r>
        <w:rPr>
          <w:rFonts w:ascii="Times New Roman" w:hAnsi="Times New Roman"/>
          <w:color w:val="auto"/>
          <w:sz w:val="21"/>
          <w:szCs w:val="21"/>
          <w:highlight w:val="none"/>
        </w:rPr>
        <w:t>2</w:t>
      </w:r>
      <w:r>
        <w:rPr>
          <w:rFonts w:hint="eastAsia" w:ascii="Times New Roman" w:hAnsi="宋体" w:cs="宋体"/>
          <w:color w:val="auto"/>
          <w:sz w:val="21"/>
          <w:szCs w:val="21"/>
          <w:highlight w:val="none"/>
        </w:rPr>
        <w:t>种方式：采用造价信息进行价格调整。</w:t>
      </w:r>
    </w:p>
    <w:p w14:paraId="2AE26CB9">
      <w:pPr>
        <w:pStyle w:val="36"/>
        <w:spacing w:line="360" w:lineRule="auto"/>
        <w:ind w:firstLine="420" w:firstLineChars="200"/>
        <w:jc w:val="left"/>
        <w:rPr>
          <w:rFonts w:hint="eastAsia" w:ascii="Times New Roman" w:hAnsi="宋体" w:eastAsia="宋体" w:cs="宋体"/>
          <w:color w:val="auto"/>
          <w:sz w:val="21"/>
          <w:szCs w:val="21"/>
          <w:highlight w:val="none"/>
          <w:lang w:eastAsia="zh-CN"/>
        </w:rPr>
      </w:pPr>
      <w:r>
        <w:rPr>
          <w:rFonts w:hint="eastAsia" w:ascii="Times New Roman" w:hAnsi="宋体" w:cs="宋体"/>
          <w:color w:val="auto"/>
          <w:sz w:val="21"/>
          <w:szCs w:val="21"/>
          <w:highlight w:val="none"/>
        </w:rPr>
        <w:t>（</w:t>
      </w:r>
      <w:r>
        <w:rPr>
          <w:rFonts w:ascii="Times New Roman" w:hAnsi="Times New Roman"/>
          <w:color w:val="auto"/>
          <w:sz w:val="21"/>
          <w:szCs w:val="21"/>
          <w:highlight w:val="none"/>
        </w:rPr>
        <w:t>1</w:t>
      </w:r>
      <w:r>
        <w:rPr>
          <w:rFonts w:hint="eastAsia" w:ascii="Times New Roman" w:hAnsi="宋体" w:cs="宋体"/>
          <w:color w:val="auto"/>
          <w:sz w:val="21"/>
          <w:szCs w:val="21"/>
          <w:highlight w:val="none"/>
        </w:rPr>
        <w:t>）允许调整的主要材料</w:t>
      </w:r>
      <w:r>
        <w:rPr>
          <w:rFonts w:hint="eastAsia" w:ascii="Times New Roman" w:hAnsi="宋体" w:cs="宋体"/>
          <w:color w:val="auto"/>
          <w:sz w:val="21"/>
          <w:szCs w:val="21"/>
          <w:highlight w:val="none"/>
          <w:lang w:eastAsia="zh-CN"/>
        </w:rPr>
        <w:t>（具体指钢材、水泥、砖、混凝土）。</w:t>
      </w:r>
    </w:p>
    <w:p w14:paraId="001613D9">
      <w:pPr>
        <w:pStyle w:val="36"/>
        <w:spacing w:line="360" w:lineRule="auto"/>
        <w:ind w:firstLine="420" w:firstLineChars="200"/>
        <w:jc w:val="left"/>
        <w:rPr>
          <w:rFonts w:ascii="Times New Roman" w:hAnsi="宋体"/>
          <w:color w:val="auto"/>
          <w:sz w:val="21"/>
          <w:szCs w:val="21"/>
          <w:highlight w:val="none"/>
        </w:rPr>
      </w:pPr>
      <w:r>
        <w:rPr>
          <w:rFonts w:hint="eastAsia" w:ascii="Times New Roman" w:hAnsi="宋体" w:cs="宋体"/>
          <w:color w:val="auto"/>
          <w:sz w:val="21"/>
          <w:szCs w:val="21"/>
          <w:highlight w:val="none"/>
        </w:rPr>
        <w:t>（</w:t>
      </w:r>
      <w:r>
        <w:rPr>
          <w:rFonts w:ascii="Times New Roman" w:hAnsi="Times New Roman"/>
          <w:color w:val="auto"/>
          <w:sz w:val="21"/>
          <w:szCs w:val="21"/>
          <w:highlight w:val="none"/>
        </w:rPr>
        <w:t>2</w:t>
      </w:r>
      <w:r>
        <w:rPr>
          <w:rFonts w:hint="eastAsia" w:ascii="Times New Roman" w:hAnsi="宋体" w:cs="宋体"/>
          <w:color w:val="auto"/>
          <w:sz w:val="21"/>
          <w:szCs w:val="21"/>
          <w:highlight w:val="none"/>
        </w:rPr>
        <w:t>）主要材料和设备确认价：</w:t>
      </w:r>
    </w:p>
    <w:p w14:paraId="004F4D15">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按施工期间《</w:t>
      </w:r>
      <w:r>
        <w:rPr>
          <w:rFonts w:ascii="Times New Roman" w:hAnsi="Times New Roman"/>
          <w:color w:val="auto"/>
          <w:sz w:val="21"/>
          <w:szCs w:val="21"/>
          <w:highlight w:val="none"/>
          <w:u w:val="single"/>
        </w:rPr>
        <w:t xml:space="preserve"> </w:t>
      </w:r>
      <w:r>
        <w:rPr>
          <w:rFonts w:hint="eastAsia" w:hAnsi="宋体"/>
          <w:bCs/>
          <w:color w:val="auto"/>
          <w:sz w:val="21"/>
          <w:szCs w:val="21"/>
          <w:highlight w:val="none"/>
          <w:u w:val="single"/>
        </w:rPr>
        <w:t>崇左</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市建设工程造价信息》加权平均计算，信息价没有的按通用条款规定确定。</w:t>
      </w:r>
    </w:p>
    <w:p w14:paraId="148EA8A5">
      <w:pPr>
        <w:pStyle w:val="36"/>
        <w:spacing w:line="360" w:lineRule="auto"/>
        <w:ind w:firstLine="420" w:firstLineChars="200"/>
        <w:jc w:val="left"/>
        <w:rPr>
          <w:rFonts w:ascii="Times New Roman" w:hAnsi="宋体"/>
          <w:color w:val="auto"/>
          <w:sz w:val="21"/>
          <w:szCs w:val="21"/>
          <w:highlight w:val="none"/>
        </w:rPr>
      </w:pPr>
      <w:r>
        <w:rPr>
          <w:rFonts w:hint="eastAsia" w:ascii="Times New Roman" w:hAnsi="宋体" w:cs="宋体"/>
          <w:color w:val="auto"/>
          <w:sz w:val="21"/>
          <w:szCs w:val="21"/>
          <w:highlight w:val="none"/>
        </w:rPr>
        <w:t>（</w:t>
      </w:r>
      <w:r>
        <w:rPr>
          <w:rFonts w:ascii="Times New Roman" w:hAnsi="Times New Roman"/>
          <w:color w:val="auto"/>
          <w:sz w:val="21"/>
          <w:szCs w:val="21"/>
          <w:highlight w:val="none"/>
        </w:rPr>
        <w:t>3</w:t>
      </w:r>
      <w:r>
        <w:rPr>
          <w:rFonts w:hint="eastAsia" w:ascii="Times New Roman" w:hAnsi="宋体" w:cs="宋体"/>
          <w:color w:val="auto"/>
          <w:sz w:val="21"/>
          <w:szCs w:val="21"/>
          <w:highlight w:val="none"/>
        </w:rPr>
        <w:t>）价差计算方法：</w:t>
      </w:r>
    </w:p>
    <w:p w14:paraId="3644F617">
      <w:pPr>
        <w:pStyle w:val="36"/>
        <w:spacing w:line="360" w:lineRule="auto"/>
        <w:ind w:firstLine="420" w:firstLineChars="200"/>
        <w:jc w:val="left"/>
        <w:rPr>
          <w:rFonts w:ascii="Times New Roman" w:hAnsi="宋体" w:cs="宋体"/>
          <w:color w:val="auto"/>
          <w:sz w:val="21"/>
          <w:szCs w:val="21"/>
          <w:highlight w:val="none"/>
        </w:rPr>
      </w:pPr>
      <w:r>
        <w:rPr>
          <w:rFonts w:hint="eastAsia" w:ascii="Times New Roman" w:hAnsi="宋体" w:cs="宋体"/>
          <w:color w:val="auto"/>
          <w:sz w:val="21"/>
          <w:szCs w:val="21"/>
          <w:highlight w:val="none"/>
        </w:rPr>
        <w:t>①</w:t>
      </w:r>
      <w:r>
        <w:rPr>
          <w:rFonts w:hint="eastAsia" w:ascii="宋体" w:hAnsi="宋体"/>
          <w:color w:val="auto"/>
          <w:sz w:val="21"/>
          <w:szCs w:val="21"/>
          <w:highlight w:val="none"/>
        </w:rPr>
        <w:t>承包人在已标价工程量清单或预算书</w:t>
      </w:r>
      <w:r>
        <w:rPr>
          <w:rFonts w:hint="eastAsia" w:ascii="Times New Roman" w:hAnsi="宋体" w:cs="宋体"/>
          <w:color w:val="auto"/>
          <w:sz w:val="21"/>
          <w:szCs w:val="21"/>
          <w:highlight w:val="none"/>
        </w:rPr>
        <w:t>中载明的材料和设备投标报价低于基准价格的：合同履行期间材料和设备单价涨幅以基准价格为基础超过约定的风险范围时，或材料和设备单价跌幅以投标报价为基础超过约定的风险范围时，其超过部分据实调整。</w:t>
      </w:r>
    </w:p>
    <w:p w14:paraId="6A971D4F">
      <w:pPr>
        <w:pStyle w:val="36"/>
        <w:spacing w:line="360" w:lineRule="auto"/>
        <w:ind w:firstLine="420" w:firstLineChars="200"/>
        <w:jc w:val="left"/>
        <w:rPr>
          <w:rFonts w:ascii="Times New Roman" w:hAnsi="宋体" w:cs="宋体"/>
          <w:color w:val="auto"/>
          <w:sz w:val="21"/>
          <w:szCs w:val="21"/>
          <w:highlight w:val="none"/>
        </w:rPr>
      </w:pPr>
      <w:r>
        <w:rPr>
          <w:rFonts w:hint="eastAsia" w:ascii="Times New Roman" w:hAnsi="宋体" w:cs="宋体"/>
          <w:color w:val="auto"/>
          <w:sz w:val="21"/>
          <w:szCs w:val="21"/>
          <w:highlight w:val="none"/>
        </w:rPr>
        <w:t>②承包人</w:t>
      </w:r>
      <w:r>
        <w:rPr>
          <w:rFonts w:hint="eastAsia" w:ascii="宋体" w:hAnsi="宋体"/>
          <w:color w:val="auto"/>
          <w:sz w:val="21"/>
          <w:szCs w:val="21"/>
          <w:highlight w:val="none"/>
        </w:rPr>
        <w:t>在已标价工程量清单或预算书</w:t>
      </w:r>
      <w:r>
        <w:rPr>
          <w:rFonts w:hint="eastAsia" w:ascii="Times New Roman" w:hAnsi="宋体" w:cs="宋体"/>
          <w:color w:val="auto"/>
          <w:sz w:val="21"/>
          <w:szCs w:val="21"/>
          <w:highlight w:val="none"/>
        </w:rPr>
        <w:t>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1055C868">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③承包人在</w:t>
      </w:r>
      <w:r>
        <w:rPr>
          <w:rFonts w:hint="eastAsia" w:ascii="宋体" w:hAnsi="宋体"/>
          <w:color w:val="auto"/>
          <w:sz w:val="21"/>
          <w:szCs w:val="21"/>
          <w:highlight w:val="none"/>
        </w:rPr>
        <w:t>已标价工程量清单或预算书</w:t>
      </w:r>
      <w:r>
        <w:rPr>
          <w:rFonts w:hint="eastAsia" w:ascii="Times New Roman" w:hAnsi="宋体" w:cs="宋体"/>
          <w:color w:val="auto"/>
          <w:sz w:val="21"/>
          <w:szCs w:val="21"/>
          <w:highlight w:val="none"/>
        </w:rPr>
        <w:t>中载明的材料和设备单价等于基准单价的：合同履行期间材料和设备单价涨跌幅以基准单价为基础超过约定的风险范围时，其超过部分据实调整。</w:t>
      </w:r>
    </w:p>
    <w:p w14:paraId="09DC491E">
      <w:pPr>
        <w:pStyle w:val="36"/>
        <w:spacing w:line="360" w:lineRule="auto"/>
        <w:ind w:firstLine="645"/>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第</w:t>
      </w:r>
      <w:r>
        <w:rPr>
          <w:rFonts w:ascii="Times New Roman" w:hAnsi="宋体"/>
          <w:color w:val="auto"/>
          <w:sz w:val="21"/>
          <w:szCs w:val="21"/>
          <w:highlight w:val="none"/>
        </w:rPr>
        <w:t>3</w:t>
      </w:r>
      <w:r>
        <w:rPr>
          <w:rFonts w:hint="eastAsia" w:ascii="Times New Roman" w:hAnsi="宋体" w:cs="宋体"/>
          <w:color w:val="auto"/>
          <w:sz w:val="21"/>
          <w:szCs w:val="21"/>
          <w:highlight w:val="none"/>
        </w:rPr>
        <w:t>种方式：</w:t>
      </w:r>
      <w:r>
        <w:rPr>
          <w:rFonts w:ascii="Times New Roman" w:hAnsi="Times New Roman"/>
          <w:color w:val="auto"/>
          <w:sz w:val="21"/>
          <w:szCs w:val="21"/>
          <w:highlight w:val="none"/>
          <w:u w:val="single"/>
        </w:rPr>
        <w:t xml:space="preserve">   </w:t>
      </w:r>
      <w:r>
        <w:rPr>
          <w:rFonts w:hint="eastAsia" w:hAnsi="宋体"/>
          <w:bCs/>
          <w:color w:val="auto"/>
          <w:sz w:val="21"/>
          <w:szCs w:val="21"/>
          <w:highlight w:val="none"/>
          <w:u w:val="single"/>
        </w:rPr>
        <w:t>无</w:t>
      </w:r>
      <w:r>
        <w:rPr>
          <w:rFonts w:ascii="Times New Roman" w:hAnsi="Times New Roman"/>
          <w:color w:val="auto"/>
          <w:sz w:val="21"/>
          <w:szCs w:val="21"/>
          <w:highlight w:val="none"/>
          <w:u w:val="single"/>
        </w:rPr>
        <w:t xml:space="preserve">   </w:t>
      </w:r>
      <w:r>
        <w:rPr>
          <w:rFonts w:ascii="Times New Roman" w:hAnsi="Times New Roman"/>
          <w:color w:val="auto"/>
          <w:sz w:val="21"/>
          <w:szCs w:val="21"/>
          <w:highlight w:val="none"/>
        </w:rPr>
        <w:t xml:space="preserve"> </w:t>
      </w:r>
      <w:r>
        <w:rPr>
          <w:rFonts w:hint="eastAsia" w:ascii="Times New Roman" w:hAnsi="Times New Roman" w:cs="宋体"/>
          <w:color w:val="auto"/>
          <w:sz w:val="21"/>
          <w:szCs w:val="21"/>
          <w:highlight w:val="none"/>
        </w:rPr>
        <w:t>。</w:t>
      </w:r>
    </w:p>
    <w:bookmarkEnd w:id="736"/>
    <w:bookmarkEnd w:id="737"/>
    <w:bookmarkEnd w:id="738"/>
    <w:bookmarkEnd w:id="739"/>
    <w:bookmarkEnd w:id="740"/>
    <w:bookmarkEnd w:id="741"/>
    <w:p w14:paraId="4EB151D8">
      <w:pPr>
        <w:pStyle w:val="36"/>
        <w:keepNext/>
        <w:keepLines/>
        <w:spacing w:before="60" w:after="60" w:line="413" w:lineRule="auto"/>
        <w:outlineLvl w:val="1"/>
        <w:rPr>
          <w:rFonts w:ascii="Arial" w:hAnsi="Arial" w:eastAsia="黑体"/>
          <w:b/>
          <w:bCs/>
          <w:color w:val="auto"/>
          <w:sz w:val="32"/>
          <w:szCs w:val="32"/>
          <w:highlight w:val="none"/>
        </w:rPr>
      </w:pPr>
      <w:bookmarkStart w:id="906" w:name="_Toc292559915"/>
      <w:bookmarkStart w:id="907" w:name="_Toc296891245"/>
      <w:bookmarkStart w:id="908" w:name="_Toc296346706"/>
      <w:bookmarkStart w:id="909" w:name="_Toc296347204"/>
      <w:bookmarkStart w:id="910" w:name="_Toc297048391"/>
      <w:bookmarkStart w:id="911" w:name="_Toc292559410"/>
      <w:bookmarkStart w:id="912" w:name="_Toc296891033"/>
      <w:bookmarkStart w:id="913" w:name="_Toc296944544"/>
      <w:bookmarkStart w:id="914" w:name="_Toc296503205"/>
      <w:bookmarkStart w:id="915" w:name="_Toc297120505"/>
      <w:bookmarkStart w:id="916" w:name="_Toc531344305"/>
      <w:bookmarkStart w:id="917" w:name="_Toc373478395"/>
      <w:bookmarkStart w:id="918" w:name="_Toc407135251"/>
      <w:bookmarkStart w:id="919" w:name="_Toc373227748"/>
      <w:bookmarkStart w:id="920" w:name="_Toc487632748"/>
      <w:bookmarkStart w:id="921" w:name="_Toc19625163"/>
      <w:bookmarkStart w:id="922" w:name="_Toc351203644"/>
      <w:bookmarkStart w:id="923" w:name="_Toc297216211"/>
      <w:bookmarkStart w:id="924" w:name="_Toc297123552"/>
      <w:bookmarkStart w:id="925" w:name="_Toc303539159"/>
      <w:bookmarkStart w:id="926" w:name="_Toc304295579"/>
      <w:bookmarkStart w:id="927" w:name="_Toc300935002"/>
      <w:bookmarkStart w:id="928" w:name="_Toc312678040"/>
      <w:r>
        <w:rPr>
          <w:rFonts w:ascii="Arial" w:hAnsi="Arial" w:eastAsia="黑体"/>
          <w:b/>
          <w:bCs/>
          <w:color w:val="auto"/>
          <w:sz w:val="32"/>
          <w:szCs w:val="32"/>
          <w:highlight w:val="none"/>
        </w:rPr>
        <w:t xml:space="preserve">12. </w:t>
      </w:r>
      <w:bookmarkEnd w:id="906"/>
      <w:bookmarkEnd w:id="907"/>
      <w:bookmarkEnd w:id="908"/>
      <w:bookmarkEnd w:id="909"/>
      <w:bookmarkEnd w:id="910"/>
      <w:bookmarkEnd w:id="911"/>
      <w:bookmarkEnd w:id="912"/>
      <w:bookmarkEnd w:id="913"/>
      <w:bookmarkEnd w:id="914"/>
      <w:bookmarkEnd w:id="915"/>
      <w:r>
        <w:rPr>
          <w:rFonts w:hint="eastAsia" w:ascii="Arial" w:hAnsi="Arial" w:eastAsia="黑体" w:cs="黑体"/>
          <w:b/>
          <w:bCs/>
          <w:color w:val="auto"/>
          <w:sz w:val="32"/>
          <w:szCs w:val="32"/>
          <w:highlight w:val="none"/>
        </w:rPr>
        <w:t>合同价格、计量与支付</w:t>
      </w:r>
      <w:bookmarkEnd w:id="916"/>
      <w:bookmarkEnd w:id="917"/>
      <w:bookmarkEnd w:id="918"/>
      <w:bookmarkEnd w:id="919"/>
      <w:bookmarkEnd w:id="920"/>
      <w:bookmarkEnd w:id="921"/>
      <w:bookmarkEnd w:id="922"/>
    </w:p>
    <w:bookmarkEnd w:id="923"/>
    <w:bookmarkEnd w:id="924"/>
    <w:bookmarkEnd w:id="925"/>
    <w:bookmarkEnd w:id="926"/>
    <w:bookmarkEnd w:id="927"/>
    <w:bookmarkEnd w:id="928"/>
    <w:p w14:paraId="6F57377A">
      <w:pPr>
        <w:pStyle w:val="36"/>
        <w:keepNext/>
        <w:keepLines/>
        <w:spacing w:line="360" w:lineRule="auto"/>
        <w:outlineLvl w:val="2"/>
        <w:rPr>
          <w:rFonts w:ascii="Times New Roman" w:hAnsi="Times New Roman"/>
          <w:b/>
          <w:bCs/>
          <w:color w:val="auto"/>
          <w:sz w:val="32"/>
          <w:szCs w:val="32"/>
          <w:highlight w:val="none"/>
        </w:rPr>
      </w:pPr>
      <w:bookmarkStart w:id="929" w:name="_Toc292559916"/>
      <w:bookmarkStart w:id="930" w:name="_Toc267251461"/>
      <w:bookmarkStart w:id="931" w:name="_Toc292559411"/>
      <w:bookmarkStart w:id="932" w:name="_Toc296891034"/>
      <w:bookmarkStart w:id="933" w:name="_Toc297120506"/>
      <w:bookmarkStart w:id="934" w:name="_Toc296944545"/>
      <w:bookmarkStart w:id="935" w:name="_Toc296503206"/>
      <w:bookmarkStart w:id="936" w:name="_Toc296347205"/>
      <w:bookmarkStart w:id="937" w:name="_Toc297048392"/>
      <w:bookmarkStart w:id="938" w:name="_Toc296346707"/>
      <w:bookmarkStart w:id="939" w:name="_Toc296891246"/>
      <w:bookmarkStart w:id="940" w:name="_Toc487632749"/>
      <w:bookmarkStart w:id="941" w:name="_Toc19625164"/>
      <w:bookmarkStart w:id="942" w:name="_Toc373227749"/>
      <w:bookmarkStart w:id="943" w:name="_Toc389065314"/>
      <w:bookmarkStart w:id="944" w:name="_Toc373478396"/>
      <w:bookmarkStart w:id="945" w:name="_Toc407135252"/>
      <w:bookmarkStart w:id="946" w:name="_Toc531344306"/>
      <w:bookmarkStart w:id="947" w:name="_Toc304295580"/>
      <w:bookmarkStart w:id="948" w:name="_Toc297123553"/>
      <w:bookmarkStart w:id="949" w:name="_Toc297216212"/>
      <w:bookmarkStart w:id="950" w:name="_Toc300935003"/>
      <w:bookmarkStart w:id="951" w:name="_Toc303539160"/>
      <w:bookmarkStart w:id="952" w:name="_Toc312678041"/>
      <w:r>
        <w:rPr>
          <w:rFonts w:ascii="Times New Roman" w:hAnsi="Times New Roman"/>
          <w:b/>
          <w:bCs/>
          <w:color w:val="auto"/>
          <w:sz w:val="32"/>
          <w:szCs w:val="32"/>
          <w:highlight w:val="none"/>
        </w:rPr>
        <w:t xml:space="preserve">12.1 </w:t>
      </w:r>
      <w:r>
        <w:rPr>
          <w:rFonts w:hint="eastAsia" w:ascii="Times New Roman" w:hAnsi="宋体" w:cs="黑体"/>
          <w:b/>
          <w:bCs/>
          <w:color w:val="auto"/>
          <w:sz w:val="32"/>
          <w:szCs w:val="32"/>
          <w:highlight w:val="none"/>
        </w:rPr>
        <w:t>合</w:t>
      </w:r>
      <w:bookmarkEnd w:id="929"/>
      <w:bookmarkEnd w:id="930"/>
      <w:bookmarkEnd w:id="931"/>
      <w:r>
        <w:rPr>
          <w:rFonts w:hint="eastAsia" w:ascii="Times New Roman" w:hAnsi="宋体" w:cs="黑体"/>
          <w:b/>
          <w:bCs/>
          <w:color w:val="auto"/>
          <w:sz w:val="32"/>
          <w:szCs w:val="32"/>
          <w:highlight w:val="none"/>
        </w:rPr>
        <w:t>同价</w:t>
      </w:r>
      <w:bookmarkEnd w:id="932"/>
      <w:bookmarkEnd w:id="933"/>
      <w:bookmarkEnd w:id="934"/>
      <w:bookmarkEnd w:id="935"/>
      <w:bookmarkEnd w:id="936"/>
      <w:bookmarkEnd w:id="937"/>
      <w:bookmarkEnd w:id="938"/>
      <w:bookmarkEnd w:id="939"/>
      <w:r>
        <w:rPr>
          <w:rFonts w:hint="eastAsia" w:ascii="Times New Roman" w:hAnsi="宋体" w:cs="黑体"/>
          <w:b/>
          <w:bCs/>
          <w:color w:val="auto"/>
          <w:sz w:val="32"/>
          <w:szCs w:val="32"/>
          <w:highlight w:val="none"/>
        </w:rPr>
        <w:t>格形式</w:t>
      </w:r>
      <w:bookmarkEnd w:id="940"/>
      <w:bookmarkEnd w:id="941"/>
      <w:bookmarkEnd w:id="942"/>
      <w:bookmarkEnd w:id="943"/>
      <w:bookmarkEnd w:id="944"/>
      <w:bookmarkEnd w:id="945"/>
      <w:bookmarkEnd w:id="946"/>
    </w:p>
    <w:bookmarkEnd w:id="947"/>
    <w:bookmarkEnd w:id="948"/>
    <w:bookmarkEnd w:id="949"/>
    <w:bookmarkEnd w:id="950"/>
    <w:bookmarkEnd w:id="951"/>
    <w:bookmarkEnd w:id="952"/>
    <w:p w14:paraId="379D20AB">
      <w:pPr>
        <w:pStyle w:val="36"/>
        <w:spacing w:line="360" w:lineRule="auto"/>
        <w:ind w:firstLine="420" w:firstLineChars="200"/>
        <w:jc w:val="left"/>
        <w:rPr>
          <w:rFonts w:ascii="Times New Roman" w:hAnsi="宋体"/>
          <w:color w:val="auto"/>
          <w:sz w:val="21"/>
          <w:szCs w:val="21"/>
          <w:highlight w:val="none"/>
        </w:rPr>
      </w:pPr>
      <w:bookmarkStart w:id="953" w:name="_Toc373227750"/>
      <w:bookmarkStart w:id="954" w:name="_Toc373478397"/>
      <w:bookmarkStart w:id="955" w:name="_Toc389065315"/>
      <w:bookmarkStart w:id="956" w:name="_Toc297216213"/>
      <w:bookmarkStart w:id="957" w:name="_Toc297123554"/>
      <w:bookmarkStart w:id="958" w:name="_Toc304295581"/>
      <w:bookmarkStart w:id="959" w:name="_Toc300935004"/>
      <w:bookmarkStart w:id="960" w:name="_Toc312678042"/>
      <w:bookmarkStart w:id="961" w:name="_Toc303539161"/>
      <w:bookmarkStart w:id="962" w:name="_Toc292559917"/>
      <w:bookmarkStart w:id="963" w:name="_Toc296503207"/>
      <w:bookmarkStart w:id="964" w:name="_Toc296944546"/>
      <w:bookmarkStart w:id="965" w:name="_Toc296891247"/>
      <w:bookmarkStart w:id="966" w:name="_Toc297048393"/>
      <w:bookmarkStart w:id="967" w:name="_Toc292559412"/>
      <w:bookmarkStart w:id="968" w:name="_Toc296346708"/>
      <w:bookmarkStart w:id="969" w:name="_Toc296891035"/>
      <w:bookmarkStart w:id="970" w:name="_Toc297120507"/>
      <w:bookmarkStart w:id="971" w:name="_Toc296347206"/>
      <w:r>
        <w:rPr>
          <w:rFonts w:hint="eastAsia" w:ascii="Times New Roman" w:hAnsi="宋体" w:cs="宋体"/>
          <w:color w:val="auto"/>
          <w:sz w:val="21"/>
          <w:szCs w:val="21"/>
          <w:highlight w:val="none"/>
        </w:rPr>
        <w:t>本工程采用</w:t>
      </w:r>
      <w:r>
        <w:rPr>
          <w:rFonts w:ascii="Times New Roman" w:hAnsi="宋体"/>
          <w:color w:val="auto"/>
          <w:sz w:val="21"/>
          <w:szCs w:val="21"/>
          <w:highlight w:val="none"/>
          <w:u w:val="single"/>
        </w:rPr>
        <w:t xml:space="preserve">    </w:t>
      </w:r>
      <w:r>
        <w:rPr>
          <w:rFonts w:hint="eastAsia" w:ascii="Times New Roman" w:hAnsi="宋体"/>
          <w:color w:val="auto"/>
          <w:sz w:val="21"/>
          <w:szCs w:val="21"/>
          <w:highlight w:val="none"/>
          <w:u w:val="single"/>
        </w:rPr>
        <w:t>固定综合单价</w:t>
      </w:r>
      <w:r>
        <w:rPr>
          <w:rFonts w:ascii="Times New Roman" w:hAnsi="宋体"/>
          <w:color w:val="auto"/>
          <w:sz w:val="21"/>
          <w:szCs w:val="21"/>
          <w:highlight w:val="none"/>
          <w:u w:val="single"/>
        </w:rPr>
        <w:t xml:space="preserve">      </w:t>
      </w:r>
      <w:r>
        <w:rPr>
          <w:rFonts w:hint="eastAsia" w:ascii="Times New Roman" w:hAnsi="宋体" w:cs="宋体"/>
          <w:color w:val="auto"/>
          <w:sz w:val="21"/>
          <w:szCs w:val="21"/>
          <w:highlight w:val="none"/>
        </w:rPr>
        <w:t>合同价格形式。</w:t>
      </w:r>
    </w:p>
    <w:p w14:paraId="6E6C3A22">
      <w:pPr>
        <w:pStyle w:val="36"/>
        <w:spacing w:line="360" w:lineRule="auto"/>
        <w:ind w:firstLine="420" w:firstLineChars="200"/>
        <w:jc w:val="left"/>
        <w:rPr>
          <w:rFonts w:ascii="Times New Roman" w:hAnsi="宋体"/>
          <w:color w:val="auto"/>
          <w:sz w:val="21"/>
          <w:szCs w:val="21"/>
          <w:highlight w:val="none"/>
        </w:rPr>
      </w:pPr>
      <w:r>
        <w:rPr>
          <w:rFonts w:hint="eastAsia" w:ascii="Times New Roman" w:hAnsi="宋体" w:cs="宋体"/>
          <w:color w:val="auto"/>
          <w:sz w:val="21"/>
          <w:szCs w:val="21"/>
          <w:highlight w:val="none"/>
        </w:rPr>
        <w:t>（</w:t>
      </w:r>
      <w:r>
        <w:rPr>
          <w:rFonts w:ascii="Times New Roman" w:hAnsi="宋体"/>
          <w:color w:val="auto"/>
          <w:sz w:val="21"/>
          <w:szCs w:val="21"/>
          <w:highlight w:val="none"/>
        </w:rPr>
        <w:t>1</w:t>
      </w:r>
      <w:r>
        <w:rPr>
          <w:rFonts w:hint="eastAsia" w:ascii="Times New Roman" w:hAnsi="宋体" w:cs="宋体"/>
          <w:color w:val="auto"/>
          <w:sz w:val="21"/>
          <w:szCs w:val="21"/>
          <w:highlight w:val="none"/>
        </w:rPr>
        <w:t>）单价合同。</w:t>
      </w:r>
    </w:p>
    <w:p w14:paraId="7094247D">
      <w:pPr>
        <w:pStyle w:val="36"/>
        <w:spacing w:line="360" w:lineRule="auto"/>
        <w:ind w:firstLine="420" w:firstLineChars="200"/>
        <w:jc w:val="left"/>
        <w:rPr>
          <w:rFonts w:hint="eastAsia" w:ascii="Times New Roman" w:hAnsi="宋体" w:eastAsia="宋体"/>
          <w:color w:val="auto"/>
          <w:sz w:val="21"/>
          <w:szCs w:val="21"/>
          <w:highlight w:val="none"/>
          <w:lang w:eastAsia="zh-CN"/>
        </w:rPr>
      </w:pPr>
      <w:r>
        <w:rPr>
          <w:rFonts w:hint="eastAsia" w:ascii="Times New Roman" w:hAnsi="宋体" w:cs="宋体"/>
          <w:color w:val="auto"/>
          <w:sz w:val="21"/>
          <w:szCs w:val="21"/>
          <w:highlight w:val="none"/>
        </w:rPr>
        <w:t>本合同价款采用固定综合单价方式确定</w:t>
      </w:r>
      <w:r>
        <w:rPr>
          <w:rFonts w:hint="eastAsia" w:ascii="Times New Roman" w:hAnsi="宋体" w:cs="宋体"/>
          <w:color w:val="auto"/>
          <w:sz w:val="21"/>
          <w:szCs w:val="21"/>
          <w:highlight w:val="none"/>
          <w:lang w:eastAsia="zh-CN"/>
        </w:rPr>
        <w:t>。</w:t>
      </w:r>
    </w:p>
    <w:p w14:paraId="1CB88FDA">
      <w:pPr>
        <w:pStyle w:val="36"/>
        <w:spacing w:line="360" w:lineRule="auto"/>
        <w:ind w:firstLine="420" w:firstLineChars="200"/>
        <w:jc w:val="left"/>
        <w:rPr>
          <w:rFonts w:ascii="Times New Roman" w:hAnsi="宋体"/>
          <w:color w:val="auto"/>
          <w:sz w:val="21"/>
          <w:szCs w:val="21"/>
          <w:highlight w:val="none"/>
        </w:rPr>
      </w:pPr>
      <w:r>
        <w:rPr>
          <w:rFonts w:hint="eastAsia" w:ascii="Times New Roman" w:hAnsi="宋体" w:cs="宋体"/>
          <w:color w:val="auto"/>
          <w:sz w:val="21"/>
          <w:szCs w:val="21"/>
          <w:highlight w:val="none"/>
        </w:rPr>
        <w:t>综合单价包含的风险范围：</w:t>
      </w:r>
      <w:r>
        <w:rPr>
          <w:rFonts w:hint="eastAsia" w:ascii="Times New Roman" w:hAnsi="宋体" w:cs="宋体"/>
          <w:color w:val="auto"/>
          <w:sz w:val="21"/>
          <w:szCs w:val="21"/>
          <w:highlight w:val="none"/>
          <w:u w:val="single"/>
        </w:rPr>
        <w:t>除</w:t>
      </w:r>
      <w:r>
        <w:rPr>
          <w:rFonts w:hint="eastAsia" w:ascii="Times New Roman" w:hAnsi="宋体" w:cs="宋体"/>
          <w:color w:val="auto"/>
          <w:sz w:val="21"/>
          <w:szCs w:val="21"/>
          <w:highlight w:val="none"/>
          <w:u w:val="single"/>
          <w:lang w:eastAsia="zh-CN"/>
        </w:rPr>
        <w:t>施工图纸设计</w:t>
      </w:r>
      <w:r>
        <w:rPr>
          <w:rFonts w:hint="eastAsia" w:ascii="Times New Roman" w:hAnsi="宋体" w:cs="宋体"/>
          <w:color w:val="auto"/>
          <w:sz w:val="21"/>
          <w:szCs w:val="21"/>
          <w:highlight w:val="none"/>
          <w:u w:val="single"/>
        </w:rPr>
        <w:t>变更、政策性调整、</w:t>
      </w:r>
      <w:r>
        <w:rPr>
          <w:rFonts w:hint="eastAsia" w:hAnsi="宋体"/>
          <w:bCs/>
          <w:color w:val="auto"/>
          <w:sz w:val="21"/>
          <w:szCs w:val="21"/>
          <w:highlight w:val="none"/>
          <w:u w:val="single"/>
        </w:rPr>
        <w:t>不可抗力</w:t>
      </w:r>
      <w:r>
        <w:rPr>
          <w:rFonts w:hint="eastAsia" w:ascii="Times New Roman" w:hAnsi="宋体" w:cs="宋体"/>
          <w:color w:val="auto"/>
          <w:sz w:val="21"/>
          <w:szCs w:val="21"/>
          <w:highlight w:val="none"/>
          <w:u w:val="single"/>
        </w:rPr>
        <w:t>以及本工程《承包人提供主要材料和设备一览表》中约定的材料和设备价格变动风险以外的其他风险因素。</w:t>
      </w:r>
    </w:p>
    <w:p w14:paraId="14F84C3C">
      <w:pPr>
        <w:pStyle w:val="36"/>
        <w:spacing w:line="360" w:lineRule="auto"/>
        <w:ind w:firstLine="420" w:firstLineChars="200"/>
        <w:jc w:val="left"/>
        <w:rPr>
          <w:rFonts w:ascii="Times New Roman" w:hAnsi="宋体" w:cs="宋体"/>
          <w:color w:val="auto"/>
          <w:sz w:val="21"/>
          <w:szCs w:val="21"/>
          <w:highlight w:val="none"/>
        </w:rPr>
      </w:pPr>
      <w:r>
        <w:rPr>
          <w:rFonts w:hint="eastAsia" w:ascii="Times New Roman" w:hAnsi="宋体" w:cs="宋体"/>
          <w:color w:val="auto"/>
          <w:sz w:val="21"/>
          <w:szCs w:val="21"/>
          <w:highlight w:val="none"/>
        </w:rPr>
        <w:t>风险范围以外合同价格的调整方法：</w:t>
      </w:r>
    </w:p>
    <w:p w14:paraId="569F6183">
      <w:pPr>
        <w:pStyle w:val="36"/>
        <w:numPr>
          <w:ilvl w:val="0"/>
          <w:numId w:val="7"/>
        </w:numPr>
        <w:spacing w:line="360" w:lineRule="auto"/>
        <w:jc w:val="left"/>
        <w:rPr>
          <w:rFonts w:ascii="Times New Roman" w:hAnsi="宋体" w:cs="宋体"/>
          <w:color w:val="auto"/>
          <w:sz w:val="21"/>
          <w:szCs w:val="21"/>
          <w:highlight w:val="none"/>
        </w:rPr>
      </w:pPr>
      <w:r>
        <w:rPr>
          <w:rFonts w:hint="eastAsia" w:ascii="Times New Roman" w:hAnsi="宋体" w:cs="宋体"/>
          <w:color w:val="auto"/>
          <w:sz w:val="21"/>
          <w:szCs w:val="21"/>
          <w:highlight w:val="none"/>
        </w:rPr>
        <w:t>①工程变更：按</w:t>
      </w:r>
      <w:r>
        <w:rPr>
          <w:rFonts w:ascii="Times New Roman" w:hAnsi="宋体" w:cs="宋体"/>
          <w:color w:val="auto"/>
          <w:sz w:val="21"/>
          <w:szCs w:val="21"/>
          <w:highlight w:val="none"/>
        </w:rPr>
        <w:t>10.4.1</w:t>
      </w:r>
      <w:r>
        <w:rPr>
          <w:rFonts w:hint="eastAsia" w:ascii="Times New Roman" w:hAnsi="宋体" w:cs="宋体"/>
          <w:color w:val="auto"/>
          <w:sz w:val="21"/>
          <w:szCs w:val="21"/>
          <w:highlight w:val="none"/>
        </w:rPr>
        <w:t>变更估价原则的约定调整。</w:t>
      </w:r>
    </w:p>
    <w:p w14:paraId="7427BB33">
      <w:pPr>
        <w:pStyle w:val="36"/>
        <w:spacing w:line="360" w:lineRule="auto"/>
        <w:ind w:firstLine="420" w:firstLineChars="200"/>
        <w:jc w:val="left"/>
        <w:rPr>
          <w:rFonts w:ascii="Times New Roman" w:hAnsi="宋体" w:cs="宋体"/>
          <w:color w:val="auto"/>
          <w:sz w:val="21"/>
          <w:szCs w:val="21"/>
          <w:highlight w:val="none"/>
        </w:rPr>
      </w:pPr>
      <w:r>
        <w:rPr>
          <w:rFonts w:hint="eastAsia" w:ascii="Times New Roman" w:hAnsi="宋体" w:cs="宋体"/>
          <w:color w:val="auto"/>
          <w:sz w:val="21"/>
          <w:szCs w:val="21"/>
          <w:highlight w:val="none"/>
        </w:rPr>
        <w:t>②政策性调整：按自治区住房城乡建设行政主管部门颁布的文件执行</w:t>
      </w:r>
    </w:p>
    <w:p w14:paraId="08743FFC">
      <w:pPr>
        <w:snapToGrid w:val="0"/>
        <w:spacing w:line="430" w:lineRule="exact"/>
        <w:ind w:firstLine="420" w:firstLineChars="200"/>
        <w:rPr>
          <w:rFonts w:hint="eastAsia" w:ascii="宋体" w:hAnsi="宋体"/>
          <w:color w:val="auto"/>
          <w:sz w:val="21"/>
          <w:szCs w:val="21"/>
          <w:highlight w:val="none"/>
        </w:rPr>
      </w:pPr>
      <w:r>
        <w:rPr>
          <w:rFonts w:hint="eastAsia" w:ascii="Times New Roman" w:hAnsi="宋体" w:cs="宋体"/>
          <w:color w:val="auto"/>
          <w:sz w:val="21"/>
          <w:szCs w:val="21"/>
          <w:highlight w:val="none"/>
        </w:rPr>
        <w:t>③材料价格风险：按</w:t>
      </w:r>
      <w:r>
        <w:rPr>
          <w:rFonts w:ascii="Times New Roman" w:hAnsi="宋体" w:cs="宋体"/>
          <w:color w:val="auto"/>
          <w:sz w:val="21"/>
          <w:szCs w:val="21"/>
          <w:highlight w:val="none"/>
        </w:rPr>
        <w:t>11.1</w:t>
      </w:r>
      <w:r>
        <w:rPr>
          <w:rFonts w:hint="eastAsia" w:ascii="Times New Roman" w:hAnsi="宋体" w:cs="宋体"/>
          <w:color w:val="auto"/>
          <w:sz w:val="21"/>
          <w:szCs w:val="21"/>
          <w:highlight w:val="none"/>
        </w:rPr>
        <w:t>的约定调整</w:t>
      </w:r>
      <w:r>
        <w:rPr>
          <w:rFonts w:hint="eastAsia" w:ascii="Times New Roman" w:hAnsi="宋体" w:cs="宋体"/>
          <w:color w:val="auto"/>
          <w:sz w:val="21"/>
          <w:szCs w:val="21"/>
          <w:highlight w:val="none"/>
          <w:lang w:eastAsia="zh-CN"/>
        </w:rPr>
        <w:t>，</w:t>
      </w:r>
      <w:r>
        <w:rPr>
          <w:rFonts w:hint="eastAsia" w:ascii="宋体" w:hAnsi="宋体"/>
          <w:color w:val="auto"/>
          <w:kern w:val="0"/>
          <w:sz w:val="21"/>
          <w:szCs w:val="21"/>
          <w:highlight w:val="none"/>
        </w:rPr>
        <w:t>可以调整的材料约定：本工程合同履行期间</w:t>
      </w:r>
      <w:r>
        <w:rPr>
          <w:rFonts w:hint="eastAsia" w:ascii="宋体" w:hAnsi="宋体" w:cs="宋体"/>
          <w:b w:val="0"/>
          <w:bCs/>
          <w:color w:val="auto"/>
          <w:sz w:val="21"/>
          <w:szCs w:val="21"/>
          <w:highlight w:val="none"/>
          <w:u w:val="single"/>
          <w:lang w:eastAsia="zh-CN"/>
        </w:rPr>
        <w:t>主要材料（钢材、水泥、砖、混凝土）</w:t>
      </w:r>
      <w:r>
        <w:rPr>
          <w:rFonts w:hint="eastAsia" w:ascii="宋体" w:hAnsi="宋体"/>
          <w:color w:val="auto"/>
          <w:kern w:val="0"/>
          <w:sz w:val="21"/>
          <w:szCs w:val="21"/>
          <w:highlight w:val="none"/>
        </w:rPr>
        <w:t>的价格</w:t>
      </w:r>
      <w:r>
        <w:rPr>
          <w:rFonts w:hint="eastAsia" w:ascii="宋体" w:hAnsi="宋体"/>
          <w:b w:val="0"/>
          <w:bCs/>
          <w:color w:val="auto"/>
          <w:kern w:val="0"/>
          <w:sz w:val="21"/>
          <w:szCs w:val="21"/>
          <w:highlight w:val="none"/>
        </w:rPr>
        <w:t>涨跌幅度超过</w:t>
      </w:r>
      <w:r>
        <w:rPr>
          <w:rFonts w:ascii="宋体" w:hAnsi="宋体"/>
          <w:b w:val="0"/>
          <w:bCs/>
          <w:color w:val="auto"/>
          <w:kern w:val="0"/>
          <w:sz w:val="21"/>
          <w:szCs w:val="21"/>
          <w:highlight w:val="none"/>
        </w:rPr>
        <w:t>基准价格</w:t>
      </w:r>
      <w:r>
        <w:rPr>
          <w:rFonts w:hint="eastAsia" w:ascii="宋体" w:hAnsi="宋体"/>
          <w:b w:val="0"/>
          <w:bCs/>
          <w:color w:val="auto"/>
          <w:kern w:val="0"/>
          <w:sz w:val="21"/>
          <w:szCs w:val="21"/>
          <w:highlight w:val="none"/>
        </w:rPr>
        <w:t>的</w:t>
      </w:r>
      <w:r>
        <w:rPr>
          <w:rFonts w:hint="eastAsia" w:ascii="宋体" w:hAnsi="宋体"/>
          <w:b w:val="0"/>
          <w:bCs/>
          <w:color w:val="auto"/>
          <w:kern w:val="0"/>
          <w:sz w:val="21"/>
          <w:szCs w:val="21"/>
          <w:highlight w:val="none"/>
          <w:u w:val="single"/>
        </w:rPr>
        <w:t>±5%以上部分</w:t>
      </w:r>
      <w:r>
        <w:rPr>
          <w:rFonts w:hint="eastAsia" w:ascii="宋体" w:hAnsi="宋体"/>
          <w:b w:val="0"/>
          <w:bCs/>
          <w:color w:val="auto"/>
          <w:kern w:val="0"/>
          <w:sz w:val="21"/>
          <w:szCs w:val="21"/>
          <w:highlight w:val="none"/>
        </w:rPr>
        <w:t>，才能调整，超出部分按以下方式调整</w:t>
      </w:r>
      <w:r>
        <w:rPr>
          <w:rFonts w:hint="eastAsia" w:ascii="宋体" w:hAnsi="宋体"/>
          <w:b/>
          <w:color w:val="auto"/>
          <w:kern w:val="0"/>
          <w:sz w:val="21"/>
          <w:szCs w:val="21"/>
          <w:highlight w:val="none"/>
        </w:rPr>
        <w:t>：</w:t>
      </w:r>
      <w:r>
        <w:rPr>
          <w:color w:val="auto"/>
          <w:sz w:val="21"/>
          <w:szCs w:val="21"/>
          <w:highlight w:val="none"/>
        </w:rPr>
        <w:t>公式：A=A1-(1</w:t>
      </w:r>
      <w:r>
        <w:rPr>
          <w:rFonts w:hint="eastAsia" w:ascii="宋体" w:hAnsi="宋体"/>
          <w:color w:val="auto"/>
          <w:kern w:val="0"/>
          <w:sz w:val="21"/>
          <w:szCs w:val="21"/>
          <w:highlight w:val="none"/>
        </w:rPr>
        <w:t>±</w:t>
      </w:r>
      <w:r>
        <w:rPr>
          <w:color w:val="auto"/>
          <w:sz w:val="21"/>
          <w:szCs w:val="21"/>
          <w:highlight w:val="none"/>
        </w:rPr>
        <w:t>5%)A2，（公式中，A是调整的价格，A1是新的材料价，A2是原来的基准价）。</w:t>
      </w:r>
      <w:r>
        <w:rPr>
          <w:rFonts w:hint="eastAsia" w:ascii="宋体" w:hAnsi="宋体"/>
          <w:color w:val="auto"/>
          <w:kern w:val="0"/>
          <w:sz w:val="21"/>
          <w:szCs w:val="21"/>
          <w:highlight w:val="none"/>
        </w:rPr>
        <w:t>调整部分仅计差额及相应税金。其余材料、设备不予调整。</w:t>
      </w:r>
      <w:r>
        <w:rPr>
          <w:rFonts w:hint="eastAsia" w:ascii="宋体" w:hAnsi="宋体" w:cs="Courier New"/>
          <w:color w:val="auto"/>
          <w:sz w:val="21"/>
          <w:szCs w:val="21"/>
          <w:highlight w:val="none"/>
        </w:rPr>
        <w:t>发包人提出的调整，发包人按材料在工程实体上实际使用时间对应的造价管理机构正式公布的材料信息价作为</w:t>
      </w:r>
      <w:r>
        <w:rPr>
          <w:rFonts w:hint="eastAsia"/>
          <w:color w:val="auto"/>
          <w:kern w:val="0"/>
          <w:sz w:val="21"/>
          <w:szCs w:val="21"/>
          <w:highlight w:val="none"/>
        </w:rPr>
        <w:t>造价调减依据</w:t>
      </w:r>
      <w:r>
        <w:rPr>
          <w:rFonts w:hint="eastAsia" w:ascii="宋体" w:hAnsi="宋体"/>
          <w:color w:val="auto"/>
          <w:sz w:val="21"/>
          <w:szCs w:val="21"/>
          <w:highlight w:val="none"/>
        </w:rPr>
        <w:t>。</w:t>
      </w:r>
    </w:p>
    <w:p w14:paraId="5458838E">
      <w:pPr>
        <w:pStyle w:val="36"/>
        <w:spacing w:line="360" w:lineRule="auto"/>
        <w:ind w:firstLine="420" w:firstLineChars="200"/>
        <w:jc w:val="left"/>
        <w:rPr>
          <w:rFonts w:ascii="Times New Roman" w:hAnsi="宋体"/>
          <w:color w:val="auto"/>
          <w:sz w:val="21"/>
          <w:szCs w:val="21"/>
          <w:highlight w:val="none"/>
        </w:rPr>
      </w:pPr>
      <w:r>
        <w:rPr>
          <w:rFonts w:hint="eastAsia" w:ascii="Times New Roman" w:hAnsi="宋体" w:cs="宋体"/>
          <w:color w:val="auto"/>
          <w:sz w:val="21"/>
          <w:szCs w:val="21"/>
          <w:highlight w:val="none"/>
        </w:rPr>
        <w:t>④</w:t>
      </w:r>
      <w:r>
        <w:rPr>
          <w:rFonts w:hint="eastAsia" w:ascii="Times New Roman" w:hAnsi="宋体" w:cs="宋体"/>
          <w:color w:val="auto"/>
          <w:sz w:val="21"/>
          <w:szCs w:val="21"/>
          <w:highlight w:val="none"/>
          <w:lang w:eastAsia="zh-CN"/>
        </w:rPr>
        <w:t>其他：</w:t>
      </w:r>
      <w:r>
        <w:rPr>
          <w:rFonts w:ascii="Times New Roman" w:hAnsi="宋体"/>
          <w:color w:val="auto"/>
          <w:sz w:val="21"/>
          <w:szCs w:val="21"/>
          <w:highlight w:val="none"/>
          <w:u w:val="single"/>
        </w:rPr>
        <w:t xml:space="preserve">  </w:t>
      </w:r>
      <w:r>
        <w:rPr>
          <w:rFonts w:hint="eastAsia" w:ascii="Times New Roman" w:hAnsi="宋体" w:cs="宋体"/>
          <w:color w:val="auto"/>
          <w:sz w:val="21"/>
          <w:szCs w:val="21"/>
          <w:highlight w:val="none"/>
        </w:rPr>
        <w:t>。</w:t>
      </w:r>
    </w:p>
    <w:p w14:paraId="3B3E49BE">
      <w:pPr>
        <w:pStyle w:val="36"/>
        <w:spacing w:line="360" w:lineRule="auto"/>
        <w:ind w:firstLine="420" w:firstLineChars="200"/>
        <w:jc w:val="left"/>
        <w:rPr>
          <w:rFonts w:ascii="Times New Roman" w:hAnsi="宋体"/>
          <w:color w:val="auto"/>
          <w:sz w:val="21"/>
          <w:szCs w:val="21"/>
          <w:highlight w:val="none"/>
        </w:rPr>
      </w:pPr>
      <w:r>
        <w:rPr>
          <w:rFonts w:hint="eastAsia" w:ascii="Times New Roman" w:hAnsi="宋体" w:cs="宋体"/>
          <w:color w:val="auto"/>
          <w:sz w:val="21"/>
          <w:szCs w:val="21"/>
          <w:highlight w:val="none"/>
        </w:rPr>
        <w:t>（</w:t>
      </w:r>
      <w:r>
        <w:rPr>
          <w:rFonts w:ascii="Times New Roman" w:hAnsi="宋体"/>
          <w:color w:val="auto"/>
          <w:sz w:val="21"/>
          <w:szCs w:val="21"/>
          <w:highlight w:val="none"/>
        </w:rPr>
        <w:t>2</w:t>
      </w:r>
      <w:r>
        <w:rPr>
          <w:rFonts w:hint="eastAsia" w:ascii="Times New Roman" w:hAnsi="宋体" w:cs="宋体"/>
          <w:color w:val="auto"/>
          <w:sz w:val="21"/>
          <w:szCs w:val="21"/>
          <w:highlight w:val="none"/>
        </w:rPr>
        <w:t>）总价合同。</w:t>
      </w:r>
    </w:p>
    <w:p w14:paraId="028CEC5A">
      <w:pPr>
        <w:pStyle w:val="36"/>
        <w:spacing w:line="360" w:lineRule="auto"/>
        <w:ind w:firstLine="420" w:firstLineChars="200"/>
        <w:jc w:val="left"/>
        <w:rPr>
          <w:rFonts w:ascii="Times New Roman" w:hAnsi="宋体"/>
          <w:color w:val="auto"/>
          <w:sz w:val="21"/>
          <w:szCs w:val="21"/>
          <w:highlight w:val="none"/>
        </w:rPr>
      </w:pPr>
      <w:r>
        <w:rPr>
          <w:rFonts w:hint="eastAsia" w:ascii="Times New Roman" w:hAnsi="宋体" w:cs="宋体"/>
          <w:color w:val="auto"/>
          <w:sz w:val="21"/>
          <w:szCs w:val="21"/>
          <w:highlight w:val="none"/>
        </w:rPr>
        <w:t>总价包含的风险范围：</w:t>
      </w:r>
      <w:r>
        <w:rPr>
          <w:rFonts w:ascii="Times New Roman" w:hAnsi="宋体"/>
          <w:color w:val="auto"/>
          <w:sz w:val="21"/>
          <w:szCs w:val="21"/>
          <w:highlight w:val="none"/>
          <w:u w:val="single"/>
        </w:rPr>
        <w:t xml:space="preserve">  </w:t>
      </w:r>
      <w:r>
        <w:rPr>
          <w:rFonts w:hint="eastAsia" w:ascii="宋体" w:hAnsi="宋体"/>
          <w:color w:val="auto"/>
          <w:sz w:val="21"/>
          <w:szCs w:val="21"/>
          <w:highlight w:val="none"/>
          <w:u w:val="single"/>
        </w:rPr>
        <w:t>/</w:t>
      </w:r>
      <w:r>
        <w:rPr>
          <w:rFonts w:ascii="Times New Roman" w:hAnsi="宋体"/>
          <w:color w:val="auto"/>
          <w:sz w:val="21"/>
          <w:szCs w:val="21"/>
          <w:highlight w:val="none"/>
          <w:u w:val="single"/>
        </w:rPr>
        <w:t xml:space="preserve">     </w:t>
      </w:r>
      <w:r>
        <w:rPr>
          <w:rFonts w:hint="eastAsia" w:ascii="Times New Roman" w:hAnsi="宋体" w:cs="宋体"/>
          <w:color w:val="auto"/>
          <w:sz w:val="21"/>
          <w:szCs w:val="21"/>
          <w:highlight w:val="none"/>
        </w:rPr>
        <w:t>。</w:t>
      </w:r>
    </w:p>
    <w:p w14:paraId="565069BC">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Times New Roman" w:cs="宋体"/>
          <w:color w:val="auto"/>
          <w:sz w:val="21"/>
          <w:szCs w:val="21"/>
          <w:highlight w:val="none"/>
        </w:rPr>
        <w:t>风险范围以外合同价格的调整方法：</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w:t>
      </w:r>
      <w:r>
        <w:rPr>
          <w:rFonts w:ascii="Times New Roman" w:hAnsi="宋体"/>
          <w:color w:val="auto"/>
          <w:sz w:val="21"/>
          <w:szCs w:val="21"/>
          <w:highlight w:val="none"/>
          <w:u w:val="single"/>
        </w:rPr>
        <w:t xml:space="preserve"> </w:t>
      </w:r>
      <w:r>
        <w:rPr>
          <w:rFonts w:ascii="Times New Roman" w:hAnsi="Times New Roman"/>
          <w:color w:val="auto"/>
          <w:sz w:val="21"/>
          <w:szCs w:val="21"/>
          <w:highlight w:val="none"/>
          <w:u w:val="single"/>
        </w:rPr>
        <w:t xml:space="preserve">     </w:t>
      </w:r>
      <w:r>
        <w:rPr>
          <w:rFonts w:hint="eastAsia" w:ascii="Times New Roman" w:hAnsi="Times New Roman" w:cs="宋体"/>
          <w:color w:val="auto"/>
          <w:sz w:val="21"/>
          <w:szCs w:val="21"/>
          <w:highlight w:val="none"/>
        </w:rPr>
        <w:t>。</w:t>
      </w:r>
    </w:p>
    <w:p w14:paraId="2414C6CD">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Times New Roman" w:cs="宋体"/>
          <w:color w:val="auto"/>
          <w:sz w:val="21"/>
          <w:szCs w:val="21"/>
          <w:highlight w:val="none"/>
        </w:rPr>
        <w:t>（</w:t>
      </w:r>
      <w:r>
        <w:rPr>
          <w:rFonts w:ascii="Times New Roman" w:hAnsi="Times New Roman"/>
          <w:color w:val="auto"/>
          <w:sz w:val="21"/>
          <w:szCs w:val="21"/>
          <w:highlight w:val="none"/>
        </w:rPr>
        <w:t>3</w:t>
      </w:r>
      <w:r>
        <w:rPr>
          <w:rFonts w:hint="eastAsia" w:ascii="Times New Roman" w:hAnsi="Times New Roman" w:cs="宋体"/>
          <w:color w:val="auto"/>
          <w:sz w:val="21"/>
          <w:szCs w:val="21"/>
          <w:highlight w:val="none"/>
        </w:rPr>
        <w:t>）其他价格方式：</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w:t>
      </w:r>
      <w:r>
        <w:rPr>
          <w:rFonts w:ascii="Times New Roman" w:hAnsi="宋体"/>
          <w:color w:val="auto"/>
          <w:sz w:val="21"/>
          <w:szCs w:val="21"/>
          <w:highlight w:val="none"/>
          <w:u w:val="single"/>
        </w:rPr>
        <w:t xml:space="preserve"> </w:t>
      </w:r>
      <w:r>
        <w:rPr>
          <w:rFonts w:ascii="Times New Roman" w:hAnsi="Times New Roman"/>
          <w:color w:val="auto"/>
          <w:sz w:val="21"/>
          <w:szCs w:val="21"/>
          <w:highlight w:val="none"/>
          <w:u w:val="single"/>
        </w:rPr>
        <w:t xml:space="preserve">     </w:t>
      </w:r>
      <w:r>
        <w:rPr>
          <w:rFonts w:hint="eastAsia" w:ascii="Times New Roman" w:hAnsi="Times New Roman" w:cs="宋体"/>
          <w:color w:val="auto"/>
          <w:sz w:val="21"/>
          <w:szCs w:val="21"/>
          <w:highlight w:val="none"/>
        </w:rPr>
        <w:t>。</w:t>
      </w:r>
    </w:p>
    <w:p w14:paraId="52E22A3F">
      <w:pPr>
        <w:pStyle w:val="36"/>
        <w:keepNext/>
        <w:keepLines/>
        <w:spacing w:line="360" w:lineRule="auto"/>
        <w:outlineLvl w:val="2"/>
        <w:rPr>
          <w:rFonts w:ascii="Times New Roman" w:hAnsi="Times New Roman"/>
          <w:b/>
          <w:bCs/>
          <w:color w:val="auto"/>
          <w:sz w:val="32"/>
          <w:szCs w:val="32"/>
          <w:highlight w:val="none"/>
        </w:rPr>
      </w:pPr>
      <w:bookmarkStart w:id="972" w:name="_Toc19625165"/>
      <w:bookmarkStart w:id="973" w:name="_Toc487632750"/>
      <w:bookmarkStart w:id="974" w:name="_Toc407135253"/>
      <w:bookmarkStart w:id="975" w:name="_Toc531344307"/>
      <w:r>
        <w:rPr>
          <w:rFonts w:ascii="Times New Roman" w:hAnsi="Times New Roman"/>
          <w:b/>
          <w:bCs/>
          <w:color w:val="auto"/>
          <w:sz w:val="32"/>
          <w:szCs w:val="32"/>
          <w:highlight w:val="none"/>
        </w:rPr>
        <w:t xml:space="preserve">12.2 </w:t>
      </w:r>
      <w:r>
        <w:rPr>
          <w:rFonts w:hint="eastAsia" w:ascii="Times New Roman" w:hAnsi="宋体" w:cs="黑体"/>
          <w:b/>
          <w:bCs/>
          <w:color w:val="auto"/>
          <w:sz w:val="32"/>
          <w:szCs w:val="32"/>
          <w:highlight w:val="none"/>
        </w:rPr>
        <w:t>预付款</w:t>
      </w:r>
      <w:bookmarkEnd w:id="953"/>
      <w:bookmarkEnd w:id="954"/>
      <w:bookmarkEnd w:id="955"/>
      <w:bookmarkEnd w:id="972"/>
      <w:bookmarkEnd w:id="973"/>
      <w:bookmarkEnd w:id="974"/>
      <w:bookmarkEnd w:id="975"/>
    </w:p>
    <w:bookmarkEnd w:id="956"/>
    <w:bookmarkEnd w:id="957"/>
    <w:bookmarkEnd w:id="958"/>
    <w:bookmarkEnd w:id="959"/>
    <w:bookmarkEnd w:id="960"/>
    <w:bookmarkEnd w:id="961"/>
    <w:p w14:paraId="39D3437A">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12.2.1 </w:t>
      </w:r>
      <w:r>
        <w:rPr>
          <w:rFonts w:hint="eastAsia" w:ascii="Times New Roman" w:hAnsi="宋体" w:cs="宋体"/>
          <w:color w:val="auto"/>
          <w:sz w:val="21"/>
          <w:szCs w:val="21"/>
          <w:highlight w:val="none"/>
        </w:rPr>
        <w:t>预付款的支付</w:t>
      </w:r>
    </w:p>
    <w:p w14:paraId="14C5AB18">
      <w:pPr>
        <w:pageBreakBefore w:val="0"/>
        <w:widowControl w:val="0"/>
        <w:kinsoku/>
        <w:wordWrap/>
        <w:overflowPunct/>
        <w:topLinePunct w:val="0"/>
        <w:bidi w:val="0"/>
        <w:snapToGrid/>
        <w:spacing w:beforeAutospacing="0" w:afterAutospacing="0" w:line="360" w:lineRule="auto"/>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合同总额的30%。（预付款在成交供应商开具发票后10</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个工作日内支付）其他款项在成交供应商开具发票后30日</w:t>
      </w:r>
      <w:r>
        <w:rPr>
          <w:rFonts w:hint="eastAsia" w:ascii="宋体" w:hAnsi="宋体" w:eastAsia="宋体" w:cs="宋体"/>
          <w:spacing w:val="-1"/>
          <w:sz w:val="21"/>
          <w:szCs w:val="21"/>
          <w:highlight w:val="none"/>
        </w:rPr>
        <w:t>内支付。（实际预付款数额以届时</w:t>
      </w:r>
      <w:r>
        <w:rPr>
          <w:rFonts w:hint="eastAsia" w:ascii="宋体" w:hAnsi="宋体" w:eastAsia="宋体" w:cs="宋体"/>
          <w:spacing w:val="-1"/>
          <w:sz w:val="21"/>
          <w:szCs w:val="21"/>
          <w:highlight w:val="none"/>
          <w:lang w:val="en-US" w:eastAsia="zh-CN"/>
        </w:rPr>
        <w:t>龙州</w:t>
      </w:r>
      <w:r>
        <w:rPr>
          <w:rFonts w:hint="eastAsia" w:ascii="宋体" w:hAnsi="宋体" w:eastAsia="宋体" w:cs="宋体"/>
          <w:spacing w:val="-1"/>
          <w:sz w:val="21"/>
          <w:szCs w:val="21"/>
          <w:highlight w:val="none"/>
        </w:rPr>
        <w:t>县财政资金支付能力为准）</w:t>
      </w:r>
    </w:p>
    <w:p w14:paraId="149C315A">
      <w:pPr>
        <w:pageBreakBefore w:val="0"/>
        <w:widowControl w:val="0"/>
        <w:kinsoku/>
        <w:wordWrap/>
        <w:overflowPunct/>
        <w:topLinePunct w:val="0"/>
        <w:bidi w:val="0"/>
        <w:snapToGrid/>
        <w:spacing w:beforeAutospacing="0" w:afterAutospacing="0" w:line="360" w:lineRule="auto"/>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预付款支付期限：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自签订合同后，承包人</w:t>
      </w:r>
      <w:r>
        <w:rPr>
          <w:rFonts w:hint="eastAsia" w:ascii="宋体" w:hAnsi="宋体" w:eastAsia="宋体" w:cs="宋体"/>
          <w:spacing w:val="-2"/>
          <w:sz w:val="21"/>
          <w:szCs w:val="21"/>
          <w:highlight w:val="none"/>
          <w:lang w:eastAsia="zh-CN"/>
        </w:rPr>
        <w:t>开具</w:t>
      </w:r>
      <w:r>
        <w:rPr>
          <w:rFonts w:hint="eastAsia" w:ascii="宋体" w:hAnsi="宋体" w:eastAsia="宋体" w:cs="宋体"/>
          <w:spacing w:val="-2"/>
          <w:sz w:val="21"/>
          <w:szCs w:val="21"/>
          <w:highlight w:val="none"/>
        </w:rPr>
        <w:t>发票</w:t>
      </w:r>
      <w:r>
        <w:rPr>
          <w:rFonts w:hint="eastAsia" w:ascii="宋体" w:hAnsi="宋体" w:eastAsia="宋体" w:cs="宋体"/>
          <w:spacing w:val="-3"/>
          <w:sz w:val="21"/>
          <w:szCs w:val="21"/>
          <w:highlight w:val="none"/>
        </w:rPr>
        <w:t>后30日内。</w:t>
      </w:r>
    </w:p>
    <w:p w14:paraId="5E26AF28">
      <w:pPr>
        <w:pageBreakBefore w:val="0"/>
        <w:widowControl w:val="0"/>
        <w:kinsoku/>
        <w:wordWrap/>
        <w:overflowPunct/>
        <w:topLinePunct w:val="0"/>
        <w:bidi w:val="0"/>
        <w:snapToGrid/>
        <w:spacing w:beforeAutospacing="0" w:afterAutospacing="0" w:line="360" w:lineRule="auto"/>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预付款扣回与还清：每个月的进度款中按月进度</w:t>
      </w:r>
      <w:r>
        <w:rPr>
          <w:rFonts w:hint="eastAsia" w:ascii="宋体" w:hAnsi="宋体" w:eastAsia="宋体" w:cs="宋体"/>
          <w:spacing w:val="-1"/>
          <w:sz w:val="21"/>
          <w:szCs w:val="21"/>
          <w:highlight w:val="none"/>
        </w:rPr>
        <w:t>款的30%扣回，扣完为止。</w:t>
      </w:r>
    </w:p>
    <w:p w14:paraId="74399F64">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12.2.2 </w:t>
      </w:r>
      <w:r>
        <w:rPr>
          <w:rFonts w:hint="eastAsia" w:ascii="Times New Roman" w:hAnsi="宋体" w:cs="宋体"/>
          <w:color w:val="auto"/>
          <w:sz w:val="21"/>
          <w:szCs w:val="21"/>
          <w:highlight w:val="none"/>
        </w:rPr>
        <w:t>预付款担保</w:t>
      </w:r>
    </w:p>
    <w:p w14:paraId="19F1A2DA">
      <w:pPr>
        <w:pStyle w:val="36"/>
        <w:spacing w:line="360" w:lineRule="auto"/>
        <w:ind w:firstLine="420" w:firstLineChars="200"/>
        <w:jc w:val="left"/>
        <w:rPr>
          <w:rFonts w:hint="eastAsia" w:ascii="Times New Roman" w:hAnsi="宋体" w:cs="宋体"/>
          <w:color w:val="auto"/>
          <w:sz w:val="21"/>
          <w:szCs w:val="21"/>
          <w:highlight w:val="none"/>
        </w:rPr>
      </w:pPr>
      <w:r>
        <w:rPr>
          <w:rFonts w:hint="eastAsia" w:ascii="Times New Roman" w:hAnsi="宋体" w:cs="宋体"/>
          <w:color w:val="auto"/>
          <w:sz w:val="21"/>
          <w:szCs w:val="21"/>
          <w:highlight w:val="none"/>
        </w:rPr>
        <w:t>承包人提交预付款担保的期限：承包人应在合同签订后，申请预付款前提供同等数额的预付款担保。</w:t>
      </w:r>
    </w:p>
    <w:p w14:paraId="5C20012E">
      <w:pPr>
        <w:pStyle w:val="36"/>
        <w:spacing w:line="360" w:lineRule="auto"/>
        <w:ind w:firstLine="420" w:firstLineChars="200"/>
        <w:jc w:val="left"/>
        <w:rPr>
          <w:rFonts w:ascii="Times New Roman" w:hAnsi="宋体"/>
          <w:color w:val="auto"/>
          <w:sz w:val="21"/>
          <w:szCs w:val="21"/>
          <w:highlight w:val="none"/>
        </w:rPr>
      </w:pPr>
      <w:r>
        <w:rPr>
          <w:rFonts w:hint="eastAsia" w:ascii="Times New Roman" w:hAnsi="宋体" w:cs="宋体"/>
          <w:color w:val="auto"/>
          <w:sz w:val="21"/>
          <w:szCs w:val="21"/>
          <w:highlight w:val="none"/>
        </w:rPr>
        <w:t>预付款担保的形式为：可以是银行转账、电汇或网上支付、保函（银行保函、电子保函、保证保险保函、工程担保保函）等形式。</w:t>
      </w:r>
    </w:p>
    <w:p w14:paraId="3EA4F566">
      <w:pPr>
        <w:pStyle w:val="36"/>
        <w:spacing w:line="360" w:lineRule="auto"/>
        <w:ind w:firstLine="420" w:firstLineChars="200"/>
        <w:jc w:val="left"/>
        <w:rPr>
          <w:rFonts w:ascii="Times New Roman" w:hAnsi="Times New Roman"/>
          <w:color w:val="auto"/>
          <w:sz w:val="21"/>
          <w:szCs w:val="21"/>
          <w:highlight w:val="none"/>
        </w:rPr>
      </w:pPr>
      <w:r>
        <w:rPr>
          <w:rFonts w:hint="eastAsia" w:ascii="宋体" w:hAnsi="宋体" w:cs="宋体"/>
          <w:color w:val="auto"/>
          <w:sz w:val="21"/>
          <w:szCs w:val="21"/>
          <w:highlight w:val="none"/>
        </w:rPr>
        <w:t>预付款担保格式见合同附件</w:t>
      </w:r>
      <w:r>
        <w:rPr>
          <w:rFonts w:ascii="宋体" w:hAnsi="宋体" w:cs="宋体"/>
          <w:color w:val="auto"/>
          <w:sz w:val="21"/>
          <w:szCs w:val="21"/>
          <w:highlight w:val="none"/>
        </w:rPr>
        <w:t>7</w:t>
      </w:r>
      <w:r>
        <w:rPr>
          <w:rFonts w:hint="eastAsia" w:ascii="宋体" w:hAnsi="宋体" w:cs="宋体"/>
          <w:color w:val="auto"/>
          <w:sz w:val="21"/>
          <w:szCs w:val="21"/>
          <w:highlight w:val="none"/>
        </w:rPr>
        <w:t>。</w:t>
      </w:r>
    </w:p>
    <w:bookmarkEnd w:id="962"/>
    <w:bookmarkEnd w:id="963"/>
    <w:bookmarkEnd w:id="964"/>
    <w:bookmarkEnd w:id="965"/>
    <w:bookmarkEnd w:id="966"/>
    <w:bookmarkEnd w:id="967"/>
    <w:bookmarkEnd w:id="968"/>
    <w:bookmarkEnd w:id="969"/>
    <w:bookmarkEnd w:id="970"/>
    <w:bookmarkEnd w:id="971"/>
    <w:p w14:paraId="0073BDD8">
      <w:pPr>
        <w:pStyle w:val="36"/>
        <w:keepNext/>
        <w:keepLines/>
        <w:spacing w:line="360" w:lineRule="auto"/>
        <w:outlineLvl w:val="2"/>
        <w:rPr>
          <w:rFonts w:ascii="Times New Roman" w:hAnsi="Times New Roman"/>
          <w:b/>
          <w:bCs/>
          <w:color w:val="auto"/>
          <w:sz w:val="32"/>
          <w:szCs w:val="32"/>
          <w:highlight w:val="none"/>
        </w:rPr>
      </w:pPr>
      <w:bookmarkStart w:id="976" w:name="_Toc487632751"/>
      <w:bookmarkStart w:id="977" w:name="_Toc373478398"/>
      <w:bookmarkStart w:id="978" w:name="_Toc407135254"/>
      <w:bookmarkStart w:id="979" w:name="_Toc389065316"/>
      <w:bookmarkStart w:id="980" w:name="_Toc19625166"/>
      <w:bookmarkStart w:id="981" w:name="_Toc373227751"/>
      <w:bookmarkStart w:id="982" w:name="_Toc531344308"/>
      <w:r>
        <w:rPr>
          <w:rFonts w:ascii="Times New Roman" w:hAnsi="Times New Roman"/>
          <w:b/>
          <w:bCs/>
          <w:color w:val="auto"/>
          <w:sz w:val="32"/>
          <w:szCs w:val="32"/>
          <w:highlight w:val="none"/>
        </w:rPr>
        <w:t xml:space="preserve">12.3 </w:t>
      </w:r>
      <w:r>
        <w:rPr>
          <w:rFonts w:hint="eastAsia" w:ascii="Times New Roman" w:hAnsi="宋体" w:cs="黑体"/>
          <w:b/>
          <w:bCs/>
          <w:color w:val="auto"/>
          <w:sz w:val="32"/>
          <w:szCs w:val="32"/>
          <w:highlight w:val="none"/>
        </w:rPr>
        <w:t>计量</w:t>
      </w:r>
      <w:bookmarkEnd w:id="976"/>
      <w:bookmarkEnd w:id="977"/>
      <w:bookmarkEnd w:id="978"/>
      <w:bookmarkEnd w:id="979"/>
      <w:bookmarkEnd w:id="980"/>
      <w:bookmarkEnd w:id="981"/>
      <w:bookmarkEnd w:id="982"/>
    </w:p>
    <w:p w14:paraId="12BD9106">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12.3.1 </w:t>
      </w:r>
      <w:r>
        <w:rPr>
          <w:rFonts w:hint="eastAsia" w:ascii="Times New Roman" w:hAnsi="宋体" w:cs="宋体"/>
          <w:color w:val="auto"/>
          <w:sz w:val="21"/>
          <w:szCs w:val="21"/>
          <w:highlight w:val="none"/>
        </w:rPr>
        <w:t>计量原则</w:t>
      </w:r>
    </w:p>
    <w:p w14:paraId="0CC7F4EC">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工程量计算规则：</w:t>
      </w:r>
      <w:r>
        <w:rPr>
          <w:rFonts w:hint="eastAsia" w:ascii="Times New Roman" w:hAnsi="宋体" w:cs="宋体"/>
          <w:color w:val="auto"/>
          <w:sz w:val="21"/>
          <w:szCs w:val="21"/>
          <w:highlight w:val="none"/>
          <w:u w:val="single"/>
        </w:rPr>
        <w:t>工程的计量均以《建设工程工程量清单计价规范》（</w:t>
      </w:r>
      <w:r>
        <w:rPr>
          <w:rFonts w:ascii="Times New Roman" w:hAnsi="Times New Roman"/>
          <w:color w:val="auto"/>
          <w:sz w:val="21"/>
          <w:szCs w:val="21"/>
          <w:highlight w:val="none"/>
          <w:u w:val="single"/>
        </w:rPr>
        <w:t>GB50500</w:t>
      </w:r>
      <w:r>
        <w:rPr>
          <w:rFonts w:hint="eastAsia" w:ascii="Times New Roman" w:hAnsi="宋体" w:cs="宋体"/>
          <w:color w:val="auto"/>
          <w:sz w:val="21"/>
          <w:szCs w:val="21"/>
          <w:highlight w:val="none"/>
          <w:u w:val="single"/>
        </w:rPr>
        <w:t>－</w:t>
      </w:r>
      <w:r>
        <w:rPr>
          <w:rFonts w:ascii="Times New Roman" w:hAnsi="Times New Roman"/>
          <w:color w:val="auto"/>
          <w:sz w:val="21"/>
          <w:szCs w:val="21"/>
          <w:highlight w:val="none"/>
          <w:u w:val="single"/>
        </w:rPr>
        <w:t>2013</w:t>
      </w:r>
      <w:r>
        <w:rPr>
          <w:rFonts w:hint="eastAsia" w:ascii="Times New Roman" w:hAnsi="宋体" w:cs="宋体"/>
          <w:color w:val="auto"/>
          <w:sz w:val="21"/>
          <w:szCs w:val="21"/>
          <w:highlight w:val="none"/>
          <w:u w:val="single"/>
        </w:rPr>
        <w:t>）</w:t>
      </w:r>
      <w:r>
        <w:rPr>
          <w:rFonts w:hint="eastAsia" w:ascii="Times New Roman" w:hAnsi="宋体" w:cs="宋体"/>
          <w:color w:val="auto"/>
          <w:sz w:val="21"/>
          <w:szCs w:val="21"/>
          <w:highlight w:val="none"/>
          <w:u w:val="single"/>
          <w:lang w:eastAsia="zh-CN"/>
        </w:rPr>
        <w:t>及其</w:t>
      </w:r>
      <w:r>
        <w:rPr>
          <w:rFonts w:hint="eastAsia" w:ascii="Times New Roman" w:hAnsi="宋体" w:cs="宋体"/>
          <w:color w:val="auto"/>
          <w:sz w:val="21"/>
          <w:szCs w:val="21"/>
          <w:highlight w:val="none"/>
          <w:u w:val="single"/>
        </w:rPr>
        <w:t>广西壮族自治区实施细则、《建设工程工程量清单计算规范》（</w:t>
      </w:r>
      <w:r>
        <w:rPr>
          <w:rFonts w:ascii="Times New Roman" w:hAnsi="Times New Roman"/>
          <w:color w:val="auto"/>
          <w:sz w:val="21"/>
          <w:szCs w:val="21"/>
          <w:highlight w:val="none"/>
          <w:u w:val="single"/>
        </w:rPr>
        <w:t>GB50854~50862</w:t>
      </w:r>
      <w:r>
        <w:rPr>
          <w:rFonts w:hint="eastAsia" w:ascii="Times New Roman" w:hAnsi="宋体" w:cs="宋体"/>
          <w:color w:val="auto"/>
          <w:sz w:val="21"/>
          <w:szCs w:val="21"/>
          <w:highlight w:val="none"/>
          <w:u w:val="single"/>
        </w:rPr>
        <w:t>－</w:t>
      </w:r>
      <w:r>
        <w:rPr>
          <w:rFonts w:ascii="Times New Roman" w:hAnsi="Times New Roman"/>
          <w:color w:val="auto"/>
          <w:sz w:val="21"/>
          <w:szCs w:val="21"/>
          <w:highlight w:val="none"/>
          <w:u w:val="single"/>
        </w:rPr>
        <w:t>2013</w:t>
      </w:r>
      <w:r>
        <w:rPr>
          <w:rFonts w:hint="eastAsia" w:ascii="Times New Roman" w:hAnsi="宋体" w:cs="宋体"/>
          <w:color w:val="auto"/>
          <w:sz w:val="21"/>
          <w:szCs w:val="21"/>
          <w:highlight w:val="none"/>
          <w:u w:val="single"/>
        </w:rPr>
        <w:t>）及其广西实施细则、本工程补充项目清单为准。</w:t>
      </w:r>
    </w:p>
    <w:p w14:paraId="2584F133">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12.3.2 </w:t>
      </w:r>
      <w:r>
        <w:rPr>
          <w:rFonts w:hint="eastAsia" w:ascii="Times New Roman" w:hAnsi="宋体" w:cs="宋体"/>
          <w:color w:val="auto"/>
          <w:sz w:val="21"/>
          <w:szCs w:val="21"/>
          <w:highlight w:val="none"/>
        </w:rPr>
        <w:t>计量周期</w:t>
      </w:r>
    </w:p>
    <w:p w14:paraId="7354F4F4">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关于计量周期的约定：</w:t>
      </w:r>
      <w:r>
        <w:rPr>
          <w:rFonts w:hint="eastAsia" w:ascii="Times New Roman" w:hAnsi="宋体" w:cs="宋体"/>
          <w:color w:val="auto"/>
          <w:sz w:val="21"/>
          <w:szCs w:val="21"/>
          <w:highlight w:val="none"/>
          <w:u w:val="single"/>
        </w:rPr>
        <w:t>每月</w:t>
      </w:r>
      <w:r>
        <w:rPr>
          <w:rFonts w:ascii="Times New Roman" w:hAnsi="Times New Roman"/>
          <w:color w:val="auto"/>
          <w:sz w:val="21"/>
          <w:szCs w:val="21"/>
          <w:highlight w:val="none"/>
          <w:u w:val="single"/>
        </w:rPr>
        <w:t>25</w:t>
      </w:r>
      <w:r>
        <w:rPr>
          <w:rFonts w:hint="eastAsia" w:ascii="Times New Roman" w:hAnsi="宋体" w:cs="宋体"/>
          <w:color w:val="auto"/>
          <w:sz w:val="21"/>
          <w:szCs w:val="21"/>
          <w:highlight w:val="none"/>
          <w:u w:val="single"/>
        </w:rPr>
        <w:t>日前</w:t>
      </w:r>
      <w:r>
        <w:rPr>
          <w:rFonts w:hint="eastAsia" w:ascii="Times New Roman" w:hAnsi="宋体" w:cs="宋体"/>
          <w:color w:val="auto"/>
          <w:sz w:val="21"/>
          <w:szCs w:val="21"/>
          <w:highlight w:val="none"/>
        </w:rPr>
        <w:t>。</w:t>
      </w:r>
    </w:p>
    <w:p w14:paraId="615E2E82">
      <w:pPr>
        <w:pStyle w:val="36"/>
        <w:spacing w:line="360" w:lineRule="auto"/>
        <w:ind w:firstLine="420" w:firstLineChars="200"/>
        <w:jc w:val="left"/>
        <w:outlineLvl w:val="0"/>
        <w:rPr>
          <w:rFonts w:ascii="Times New Roman" w:hAnsi="Times New Roman"/>
          <w:color w:val="auto"/>
          <w:sz w:val="21"/>
          <w:szCs w:val="21"/>
          <w:highlight w:val="none"/>
        </w:rPr>
      </w:pPr>
      <w:bookmarkStart w:id="983" w:name="_Toc531344309"/>
      <w:bookmarkStart w:id="984" w:name="_Toc19625167"/>
      <w:r>
        <w:rPr>
          <w:rFonts w:ascii="Times New Roman" w:hAnsi="Times New Roman"/>
          <w:color w:val="auto"/>
          <w:sz w:val="21"/>
          <w:szCs w:val="21"/>
          <w:highlight w:val="none"/>
        </w:rPr>
        <w:t xml:space="preserve">12.3.3 </w:t>
      </w:r>
      <w:r>
        <w:rPr>
          <w:rFonts w:hint="eastAsia" w:ascii="Times New Roman" w:hAnsi="宋体" w:cs="宋体"/>
          <w:color w:val="auto"/>
          <w:sz w:val="21"/>
          <w:szCs w:val="21"/>
          <w:highlight w:val="none"/>
        </w:rPr>
        <w:t>单价合同的计量</w:t>
      </w:r>
      <w:bookmarkEnd w:id="983"/>
      <w:bookmarkEnd w:id="984"/>
    </w:p>
    <w:p w14:paraId="1F01E759">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关于单价合同计量的约定：</w:t>
      </w:r>
    </w:p>
    <w:p w14:paraId="5017F6F1">
      <w:pPr>
        <w:pStyle w:val="36"/>
        <w:spacing w:line="360" w:lineRule="auto"/>
        <w:ind w:firstLine="441" w:firstLineChars="210"/>
        <w:rPr>
          <w:rFonts w:ascii="Times New Roman" w:hAnsi="Times New Roman"/>
          <w:color w:val="auto"/>
          <w:sz w:val="21"/>
          <w:szCs w:val="21"/>
          <w:highlight w:val="none"/>
        </w:rPr>
      </w:pPr>
      <w:r>
        <w:rPr>
          <w:rFonts w:hint="eastAsia" w:ascii="Times New Roman" w:hAnsi="Times New Roman"/>
          <w:color w:val="auto"/>
          <w:sz w:val="21"/>
          <w:szCs w:val="21"/>
          <w:highlight w:val="none"/>
          <w:lang w:eastAsia="zh-CN"/>
        </w:rPr>
        <w:t>（1）</w:t>
      </w:r>
      <w:r>
        <w:rPr>
          <w:rFonts w:ascii="Times New Roman" w:hAnsi="Times New Roman"/>
          <w:color w:val="auto"/>
          <w:sz w:val="21"/>
          <w:szCs w:val="21"/>
          <w:highlight w:val="none"/>
        </w:rPr>
        <w:t xml:space="preserve"> </w:t>
      </w:r>
      <w:r>
        <w:rPr>
          <w:rFonts w:hint="eastAsia" w:ascii="Times New Roman" w:hAnsi="宋体" w:cs="宋体"/>
          <w:color w:val="auto"/>
          <w:sz w:val="21"/>
          <w:szCs w:val="21"/>
          <w:highlight w:val="none"/>
        </w:rPr>
        <w:t>工程量清单所列的工程量，不能作为承包人按合同履行其责任依据，实际施工中发生的工程量增加或减少并不影响承包人履行合同的责任，工程结算以完成的实际工程量为准。</w:t>
      </w:r>
    </w:p>
    <w:p w14:paraId="620BE967">
      <w:pPr>
        <w:pStyle w:val="36"/>
        <w:spacing w:line="360" w:lineRule="auto"/>
        <w:ind w:firstLine="441" w:firstLineChars="210"/>
        <w:rPr>
          <w:rFonts w:ascii="Times New Roman" w:hAnsi="Times New Roman"/>
          <w:color w:val="auto"/>
          <w:sz w:val="21"/>
          <w:szCs w:val="21"/>
          <w:highlight w:val="none"/>
        </w:rPr>
      </w:pPr>
      <w:r>
        <w:rPr>
          <w:rFonts w:hint="eastAsia" w:ascii="Times New Roman" w:hAnsi="Times New Roman"/>
          <w:color w:val="auto"/>
          <w:sz w:val="21"/>
          <w:szCs w:val="21"/>
          <w:highlight w:val="none"/>
          <w:lang w:eastAsia="zh-CN"/>
        </w:rPr>
        <w:t>（2）</w:t>
      </w:r>
      <w:r>
        <w:rPr>
          <w:rFonts w:ascii="Times New Roman" w:hAnsi="Times New Roman"/>
          <w:color w:val="auto"/>
          <w:sz w:val="21"/>
          <w:szCs w:val="21"/>
          <w:highlight w:val="none"/>
        </w:rPr>
        <w:t xml:space="preserve"> </w:t>
      </w:r>
      <w:r>
        <w:rPr>
          <w:rFonts w:hint="eastAsia" w:ascii="Times New Roman" w:hAnsi="宋体" w:cs="宋体"/>
          <w:color w:val="auto"/>
          <w:sz w:val="21"/>
          <w:szCs w:val="21"/>
          <w:highlight w:val="none"/>
        </w:rPr>
        <w:t>除另有规定外，工程师应按照合同通过计量来核实确定已完成的工程量和价款，承包人应得到该价款扣除保留金后的金额。当工程师要对已完工的工程量进行计量时，应</w:t>
      </w:r>
      <w:r>
        <w:rPr>
          <w:rFonts w:hint="eastAsia" w:ascii="Times New Roman" w:hAnsi="宋体" w:cs="宋体"/>
          <w:color w:val="auto"/>
          <w:sz w:val="21"/>
          <w:szCs w:val="21"/>
          <w:highlight w:val="none"/>
          <w:lang w:eastAsia="zh-CN"/>
        </w:rPr>
        <w:t>适时</w:t>
      </w:r>
      <w:r>
        <w:rPr>
          <w:rFonts w:hint="eastAsia" w:ascii="Times New Roman" w:hAnsi="宋体" w:cs="宋体"/>
          <w:color w:val="auto"/>
          <w:sz w:val="21"/>
          <w:szCs w:val="21"/>
          <w:highlight w:val="none"/>
        </w:rPr>
        <w:t>通知承包人参加。</w:t>
      </w:r>
    </w:p>
    <w:p w14:paraId="2CBF9FCE">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12.3.4 </w:t>
      </w:r>
      <w:r>
        <w:rPr>
          <w:rFonts w:hint="eastAsia" w:ascii="Times New Roman" w:hAnsi="宋体" w:cs="宋体"/>
          <w:color w:val="auto"/>
          <w:sz w:val="21"/>
          <w:szCs w:val="21"/>
          <w:highlight w:val="none"/>
        </w:rPr>
        <w:t>总价合同的计量</w:t>
      </w:r>
    </w:p>
    <w:p w14:paraId="1829E076">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关于总价合同计量的约定：除工程变更外，原图纸范围内的工程量不得按实计量。进度款按支付分解表支付</w:t>
      </w:r>
      <w:r>
        <w:rPr>
          <w:rFonts w:hint="eastAsia" w:ascii="Times New Roman" w:hAnsi="Times New Roman" w:cs="宋体"/>
          <w:color w:val="auto"/>
          <w:sz w:val="21"/>
          <w:szCs w:val="21"/>
          <w:highlight w:val="none"/>
        </w:rPr>
        <w:t>，</w:t>
      </w:r>
      <w:r>
        <w:rPr>
          <w:rFonts w:hint="eastAsia" w:ascii="Times New Roman" w:hAnsi="宋体" w:cs="宋体"/>
          <w:color w:val="auto"/>
          <w:sz w:val="21"/>
          <w:szCs w:val="21"/>
          <w:highlight w:val="none"/>
        </w:rPr>
        <w:t>按通用条款第</w:t>
      </w:r>
      <w:r>
        <w:rPr>
          <w:rFonts w:ascii="Times New Roman" w:hAnsi="Times New Roman"/>
          <w:color w:val="auto"/>
          <w:kern w:val="0"/>
          <w:sz w:val="21"/>
          <w:szCs w:val="21"/>
          <w:highlight w:val="none"/>
        </w:rPr>
        <w:t>12.3.4</w:t>
      </w:r>
      <w:r>
        <w:rPr>
          <w:rFonts w:hint="eastAsia" w:ascii="Times New Roman" w:hAnsi="宋体" w:cs="宋体"/>
          <w:color w:val="auto"/>
          <w:sz w:val="21"/>
          <w:szCs w:val="21"/>
          <w:highlight w:val="none"/>
        </w:rPr>
        <w:t>项</w:t>
      </w:r>
      <w:r>
        <w:rPr>
          <w:rFonts w:hint="eastAsia" w:ascii="Times New Roman" w:hAnsi="宋体" w:cs="宋体"/>
          <w:color w:val="auto"/>
          <w:kern w:val="0"/>
          <w:sz w:val="21"/>
          <w:szCs w:val="21"/>
          <w:highlight w:val="none"/>
        </w:rPr>
        <w:t>〔总价合同的计量〕</w:t>
      </w:r>
      <w:r>
        <w:rPr>
          <w:rFonts w:hint="eastAsia" w:ascii="Times New Roman" w:hAnsi="宋体" w:cs="宋体"/>
          <w:color w:val="auto"/>
          <w:sz w:val="21"/>
          <w:szCs w:val="21"/>
          <w:highlight w:val="none"/>
        </w:rPr>
        <w:t>约定进行计量，但</w:t>
      </w:r>
      <w:r>
        <w:rPr>
          <w:rFonts w:hint="eastAsia" w:ascii="宋体" w:hAnsi="宋体" w:cs="宋体"/>
          <w:color w:val="auto"/>
          <w:kern w:val="0"/>
          <w:sz w:val="21"/>
          <w:szCs w:val="21"/>
          <w:highlight w:val="none"/>
        </w:rPr>
        <w:t>合同价款按照支付分解表进行支付。</w:t>
      </w:r>
    </w:p>
    <w:p w14:paraId="4DB1B0ED">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12.3.6 </w:t>
      </w:r>
      <w:r>
        <w:rPr>
          <w:rFonts w:hint="eastAsia" w:ascii="Times New Roman" w:hAnsi="宋体" w:cs="宋体"/>
          <w:color w:val="auto"/>
          <w:sz w:val="21"/>
          <w:szCs w:val="21"/>
          <w:highlight w:val="none"/>
        </w:rPr>
        <w:t>其他价格形式合同的计量</w:t>
      </w:r>
    </w:p>
    <w:p w14:paraId="09BA1AAB">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其他价格形式的计量方式和程序：</w:t>
      </w:r>
      <w:r>
        <w:rPr>
          <w:rFonts w:hint="eastAsia" w:ascii="宋体" w:hAnsi="宋体"/>
          <w:color w:val="auto"/>
          <w:sz w:val="21"/>
          <w:szCs w:val="21"/>
          <w:highlight w:val="none"/>
          <w:u w:val="single"/>
        </w:rPr>
        <w:t>无</w:t>
      </w:r>
      <w:r>
        <w:rPr>
          <w:rFonts w:hint="eastAsia" w:ascii="Times New Roman" w:hAnsi="宋体" w:cs="宋体"/>
          <w:color w:val="auto"/>
          <w:sz w:val="21"/>
          <w:szCs w:val="21"/>
          <w:highlight w:val="none"/>
        </w:rPr>
        <w:t>。</w:t>
      </w:r>
    </w:p>
    <w:p w14:paraId="343B0379">
      <w:pPr>
        <w:pStyle w:val="36"/>
        <w:keepNext/>
        <w:keepLines/>
        <w:spacing w:line="360" w:lineRule="auto"/>
        <w:outlineLvl w:val="2"/>
        <w:rPr>
          <w:rFonts w:ascii="Times New Roman" w:hAnsi="Times New Roman"/>
          <w:b/>
          <w:bCs/>
          <w:color w:val="auto"/>
          <w:sz w:val="32"/>
          <w:szCs w:val="32"/>
          <w:highlight w:val="none"/>
        </w:rPr>
      </w:pPr>
      <w:bookmarkStart w:id="985" w:name="_Toc531344310"/>
      <w:bookmarkStart w:id="986" w:name="_Toc373478399"/>
      <w:bookmarkStart w:id="987" w:name="_Toc373227752"/>
      <w:bookmarkStart w:id="988" w:name="_Toc407135255"/>
      <w:bookmarkStart w:id="989" w:name="_Toc389065317"/>
      <w:bookmarkStart w:id="990" w:name="_Toc487632752"/>
      <w:bookmarkStart w:id="991" w:name="_Toc19625168"/>
      <w:r>
        <w:rPr>
          <w:rFonts w:ascii="Times New Roman" w:hAnsi="Times New Roman"/>
          <w:b/>
          <w:bCs/>
          <w:color w:val="auto"/>
          <w:sz w:val="32"/>
          <w:szCs w:val="32"/>
          <w:highlight w:val="none"/>
        </w:rPr>
        <w:t xml:space="preserve">12.4 </w:t>
      </w:r>
      <w:r>
        <w:rPr>
          <w:rFonts w:hint="eastAsia" w:ascii="Times New Roman" w:hAnsi="Times New Roman" w:cs="黑体"/>
          <w:b/>
          <w:bCs/>
          <w:color w:val="auto"/>
          <w:sz w:val="32"/>
          <w:szCs w:val="32"/>
          <w:highlight w:val="none"/>
        </w:rPr>
        <w:t>工程进度款支付</w:t>
      </w:r>
      <w:bookmarkEnd w:id="985"/>
      <w:bookmarkEnd w:id="986"/>
      <w:bookmarkEnd w:id="987"/>
      <w:bookmarkEnd w:id="988"/>
      <w:bookmarkEnd w:id="989"/>
      <w:bookmarkEnd w:id="990"/>
      <w:bookmarkEnd w:id="991"/>
    </w:p>
    <w:p w14:paraId="359036B9">
      <w:pPr>
        <w:pStyle w:val="36"/>
        <w:spacing w:line="360" w:lineRule="auto"/>
        <w:ind w:firstLine="420" w:firstLineChars="200"/>
        <w:jc w:val="left"/>
        <w:rPr>
          <w:rFonts w:ascii="Times New Roman" w:hAnsi="Times New Roman"/>
          <w:color w:val="auto"/>
          <w:sz w:val="21"/>
          <w:szCs w:val="21"/>
          <w:highlight w:val="none"/>
        </w:rPr>
      </w:pPr>
      <w:bookmarkStart w:id="992" w:name="_Toc296346712"/>
      <w:bookmarkStart w:id="993" w:name="_Toc292559416"/>
      <w:bookmarkStart w:id="994" w:name="_Toc297216215"/>
      <w:bookmarkStart w:id="995" w:name="_Toc297048397"/>
      <w:bookmarkStart w:id="996" w:name="_Toc296944550"/>
      <w:bookmarkStart w:id="997" w:name="_Toc296347210"/>
      <w:bookmarkStart w:id="998" w:name="_Toc297120511"/>
      <w:bookmarkStart w:id="999" w:name="_Toc292559921"/>
      <w:bookmarkStart w:id="1000" w:name="_Toc297123556"/>
      <w:bookmarkStart w:id="1001" w:name="_Toc300935006"/>
      <w:bookmarkStart w:id="1002" w:name="_Toc296503211"/>
      <w:bookmarkStart w:id="1003" w:name="_Toc296891251"/>
      <w:bookmarkStart w:id="1004" w:name="_Toc296891039"/>
      <w:bookmarkStart w:id="1005" w:name="_Toc303539163"/>
      <w:r>
        <w:rPr>
          <w:rFonts w:ascii="Times New Roman" w:hAnsi="Times New Roman"/>
          <w:color w:val="auto"/>
          <w:sz w:val="21"/>
          <w:szCs w:val="21"/>
          <w:highlight w:val="none"/>
        </w:rPr>
        <w:t xml:space="preserve">12.4.1 </w:t>
      </w:r>
      <w:r>
        <w:rPr>
          <w:rFonts w:hint="eastAsia" w:ascii="Times New Roman" w:hAnsi="宋体" w:cs="宋体"/>
          <w:color w:val="auto"/>
          <w:sz w:val="21"/>
          <w:szCs w:val="21"/>
          <w:highlight w:val="none"/>
        </w:rPr>
        <w:t>付款周期</w:t>
      </w:r>
    </w:p>
    <w:p w14:paraId="4D636251">
      <w:pPr>
        <w:spacing w:line="360" w:lineRule="auto"/>
        <w:ind w:firstLine="420" w:firstLineChars="200"/>
        <w:rPr>
          <w:rFonts w:hint="eastAsia" w:ascii="Times New Roman" w:hAnsi="宋体" w:eastAsia="宋体" w:cs="宋体"/>
          <w:color w:val="auto"/>
          <w:sz w:val="21"/>
          <w:szCs w:val="21"/>
          <w:highlight w:val="none"/>
          <w:lang w:eastAsia="zh-CN"/>
        </w:rPr>
      </w:pPr>
      <w:r>
        <w:rPr>
          <w:rFonts w:hint="eastAsia" w:ascii="Times New Roman" w:hAnsi="宋体" w:cs="宋体"/>
          <w:color w:val="auto"/>
          <w:sz w:val="21"/>
          <w:szCs w:val="21"/>
          <w:highlight w:val="none"/>
        </w:rPr>
        <w:t>关于付款周期的约定：</w:t>
      </w:r>
      <w:r>
        <w:rPr>
          <w:rFonts w:hint="eastAsia" w:ascii="Times New Roman" w:hAnsi="宋体" w:eastAsia="宋体" w:cs="宋体"/>
          <w:color w:val="auto"/>
          <w:sz w:val="21"/>
          <w:szCs w:val="21"/>
          <w:highlight w:val="none"/>
          <w:lang w:eastAsia="zh-CN"/>
        </w:rPr>
        <w:t>自双方签订合同并在乙方开具发票后</w:t>
      </w:r>
      <w:r>
        <w:rPr>
          <w:rFonts w:hint="eastAsia" w:ascii="Times New Roman" w:hAnsi="宋体" w:eastAsia="宋体" w:cs="宋体"/>
          <w:color w:val="auto"/>
          <w:sz w:val="21"/>
          <w:szCs w:val="21"/>
          <w:highlight w:val="none"/>
          <w:lang w:val="en-US" w:eastAsia="zh-CN"/>
        </w:rPr>
        <w:t>10个工作日内</w:t>
      </w:r>
      <w:r>
        <w:rPr>
          <w:rFonts w:hint="eastAsia" w:ascii="Times New Roman" w:hAnsi="宋体" w:eastAsia="宋体" w:cs="宋体"/>
          <w:color w:val="auto"/>
          <w:sz w:val="21"/>
          <w:szCs w:val="21"/>
          <w:highlight w:val="none"/>
          <w:lang w:eastAsia="zh-CN"/>
        </w:rPr>
        <w:t>可预付不超过工程合同价款的30%，第二次付款时按工程进度支付并抵扣预付款，进度款按工程形象进度支付，在乙方开具发票后</w:t>
      </w:r>
      <w:r>
        <w:rPr>
          <w:rFonts w:hint="eastAsia" w:ascii="Times New Roman" w:hAnsi="宋体" w:eastAsia="宋体" w:cs="宋体"/>
          <w:color w:val="auto"/>
          <w:sz w:val="21"/>
          <w:szCs w:val="21"/>
          <w:highlight w:val="none"/>
          <w:lang w:val="en-US" w:eastAsia="zh-CN"/>
        </w:rPr>
        <w:t>10个工作日内支付</w:t>
      </w:r>
      <w:r>
        <w:rPr>
          <w:rFonts w:hint="eastAsia" w:ascii="Times New Roman" w:hAnsi="宋体" w:eastAsia="宋体" w:cs="宋体"/>
          <w:color w:val="auto"/>
          <w:sz w:val="21"/>
          <w:szCs w:val="21"/>
          <w:highlight w:val="none"/>
          <w:lang w:eastAsia="zh-CN"/>
        </w:rPr>
        <w:t>比例为合同内按工程计量周期内完成工程量的80%，合同外（设计变更和现场签证引起的费用）按工程计量周期内完成工程量的</w:t>
      </w:r>
      <w:r>
        <w:rPr>
          <w:rFonts w:hint="eastAsia" w:hAnsi="宋体" w:cs="宋体"/>
          <w:color w:val="auto"/>
          <w:sz w:val="21"/>
          <w:szCs w:val="21"/>
          <w:highlight w:val="none"/>
          <w:lang w:val="en-US" w:eastAsia="zh-CN"/>
        </w:rPr>
        <w:t>6</w:t>
      </w:r>
      <w:r>
        <w:rPr>
          <w:rFonts w:hint="eastAsia" w:ascii="Times New Roman" w:hAnsi="宋体" w:eastAsia="宋体" w:cs="宋体"/>
          <w:color w:val="auto"/>
          <w:sz w:val="21"/>
          <w:szCs w:val="21"/>
          <w:highlight w:val="none"/>
          <w:lang w:eastAsia="zh-CN"/>
        </w:rPr>
        <w:t>0%。</w:t>
      </w:r>
      <w:r>
        <w:rPr>
          <w:rFonts w:hint="eastAsia" w:ascii="Times New Roman" w:hAnsi="宋体" w:eastAsia="宋体" w:cs="宋体"/>
          <w:color w:val="auto"/>
          <w:sz w:val="21"/>
          <w:szCs w:val="21"/>
          <w:highlight w:val="none"/>
          <w:lang w:val="en-US" w:eastAsia="zh-CN"/>
        </w:rPr>
        <w:t>甲方对工程进行完工验收</w:t>
      </w:r>
      <w:r>
        <w:rPr>
          <w:rFonts w:hint="eastAsia" w:ascii="Times New Roman" w:hAnsi="宋体" w:eastAsia="宋体" w:cs="宋体"/>
          <w:color w:val="auto"/>
          <w:sz w:val="21"/>
          <w:szCs w:val="21"/>
          <w:highlight w:val="none"/>
          <w:lang w:eastAsia="zh-CN"/>
        </w:rPr>
        <w:t>且验收合格后，合同</w:t>
      </w:r>
      <w:r>
        <w:rPr>
          <w:rFonts w:hint="eastAsia" w:ascii="Times New Roman" w:hAnsi="宋体" w:eastAsia="宋体" w:cs="宋体"/>
          <w:color w:val="auto"/>
          <w:sz w:val="21"/>
          <w:szCs w:val="21"/>
          <w:highlight w:val="none"/>
          <w:lang w:val="en-US" w:eastAsia="zh-CN"/>
        </w:rPr>
        <w:t>内</w:t>
      </w:r>
      <w:r>
        <w:rPr>
          <w:rFonts w:hint="eastAsia" w:ascii="Times New Roman" w:hAnsi="宋体" w:eastAsia="宋体" w:cs="宋体"/>
          <w:color w:val="auto"/>
          <w:sz w:val="21"/>
          <w:szCs w:val="21"/>
          <w:highlight w:val="none"/>
          <w:lang w:eastAsia="zh-CN"/>
        </w:rPr>
        <w:t>进度款支付至合同价款</w:t>
      </w:r>
      <w:r>
        <w:rPr>
          <w:rFonts w:hint="eastAsia" w:ascii="Times New Roman" w:hAnsi="宋体" w:eastAsia="宋体" w:cs="宋体"/>
          <w:color w:val="auto"/>
          <w:sz w:val="21"/>
          <w:szCs w:val="21"/>
          <w:highlight w:val="none"/>
          <w:lang w:val="en-US" w:eastAsia="zh-CN"/>
        </w:rPr>
        <w:t>实际工程量</w:t>
      </w:r>
      <w:r>
        <w:rPr>
          <w:rFonts w:hint="eastAsia" w:ascii="Times New Roman" w:hAnsi="宋体" w:eastAsia="宋体" w:cs="宋体"/>
          <w:color w:val="auto"/>
          <w:sz w:val="21"/>
          <w:szCs w:val="21"/>
          <w:highlight w:val="none"/>
          <w:lang w:eastAsia="zh-CN"/>
        </w:rPr>
        <w:t>的</w:t>
      </w:r>
      <w:r>
        <w:rPr>
          <w:rFonts w:hint="eastAsia" w:hAnsi="宋体" w:cs="宋体"/>
          <w:color w:val="auto"/>
          <w:sz w:val="21"/>
          <w:szCs w:val="21"/>
          <w:highlight w:val="none"/>
          <w:lang w:val="en-US" w:eastAsia="zh-CN"/>
        </w:rPr>
        <w:t>8</w:t>
      </w:r>
      <w:r>
        <w:rPr>
          <w:rFonts w:hint="eastAsia" w:ascii="Times New Roman" w:hAnsi="宋体" w:eastAsia="宋体" w:cs="宋体"/>
          <w:color w:val="auto"/>
          <w:sz w:val="21"/>
          <w:szCs w:val="21"/>
          <w:highlight w:val="none"/>
          <w:lang w:eastAsia="zh-CN"/>
        </w:rPr>
        <w:t>0%，合同外进度款支付至完成工程量的</w:t>
      </w:r>
      <w:r>
        <w:rPr>
          <w:rFonts w:hint="eastAsia" w:hAnsi="宋体" w:cs="宋体"/>
          <w:color w:val="auto"/>
          <w:sz w:val="21"/>
          <w:szCs w:val="21"/>
          <w:highlight w:val="none"/>
          <w:lang w:val="en-US" w:eastAsia="zh-CN"/>
        </w:rPr>
        <w:t>6</w:t>
      </w:r>
      <w:r>
        <w:rPr>
          <w:rFonts w:hint="eastAsia" w:ascii="Times New Roman" w:hAnsi="宋体" w:eastAsia="宋体" w:cs="宋体"/>
          <w:color w:val="auto"/>
          <w:sz w:val="21"/>
          <w:szCs w:val="21"/>
          <w:highlight w:val="none"/>
          <w:lang w:eastAsia="zh-CN"/>
        </w:rPr>
        <w:t>0%，结算经审计部门审定后支付</w:t>
      </w:r>
      <w:r>
        <w:rPr>
          <w:rFonts w:hint="eastAsia" w:ascii="Times New Roman" w:hAnsi="宋体" w:eastAsia="宋体" w:cs="宋体"/>
          <w:color w:val="auto"/>
          <w:sz w:val="21"/>
          <w:szCs w:val="21"/>
          <w:highlight w:val="none"/>
          <w:lang w:val="en-US" w:eastAsia="zh-CN"/>
        </w:rPr>
        <w:t>至结算</w:t>
      </w:r>
      <w:r>
        <w:rPr>
          <w:rFonts w:hint="eastAsia" w:ascii="Times New Roman" w:hAnsi="宋体" w:eastAsia="宋体" w:cs="宋体"/>
          <w:color w:val="auto"/>
          <w:sz w:val="21"/>
          <w:szCs w:val="21"/>
          <w:highlight w:val="none"/>
          <w:lang w:eastAsia="zh-CN"/>
        </w:rPr>
        <w:t>价款的97%，剩余3%作为工程质量保证金，待工程缺陷责任期满</w:t>
      </w:r>
      <w:r>
        <w:rPr>
          <w:rFonts w:hint="eastAsia" w:ascii="Times New Roman" w:hAnsi="宋体" w:eastAsia="宋体" w:cs="宋体"/>
          <w:color w:val="auto"/>
          <w:sz w:val="21"/>
          <w:szCs w:val="21"/>
          <w:highlight w:val="none"/>
          <w:lang w:val="en-US" w:eastAsia="zh-CN"/>
        </w:rPr>
        <w:t>经双方复检书面确认乙方无违约行为后，甲方支付至工程结算</w:t>
      </w:r>
      <w:r>
        <w:rPr>
          <w:rFonts w:hint="eastAsia" w:ascii="Times New Roman" w:hAnsi="宋体" w:eastAsia="宋体" w:cs="宋体"/>
          <w:color w:val="auto"/>
          <w:sz w:val="21"/>
          <w:szCs w:val="21"/>
          <w:highlight w:val="none"/>
          <w:lang w:eastAsia="zh-CN"/>
        </w:rPr>
        <w:t>价款的</w:t>
      </w:r>
      <w:r>
        <w:rPr>
          <w:rFonts w:hint="eastAsia" w:ascii="Times New Roman" w:hAnsi="宋体" w:eastAsia="宋体" w:cs="宋体"/>
          <w:color w:val="auto"/>
          <w:sz w:val="21"/>
          <w:szCs w:val="21"/>
          <w:highlight w:val="none"/>
          <w:lang w:val="en-US" w:eastAsia="zh-CN"/>
        </w:rPr>
        <w:t>100</w:t>
      </w:r>
      <w:r>
        <w:rPr>
          <w:rFonts w:hint="eastAsia" w:ascii="Times New Roman" w:hAnsi="宋体" w:eastAsia="宋体" w:cs="宋体"/>
          <w:color w:val="auto"/>
          <w:sz w:val="21"/>
          <w:szCs w:val="21"/>
          <w:highlight w:val="none"/>
          <w:lang w:eastAsia="zh-CN"/>
        </w:rPr>
        <w:t>%。</w:t>
      </w:r>
    </w:p>
    <w:p w14:paraId="0C1D20CC">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12.4.2 </w:t>
      </w:r>
      <w:r>
        <w:rPr>
          <w:rFonts w:hint="eastAsia" w:ascii="Times New Roman" w:hAnsi="宋体" w:cs="宋体"/>
          <w:color w:val="auto"/>
          <w:sz w:val="21"/>
          <w:szCs w:val="21"/>
          <w:highlight w:val="none"/>
        </w:rPr>
        <w:t>进度付款申请单的编制</w:t>
      </w:r>
    </w:p>
    <w:p w14:paraId="4567413D">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关于进度付款申请单编制的约定：</w:t>
      </w:r>
      <w:r>
        <w:rPr>
          <w:rFonts w:hint="eastAsia" w:ascii="Times New Roman" w:hAnsi="宋体" w:cs="宋体"/>
          <w:color w:val="auto"/>
          <w:sz w:val="21"/>
          <w:szCs w:val="21"/>
          <w:highlight w:val="none"/>
          <w:u w:val="single"/>
        </w:rPr>
        <w:t>每月</w:t>
      </w:r>
      <w:r>
        <w:rPr>
          <w:rFonts w:ascii="Times New Roman" w:hAnsi="宋体" w:cs="宋体"/>
          <w:color w:val="auto"/>
          <w:sz w:val="21"/>
          <w:szCs w:val="21"/>
          <w:highlight w:val="none"/>
          <w:u w:val="single"/>
        </w:rPr>
        <w:t>25</w:t>
      </w:r>
      <w:r>
        <w:rPr>
          <w:rFonts w:hint="eastAsia" w:ascii="Times New Roman" w:hAnsi="宋体" w:cs="宋体"/>
          <w:color w:val="auto"/>
          <w:sz w:val="21"/>
          <w:szCs w:val="21"/>
          <w:highlight w:val="none"/>
          <w:u w:val="single"/>
        </w:rPr>
        <w:t>日前</w:t>
      </w:r>
      <w:r>
        <w:rPr>
          <w:rFonts w:hint="eastAsia" w:ascii="Times New Roman" w:hAnsi="宋体" w:cs="宋体"/>
          <w:color w:val="auto"/>
          <w:sz w:val="21"/>
          <w:szCs w:val="21"/>
          <w:highlight w:val="none"/>
        </w:rPr>
        <w:t>。</w:t>
      </w:r>
    </w:p>
    <w:p w14:paraId="2C54AC5D">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1</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r>
        <w:rPr>
          <w:rFonts w:ascii="Times New Roman" w:hAnsi="Times New Roman"/>
          <w:color w:val="auto"/>
          <w:sz w:val="21"/>
          <w:szCs w:val="21"/>
          <w:highlight w:val="none"/>
        </w:rPr>
        <w:t xml:space="preserve">2.4.3 </w:t>
      </w:r>
      <w:r>
        <w:rPr>
          <w:rFonts w:hint="eastAsia" w:ascii="Times New Roman" w:hAnsi="宋体" w:cs="宋体"/>
          <w:color w:val="auto"/>
          <w:sz w:val="21"/>
          <w:szCs w:val="21"/>
          <w:highlight w:val="none"/>
        </w:rPr>
        <w:t>进度付款申请单的提交</w:t>
      </w:r>
    </w:p>
    <w:p w14:paraId="64F4E565">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w:t>
      </w:r>
      <w:r>
        <w:rPr>
          <w:rFonts w:ascii="Times New Roman" w:hAnsi="Times New Roman"/>
          <w:color w:val="auto"/>
          <w:sz w:val="21"/>
          <w:szCs w:val="21"/>
          <w:highlight w:val="none"/>
        </w:rPr>
        <w:t>1</w:t>
      </w:r>
      <w:r>
        <w:rPr>
          <w:rFonts w:hint="eastAsia" w:ascii="Times New Roman" w:hAnsi="宋体" w:cs="宋体"/>
          <w:color w:val="auto"/>
          <w:sz w:val="21"/>
          <w:szCs w:val="21"/>
          <w:highlight w:val="none"/>
        </w:rPr>
        <w:t>）单价合同进度付款申请单提交的约定：</w:t>
      </w:r>
      <w:r>
        <w:rPr>
          <w:rFonts w:hint="eastAsia" w:ascii="Times New Roman" w:hAnsi="宋体" w:cs="宋体"/>
          <w:color w:val="auto"/>
          <w:sz w:val="21"/>
          <w:szCs w:val="21"/>
          <w:highlight w:val="none"/>
          <w:u w:val="single"/>
        </w:rPr>
        <w:t>承包人提供以下资料：①《工程用款支付证书》；③工程量计量报表（格式按具体要求）；④其他需要补充说明的材料</w:t>
      </w:r>
      <w:r>
        <w:rPr>
          <w:rFonts w:hint="eastAsia" w:ascii="Times New Roman" w:hAnsi="宋体" w:cs="宋体"/>
          <w:color w:val="auto"/>
          <w:sz w:val="21"/>
          <w:szCs w:val="21"/>
          <w:highlight w:val="none"/>
        </w:rPr>
        <w:t>。</w:t>
      </w:r>
    </w:p>
    <w:p w14:paraId="7223A3F0">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w:t>
      </w:r>
      <w:r>
        <w:rPr>
          <w:rFonts w:ascii="Times New Roman" w:hAnsi="Times New Roman"/>
          <w:color w:val="auto"/>
          <w:sz w:val="21"/>
          <w:szCs w:val="21"/>
          <w:highlight w:val="none"/>
        </w:rPr>
        <w:t>2</w:t>
      </w:r>
      <w:r>
        <w:rPr>
          <w:rFonts w:hint="eastAsia" w:ascii="Times New Roman" w:hAnsi="宋体" w:cs="宋体"/>
          <w:color w:val="auto"/>
          <w:sz w:val="21"/>
          <w:szCs w:val="21"/>
          <w:highlight w:val="none"/>
        </w:rPr>
        <w:t>）总价合同进度付款申请单提交的约定：</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20F9AFBB">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w:t>
      </w:r>
      <w:r>
        <w:rPr>
          <w:rFonts w:ascii="Times New Roman" w:hAnsi="Times New Roman"/>
          <w:color w:val="auto"/>
          <w:sz w:val="21"/>
          <w:szCs w:val="21"/>
          <w:highlight w:val="none"/>
        </w:rPr>
        <w:t>3</w:t>
      </w:r>
      <w:r>
        <w:rPr>
          <w:rFonts w:hint="eastAsia" w:ascii="Times New Roman" w:hAnsi="宋体" w:cs="宋体"/>
          <w:color w:val="auto"/>
          <w:sz w:val="21"/>
          <w:szCs w:val="21"/>
          <w:highlight w:val="none"/>
        </w:rPr>
        <w:t>）其他价格形式合同进度付款申请单提交的约定：</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3B35F27A">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12.4.4 </w:t>
      </w:r>
      <w:r>
        <w:rPr>
          <w:rFonts w:hint="eastAsia" w:ascii="Times New Roman" w:hAnsi="宋体" w:cs="宋体"/>
          <w:color w:val="auto"/>
          <w:sz w:val="21"/>
          <w:szCs w:val="21"/>
          <w:highlight w:val="none"/>
        </w:rPr>
        <w:t>进度款审核和支付</w:t>
      </w:r>
    </w:p>
    <w:p w14:paraId="02836115">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w:t>
      </w:r>
      <w:r>
        <w:rPr>
          <w:rFonts w:ascii="Times New Roman" w:hAnsi="Times New Roman"/>
          <w:color w:val="auto"/>
          <w:sz w:val="21"/>
          <w:szCs w:val="21"/>
          <w:highlight w:val="none"/>
        </w:rPr>
        <w:t>1</w:t>
      </w:r>
      <w:r>
        <w:rPr>
          <w:rFonts w:hint="eastAsia" w:ascii="Times New Roman" w:hAnsi="宋体" w:cs="宋体"/>
          <w:color w:val="auto"/>
          <w:sz w:val="21"/>
          <w:szCs w:val="21"/>
          <w:highlight w:val="none"/>
        </w:rPr>
        <w:t>）监理人审查并报送发包人的期限：</w:t>
      </w:r>
      <w:r>
        <w:rPr>
          <w:rFonts w:hint="eastAsia" w:ascii="Times New Roman" w:hAnsi="宋体" w:cs="宋体"/>
          <w:color w:val="auto"/>
          <w:sz w:val="21"/>
          <w:szCs w:val="21"/>
          <w:highlight w:val="none"/>
          <w:u w:val="single"/>
        </w:rPr>
        <w:t>收到申请单之日起</w:t>
      </w:r>
      <w:r>
        <w:rPr>
          <w:rFonts w:ascii="Times New Roman" w:hAnsi="宋体" w:cs="宋体"/>
          <w:color w:val="auto"/>
          <w:sz w:val="21"/>
          <w:szCs w:val="21"/>
          <w:highlight w:val="none"/>
          <w:u w:val="single"/>
        </w:rPr>
        <w:t>3</w:t>
      </w:r>
      <w:r>
        <w:rPr>
          <w:rFonts w:hint="eastAsia" w:ascii="Times New Roman" w:hAnsi="宋体" w:cs="宋体"/>
          <w:color w:val="auto"/>
          <w:sz w:val="21"/>
          <w:szCs w:val="21"/>
          <w:highlight w:val="none"/>
          <w:u w:val="single"/>
        </w:rPr>
        <w:t>日内，</w:t>
      </w:r>
      <w:r>
        <w:rPr>
          <w:rFonts w:ascii="Times New Roman" w:hAnsi="宋体" w:cs="宋体"/>
          <w:color w:val="auto"/>
          <w:sz w:val="21"/>
          <w:szCs w:val="21"/>
          <w:highlight w:val="none"/>
          <w:u w:val="single"/>
        </w:rPr>
        <w:t>逾期视为同意</w:t>
      </w:r>
      <w:r>
        <w:rPr>
          <w:rFonts w:hint="eastAsia" w:ascii="Times New Roman" w:hAnsi="宋体" w:cs="宋体"/>
          <w:color w:val="auto"/>
          <w:sz w:val="21"/>
          <w:szCs w:val="21"/>
          <w:highlight w:val="none"/>
        </w:rPr>
        <w:t>。</w:t>
      </w:r>
    </w:p>
    <w:p w14:paraId="41AE3837">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发包人完成审批并签发进度款支付证书的期限：</w:t>
      </w:r>
      <w:r>
        <w:rPr>
          <w:rFonts w:hint="eastAsia" w:ascii="Times New Roman" w:hAnsi="宋体" w:cs="宋体"/>
          <w:color w:val="auto"/>
          <w:sz w:val="21"/>
          <w:szCs w:val="21"/>
          <w:highlight w:val="none"/>
          <w:u w:val="single"/>
        </w:rPr>
        <w:t>每月</w:t>
      </w:r>
      <w:r>
        <w:rPr>
          <w:rFonts w:ascii="Times New Roman" w:hAnsi="宋体" w:cs="宋体"/>
          <w:color w:val="auto"/>
          <w:sz w:val="21"/>
          <w:szCs w:val="21"/>
          <w:highlight w:val="none"/>
          <w:u w:val="single"/>
        </w:rPr>
        <w:t>30</w:t>
      </w:r>
      <w:r>
        <w:rPr>
          <w:rFonts w:hint="eastAsia" w:ascii="Times New Roman" w:hAnsi="宋体" w:cs="宋体"/>
          <w:color w:val="auto"/>
          <w:sz w:val="21"/>
          <w:szCs w:val="21"/>
          <w:highlight w:val="none"/>
          <w:u w:val="single"/>
        </w:rPr>
        <w:t>日前，</w:t>
      </w:r>
      <w:r>
        <w:rPr>
          <w:rFonts w:ascii="Times New Roman" w:hAnsi="宋体" w:cs="宋体"/>
          <w:color w:val="auto"/>
          <w:sz w:val="21"/>
          <w:szCs w:val="21"/>
          <w:highlight w:val="none"/>
          <w:u w:val="single"/>
        </w:rPr>
        <w:t>逾期视为同意</w:t>
      </w:r>
      <w:r>
        <w:rPr>
          <w:rFonts w:hint="eastAsia" w:ascii="Times New Roman" w:hAnsi="宋体" w:cs="宋体"/>
          <w:color w:val="auto"/>
          <w:sz w:val="21"/>
          <w:szCs w:val="21"/>
          <w:highlight w:val="none"/>
        </w:rPr>
        <w:t>。</w:t>
      </w:r>
    </w:p>
    <w:p w14:paraId="75C1C562">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w:t>
      </w:r>
      <w:r>
        <w:rPr>
          <w:rFonts w:ascii="Times New Roman" w:hAnsi="Times New Roman"/>
          <w:color w:val="auto"/>
          <w:sz w:val="21"/>
          <w:szCs w:val="21"/>
          <w:highlight w:val="none"/>
        </w:rPr>
        <w:t>2</w:t>
      </w:r>
      <w:r>
        <w:rPr>
          <w:rFonts w:hint="eastAsia" w:ascii="Times New Roman" w:hAnsi="宋体" w:cs="宋体"/>
          <w:color w:val="auto"/>
          <w:sz w:val="21"/>
          <w:szCs w:val="21"/>
          <w:highlight w:val="none"/>
        </w:rPr>
        <w:t>）发包人支付进度款的期限：</w:t>
      </w:r>
      <w:r>
        <w:rPr>
          <w:rFonts w:ascii="Times New Roman" w:hAnsi="Times New Roman"/>
          <w:color w:val="auto"/>
          <w:sz w:val="21"/>
          <w:szCs w:val="21"/>
          <w:highlight w:val="none"/>
          <w:u w:val="single"/>
        </w:rPr>
        <w:t xml:space="preserve">  </w:t>
      </w:r>
      <w:r>
        <w:rPr>
          <w:rFonts w:ascii="Times New Roman" w:hAnsi="宋体" w:cs="宋体"/>
          <w:color w:val="auto"/>
          <w:sz w:val="21"/>
          <w:szCs w:val="21"/>
          <w:highlight w:val="none"/>
          <w:u w:val="single"/>
        </w:rPr>
        <w:t xml:space="preserve"> </w:t>
      </w:r>
      <w:r>
        <w:rPr>
          <w:rFonts w:hint="eastAsia" w:ascii="Times New Roman" w:hAnsi="宋体" w:cs="宋体"/>
          <w:color w:val="auto"/>
          <w:sz w:val="21"/>
          <w:szCs w:val="21"/>
          <w:highlight w:val="none"/>
          <w:u w:val="single"/>
        </w:rPr>
        <w:t>每月</w:t>
      </w:r>
      <w:r>
        <w:rPr>
          <w:rFonts w:ascii="Times New Roman" w:hAnsi="宋体" w:cs="宋体"/>
          <w:color w:val="auto"/>
          <w:sz w:val="21"/>
          <w:szCs w:val="21"/>
          <w:highlight w:val="none"/>
          <w:u w:val="single"/>
        </w:rPr>
        <w:t>30</w:t>
      </w:r>
      <w:r>
        <w:rPr>
          <w:rFonts w:hint="eastAsia" w:ascii="Times New Roman" w:hAnsi="宋体" w:cs="宋体"/>
          <w:color w:val="auto"/>
          <w:sz w:val="21"/>
          <w:szCs w:val="21"/>
          <w:highlight w:val="none"/>
          <w:u w:val="single"/>
        </w:rPr>
        <w:t>日前支付</w:t>
      </w:r>
      <w:r>
        <w:rPr>
          <w:rFonts w:ascii="Times New Roman" w:hAnsi="宋体" w:cs="宋体"/>
          <w:color w:val="auto"/>
          <w:sz w:val="21"/>
          <w:szCs w:val="21"/>
          <w:highlight w:val="none"/>
          <w:u w:val="single"/>
        </w:rPr>
        <w:t xml:space="preserve"> </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7B283796">
      <w:pPr>
        <w:pStyle w:val="36"/>
        <w:spacing w:line="360" w:lineRule="auto"/>
        <w:ind w:firstLine="525" w:firstLineChars="25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发包人逾期支付进度款的违约金的计算方式：</w:t>
      </w:r>
      <w:r>
        <w:rPr>
          <w:rFonts w:hint="eastAsia" w:ascii="宋体" w:hAnsi="宋体"/>
          <w:color w:val="auto"/>
          <w:sz w:val="21"/>
          <w:szCs w:val="21"/>
          <w:highlight w:val="none"/>
          <w:u w:val="single"/>
        </w:rPr>
        <w:t>从违约之日起，发包人每天按延付金额的万分之五向承包人支付违约金</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u w:val="single"/>
        </w:rPr>
        <w:t>承包人损失按实际发生计算，工期按欠款天数相应顺延</w:t>
      </w:r>
      <w:r>
        <w:rPr>
          <w:rFonts w:hint="eastAsia" w:ascii="Times New Roman" w:hAnsi="宋体" w:cs="宋体"/>
          <w:color w:val="auto"/>
          <w:sz w:val="21"/>
          <w:szCs w:val="21"/>
          <w:highlight w:val="none"/>
        </w:rPr>
        <w:t>。</w:t>
      </w:r>
    </w:p>
    <w:p w14:paraId="2C259966">
      <w:pPr>
        <w:pStyle w:val="36"/>
        <w:spacing w:line="360" w:lineRule="auto"/>
        <w:ind w:firstLine="525" w:firstLineChars="250"/>
        <w:jc w:val="left"/>
        <w:rPr>
          <w:rFonts w:ascii="Times New Roman" w:hAnsi="宋体"/>
          <w:color w:val="auto"/>
          <w:sz w:val="21"/>
          <w:szCs w:val="21"/>
          <w:highlight w:val="none"/>
        </w:rPr>
      </w:pPr>
      <w:r>
        <w:rPr>
          <w:rFonts w:hint="eastAsia" w:ascii="Times New Roman" w:hAnsi="宋体" w:cs="宋体"/>
          <w:color w:val="auto"/>
          <w:sz w:val="21"/>
          <w:szCs w:val="21"/>
          <w:highlight w:val="none"/>
        </w:rPr>
        <w:t>进度款支付方式：</w:t>
      </w:r>
      <w:r>
        <w:rPr>
          <w:rFonts w:hint="eastAsia" w:ascii="Times New Roman" w:hAnsi="宋体" w:cs="宋体"/>
          <w:color w:val="auto"/>
          <w:sz w:val="21"/>
          <w:szCs w:val="21"/>
          <w:highlight w:val="none"/>
          <w:u w:val="single"/>
        </w:rPr>
        <w:t>银行转账</w:t>
      </w:r>
      <w:r>
        <w:rPr>
          <w:rFonts w:hint="eastAsia" w:ascii="Times New Roman" w:hAnsi="宋体" w:cs="宋体"/>
          <w:color w:val="auto"/>
          <w:sz w:val="21"/>
          <w:szCs w:val="21"/>
          <w:highlight w:val="none"/>
        </w:rPr>
        <w:t>。</w:t>
      </w:r>
    </w:p>
    <w:p w14:paraId="4573AB2D">
      <w:pPr>
        <w:pStyle w:val="36"/>
        <w:spacing w:line="360" w:lineRule="auto"/>
        <w:ind w:firstLine="525" w:firstLineChars="250"/>
        <w:jc w:val="left"/>
        <w:rPr>
          <w:rFonts w:ascii="Times New Roman" w:hAnsi="宋体"/>
          <w:color w:val="auto"/>
          <w:sz w:val="21"/>
          <w:szCs w:val="21"/>
          <w:highlight w:val="none"/>
        </w:rPr>
      </w:pPr>
      <w:r>
        <w:rPr>
          <w:rFonts w:ascii="Times New Roman" w:hAnsi="Times New Roman"/>
          <w:color w:val="auto"/>
          <w:sz w:val="21"/>
          <w:szCs w:val="21"/>
          <w:highlight w:val="none"/>
        </w:rPr>
        <w:t xml:space="preserve">12.4.6 </w:t>
      </w:r>
      <w:r>
        <w:rPr>
          <w:rFonts w:hint="eastAsia" w:ascii="Times New Roman" w:hAnsi="宋体" w:cs="宋体"/>
          <w:color w:val="auto"/>
          <w:sz w:val="21"/>
          <w:szCs w:val="21"/>
          <w:highlight w:val="none"/>
        </w:rPr>
        <w:t>支付分解表的编制</w:t>
      </w:r>
    </w:p>
    <w:p w14:paraId="50DF3FC3">
      <w:pPr>
        <w:pStyle w:val="36"/>
        <w:spacing w:line="360" w:lineRule="auto"/>
        <w:ind w:firstLine="525" w:firstLineChars="250"/>
        <w:jc w:val="left"/>
        <w:rPr>
          <w:rFonts w:ascii="Times New Roman" w:hAnsi="Times New Roman"/>
          <w:color w:val="auto"/>
          <w:sz w:val="21"/>
          <w:szCs w:val="21"/>
          <w:highlight w:val="none"/>
          <w:u w:val="single"/>
        </w:rPr>
      </w:pPr>
      <w:r>
        <w:rPr>
          <w:rFonts w:ascii="Times New Roman" w:hAnsi="Times New Roman"/>
          <w:color w:val="auto"/>
          <w:sz w:val="21"/>
          <w:szCs w:val="21"/>
          <w:highlight w:val="none"/>
        </w:rPr>
        <w:t>2</w:t>
      </w:r>
      <w:r>
        <w:rPr>
          <w:rFonts w:ascii="Times New Roman" w:hAnsi="宋体"/>
          <w:color w:val="auto"/>
          <w:sz w:val="21"/>
          <w:szCs w:val="21"/>
          <w:highlight w:val="none"/>
        </w:rPr>
        <w:t xml:space="preserve">. </w:t>
      </w:r>
      <w:r>
        <w:rPr>
          <w:rFonts w:hint="eastAsia" w:ascii="Times New Roman" w:hAnsi="宋体" w:cs="宋体"/>
          <w:color w:val="auto"/>
          <w:sz w:val="21"/>
          <w:szCs w:val="21"/>
          <w:highlight w:val="none"/>
        </w:rPr>
        <w:t>总价合同支付分解表的编制与审批：</w:t>
      </w:r>
      <w:r>
        <w:rPr>
          <w:rFonts w:ascii="Times New Roman" w:hAnsi="Times New Roman"/>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w:t>
      </w:r>
      <w:r>
        <w:rPr>
          <w:rFonts w:ascii="宋体" w:hAnsi="宋体"/>
          <w:color w:val="auto"/>
          <w:sz w:val="21"/>
          <w:szCs w:val="21"/>
          <w:highlight w:val="none"/>
          <w:u w:val="single"/>
        </w:rPr>
        <w:t xml:space="preserve"> </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57E00BE8">
      <w:pPr>
        <w:pStyle w:val="36"/>
        <w:spacing w:line="360" w:lineRule="auto"/>
        <w:ind w:firstLine="525" w:firstLineChars="250"/>
        <w:jc w:val="left"/>
        <w:rPr>
          <w:rFonts w:ascii="Times New Roman" w:hAnsi="Times New Roman"/>
          <w:color w:val="auto"/>
          <w:sz w:val="21"/>
          <w:szCs w:val="21"/>
          <w:highlight w:val="none"/>
          <w:u w:val="single"/>
        </w:rPr>
      </w:pPr>
      <w:r>
        <w:rPr>
          <w:rFonts w:ascii="Times New Roman" w:hAnsi="Times New Roman"/>
          <w:color w:val="auto"/>
          <w:sz w:val="21"/>
          <w:szCs w:val="21"/>
          <w:highlight w:val="none"/>
        </w:rPr>
        <w:t>3</w:t>
      </w:r>
      <w:r>
        <w:rPr>
          <w:rFonts w:ascii="Times New Roman" w:hAnsi="宋体"/>
          <w:color w:val="auto"/>
          <w:sz w:val="21"/>
          <w:szCs w:val="21"/>
          <w:highlight w:val="none"/>
        </w:rPr>
        <w:t xml:space="preserve">. </w:t>
      </w:r>
      <w:r>
        <w:rPr>
          <w:rFonts w:hint="eastAsia" w:ascii="Times New Roman" w:hAnsi="宋体" w:cs="宋体"/>
          <w:color w:val="auto"/>
          <w:sz w:val="21"/>
          <w:szCs w:val="21"/>
          <w:highlight w:val="none"/>
        </w:rPr>
        <w:t>单价合同的总价项目支付分解表的编制与审批：总价项目不采用支付分解表的方式计算，而按《建设工程工程量清单计价规范（</w:t>
      </w:r>
      <w:r>
        <w:rPr>
          <w:rFonts w:ascii="Times New Roman" w:hAnsi="宋体"/>
          <w:color w:val="auto"/>
          <w:sz w:val="21"/>
          <w:szCs w:val="21"/>
          <w:highlight w:val="none"/>
        </w:rPr>
        <w:t>GB50500-2013</w:t>
      </w:r>
      <w:r>
        <w:rPr>
          <w:rFonts w:hint="eastAsia" w:ascii="Times New Roman" w:hAnsi="宋体" w:cs="宋体"/>
          <w:color w:val="auto"/>
          <w:sz w:val="21"/>
          <w:szCs w:val="21"/>
          <w:highlight w:val="none"/>
        </w:rPr>
        <w:t>）广西壮族自治区实施细则》的规定执行。</w:t>
      </w:r>
    </w:p>
    <w:bookmarkEnd w:id="742"/>
    <w:p w14:paraId="6CE5E2CB">
      <w:pPr>
        <w:pStyle w:val="36"/>
        <w:keepNext/>
        <w:keepLines/>
        <w:spacing w:before="60" w:after="60" w:line="413" w:lineRule="auto"/>
        <w:outlineLvl w:val="1"/>
        <w:rPr>
          <w:rFonts w:ascii="Arial" w:hAnsi="Arial" w:eastAsia="黑体"/>
          <w:b/>
          <w:bCs/>
          <w:color w:val="auto"/>
          <w:sz w:val="32"/>
          <w:szCs w:val="32"/>
          <w:highlight w:val="none"/>
        </w:rPr>
      </w:pPr>
      <w:bookmarkStart w:id="1006" w:name="_Toc373227753"/>
      <w:bookmarkStart w:id="1007" w:name="_Toc373478400"/>
      <w:bookmarkStart w:id="1008" w:name="_Toc407135256"/>
      <w:bookmarkStart w:id="1009" w:name="_Toc19625169"/>
      <w:bookmarkStart w:id="1010" w:name="_Toc487632753"/>
      <w:bookmarkStart w:id="1011" w:name="_Toc389065318"/>
      <w:bookmarkStart w:id="1012" w:name="_Toc351203645"/>
      <w:bookmarkStart w:id="1013" w:name="_Toc531344311"/>
      <w:bookmarkStart w:id="1014" w:name="_Toc297123564"/>
      <w:bookmarkStart w:id="1015" w:name="_Toc296891259"/>
      <w:bookmarkStart w:id="1016" w:name="_Toc296891047"/>
      <w:bookmarkStart w:id="1017" w:name="_Toc312678053"/>
      <w:bookmarkStart w:id="1018" w:name="_Toc292559424"/>
      <w:bookmarkStart w:id="1019" w:name="_Toc297120519"/>
      <w:bookmarkStart w:id="1020" w:name="_Toc296944558"/>
      <w:bookmarkStart w:id="1021" w:name="_Toc303539172"/>
      <w:bookmarkStart w:id="1022" w:name="_Toc296503219"/>
      <w:bookmarkStart w:id="1023" w:name="_Toc297216223"/>
      <w:bookmarkStart w:id="1024" w:name="_Toc292559929"/>
      <w:bookmarkStart w:id="1025" w:name="_Toc304295593"/>
      <w:bookmarkStart w:id="1026" w:name="_Toc297048405"/>
      <w:bookmarkStart w:id="1027" w:name="_Toc300935015"/>
      <w:bookmarkStart w:id="1028" w:name="_Toc296347218"/>
      <w:bookmarkStart w:id="1029" w:name="_Toc296346720"/>
      <w:r>
        <w:rPr>
          <w:rFonts w:ascii="Arial" w:hAnsi="Arial" w:eastAsia="黑体"/>
          <w:b/>
          <w:bCs/>
          <w:color w:val="auto"/>
          <w:sz w:val="32"/>
          <w:szCs w:val="32"/>
          <w:highlight w:val="none"/>
        </w:rPr>
        <w:t xml:space="preserve">13. </w:t>
      </w:r>
      <w:r>
        <w:rPr>
          <w:rFonts w:hint="eastAsia" w:ascii="Arial" w:hAnsi="Arial" w:eastAsia="黑体" w:cs="黑体"/>
          <w:b/>
          <w:bCs/>
          <w:color w:val="auto"/>
          <w:sz w:val="32"/>
          <w:szCs w:val="32"/>
          <w:highlight w:val="none"/>
        </w:rPr>
        <w:t>验收和工程试车</w:t>
      </w:r>
      <w:bookmarkEnd w:id="1006"/>
      <w:bookmarkEnd w:id="1007"/>
      <w:bookmarkEnd w:id="1008"/>
      <w:bookmarkEnd w:id="1009"/>
      <w:bookmarkEnd w:id="1010"/>
      <w:bookmarkEnd w:id="1011"/>
      <w:bookmarkEnd w:id="1012"/>
      <w:bookmarkEnd w:id="1013"/>
    </w:p>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14:paraId="6D6CA01E">
      <w:pPr>
        <w:pStyle w:val="36"/>
        <w:keepNext/>
        <w:keepLines/>
        <w:spacing w:line="360" w:lineRule="auto"/>
        <w:outlineLvl w:val="2"/>
        <w:rPr>
          <w:rFonts w:ascii="Times New Roman" w:hAnsi="Times New Roman"/>
          <w:b/>
          <w:bCs/>
          <w:color w:val="auto"/>
          <w:sz w:val="32"/>
          <w:szCs w:val="32"/>
          <w:highlight w:val="none"/>
        </w:rPr>
      </w:pPr>
      <w:bookmarkStart w:id="1030" w:name="_Toc19625170"/>
      <w:bookmarkStart w:id="1031" w:name="_Toc373227754"/>
      <w:bookmarkStart w:id="1032" w:name="_Toc373478401"/>
      <w:bookmarkStart w:id="1033" w:name="_Toc407135257"/>
      <w:bookmarkStart w:id="1034" w:name="_Toc487632754"/>
      <w:bookmarkStart w:id="1035" w:name="_Toc389065319"/>
      <w:bookmarkStart w:id="1036" w:name="_Toc531344312"/>
      <w:r>
        <w:rPr>
          <w:rFonts w:ascii="Times New Roman" w:hAnsi="Times New Roman"/>
          <w:b/>
          <w:bCs/>
          <w:color w:val="auto"/>
          <w:sz w:val="32"/>
          <w:szCs w:val="32"/>
          <w:highlight w:val="none"/>
        </w:rPr>
        <w:t xml:space="preserve">13.1 </w:t>
      </w:r>
      <w:r>
        <w:rPr>
          <w:rFonts w:hint="eastAsia" w:ascii="Times New Roman" w:hAnsi="Times New Roman" w:cs="黑体"/>
          <w:b/>
          <w:bCs/>
          <w:color w:val="auto"/>
          <w:sz w:val="32"/>
          <w:szCs w:val="32"/>
          <w:highlight w:val="none"/>
        </w:rPr>
        <w:t>分部分项工程验收</w:t>
      </w:r>
      <w:bookmarkEnd w:id="1030"/>
      <w:bookmarkEnd w:id="1031"/>
      <w:bookmarkEnd w:id="1032"/>
      <w:bookmarkEnd w:id="1033"/>
      <w:bookmarkEnd w:id="1034"/>
      <w:bookmarkEnd w:id="1035"/>
      <w:bookmarkEnd w:id="1036"/>
    </w:p>
    <w:p w14:paraId="62D391D7">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13.1.2</w:t>
      </w:r>
      <w:r>
        <w:rPr>
          <w:rFonts w:hint="eastAsia" w:ascii="Times New Roman" w:hAnsi="宋体" w:cs="宋体"/>
          <w:color w:val="auto"/>
          <w:sz w:val="21"/>
          <w:szCs w:val="21"/>
          <w:highlight w:val="none"/>
        </w:rPr>
        <w:t>监理人不能按时进行验收时，应提前</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24</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小时提交书面延期要求。</w:t>
      </w:r>
    </w:p>
    <w:p w14:paraId="5898CC1C">
      <w:pPr>
        <w:pStyle w:val="36"/>
        <w:spacing w:line="360" w:lineRule="auto"/>
        <w:ind w:firstLine="420" w:firstLineChars="200"/>
        <w:jc w:val="left"/>
        <w:rPr>
          <w:rFonts w:ascii="Times New Roman" w:hAnsi="Times New Roman"/>
          <w:b/>
          <w:bCs/>
          <w:color w:val="auto"/>
          <w:sz w:val="21"/>
          <w:szCs w:val="21"/>
          <w:highlight w:val="none"/>
        </w:rPr>
      </w:pPr>
      <w:r>
        <w:rPr>
          <w:rFonts w:hint="eastAsia" w:ascii="Times New Roman" w:hAnsi="宋体" w:cs="宋体"/>
          <w:color w:val="auto"/>
          <w:sz w:val="21"/>
          <w:szCs w:val="21"/>
          <w:highlight w:val="none"/>
        </w:rPr>
        <w:t>关于延期最长不得超过：</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24</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小时。</w:t>
      </w:r>
    </w:p>
    <w:p w14:paraId="7742421F">
      <w:pPr>
        <w:pStyle w:val="36"/>
        <w:keepNext/>
        <w:keepLines/>
        <w:spacing w:line="360" w:lineRule="auto"/>
        <w:outlineLvl w:val="2"/>
        <w:rPr>
          <w:rFonts w:ascii="Times New Roman" w:hAnsi="Times New Roman"/>
          <w:b/>
          <w:bCs/>
          <w:color w:val="auto"/>
          <w:sz w:val="32"/>
          <w:szCs w:val="32"/>
          <w:highlight w:val="none"/>
        </w:rPr>
      </w:pPr>
      <w:bookmarkStart w:id="1037" w:name="_Toc373227755"/>
      <w:bookmarkStart w:id="1038" w:name="_Toc531344313"/>
      <w:bookmarkStart w:id="1039" w:name="_Toc389065320"/>
      <w:bookmarkStart w:id="1040" w:name="_Toc487632755"/>
      <w:bookmarkStart w:id="1041" w:name="_Toc373478402"/>
      <w:bookmarkStart w:id="1042" w:name="_Toc19625171"/>
      <w:bookmarkStart w:id="1043" w:name="_Toc407135258"/>
      <w:bookmarkStart w:id="1044" w:name="_Toc297048409"/>
      <w:bookmarkStart w:id="1045" w:name="_Toc296347222"/>
      <w:bookmarkStart w:id="1046" w:name="_Toc312678056"/>
      <w:bookmarkStart w:id="1047" w:name="_Toc303539173"/>
      <w:bookmarkStart w:id="1048" w:name="_Toc292559428"/>
      <w:bookmarkStart w:id="1049" w:name="_Toc297120523"/>
      <w:bookmarkStart w:id="1050" w:name="_Toc297123565"/>
      <w:bookmarkStart w:id="1051" w:name="_Toc292559933"/>
      <w:bookmarkStart w:id="1052" w:name="_Toc296503223"/>
      <w:bookmarkStart w:id="1053" w:name="_Toc296891263"/>
      <w:bookmarkStart w:id="1054" w:name="_Toc297216224"/>
      <w:bookmarkStart w:id="1055" w:name="_Toc296944562"/>
      <w:bookmarkStart w:id="1056" w:name="_Toc296891051"/>
      <w:bookmarkStart w:id="1057" w:name="_Toc296346724"/>
      <w:bookmarkStart w:id="1058" w:name="_Toc300935016"/>
      <w:bookmarkStart w:id="1059" w:name="_Toc304295596"/>
      <w:bookmarkStart w:id="1060" w:name="_Toc267251470"/>
      <w:bookmarkStart w:id="1061" w:name="_Toc267251471"/>
      <w:bookmarkStart w:id="1062" w:name="_Toc267251476"/>
      <w:bookmarkStart w:id="1063" w:name="_Toc267251474"/>
      <w:bookmarkStart w:id="1064" w:name="_Toc267251472"/>
      <w:bookmarkStart w:id="1065" w:name="_Toc267251475"/>
      <w:bookmarkStart w:id="1066" w:name="_Toc267251473"/>
      <w:r>
        <w:rPr>
          <w:rFonts w:ascii="Times New Roman" w:hAnsi="Times New Roman"/>
          <w:b/>
          <w:bCs/>
          <w:color w:val="auto"/>
          <w:sz w:val="32"/>
          <w:szCs w:val="32"/>
          <w:highlight w:val="none"/>
        </w:rPr>
        <w:t xml:space="preserve">13.2 </w:t>
      </w:r>
      <w:r>
        <w:rPr>
          <w:rFonts w:hint="eastAsia" w:ascii="Times New Roman" w:hAnsi="宋体" w:cs="黑体"/>
          <w:b/>
          <w:bCs/>
          <w:color w:val="auto"/>
          <w:sz w:val="32"/>
          <w:szCs w:val="32"/>
          <w:highlight w:val="none"/>
        </w:rPr>
        <w:t>竣工验收</w:t>
      </w:r>
      <w:bookmarkEnd w:id="1037"/>
      <w:bookmarkEnd w:id="1038"/>
      <w:bookmarkEnd w:id="1039"/>
      <w:bookmarkEnd w:id="1040"/>
      <w:bookmarkEnd w:id="1041"/>
      <w:bookmarkEnd w:id="1042"/>
      <w:bookmarkEnd w:id="1043"/>
    </w:p>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p w14:paraId="3733611F">
      <w:pPr>
        <w:pStyle w:val="36"/>
        <w:spacing w:line="360" w:lineRule="auto"/>
        <w:ind w:firstLine="420" w:firstLineChars="200"/>
        <w:jc w:val="left"/>
        <w:rPr>
          <w:rFonts w:ascii="Times New Roman" w:hAnsi="Times New Roman"/>
          <w:color w:val="auto"/>
          <w:sz w:val="21"/>
          <w:szCs w:val="21"/>
          <w:highlight w:val="none"/>
        </w:rPr>
      </w:pPr>
      <w:bookmarkStart w:id="1067" w:name="_Toc280868707"/>
      <w:bookmarkStart w:id="1068" w:name="_Toc280868706"/>
      <w:bookmarkStart w:id="1069" w:name="_Toc280868704"/>
      <w:bookmarkStart w:id="1070" w:name="_Toc280868705"/>
      <w:bookmarkStart w:id="1071" w:name="_Toc280868708"/>
      <w:bookmarkStart w:id="1072" w:name="_Toc280868709"/>
      <w:r>
        <w:rPr>
          <w:rFonts w:ascii="Times New Roman" w:hAnsi="Times New Roman"/>
          <w:color w:val="auto"/>
          <w:sz w:val="21"/>
          <w:szCs w:val="21"/>
          <w:highlight w:val="none"/>
        </w:rPr>
        <w:t>13.2.1</w:t>
      </w:r>
      <w:r>
        <w:rPr>
          <w:rFonts w:hint="eastAsia" w:ascii="Times New Roman" w:hAnsi="宋体" w:cs="宋体"/>
          <w:color w:val="auto"/>
          <w:sz w:val="21"/>
          <w:szCs w:val="21"/>
          <w:highlight w:val="none"/>
        </w:rPr>
        <w:t>竣工验收条件</w:t>
      </w:r>
    </w:p>
    <w:p w14:paraId="5208791B">
      <w:pPr>
        <w:pStyle w:val="36"/>
        <w:spacing w:line="360" w:lineRule="auto"/>
        <w:ind w:firstLine="420" w:firstLineChars="200"/>
        <w:rPr>
          <w:rFonts w:ascii="Times New Roman" w:hAnsi="Times New Roman"/>
          <w:color w:val="auto"/>
          <w:sz w:val="21"/>
          <w:szCs w:val="21"/>
          <w:highlight w:val="none"/>
        </w:rPr>
      </w:pPr>
      <w:r>
        <w:rPr>
          <w:rFonts w:hint="eastAsia" w:ascii="Times New Roman" w:hAnsi="Times New Roman" w:cs="宋体"/>
          <w:color w:val="auto"/>
          <w:sz w:val="21"/>
          <w:szCs w:val="21"/>
          <w:highlight w:val="none"/>
        </w:rPr>
        <w:t>（</w:t>
      </w:r>
      <w:r>
        <w:rPr>
          <w:rFonts w:ascii="Times New Roman" w:hAnsi="Times New Roman"/>
          <w:color w:val="auto"/>
          <w:sz w:val="21"/>
          <w:szCs w:val="21"/>
          <w:highlight w:val="none"/>
        </w:rPr>
        <w:t>3</w:t>
      </w:r>
      <w:r>
        <w:rPr>
          <w:rFonts w:hint="eastAsia" w:ascii="Times New Roman" w:hAnsi="Times New Roman" w:cs="宋体"/>
          <w:color w:val="auto"/>
          <w:sz w:val="21"/>
          <w:szCs w:val="21"/>
          <w:highlight w:val="none"/>
        </w:rPr>
        <w:t>）</w:t>
      </w:r>
      <w:r>
        <w:rPr>
          <w:rFonts w:hint="eastAsia" w:ascii="Times New Roman" w:hAnsi="宋体" w:cs="宋体"/>
          <w:color w:val="auto"/>
          <w:sz w:val="21"/>
          <w:szCs w:val="21"/>
          <w:highlight w:val="none"/>
        </w:rPr>
        <w:t>承包人负责整理和提交的竣工验收资料应当符合工程所在地建设行政主管部门和</w:t>
      </w:r>
      <w:r>
        <w:rPr>
          <w:rFonts w:hint="eastAsia" w:ascii="Times New Roman" w:hAnsi="宋体" w:cs="宋体"/>
          <w:color w:val="auto"/>
          <w:sz w:val="21"/>
          <w:szCs w:val="21"/>
          <w:highlight w:val="none"/>
          <w:lang w:eastAsia="zh-CN"/>
        </w:rPr>
        <w:t>（</w:t>
      </w:r>
      <w:r>
        <w:rPr>
          <w:rFonts w:hint="eastAsia" w:ascii="Times New Roman" w:hAnsi="宋体" w:cs="宋体"/>
          <w:color w:val="auto"/>
          <w:sz w:val="21"/>
          <w:szCs w:val="21"/>
          <w:highlight w:val="none"/>
        </w:rPr>
        <w:t>或</w:t>
      </w:r>
      <w:r>
        <w:rPr>
          <w:rFonts w:hint="eastAsia" w:ascii="Times New Roman" w:hAnsi="宋体" w:cs="宋体"/>
          <w:color w:val="auto"/>
          <w:sz w:val="21"/>
          <w:szCs w:val="21"/>
          <w:highlight w:val="none"/>
          <w:lang w:eastAsia="zh-CN"/>
        </w:rPr>
        <w:t>）</w:t>
      </w:r>
      <w:r>
        <w:rPr>
          <w:rFonts w:hint="eastAsia" w:ascii="Times New Roman" w:hAnsi="宋体" w:cs="宋体"/>
          <w:color w:val="auto"/>
          <w:sz w:val="21"/>
          <w:szCs w:val="21"/>
          <w:highlight w:val="none"/>
        </w:rPr>
        <w:t>城市建设档案管理机构有关施工资料的要求，具体内容包括：</w:t>
      </w:r>
      <w:r>
        <w:rPr>
          <w:rFonts w:hint="eastAsia" w:ascii="宋体" w:hAnsi="宋体"/>
          <w:color w:val="auto"/>
          <w:sz w:val="21"/>
          <w:szCs w:val="21"/>
          <w:highlight w:val="none"/>
          <w:u w:val="single"/>
        </w:rPr>
        <w:t>竣工图纸、竣工验收意见书、施工合同及补充协议、图纸会审</w:t>
      </w:r>
      <w:r>
        <w:rPr>
          <w:rFonts w:hint="eastAsia" w:ascii="宋体" w:hAnsi="宋体"/>
          <w:color w:val="auto"/>
          <w:sz w:val="21"/>
          <w:szCs w:val="21"/>
          <w:highlight w:val="none"/>
          <w:u w:val="single"/>
          <w:lang w:eastAsia="zh-CN"/>
        </w:rPr>
        <w:t>记录</w:t>
      </w:r>
      <w:r>
        <w:rPr>
          <w:rFonts w:hint="eastAsia" w:ascii="宋体" w:hAnsi="宋体"/>
          <w:color w:val="auto"/>
          <w:sz w:val="21"/>
          <w:szCs w:val="21"/>
          <w:highlight w:val="none"/>
          <w:u w:val="single"/>
        </w:rPr>
        <w:t>、设计修改通知单等</w:t>
      </w:r>
      <w:r>
        <w:rPr>
          <w:rFonts w:hint="eastAsia" w:ascii="Times New Roman" w:hAnsi="宋体" w:cs="宋体"/>
          <w:color w:val="auto"/>
          <w:sz w:val="21"/>
          <w:szCs w:val="21"/>
          <w:highlight w:val="none"/>
        </w:rPr>
        <w:t>。</w:t>
      </w:r>
    </w:p>
    <w:p w14:paraId="71B89477">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竣工验收资料的份数：</w:t>
      </w:r>
      <w:r>
        <w:rPr>
          <w:rFonts w:hint="eastAsia" w:ascii="宋体" w:hAnsi="宋体"/>
          <w:color w:val="auto"/>
          <w:sz w:val="21"/>
          <w:szCs w:val="21"/>
          <w:highlight w:val="none"/>
          <w:u w:val="single"/>
        </w:rPr>
        <w:t>一式</w:t>
      </w:r>
      <w:r>
        <w:rPr>
          <w:rFonts w:hint="eastAsia" w:ascii="宋体" w:hAnsi="宋体"/>
          <w:color w:val="auto"/>
          <w:sz w:val="21"/>
          <w:szCs w:val="21"/>
          <w:highlight w:val="none"/>
          <w:u w:val="single"/>
          <w:lang w:eastAsia="zh-CN"/>
        </w:rPr>
        <w:t>三份</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6DBA71F4">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承包人提供竣工图的约定：</w:t>
      </w:r>
      <w:r>
        <w:rPr>
          <w:rFonts w:hint="eastAsia" w:ascii="Times New Roman" w:hAnsi="宋体" w:cs="宋体"/>
          <w:color w:val="auto"/>
          <w:sz w:val="21"/>
          <w:szCs w:val="21"/>
          <w:highlight w:val="none"/>
          <w:u w:val="single"/>
        </w:rPr>
        <w:t>竣工验收正式通过后</w:t>
      </w:r>
      <w:r>
        <w:rPr>
          <w:rFonts w:ascii="Times New Roman" w:hAnsi="Times New Roman"/>
          <w:color w:val="auto"/>
          <w:sz w:val="21"/>
          <w:szCs w:val="21"/>
          <w:highlight w:val="none"/>
          <w:u w:val="single"/>
        </w:rPr>
        <w:t>5</w:t>
      </w:r>
      <w:r>
        <w:rPr>
          <w:rFonts w:hint="eastAsia" w:ascii="Times New Roman" w:hAnsi="宋体" w:cs="宋体"/>
          <w:color w:val="auto"/>
          <w:sz w:val="21"/>
          <w:szCs w:val="21"/>
          <w:highlight w:val="none"/>
          <w:u w:val="single"/>
        </w:rPr>
        <w:t>天（工程造价在</w:t>
      </w:r>
      <w:r>
        <w:rPr>
          <w:rFonts w:ascii="Times New Roman" w:hAnsi="Times New Roman"/>
          <w:color w:val="auto"/>
          <w:sz w:val="21"/>
          <w:szCs w:val="21"/>
          <w:highlight w:val="none"/>
          <w:u w:val="single"/>
        </w:rPr>
        <w:t>500</w:t>
      </w:r>
      <w:r>
        <w:rPr>
          <w:rFonts w:hint="eastAsia" w:ascii="Times New Roman" w:hAnsi="宋体" w:cs="宋体"/>
          <w:color w:val="auto"/>
          <w:sz w:val="21"/>
          <w:szCs w:val="21"/>
          <w:highlight w:val="none"/>
          <w:u w:val="single"/>
        </w:rPr>
        <w:t>万元以下含</w:t>
      </w:r>
      <w:r>
        <w:rPr>
          <w:rFonts w:ascii="Times New Roman" w:hAnsi="Times New Roman"/>
          <w:color w:val="auto"/>
          <w:sz w:val="21"/>
          <w:szCs w:val="21"/>
          <w:highlight w:val="none"/>
          <w:u w:val="single"/>
        </w:rPr>
        <w:t>500</w:t>
      </w:r>
      <w:r>
        <w:rPr>
          <w:rFonts w:hint="eastAsia" w:ascii="Times New Roman" w:hAnsi="宋体" w:cs="宋体"/>
          <w:color w:val="auto"/>
          <w:sz w:val="21"/>
          <w:szCs w:val="21"/>
          <w:highlight w:val="none"/>
          <w:u w:val="single"/>
        </w:rPr>
        <w:t>万元）、</w:t>
      </w:r>
      <w:r>
        <w:rPr>
          <w:rFonts w:ascii="Times New Roman" w:hAnsi="Times New Roman"/>
          <w:color w:val="auto"/>
          <w:sz w:val="21"/>
          <w:szCs w:val="21"/>
          <w:highlight w:val="none"/>
          <w:u w:val="single"/>
        </w:rPr>
        <w:t>10</w:t>
      </w:r>
      <w:r>
        <w:rPr>
          <w:rFonts w:hint="eastAsia" w:ascii="Times New Roman" w:hAnsi="宋体" w:cs="宋体"/>
          <w:color w:val="auto"/>
          <w:sz w:val="21"/>
          <w:szCs w:val="21"/>
          <w:highlight w:val="none"/>
          <w:u w:val="single"/>
        </w:rPr>
        <w:t>天（工程造价在</w:t>
      </w:r>
      <w:r>
        <w:rPr>
          <w:rFonts w:ascii="Times New Roman" w:hAnsi="Times New Roman"/>
          <w:color w:val="auto"/>
          <w:sz w:val="21"/>
          <w:szCs w:val="21"/>
          <w:highlight w:val="none"/>
          <w:u w:val="single"/>
        </w:rPr>
        <w:t>500</w:t>
      </w:r>
      <w:r>
        <w:rPr>
          <w:rFonts w:hint="eastAsia" w:ascii="Times New Roman" w:hAnsi="宋体" w:cs="宋体"/>
          <w:color w:val="auto"/>
          <w:sz w:val="21"/>
          <w:szCs w:val="21"/>
          <w:highlight w:val="none"/>
          <w:u w:val="single"/>
        </w:rPr>
        <w:t>万元至</w:t>
      </w:r>
      <w:r>
        <w:rPr>
          <w:rFonts w:ascii="Times New Roman" w:hAnsi="Times New Roman"/>
          <w:color w:val="auto"/>
          <w:sz w:val="21"/>
          <w:szCs w:val="21"/>
          <w:highlight w:val="none"/>
          <w:u w:val="single"/>
        </w:rPr>
        <w:t>1000</w:t>
      </w:r>
      <w:r>
        <w:rPr>
          <w:rFonts w:hint="eastAsia" w:ascii="Times New Roman" w:hAnsi="宋体" w:cs="宋体"/>
          <w:color w:val="auto"/>
          <w:sz w:val="21"/>
          <w:szCs w:val="21"/>
          <w:highlight w:val="none"/>
          <w:u w:val="single"/>
        </w:rPr>
        <w:t>万元之间含</w:t>
      </w:r>
      <w:r>
        <w:rPr>
          <w:rFonts w:ascii="Times New Roman" w:hAnsi="Times New Roman"/>
          <w:color w:val="auto"/>
          <w:sz w:val="21"/>
          <w:szCs w:val="21"/>
          <w:highlight w:val="none"/>
          <w:u w:val="single"/>
        </w:rPr>
        <w:t>1000</w:t>
      </w:r>
      <w:r>
        <w:rPr>
          <w:rFonts w:hint="eastAsia" w:ascii="Times New Roman" w:hAnsi="宋体" w:cs="宋体"/>
          <w:color w:val="auto"/>
          <w:sz w:val="21"/>
          <w:szCs w:val="21"/>
          <w:highlight w:val="none"/>
          <w:u w:val="single"/>
        </w:rPr>
        <w:t>万元）、</w:t>
      </w:r>
      <w:r>
        <w:rPr>
          <w:rFonts w:ascii="Times New Roman" w:hAnsi="Times New Roman"/>
          <w:color w:val="auto"/>
          <w:sz w:val="21"/>
          <w:szCs w:val="21"/>
          <w:highlight w:val="none"/>
          <w:u w:val="single"/>
        </w:rPr>
        <w:t>15</w:t>
      </w:r>
      <w:r>
        <w:rPr>
          <w:rFonts w:hint="eastAsia" w:ascii="Times New Roman" w:hAnsi="宋体" w:cs="宋体"/>
          <w:color w:val="auto"/>
          <w:sz w:val="21"/>
          <w:szCs w:val="21"/>
          <w:highlight w:val="none"/>
          <w:u w:val="single"/>
        </w:rPr>
        <w:t>天（工程造价在</w:t>
      </w:r>
      <w:r>
        <w:rPr>
          <w:rFonts w:ascii="Times New Roman" w:hAnsi="Times New Roman"/>
          <w:color w:val="auto"/>
          <w:sz w:val="21"/>
          <w:szCs w:val="21"/>
          <w:highlight w:val="none"/>
          <w:u w:val="single"/>
        </w:rPr>
        <w:t>1000</w:t>
      </w:r>
      <w:r>
        <w:rPr>
          <w:rFonts w:hint="eastAsia" w:ascii="Times New Roman" w:hAnsi="宋体" w:cs="宋体"/>
          <w:color w:val="auto"/>
          <w:sz w:val="21"/>
          <w:szCs w:val="21"/>
          <w:highlight w:val="none"/>
          <w:u w:val="single"/>
        </w:rPr>
        <w:t>万元以上），提供竣工图的数量分别为2套、4套、6套。</w:t>
      </w:r>
    </w:p>
    <w:p w14:paraId="0EE0B66D">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13.2.2</w:t>
      </w:r>
      <w:r>
        <w:rPr>
          <w:rFonts w:hint="eastAsia" w:ascii="Times New Roman" w:hAnsi="宋体" w:cs="宋体"/>
          <w:color w:val="auto"/>
          <w:sz w:val="21"/>
          <w:szCs w:val="21"/>
          <w:highlight w:val="none"/>
        </w:rPr>
        <w:t>竣工验收程序</w:t>
      </w:r>
    </w:p>
    <w:bookmarkEnd w:id="1067"/>
    <w:bookmarkEnd w:id="1068"/>
    <w:bookmarkEnd w:id="1069"/>
    <w:bookmarkEnd w:id="1070"/>
    <w:p w14:paraId="342E06C9">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kern w:val="0"/>
          <w:sz w:val="21"/>
          <w:szCs w:val="21"/>
          <w:highlight w:val="none"/>
        </w:rPr>
        <w:t>关于竣工验收程序的约定：</w:t>
      </w:r>
      <w:r>
        <w:rPr>
          <w:rFonts w:hint="eastAsia" w:ascii="宋体" w:hAnsi="宋体"/>
          <w:color w:val="auto"/>
          <w:sz w:val="21"/>
          <w:szCs w:val="21"/>
          <w:highlight w:val="none"/>
          <w:u w:val="single"/>
        </w:rPr>
        <w:t>按本合同通用条款执行</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40C596E2">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kern w:val="0"/>
          <w:sz w:val="21"/>
          <w:szCs w:val="21"/>
          <w:highlight w:val="none"/>
        </w:rPr>
        <w:t>发包人不按照本项约定组织竣工验收、颁发工程接收证书的违约金的计算方法：</w:t>
      </w:r>
      <w:r>
        <w:rPr>
          <w:rFonts w:hint="eastAsia" w:ascii="宋体" w:hAnsi="宋体"/>
          <w:color w:val="auto"/>
          <w:sz w:val="21"/>
          <w:szCs w:val="21"/>
          <w:highlight w:val="none"/>
          <w:u w:val="single"/>
        </w:rPr>
        <w:t>从违约之日起，发包人每天按合同价款的万分之四向承包人支付违约金，承包人的损失按实际发生</w:t>
      </w:r>
      <w:r>
        <w:rPr>
          <w:rFonts w:hint="eastAsia" w:ascii="宋体" w:hAnsi="宋体"/>
          <w:color w:val="auto"/>
          <w:sz w:val="21"/>
          <w:szCs w:val="21"/>
          <w:highlight w:val="none"/>
          <w:u w:val="single"/>
          <w:lang w:eastAsia="zh-CN"/>
        </w:rPr>
        <w:t>计算</w:t>
      </w:r>
      <w:r>
        <w:rPr>
          <w:rFonts w:hint="eastAsia" w:ascii="宋体" w:hAnsi="宋体"/>
          <w:color w:val="auto"/>
          <w:sz w:val="21"/>
          <w:szCs w:val="21"/>
          <w:highlight w:val="none"/>
          <w:u w:val="single"/>
        </w:rPr>
        <w:t>。</w:t>
      </w:r>
    </w:p>
    <w:p w14:paraId="024FBCD1">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13.2.5</w:t>
      </w:r>
      <w:r>
        <w:rPr>
          <w:rFonts w:hint="eastAsia" w:ascii="Times New Roman" w:hAnsi="宋体" w:cs="宋体"/>
          <w:color w:val="auto"/>
          <w:sz w:val="21"/>
          <w:szCs w:val="21"/>
          <w:highlight w:val="none"/>
        </w:rPr>
        <w:t>移交、接收全部与部分工程</w:t>
      </w:r>
    </w:p>
    <w:p w14:paraId="659D88EC">
      <w:pPr>
        <w:pStyle w:val="36"/>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承包人向发包人移交工程的期限：</w:t>
      </w:r>
      <w:r>
        <w:rPr>
          <w:rFonts w:hint="eastAsia" w:ascii="宋体" w:hAnsi="宋体"/>
          <w:color w:val="auto"/>
          <w:sz w:val="21"/>
          <w:szCs w:val="21"/>
          <w:highlight w:val="none"/>
          <w:u w:val="single"/>
        </w:rPr>
        <w:t>按本合同通用条款执行</w:t>
      </w:r>
      <w:r>
        <w:rPr>
          <w:rFonts w:hint="eastAsia" w:ascii="Times New Roman" w:hAnsi="宋体" w:cs="宋体"/>
          <w:color w:val="auto"/>
          <w:sz w:val="21"/>
          <w:szCs w:val="21"/>
          <w:highlight w:val="none"/>
        </w:rPr>
        <w:t>。</w:t>
      </w:r>
    </w:p>
    <w:p w14:paraId="5E548C6D">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kern w:val="0"/>
          <w:sz w:val="21"/>
          <w:szCs w:val="21"/>
          <w:highlight w:val="none"/>
        </w:rPr>
        <w:t>发包人未按本合同约定接收全部或部分工程的，违约金的计算方法为：</w:t>
      </w:r>
      <w:r>
        <w:rPr>
          <w:rFonts w:hint="eastAsia" w:ascii="宋体" w:hAnsi="宋体"/>
          <w:color w:val="auto"/>
          <w:sz w:val="21"/>
          <w:szCs w:val="21"/>
          <w:highlight w:val="none"/>
          <w:u w:val="single"/>
        </w:rPr>
        <w:t>从违约之日起，发包人每天按合同价款的万分之四向承包人支付违约金，承包人的损失按实际发生</w:t>
      </w:r>
      <w:r>
        <w:rPr>
          <w:rFonts w:hint="eastAsia" w:ascii="宋体" w:hAnsi="宋体"/>
          <w:color w:val="auto"/>
          <w:sz w:val="21"/>
          <w:szCs w:val="21"/>
          <w:highlight w:val="none"/>
          <w:u w:val="single"/>
          <w:lang w:eastAsia="zh-CN"/>
        </w:rPr>
        <w:t>计算</w:t>
      </w:r>
      <w:r>
        <w:rPr>
          <w:rFonts w:hint="eastAsia" w:ascii="Times New Roman" w:hAnsi="宋体" w:cs="宋体"/>
          <w:color w:val="auto"/>
          <w:sz w:val="21"/>
          <w:szCs w:val="21"/>
          <w:highlight w:val="none"/>
        </w:rPr>
        <w:t>。</w:t>
      </w:r>
    </w:p>
    <w:p w14:paraId="53988EDC">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承包人未按时移交工程的，违约金的计算方法为：</w:t>
      </w:r>
      <w:r>
        <w:rPr>
          <w:rFonts w:hint="eastAsia" w:ascii="宋体" w:hAnsi="宋体"/>
          <w:color w:val="auto"/>
          <w:sz w:val="21"/>
          <w:szCs w:val="21"/>
          <w:highlight w:val="none"/>
          <w:u w:val="single"/>
        </w:rPr>
        <w:t>按本合同专用条款第7.5.2条执行</w:t>
      </w:r>
      <w:r>
        <w:rPr>
          <w:rFonts w:hint="eastAsia" w:ascii="Times New Roman" w:hAnsi="宋体" w:cs="宋体"/>
          <w:color w:val="auto"/>
          <w:sz w:val="21"/>
          <w:szCs w:val="21"/>
          <w:highlight w:val="none"/>
        </w:rPr>
        <w:t>。</w:t>
      </w:r>
    </w:p>
    <w:p w14:paraId="327B13E5">
      <w:pPr>
        <w:pStyle w:val="36"/>
        <w:keepNext/>
        <w:keepLines/>
        <w:spacing w:line="360" w:lineRule="auto"/>
        <w:outlineLvl w:val="2"/>
        <w:rPr>
          <w:rFonts w:ascii="Times New Roman" w:hAnsi="Times New Roman"/>
          <w:b/>
          <w:bCs/>
          <w:color w:val="auto"/>
          <w:sz w:val="32"/>
          <w:szCs w:val="32"/>
          <w:highlight w:val="none"/>
        </w:rPr>
      </w:pPr>
      <w:bookmarkStart w:id="1073" w:name="_Toc407135259"/>
      <w:bookmarkStart w:id="1074" w:name="_Toc531344314"/>
      <w:bookmarkStart w:id="1075" w:name="_Toc19625172"/>
      <w:bookmarkStart w:id="1076" w:name="_Toc373227756"/>
      <w:bookmarkStart w:id="1077" w:name="_Toc487632756"/>
      <w:bookmarkStart w:id="1078" w:name="_Toc389065321"/>
      <w:bookmarkStart w:id="1079" w:name="_Toc373478403"/>
      <w:r>
        <w:rPr>
          <w:rFonts w:ascii="Times New Roman" w:hAnsi="Times New Roman"/>
          <w:b/>
          <w:bCs/>
          <w:color w:val="auto"/>
          <w:sz w:val="32"/>
          <w:szCs w:val="32"/>
          <w:highlight w:val="none"/>
        </w:rPr>
        <w:t xml:space="preserve">13.3 </w:t>
      </w:r>
      <w:r>
        <w:rPr>
          <w:rFonts w:hint="eastAsia" w:ascii="Times New Roman" w:hAnsi="宋体" w:cs="黑体"/>
          <w:b/>
          <w:bCs/>
          <w:color w:val="auto"/>
          <w:sz w:val="32"/>
          <w:szCs w:val="32"/>
          <w:highlight w:val="none"/>
        </w:rPr>
        <w:t>工程试车</w:t>
      </w:r>
      <w:bookmarkEnd w:id="1073"/>
      <w:bookmarkEnd w:id="1074"/>
      <w:bookmarkEnd w:id="1075"/>
      <w:bookmarkEnd w:id="1076"/>
      <w:bookmarkEnd w:id="1077"/>
      <w:bookmarkEnd w:id="1078"/>
      <w:bookmarkEnd w:id="1079"/>
    </w:p>
    <w:bookmarkEnd w:id="1071"/>
    <w:p w14:paraId="1A1FBE38">
      <w:pPr>
        <w:pStyle w:val="36"/>
        <w:spacing w:line="360" w:lineRule="auto"/>
        <w:ind w:firstLine="420" w:firstLineChars="200"/>
        <w:jc w:val="left"/>
        <w:rPr>
          <w:rFonts w:ascii="Times New Roman" w:hAnsi="Times New Roman"/>
          <w:color w:val="auto"/>
          <w:kern w:val="0"/>
          <w:sz w:val="21"/>
          <w:szCs w:val="21"/>
          <w:highlight w:val="none"/>
        </w:rPr>
      </w:pPr>
      <w:r>
        <w:rPr>
          <w:rFonts w:ascii="Times New Roman" w:hAnsi="Times New Roman"/>
          <w:color w:val="auto"/>
          <w:kern w:val="0"/>
          <w:sz w:val="21"/>
          <w:szCs w:val="21"/>
          <w:highlight w:val="none"/>
        </w:rPr>
        <w:t xml:space="preserve">13.3.1 </w:t>
      </w:r>
      <w:r>
        <w:rPr>
          <w:rFonts w:hint="eastAsia" w:ascii="Times New Roman" w:hAnsi="宋体" w:cs="宋体"/>
          <w:color w:val="auto"/>
          <w:kern w:val="0"/>
          <w:sz w:val="21"/>
          <w:szCs w:val="21"/>
          <w:highlight w:val="none"/>
        </w:rPr>
        <w:t>试车程序</w:t>
      </w:r>
    </w:p>
    <w:p w14:paraId="073BD25A">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kern w:val="0"/>
          <w:sz w:val="21"/>
          <w:szCs w:val="21"/>
          <w:highlight w:val="none"/>
        </w:rPr>
        <w:t>工程试车内容：</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另行约</w:t>
      </w:r>
      <w:r>
        <w:rPr>
          <w:rFonts w:hint="eastAsia" w:ascii="Times New Roman" w:hAnsi="Times New Roman"/>
          <w:color w:val="auto"/>
          <w:sz w:val="21"/>
          <w:szCs w:val="21"/>
          <w:highlight w:val="none"/>
          <w:u w:val="single"/>
        </w:rPr>
        <w:t>定</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19CEBCC3">
      <w:pPr>
        <w:pStyle w:val="36"/>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1</w:t>
      </w:r>
      <w:r>
        <w:rPr>
          <w:rFonts w:hint="eastAsia" w:ascii="Times New Roman" w:hAnsi="宋体" w:cs="宋体"/>
          <w:color w:val="auto"/>
          <w:kern w:val="0"/>
          <w:sz w:val="21"/>
          <w:szCs w:val="21"/>
          <w:highlight w:val="none"/>
        </w:rPr>
        <w:t>）单机无负荷试车费用由</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发包人</w:t>
      </w:r>
      <w:r>
        <w:rPr>
          <w:rFonts w:ascii="Times New Roman" w:hAnsi="Times New Roman"/>
          <w:color w:val="auto"/>
          <w:sz w:val="21"/>
          <w:szCs w:val="21"/>
          <w:highlight w:val="none"/>
          <w:u w:val="single"/>
        </w:rPr>
        <w:t xml:space="preserve">       </w:t>
      </w:r>
      <w:r>
        <w:rPr>
          <w:rFonts w:hint="eastAsia" w:ascii="Times New Roman" w:hAnsi="宋体" w:cs="宋体"/>
          <w:color w:val="auto"/>
          <w:kern w:val="0"/>
          <w:sz w:val="21"/>
          <w:szCs w:val="21"/>
          <w:highlight w:val="none"/>
        </w:rPr>
        <w:t>承担；</w:t>
      </w:r>
    </w:p>
    <w:p w14:paraId="382CFCBF">
      <w:pPr>
        <w:pStyle w:val="36"/>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2</w:t>
      </w:r>
      <w:r>
        <w:rPr>
          <w:rFonts w:hint="eastAsia" w:ascii="Times New Roman" w:hAnsi="宋体" w:cs="宋体"/>
          <w:color w:val="auto"/>
          <w:kern w:val="0"/>
          <w:sz w:val="21"/>
          <w:szCs w:val="21"/>
          <w:highlight w:val="none"/>
        </w:rPr>
        <w:t>）无负荷联动试车费用由</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发包人</w:t>
      </w:r>
      <w:r>
        <w:rPr>
          <w:rFonts w:ascii="Times New Roman" w:hAnsi="Times New Roman"/>
          <w:color w:val="auto"/>
          <w:sz w:val="21"/>
          <w:szCs w:val="21"/>
          <w:highlight w:val="none"/>
          <w:u w:val="single"/>
        </w:rPr>
        <w:t xml:space="preserve">       </w:t>
      </w:r>
      <w:r>
        <w:rPr>
          <w:rFonts w:hint="eastAsia" w:ascii="Times New Roman" w:hAnsi="宋体" w:cs="宋体"/>
          <w:color w:val="auto"/>
          <w:kern w:val="0"/>
          <w:sz w:val="21"/>
          <w:szCs w:val="21"/>
          <w:highlight w:val="none"/>
        </w:rPr>
        <w:t>承担。</w:t>
      </w:r>
    </w:p>
    <w:p w14:paraId="4C0BB915">
      <w:pPr>
        <w:pStyle w:val="36"/>
        <w:spacing w:line="360" w:lineRule="auto"/>
        <w:ind w:firstLine="420" w:firstLineChars="200"/>
        <w:jc w:val="left"/>
        <w:rPr>
          <w:rFonts w:ascii="Times New Roman" w:hAnsi="Times New Roman"/>
          <w:color w:val="auto"/>
          <w:kern w:val="0"/>
          <w:sz w:val="21"/>
          <w:szCs w:val="21"/>
          <w:highlight w:val="none"/>
        </w:rPr>
      </w:pPr>
      <w:r>
        <w:rPr>
          <w:rFonts w:ascii="Times New Roman" w:hAnsi="Times New Roman"/>
          <w:color w:val="auto"/>
          <w:kern w:val="0"/>
          <w:sz w:val="21"/>
          <w:szCs w:val="21"/>
          <w:highlight w:val="none"/>
        </w:rPr>
        <w:t xml:space="preserve">13.3.3 </w:t>
      </w:r>
      <w:r>
        <w:rPr>
          <w:rFonts w:hint="eastAsia" w:ascii="Times New Roman" w:hAnsi="宋体" w:cs="宋体"/>
          <w:color w:val="auto"/>
          <w:kern w:val="0"/>
          <w:sz w:val="21"/>
          <w:szCs w:val="21"/>
          <w:highlight w:val="none"/>
        </w:rPr>
        <w:t>投料试车</w:t>
      </w:r>
    </w:p>
    <w:p w14:paraId="7EEF4CBE">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kern w:val="0"/>
          <w:sz w:val="21"/>
          <w:szCs w:val="21"/>
          <w:highlight w:val="none"/>
        </w:rPr>
        <w:t>关于投料试车相关事项的约定：</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另行约</w:t>
      </w:r>
      <w:r>
        <w:rPr>
          <w:rFonts w:hint="eastAsia" w:ascii="Times New Roman" w:hAnsi="Times New Roman"/>
          <w:color w:val="auto"/>
          <w:sz w:val="21"/>
          <w:szCs w:val="21"/>
          <w:highlight w:val="none"/>
          <w:u w:val="single"/>
        </w:rPr>
        <w:t>定</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6D0E3CC4">
      <w:pPr>
        <w:pStyle w:val="36"/>
        <w:keepNext/>
        <w:keepLines/>
        <w:spacing w:line="360" w:lineRule="auto"/>
        <w:outlineLvl w:val="2"/>
        <w:rPr>
          <w:rFonts w:ascii="Times New Roman" w:hAnsi="Times New Roman"/>
          <w:b/>
          <w:bCs/>
          <w:color w:val="auto"/>
          <w:sz w:val="32"/>
          <w:szCs w:val="32"/>
          <w:highlight w:val="none"/>
        </w:rPr>
      </w:pPr>
      <w:bookmarkStart w:id="1080" w:name="_Toc373227757"/>
      <w:bookmarkStart w:id="1081" w:name="_Toc487632757"/>
      <w:bookmarkStart w:id="1082" w:name="_Toc407135260"/>
      <w:bookmarkStart w:id="1083" w:name="_Toc531344315"/>
      <w:bookmarkStart w:id="1084" w:name="_Toc19625173"/>
      <w:bookmarkStart w:id="1085" w:name="_Toc373478404"/>
      <w:bookmarkStart w:id="1086" w:name="_Toc389065322"/>
      <w:r>
        <w:rPr>
          <w:rFonts w:ascii="Times New Roman" w:hAnsi="Times New Roman"/>
          <w:b/>
          <w:bCs/>
          <w:color w:val="auto"/>
          <w:sz w:val="32"/>
          <w:szCs w:val="32"/>
          <w:highlight w:val="none"/>
        </w:rPr>
        <w:t xml:space="preserve">13.6 </w:t>
      </w:r>
      <w:r>
        <w:rPr>
          <w:rFonts w:hint="eastAsia" w:ascii="Times New Roman" w:hAnsi="宋体" w:cs="黑体"/>
          <w:b/>
          <w:bCs/>
          <w:color w:val="auto"/>
          <w:sz w:val="32"/>
          <w:szCs w:val="32"/>
          <w:highlight w:val="none"/>
        </w:rPr>
        <w:t>竣工退场</w:t>
      </w:r>
      <w:bookmarkEnd w:id="1080"/>
      <w:bookmarkEnd w:id="1081"/>
      <w:bookmarkEnd w:id="1082"/>
      <w:bookmarkEnd w:id="1083"/>
      <w:bookmarkEnd w:id="1084"/>
      <w:bookmarkEnd w:id="1085"/>
      <w:bookmarkEnd w:id="1086"/>
    </w:p>
    <w:p w14:paraId="0F623EF0">
      <w:pPr>
        <w:pStyle w:val="36"/>
        <w:spacing w:line="360" w:lineRule="auto"/>
        <w:ind w:firstLine="420" w:firstLineChars="200"/>
        <w:jc w:val="left"/>
        <w:outlineLvl w:val="0"/>
        <w:rPr>
          <w:rFonts w:ascii="Times New Roman" w:hAnsi="Times New Roman"/>
          <w:color w:val="auto"/>
          <w:kern w:val="0"/>
          <w:sz w:val="21"/>
          <w:szCs w:val="21"/>
          <w:highlight w:val="none"/>
        </w:rPr>
      </w:pPr>
      <w:bookmarkStart w:id="1087" w:name="_Toc19625174"/>
      <w:bookmarkStart w:id="1088" w:name="_Toc531344316"/>
      <w:r>
        <w:rPr>
          <w:rFonts w:ascii="Times New Roman" w:hAnsi="Times New Roman"/>
          <w:color w:val="auto"/>
          <w:kern w:val="0"/>
          <w:sz w:val="21"/>
          <w:szCs w:val="21"/>
          <w:highlight w:val="none"/>
        </w:rPr>
        <w:t xml:space="preserve">13.6.1 </w:t>
      </w:r>
      <w:r>
        <w:rPr>
          <w:rFonts w:hint="eastAsia" w:ascii="Times New Roman" w:hAnsi="宋体" w:cs="宋体"/>
          <w:color w:val="auto"/>
          <w:kern w:val="0"/>
          <w:sz w:val="21"/>
          <w:szCs w:val="21"/>
          <w:highlight w:val="none"/>
        </w:rPr>
        <w:t>竣工退场</w:t>
      </w:r>
      <w:bookmarkEnd w:id="1087"/>
      <w:bookmarkEnd w:id="1088"/>
    </w:p>
    <w:p w14:paraId="6074CCEF">
      <w:pPr>
        <w:pStyle w:val="36"/>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承包人完成竣工退场的期限：</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交付使用前七天内</w:t>
      </w:r>
      <w:r>
        <w:rPr>
          <w:rFonts w:ascii="Times New Roman" w:hAnsi="Times New Roman"/>
          <w:color w:val="auto"/>
          <w:sz w:val="21"/>
          <w:szCs w:val="21"/>
          <w:highlight w:val="none"/>
          <w:u w:val="single"/>
        </w:rPr>
        <w:t xml:space="preserve">    </w:t>
      </w:r>
      <w:r>
        <w:rPr>
          <w:rFonts w:hint="eastAsia" w:ascii="Times New Roman" w:hAnsi="宋体" w:cs="宋体"/>
          <w:color w:val="auto"/>
          <w:kern w:val="0"/>
          <w:sz w:val="21"/>
          <w:szCs w:val="21"/>
          <w:highlight w:val="none"/>
        </w:rPr>
        <w:t>。</w:t>
      </w:r>
    </w:p>
    <w:p w14:paraId="2AA18ABA">
      <w:pPr>
        <w:pStyle w:val="36"/>
        <w:keepNext/>
        <w:keepLines/>
        <w:spacing w:before="60" w:after="60" w:line="413" w:lineRule="auto"/>
        <w:outlineLvl w:val="1"/>
        <w:rPr>
          <w:rFonts w:ascii="Arial" w:hAnsi="Arial" w:eastAsia="黑体"/>
          <w:b/>
          <w:bCs/>
          <w:color w:val="auto"/>
          <w:sz w:val="32"/>
          <w:szCs w:val="32"/>
          <w:highlight w:val="none"/>
        </w:rPr>
      </w:pPr>
      <w:bookmarkStart w:id="1089" w:name="_Toc373227758"/>
      <w:bookmarkStart w:id="1090" w:name="_Toc389065323"/>
      <w:bookmarkStart w:id="1091" w:name="_Toc19625175"/>
      <w:bookmarkStart w:id="1092" w:name="_Toc487632758"/>
      <w:bookmarkStart w:id="1093" w:name="_Toc373478405"/>
      <w:bookmarkStart w:id="1094" w:name="_Toc531344317"/>
      <w:bookmarkStart w:id="1095" w:name="_Toc351203646"/>
      <w:bookmarkStart w:id="1096" w:name="_Toc407135261"/>
      <w:r>
        <w:rPr>
          <w:rFonts w:ascii="Arial" w:hAnsi="Arial" w:eastAsia="黑体"/>
          <w:b/>
          <w:bCs/>
          <w:color w:val="auto"/>
          <w:sz w:val="32"/>
          <w:szCs w:val="32"/>
          <w:highlight w:val="none"/>
        </w:rPr>
        <w:t xml:space="preserve">14. </w:t>
      </w:r>
      <w:r>
        <w:rPr>
          <w:rFonts w:hint="eastAsia" w:ascii="Arial" w:hAnsi="宋体" w:eastAsia="黑体" w:cs="黑体"/>
          <w:b/>
          <w:bCs/>
          <w:color w:val="auto"/>
          <w:sz w:val="32"/>
          <w:szCs w:val="32"/>
          <w:highlight w:val="none"/>
        </w:rPr>
        <w:t>竣工结算</w:t>
      </w:r>
      <w:bookmarkEnd w:id="1089"/>
      <w:bookmarkEnd w:id="1090"/>
      <w:bookmarkEnd w:id="1091"/>
      <w:bookmarkEnd w:id="1092"/>
      <w:bookmarkEnd w:id="1093"/>
      <w:bookmarkEnd w:id="1094"/>
      <w:bookmarkEnd w:id="1095"/>
      <w:bookmarkEnd w:id="1096"/>
    </w:p>
    <w:p w14:paraId="4F5758B5">
      <w:pPr>
        <w:pStyle w:val="36"/>
        <w:keepNext/>
        <w:keepLines/>
        <w:spacing w:line="360" w:lineRule="auto"/>
        <w:outlineLvl w:val="2"/>
        <w:rPr>
          <w:rFonts w:ascii="Times New Roman" w:hAnsi="Times New Roman"/>
          <w:b/>
          <w:bCs/>
          <w:color w:val="auto"/>
          <w:sz w:val="32"/>
          <w:szCs w:val="32"/>
          <w:highlight w:val="none"/>
        </w:rPr>
      </w:pPr>
      <w:bookmarkStart w:id="1097" w:name="_Toc373478406"/>
      <w:bookmarkStart w:id="1098" w:name="_Toc407135262"/>
      <w:bookmarkStart w:id="1099" w:name="_Toc19625176"/>
      <w:bookmarkStart w:id="1100" w:name="_Toc373227759"/>
      <w:bookmarkStart w:id="1101" w:name="_Toc389065324"/>
      <w:bookmarkStart w:id="1102" w:name="_Toc487632759"/>
      <w:bookmarkStart w:id="1103" w:name="_Toc531344318"/>
      <w:r>
        <w:rPr>
          <w:rFonts w:ascii="Times New Roman" w:hAnsi="Times New Roman"/>
          <w:b/>
          <w:bCs/>
          <w:color w:val="auto"/>
          <w:sz w:val="32"/>
          <w:szCs w:val="32"/>
          <w:highlight w:val="none"/>
        </w:rPr>
        <w:t xml:space="preserve">14.1 </w:t>
      </w:r>
      <w:r>
        <w:rPr>
          <w:rFonts w:hint="eastAsia" w:ascii="Times New Roman" w:hAnsi="宋体" w:cs="黑体"/>
          <w:b/>
          <w:bCs/>
          <w:color w:val="auto"/>
          <w:sz w:val="32"/>
          <w:szCs w:val="32"/>
          <w:highlight w:val="none"/>
        </w:rPr>
        <w:t>竣工付款申请</w:t>
      </w:r>
      <w:bookmarkEnd w:id="1097"/>
      <w:bookmarkEnd w:id="1098"/>
      <w:bookmarkEnd w:id="1099"/>
      <w:bookmarkEnd w:id="1100"/>
      <w:bookmarkEnd w:id="1101"/>
      <w:bookmarkEnd w:id="1102"/>
      <w:bookmarkEnd w:id="1103"/>
    </w:p>
    <w:p w14:paraId="5B07A4D7">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承包人提交竣工付款申请单的期限：</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工程竣工验收合格之日后7天内</w:t>
      </w:r>
      <w:r>
        <w:rPr>
          <w:rFonts w:hint="eastAsia" w:ascii="Times New Roman" w:hAnsi="宋体" w:cs="宋体"/>
          <w:color w:val="auto"/>
          <w:sz w:val="21"/>
          <w:szCs w:val="21"/>
          <w:highlight w:val="none"/>
        </w:rPr>
        <w:t>。</w:t>
      </w:r>
    </w:p>
    <w:p w14:paraId="355F5F0C">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竣工付款申请单应包括的内容：</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本合同《通用条款</w:t>
      </w:r>
      <w:r>
        <w:rPr>
          <w:rFonts w:hint="eastAsia" w:ascii="宋体" w:hAnsi="宋体"/>
          <w:color w:val="auto"/>
          <w:sz w:val="21"/>
          <w:szCs w:val="21"/>
          <w:highlight w:val="none"/>
          <w:u w:val="single"/>
          <w:lang w:eastAsia="zh-CN"/>
        </w:rPr>
        <w:t>》等</w:t>
      </w:r>
      <w:r>
        <w:rPr>
          <w:rFonts w:hint="eastAsia" w:ascii="宋体" w:hAnsi="宋体"/>
          <w:color w:val="auto"/>
          <w:sz w:val="21"/>
          <w:szCs w:val="21"/>
          <w:highlight w:val="none"/>
          <w:u w:val="single"/>
        </w:rPr>
        <w:t>相关规定执行</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36B0191A">
      <w:pPr>
        <w:pStyle w:val="36"/>
        <w:keepNext/>
        <w:keepLines/>
        <w:spacing w:line="360" w:lineRule="auto"/>
        <w:outlineLvl w:val="2"/>
        <w:rPr>
          <w:rFonts w:ascii="Times New Roman" w:hAnsi="Times New Roman"/>
          <w:b/>
          <w:bCs/>
          <w:color w:val="auto"/>
          <w:sz w:val="32"/>
          <w:szCs w:val="32"/>
          <w:highlight w:val="none"/>
        </w:rPr>
      </w:pPr>
      <w:bookmarkStart w:id="1104" w:name="_Toc19625177"/>
      <w:bookmarkStart w:id="1105" w:name="_Toc373478407"/>
      <w:bookmarkStart w:id="1106" w:name="_Toc407135263"/>
      <w:bookmarkStart w:id="1107" w:name="_Toc487632760"/>
      <w:bookmarkStart w:id="1108" w:name="_Toc531344319"/>
      <w:bookmarkStart w:id="1109" w:name="_Toc373227760"/>
      <w:bookmarkStart w:id="1110" w:name="_Toc389065325"/>
      <w:r>
        <w:rPr>
          <w:rFonts w:ascii="Times New Roman" w:hAnsi="Times New Roman"/>
          <w:b/>
          <w:bCs/>
          <w:color w:val="auto"/>
          <w:sz w:val="32"/>
          <w:szCs w:val="32"/>
          <w:highlight w:val="none"/>
        </w:rPr>
        <w:t xml:space="preserve">14.2 </w:t>
      </w:r>
      <w:r>
        <w:rPr>
          <w:rFonts w:hint="eastAsia" w:ascii="Times New Roman" w:hAnsi="宋体" w:cs="黑体"/>
          <w:b/>
          <w:bCs/>
          <w:color w:val="auto"/>
          <w:sz w:val="32"/>
          <w:szCs w:val="32"/>
          <w:highlight w:val="none"/>
        </w:rPr>
        <w:t>竣工结算审核</w:t>
      </w:r>
      <w:bookmarkEnd w:id="1104"/>
      <w:bookmarkEnd w:id="1105"/>
      <w:bookmarkEnd w:id="1106"/>
      <w:bookmarkEnd w:id="1107"/>
      <w:bookmarkEnd w:id="1108"/>
      <w:bookmarkEnd w:id="1109"/>
      <w:bookmarkEnd w:id="1110"/>
    </w:p>
    <w:p w14:paraId="11C87730">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发包人审批竣工付款申请单的期限：</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A52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9B25B14">
            <w:pPr>
              <w:pStyle w:val="36"/>
              <w:keepNext w:val="0"/>
              <w:keepLines w:val="0"/>
              <w:suppressLineNumbers w:val="0"/>
              <w:spacing w:before="0" w:beforeAutospacing="0" w:after="0" w:afterAutospacing="0" w:line="360" w:lineRule="auto"/>
              <w:ind w:left="0" w:right="0"/>
              <w:rPr>
                <w:rFonts w:hint="default" w:ascii="Times New Roman" w:hAnsi="Times New Roman"/>
                <w:color w:val="auto"/>
                <w:sz w:val="21"/>
                <w:szCs w:val="21"/>
                <w:highlight w:val="none"/>
              </w:rPr>
            </w:pPr>
          </w:p>
        </w:tc>
        <w:tc>
          <w:tcPr>
            <w:tcW w:w="2466" w:type="dxa"/>
            <w:noWrap w:val="0"/>
            <w:vAlign w:val="center"/>
          </w:tcPr>
          <w:p w14:paraId="26B8E5B7">
            <w:pPr>
              <w:pStyle w:val="36"/>
              <w:keepNext w:val="0"/>
              <w:keepLines w:val="0"/>
              <w:suppressLineNumbers w:val="0"/>
              <w:spacing w:before="0" w:beforeAutospacing="0" w:after="0" w:afterAutospacing="0" w:line="360" w:lineRule="auto"/>
              <w:ind w:left="0" w:right="0" w:firstLine="27" w:firstLineChars="13"/>
              <w:jc w:val="center"/>
              <w:rPr>
                <w:rFonts w:hint="default" w:ascii="Times New Roman" w:hAnsi="Times New Roman"/>
                <w:color w:val="auto"/>
                <w:sz w:val="21"/>
                <w:szCs w:val="21"/>
                <w:highlight w:val="none"/>
              </w:rPr>
            </w:pPr>
            <w:r>
              <w:rPr>
                <w:rFonts w:hint="eastAsia" w:ascii="Times New Roman" w:hAnsi="宋体" w:cs="宋体"/>
                <w:color w:val="auto"/>
                <w:sz w:val="21"/>
                <w:szCs w:val="21"/>
                <w:highlight w:val="none"/>
              </w:rPr>
              <w:t>工程竣工结算报告金额</w:t>
            </w:r>
          </w:p>
        </w:tc>
        <w:tc>
          <w:tcPr>
            <w:tcW w:w="5967" w:type="dxa"/>
            <w:noWrap w:val="0"/>
            <w:vAlign w:val="center"/>
          </w:tcPr>
          <w:p w14:paraId="03361310">
            <w:pPr>
              <w:pStyle w:val="36"/>
              <w:keepNext w:val="0"/>
              <w:keepLines w:val="0"/>
              <w:suppressLineNumbers w:val="0"/>
              <w:spacing w:before="0" w:beforeAutospacing="0" w:after="0" w:afterAutospacing="0" w:line="360" w:lineRule="auto"/>
              <w:ind w:left="0" w:right="0" w:firstLine="441" w:firstLineChars="210"/>
              <w:jc w:val="center"/>
              <w:rPr>
                <w:rFonts w:hint="default" w:ascii="Times New Roman" w:hAnsi="Times New Roman"/>
                <w:color w:val="auto"/>
                <w:sz w:val="21"/>
                <w:szCs w:val="21"/>
                <w:highlight w:val="none"/>
              </w:rPr>
            </w:pPr>
            <w:r>
              <w:rPr>
                <w:rFonts w:hint="eastAsia" w:ascii="Times New Roman" w:hAnsi="宋体" w:cs="宋体"/>
                <w:color w:val="auto"/>
                <w:sz w:val="21"/>
                <w:szCs w:val="21"/>
                <w:highlight w:val="none"/>
              </w:rPr>
              <w:t>发包人审查时间</w:t>
            </w:r>
          </w:p>
        </w:tc>
      </w:tr>
      <w:tr w14:paraId="227F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A72C728">
            <w:pPr>
              <w:pStyle w:val="36"/>
              <w:keepNext w:val="0"/>
              <w:keepLines w:val="0"/>
              <w:suppressLineNumbers w:val="0"/>
              <w:spacing w:before="0" w:beforeAutospacing="0" w:after="0" w:afterAutospacing="0" w:line="36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1</w:t>
            </w:r>
          </w:p>
        </w:tc>
        <w:tc>
          <w:tcPr>
            <w:tcW w:w="2466" w:type="dxa"/>
            <w:noWrap w:val="0"/>
            <w:vAlign w:val="center"/>
          </w:tcPr>
          <w:p w14:paraId="1B703469">
            <w:pPr>
              <w:pStyle w:val="36"/>
              <w:keepNext w:val="0"/>
              <w:keepLines w:val="0"/>
              <w:suppressLineNumbers w:val="0"/>
              <w:spacing w:before="0" w:beforeAutospacing="0" w:after="0" w:afterAutospacing="0" w:line="360" w:lineRule="auto"/>
              <w:ind w:left="0" w:right="0" w:firstLine="27" w:firstLineChars="13"/>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500</w:t>
            </w:r>
            <w:r>
              <w:rPr>
                <w:rFonts w:hint="eastAsia" w:ascii="Times New Roman" w:hAnsi="宋体" w:cs="宋体"/>
                <w:color w:val="auto"/>
                <w:sz w:val="21"/>
                <w:szCs w:val="21"/>
                <w:highlight w:val="none"/>
              </w:rPr>
              <w:t>万元以下</w:t>
            </w:r>
          </w:p>
        </w:tc>
        <w:tc>
          <w:tcPr>
            <w:tcW w:w="5967" w:type="dxa"/>
            <w:noWrap w:val="0"/>
            <w:vAlign w:val="center"/>
          </w:tcPr>
          <w:p w14:paraId="65E5FDB0">
            <w:pPr>
              <w:pStyle w:val="36"/>
              <w:keepNext w:val="0"/>
              <w:keepLines w:val="0"/>
              <w:suppressLineNumbers w:val="0"/>
              <w:spacing w:before="0" w:beforeAutospacing="0" w:after="0" w:afterAutospacing="0" w:line="360" w:lineRule="auto"/>
              <w:ind w:left="0" w:right="0" w:firstLine="441" w:firstLineChars="210"/>
              <w:jc w:val="center"/>
              <w:rPr>
                <w:rFonts w:hint="default" w:ascii="Times New Roman" w:hAnsi="Times New Roman"/>
                <w:color w:val="auto"/>
                <w:sz w:val="21"/>
                <w:szCs w:val="21"/>
                <w:highlight w:val="none"/>
              </w:rPr>
            </w:pPr>
            <w:r>
              <w:rPr>
                <w:rFonts w:hint="eastAsia" w:ascii="Times New Roman" w:hAnsi="宋体" w:cs="宋体"/>
                <w:color w:val="auto"/>
                <w:sz w:val="21"/>
                <w:szCs w:val="21"/>
                <w:highlight w:val="none"/>
              </w:rPr>
              <w:t>从接到竣工结算报告和完整的竣工结算资料之日起</w:t>
            </w:r>
            <w:r>
              <w:rPr>
                <w:rFonts w:hint="default" w:ascii="Times New Roman" w:hAnsi="Times New Roman"/>
                <w:color w:val="auto"/>
                <w:sz w:val="21"/>
                <w:szCs w:val="21"/>
                <w:highlight w:val="none"/>
              </w:rPr>
              <w:t>20</w:t>
            </w:r>
            <w:r>
              <w:rPr>
                <w:rFonts w:hint="eastAsia" w:ascii="Times New Roman" w:hAnsi="宋体" w:cs="宋体"/>
                <w:color w:val="auto"/>
                <w:sz w:val="21"/>
                <w:szCs w:val="21"/>
                <w:highlight w:val="none"/>
              </w:rPr>
              <w:t>天</w:t>
            </w:r>
          </w:p>
        </w:tc>
      </w:tr>
      <w:tr w14:paraId="61AB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40F0E7A">
            <w:pPr>
              <w:pStyle w:val="36"/>
              <w:keepNext w:val="0"/>
              <w:keepLines w:val="0"/>
              <w:suppressLineNumbers w:val="0"/>
              <w:spacing w:before="0" w:beforeAutospacing="0" w:after="0" w:afterAutospacing="0" w:line="36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2</w:t>
            </w:r>
          </w:p>
        </w:tc>
        <w:tc>
          <w:tcPr>
            <w:tcW w:w="2466" w:type="dxa"/>
            <w:noWrap w:val="0"/>
            <w:vAlign w:val="center"/>
          </w:tcPr>
          <w:p w14:paraId="32106BC2">
            <w:pPr>
              <w:pStyle w:val="36"/>
              <w:keepNext w:val="0"/>
              <w:keepLines w:val="0"/>
              <w:suppressLineNumbers w:val="0"/>
              <w:spacing w:before="0" w:beforeAutospacing="0" w:after="0" w:afterAutospacing="0" w:line="360" w:lineRule="auto"/>
              <w:ind w:left="0" w:right="0" w:firstLine="27" w:firstLineChars="13"/>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500</w:t>
            </w:r>
            <w:r>
              <w:rPr>
                <w:rFonts w:hint="eastAsia" w:ascii="Times New Roman" w:hAnsi="宋体" w:cs="宋体"/>
                <w:color w:val="auto"/>
                <w:sz w:val="21"/>
                <w:szCs w:val="21"/>
                <w:highlight w:val="none"/>
              </w:rPr>
              <w:t>万元</w:t>
            </w:r>
            <w:r>
              <w:rPr>
                <w:rFonts w:hint="default" w:ascii="Times New Roman" w:hAnsi="Times New Roman"/>
                <w:color w:val="auto"/>
                <w:sz w:val="21"/>
                <w:szCs w:val="21"/>
                <w:highlight w:val="none"/>
              </w:rPr>
              <w:t>-2000</w:t>
            </w:r>
            <w:r>
              <w:rPr>
                <w:rFonts w:hint="eastAsia" w:ascii="Times New Roman" w:hAnsi="宋体" w:cs="宋体"/>
                <w:color w:val="auto"/>
                <w:sz w:val="21"/>
                <w:szCs w:val="21"/>
                <w:highlight w:val="none"/>
              </w:rPr>
              <w:t>万元</w:t>
            </w:r>
          </w:p>
        </w:tc>
        <w:tc>
          <w:tcPr>
            <w:tcW w:w="5967" w:type="dxa"/>
            <w:noWrap w:val="0"/>
            <w:vAlign w:val="center"/>
          </w:tcPr>
          <w:p w14:paraId="6D0043AE">
            <w:pPr>
              <w:pStyle w:val="36"/>
              <w:keepNext w:val="0"/>
              <w:keepLines w:val="0"/>
              <w:suppressLineNumbers w:val="0"/>
              <w:spacing w:before="0" w:beforeAutospacing="0" w:after="0" w:afterAutospacing="0" w:line="360" w:lineRule="auto"/>
              <w:ind w:left="0" w:right="0" w:firstLine="441" w:firstLineChars="210"/>
              <w:jc w:val="center"/>
              <w:rPr>
                <w:rFonts w:hint="default" w:ascii="Times New Roman" w:hAnsi="Times New Roman"/>
                <w:color w:val="auto"/>
                <w:sz w:val="21"/>
                <w:szCs w:val="21"/>
                <w:highlight w:val="none"/>
              </w:rPr>
            </w:pPr>
            <w:r>
              <w:rPr>
                <w:rFonts w:hint="eastAsia" w:ascii="Times New Roman" w:hAnsi="宋体" w:cs="宋体"/>
                <w:color w:val="auto"/>
                <w:sz w:val="21"/>
                <w:szCs w:val="21"/>
                <w:highlight w:val="none"/>
              </w:rPr>
              <w:t>从接到竣工结算报告和完整的竣工结算资料之日起</w:t>
            </w:r>
            <w:r>
              <w:rPr>
                <w:rFonts w:hint="default" w:ascii="Times New Roman" w:hAnsi="Times New Roman"/>
                <w:color w:val="auto"/>
                <w:sz w:val="21"/>
                <w:szCs w:val="21"/>
                <w:highlight w:val="none"/>
              </w:rPr>
              <w:t>30</w:t>
            </w:r>
            <w:r>
              <w:rPr>
                <w:rFonts w:hint="eastAsia" w:ascii="Times New Roman" w:hAnsi="宋体" w:cs="宋体"/>
                <w:color w:val="auto"/>
                <w:sz w:val="21"/>
                <w:szCs w:val="21"/>
                <w:highlight w:val="none"/>
              </w:rPr>
              <w:t>天</w:t>
            </w:r>
          </w:p>
        </w:tc>
      </w:tr>
      <w:tr w14:paraId="2618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2D22156">
            <w:pPr>
              <w:pStyle w:val="36"/>
              <w:keepNext w:val="0"/>
              <w:keepLines w:val="0"/>
              <w:suppressLineNumbers w:val="0"/>
              <w:spacing w:before="0" w:beforeAutospacing="0" w:after="0" w:afterAutospacing="0" w:line="36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3</w:t>
            </w:r>
          </w:p>
        </w:tc>
        <w:tc>
          <w:tcPr>
            <w:tcW w:w="2466" w:type="dxa"/>
            <w:noWrap w:val="0"/>
            <w:vAlign w:val="center"/>
          </w:tcPr>
          <w:p w14:paraId="4CCFEE8D">
            <w:pPr>
              <w:pStyle w:val="36"/>
              <w:keepNext w:val="0"/>
              <w:keepLines w:val="0"/>
              <w:suppressLineNumbers w:val="0"/>
              <w:spacing w:before="0" w:beforeAutospacing="0" w:after="0" w:afterAutospacing="0" w:line="360" w:lineRule="auto"/>
              <w:ind w:left="0" w:right="0" w:firstLine="27" w:firstLineChars="13"/>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2000</w:t>
            </w:r>
            <w:r>
              <w:rPr>
                <w:rFonts w:hint="eastAsia" w:ascii="Times New Roman" w:hAnsi="宋体" w:cs="宋体"/>
                <w:color w:val="auto"/>
                <w:sz w:val="21"/>
                <w:szCs w:val="21"/>
                <w:highlight w:val="none"/>
              </w:rPr>
              <w:t>万元</w:t>
            </w:r>
            <w:r>
              <w:rPr>
                <w:rFonts w:hint="default" w:ascii="Times New Roman" w:hAnsi="Times New Roman"/>
                <w:color w:val="auto"/>
                <w:sz w:val="21"/>
                <w:szCs w:val="21"/>
                <w:highlight w:val="none"/>
              </w:rPr>
              <w:t>-5000</w:t>
            </w:r>
            <w:r>
              <w:rPr>
                <w:rFonts w:hint="eastAsia" w:ascii="Times New Roman" w:hAnsi="宋体" w:cs="宋体"/>
                <w:color w:val="auto"/>
                <w:sz w:val="21"/>
                <w:szCs w:val="21"/>
                <w:highlight w:val="none"/>
              </w:rPr>
              <w:t>万元</w:t>
            </w:r>
          </w:p>
        </w:tc>
        <w:tc>
          <w:tcPr>
            <w:tcW w:w="5967" w:type="dxa"/>
            <w:noWrap w:val="0"/>
            <w:vAlign w:val="center"/>
          </w:tcPr>
          <w:p w14:paraId="02F7FB03">
            <w:pPr>
              <w:pStyle w:val="36"/>
              <w:keepNext w:val="0"/>
              <w:keepLines w:val="0"/>
              <w:suppressLineNumbers w:val="0"/>
              <w:spacing w:before="0" w:beforeAutospacing="0" w:after="0" w:afterAutospacing="0" w:line="360" w:lineRule="auto"/>
              <w:ind w:left="0" w:right="0" w:firstLine="441" w:firstLineChars="210"/>
              <w:jc w:val="center"/>
              <w:rPr>
                <w:rFonts w:hint="default" w:ascii="Times New Roman" w:hAnsi="Times New Roman"/>
                <w:color w:val="auto"/>
                <w:sz w:val="21"/>
                <w:szCs w:val="21"/>
                <w:highlight w:val="none"/>
              </w:rPr>
            </w:pPr>
            <w:r>
              <w:rPr>
                <w:rFonts w:hint="eastAsia" w:ascii="Times New Roman" w:hAnsi="宋体" w:cs="宋体"/>
                <w:color w:val="auto"/>
                <w:sz w:val="21"/>
                <w:szCs w:val="21"/>
                <w:highlight w:val="none"/>
              </w:rPr>
              <w:t>从接到竣工结算报告和完整的竣工结算资料之日起</w:t>
            </w:r>
            <w:r>
              <w:rPr>
                <w:rFonts w:hint="default" w:ascii="Times New Roman" w:hAnsi="Times New Roman"/>
                <w:color w:val="auto"/>
                <w:sz w:val="21"/>
                <w:szCs w:val="21"/>
                <w:highlight w:val="none"/>
              </w:rPr>
              <w:t>45</w:t>
            </w:r>
            <w:r>
              <w:rPr>
                <w:rFonts w:hint="eastAsia" w:ascii="Times New Roman" w:hAnsi="宋体" w:cs="宋体"/>
                <w:color w:val="auto"/>
                <w:sz w:val="21"/>
                <w:szCs w:val="21"/>
                <w:highlight w:val="none"/>
              </w:rPr>
              <w:t>天</w:t>
            </w:r>
          </w:p>
        </w:tc>
      </w:tr>
      <w:tr w14:paraId="14B1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EB4F62F">
            <w:pPr>
              <w:pStyle w:val="36"/>
              <w:keepNext w:val="0"/>
              <w:keepLines w:val="0"/>
              <w:suppressLineNumbers w:val="0"/>
              <w:spacing w:before="0" w:beforeAutospacing="0" w:after="0" w:afterAutospacing="0" w:line="360" w:lineRule="auto"/>
              <w:ind w:left="0" w:right="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4</w:t>
            </w:r>
          </w:p>
        </w:tc>
        <w:tc>
          <w:tcPr>
            <w:tcW w:w="2466" w:type="dxa"/>
            <w:noWrap w:val="0"/>
            <w:vAlign w:val="center"/>
          </w:tcPr>
          <w:p w14:paraId="640EC07F">
            <w:pPr>
              <w:pStyle w:val="36"/>
              <w:keepNext w:val="0"/>
              <w:keepLines w:val="0"/>
              <w:suppressLineNumbers w:val="0"/>
              <w:spacing w:before="0" w:beforeAutospacing="0" w:after="0" w:afterAutospacing="0" w:line="360" w:lineRule="auto"/>
              <w:ind w:left="0" w:right="0" w:firstLine="27" w:firstLineChars="13"/>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5000</w:t>
            </w:r>
            <w:r>
              <w:rPr>
                <w:rFonts w:hint="eastAsia" w:ascii="Times New Roman" w:hAnsi="宋体" w:cs="宋体"/>
                <w:color w:val="auto"/>
                <w:sz w:val="21"/>
                <w:szCs w:val="21"/>
                <w:highlight w:val="none"/>
              </w:rPr>
              <w:t>万元以上</w:t>
            </w:r>
          </w:p>
        </w:tc>
        <w:tc>
          <w:tcPr>
            <w:tcW w:w="5967" w:type="dxa"/>
            <w:noWrap w:val="0"/>
            <w:vAlign w:val="center"/>
          </w:tcPr>
          <w:p w14:paraId="50848B11">
            <w:pPr>
              <w:pStyle w:val="36"/>
              <w:keepNext w:val="0"/>
              <w:keepLines w:val="0"/>
              <w:suppressLineNumbers w:val="0"/>
              <w:spacing w:before="0" w:beforeAutospacing="0" w:after="0" w:afterAutospacing="0" w:line="360" w:lineRule="auto"/>
              <w:ind w:left="0" w:right="0" w:firstLine="441" w:firstLineChars="210"/>
              <w:jc w:val="center"/>
              <w:rPr>
                <w:rFonts w:hint="default" w:ascii="Times New Roman" w:hAnsi="Times New Roman"/>
                <w:color w:val="auto"/>
                <w:sz w:val="21"/>
                <w:szCs w:val="21"/>
                <w:highlight w:val="none"/>
              </w:rPr>
            </w:pPr>
            <w:r>
              <w:rPr>
                <w:rFonts w:hint="eastAsia" w:ascii="Times New Roman" w:hAnsi="宋体" w:cs="宋体"/>
                <w:color w:val="auto"/>
                <w:sz w:val="21"/>
                <w:szCs w:val="21"/>
                <w:highlight w:val="none"/>
              </w:rPr>
              <w:t>从接到竣工结算报告和完整的竣工结算资料之日起</w:t>
            </w:r>
            <w:r>
              <w:rPr>
                <w:rFonts w:hint="default" w:ascii="Times New Roman" w:hAnsi="Times New Roman"/>
                <w:color w:val="auto"/>
                <w:sz w:val="21"/>
                <w:szCs w:val="21"/>
                <w:highlight w:val="none"/>
              </w:rPr>
              <w:t>60</w:t>
            </w:r>
            <w:r>
              <w:rPr>
                <w:rFonts w:hint="eastAsia" w:ascii="Times New Roman" w:hAnsi="宋体" w:cs="宋体"/>
                <w:color w:val="auto"/>
                <w:sz w:val="21"/>
                <w:szCs w:val="21"/>
                <w:highlight w:val="none"/>
              </w:rPr>
              <w:t>天</w:t>
            </w:r>
          </w:p>
        </w:tc>
      </w:tr>
    </w:tbl>
    <w:p w14:paraId="6741F9A8">
      <w:pPr>
        <w:pStyle w:val="36"/>
        <w:spacing w:line="360" w:lineRule="auto"/>
        <w:ind w:firstLine="420" w:firstLineChars="200"/>
        <w:jc w:val="left"/>
        <w:rPr>
          <w:rFonts w:ascii="Times New Roman" w:hAnsi="宋体"/>
          <w:color w:val="auto"/>
          <w:sz w:val="21"/>
          <w:szCs w:val="21"/>
          <w:highlight w:val="none"/>
        </w:rPr>
      </w:pPr>
      <w:r>
        <w:rPr>
          <w:rFonts w:hint="eastAsia" w:ascii="Times New Roman" w:hAnsi="宋体" w:cs="宋体"/>
          <w:color w:val="auto"/>
          <w:sz w:val="21"/>
          <w:szCs w:val="21"/>
          <w:highlight w:val="none"/>
        </w:rPr>
        <w:t>因承包人提供的结算资料不完整而需要补充或承包人不按时对账耽误时间时，审查时间应相应顺延。</w:t>
      </w:r>
      <w:r>
        <w:rPr>
          <w:rFonts w:hint="eastAsia"/>
          <w:color w:val="auto"/>
          <w:sz w:val="21"/>
          <w:szCs w:val="21"/>
          <w:highlight w:val="none"/>
        </w:rPr>
        <w:t>发包人在约定期</w:t>
      </w:r>
      <w:r>
        <w:rPr>
          <w:rFonts w:hint="eastAsia"/>
          <w:color w:val="auto"/>
          <w:sz w:val="21"/>
          <w:szCs w:val="21"/>
          <w:highlight w:val="none"/>
          <w:lang w:eastAsia="zh-CN"/>
        </w:rPr>
        <w:t>限内</w:t>
      </w:r>
      <w:r>
        <w:rPr>
          <w:rFonts w:hint="eastAsia"/>
          <w:color w:val="auto"/>
          <w:sz w:val="21"/>
          <w:szCs w:val="21"/>
          <w:highlight w:val="none"/>
        </w:rPr>
        <w:t>没有核实并审定的视为发包人已同意承包人提交的上述竣工结算报告，并以此作为最终结算的依据。</w:t>
      </w:r>
    </w:p>
    <w:p w14:paraId="47FF697A">
      <w:pPr>
        <w:pStyle w:val="36"/>
        <w:spacing w:line="400" w:lineRule="exact"/>
        <w:ind w:firstLine="411" w:firstLineChars="196"/>
        <w:rPr>
          <w:rFonts w:ascii="Times New Roman" w:hAnsi="宋体"/>
          <w:color w:val="auto"/>
          <w:sz w:val="21"/>
          <w:szCs w:val="21"/>
          <w:highlight w:val="none"/>
        </w:rPr>
      </w:pPr>
      <w:r>
        <w:rPr>
          <w:rFonts w:hint="eastAsia" w:ascii="Times New Roman" w:hAnsi="宋体" w:cs="宋体"/>
          <w:color w:val="auto"/>
          <w:sz w:val="21"/>
          <w:szCs w:val="21"/>
          <w:highlight w:val="none"/>
        </w:rPr>
        <w:t>结算审核约定：</w:t>
      </w:r>
    </w:p>
    <w:p w14:paraId="2AC4FE2D">
      <w:pPr>
        <w:pStyle w:val="36"/>
        <w:spacing w:line="400" w:lineRule="exact"/>
        <w:ind w:firstLine="411" w:firstLineChars="196"/>
        <w:rPr>
          <w:rFonts w:ascii="Times New Roman" w:hAnsi="宋体"/>
          <w:color w:val="auto"/>
          <w:sz w:val="21"/>
          <w:szCs w:val="21"/>
          <w:highlight w:val="none"/>
          <w:u w:val="single"/>
        </w:rPr>
      </w:pPr>
      <w:r>
        <w:rPr>
          <w:rFonts w:hint="eastAsia" w:ascii="Times New Roman" w:hAnsi="宋体" w:cs="宋体"/>
          <w:color w:val="auto"/>
          <w:sz w:val="21"/>
          <w:szCs w:val="21"/>
          <w:highlight w:val="none"/>
        </w:rPr>
        <w:t>非国有投资项目：</w:t>
      </w:r>
      <w:r>
        <w:rPr>
          <w:rFonts w:ascii="Times New Roman" w:hAnsi="宋体"/>
          <w:color w:val="auto"/>
          <w:sz w:val="21"/>
          <w:szCs w:val="21"/>
          <w:highlight w:val="none"/>
          <w:u w:val="single"/>
        </w:rPr>
        <w:t>1</w:t>
      </w:r>
      <w:r>
        <w:rPr>
          <w:rFonts w:hint="eastAsia" w:ascii="Times New Roman" w:hAnsi="宋体" w:cs="宋体"/>
          <w:color w:val="auto"/>
          <w:sz w:val="21"/>
          <w:szCs w:val="21"/>
          <w:highlight w:val="none"/>
          <w:u w:val="single"/>
        </w:rPr>
        <w:t>、工程竣工验收报告经发包人认可后</w:t>
      </w:r>
      <w:r>
        <w:rPr>
          <w:rFonts w:ascii="Times New Roman" w:hAnsi="宋体"/>
          <w:color w:val="auto"/>
          <w:sz w:val="21"/>
          <w:szCs w:val="21"/>
          <w:highlight w:val="none"/>
          <w:u w:val="single"/>
        </w:rPr>
        <w:t xml:space="preserve">   </w:t>
      </w:r>
      <w:r>
        <w:rPr>
          <w:rFonts w:hint="eastAsia" w:ascii="Times New Roman" w:hAnsi="宋体" w:cs="宋体"/>
          <w:color w:val="auto"/>
          <w:sz w:val="21"/>
          <w:szCs w:val="21"/>
          <w:highlight w:val="none"/>
          <w:u w:val="single"/>
        </w:rPr>
        <w:t>天内，承包人向发包人递交竣工验收合格资料及完整的结算资料和报告，双方按照协议书约定的合同价款及专用条款约定的合同价调整内容，进行工程竣工结算。</w:t>
      </w:r>
      <w:r>
        <w:rPr>
          <w:rFonts w:ascii="Times New Roman" w:hAnsi="宋体"/>
          <w:color w:val="auto"/>
          <w:sz w:val="21"/>
          <w:szCs w:val="21"/>
          <w:highlight w:val="none"/>
          <w:u w:val="single"/>
        </w:rPr>
        <w:t>2</w:t>
      </w:r>
      <w:r>
        <w:rPr>
          <w:rFonts w:hint="eastAsia" w:ascii="Times New Roman" w:hAnsi="宋体" w:cs="宋体"/>
          <w:color w:val="auto"/>
          <w:sz w:val="21"/>
          <w:szCs w:val="21"/>
          <w:highlight w:val="none"/>
          <w:u w:val="single"/>
        </w:rPr>
        <w:t>、发包人收到承包人递交的竣工结算报告及结算资料之日起</w:t>
      </w:r>
      <w:r>
        <w:rPr>
          <w:rFonts w:ascii="Times New Roman" w:hAnsi="宋体"/>
          <w:color w:val="auto"/>
          <w:sz w:val="21"/>
          <w:szCs w:val="21"/>
          <w:highlight w:val="none"/>
          <w:u w:val="single"/>
        </w:rPr>
        <w:t xml:space="preserve">   </w:t>
      </w:r>
      <w:r>
        <w:rPr>
          <w:rFonts w:hint="eastAsia" w:ascii="Times New Roman" w:hAnsi="宋体" w:cs="宋体"/>
          <w:color w:val="auto"/>
          <w:sz w:val="21"/>
          <w:szCs w:val="21"/>
          <w:highlight w:val="none"/>
          <w:u w:val="single"/>
        </w:rPr>
        <w:t>天内进行审核，给予确认或者提出初审意见。发包人逾期不予审定结算的视为发包人已同意上述竣工结算报告及结算资料，并以此作为最终结算的依据。发包人初审竣工结算完毕之日起</w:t>
      </w:r>
      <w:r>
        <w:rPr>
          <w:rFonts w:ascii="Times New Roman" w:hAnsi="宋体"/>
          <w:color w:val="auto"/>
          <w:sz w:val="21"/>
          <w:szCs w:val="21"/>
          <w:highlight w:val="none"/>
          <w:u w:val="single"/>
        </w:rPr>
        <w:t xml:space="preserve">  </w:t>
      </w:r>
      <w:r>
        <w:rPr>
          <w:rFonts w:hint="eastAsia" w:ascii="Times New Roman" w:hAnsi="宋体" w:cs="宋体"/>
          <w:color w:val="auto"/>
          <w:sz w:val="21"/>
          <w:szCs w:val="21"/>
          <w:highlight w:val="none"/>
          <w:u w:val="single"/>
        </w:rPr>
        <w:t>天内，按审定后的结算价款，通知经办银行向承包人支付工程竣工结算价款。承包人应根据发包人的需要随时将竣工工程交付发包人。</w:t>
      </w:r>
    </w:p>
    <w:p w14:paraId="1B26969E">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u w:val="single"/>
        </w:rPr>
        <w:t>国有投资项目：（双方结合各地政府或有关部门出台的管理规定进行约定）</w:t>
      </w:r>
      <w:r>
        <w:rPr>
          <w:rFonts w:ascii="Times New Roman" w:hAnsi="宋体"/>
          <w:color w:val="auto"/>
          <w:sz w:val="21"/>
          <w:szCs w:val="21"/>
          <w:highlight w:val="none"/>
          <w:u w:val="single"/>
        </w:rPr>
        <w:t xml:space="preserve">              </w:t>
      </w:r>
    </w:p>
    <w:p w14:paraId="37211C3A">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发包人完成竣工付款的期限：</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u w:val="single"/>
        </w:rPr>
        <w:t>结算审定</w:t>
      </w:r>
      <w:r>
        <w:rPr>
          <w:rFonts w:ascii="Times New Roman" w:hAnsi="宋体" w:cs="宋体"/>
          <w:color w:val="auto"/>
          <w:sz w:val="21"/>
          <w:szCs w:val="21"/>
          <w:highlight w:val="none"/>
          <w:u w:val="single"/>
        </w:rPr>
        <w:t>之日起</w:t>
      </w:r>
      <w:r>
        <w:rPr>
          <w:rFonts w:hint="eastAsia" w:ascii="Times New Roman" w:hAnsi="宋体" w:cs="宋体"/>
          <w:color w:val="auto"/>
          <w:sz w:val="21"/>
          <w:szCs w:val="21"/>
          <w:highlight w:val="none"/>
          <w:u w:val="single"/>
        </w:rPr>
        <w:t>14天</w:t>
      </w:r>
      <w:r>
        <w:rPr>
          <w:rFonts w:ascii="Times New Roman" w:hAnsi="宋体" w:cs="宋体"/>
          <w:color w:val="auto"/>
          <w:sz w:val="21"/>
          <w:szCs w:val="21"/>
          <w:highlight w:val="none"/>
          <w:u w:val="single"/>
        </w:rPr>
        <w:t>内</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3611F1A2">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关于竣工付款证书异议部分复核的方式和程序：</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按通用条款执行</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51E9004A">
      <w:pPr>
        <w:pStyle w:val="36"/>
        <w:keepNext/>
        <w:keepLines/>
        <w:spacing w:line="360" w:lineRule="auto"/>
        <w:outlineLvl w:val="2"/>
        <w:rPr>
          <w:rFonts w:ascii="Times New Roman" w:hAnsi="Times New Roman"/>
          <w:b/>
          <w:bCs/>
          <w:color w:val="auto"/>
          <w:sz w:val="32"/>
          <w:szCs w:val="32"/>
          <w:highlight w:val="none"/>
        </w:rPr>
      </w:pPr>
      <w:bookmarkStart w:id="1111" w:name="_Toc389065326"/>
      <w:bookmarkStart w:id="1112" w:name="_Toc373478408"/>
      <w:bookmarkStart w:id="1113" w:name="_Toc487632761"/>
      <w:bookmarkStart w:id="1114" w:name="_Toc531344320"/>
      <w:bookmarkStart w:id="1115" w:name="_Toc373227761"/>
      <w:bookmarkStart w:id="1116" w:name="_Toc19625178"/>
      <w:bookmarkStart w:id="1117" w:name="_Toc407135264"/>
      <w:r>
        <w:rPr>
          <w:rFonts w:ascii="Times New Roman" w:hAnsi="Times New Roman"/>
          <w:b/>
          <w:bCs/>
          <w:color w:val="auto"/>
          <w:sz w:val="32"/>
          <w:szCs w:val="32"/>
          <w:highlight w:val="none"/>
        </w:rPr>
        <w:t xml:space="preserve">14.4 </w:t>
      </w:r>
      <w:r>
        <w:rPr>
          <w:rFonts w:hint="eastAsia" w:ascii="Times New Roman" w:hAnsi="宋体" w:cs="黑体"/>
          <w:b/>
          <w:bCs/>
          <w:color w:val="auto"/>
          <w:sz w:val="32"/>
          <w:szCs w:val="32"/>
          <w:highlight w:val="none"/>
        </w:rPr>
        <w:t>最终结清</w:t>
      </w:r>
      <w:bookmarkEnd w:id="1111"/>
      <w:bookmarkEnd w:id="1112"/>
      <w:bookmarkEnd w:id="1113"/>
      <w:bookmarkEnd w:id="1114"/>
      <w:bookmarkEnd w:id="1115"/>
      <w:bookmarkEnd w:id="1116"/>
      <w:bookmarkEnd w:id="1117"/>
    </w:p>
    <w:p w14:paraId="23FE8E71">
      <w:pPr>
        <w:pStyle w:val="36"/>
        <w:spacing w:line="360" w:lineRule="auto"/>
        <w:ind w:firstLine="420" w:firstLineChars="200"/>
        <w:jc w:val="left"/>
        <w:rPr>
          <w:rFonts w:ascii="Times New Roman" w:hAnsi="Times New Roman"/>
          <w:color w:val="auto"/>
          <w:kern w:val="0"/>
          <w:sz w:val="21"/>
          <w:szCs w:val="21"/>
          <w:highlight w:val="none"/>
        </w:rPr>
      </w:pPr>
      <w:r>
        <w:rPr>
          <w:rFonts w:ascii="Times New Roman" w:hAnsi="Times New Roman"/>
          <w:color w:val="auto"/>
          <w:kern w:val="0"/>
          <w:sz w:val="21"/>
          <w:szCs w:val="21"/>
          <w:highlight w:val="none"/>
        </w:rPr>
        <w:t xml:space="preserve">14.4.1 </w:t>
      </w:r>
      <w:r>
        <w:rPr>
          <w:rFonts w:hint="eastAsia" w:ascii="Times New Roman" w:hAnsi="宋体" w:cs="宋体"/>
          <w:color w:val="auto"/>
          <w:kern w:val="0"/>
          <w:sz w:val="21"/>
          <w:szCs w:val="21"/>
          <w:highlight w:val="none"/>
        </w:rPr>
        <w:t>最终结清申请单</w:t>
      </w:r>
    </w:p>
    <w:p w14:paraId="6ECBFD72">
      <w:pPr>
        <w:pStyle w:val="36"/>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承包人提交最终结清申请单的份数：</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lang w:eastAsia="zh-CN"/>
        </w:rPr>
        <w:t>三份</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194AFAD4">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kern w:val="0"/>
          <w:sz w:val="21"/>
          <w:szCs w:val="21"/>
          <w:highlight w:val="none"/>
        </w:rPr>
        <w:t>承包人提交最终结算申请单的期限：</w:t>
      </w:r>
      <w:r>
        <w:rPr>
          <w:rFonts w:hint="eastAsia" w:ascii="Times New Roman" w:hAnsi="Times New Roman"/>
          <w:color w:val="auto"/>
          <w:sz w:val="21"/>
          <w:szCs w:val="21"/>
          <w:highlight w:val="none"/>
          <w:u w:val="single"/>
        </w:rPr>
        <w:t>缺陷责任期终止证书颁发后7天内</w:t>
      </w:r>
      <w:r>
        <w:rPr>
          <w:rFonts w:hint="eastAsia" w:ascii="Times New Roman" w:hAnsi="宋体" w:cs="宋体"/>
          <w:color w:val="auto"/>
          <w:sz w:val="21"/>
          <w:szCs w:val="21"/>
          <w:highlight w:val="none"/>
        </w:rPr>
        <w:t>。</w:t>
      </w:r>
      <w:r>
        <w:rPr>
          <w:rFonts w:ascii="Times New Roman" w:hAnsi="Times New Roman"/>
          <w:color w:val="auto"/>
          <w:sz w:val="21"/>
          <w:szCs w:val="21"/>
          <w:highlight w:val="none"/>
        </w:rPr>
        <w:t xml:space="preserve"> </w:t>
      </w:r>
    </w:p>
    <w:p w14:paraId="194D0712">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14.4.2 </w:t>
      </w:r>
      <w:r>
        <w:rPr>
          <w:rFonts w:hint="eastAsia" w:ascii="Times New Roman" w:hAnsi="宋体" w:cs="宋体"/>
          <w:color w:val="auto"/>
          <w:sz w:val="21"/>
          <w:szCs w:val="21"/>
          <w:highlight w:val="none"/>
        </w:rPr>
        <w:t>最终结清证书和支付</w:t>
      </w:r>
    </w:p>
    <w:p w14:paraId="1A5F688E">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w:t>
      </w:r>
      <w:r>
        <w:rPr>
          <w:rFonts w:ascii="Times New Roman" w:hAnsi="Times New Roman"/>
          <w:color w:val="auto"/>
          <w:sz w:val="21"/>
          <w:szCs w:val="21"/>
          <w:highlight w:val="none"/>
        </w:rPr>
        <w:t>1</w:t>
      </w:r>
      <w:r>
        <w:rPr>
          <w:rFonts w:hint="eastAsia" w:ascii="Times New Roman" w:hAnsi="宋体" w:cs="宋体"/>
          <w:color w:val="auto"/>
          <w:sz w:val="21"/>
          <w:szCs w:val="21"/>
          <w:highlight w:val="none"/>
        </w:rPr>
        <w:t>）发包人完成最终结清申请单的审批并颁发最终结清证书的期限：</w:t>
      </w:r>
      <w:r>
        <w:rPr>
          <w:rFonts w:hint="eastAsia" w:ascii="宋体" w:hAnsi="宋体"/>
          <w:color w:val="auto"/>
          <w:sz w:val="21"/>
          <w:szCs w:val="21"/>
          <w:highlight w:val="none"/>
          <w:u w:val="single"/>
        </w:rPr>
        <w:t>按通用条款执行</w:t>
      </w:r>
      <w:r>
        <w:rPr>
          <w:rFonts w:hint="eastAsia" w:ascii="Times New Roman" w:hAnsi="宋体" w:cs="宋体"/>
          <w:color w:val="auto"/>
          <w:sz w:val="21"/>
          <w:szCs w:val="21"/>
          <w:highlight w:val="none"/>
        </w:rPr>
        <w:t>。</w:t>
      </w:r>
    </w:p>
    <w:p w14:paraId="559D5684">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w:t>
      </w:r>
      <w:r>
        <w:rPr>
          <w:rFonts w:ascii="Times New Roman" w:hAnsi="Times New Roman"/>
          <w:color w:val="auto"/>
          <w:sz w:val="21"/>
          <w:szCs w:val="21"/>
          <w:highlight w:val="none"/>
        </w:rPr>
        <w:t>2</w:t>
      </w:r>
      <w:r>
        <w:rPr>
          <w:rFonts w:hint="eastAsia" w:ascii="Times New Roman" w:hAnsi="宋体" w:cs="宋体"/>
          <w:color w:val="auto"/>
          <w:sz w:val="21"/>
          <w:szCs w:val="21"/>
          <w:highlight w:val="none"/>
        </w:rPr>
        <w:t>）发包人完成支付的期限：</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结算审定之日起</w:t>
      </w:r>
      <w:r>
        <w:rPr>
          <w:rFonts w:ascii="宋体" w:hAnsi="宋体"/>
          <w:color w:val="auto"/>
          <w:sz w:val="21"/>
          <w:szCs w:val="21"/>
          <w:highlight w:val="none"/>
          <w:u w:val="single"/>
        </w:rPr>
        <w:t>7</w:t>
      </w:r>
      <w:r>
        <w:rPr>
          <w:rFonts w:hint="eastAsia" w:ascii="宋体" w:hAnsi="宋体"/>
          <w:color w:val="auto"/>
          <w:sz w:val="21"/>
          <w:szCs w:val="21"/>
          <w:highlight w:val="none"/>
          <w:u w:val="single"/>
        </w:rPr>
        <w:t>日内</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bookmarkEnd w:id="1060"/>
    <w:bookmarkEnd w:id="1061"/>
    <w:bookmarkEnd w:id="1062"/>
    <w:bookmarkEnd w:id="1063"/>
    <w:bookmarkEnd w:id="1064"/>
    <w:bookmarkEnd w:id="1065"/>
    <w:bookmarkEnd w:id="1066"/>
    <w:bookmarkEnd w:id="1072"/>
    <w:p w14:paraId="4FD8471C">
      <w:pPr>
        <w:pStyle w:val="36"/>
        <w:keepNext/>
        <w:keepLines/>
        <w:spacing w:before="60" w:after="60" w:line="413" w:lineRule="auto"/>
        <w:outlineLvl w:val="1"/>
        <w:rPr>
          <w:rFonts w:ascii="Arial" w:hAnsi="Arial" w:eastAsia="黑体"/>
          <w:b/>
          <w:bCs/>
          <w:color w:val="auto"/>
          <w:sz w:val="32"/>
          <w:szCs w:val="32"/>
          <w:highlight w:val="none"/>
        </w:rPr>
      </w:pPr>
      <w:bookmarkStart w:id="1118" w:name="_Toc407135265"/>
      <w:bookmarkStart w:id="1119" w:name="_Toc389065327"/>
      <w:bookmarkStart w:id="1120" w:name="_Toc487632762"/>
      <w:bookmarkStart w:id="1121" w:name="_Toc373227762"/>
      <w:bookmarkStart w:id="1122" w:name="_Toc19625179"/>
      <w:bookmarkStart w:id="1123" w:name="_Toc531344321"/>
      <w:bookmarkStart w:id="1124" w:name="_Toc373478409"/>
      <w:bookmarkStart w:id="1125" w:name="_Toc351203647"/>
      <w:bookmarkStart w:id="1126" w:name="_Toc267251483"/>
      <w:bookmarkStart w:id="1127" w:name="_Toc267251492"/>
      <w:bookmarkStart w:id="1128" w:name="_Toc267251494"/>
      <w:bookmarkStart w:id="1129" w:name="_Toc267251504"/>
      <w:bookmarkStart w:id="1130" w:name="_Toc267251499"/>
      <w:bookmarkStart w:id="1131" w:name="_Toc267251513"/>
      <w:bookmarkStart w:id="1132" w:name="_Toc267251482"/>
      <w:bookmarkStart w:id="1133" w:name="_Toc267251507"/>
      <w:bookmarkStart w:id="1134" w:name="_Toc267251501"/>
      <w:bookmarkStart w:id="1135" w:name="_Toc267251490"/>
      <w:bookmarkStart w:id="1136" w:name="_Toc267251514"/>
      <w:bookmarkStart w:id="1137" w:name="_Toc267251486"/>
      <w:bookmarkStart w:id="1138" w:name="_Toc267251484"/>
      <w:bookmarkStart w:id="1139" w:name="_Toc267251510"/>
      <w:bookmarkStart w:id="1140" w:name="_Toc267251491"/>
      <w:bookmarkStart w:id="1141" w:name="_Toc267251485"/>
      <w:bookmarkStart w:id="1142" w:name="_Toc267251497"/>
      <w:bookmarkStart w:id="1143" w:name="_Toc267251508"/>
      <w:bookmarkStart w:id="1144" w:name="_Toc267251503"/>
      <w:bookmarkStart w:id="1145" w:name="_Toc267251498"/>
      <w:bookmarkStart w:id="1146" w:name="_Toc267251493"/>
      <w:bookmarkStart w:id="1147" w:name="_Toc267251496"/>
      <w:bookmarkStart w:id="1148" w:name="_Toc267251509"/>
      <w:bookmarkStart w:id="1149" w:name="_Toc267251488"/>
      <w:bookmarkStart w:id="1150" w:name="_Toc267251495"/>
      <w:bookmarkStart w:id="1151" w:name="_Toc267251511"/>
      <w:bookmarkStart w:id="1152" w:name="_Toc267251506"/>
      <w:bookmarkStart w:id="1153" w:name="_Toc267251489"/>
      <w:bookmarkStart w:id="1154" w:name="_Toc267251515"/>
      <w:bookmarkStart w:id="1155" w:name="_Toc267251502"/>
      <w:r>
        <w:rPr>
          <w:rFonts w:ascii="Arial" w:hAnsi="Arial" w:eastAsia="黑体"/>
          <w:b/>
          <w:bCs/>
          <w:color w:val="auto"/>
          <w:sz w:val="32"/>
          <w:szCs w:val="32"/>
          <w:highlight w:val="none"/>
        </w:rPr>
        <w:t xml:space="preserve">15. </w:t>
      </w:r>
      <w:r>
        <w:rPr>
          <w:rFonts w:hint="eastAsia" w:ascii="Arial" w:hAnsi="Arial" w:eastAsia="黑体" w:cs="黑体"/>
          <w:b/>
          <w:bCs/>
          <w:color w:val="auto"/>
          <w:sz w:val="32"/>
          <w:szCs w:val="32"/>
          <w:highlight w:val="none"/>
        </w:rPr>
        <w:t>缺陷责任期与保修</w:t>
      </w:r>
      <w:bookmarkEnd w:id="1118"/>
      <w:bookmarkEnd w:id="1119"/>
      <w:bookmarkEnd w:id="1120"/>
      <w:bookmarkEnd w:id="1121"/>
      <w:bookmarkEnd w:id="1122"/>
      <w:bookmarkEnd w:id="1123"/>
      <w:bookmarkEnd w:id="1124"/>
      <w:bookmarkEnd w:id="1125"/>
    </w:p>
    <w:p w14:paraId="0EE05D71">
      <w:pPr>
        <w:pStyle w:val="36"/>
        <w:keepNext/>
        <w:keepLines/>
        <w:spacing w:line="360" w:lineRule="auto"/>
        <w:outlineLvl w:val="2"/>
        <w:rPr>
          <w:rFonts w:ascii="Times New Roman" w:hAnsi="Times New Roman"/>
          <w:b/>
          <w:bCs/>
          <w:color w:val="auto"/>
          <w:sz w:val="32"/>
          <w:szCs w:val="32"/>
          <w:highlight w:val="none"/>
        </w:rPr>
      </w:pPr>
      <w:bookmarkStart w:id="1156" w:name="_Toc487632763"/>
      <w:bookmarkStart w:id="1157" w:name="_Toc389065328"/>
      <w:bookmarkStart w:id="1158" w:name="_Toc373227763"/>
      <w:bookmarkStart w:id="1159" w:name="_Toc531344322"/>
      <w:bookmarkStart w:id="1160" w:name="_Toc19625180"/>
      <w:bookmarkStart w:id="1161" w:name="_Toc407135266"/>
      <w:bookmarkStart w:id="1162" w:name="_Toc373478410"/>
      <w:r>
        <w:rPr>
          <w:rFonts w:ascii="Times New Roman" w:hAnsi="Times New Roman"/>
          <w:b/>
          <w:bCs/>
          <w:color w:val="auto"/>
          <w:sz w:val="32"/>
          <w:szCs w:val="32"/>
          <w:highlight w:val="none"/>
        </w:rPr>
        <w:t xml:space="preserve">15.2 </w:t>
      </w:r>
      <w:r>
        <w:rPr>
          <w:rFonts w:hint="eastAsia" w:ascii="Times New Roman" w:hAnsi="宋体" w:cs="黑体"/>
          <w:b/>
          <w:bCs/>
          <w:color w:val="auto"/>
          <w:sz w:val="32"/>
          <w:szCs w:val="32"/>
          <w:highlight w:val="none"/>
        </w:rPr>
        <w:t>缺陷责任期</w:t>
      </w:r>
      <w:bookmarkEnd w:id="1126"/>
      <w:bookmarkEnd w:id="1156"/>
      <w:bookmarkEnd w:id="1157"/>
      <w:bookmarkEnd w:id="1158"/>
      <w:bookmarkEnd w:id="1159"/>
      <w:bookmarkEnd w:id="1160"/>
      <w:bookmarkEnd w:id="1161"/>
      <w:bookmarkEnd w:id="1162"/>
    </w:p>
    <w:p w14:paraId="52E72F28">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缺陷责任期的具体期限：</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24个月</w:t>
      </w:r>
      <w:r>
        <w:rPr>
          <w:rFonts w:ascii="宋体" w:hAnsi="宋体"/>
          <w:color w:val="auto"/>
          <w:sz w:val="21"/>
          <w:szCs w:val="21"/>
          <w:highlight w:val="none"/>
          <w:u w:val="single"/>
        </w:rPr>
        <w:t xml:space="preserve"> </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3FB50BC0">
      <w:pPr>
        <w:pStyle w:val="36"/>
        <w:keepNext/>
        <w:keepLines/>
        <w:spacing w:line="360" w:lineRule="auto"/>
        <w:outlineLvl w:val="2"/>
        <w:rPr>
          <w:rFonts w:ascii="Times New Roman" w:hAnsi="Times New Roman"/>
          <w:b/>
          <w:bCs/>
          <w:color w:val="auto"/>
          <w:sz w:val="32"/>
          <w:szCs w:val="32"/>
          <w:highlight w:val="none"/>
        </w:rPr>
      </w:pPr>
      <w:bookmarkStart w:id="1163" w:name="_Toc19625181"/>
      <w:bookmarkStart w:id="1164" w:name="_Toc487632764"/>
      <w:bookmarkStart w:id="1165" w:name="_Toc373478411"/>
      <w:bookmarkStart w:id="1166" w:name="_Toc407135267"/>
      <w:bookmarkStart w:id="1167" w:name="_Toc389065329"/>
      <w:bookmarkStart w:id="1168" w:name="_Toc373227764"/>
      <w:bookmarkStart w:id="1169" w:name="_Toc531344323"/>
      <w:r>
        <w:rPr>
          <w:rFonts w:ascii="Times New Roman" w:hAnsi="Times New Roman"/>
          <w:b/>
          <w:bCs/>
          <w:color w:val="auto"/>
          <w:sz w:val="32"/>
          <w:szCs w:val="32"/>
          <w:highlight w:val="none"/>
        </w:rPr>
        <w:t xml:space="preserve">15.3 </w:t>
      </w:r>
      <w:r>
        <w:rPr>
          <w:rFonts w:hint="eastAsia" w:ascii="Times New Roman" w:hAnsi="宋体" w:cs="黑体"/>
          <w:b/>
          <w:bCs/>
          <w:color w:val="auto"/>
          <w:sz w:val="32"/>
          <w:szCs w:val="32"/>
          <w:highlight w:val="none"/>
        </w:rPr>
        <w:t>质量保证金</w:t>
      </w:r>
      <w:bookmarkEnd w:id="1163"/>
      <w:bookmarkEnd w:id="1164"/>
      <w:bookmarkEnd w:id="1165"/>
      <w:bookmarkEnd w:id="1166"/>
      <w:bookmarkEnd w:id="1167"/>
      <w:bookmarkEnd w:id="1168"/>
      <w:bookmarkEnd w:id="1169"/>
    </w:p>
    <w:p w14:paraId="01F20401">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关于是否扣留质量保证金的约定：</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是</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14:paraId="4922E333">
      <w:pPr>
        <w:pStyle w:val="36"/>
        <w:spacing w:line="360" w:lineRule="auto"/>
        <w:ind w:firstLine="420" w:firstLineChars="200"/>
        <w:jc w:val="left"/>
        <w:outlineLvl w:val="0"/>
        <w:rPr>
          <w:rFonts w:ascii="Times New Roman" w:hAnsi="Times New Roman"/>
          <w:color w:val="auto"/>
          <w:sz w:val="21"/>
          <w:szCs w:val="21"/>
          <w:highlight w:val="none"/>
        </w:rPr>
      </w:pPr>
      <w:bookmarkStart w:id="1170" w:name="_Toc19625182"/>
      <w:bookmarkStart w:id="1171" w:name="_Toc531344324"/>
      <w:r>
        <w:rPr>
          <w:rFonts w:ascii="Times New Roman" w:hAnsi="Times New Roman"/>
          <w:color w:val="auto"/>
          <w:sz w:val="21"/>
          <w:szCs w:val="21"/>
          <w:highlight w:val="none"/>
        </w:rPr>
        <w:t xml:space="preserve">15.3.1 </w:t>
      </w:r>
      <w:r>
        <w:rPr>
          <w:rFonts w:hint="eastAsia" w:ascii="Times New Roman" w:hAnsi="宋体" w:cs="宋体"/>
          <w:color w:val="auto"/>
          <w:sz w:val="21"/>
          <w:szCs w:val="21"/>
          <w:highlight w:val="none"/>
        </w:rPr>
        <w:t>承包人提供质量保证金的方式</w:t>
      </w:r>
      <w:bookmarkEnd w:id="1170"/>
      <w:bookmarkEnd w:id="1171"/>
    </w:p>
    <w:p w14:paraId="70824294">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质量保证金采用以下第</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3</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种方式：</w:t>
      </w:r>
    </w:p>
    <w:p w14:paraId="1DF88B08">
      <w:pPr>
        <w:pStyle w:val="36"/>
        <w:autoSpaceDE w:val="0"/>
        <w:autoSpaceDN w:val="0"/>
        <w:adjustRightInd w:val="0"/>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1</w:t>
      </w:r>
      <w:r>
        <w:rPr>
          <w:rFonts w:hint="eastAsia" w:ascii="Times New Roman" w:hAnsi="宋体" w:cs="宋体"/>
          <w:color w:val="auto"/>
          <w:kern w:val="0"/>
          <w:sz w:val="21"/>
          <w:szCs w:val="21"/>
          <w:highlight w:val="none"/>
        </w:rPr>
        <w:t>）质量保证金保函，保证金额为：</w:t>
      </w:r>
      <w:r>
        <w:rPr>
          <w:rFonts w:ascii="Times New Roman" w:hAnsi="Times New Roman"/>
          <w:color w:val="auto"/>
          <w:kern w:val="0"/>
          <w:sz w:val="21"/>
          <w:szCs w:val="21"/>
          <w:highlight w:val="none"/>
          <w:u w:val="single"/>
        </w:rPr>
        <w:t xml:space="preserve">    </w:t>
      </w:r>
      <w:r>
        <w:rPr>
          <w:rFonts w:ascii="宋体" w:hAnsi="宋体"/>
          <w:color w:val="auto"/>
          <w:kern w:val="0"/>
          <w:sz w:val="24"/>
          <w:szCs w:val="22"/>
          <w:highlight w:val="none"/>
          <w:u w:val="single"/>
        </w:rPr>
        <w:t xml:space="preserve">  </w:t>
      </w:r>
      <w:r>
        <w:rPr>
          <w:rFonts w:hint="eastAsia" w:ascii="宋体" w:hAnsi="宋体"/>
          <w:color w:val="auto"/>
          <w:sz w:val="24"/>
          <w:szCs w:val="22"/>
          <w:highlight w:val="none"/>
          <w:u w:val="single"/>
        </w:rPr>
        <w:t>／</w:t>
      </w:r>
      <w:r>
        <w:rPr>
          <w:rFonts w:ascii="宋体" w:hAnsi="宋体"/>
          <w:color w:val="auto"/>
          <w:sz w:val="24"/>
          <w:szCs w:val="22"/>
          <w:highlight w:val="none"/>
          <w:u w:val="single"/>
        </w:rPr>
        <w:t xml:space="preserve"> </w:t>
      </w:r>
      <w:r>
        <w:rPr>
          <w:rFonts w:ascii="Times New Roman" w:hAnsi="Times New Roman"/>
          <w:color w:val="auto"/>
          <w:kern w:val="0"/>
          <w:sz w:val="21"/>
          <w:szCs w:val="21"/>
          <w:highlight w:val="none"/>
          <w:u w:val="single"/>
        </w:rPr>
        <w:t xml:space="preserve">    </w:t>
      </w:r>
      <w:r>
        <w:rPr>
          <w:rFonts w:hint="eastAsia" w:ascii="Times New Roman" w:hAnsi="宋体" w:cs="宋体"/>
          <w:color w:val="auto"/>
          <w:kern w:val="0"/>
          <w:sz w:val="21"/>
          <w:szCs w:val="21"/>
          <w:highlight w:val="none"/>
        </w:rPr>
        <w:t>；</w:t>
      </w:r>
    </w:p>
    <w:p w14:paraId="67BB6701">
      <w:pPr>
        <w:pStyle w:val="36"/>
        <w:autoSpaceDE w:val="0"/>
        <w:autoSpaceDN w:val="0"/>
        <w:adjustRightInd w:val="0"/>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2</w:t>
      </w:r>
      <w:r>
        <w:rPr>
          <w:rFonts w:hint="eastAsia" w:ascii="Times New Roman" w:hAnsi="宋体" w:cs="宋体"/>
          <w:color w:val="auto"/>
          <w:kern w:val="0"/>
          <w:sz w:val="21"/>
          <w:szCs w:val="21"/>
          <w:highlight w:val="none"/>
        </w:rPr>
        <w:t>）</w:t>
      </w:r>
      <w:r>
        <w:rPr>
          <w:rFonts w:hint="eastAsia" w:ascii="Times New Roman" w:hAnsi="宋体" w:cs="宋体"/>
          <w:color w:val="auto"/>
          <w:sz w:val="21"/>
          <w:szCs w:val="21"/>
          <w:highlight w:val="none"/>
        </w:rPr>
        <w:t>发包人按工程价款结算总额的</w:t>
      </w:r>
      <w:r>
        <w:rPr>
          <w:rFonts w:ascii="Times New Roman" w:hAnsi="宋体"/>
          <w:color w:val="auto"/>
          <w:sz w:val="21"/>
          <w:szCs w:val="21"/>
          <w:highlight w:val="none"/>
          <w:u w:val="single"/>
        </w:rPr>
        <w:t xml:space="preserve"> </w:t>
      </w:r>
      <w:r>
        <w:rPr>
          <w:rFonts w:hint="eastAsia" w:ascii="Times New Roman" w:hAnsi="宋体"/>
          <w:color w:val="auto"/>
          <w:sz w:val="21"/>
          <w:szCs w:val="21"/>
          <w:highlight w:val="none"/>
          <w:u w:val="single"/>
        </w:rPr>
        <w:t>3</w:t>
      </w:r>
      <w:r>
        <w:rPr>
          <w:rFonts w:ascii="Times New Roman" w:hAnsi="宋体"/>
          <w:color w:val="auto"/>
          <w:sz w:val="21"/>
          <w:szCs w:val="21"/>
          <w:highlight w:val="none"/>
          <w:u w:val="single"/>
        </w:rPr>
        <w:t xml:space="preserve">  </w:t>
      </w:r>
      <w:r>
        <w:rPr>
          <w:rFonts w:ascii="Times New Roman" w:hAnsi="Times New Roman"/>
          <w:color w:val="auto"/>
          <w:sz w:val="21"/>
          <w:szCs w:val="21"/>
          <w:highlight w:val="none"/>
        </w:rPr>
        <w:t>%</w:t>
      </w:r>
      <w:r>
        <w:rPr>
          <w:rFonts w:hint="eastAsia" w:ascii="Times New Roman" w:hAnsi="Times New Roman" w:cs="宋体"/>
          <w:color w:val="auto"/>
          <w:sz w:val="21"/>
          <w:szCs w:val="21"/>
          <w:highlight w:val="none"/>
        </w:rPr>
        <w:t>（不得超过</w:t>
      </w:r>
      <w:r>
        <w:rPr>
          <w:rFonts w:ascii="Times New Roman" w:hAnsi="Times New Roman"/>
          <w:color w:val="auto"/>
          <w:sz w:val="21"/>
          <w:szCs w:val="21"/>
          <w:highlight w:val="none"/>
        </w:rPr>
        <w:t>3%</w:t>
      </w:r>
      <w:r>
        <w:rPr>
          <w:rFonts w:hint="eastAsia" w:ascii="Times New Roman" w:hAnsi="Times New Roman" w:cs="宋体"/>
          <w:color w:val="auto"/>
          <w:sz w:val="21"/>
          <w:szCs w:val="21"/>
          <w:highlight w:val="none"/>
        </w:rPr>
        <w:t>）</w:t>
      </w:r>
      <w:r>
        <w:rPr>
          <w:rFonts w:hint="eastAsia" w:ascii="Times New Roman" w:hAnsi="宋体" w:cs="宋体"/>
          <w:color w:val="auto"/>
          <w:sz w:val="21"/>
          <w:szCs w:val="21"/>
          <w:highlight w:val="none"/>
        </w:rPr>
        <w:t>预留工程质量保修金，待缺陷责任期满后14天内返还，是否付息及利息计算</w:t>
      </w:r>
      <w:r>
        <w:rPr>
          <w:rFonts w:hint="eastAsia" w:ascii="Times New Roman" w:hAnsi="宋体" w:cs="宋体"/>
          <w:color w:val="auto"/>
          <w:sz w:val="21"/>
          <w:szCs w:val="21"/>
          <w:highlight w:val="none"/>
          <w:lang w:eastAsia="zh-CN"/>
        </w:rPr>
        <w:t>方法</w:t>
      </w:r>
      <w:r>
        <w:rPr>
          <w:rFonts w:hint="eastAsia" w:ascii="Times New Roman" w:hAnsi="宋体" w:cs="宋体"/>
          <w:color w:val="auto"/>
          <w:sz w:val="21"/>
          <w:szCs w:val="21"/>
          <w:highlight w:val="none"/>
        </w:rPr>
        <w:t>为：</w:t>
      </w:r>
      <w:r>
        <w:rPr>
          <w:rFonts w:hint="eastAsia" w:ascii="Times New Roman" w:hAnsi="宋体" w:cs="宋体"/>
          <w:color w:val="auto"/>
          <w:sz w:val="21"/>
          <w:szCs w:val="21"/>
          <w:highlight w:val="none"/>
          <w:u w:val="single"/>
        </w:rPr>
        <w:t xml:space="preserve">                                      </w:t>
      </w:r>
      <w:r>
        <w:rPr>
          <w:rFonts w:hint="eastAsia" w:ascii="Times New Roman" w:hAnsi="宋体" w:cs="宋体"/>
          <w:color w:val="auto"/>
          <w:kern w:val="0"/>
          <w:sz w:val="21"/>
          <w:szCs w:val="21"/>
          <w:highlight w:val="none"/>
        </w:rPr>
        <w:t>；</w:t>
      </w:r>
    </w:p>
    <w:p w14:paraId="388F6779">
      <w:pPr>
        <w:pStyle w:val="36"/>
        <w:autoSpaceDE w:val="0"/>
        <w:autoSpaceDN w:val="0"/>
        <w:adjustRightInd w:val="0"/>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3</w:t>
      </w:r>
      <w:r>
        <w:rPr>
          <w:rFonts w:hint="eastAsia" w:ascii="Times New Roman" w:hAnsi="宋体" w:cs="宋体"/>
          <w:color w:val="auto"/>
          <w:kern w:val="0"/>
          <w:sz w:val="21"/>
          <w:szCs w:val="21"/>
          <w:highlight w:val="none"/>
        </w:rPr>
        <w:t>）其他方式</w:t>
      </w:r>
      <w:r>
        <w:rPr>
          <w:rFonts w:hint="eastAsia" w:ascii="Times New Roman" w:hAnsi="Times New Roman" w:cs="宋体"/>
          <w:color w:val="auto"/>
          <w:kern w:val="0"/>
          <w:sz w:val="21"/>
          <w:szCs w:val="21"/>
          <w:highlight w:val="none"/>
        </w:rPr>
        <w:t>：</w:t>
      </w:r>
      <w:r>
        <w:rPr>
          <w:rFonts w:hint="eastAsia" w:hAnsi="宋体"/>
          <w:bCs/>
          <w:color w:val="auto"/>
          <w:sz w:val="21"/>
          <w:szCs w:val="21"/>
          <w:highlight w:val="none"/>
          <w:u w:val="single"/>
        </w:rPr>
        <w:t>发包人按工程价款结算总额的</w:t>
      </w:r>
      <w:r>
        <w:rPr>
          <w:rFonts w:hAnsi="宋体"/>
          <w:bCs/>
          <w:color w:val="auto"/>
          <w:sz w:val="21"/>
          <w:szCs w:val="21"/>
          <w:highlight w:val="none"/>
          <w:u w:val="single"/>
        </w:rPr>
        <w:t>3%</w:t>
      </w:r>
      <w:r>
        <w:rPr>
          <w:rFonts w:hint="eastAsia" w:hAnsi="宋体"/>
          <w:bCs/>
          <w:color w:val="auto"/>
          <w:sz w:val="21"/>
          <w:szCs w:val="21"/>
          <w:highlight w:val="none"/>
          <w:u w:val="single"/>
        </w:rPr>
        <w:t>预留工程质量保证金，待工程</w:t>
      </w:r>
      <w:r>
        <w:rPr>
          <w:rFonts w:hint="eastAsia" w:ascii="宋体" w:hAnsi="宋体"/>
          <w:color w:val="auto"/>
          <w:sz w:val="21"/>
          <w:szCs w:val="21"/>
          <w:highlight w:val="none"/>
          <w:u w:val="single"/>
        </w:rPr>
        <w:t>缺陷责任期</w:t>
      </w:r>
      <w:r>
        <w:rPr>
          <w:rFonts w:hint="eastAsia" w:hAnsi="宋体"/>
          <w:bCs/>
          <w:color w:val="auto"/>
          <w:sz w:val="21"/>
          <w:szCs w:val="21"/>
          <w:highlight w:val="none"/>
          <w:u w:val="single"/>
        </w:rPr>
        <w:t>满后14天</w:t>
      </w:r>
      <w:r>
        <w:rPr>
          <w:rFonts w:hAnsi="宋体"/>
          <w:bCs/>
          <w:color w:val="auto"/>
          <w:sz w:val="21"/>
          <w:szCs w:val="21"/>
          <w:highlight w:val="none"/>
          <w:u w:val="single"/>
        </w:rPr>
        <w:t>内</w:t>
      </w:r>
      <w:r>
        <w:rPr>
          <w:rFonts w:hint="eastAsia" w:hAnsi="宋体"/>
          <w:bCs/>
          <w:color w:val="auto"/>
          <w:sz w:val="21"/>
          <w:szCs w:val="21"/>
          <w:highlight w:val="none"/>
          <w:u w:val="single"/>
        </w:rPr>
        <w:t>返还。</w:t>
      </w:r>
      <w:r>
        <w:rPr>
          <w:rFonts w:ascii="Times New Roman" w:hAnsi="宋体"/>
          <w:color w:val="auto"/>
          <w:sz w:val="21"/>
          <w:szCs w:val="21"/>
          <w:highlight w:val="none"/>
          <w:u w:val="single"/>
        </w:rPr>
        <w:t xml:space="preserve"> </w:t>
      </w:r>
    </w:p>
    <w:p w14:paraId="185413F6">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15.3.2 </w:t>
      </w:r>
      <w:r>
        <w:rPr>
          <w:rFonts w:hint="eastAsia" w:ascii="Times New Roman" w:hAnsi="宋体" w:cs="宋体"/>
          <w:color w:val="auto"/>
          <w:sz w:val="21"/>
          <w:szCs w:val="21"/>
          <w:highlight w:val="none"/>
        </w:rPr>
        <w:t>质量保证金的扣留</w:t>
      </w:r>
    </w:p>
    <w:p w14:paraId="0331A28F">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质量保证金的扣留采取以下第</w:t>
      </w:r>
      <w:r>
        <w:rPr>
          <w:rFonts w:ascii="Times New Roman" w:hAnsi="Times New Roman"/>
          <w:color w:val="auto"/>
          <w:sz w:val="21"/>
          <w:szCs w:val="21"/>
          <w:highlight w:val="none"/>
          <w:u w:val="single"/>
        </w:rPr>
        <w:t xml:space="preserve">  </w:t>
      </w:r>
      <w:r>
        <w:rPr>
          <w:rFonts w:hint="eastAsia" w:ascii="Times New Roman" w:hAnsi="Times New Roman"/>
          <w:color w:val="auto"/>
          <w:sz w:val="21"/>
          <w:szCs w:val="21"/>
          <w:highlight w:val="none"/>
          <w:u w:val="single"/>
        </w:rPr>
        <w:t>2</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种方式：</w:t>
      </w:r>
    </w:p>
    <w:p w14:paraId="4453C6EC">
      <w:pPr>
        <w:pStyle w:val="36"/>
        <w:autoSpaceDE w:val="0"/>
        <w:autoSpaceDN w:val="0"/>
        <w:adjustRightInd w:val="0"/>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1</w:t>
      </w:r>
      <w:r>
        <w:rPr>
          <w:rFonts w:hint="eastAsia" w:ascii="Times New Roman" w:hAnsi="宋体" w:cs="宋体"/>
          <w:color w:val="auto"/>
          <w:kern w:val="0"/>
          <w:sz w:val="21"/>
          <w:szCs w:val="21"/>
          <w:highlight w:val="none"/>
        </w:rPr>
        <w:t>）在支付工程进度款时逐次扣留，在此情形下，质量保证金的计算基数不包括预付款的支付、扣回以及价格调整的金额；</w:t>
      </w:r>
    </w:p>
    <w:p w14:paraId="0CB24091">
      <w:pPr>
        <w:pStyle w:val="36"/>
        <w:autoSpaceDE w:val="0"/>
        <w:autoSpaceDN w:val="0"/>
        <w:adjustRightInd w:val="0"/>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2</w:t>
      </w:r>
      <w:r>
        <w:rPr>
          <w:rFonts w:hint="eastAsia" w:ascii="Times New Roman" w:hAnsi="宋体" w:cs="宋体"/>
          <w:color w:val="auto"/>
          <w:kern w:val="0"/>
          <w:sz w:val="21"/>
          <w:szCs w:val="21"/>
          <w:highlight w:val="none"/>
        </w:rPr>
        <w:t>）工程竣工结算时一次性扣留质量保证金；</w:t>
      </w:r>
    </w:p>
    <w:p w14:paraId="2178DAB3">
      <w:pPr>
        <w:pStyle w:val="36"/>
        <w:autoSpaceDE w:val="0"/>
        <w:autoSpaceDN w:val="0"/>
        <w:adjustRightInd w:val="0"/>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3</w:t>
      </w:r>
      <w:r>
        <w:rPr>
          <w:rFonts w:hint="eastAsia" w:ascii="Times New Roman" w:hAnsi="宋体" w:cs="宋体"/>
          <w:color w:val="auto"/>
          <w:kern w:val="0"/>
          <w:sz w:val="21"/>
          <w:szCs w:val="21"/>
          <w:highlight w:val="none"/>
        </w:rPr>
        <w:t>）其他扣留方式</w:t>
      </w:r>
      <w:r>
        <w:rPr>
          <w:rFonts w:hint="eastAsia" w:ascii="Times New Roman" w:hAnsi="宋体" w:cs="宋体"/>
          <w:color w:val="auto"/>
          <w:kern w:val="0"/>
          <w:sz w:val="21"/>
          <w:szCs w:val="21"/>
          <w:highlight w:val="none"/>
          <w:lang w:eastAsia="zh-CN"/>
        </w:rPr>
        <w:t>：</w:t>
      </w:r>
      <w:r>
        <w:rPr>
          <w:rFonts w:ascii="Times New Roman" w:hAnsi="Times New Roman"/>
          <w:color w:val="auto"/>
          <w:kern w:val="0"/>
          <w:sz w:val="21"/>
          <w:szCs w:val="21"/>
          <w:highlight w:val="none"/>
          <w:u w:val="single"/>
        </w:rPr>
        <w:t xml:space="preserve">                                     </w:t>
      </w:r>
      <w:r>
        <w:rPr>
          <w:rFonts w:hint="eastAsia" w:ascii="Times New Roman" w:hAnsi="宋体" w:cs="宋体"/>
          <w:color w:val="auto"/>
          <w:kern w:val="0"/>
          <w:sz w:val="21"/>
          <w:szCs w:val="21"/>
          <w:highlight w:val="none"/>
        </w:rPr>
        <w:t>。</w:t>
      </w:r>
    </w:p>
    <w:p w14:paraId="22EF61B5">
      <w:pPr>
        <w:pStyle w:val="36"/>
        <w:spacing w:line="360" w:lineRule="auto"/>
        <w:ind w:firstLine="420" w:firstLineChars="200"/>
        <w:jc w:val="left"/>
        <w:rPr>
          <w:rFonts w:ascii="Times New Roman" w:hAnsi="Times New Roman"/>
          <w:color w:val="auto"/>
          <w:kern w:val="0"/>
          <w:sz w:val="21"/>
          <w:szCs w:val="21"/>
          <w:highlight w:val="none"/>
          <w:u w:val="single"/>
        </w:rPr>
      </w:pPr>
      <w:r>
        <w:rPr>
          <w:rFonts w:hint="eastAsia" w:ascii="Times New Roman" w:hAnsi="宋体" w:cs="宋体"/>
          <w:color w:val="auto"/>
          <w:sz w:val="21"/>
          <w:szCs w:val="21"/>
          <w:highlight w:val="none"/>
        </w:rPr>
        <w:t>关于质量保证金的补充约定：</w:t>
      </w:r>
      <w:r>
        <w:rPr>
          <w:rFonts w:ascii="Times New Roman" w:hAnsi="Times New Roman"/>
          <w:color w:val="auto"/>
          <w:kern w:val="0"/>
          <w:sz w:val="21"/>
          <w:szCs w:val="21"/>
          <w:highlight w:val="none"/>
          <w:u w:val="single"/>
        </w:rPr>
        <w:t xml:space="preserve">    </w:t>
      </w:r>
      <w:r>
        <w:rPr>
          <w:rFonts w:hint="eastAsia" w:ascii="Times New Roman" w:hAnsi="Times New Roman"/>
          <w:color w:val="auto"/>
          <w:sz w:val="21"/>
          <w:szCs w:val="21"/>
          <w:highlight w:val="none"/>
          <w:u w:val="single"/>
        </w:rPr>
        <w:t>详见附件</w:t>
      </w:r>
      <w:r>
        <w:rPr>
          <w:rFonts w:ascii="Times New Roman" w:hAnsi="Times New Roman"/>
          <w:color w:val="auto"/>
          <w:kern w:val="0"/>
          <w:sz w:val="21"/>
          <w:szCs w:val="21"/>
          <w:highlight w:val="none"/>
          <w:u w:val="single"/>
        </w:rPr>
        <w:t xml:space="preserve">        </w:t>
      </w:r>
      <w:r>
        <w:rPr>
          <w:rFonts w:hint="eastAsia" w:ascii="Times New Roman" w:hAnsi="宋体" w:cs="宋体"/>
          <w:color w:val="auto"/>
          <w:kern w:val="0"/>
          <w:sz w:val="21"/>
          <w:szCs w:val="21"/>
          <w:highlight w:val="none"/>
        </w:rPr>
        <w:t>。</w:t>
      </w:r>
    </w:p>
    <w:p w14:paraId="1AACA8E1">
      <w:pPr>
        <w:pStyle w:val="36"/>
        <w:keepNext/>
        <w:keepLines/>
        <w:spacing w:line="360" w:lineRule="auto"/>
        <w:outlineLvl w:val="2"/>
        <w:rPr>
          <w:rFonts w:ascii="Times New Roman" w:hAnsi="Times New Roman"/>
          <w:b/>
          <w:bCs/>
          <w:color w:val="auto"/>
          <w:sz w:val="32"/>
          <w:szCs w:val="32"/>
          <w:highlight w:val="none"/>
        </w:rPr>
      </w:pPr>
      <w:bookmarkStart w:id="1172" w:name="_Toc373227765"/>
      <w:bookmarkStart w:id="1173" w:name="_Toc407135268"/>
      <w:bookmarkStart w:id="1174" w:name="_Toc487632765"/>
      <w:bookmarkStart w:id="1175" w:name="_Toc19625183"/>
      <w:bookmarkStart w:id="1176" w:name="_Toc389065330"/>
      <w:bookmarkStart w:id="1177" w:name="_Toc531344325"/>
      <w:bookmarkStart w:id="1178" w:name="_Toc373478412"/>
      <w:r>
        <w:rPr>
          <w:rFonts w:ascii="Times New Roman" w:hAnsi="Times New Roman"/>
          <w:b/>
          <w:bCs/>
          <w:color w:val="auto"/>
          <w:sz w:val="32"/>
          <w:szCs w:val="32"/>
          <w:highlight w:val="none"/>
        </w:rPr>
        <w:t xml:space="preserve">15.4 </w:t>
      </w:r>
      <w:r>
        <w:rPr>
          <w:rFonts w:hint="eastAsia" w:ascii="Times New Roman" w:hAnsi="宋体" w:cs="黑体"/>
          <w:b/>
          <w:bCs/>
          <w:color w:val="auto"/>
          <w:sz w:val="32"/>
          <w:szCs w:val="32"/>
          <w:highlight w:val="none"/>
        </w:rPr>
        <w:t>保修</w:t>
      </w:r>
      <w:bookmarkEnd w:id="1172"/>
      <w:bookmarkEnd w:id="1173"/>
      <w:bookmarkEnd w:id="1174"/>
      <w:bookmarkEnd w:id="1175"/>
      <w:bookmarkEnd w:id="1176"/>
      <w:bookmarkEnd w:id="1177"/>
      <w:bookmarkEnd w:id="1178"/>
    </w:p>
    <w:p w14:paraId="5B85D7ED">
      <w:pPr>
        <w:pStyle w:val="36"/>
        <w:spacing w:line="360" w:lineRule="auto"/>
        <w:ind w:firstLine="409" w:firstLineChars="195"/>
        <w:jc w:val="left"/>
        <w:outlineLvl w:val="0"/>
        <w:rPr>
          <w:rFonts w:ascii="Times New Roman" w:hAnsi="Times New Roman"/>
          <w:color w:val="auto"/>
          <w:sz w:val="21"/>
          <w:szCs w:val="21"/>
          <w:highlight w:val="none"/>
        </w:rPr>
      </w:pPr>
      <w:bookmarkStart w:id="1179" w:name="_Toc19625184"/>
      <w:bookmarkStart w:id="1180" w:name="_Toc531344326"/>
      <w:r>
        <w:rPr>
          <w:rFonts w:ascii="Times New Roman" w:hAnsi="Times New Roman"/>
          <w:color w:val="auto"/>
          <w:sz w:val="21"/>
          <w:szCs w:val="21"/>
          <w:highlight w:val="none"/>
        </w:rPr>
        <w:t xml:space="preserve">15.4.1 </w:t>
      </w:r>
      <w:r>
        <w:rPr>
          <w:rFonts w:hint="eastAsia" w:ascii="Times New Roman" w:hAnsi="宋体" w:cs="宋体"/>
          <w:color w:val="auto"/>
          <w:sz w:val="21"/>
          <w:szCs w:val="21"/>
          <w:highlight w:val="none"/>
        </w:rPr>
        <w:t>保修责任</w:t>
      </w:r>
      <w:bookmarkEnd w:id="1179"/>
      <w:bookmarkEnd w:id="1180"/>
    </w:p>
    <w:p w14:paraId="72D2EE96">
      <w:pPr>
        <w:pStyle w:val="36"/>
        <w:spacing w:line="360" w:lineRule="auto"/>
        <w:ind w:firstLine="409" w:firstLineChars="195"/>
        <w:jc w:val="left"/>
        <w:rPr>
          <w:rFonts w:ascii="Times New Roman" w:hAnsi="宋体"/>
          <w:color w:val="auto"/>
          <w:kern w:val="0"/>
          <w:sz w:val="21"/>
          <w:szCs w:val="21"/>
          <w:highlight w:val="none"/>
        </w:rPr>
      </w:pPr>
      <w:r>
        <w:rPr>
          <w:rFonts w:hint="eastAsia" w:ascii="Times New Roman" w:hAnsi="宋体" w:cs="宋体"/>
          <w:color w:val="auto"/>
          <w:sz w:val="21"/>
          <w:szCs w:val="21"/>
          <w:highlight w:val="none"/>
        </w:rPr>
        <w:t>工程保修期为：</w:t>
      </w:r>
      <w:r>
        <w:rPr>
          <w:rFonts w:ascii="Times New Roman" w:hAnsi="Times New Roman"/>
          <w:color w:val="auto"/>
          <w:kern w:val="0"/>
          <w:sz w:val="21"/>
          <w:szCs w:val="21"/>
          <w:highlight w:val="none"/>
          <w:u w:val="single"/>
        </w:rPr>
        <w:t xml:space="preserve">      </w:t>
      </w:r>
      <w:r>
        <w:rPr>
          <w:rFonts w:hint="eastAsia" w:ascii="Times New Roman" w:hAnsi="Times New Roman"/>
          <w:color w:val="auto"/>
          <w:sz w:val="21"/>
          <w:szCs w:val="21"/>
          <w:highlight w:val="none"/>
          <w:u w:val="single"/>
        </w:rPr>
        <w:t>详见附件</w:t>
      </w:r>
      <w:r>
        <w:rPr>
          <w:rFonts w:ascii="Times New Roman" w:hAnsi="Times New Roman"/>
          <w:color w:val="auto"/>
          <w:kern w:val="0"/>
          <w:sz w:val="21"/>
          <w:szCs w:val="21"/>
          <w:highlight w:val="none"/>
          <w:u w:val="single"/>
        </w:rPr>
        <w:t xml:space="preserve">          </w:t>
      </w:r>
      <w:r>
        <w:rPr>
          <w:rFonts w:hint="eastAsia" w:ascii="Times New Roman" w:hAnsi="宋体" w:cs="宋体"/>
          <w:color w:val="auto"/>
          <w:kern w:val="0"/>
          <w:sz w:val="21"/>
          <w:szCs w:val="21"/>
          <w:highlight w:val="none"/>
        </w:rPr>
        <w:t>。</w:t>
      </w:r>
    </w:p>
    <w:p w14:paraId="5B5ECA35">
      <w:pPr>
        <w:pStyle w:val="36"/>
        <w:spacing w:line="360" w:lineRule="auto"/>
        <w:ind w:firstLine="409" w:firstLineChars="195"/>
        <w:jc w:val="left"/>
        <w:rPr>
          <w:rFonts w:ascii="Times New Roman" w:hAnsi="Times New Roman"/>
          <w:color w:val="auto"/>
          <w:kern w:val="0"/>
          <w:sz w:val="21"/>
          <w:szCs w:val="21"/>
          <w:highlight w:val="none"/>
          <w:u w:val="single"/>
        </w:rPr>
      </w:pPr>
      <w:r>
        <w:rPr>
          <w:rFonts w:hint="eastAsia" w:ascii="宋体" w:hAnsi="宋体" w:cs="宋体"/>
          <w:color w:val="auto"/>
          <w:sz w:val="21"/>
          <w:szCs w:val="21"/>
          <w:highlight w:val="none"/>
        </w:rPr>
        <w:t>工程保修书具体内容见合同附件</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w:t>
      </w:r>
    </w:p>
    <w:p w14:paraId="4A00E4FD">
      <w:pPr>
        <w:pStyle w:val="36"/>
        <w:spacing w:line="360" w:lineRule="auto"/>
        <w:ind w:firstLine="409" w:firstLineChars="195"/>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15.4.3 </w:t>
      </w:r>
      <w:r>
        <w:rPr>
          <w:rFonts w:hint="eastAsia" w:ascii="Times New Roman" w:hAnsi="宋体" w:cs="宋体"/>
          <w:color w:val="auto"/>
          <w:sz w:val="21"/>
          <w:szCs w:val="21"/>
          <w:highlight w:val="none"/>
        </w:rPr>
        <w:t>修复通知</w:t>
      </w:r>
    </w:p>
    <w:p w14:paraId="7BC68655">
      <w:pPr>
        <w:pStyle w:val="36"/>
        <w:spacing w:line="360" w:lineRule="auto"/>
        <w:ind w:firstLine="409" w:firstLineChars="195"/>
        <w:jc w:val="left"/>
        <w:rPr>
          <w:rFonts w:ascii="Times New Roman" w:hAnsi="Times New Roman"/>
          <w:color w:val="auto"/>
          <w:kern w:val="0"/>
          <w:sz w:val="21"/>
          <w:szCs w:val="21"/>
          <w:highlight w:val="none"/>
          <w:u w:val="single"/>
        </w:rPr>
      </w:pPr>
      <w:r>
        <w:rPr>
          <w:rFonts w:hint="eastAsia" w:ascii="Times New Roman" w:hAnsi="宋体" w:cs="宋体"/>
          <w:color w:val="auto"/>
          <w:kern w:val="0"/>
          <w:sz w:val="21"/>
          <w:szCs w:val="21"/>
          <w:highlight w:val="none"/>
        </w:rPr>
        <w:t>承包人收到保修通知并到达工程现场的合理时间：</w:t>
      </w:r>
      <w:r>
        <w:rPr>
          <w:rFonts w:ascii="Times New Roman" w:hAnsi="Times New Roman"/>
          <w:color w:val="auto"/>
          <w:kern w:val="0"/>
          <w:sz w:val="21"/>
          <w:szCs w:val="21"/>
          <w:highlight w:val="none"/>
          <w:u w:val="single"/>
        </w:rPr>
        <w:t xml:space="preserve">   </w:t>
      </w:r>
      <w:r>
        <w:rPr>
          <w:rFonts w:hint="eastAsia" w:ascii="Times New Roman" w:hAnsi="Times New Roman"/>
          <w:color w:val="auto"/>
          <w:kern w:val="0"/>
          <w:sz w:val="21"/>
          <w:szCs w:val="21"/>
          <w:highlight w:val="none"/>
          <w:u w:val="single"/>
        </w:rPr>
        <w:t>7天内</w:t>
      </w:r>
      <w:r>
        <w:rPr>
          <w:rFonts w:ascii="Times New Roman" w:hAnsi="Times New Roman"/>
          <w:color w:val="auto"/>
          <w:kern w:val="0"/>
          <w:sz w:val="21"/>
          <w:szCs w:val="21"/>
          <w:highlight w:val="none"/>
          <w:u w:val="single"/>
        </w:rPr>
        <w:t xml:space="preserve">   </w:t>
      </w:r>
      <w:r>
        <w:rPr>
          <w:rFonts w:hint="eastAsia" w:ascii="Times New Roman" w:hAnsi="宋体" w:cs="宋体"/>
          <w:color w:val="auto"/>
          <w:kern w:val="0"/>
          <w:sz w:val="21"/>
          <w:szCs w:val="21"/>
          <w:highlight w:val="none"/>
        </w:rPr>
        <w:t>。</w:t>
      </w:r>
    </w:p>
    <w:p w14:paraId="440C6CFC">
      <w:pPr>
        <w:pStyle w:val="36"/>
        <w:keepNext/>
        <w:keepLines/>
        <w:spacing w:before="60" w:after="60" w:line="413" w:lineRule="auto"/>
        <w:outlineLvl w:val="1"/>
        <w:rPr>
          <w:rFonts w:ascii="Arial" w:hAnsi="Arial" w:eastAsia="黑体"/>
          <w:b/>
          <w:bCs/>
          <w:color w:val="auto"/>
          <w:sz w:val="32"/>
          <w:szCs w:val="32"/>
          <w:highlight w:val="none"/>
        </w:rPr>
      </w:pPr>
      <w:bookmarkStart w:id="1181" w:name="_Toc19625185"/>
      <w:bookmarkStart w:id="1182" w:name="_Toc407135269"/>
      <w:bookmarkStart w:id="1183" w:name="_Toc531344327"/>
      <w:bookmarkStart w:id="1184" w:name="_Toc351203648"/>
      <w:bookmarkStart w:id="1185" w:name="_Toc373227766"/>
      <w:bookmarkStart w:id="1186" w:name="_Toc389065331"/>
      <w:bookmarkStart w:id="1187" w:name="_Toc373478413"/>
      <w:bookmarkStart w:id="1188" w:name="_Toc487632766"/>
      <w:bookmarkStart w:id="1189" w:name="_Toc280868717"/>
      <w:bookmarkStart w:id="1190" w:name="_Toc280868718"/>
      <w:r>
        <w:rPr>
          <w:rFonts w:ascii="Arial" w:hAnsi="Arial" w:eastAsia="黑体"/>
          <w:b/>
          <w:bCs/>
          <w:color w:val="auto"/>
          <w:sz w:val="32"/>
          <w:szCs w:val="32"/>
          <w:highlight w:val="none"/>
        </w:rPr>
        <w:t xml:space="preserve">16. </w:t>
      </w:r>
      <w:r>
        <w:rPr>
          <w:rFonts w:hint="eastAsia" w:ascii="Arial" w:hAnsi="宋体" w:eastAsia="黑体" w:cs="黑体"/>
          <w:b/>
          <w:bCs/>
          <w:color w:val="auto"/>
          <w:sz w:val="32"/>
          <w:szCs w:val="32"/>
          <w:highlight w:val="none"/>
        </w:rPr>
        <w:t>违约</w:t>
      </w:r>
      <w:bookmarkEnd w:id="1181"/>
      <w:bookmarkEnd w:id="1182"/>
      <w:bookmarkEnd w:id="1183"/>
      <w:bookmarkEnd w:id="1184"/>
      <w:bookmarkEnd w:id="1185"/>
      <w:bookmarkEnd w:id="1186"/>
      <w:bookmarkEnd w:id="1187"/>
      <w:bookmarkEnd w:id="1188"/>
    </w:p>
    <w:p w14:paraId="6C75DD3D">
      <w:pPr>
        <w:pStyle w:val="36"/>
        <w:keepNext/>
        <w:keepLines/>
        <w:spacing w:line="360" w:lineRule="auto"/>
        <w:outlineLvl w:val="2"/>
        <w:rPr>
          <w:rFonts w:ascii="Times New Roman" w:hAnsi="Times New Roman"/>
          <w:b/>
          <w:bCs/>
          <w:color w:val="auto"/>
          <w:sz w:val="32"/>
          <w:szCs w:val="32"/>
          <w:highlight w:val="none"/>
        </w:rPr>
      </w:pPr>
      <w:bookmarkStart w:id="1191" w:name="_Toc531344328"/>
      <w:bookmarkStart w:id="1192" w:name="_Toc373227767"/>
      <w:bookmarkStart w:id="1193" w:name="_Toc407135270"/>
      <w:bookmarkStart w:id="1194" w:name="_Toc389065332"/>
      <w:bookmarkStart w:id="1195" w:name="_Toc487632767"/>
      <w:bookmarkStart w:id="1196" w:name="_Toc19625186"/>
      <w:bookmarkStart w:id="1197" w:name="_Toc373478414"/>
      <w:r>
        <w:rPr>
          <w:rFonts w:ascii="Times New Roman" w:hAnsi="Times New Roman"/>
          <w:b/>
          <w:bCs/>
          <w:color w:val="auto"/>
          <w:sz w:val="32"/>
          <w:szCs w:val="32"/>
          <w:highlight w:val="none"/>
        </w:rPr>
        <w:t xml:space="preserve">16.1 </w:t>
      </w:r>
      <w:r>
        <w:rPr>
          <w:rFonts w:hint="eastAsia" w:ascii="Times New Roman" w:hAnsi="宋体" w:cs="黑体"/>
          <w:b/>
          <w:bCs/>
          <w:color w:val="auto"/>
          <w:sz w:val="32"/>
          <w:szCs w:val="32"/>
          <w:highlight w:val="none"/>
        </w:rPr>
        <w:t>发包人违约</w:t>
      </w:r>
      <w:bookmarkEnd w:id="1191"/>
      <w:bookmarkEnd w:id="1192"/>
      <w:bookmarkEnd w:id="1193"/>
      <w:bookmarkEnd w:id="1194"/>
      <w:bookmarkEnd w:id="1195"/>
      <w:bookmarkEnd w:id="1196"/>
      <w:bookmarkEnd w:id="1197"/>
    </w:p>
    <w:p w14:paraId="43903DAF">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16.1.1</w:t>
      </w:r>
      <w:r>
        <w:rPr>
          <w:rFonts w:hint="eastAsia" w:ascii="Times New Roman" w:hAnsi="宋体" w:cs="宋体"/>
          <w:color w:val="auto"/>
          <w:sz w:val="21"/>
          <w:szCs w:val="21"/>
          <w:highlight w:val="none"/>
        </w:rPr>
        <w:t>发包人违约的情形</w:t>
      </w:r>
    </w:p>
    <w:p w14:paraId="0531A5DB">
      <w:pPr>
        <w:pStyle w:val="36"/>
        <w:spacing w:line="360" w:lineRule="auto"/>
        <w:ind w:firstLine="420" w:firstLineChars="200"/>
        <w:jc w:val="left"/>
        <w:rPr>
          <w:rFonts w:ascii="Times New Roman" w:hAnsi="宋体"/>
          <w:color w:val="auto"/>
          <w:kern w:val="0"/>
          <w:sz w:val="21"/>
          <w:szCs w:val="21"/>
          <w:highlight w:val="none"/>
        </w:rPr>
      </w:pPr>
      <w:r>
        <w:rPr>
          <w:rFonts w:hint="eastAsia" w:ascii="Times New Roman" w:hAnsi="宋体" w:cs="宋体"/>
          <w:color w:val="auto"/>
          <w:kern w:val="0"/>
          <w:sz w:val="21"/>
          <w:szCs w:val="21"/>
          <w:highlight w:val="none"/>
        </w:rPr>
        <w:t>发包人违约的其他情形：</w:t>
      </w:r>
      <w:r>
        <w:rPr>
          <w:rFonts w:ascii="Times New Roman" w:hAnsi="Times New Roman"/>
          <w:color w:val="auto"/>
          <w:kern w:val="0"/>
          <w:sz w:val="21"/>
          <w:szCs w:val="21"/>
          <w:highlight w:val="none"/>
          <w:u w:val="single"/>
        </w:rPr>
        <w:t xml:space="preserve">                                </w:t>
      </w:r>
      <w:r>
        <w:rPr>
          <w:rFonts w:hint="eastAsia" w:ascii="Times New Roman" w:hAnsi="宋体" w:cs="宋体"/>
          <w:color w:val="auto"/>
          <w:kern w:val="0"/>
          <w:sz w:val="21"/>
          <w:szCs w:val="21"/>
          <w:highlight w:val="none"/>
        </w:rPr>
        <w:t>。</w:t>
      </w:r>
    </w:p>
    <w:p w14:paraId="7B7F6068">
      <w:pPr>
        <w:pStyle w:val="36"/>
        <w:spacing w:line="360" w:lineRule="auto"/>
        <w:ind w:firstLine="420" w:firstLineChars="200"/>
        <w:jc w:val="left"/>
        <w:outlineLvl w:val="0"/>
        <w:rPr>
          <w:rFonts w:ascii="Times New Roman" w:hAnsi="Times New Roman"/>
          <w:color w:val="auto"/>
          <w:kern w:val="0"/>
          <w:sz w:val="21"/>
          <w:szCs w:val="21"/>
          <w:highlight w:val="none"/>
        </w:rPr>
      </w:pPr>
      <w:bookmarkStart w:id="1198" w:name="_Toc531344329"/>
      <w:bookmarkStart w:id="1199" w:name="_Toc19625187"/>
      <w:r>
        <w:rPr>
          <w:rFonts w:ascii="Times New Roman" w:hAnsi="Times New Roman"/>
          <w:color w:val="auto"/>
          <w:kern w:val="0"/>
          <w:sz w:val="21"/>
          <w:szCs w:val="21"/>
          <w:highlight w:val="none"/>
        </w:rPr>
        <w:t xml:space="preserve">16.1.2 </w:t>
      </w:r>
      <w:r>
        <w:rPr>
          <w:rFonts w:hint="eastAsia" w:ascii="Times New Roman" w:hAnsi="宋体" w:cs="宋体"/>
          <w:color w:val="auto"/>
          <w:kern w:val="0"/>
          <w:sz w:val="21"/>
          <w:szCs w:val="21"/>
          <w:highlight w:val="none"/>
        </w:rPr>
        <w:t>发包人违约的责任</w:t>
      </w:r>
      <w:bookmarkEnd w:id="1198"/>
      <w:bookmarkEnd w:id="1199"/>
    </w:p>
    <w:p w14:paraId="7C791B76">
      <w:pPr>
        <w:pStyle w:val="36"/>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发包人违约责任的承担方式和计算方法：</w:t>
      </w:r>
    </w:p>
    <w:p w14:paraId="0D5B1763">
      <w:pPr>
        <w:pStyle w:val="36"/>
        <w:spacing w:line="360" w:lineRule="auto"/>
        <w:ind w:firstLine="420" w:firstLineChars="200"/>
        <w:jc w:val="left"/>
        <w:rPr>
          <w:rFonts w:ascii="Times New Roman" w:hAnsi="Times New Roman"/>
          <w:color w:val="auto"/>
          <w:kern w:val="0"/>
          <w:sz w:val="21"/>
          <w:szCs w:val="21"/>
          <w:highlight w:val="none"/>
          <w:u w:val="singl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1</w:t>
      </w:r>
      <w:r>
        <w:rPr>
          <w:rFonts w:hint="eastAsia" w:ascii="Times New Roman" w:hAnsi="宋体" w:cs="宋体"/>
          <w:color w:val="auto"/>
          <w:kern w:val="0"/>
          <w:sz w:val="21"/>
          <w:szCs w:val="21"/>
          <w:highlight w:val="none"/>
        </w:rPr>
        <w:t>）因发包人原因未能在计划开工日期前</w:t>
      </w:r>
      <w:r>
        <w:rPr>
          <w:rFonts w:ascii="Times New Roman" w:hAnsi="Times New Roman"/>
          <w:color w:val="auto"/>
          <w:kern w:val="0"/>
          <w:sz w:val="21"/>
          <w:szCs w:val="21"/>
          <w:highlight w:val="none"/>
        </w:rPr>
        <w:t>7</w:t>
      </w:r>
      <w:r>
        <w:rPr>
          <w:rFonts w:hint="eastAsia" w:ascii="Times New Roman" w:hAnsi="宋体" w:cs="宋体"/>
          <w:color w:val="auto"/>
          <w:kern w:val="0"/>
          <w:sz w:val="21"/>
          <w:szCs w:val="21"/>
          <w:highlight w:val="none"/>
        </w:rPr>
        <w:t>天内下达开工通知的违约责任：</w:t>
      </w:r>
      <w:r>
        <w:rPr>
          <w:rFonts w:hint="eastAsia" w:ascii="Times New Roman" w:hAnsi="Times New Roman"/>
          <w:color w:val="auto"/>
          <w:kern w:val="0"/>
          <w:sz w:val="21"/>
          <w:szCs w:val="21"/>
          <w:highlight w:val="none"/>
          <w:u w:val="single"/>
        </w:rPr>
        <w:t>赔偿承包人停工、窝工损失，工期顺延。</w:t>
      </w:r>
    </w:p>
    <w:p w14:paraId="0BA77D67">
      <w:pPr>
        <w:pStyle w:val="36"/>
        <w:spacing w:line="360" w:lineRule="auto"/>
        <w:ind w:firstLine="420" w:firstLineChars="200"/>
        <w:jc w:val="left"/>
        <w:rPr>
          <w:rFonts w:ascii="Times New Roman" w:hAnsi="Times New Roman"/>
          <w:color w:val="auto"/>
          <w:kern w:val="0"/>
          <w:sz w:val="21"/>
          <w:szCs w:val="21"/>
          <w:highlight w:val="none"/>
          <w:u w:val="singl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2</w:t>
      </w:r>
      <w:r>
        <w:rPr>
          <w:rFonts w:hint="eastAsia" w:ascii="Times New Roman" w:hAnsi="宋体" w:cs="宋体"/>
          <w:color w:val="auto"/>
          <w:kern w:val="0"/>
          <w:sz w:val="21"/>
          <w:szCs w:val="21"/>
          <w:highlight w:val="none"/>
        </w:rPr>
        <w:t>）因发包人原因未能按合同约定支付合同价款的违约责任：</w:t>
      </w:r>
      <w:r>
        <w:rPr>
          <w:rFonts w:hint="eastAsia" w:ascii="Times New Roman" w:hAnsi="Times New Roman"/>
          <w:color w:val="auto"/>
          <w:kern w:val="0"/>
          <w:sz w:val="21"/>
          <w:szCs w:val="21"/>
          <w:highlight w:val="none"/>
          <w:u w:val="single"/>
        </w:rPr>
        <w:t>从违约之日起，发包人每天按延付金额的万分之五向承包人支付违约金，承包人损失按实际发生计算，工期按欠款天数相应顺延。</w:t>
      </w:r>
    </w:p>
    <w:p w14:paraId="34234A49">
      <w:pPr>
        <w:pStyle w:val="36"/>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3</w:t>
      </w:r>
      <w:r>
        <w:rPr>
          <w:rFonts w:hint="eastAsia" w:ascii="Times New Roman" w:hAnsi="宋体" w:cs="宋体"/>
          <w:color w:val="auto"/>
          <w:kern w:val="0"/>
          <w:sz w:val="21"/>
          <w:szCs w:val="21"/>
          <w:highlight w:val="none"/>
        </w:rPr>
        <w:t>）发包人违反第</w:t>
      </w:r>
      <w:r>
        <w:rPr>
          <w:rFonts w:ascii="Times New Roman" w:hAnsi="Times New Roman"/>
          <w:color w:val="auto"/>
          <w:kern w:val="0"/>
          <w:sz w:val="21"/>
          <w:szCs w:val="21"/>
          <w:highlight w:val="none"/>
        </w:rPr>
        <w:t>10.1</w:t>
      </w:r>
      <w:r>
        <w:rPr>
          <w:rFonts w:hint="eastAsia" w:ascii="Times New Roman" w:hAnsi="宋体" w:cs="宋体"/>
          <w:color w:val="auto"/>
          <w:kern w:val="0"/>
          <w:sz w:val="21"/>
          <w:szCs w:val="21"/>
          <w:highlight w:val="none"/>
        </w:rPr>
        <w:t>款〔变更的范围〕第（</w:t>
      </w:r>
      <w:r>
        <w:rPr>
          <w:rFonts w:ascii="Times New Roman" w:hAnsi="Times New Roman"/>
          <w:color w:val="auto"/>
          <w:kern w:val="0"/>
          <w:sz w:val="21"/>
          <w:szCs w:val="21"/>
          <w:highlight w:val="none"/>
        </w:rPr>
        <w:t>2</w:t>
      </w:r>
      <w:r>
        <w:rPr>
          <w:rFonts w:hint="eastAsia" w:ascii="Times New Roman" w:hAnsi="宋体" w:cs="宋体"/>
          <w:color w:val="auto"/>
          <w:kern w:val="0"/>
          <w:sz w:val="21"/>
          <w:szCs w:val="21"/>
          <w:highlight w:val="none"/>
        </w:rPr>
        <w:t>）项约定，自行实施被取消的工作或转由他人实施的违约责任：</w:t>
      </w:r>
      <w:r>
        <w:rPr>
          <w:rFonts w:hint="eastAsia" w:ascii="Times New Roman" w:hAnsi="Times New Roman"/>
          <w:color w:val="auto"/>
          <w:kern w:val="0"/>
          <w:sz w:val="21"/>
          <w:szCs w:val="21"/>
          <w:highlight w:val="none"/>
          <w:u w:val="single"/>
        </w:rPr>
        <w:t>如发生，发包人应补偿承包人利润损失及其他损失，具体损失及配合费等费用双方另行协商</w:t>
      </w:r>
      <w:r>
        <w:rPr>
          <w:rFonts w:hint="eastAsia" w:ascii="Times New Roman" w:hAnsi="宋体" w:cs="宋体"/>
          <w:color w:val="auto"/>
          <w:kern w:val="0"/>
          <w:sz w:val="21"/>
          <w:szCs w:val="21"/>
          <w:highlight w:val="none"/>
        </w:rPr>
        <w:t>。</w:t>
      </w:r>
    </w:p>
    <w:p w14:paraId="77F70927">
      <w:pPr>
        <w:pStyle w:val="36"/>
        <w:spacing w:line="360" w:lineRule="auto"/>
        <w:ind w:firstLine="420" w:firstLineChars="200"/>
        <w:jc w:val="left"/>
        <w:rPr>
          <w:rFonts w:ascii="Times New Roman" w:hAnsi="Times New Roman"/>
          <w:color w:val="auto"/>
          <w:kern w:val="0"/>
          <w:sz w:val="21"/>
          <w:szCs w:val="21"/>
          <w:highlight w:val="none"/>
          <w:u w:val="singl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4</w:t>
      </w:r>
      <w:r>
        <w:rPr>
          <w:rFonts w:hint="eastAsia" w:ascii="Times New Roman" w:hAnsi="宋体" w:cs="宋体"/>
          <w:color w:val="auto"/>
          <w:kern w:val="0"/>
          <w:sz w:val="21"/>
          <w:szCs w:val="21"/>
          <w:highlight w:val="none"/>
        </w:rPr>
        <w:t>）发包人提供的材料、工程设备的规格、数量或质量不符合合同约定，或因发包人原因导致交货日期延误或交货地点变更等情况的违约责任：</w:t>
      </w:r>
      <w:r>
        <w:rPr>
          <w:rFonts w:hint="eastAsia" w:ascii="Times New Roman" w:hAnsi="Times New Roman"/>
          <w:color w:val="auto"/>
          <w:kern w:val="0"/>
          <w:sz w:val="21"/>
          <w:szCs w:val="21"/>
          <w:highlight w:val="none"/>
          <w:u w:val="single"/>
        </w:rPr>
        <w:t>如发生，承包人的损失按实际发生</w:t>
      </w:r>
      <w:r>
        <w:rPr>
          <w:rFonts w:hint="eastAsia" w:ascii="Times New Roman" w:hAnsi="Times New Roman"/>
          <w:color w:val="auto"/>
          <w:kern w:val="0"/>
          <w:sz w:val="21"/>
          <w:szCs w:val="21"/>
          <w:highlight w:val="none"/>
          <w:u w:val="single"/>
          <w:lang w:eastAsia="zh-CN"/>
        </w:rPr>
        <w:t>计算</w:t>
      </w:r>
      <w:r>
        <w:rPr>
          <w:rFonts w:hint="eastAsia" w:ascii="Times New Roman" w:hAnsi="Times New Roman"/>
          <w:color w:val="auto"/>
          <w:kern w:val="0"/>
          <w:sz w:val="21"/>
          <w:szCs w:val="21"/>
          <w:highlight w:val="none"/>
          <w:u w:val="single"/>
        </w:rPr>
        <w:t>，工期按延误天数相应顺延。</w:t>
      </w:r>
    </w:p>
    <w:p w14:paraId="211B5885">
      <w:pPr>
        <w:pStyle w:val="36"/>
        <w:spacing w:line="360" w:lineRule="auto"/>
        <w:ind w:firstLine="420" w:firstLineChars="200"/>
        <w:jc w:val="left"/>
        <w:rPr>
          <w:rFonts w:ascii="Times New Roman" w:hAnsi="Times New Roman"/>
          <w:color w:val="auto"/>
          <w:kern w:val="0"/>
          <w:sz w:val="21"/>
          <w:szCs w:val="21"/>
          <w:highlight w:val="none"/>
          <w:u w:val="singl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5</w:t>
      </w:r>
      <w:r>
        <w:rPr>
          <w:rFonts w:hint="eastAsia" w:ascii="Times New Roman" w:hAnsi="宋体" w:cs="宋体"/>
          <w:color w:val="auto"/>
          <w:kern w:val="0"/>
          <w:sz w:val="21"/>
          <w:szCs w:val="21"/>
          <w:highlight w:val="none"/>
        </w:rPr>
        <w:t>）因发包人违反合同约定造成暂停施工的违约责任：</w:t>
      </w:r>
      <w:r>
        <w:rPr>
          <w:rFonts w:hint="eastAsia" w:ascii="Times New Roman" w:hAnsi="Times New Roman"/>
          <w:color w:val="auto"/>
          <w:kern w:val="0"/>
          <w:sz w:val="21"/>
          <w:szCs w:val="21"/>
          <w:highlight w:val="none"/>
          <w:u w:val="single"/>
        </w:rPr>
        <w:t>如发生，以实际情况确定违约责任，工期顺延。</w:t>
      </w:r>
    </w:p>
    <w:p w14:paraId="2FA40EE7">
      <w:pPr>
        <w:pStyle w:val="36"/>
        <w:spacing w:line="360" w:lineRule="auto"/>
        <w:jc w:val="left"/>
        <w:rPr>
          <w:rFonts w:ascii="Times New Roman" w:hAnsi="Times New Roman"/>
          <w:color w:val="auto"/>
          <w:kern w:val="0"/>
          <w:sz w:val="21"/>
          <w:szCs w:val="21"/>
          <w:highlight w:val="none"/>
          <w:u w:val="single"/>
        </w:rPr>
      </w:pPr>
    </w:p>
    <w:p w14:paraId="512C826A">
      <w:pPr>
        <w:pStyle w:val="36"/>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6</w:t>
      </w:r>
      <w:r>
        <w:rPr>
          <w:rFonts w:hint="eastAsia" w:ascii="Times New Roman" w:hAnsi="宋体" w:cs="宋体"/>
          <w:color w:val="auto"/>
          <w:kern w:val="0"/>
          <w:sz w:val="21"/>
          <w:szCs w:val="21"/>
          <w:highlight w:val="none"/>
        </w:rPr>
        <w:t>）发包人无正当理由没有在约定期限内发出复工指示，导致承包人无法复工的违约责任：</w:t>
      </w:r>
      <w:r>
        <w:rPr>
          <w:rFonts w:hint="eastAsia" w:ascii="Times New Roman" w:hAnsi="Times New Roman"/>
          <w:color w:val="auto"/>
          <w:kern w:val="0"/>
          <w:sz w:val="21"/>
          <w:szCs w:val="21"/>
          <w:highlight w:val="none"/>
          <w:u w:val="single"/>
        </w:rPr>
        <w:t>以承包人提供的事实依据给予确定违约责任及商议工期是否顺延</w:t>
      </w:r>
      <w:r>
        <w:rPr>
          <w:rFonts w:ascii="Times New Roman" w:hAnsi="Times New Roman"/>
          <w:color w:val="auto"/>
          <w:kern w:val="0"/>
          <w:sz w:val="21"/>
          <w:szCs w:val="21"/>
          <w:highlight w:val="none"/>
          <w:u w:val="single"/>
        </w:rPr>
        <w:t xml:space="preserve"> </w:t>
      </w:r>
      <w:r>
        <w:rPr>
          <w:rFonts w:hint="eastAsia" w:ascii="Times New Roman" w:hAnsi="宋体" w:cs="宋体"/>
          <w:color w:val="auto"/>
          <w:kern w:val="0"/>
          <w:sz w:val="21"/>
          <w:szCs w:val="21"/>
          <w:highlight w:val="none"/>
        </w:rPr>
        <w:t>。</w:t>
      </w:r>
    </w:p>
    <w:p w14:paraId="6BA7A5D0">
      <w:pPr>
        <w:pStyle w:val="36"/>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7</w:t>
      </w:r>
      <w:r>
        <w:rPr>
          <w:rFonts w:hint="eastAsia" w:ascii="Times New Roman" w:hAnsi="宋体" w:cs="宋体"/>
          <w:color w:val="auto"/>
          <w:kern w:val="0"/>
          <w:sz w:val="21"/>
          <w:szCs w:val="21"/>
          <w:highlight w:val="none"/>
        </w:rPr>
        <w:t>）其他：</w:t>
      </w:r>
      <w:r>
        <w:rPr>
          <w:rFonts w:hint="eastAsia" w:ascii="宋体" w:hAnsi="宋体"/>
          <w:color w:val="auto"/>
          <w:kern w:val="0"/>
          <w:sz w:val="21"/>
          <w:szCs w:val="21"/>
          <w:highlight w:val="none"/>
          <w:u w:val="single"/>
        </w:rPr>
        <w:t>双方另行协商</w:t>
      </w:r>
      <w:r>
        <w:rPr>
          <w:rFonts w:hint="eastAsia" w:ascii="Times New Roman" w:hAnsi="宋体" w:cs="宋体"/>
          <w:color w:val="auto"/>
          <w:kern w:val="0"/>
          <w:sz w:val="21"/>
          <w:szCs w:val="21"/>
          <w:highlight w:val="none"/>
        </w:rPr>
        <w:t>。</w:t>
      </w:r>
    </w:p>
    <w:p w14:paraId="62EBA5B4">
      <w:pPr>
        <w:pStyle w:val="36"/>
        <w:spacing w:line="360" w:lineRule="auto"/>
        <w:ind w:firstLine="420" w:firstLineChars="200"/>
        <w:jc w:val="left"/>
        <w:rPr>
          <w:rFonts w:ascii="Times New Roman" w:hAnsi="Times New Roman"/>
          <w:color w:val="auto"/>
          <w:sz w:val="21"/>
          <w:szCs w:val="21"/>
          <w:highlight w:val="none"/>
        </w:rPr>
      </w:pPr>
      <w:r>
        <w:rPr>
          <w:rFonts w:ascii="Times New Roman" w:hAnsi="Times New Roman"/>
          <w:color w:val="auto"/>
          <w:sz w:val="21"/>
          <w:szCs w:val="21"/>
          <w:highlight w:val="none"/>
        </w:rPr>
        <w:t xml:space="preserve">16.1.3 </w:t>
      </w:r>
      <w:r>
        <w:rPr>
          <w:rFonts w:hint="eastAsia" w:ascii="Times New Roman" w:hAnsi="宋体" w:cs="宋体"/>
          <w:color w:val="auto"/>
          <w:sz w:val="21"/>
          <w:szCs w:val="21"/>
          <w:highlight w:val="none"/>
        </w:rPr>
        <w:t>因发包人违约解除合同</w:t>
      </w:r>
    </w:p>
    <w:p w14:paraId="002E8D30">
      <w:pPr>
        <w:pStyle w:val="36"/>
        <w:autoSpaceDE w:val="0"/>
        <w:autoSpaceDN w:val="0"/>
        <w:adjustRightInd w:val="0"/>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承包人按</w:t>
      </w:r>
      <w:r>
        <w:rPr>
          <w:rFonts w:ascii="Times New Roman" w:hAnsi="Times New Roman"/>
          <w:color w:val="auto"/>
          <w:kern w:val="0"/>
          <w:sz w:val="21"/>
          <w:szCs w:val="21"/>
          <w:highlight w:val="none"/>
        </w:rPr>
        <w:t>16.1.1</w:t>
      </w:r>
      <w:r>
        <w:rPr>
          <w:rFonts w:hint="eastAsia" w:ascii="Times New Roman" w:hAnsi="宋体" w:cs="宋体"/>
          <w:color w:val="auto"/>
          <w:kern w:val="0"/>
          <w:sz w:val="21"/>
          <w:szCs w:val="21"/>
          <w:highlight w:val="none"/>
        </w:rPr>
        <w:t>项〔发包人违约的情形〕约定暂停施工满</w:t>
      </w:r>
      <w:r>
        <w:rPr>
          <w:rFonts w:ascii="Times New Roman" w:hAnsi="Times New Roman"/>
          <w:color w:val="auto"/>
          <w:kern w:val="0"/>
          <w:sz w:val="21"/>
          <w:szCs w:val="21"/>
          <w:highlight w:val="none"/>
          <w:u w:val="single"/>
        </w:rPr>
        <w:t xml:space="preserve">  </w:t>
      </w:r>
      <w:r>
        <w:rPr>
          <w:rFonts w:hint="eastAsia" w:ascii="Times New Roman" w:hAnsi="Times New Roman"/>
          <w:color w:val="auto"/>
          <w:kern w:val="0"/>
          <w:sz w:val="21"/>
          <w:szCs w:val="21"/>
          <w:highlight w:val="none"/>
          <w:u w:val="single"/>
        </w:rPr>
        <w:t>15</w:t>
      </w:r>
      <w:r>
        <w:rPr>
          <w:rFonts w:ascii="Times New Roman" w:hAnsi="Times New Roman"/>
          <w:color w:val="auto"/>
          <w:kern w:val="0"/>
          <w:sz w:val="21"/>
          <w:szCs w:val="21"/>
          <w:highlight w:val="none"/>
          <w:u w:val="single"/>
        </w:rPr>
        <w:t xml:space="preserve">  </w:t>
      </w:r>
      <w:r>
        <w:rPr>
          <w:rFonts w:hint="eastAsia" w:ascii="Times New Roman" w:hAnsi="宋体" w:cs="宋体"/>
          <w:color w:val="auto"/>
          <w:kern w:val="0"/>
          <w:sz w:val="21"/>
          <w:szCs w:val="21"/>
          <w:highlight w:val="none"/>
        </w:rPr>
        <w:t>天后发包人仍不纠正其违约行为并致使合同目的不能实现的，承包人有权解除合同。</w:t>
      </w:r>
    </w:p>
    <w:p w14:paraId="6AF8E8B8">
      <w:pPr>
        <w:pStyle w:val="36"/>
        <w:keepNext/>
        <w:keepLines/>
        <w:spacing w:line="360" w:lineRule="auto"/>
        <w:outlineLvl w:val="2"/>
        <w:rPr>
          <w:rFonts w:ascii="Times New Roman" w:hAnsi="Times New Roman"/>
          <w:b/>
          <w:bCs/>
          <w:color w:val="auto"/>
          <w:sz w:val="32"/>
          <w:szCs w:val="32"/>
          <w:highlight w:val="none"/>
        </w:rPr>
      </w:pPr>
      <w:bookmarkStart w:id="1200" w:name="_Toc389065333"/>
      <w:bookmarkStart w:id="1201" w:name="_Toc19625188"/>
      <w:bookmarkStart w:id="1202" w:name="_Toc373478415"/>
      <w:bookmarkStart w:id="1203" w:name="_Toc487632768"/>
      <w:bookmarkStart w:id="1204" w:name="_Toc531344330"/>
      <w:bookmarkStart w:id="1205" w:name="_Toc407135271"/>
      <w:bookmarkStart w:id="1206" w:name="_Toc373227768"/>
      <w:r>
        <w:rPr>
          <w:rFonts w:ascii="Times New Roman" w:hAnsi="Times New Roman"/>
          <w:b/>
          <w:bCs/>
          <w:color w:val="auto"/>
          <w:sz w:val="32"/>
          <w:szCs w:val="32"/>
          <w:highlight w:val="none"/>
        </w:rPr>
        <w:t xml:space="preserve">16.2 </w:t>
      </w:r>
      <w:r>
        <w:rPr>
          <w:rFonts w:hint="eastAsia" w:ascii="Times New Roman" w:hAnsi="宋体" w:cs="黑体"/>
          <w:b/>
          <w:bCs/>
          <w:color w:val="auto"/>
          <w:sz w:val="32"/>
          <w:szCs w:val="32"/>
          <w:highlight w:val="none"/>
        </w:rPr>
        <w:t>承包人违约</w:t>
      </w:r>
      <w:bookmarkEnd w:id="1200"/>
      <w:bookmarkEnd w:id="1201"/>
      <w:bookmarkEnd w:id="1202"/>
      <w:bookmarkEnd w:id="1203"/>
      <w:bookmarkEnd w:id="1204"/>
      <w:bookmarkEnd w:id="1205"/>
      <w:bookmarkEnd w:id="1206"/>
    </w:p>
    <w:p w14:paraId="734B5999">
      <w:pPr>
        <w:pStyle w:val="36"/>
        <w:spacing w:line="360" w:lineRule="auto"/>
        <w:ind w:firstLine="420" w:firstLineChars="200"/>
        <w:jc w:val="left"/>
        <w:rPr>
          <w:rFonts w:ascii="Times New Roman" w:hAnsi="Times New Roman"/>
          <w:color w:val="auto"/>
          <w:kern w:val="0"/>
          <w:sz w:val="21"/>
          <w:szCs w:val="21"/>
          <w:highlight w:val="none"/>
        </w:rPr>
      </w:pPr>
      <w:r>
        <w:rPr>
          <w:rFonts w:ascii="Times New Roman" w:hAnsi="Times New Roman"/>
          <w:color w:val="auto"/>
          <w:kern w:val="0"/>
          <w:sz w:val="21"/>
          <w:szCs w:val="21"/>
          <w:highlight w:val="none"/>
        </w:rPr>
        <w:t xml:space="preserve">16.2.1 </w:t>
      </w:r>
      <w:r>
        <w:rPr>
          <w:rFonts w:hint="eastAsia" w:ascii="Times New Roman" w:hAnsi="宋体" w:cs="宋体"/>
          <w:color w:val="auto"/>
          <w:kern w:val="0"/>
          <w:sz w:val="21"/>
          <w:szCs w:val="21"/>
          <w:highlight w:val="none"/>
        </w:rPr>
        <w:t>承包人违约的情形</w:t>
      </w:r>
    </w:p>
    <w:p w14:paraId="1F511F65">
      <w:pPr>
        <w:pStyle w:val="36"/>
        <w:spacing w:line="360" w:lineRule="auto"/>
        <w:ind w:firstLine="420" w:firstLineChars="200"/>
        <w:jc w:val="left"/>
        <w:rPr>
          <w:rFonts w:ascii="Times New Roman" w:hAnsi="Times New Roman"/>
          <w:color w:val="auto"/>
          <w:kern w:val="0"/>
          <w:sz w:val="21"/>
          <w:szCs w:val="21"/>
          <w:highlight w:val="none"/>
          <w:u w:val="single"/>
        </w:rPr>
      </w:pPr>
      <w:r>
        <w:rPr>
          <w:rFonts w:hint="eastAsia" w:ascii="Times New Roman" w:hAnsi="宋体" w:cs="宋体"/>
          <w:color w:val="auto"/>
          <w:kern w:val="0"/>
          <w:sz w:val="21"/>
          <w:szCs w:val="21"/>
          <w:highlight w:val="none"/>
        </w:rPr>
        <w:t>承包人违约的其他情形：</w:t>
      </w:r>
      <w:r>
        <w:rPr>
          <w:rFonts w:ascii="Times New Roman" w:hAnsi="Times New Roman"/>
          <w:color w:val="auto"/>
          <w:kern w:val="0"/>
          <w:sz w:val="21"/>
          <w:szCs w:val="21"/>
          <w:highlight w:val="none"/>
          <w:u w:val="single"/>
        </w:rPr>
        <w:t xml:space="preserve">     </w:t>
      </w:r>
      <w:r>
        <w:rPr>
          <w:rFonts w:hint="eastAsia" w:ascii="Times New Roman" w:hAnsi="Times New Roman"/>
          <w:color w:val="auto"/>
          <w:kern w:val="0"/>
          <w:sz w:val="21"/>
          <w:szCs w:val="21"/>
          <w:highlight w:val="none"/>
          <w:u w:val="single"/>
        </w:rPr>
        <w:t>无</w:t>
      </w:r>
      <w:r>
        <w:rPr>
          <w:rFonts w:ascii="Times New Roman" w:hAnsi="Times New Roman"/>
          <w:color w:val="auto"/>
          <w:kern w:val="0"/>
          <w:sz w:val="21"/>
          <w:szCs w:val="21"/>
          <w:highlight w:val="none"/>
          <w:u w:val="single"/>
        </w:rPr>
        <w:t xml:space="preserve">  </w:t>
      </w:r>
      <w:r>
        <w:rPr>
          <w:rFonts w:hint="eastAsia" w:ascii="Times New Roman" w:hAnsi="宋体" w:cs="宋体"/>
          <w:color w:val="auto"/>
          <w:kern w:val="0"/>
          <w:sz w:val="21"/>
          <w:szCs w:val="21"/>
          <w:highlight w:val="none"/>
        </w:rPr>
        <w:t>。</w:t>
      </w:r>
    </w:p>
    <w:p w14:paraId="0B6E72CF">
      <w:pPr>
        <w:pStyle w:val="36"/>
        <w:spacing w:line="360" w:lineRule="auto"/>
        <w:ind w:firstLine="420" w:firstLineChars="200"/>
        <w:jc w:val="left"/>
        <w:outlineLvl w:val="0"/>
        <w:rPr>
          <w:rFonts w:ascii="Times New Roman" w:hAnsi="Times New Roman"/>
          <w:color w:val="auto"/>
          <w:kern w:val="0"/>
          <w:sz w:val="21"/>
          <w:szCs w:val="21"/>
          <w:highlight w:val="none"/>
        </w:rPr>
      </w:pPr>
      <w:bookmarkStart w:id="1207" w:name="_Toc19625189"/>
      <w:bookmarkStart w:id="1208" w:name="_Toc531344331"/>
      <w:r>
        <w:rPr>
          <w:rFonts w:ascii="Times New Roman" w:hAnsi="Times New Roman"/>
          <w:color w:val="auto"/>
          <w:kern w:val="0"/>
          <w:sz w:val="21"/>
          <w:szCs w:val="21"/>
          <w:highlight w:val="none"/>
        </w:rPr>
        <w:t>16.2.2</w:t>
      </w:r>
      <w:r>
        <w:rPr>
          <w:rFonts w:hint="eastAsia" w:ascii="Times New Roman" w:hAnsi="宋体" w:cs="宋体"/>
          <w:color w:val="auto"/>
          <w:kern w:val="0"/>
          <w:sz w:val="21"/>
          <w:szCs w:val="21"/>
          <w:highlight w:val="none"/>
        </w:rPr>
        <w:t>承包人违约的责任</w:t>
      </w:r>
      <w:bookmarkEnd w:id="1207"/>
      <w:bookmarkEnd w:id="1208"/>
    </w:p>
    <w:p w14:paraId="163BDF58">
      <w:pPr>
        <w:pStyle w:val="36"/>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承包人违约责任的承担方式和计算方法：</w:t>
      </w:r>
    </w:p>
    <w:p w14:paraId="63F29EF8">
      <w:pPr>
        <w:pStyle w:val="36"/>
        <w:spacing w:line="360" w:lineRule="auto"/>
        <w:ind w:firstLine="420" w:firstLineChars="200"/>
        <w:jc w:val="left"/>
        <w:rPr>
          <w:rFonts w:hint="eastAsia" w:ascii="Times New Roman" w:hAnsi="宋体" w:cs="宋体"/>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1</w:t>
      </w:r>
      <w:r>
        <w:rPr>
          <w:rFonts w:hint="eastAsia" w:ascii="Times New Roman" w:hAnsi="宋体" w:cs="宋体"/>
          <w:color w:val="auto"/>
          <w:kern w:val="0"/>
          <w:sz w:val="21"/>
          <w:szCs w:val="21"/>
          <w:highlight w:val="none"/>
        </w:rPr>
        <w:t>）承包人未按本合同通用条款第</w:t>
      </w:r>
      <w:r>
        <w:rPr>
          <w:rFonts w:ascii="Times New Roman" w:hAnsi="Times New Roman"/>
          <w:color w:val="auto"/>
          <w:kern w:val="0"/>
          <w:sz w:val="21"/>
          <w:szCs w:val="21"/>
          <w:highlight w:val="none"/>
        </w:rPr>
        <w:t>16.2.1</w:t>
      </w: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2</w:t>
      </w: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3</w:t>
      </w:r>
      <w:r>
        <w:rPr>
          <w:rFonts w:hint="eastAsia" w:ascii="Times New Roman" w:hAnsi="宋体" w:cs="宋体"/>
          <w:color w:val="auto"/>
          <w:kern w:val="0"/>
          <w:sz w:val="21"/>
          <w:szCs w:val="21"/>
          <w:highlight w:val="none"/>
        </w:rPr>
        <w:t>）条内容完成的，承包人无条件返工处理，修复至工程质量要求并承担相关费用，并在发包人规定的时间内完成返工。</w:t>
      </w:r>
    </w:p>
    <w:p w14:paraId="3E8CE2BE">
      <w:pPr>
        <w:pStyle w:val="36"/>
        <w:spacing w:line="360" w:lineRule="auto"/>
        <w:ind w:firstLine="420" w:firstLineChars="200"/>
        <w:jc w:val="left"/>
        <w:rPr>
          <w:rFonts w:ascii="Times New Roman" w:hAnsi="宋体"/>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2</w:t>
      </w:r>
      <w:r>
        <w:rPr>
          <w:rFonts w:hint="eastAsia" w:ascii="Times New Roman" w:hAnsi="宋体" w:cs="宋体"/>
          <w:color w:val="auto"/>
          <w:kern w:val="0"/>
          <w:sz w:val="21"/>
          <w:szCs w:val="21"/>
          <w:highlight w:val="none"/>
        </w:rPr>
        <w:t>）承包人有本合同通用条款第</w:t>
      </w:r>
      <w:r>
        <w:rPr>
          <w:rFonts w:ascii="Times New Roman" w:hAnsi="Times New Roman"/>
          <w:color w:val="auto"/>
          <w:kern w:val="0"/>
          <w:sz w:val="21"/>
          <w:szCs w:val="21"/>
          <w:highlight w:val="none"/>
        </w:rPr>
        <w:t>16.2.1</w:t>
      </w: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6</w:t>
      </w:r>
      <w:r>
        <w:rPr>
          <w:rFonts w:hint="eastAsia" w:ascii="Times New Roman" w:hAnsi="宋体" w:cs="宋体"/>
          <w:color w:val="auto"/>
          <w:kern w:val="0"/>
          <w:sz w:val="21"/>
          <w:szCs w:val="21"/>
          <w:highlight w:val="none"/>
        </w:rPr>
        <w:t>）条情形的，或经监理人检验认为修复质量不合格而承包人拒绝再进行修补的，发包人将扣除承包人相应部位质量保修金。</w:t>
      </w:r>
    </w:p>
    <w:p w14:paraId="2432EFEA">
      <w:pPr>
        <w:pStyle w:val="36"/>
        <w:spacing w:line="360" w:lineRule="auto"/>
        <w:ind w:firstLine="420" w:firstLineChars="200"/>
        <w:jc w:val="left"/>
        <w:rPr>
          <w:rFonts w:ascii="Times New Roman" w:hAnsi="宋体"/>
          <w:color w:val="auto"/>
          <w:kern w:val="0"/>
          <w:sz w:val="21"/>
          <w:szCs w:val="21"/>
          <w:highlight w:val="none"/>
        </w:rPr>
      </w:pP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3</w:t>
      </w:r>
      <w:r>
        <w:rPr>
          <w:rFonts w:hint="eastAsia" w:ascii="Times New Roman" w:hAnsi="宋体" w:cs="宋体"/>
          <w:color w:val="auto"/>
          <w:kern w:val="0"/>
          <w:sz w:val="21"/>
          <w:szCs w:val="21"/>
          <w:highlight w:val="none"/>
        </w:rPr>
        <w:t>）承包人有本专用合同条款</w:t>
      </w:r>
      <w:r>
        <w:rPr>
          <w:rFonts w:ascii="Times New Roman" w:hAnsi="Times New Roman"/>
          <w:color w:val="auto"/>
          <w:kern w:val="0"/>
          <w:sz w:val="21"/>
          <w:szCs w:val="21"/>
          <w:highlight w:val="none"/>
        </w:rPr>
        <w:t>3.2</w:t>
      </w:r>
      <w:r>
        <w:rPr>
          <w:rFonts w:hint="eastAsia" w:ascii="Times New Roman" w:hAnsi="宋体" w:cs="宋体"/>
          <w:color w:val="auto"/>
          <w:kern w:val="0"/>
          <w:sz w:val="21"/>
          <w:szCs w:val="21"/>
          <w:highlight w:val="none"/>
        </w:rPr>
        <w:t>、</w:t>
      </w:r>
      <w:r>
        <w:rPr>
          <w:rFonts w:ascii="Times New Roman" w:hAnsi="Times New Roman"/>
          <w:color w:val="auto"/>
          <w:kern w:val="0"/>
          <w:sz w:val="21"/>
          <w:szCs w:val="21"/>
          <w:highlight w:val="none"/>
        </w:rPr>
        <w:t>3.3</w:t>
      </w:r>
      <w:r>
        <w:rPr>
          <w:rFonts w:hint="eastAsia" w:ascii="Times New Roman" w:hAnsi="宋体" w:cs="宋体"/>
          <w:color w:val="auto"/>
          <w:kern w:val="0"/>
          <w:sz w:val="21"/>
          <w:szCs w:val="21"/>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59BA875D">
      <w:pPr>
        <w:pStyle w:val="36"/>
        <w:spacing w:line="360" w:lineRule="auto"/>
        <w:ind w:firstLine="420" w:firstLineChars="200"/>
        <w:jc w:val="left"/>
        <w:rPr>
          <w:rFonts w:ascii="Times New Roman" w:hAnsi="宋体"/>
          <w:color w:val="auto"/>
          <w:sz w:val="21"/>
          <w:szCs w:val="21"/>
          <w:highlight w:val="none"/>
        </w:rPr>
      </w:pPr>
      <w:r>
        <w:rPr>
          <w:rFonts w:ascii="Times New Roman" w:hAnsi="Times New Roman"/>
          <w:color w:val="auto"/>
          <w:sz w:val="21"/>
          <w:szCs w:val="21"/>
          <w:highlight w:val="none"/>
        </w:rPr>
        <w:t xml:space="preserve">16.2.3 </w:t>
      </w:r>
      <w:r>
        <w:rPr>
          <w:rFonts w:hint="eastAsia" w:ascii="Times New Roman" w:hAnsi="宋体" w:cs="宋体"/>
          <w:color w:val="auto"/>
          <w:sz w:val="21"/>
          <w:szCs w:val="21"/>
          <w:highlight w:val="none"/>
        </w:rPr>
        <w:t>因承包人违约解除合同</w:t>
      </w:r>
    </w:p>
    <w:p w14:paraId="056349CF">
      <w:pPr>
        <w:pStyle w:val="36"/>
        <w:spacing w:line="360" w:lineRule="auto"/>
        <w:ind w:firstLine="420" w:firstLineChars="200"/>
        <w:jc w:val="left"/>
        <w:rPr>
          <w:rFonts w:ascii="Times New Roman" w:hAnsi="宋体"/>
          <w:color w:val="auto"/>
          <w:kern w:val="0"/>
          <w:sz w:val="21"/>
          <w:szCs w:val="21"/>
          <w:highlight w:val="none"/>
        </w:rPr>
      </w:pPr>
      <w:r>
        <w:rPr>
          <w:rFonts w:hint="eastAsia" w:ascii="Times New Roman" w:hAnsi="宋体" w:cs="宋体"/>
          <w:color w:val="auto"/>
          <w:kern w:val="0"/>
          <w:sz w:val="21"/>
          <w:szCs w:val="21"/>
          <w:highlight w:val="none"/>
        </w:rPr>
        <w:t>关于承包人违约解除合同的特别约定：</w:t>
      </w:r>
      <w:r>
        <w:rPr>
          <w:rFonts w:hint="eastAsia" w:ascii="Times New Roman" w:hAnsi="宋体" w:cs="宋体"/>
          <w:color w:val="auto"/>
          <w:kern w:val="0"/>
          <w:sz w:val="21"/>
          <w:szCs w:val="21"/>
          <w:highlight w:val="none"/>
          <w:u w:val="single"/>
        </w:rPr>
        <w:t>承包人有违反以下情况之一的，发包人有权解除合同，</w:t>
      </w:r>
      <w:r>
        <w:rPr>
          <w:rFonts w:hint="eastAsia" w:ascii="宋体" w:hAnsi="宋体" w:cs="宋体"/>
          <w:color w:val="auto"/>
          <w:kern w:val="0"/>
          <w:sz w:val="21"/>
          <w:szCs w:val="21"/>
          <w:highlight w:val="none"/>
          <w:u w:val="single"/>
        </w:rPr>
        <w:t>或视</w:t>
      </w:r>
      <w:r>
        <w:rPr>
          <w:rFonts w:ascii="宋体" w:hAnsi="宋体" w:cs="宋体"/>
          <w:color w:val="auto"/>
          <w:kern w:val="0"/>
          <w:sz w:val="21"/>
          <w:szCs w:val="21"/>
          <w:highlight w:val="none"/>
          <w:u w:val="single"/>
        </w:rPr>
        <w:t>情况严重程度</w:t>
      </w:r>
      <w:r>
        <w:rPr>
          <w:rFonts w:hint="eastAsia" w:ascii="宋体" w:hAnsi="宋体" w:cs="宋体"/>
          <w:color w:val="auto"/>
          <w:kern w:val="0"/>
          <w:sz w:val="21"/>
          <w:szCs w:val="21"/>
          <w:highlight w:val="none"/>
          <w:u w:val="single"/>
        </w:rPr>
        <w:t>没收其全部或部分履约保证金</w:t>
      </w:r>
      <w:r>
        <w:rPr>
          <w:rFonts w:hint="eastAsia" w:ascii="Times New Roman" w:hAnsi="宋体" w:cs="宋体"/>
          <w:color w:val="auto"/>
          <w:kern w:val="0"/>
          <w:sz w:val="21"/>
          <w:szCs w:val="21"/>
          <w:highlight w:val="none"/>
        </w:rPr>
        <w:t>。</w:t>
      </w:r>
    </w:p>
    <w:p w14:paraId="04ABDD6D">
      <w:pPr>
        <w:pStyle w:val="36"/>
        <w:spacing w:line="360" w:lineRule="auto"/>
        <w:ind w:firstLine="420" w:firstLineChars="200"/>
        <w:jc w:val="left"/>
        <w:rPr>
          <w:rFonts w:ascii="Times New Roman" w:hAnsi="宋体"/>
          <w:color w:val="auto"/>
          <w:kern w:val="0"/>
          <w:sz w:val="21"/>
          <w:szCs w:val="21"/>
          <w:highlight w:val="none"/>
        </w:rPr>
      </w:pPr>
      <w:r>
        <w:rPr>
          <w:rFonts w:hint="eastAsia" w:ascii="Times New Roman" w:hAnsi="Times New Roman"/>
          <w:color w:val="auto"/>
          <w:kern w:val="0"/>
          <w:sz w:val="21"/>
          <w:szCs w:val="21"/>
          <w:highlight w:val="none"/>
          <w:lang w:eastAsia="zh-CN"/>
        </w:rPr>
        <w:t>（1）</w:t>
      </w:r>
      <w:r>
        <w:rPr>
          <w:rFonts w:hint="eastAsia" w:ascii="Times New Roman" w:hAnsi="宋体" w:cs="宋体"/>
          <w:color w:val="auto"/>
          <w:kern w:val="0"/>
          <w:sz w:val="21"/>
          <w:szCs w:val="21"/>
          <w:highlight w:val="none"/>
        </w:rPr>
        <w:t>承包人无正当理由不按开工通知的要求及时进场组织施工和不按签订协议书时商定的进度计划有效地开展施工准备，造成</w:t>
      </w:r>
      <w:r>
        <w:rPr>
          <w:rFonts w:hint="eastAsia" w:ascii="Times New Roman" w:hAnsi="宋体" w:cs="宋体"/>
          <w:color w:val="auto"/>
          <w:kern w:val="0"/>
          <w:sz w:val="21"/>
          <w:szCs w:val="21"/>
          <w:highlight w:val="none"/>
          <w:lang w:eastAsia="zh-CN"/>
        </w:rPr>
        <w:t>工程</w:t>
      </w:r>
      <w:r>
        <w:rPr>
          <w:rFonts w:hint="eastAsia" w:ascii="宋体" w:hAnsi="宋体" w:cs="宋体"/>
          <w:color w:val="auto"/>
          <w:kern w:val="0"/>
          <w:sz w:val="21"/>
          <w:szCs w:val="21"/>
          <w:highlight w:val="none"/>
        </w:rPr>
        <w:t>严重延误超过合同工期</w:t>
      </w:r>
      <w:r>
        <w:rPr>
          <w:rFonts w:hint="eastAsia" w:ascii="Times New Roman" w:hAnsi="宋体" w:cs="宋体"/>
          <w:color w:val="auto"/>
          <w:kern w:val="0"/>
          <w:sz w:val="21"/>
          <w:szCs w:val="21"/>
          <w:highlight w:val="none"/>
        </w:rPr>
        <w:t>；</w:t>
      </w:r>
    </w:p>
    <w:p w14:paraId="2C615E9A">
      <w:pPr>
        <w:pStyle w:val="36"/>
        <w:spacing w:line="360" w:lineRule="auto"/>
        <w:ind w:firstLine="420" w:firstLineChars="200"/>
        <w:jc w:val="left"/>
        <w:rPr>
          <w:rFonts w:ascii="Times New Roman" w:hAnsi="宋体"/>
          <w:color w:val="auto"/>
          <w:kern w:val="0"/>
          <w:sz w:val="21"/>
          <w:szCs w:val="21"/>
          <w:highlight w:val="none"/>
        </w:rPr>
      </w:pPr>
      <w:r>
        <w:rPr>
          <w:rFonts w:hint="eastAsia" w:ascii="Times New Roman" w:hAnsi="Times New Roman"/>
          <w:color w:val="auto"/>
          <w:kern w:val="0"/>
          <w:sz w:val="21"/>
          <w:szCs w:val="21"/>
          <w:highlight w:val="none"/>
          <w:lang w:eastAsia="zh-CN"/>
        </w:rPr>
        <w:t>（2）</w:t>
      </w:r>
      <w:r>
        <w:rPr>
          <w:rFonts w:hint="eastAsia" w:ascii="Times New Roman" w:hAnsi="宋体" w:cs="宋体"/>
          <w:color w:val="auto"/>
          <w:kern w:val="0"/>
          <w:sz w:val="21"/>
          <w:szCs w:val="21"/>
          <w:highlight w:val="none"/>
        </w:rPr>
        <w:t>承包人违反本合同通用条款第</w:t>
      </w:r>
      <w:r>
        <w:rPr>
          <w:rFonts w:ascii="Times New Roman" w:hAnsi="Times New Roman"/>
          <w:color w:val="auto"/>
          <w:kern w:val="0"/>
          <w:sz w:val="21"/>
          <w:szCs w:val="21"/>
          <w:highlight w:val="none"/>
        </w:rPr>
        <w:t>3.5</w:t>
      </w:r>
      <w:r>
        <w:rPr>
          <w:rFonts w:hint="eastAsia" w:ascii="Times New Roman" w:hAnsi="宋体" w:cs="宋体"/>
          <w:color w:val="auto"/>
          <w:kern w:val="0"/>
          <w:sz w:val="21"/>
          <w:szCs w:val="21"/>
          <w:highlight w:val="none"/>
        </w:rPr>
        <w:t>条规定私自将合同或合同的任何部分或任何权利转让给其他人，或私自将工程或工程的一部分分包出去的；</w:t>
      </w:r>
    </w:p>
    <w:p w14:paraId="17B9A3B2">
      <w:pPr>
        <w:pStyle w:val="36"/>
        <w:spacing w:line="360" w:lineRule="auto"/>
        <w:ind w:firstLine="420" w:firstLineChars="200"/>
        <w:jc w:val="left"/>
        <w:rPr>
          <w:rFonts w:ascii="Times New Roman" w:hAnsi="宋体"/>
          <w:color w:val="auto"/>
          <w:kern w:val="0"/>
          <w:sz w:val="21"/>
          <w:szCs w:val="21"/>
          <w:highlight w:val="none"/>
        </w:rPr>
      </w:pPr>
      <w:r>
        <w:rPr>
          <w:rFonts w:hint="eastAsia" w:ascii="Times New Roman" w:hAnsi="Times New Roman"/>
          <w:color w:val="auto"/>
          <w:kern w:val="0"/>
          <w:sz w:val="21"/>
          <w:szCs w:val="21"/>
          <w:highlight w:val="none"/>
          <w:lang w:eastAsia="zh-CN"/>
        </w:rPr>
        <w:t>（3）</w:t>
      </w:r>
      <w:r>
        <w:rPr>
          <w:rFonts w:hint="eastAsia" w:ascii="Times New Roman" w:hAnsi="宋体" w:cs="宋体"/>
          <w:color w:val="auto"/>
          <w:kern w:val="0"/>
          <w:sz w:val="21"/>
          <w:szCs w:val="21"/>
          <w:highlight w:val="none"/>
        </w:rPr>
        <w:t>未经监理人批准，承包人私自将已按投标文件承诺进入工地的工程设备、施工设备、临时工程或材料撤离工地的；</w:t>
      </w:r>
    </w:p>
    <w:p w14:paraId="7560EDAA">
      <w:pPr>
        <w:pStyle w:val="36"/>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Times New Roman"/>
          <w:color w:val="auto"/>
          <w:kern w:val="0"/>
          <w:sz w:val="21"/>
          <w:szCs w:val="21"/>
          <w:highlight w:val="none"/>
          <w:lang w:eastAsia="zh-CN"/>
        </w:rPr>
        <w:t>（4）</w:t>
      </w:r>
      <w:r>
        <w:rPr>
          <w:rFonts w:hint="eastAsia" w:ascii="Times New Roman" w:hAnsi="宋体" w:cs="宋体"/>
          <w:color w:val="auto"/>
          <w:kern w:val="0"/>
          <w:sz w:val="21"/>
          <w:szCs w:val="21"/>
          <w:highlight w:val="none"/>
        </w:rPr>
        <w:t>由于承包人原因拒绝按合同进度计划及时完成合同规定的工程，而又未采取有效措施赶上进度，造成工期严重延误</w:t>
      </w:r>
      <w:r>
        <w:rPr>
          <w:rFonts w:hint="eastAsia" w:ascii="宋体" w:hAnsi="宋体" w:cs="宋体"/>
          <w:color w:val="auto"/>
          <w:kern w:val="0"/>
          <w:sz w:val="21"/>
          <w:szCs w:val="21"/>
          <w:highlight w:val="none"/>
        </w:rPr>
        <w:t>超过合同工期</w:t>
      </w:r>
      <w:r>
        <w:rPr>
          <w:rFonts w:hint="eastAsia" w:ascii="Times New Roman" w:hAnsi="宋体" w:cs="宋体"/>
          <w:color w:val="auto"/>
          <w:kern w:val="0"/>
          <w:sz w:val="21"/>
          <w:szCs w:val="21"/>
          <w:highlight w:val="none"/>
        </w:rPr>
        <w:t>的；</w:t>
      </w:r>
    </w:p>
    <w:p w14:paraId="7A0A4F76">
      <w:pPr>
        <w:pStyle w:val="36"/>
        <w:spacing w:line="360" w:lineRule="auto"/>
        <w:ind w:firstLine="420" w:firstLineChars="200"/>
        <w:rPr>
          <w:rFonts w:ascii="Times New Roman" w:hAnsi="Times New Roman"/>
          <w:color w:val="auto"/>
          <w:kern w:val="0"/>
          <w:sz w:val="21"/>
          <w:szCs w:val="21"/>
          <w:highlight w:val="none"/>
        </w:rPr>
      </w:pPr>
      <w:r>
        <w:rPr>
          <w:rFonts w:hint="eastAsia" w:ascii="Times New Roman" w:hAnsi="Times New Roman"/>
          <w:color w:val="auto"/>
          <w:kern w:val="0"/>
          <w:sz w:val="21"/>
          <w:szCs w:val="21"/>
          <w:highlight w:val="none"/>
          <w:lang w:eastAsia="zh-CN"/>
        </w:rPr>
        <w:t>（5）</w:t>
      </w:r>
      <w:r>
        <w:rPr>
          <w:rFonts w:hint="eastAsia" w:ascii="Times New Roman" w:hAnsi="宋体" w:cs="宋体"/>
          <w:color w:val="auto"/>
          <w:kern w:val="0"/>
          <w:sz w:val="21"/>
          <w:szCs w:val="21"/>
          <w:highlight w:val="none"/>
        </w:rPr>
        <w:t>承包人否认合同有效或拒绝履行合同规定的承包人义务，或由于法律、财务等原因导致承包人无法继续履行或实质上已停止履行合同的义务的；</w:t>
      </w:r>
    </w:p>
    <w:p w14:paraId="10BE8C05">
      <w:pPr>
        <w:pStyle w:val="36"/>
        <w:spacing w:line="360" w:lineRule="auto"/>
        <w:ind w:firstLine="420" w:firstLineChars="200"/>
        <w:rPr>
          <w:rFonts w:ascii="Times New Roman" w:hAnsi="Times New Roman"/>
          <w:color w:val="auto"/>
          <w:kern w:val="0"/>
          <w:sz w:val="21"/>
          <w:szCs w:val="21"/>
          <w:highlight w:val="none"/>
        </w:rPr>
      </w:pPr>
      <w:r>
        <w:rPr>
          <w:rFonts w:hint="eastAsia" w:ascii="Times New Roman" w:hAnsi="Times New Roman"/>
          <w:color w:val="auto"/>
          <w:kern w:val="0"/>
          <w:sz w:val="21"/>
          <w:szCs w:val="21"/>
          <w:highlight w:val="none"/>
          <w:lang w:eastAsia="zh-CN"/>
        </w:rPr>
        <w:t>（6）</w:t>
      </w:r>
      <w:r>
        <w:rPr>
          <w:rFonts w:hint="eastAsia" w:ascii="Times New Roman" w:hAnsi="宋体" w:cs="宋体"/>
          <w:color w:val="auto"/>
          <w:kern w:val="0"/>
          <w:sz w:val="21"/>
          <w:szCs w:val="21"/>
          <w:highlight w:val="none"/>
        </w:rPr>
        <w:t>合同签订</w:t>
      </w:r>
      <w:r>
        <w:rPr>
          <w:rFonts w:ascii="宋体" w:hAnsi="宋体" w:cs="宋体"/>
          <w:color w:val="auto"/>
          <w:kern w:val="0"/>
          <w:sz w:val="21"/>
          <w:szCs w:val="21"/>
          <w:highlight w:val="none"/>
        </w:rPr>
        <w:t>且</w:t>
      </w:r>
      <w:r>
        <w:rPr>
          <w:rFonts w:hint="eastAsia" w:ascii="宋体" w:hAnsi="宋体" w:cs="宋体"/>
          <w:color w:val="auto"/>
          <w:kern w:val="0"/>
          <w:sz w:val="21"/>
          <w:szCs w:val="21"/>
          <w:highlight w:val="none"/>
        </w:rPr>
        <w:t>工程</w:t>
      </w:r>
      <w:r>
        <w:rPr>
          <w:rFonts w:ascii="宋体" w:hAnsi="宋体" w:cs="宋体"/>
          <w:color w:val="auto"/>
          <w:kern w:val="0"/>
          <w:sz w:val="21"/>
          <w:szCs w:val="21"/>
          <w:highlight w:val="none"/>
        </w:rPr>
        <w:t>具备</w:t>
      </w:r>
      <w:r>
        <w:rPr>
          <w:rFonts w:hint="eastAsia" w:ascii="宋体" w:hAnsi="宋体" w:cs="宋体"/>
          <w:color w:val="auto"/>
          <w:kern w:val="0"/>
          <w:sz w:val="21"/>
          <w:szCs w:val="21"/>
          <w:highlight w:val="none"/>
        </w:rPr>
        <w:t>合法</w:t>
      </w:r>
      <w:r>
        <w:rPr>
          <w:rFonts w:ascii="宋体" w:hAnsi="宋体" w:cs="宋体"/>
          <w:color w:val="auto"/>
          <w:kern w:val="0"/>
          <w:sz w:val="21"/>
          <w:szCs w:val="21"/>
          <w:highlight w:val="none"/>
        </w:rPr>
        <w:t>开工条件</w:t>
      </w:r>
      <w:r>
        <w:rPr>
          <w:rFonts w:hint="eastAsia" w:ascii="Times New Roman" w:hAnsi="宋体" w:cs="宋体"/>
          <w:color w:val="auto"/>
          <w:kern w:val="0"/>
          <w:sz w:val="21"/>
          <w:szCs w:val="21"/>
          <w:highlight w:val="none"/>
        </w:rPr>
        <w:t>之日起十五日内，承包人无法按合同规定及投标文件的承诺进场经监理工程师认可的全部</w:t>
      </w:r>
      <w:r>
        <w:rPr>
          <w:rFonts w:hint="eastAsia" w:ascii="宋体" w:hAnsi="宋体" w:cs="宋体"/>
          <w:color w:val="auto"/>
          <w:kern w:val="0"/>
          <w:sz w:val="21"/>
          <w:szCs w:val="21"/>
          <w:highlight w:val="none"/>
        </w:rPr>
        <w:t>或部分</w:t>
      </w:r>
      <w:r>
        <w:rPr>
          <w:rFonts w:hint="eastAsia" w:ascii="Times New Roman" w:hAnsi="宋体" w:cs="宋体"/>
          <w:color w:val="auto"/>
          <w:kern w:val="0"/>
          <w:sz w:val="21"/>
          <w:szCs w:val="21"/>
          <w:highlight w:val="none"/>
        </w:rPr>
        <w:t>人员和机械的。</w:t>
      </w:r>
    </w:p>
    <w:p w14:paraId="7BA7C89A">
      <w:pPr>
        <w:pStyle w:val="36"/>
        <w:spacing w:line="360" w:lineRule="auto"/>
        <w:ind w:firstLine="420" w:firstLineChars="200"/>
        <w:rPr>
          <w:rFonts w:ascii="Times New Roman" w:hAnsi="Times New Roman"/>
          <w:color w:val="auto"/>
          <w:kern w:val="0"/>
          <w:sz w:val="21"/>
          <w:szCs w:val="21"/>
          <w:highlight w:val="none"/>
        </w:rPr>
      </w:pPr>
      <w:r>
        <w:rPr>
          <w:rFonts w:hint="eastAsia" w:ascii="Times New Roman" w:hAnsi="宋体" w:cs="宋体"/>
          <w:color w:val="auto"/>
          <w:kern w:val="0"/>
          <w:sz w:val="21"/>
          <w:szCs w:val="21"/>
          <w:highlight w:val="none"/>
        </w:rPr>
        <w:t>发包人继续使用承包人在施工现场的材料、设备、临时工程、承包人文件和由承包人或以其名义编制的其他文件的费用承担方式：</w:t>
      </w:r>
      <w:r>
        <w:rPr>
          <w:rFonts w:ascii="Times New Roman" w:hAnsi="Times New Roman"/>
          <w:color w:val="auto"/>
          <w:kern w:val="0"/>
          <w:sz w:val="21"/>
          <w:szCs w:val="21"/>
          <w:highlight w:val="none"/>
          <w:u w:val="single"/>
        </w:rPr>
        <w:t xml:space="preserve">  </w:t>
      </w:r>
      <w:r>
        <w:rPr>
          <w:rFonts w:hint="eastAsia" w:ascii="Times New Roman" w:hAnsi="Times New Roman"/>
          <w:color w:val="auto"/>
          <w:kern w:val="0"/>
          <w:sz w:val="21"/>
          <w:szCs w:val="21"/>
          <w:highlight w:val="none"/>
          <w:u w:val="single"/>
        </w:rPr>
        <w:t>双方另行协商</w:t>
      </w:r>
      <w:r>
        <w:rPr>
          <w:rFonts w:hint="eastAsia" w:ascii="Times New Roman" w:hAnsi="宋体" w:cs="宋体"/>
          <w:color w:val="auto"/>
          <w:kern w:val="0"/>
          <w:sz w:val="21"/>
          <w:szCs w:val="21"/>
          <w:highlight w:val="none"/>
        </w:rPr>
        <w:t>。</w:t>
      </w:r>
    </w:p>
    <w:p w14:paraId="5B683BD8">
      <w:pPr>
        <w:pStyle w:val="36"/>
        <w:keepNext/>
        <w:keepLines/>
        <w:spacing w:before="60" w:after="60" w:line="413" w:lineRule="auto"/>
        <w:outlineLvl w:val="1"/>
        <w:rPr>
          <w:rFonts w:ascii="Arial" w:hAnsi="Arial" w:eastAsia="黑体"/>
          <w:b/>
          <w:bCs/>
          <w:color w:val="auto"/>
          <w:sz w:val="32"/>
          <w:szCs w:val="32"/>
          <w:highlight w:val="none"/>
        </w:rPr>
      </w:pPr>
      <w:bookmarkStart w:id="1209" w:name="_Toc373478416"/>
      <w:bookmarkStart w:id="1210" w:name="_Toc19625190"/>
      <w:bookmarkStart w:id="1211" w:name="_Toc407135272"/>
      <w:bookmarkStart w:id="1212" w:name="_Toc487632769"/>
      <w:bookmarkStart w:id="1213" w:name="_Toc351203649"/>
      <w:bookmarkStart w:id="1214" w:name="_Toc531344332"/>
      <w:bookmarkStart w:id="1215" w:name="_Toc389065334"/>
      <w:bookmarkStart w:id="1216" w:name="_Toc373227769"/>
      <w:r>
        <w:rPr>
          <w:rFonts w:ascii="Arial" w:hAnsi="Arial" w:eastAsia="黑体"/>
          <w:b/>
          <w:bCs/>
          <w:color w:val="auto"/>
          <w:sz w:val="32"/>
          <w:szCs w:val="32"/>
          <w:highlight w:val="none"/>
        </w:rPr>
        <w:t xml:space="preserve">17. </w:t>
      </w:r>
      <w:r>
        <w:rPr>
          <w:rFonts w:hint="eastAsia" w:ascii="Arial" w:hAnsi="宋体" w:eastAsia="黑体" w:cs="黑体"/>
          <w:b/>
          <w:bCs/>
          <w:color w:val="auto"/>
          <w:sz w:val="32"/>
          <w:szCs w:val="32"/>
          <w:highlight w:val="none"/>
        </w:rPr>
        <w:t>不可抗力</w:t>
      </w:r>
      <w:bookmarkEnd w:id="1209"/>
      <w:bookmarkEnd w:id="1210"/>
      <w:bookmarkEnd w:id="1211"/>
      <w:bookmarkEnd w:id="1212"/>
      <w:bookmarkEnd w:id="1213"/>
      <w:bookmarkEnd w:id="1214"/>
      <w:bookmarkEnd w:id="1215"/>
      <w:bookmarkEnd w:id="1216"/>
      <w:r>
        <w:rPr>
          <w:rFonts w:ascii="Arial" w:hAnsi="Arial" w:eastAsia="黑体"/>
          <w:b/>
          <w:bCs/>
          <w:color w:val="auto"/>
          <w:sz w:val="32"/>
          <w:szCs w:val="32"/>
          <w:highlight w:val="none"/>
        </w:rPr>
        <w:t xml:space="preserve"> </w:t>
      </w:r>
      <w:bookmarkEnd w:id="1189"/>
    </w:p>
    <w:p w14:paraId="5A312DCA">
      <w:pPr>
        <w:pStyle w:val="36"/>
        <w:keepNext/>
        <w:keepLines/>
        <w:spacing w:line="360" w:lineRule="auto"/>
        <w:outlineLvl w:val="2"/>
        <w:rPr>
          <w:rFonts w:ascii="Times New Roman" w:hAnsi="Times New Roman"/>
          <w:b/>
          <w:bCs/>
          <w:color w:val="auto"/>
          <w:sz w:val="32"/>
          <w:szCs w:val="32"/>
          <w:highlight w:val="none"/>
        </w:rPr>
      </w:pPr>
      <w:bookmarkStart w:id="1217" w:name="_Toc389065335"/>
      <w:bookmarkStart w:id="1218" w:name="_Toc373478417"/>
      <w:bookmarkStart w:id="1219" w:name="_Toc373227770"/>
      <w:bookmarkStart w:id="1220" w:name="_Toc531344333"/>
      <w:bookmarkStart w:id="1221" w:name="_Toc19625191"/>
      <w:bookmarkStart w:id="1222" w:name="_Toc407135273"/>
      <w:bookmarkStart w:id="1223" w:name="_Toc487632770"/>
      <w:r>
        <w:rPr>
          <w:rFonts w:ascii="Times New Roman" w:hAnsi="Times New Roman"/>
          <w:b/>
          <w:bCs/>
          <w:color w:val="auto"/>
          <w:sz w:val="32"/>
          <w:szCs w:val="32"/>
          <w:highlight w:val="none"/>
        </w:rPr>
        <w:t xml:space="preserve">17.1 </w:t>
      </w:r>
      <w:r>
        <w:rPr>
          <w:rFonts w:hint="eastAsia" w:ascii="Times New Roman" w:hAnsi="Times New Roman" w:cs="黑体"/>
          <w:b/>
          <w:bCs/>
          <w:color w:val="auto"/>
          <w:sz w:val="32"/>
          <w:szCs w:val="32"/>
          <w:highlight w:val="none"/>
        </w:rPr>
        <w:t>不可抗力的确认</w:t>
      </w:r>
      <w:bookmarkEnd w:id="1217"/>
      <w:bookmarkEnd w:id="1218"/>
      <w:bookmarkEnd w:id="1219"/>
      <w:bookmarkEnd w:id="1220"/>
      <w:bookmarkEnd w:id="1221"/>
      <w:bookmarkEnd w:id="1222"/>
      <w:bookmarkEnd w:id="1223"/>
    </w:p>
    <w:p w14:paraId="77F4B2DE">
      <w:pPr>
        <w:pStyle w:val="36"/>
        <w:spacing w:line="360" w:lineRule="auto"/>
        <w:ind w:firstLine="420" w:firstLineChars="200"/>
        <w:jc w:val="left"/>
        <w:rPr>
          <w:rFonts w:ascii="Times New Roman" w:hAnsi="宋体" w:cs="宋体"/>
          <w:color w:val="auto"/>
          <w:kern w:val="0"/>
          <w:sz w:val="21"/>
          <w:szCs w:val="21"/>
          <w:highlight w:val="none"/>
          <w:u w:val="single"/>
        </w:rPr>
      </w:pPr>
      <w:r>
        <w:rPr>
          <w:rFonts w:hint="eastAsia" w:ascii="Times New Roman" w:hAnsi="宋体" w:cs="宋体"/>
          <w:color w:val="auto"/>
          <w:sz w:val="21"/>
          <w:szCs w:val="21"/>
          <w:highlight w:val="none"/>
        </w:rPr>
        <w:t>除通用合同条款约定的不可抗力事件之外，视为不可抗力的其他情形：</w:t>
      </w:r>
      <w:r>
        <w:rPr>
          <w:rFonts w:hint="eastAsia" w:hAnsi="宋体"/>
          <w:color w:val="auto"/>
          <w:sz w:val="21"/>
          <w:szCs w:val="21"/>
          <w:highlight w:val="none"/>
          <w:u w:val="single"/>
        </w:rPr>
        <w:t>以有关部门发布的文告或文件为准</w:t>
      </w:r>
      <w:r>
        <w:rPr>
          <w:rFonts w:hint="eastAsia" w:ascii="Times New Roman" w:hAnsi="宋体" w:cs="宋体"/>
          <w:color w:val="auto"/>
          <w:kern w:val="0"/>
          <w:sz w:val="21"/>
          <w:szCs w:val="21"/>
          <w:highlight w:val="none"/>
          <w:u w:val="single"/>
        </w:rPr>
        <w:t>。</w:t>
      </w:r>
    </w:p>
    <w:p w14:paraId="5F7D2689">
      <w:pPr>
        <w:pStyle w:val="35"/>
        <w:autoSpaceDE w:val="0"/>
        <w:autoSpaceDN w:val="0"/>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u w:val="single"/>
        </w:rPr>
        <w:t>⑴</w:t>
      </w:r>
      <w:r>
        <w:rPr>
          <w:rFonts w:hAnsi="宋体"/>
          <w:color w:val="auto"/>
          <w:sz w:val="21"/>
          <w:szCs w:val="21"/>
          <w:highlight w:val="none"/>
          <w:u w:val="single"/>
        </w:rPr>
        <w:t xml:space="preserve">6 </w:t>
      </w:r>
      <w:r>
        <w:rPr>
          <w:rFonts w:hint="eastAsia" w:hAnsi="宋体"/>
          <w:color w:val="auto"/>
          <w:sz w:val="21"/>
          <w:szCs w:val="21"/>
          <w:highlight w:val="none"/>
          <w:u w:val="single"/>
        </w:rPr>
        <w:t>级及以上的地震；</w:t>
      </w:r>
    </w:p>
    <w:p w14:paraId="1BAB5565">
      <w:pPr>
        <w:pStyle w:val="35"/>
        <w:autoSpaceDE w:val="0"/>
        <w:autoSpaceDN w:val="0"/>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u w:val="single"/>
        </w:rPr>
        <w:t>⑵</w:t>
      </w:r>
      <w:r>
        <w:rPr>
          <w:rFonts w:hAnsi="宋体"/>
          <w:color w:val="auto"/>
          <w:sz w:val="21"/>
          <w:szCs w:val="21"/>
          <w:highlight w:val="none"/>
          <w:u w:val="single"/>
        </w:rPr>
        <w:t xml:space="preserve"> 6</w:t>
      </w:r>
      <w:r>
        <w:rPr>
          <w:rFonts w:hint="eastAsia" w:hAnsi="宋体"/>
          <w:color w:val="auto"/>
          <w:sz w:val="21"/>
          <w:szCs w:val="21"/>
          <w:highlight w:val="none"/>
          <w:u w:val="single"/>
        </w:rPr>
        <w:t>级及以上的大风；</w:t>
      </w:r>
    </w:p>
    <w:p w14:paraId="07C8B378">
      <w:pPr>
        <w:pStyle w:val="35"/>
        <w:autoSpaceDE w:val="0"/>
        <w:autoSpaceDN w:val="0"/>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u w:val="single"/>
        </w:rPr>
        <w:t>⑶</w:t>
      </w:r>
      <w:r>
        <w:rPr>
          <w:rFonts w:hAnsi="宋体"/>
          <w:color w:val="auto"/>
          <w:sz w:val="21"/>
          <w:szCs w:val="21"/>
          <w:highlight w:val="none"/>
          <w:u w:val="single"/>
        </w:rPr>
        <w:t xml:space="preserve"> </w:t>
      </w:r>
      <w:r>
        <w:rPr>
          <w:rFonts w:hint="eastAsia" w:hAnsi="宋体"/>
          <w:color w:val="auto"/>
          <w:sz w:val="21"/>
          <w:szCs w:val="21"/>
          <w:highlight w:val="none"/>
          <w:u w:val="single"/>
        </w:rPr>
        <w:t>中雨级及以上的雨天；</w:t>
      </w:r>
    </w:p>
    <w:p w14:paraId="33B95091">
      <w:pPr>
        <w:pStyle w:val="35"/>
        <w:autoSpaceDE w:val="0"/>
        <w:autoSpaceDN w:val="0"/>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u w:val="single"/>
        </w:rPr>
        <w:t>⑷</w:t>
      </w:r>
      <w:r>
        <w:rPr>
          <w:rFonts w:hAnsi="宋体"/>
          <w:color w:val="auto"/>
          <w:sz w:val="21"/>
          <w:szCs w:val="21"/>
          <w:highlight w:val="none"/>
          <w:u w:val="single"/>
        </w:rPr>
        <w:t xml:space="preserve"> </w:t>
      </w:r>
      <w:r>
        <w:rPr>
          <w:rFonts w:hint="eastAsia" w:hAnsi="宋体"/>
          <w:color w:val="auto"/>
          <w:sz w:val="21"/>
          <w:szCs w:val="21"/>
          <w:highlight w:val="none"/>
          <w:u w:val="single"/>
        </w:rPr>
        <w:t>持续</w:t>
      </w:r>
      <w:r>
        <w:rPr>
          <w:rFonts w:hAnsi="宋体"/>
          <w:color w:val="auto"/>
          <w:sz w:val="21"/>
          <w:szCs w:val="21"/>
          <w:highlight w:val="none"/>
          <w:u w:val="single"/>
        </w:rPr>
        <w:t>2</w:t>
      </w:r>
      <w:r>
        <w:rPr>
          <w:rFonts w:hint="eastAsia" w:hAnsi="宋体"/>
          <w:color w:val="auto"/>
          <w:sz w:val="21"/>
          <w:szCs w:val="21"/>
          <w:highlight w:val="none"/>
          <w:u w:val="single"/>
        </w:rPr>
        <w:t>天</w:t>
      </w:r>
      <w:r>
        <w:rPr>
          <w:rFonts w:hAnsi="宋体"/>
          <w:color w:val="auto"/>
          <w:sz w:val="21"/>
          <w:szCs w:val="21"/>
          <w:highlight w:val="none"/>
          <w:u w:val="single"/>
        </w:rPr>
        <w:t>38</w:t>
      </w:r>
      <w:r>
        <w:rPr>
          <w:rFonts w:hint="eastAsia" w:hAnsi="宋体"/>
          <w:color w:val="auto"/>
          <w:sz w:val="21"/>
          <w:szCs w:val="21"/>
          <w:highlight w:val="none"/>
          <w:u w:val="single"/>
        </w:rPr>
        <w:t>度以上的高温天气；</w:t>
      </w:r>
    </w:p>
    <w:p w14:paraId="42EFAC86">
      <w:pPr>
        <w:pStyle w:val="35"/>
        <w:spacing w:line="480" w:lineRule="exact"/>
        <w:ind w:left="315" w:leftChars="150" w:right="-6" w:firstLine="105" w:firstLineChars="50"/>
        <w:rPr>
          <w:rFonts w:hAnsi="宋体"/>
          <w:color w:val="auto"/>
          <w:sz w:val="21"/>
          <w:szCs w:val="21"/>
          <w:highlight w:val="none"/>
          <w:u w:val="single"/>
        </w:rPr>
      </w:pPr>
      <w:r>
        <w:rPr>
          <w:rFonts w:hint="eastAsia" w:hAnsi="宋体"/>
          <w:color w:val="auto"/>
          <w:sz w:val="21"/>
          <w:szCs w:val="21"/>
          <w:highlight w:val="none"/>
          <w:u w:val="single"/>
        </w:rPr>
        <w:t>⑸</w:t>
      </w:r>
      <w:r>
        <w:rPr>
          <w:rFonts w:hAnsi="宋体"/>
          <w:color w:val="auto"/>
          <w:sz w:val="21"/>
          <w:szCs w:val="21"/>
          <w:highlight w:val="none"/>
          <w:u w:val="single"/>
        </w:rPr>
        <w:t xml:space="preserve"> </w:t>
      </w:r>
      <w:r>
        <w:rPr>
          <w:rFonts w:hint="eastAsia" w:hAnsi="宋体"/>
          <w:color w:val="auto"/>
          <w:sz w:val="21"/>
          <w:szCs w:val="21"/>
          <w:highlight w:val="none"/>
          <w:u w:val="single"/>
        </w:rPr>
        <w:t>持续</w:t>
      </w:r>
      <w:r>
        <w:rPr>
          <w:rFonts w:hAnsi="宋体"/>
          <w:color w:val="auto"/>
          <w:sz w:val="21"/>
          <w:szCs w:val="21"/>
          <w:highlight w:val="none"/>
          <w:u w:val="single"/>
        </w:rPr>
        <w:t>2</w:t>
      </w:r>
      <w:r>
        <w:rPr>
          <w:rFonts w:hint="eastAsia" w:hAnsi="宋体"/>
          <w:color w:val="auto"/>
          <w:sz w:val="21"/>
          <w:szCs w:val="21"/>
          <w:highlight w:val="none"/>
          <w:u w:val="single"/>
        </w:rPr>
        <w:t>天零度以下的低温天气；</w:t>
      </w:r>
    </w:p>
    <w:p w14:paraId="51DB8561">
      <w:pPr>
        <w:pStyle w:val="35"/>
        <w:autoSpaceDE w:val="0"/>
        <w:autoSpaceDN w:val="0"/>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u w:val="single"/>
        </w:rPr>
        <w:t>⑹</w:t>
      </w:r>
      <w:r>
        <w:rPr>
          <w:rFonts w:hAnsi="宋体"/>
          <w:color w:val="auto"/>
          <w:sz w:val="21"/>
          <w:szCs w:val="21"/>
          <w:highlight w:val="none"/>
          <w:u w:val="single"/>
        </w:rPr>
        <w:t xml:space="preserve"> 25 </w:t>
      </w:r>
      <w:r>
        <w:rPr>
          <w:rFonts w:hint="eastAsia" w:hAnsi="宋体"/>
          <w:color w:val="auto"/>
          <w:sz w:val="21"/>
          <w:szCs w:val="21"/>
          <w:highlight w:val="none"/>
          <w:u w:val="single"/>
        </w:rPr>
        <w:t>年以上未发生过的洪水；</w:t>
      </w:r>
    </w:p>
    <w:p w14:paraId="09DB88FC">
      <w:pPr>
        <w:pStyle w:val="35"/>
        <w:spacing w:line="500" w:lineRule="exact"/>
        <w:ind w:firstLine="420" w:firstLineChars="200"/>
        <w:rPr>
          <w:rFonts w:hAnsi="宋体"/>
          <w:color w:val="auto"/>
          <w:sz w:val="21"/>
          <w:szCs w:val="21"/>
          <w:highlight w:val="none"/>
          <w:u w:val="single"/>
        </w:rPr>
      </w:pPr>
      <w:r>
        <w:rPr>
          <w:rFonts w:hint="eastAsia" w:hAnsi="宋体"/>
          <w:color w:val="auto"/>
          <w:sz w:val="21"/>
          <w:szCs w:val="21"/>
          <w:highlight w:val="none"/>
          <w:u w:val="single"/>
          <w:lang w:eastAsia="zh-CN"/>
        </w:rPr>
        <w:t>（7）</w:t>
      </w:r>
      <w:r>
        <w:rPr>
          <w:rFonts w:hAnsi="宋体"/>
          <w:color w:val="auto"/>
          <w:sz w:val="21"/>
          <w:szCs w:val="21"/>
          <w:highlight w:val="none"/>
          <w:u w:val="single"/>
        </w:rPr>
        <w:t xml:space="preserve"> </w:t>
      </w:r>
      <w:r>
        <w:rPr>
          <w:rFonts w:hint="eastAsia" w:hAnsi="宋体"/>
          <w:color w:val="auto"/>
          <w:sz w:val="21"/>
          <w:szCs w:val="21"/>
          <w:highlight w:val="none"/>
          <w:u w:val="single"/>
        </w:rPr>
        <w:t>其余按本合同《通用条款》规定执行。</w:t>
      </w:r>
    </w:p>
    <w:p w14:paraId="74B350B8">
      <w:pPr>
        <w:pStyle w:val="36"/>
        <w:keepNext/>
        <w:keepLines/>
        <w:spacing w:line="360" w:lineRule="auto"/>
        <w:outlineLvl w:val="2"/>
        <w:rPr>
          <w:rFonts w:ascii="Times New Roman" w:hAnsi="Times New Roman"/>
          <w:b/>
          <w:bCs/>
          <w:color w:val="auto"/>
          <w:sz w:val="32"/>
          <w:szCs w:val="32"/>
          <w:highlight w:val="none"/>
        </w:rPr>
      </w:pPr>
      <w:bookmarkStart w:id="1224" w:name="_Toc407135274"/>
      <w:bookmarkStart w:id="1225" w:name="_Toc373478418"/>
      <w:bookmarkStart w:id="1226" w:name="_Toc373227771"/>
      <w:bookmarkStart w:id="1227" w:name="_Toc531344334"/>
      <w:bookmarkStart w:id="1228" w:name="_Toc389065336"/>
      <w:bookmarkStart w:id="1229" w:name="_Toc487632771"/>
      <w:bookmarkStart w:id="1230" w:name="_Toc19625192"/>
      <w:r>
        <w:rPr>
          <w:rFonts w:ascii="Times New Roman" w:hAnsi="Times New Roman"/>
          <w:b/>
          <w:bCs/>
          <w:color w:val="auto"/>
          <w:sz w:val="32"/>
          <w:szCs w:val="32"/>
          <w:highlight w:val="none"/>
        </w:rPr>
        <w:t xml:space="preserve">17.4 </w:t>
      </w:r>
      <w:r>
        <w:rPr>
          <w:rFonts w:hint="eastAsia" w:ascii="Times New Roman" w:hAnsi="Times New Roman" w:cs="黑体"/>
          <w:b/>
          <w:bCs/>
          <w:color w:val="auto"/>
          <w:sz w:val="32"/>
          <w:szCs w:val="32"/>
          <w:highlight w:val="none"/>
        </w:rPr>
        <w:t>因不可抗力解除合同</w:t>
      </w:r>
      <w:bookmarkEnd w:id="1224"/>
      <w:bookmarkEnd w:id="1225"/>
      <w:bookmarkEnd w:id="1226"/>
      <w:bookmarkEnd w:id="1227"/>
      <w:bookmarkEnd w:id="1228"/>
      <w:bookmarkEnd w:id="1229"/>
      <w:bookmarkEnd w:id="1230"/>
    </w:p>
    <w:p w14:paraId="26B64325">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合同解除后，发包人应在商定或确定发包人应支付款项后</w:t>
      </w:r>
      <w:r>
        <w:rPr>
          <w:rFonts w:ascii="Times New Roman" w:hAnsi="Times New Roman"/>
          <w:color w:val="auto"/>
          <w:sz w:val="21"/>
          <w:szCs w:val="21"/>
          <w:highlight w:val="none"/>
          <w:u w:val="single"/>
        </w:rPr>
        <w:t xml:space="preserve">  </w:t>
      </w:r>
      <w:r>
        <w:rPr>
          <w:rFonts w:hint="eastAsia" w:ascii="宋体" w:hAnsi="宋体"/>
          <w:color w:val="auto"/>
          <w:sz w:val="21"/>
          <w:szCs w:val="21"/>
          <w:highlight w:val="none"/>
          <w:u w:val="single"/>
        </w:rPr>
        <w:t>15</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天内完成款项的支付。</w:t>
      </w:r>
    </w:p>
    <w:p w14:paraId="39DD3206">
      <w:pPr>
        <w:pStyle w:val="36"/>
        <w:keepNext/>
        <w:keepLines/>
        <w:spacing w:before="60" w:after="60" w:line="413" w:lineRule="auto"/>
        <w:outlineLvl w:val="1"/>
        <w:rPr>
          <w:rFonts w:ascii="Arial" w:hAnsi="Arial" w:eastAsia="黑体"/>
          <w:b/>
          <w:bCs/>
          <w:color w:val="auto"/>
          <w:sz w:val="32"/>
          <w:szCs w:val="32"/>
          <w:highlight w:val="none"/>
        </w:rPr>
      </w:pPr>
      <w:bookmarkStart w:id="1231" w:name="_Toc389065337"/>
      <w:bookmarkStart w:id="1232" w:name="_Toc487632772"/>
      <w:bookmarkStart w:id="1233" w:name="_Toc351203650"/>
      <w:bookmarkStart w:id="1234" w:name="_Toc19625193"/>
      <w:bookmarkStart w:id="1235" w:name="_Toc373227772"/>
      <w:bookmarkStart w:id="1236" w:name="_Toc373478419"/>
      <w:bookmarkStart w:id="1237" w:name="_Toc531344335"/>
      <w:bookmarkStart w:id="1238" w:name="_Toc407135275"/>
      <w:r>
        <w:rPr>
          <w:rFonts w:ascii="Arial" w:hAnsi="Arial" w:eastAsia="黑体"/>
          <w:b/>
          <w:bCs/>
          <w:color w:val="auto"/>
          <w:sz w:val="32"/>
          <w:szCs w:val="32"/>
          <w:highlight w:val="none"/>
        </w:rPr>
        <w:t xml:space="preserve">18. </w:t>
      </w:r>
      <w:r>
        <w:rPr>
          <w:rFonts w:hint="eastAsia" w:ascii="Arial" w:hAnsi="宋体" w:eastAsia="黑体" w:cs="黑体"/>
          <w:b/>
          <w:bCs/>
          <w:color w:val="auto"/>
          <w:sz w:val="32"/>
          <w:szCs w:val="32"/>
          <w:highlight w:val="none"/>
        </w:rPr>
        <w:t>保险</w:t>
      </w:r>
      <w:bookmarkEnd w:id="1231"/>
      <w:bookmarkEnd w:id="1232"/>
      <w:bookmarkEnd w:id="1233"/>
      <w:bookmarkEnd w:id="1234"/>
      <w:bookmarkEnd w:id="1235"/>
      <w:bookmarkEnd w:id="1236"/>
      <w:bookmarkEnd w:id="1237"/>
      <w:bookmarkEnd w:id="1238"/>
    </w:p>
    <w:bookmarkEnd w:id="1190"/>
    <w:p w14:paraId="20B2E595">
      <w:pPr>
        <w:pStyle w:val="36"/>
        <w:keepNext/>
        <w:keepLines/>
        <w:spacing w:line="360" w:lineRule="auto"/>
        <w:outlineLvl w:val="2"/>
        <w:rPr>
          <w:rFonts w:ascii="Times New Roman" w:hAnsi="Times New Roman"/>
          <w:b/>
          <w:bCs/>
          <w:color w:val="auto"/>
          <w:sz w:val="32"/>
          <w:szCs w:val="32"/>
          <w:highlight w:val="none"/>
        </w:rPr>
      </w:pPr>
      <w:bookmarkStart w:id="1239" w:name="_Toc487632773"/>
      <w:bookmarkStart w:id="1240" w:name="_Toc531344336"/>
      <w:bookmarkStart w:id="1241" w:name="_Toc407135276"/>
      <w:bookmarkStart w:id="1242" w:name="_Toc389065338"/>
      <w:bookmarkStart w:id="1243" w:name="_Toc373478420"/>
      <w:bookmarkStart w:id="1244" w:name="_Toc19625194"/>
      <w:bookmarkStart w:id="1245" w:name="_Toc373227773"/>
      <w:r>
        <w:rPr>
          <w:rFonts w:ascii="Times New Roman" w:hAnsi="Times New Roman"/>
          <w:b/>
          <w:bCs/>
          <w:color w:val="auto"/>
          <w:sz w:val="32"/>
          <w:szCs w:val="32"/>
          <w:highlight w:val="none"/>
        </w:rPr>
        <w:t xml:space="preserve">18.1 </w:t>
      </w:r>
      <w:r>
        <w:rPr>
          <w:rFonts w:hint="eastAsia" w:ascii="Times New Roman" w:hAnsi="宋体" w:cs="黑体"/>
          <w:b/>
          <w:bCs/>
          <w:color w:val="auto"/>
          <w:sz w:val="32"/>
          <w:szCs w:val="32"/>
          <w:highlight w:val="none"/>
        </w:rPr>
        <w:t>工程保险</w:t>
      </w:r>
      <w:bookmarkEnd w:id="1239"/>
      <w:bookmarkEnd w:id="1240"/>
      <w:bookmarkEnd w:id="1241"/>
      <w:bookmarkEnd w:id="1242"/>
      <w:bookmarkEnd w:id="1243"/>
      <w:bookmarkEnd w:id="1244"/>
      <w:bookmarkEnd w:id="1245"/>
    </w:p>
    <w:p w14:paraId="7BC5D4C4">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关于工程保险的特别约定：</w:t>
      </w:r>
      <w:r>
        <w:rPr>
          <w:rFonts w:ascii="Times New Roman" w:hAnsi="Times New Roman"/>
          <w:color w:val="auto"/>
          <w:kern w:val="0"/>
          <w:sz w:val="21"/>
          <w:szCs w:val="21"/>
          <w:highlight w:val="none"/>
          <w:u w:val="single"/>
        </w:rPr>
        <w:t xml:space="preserve">  </w:t>
      </w:r>
      <w:r>
        <w:rPr>
          <w:rFonts w:hint="eastAsia" w:ascii="Times New Roman" w:hAnsi="Times New Roman"/>
          <w:color w:val="auto"/>
          <w:kern w:val="0"/>
          <w:sz w:val="21"/>
          <w:szCs w:val="21"/>
          <w:highlight w:val="none"/>
          <w:u w:val="single"/>
        </w:rPr>
        <w:t>无</w:t>
      </w:r>
      <w:r>
        <w:rPr>
          <w:rFonts w:ascii="Times New Roman" w:hAnsi="Times New Roman"/>
          <w:color w:val="auto"/>
          <w:kern w:val="0"/>
          <w:sz w:val="21"/>
          <w:szCs w:val="21"/>
          <w:highlight w:val="none"/>
          <w:u w:val="single"/>
        </w:rPr>
        <w:t xml:space="preserve">    </w:t>
      </w:r>
      <w:r>
        <w:rPr>
          <w:rFonts w:hint="eastAsia" w:ascii="Times New Roman" w:hAnsi="宋体" w:cs="宋体"/>
          <w:color w:val="auto"/>
          <w:kern w:val="0"/>
          <w:sz w:val="21"/>
          <w:szCs w:val="21"/>
          <w:highlight w:val="none"/>
        </w:rPr>
        <w:t>。</w:t>
      </w:r>
    </w:p>
    <w:p w14:paraId="248AAB28">
      <w:pPr>
        <w:pStyle w:val="36"/>
        <w:keepNext/>
        <w:keepLines/>
        <w:spacing w:line="360" w:lineRule="auto"/>
        <w:outlineLvl w:val="2"/>
        <w:rPr>
          <w:rFonts w:ascii="Times New Roman" w:hAnsi="Times New Roman"/>
          <w:b/>
          <w:bCs/>
          <w:color w:val="auto"/>
          <w:sz w:val="32"/>
          <w:szCs w:val="32"/>
          <w:highlight w:val="none"/>
        </w:rPr>
      </w:pPr>
      <w:bookmarkStart w:id="1246" w:name="_Toc487632774"/>
      <w:bookmarkStart w:id="1247" w:name="_Toc407135277"/>
      <w:bookmarkStart w:id="1248" w:name="_Toc19625195"/>
      <w:bookmarkStart w:id="1249" w:name="_Toc531344337"/>
      <w:bookmarkStart w:id="1250" w:name="_Toc373478421"/>
      <w:bookmarkStart w:id="1251" w:name="_Toc373227774"/>
      <w:bookmarkStart w:id="1252" w:name="_Toc389065339"/>
      <w:r>
        <w:rPr>
          <w:rFonts w:ascii="Times New Roman" w:hAnsi="Times New Roman"/>
          <w:b/>
          <w:bCs/>
          <w:color w:val="auto"/>
          <w:sz w:val="32"/>
          <w:szCs w:val="32"/>
          <w:highlight w:val="none"/>
        </w:rPr>
        <w:t xml:space="preserve">18.3 </w:t>
      </w:r>
      <w:r>
        <w:rPr>
          <w:rFonts w:hint="eastAsia" w:ascii="Times New Roman" w:hAnsi="宋体" w:cs="黑体"/>
          <w:b/>
          <w:bCs/>
          <w:color w:val="auto"/>
          <w:sz w:val="32"/>
          <w:szCs w:val="32"/>
          <w:highlight w:val="none"/>
        </w:rPr>
        <w:t>其他保险</w:t>
      </w:r>
      <w:bookmarkEnd w:id="1246"/>
      <w:bookmarkEnd w:id="1247"/>
      <w:bookmarkEnd w:id="1248"/>
      <w:bookmarkEnd w:id="1249"/>
      <w:bookmarkEnd w:id="1250"/>
      <w:bookmarkEnd w:id="1251"/>
      <w:bookmarkEnd w:id="1252"/>
    </w:p>
    <w:p w14:paraId="769ACF57">
      <w:pPr>
        <w:pStyle w:val="36"/>
        <w:spacing w:line="360" w:lineRule="auto"/>
        <w:ind w:firstLine="420" w:firstLineChars="200"/>
        <w:jc w:val="left"/>
        <w:rPr>
          <w:rFonts w:ascii="Times New Roman" w:hAnsi="Times New Roman"/>
          <w:color w:val="auto"/>
          <w:kern w:val="0"/>
          <w:sz w:val="21"/>
          <w:szCs w:val="21"/>
          <w:highlight w:val="none"/>
        </w:rPr>
      </w:pPr>
      <w:r>
        <w:rPr>
          <w:rFonts w:hint="eastAsia" w:ascii="Times New Roman" w:hAnsi="宋体" w:cs="宋体"/>
          <w:color w:val="auto"/>
          <w:sz w:val="21"/>
          <w:szCs w:val="21"/>
          <w:highlight w:val="none"/>
        </w:rPr>
        <w:t>关于其他保险的约定：</w:t>
      </w:r>
      <w:r>
        <w:rPr>
          <w:rFonts w:hint="eastAsia"/>
          <w:bCs/>
          <w:color w:val="auto"/>
          <w:sz w:val="21"/>
          <w:szCs w:val="21"/>
          <w:highlight w:val="none"/>
          <w:u w:val="single"/>
        </w:rPr>
        <w:t>无</w:t>
      </w:r>
      <w:r>
        <w:rPr>
          <w:rFonts w:ascii="Times New Roman" w:hAnsi="宋体"/>
          <w:color w:val="auto"/>
          <w:sz w:val="21"/>
          <w:szCs w:val="21"/>
          <w:highlight w:val="none"/>
          <w:u w:val="single"/>
        </w:rPr>
        <w:t xml:space="preserve">  </w:t>
      </w:r>
      <w:r>
        <w:rPr>
          <w:rFonts w:hint="eastAsia" w:ascii="Times New Roman" w:hAnsi="宋体" w:cs="宋体"/>
          <w:color w:val="auto"/>
          <w:sz w:val="21"/>
          <w:szCs w:val="21"/>
          <w:highlight w:val="none"/>
        </w:rPr>
        <w:t>。</w:t>
      </w:r>
    </w:p>
    <w:p w14:paraId="4CA11D1E">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承包人是否应为其施工设备等办理财产保险：</w:t>
      </w:r>
      <w:r>
        <w:rPr>
          <w:rFonts w:hint="eastAsia"/>
          <w:bCs/>
          <w:color w:val="auto"/>
          <w:sz w:val="21"/>
          <w:szCs w:val="21"/>
          <w:highlight w:val="none"/>
          <w:u w:val="single"/>
        </w:rPr>
        <w:t>否</w:t>
      </w:r>
      <w:r>
        <w:rPr>
          <w:rFonts w:hint="eastAsia" w:ascii="Times New Roman" w:hAnsi="宋体" w:cs="宋体"/>
          <w:color w:val="auto"/>
          <w:sz w:val="21"/>
          <w:szCs w:val="21"/>
          <w:highlight w:val="none"/>
        </w:rPr>
        <w:t>。</w:t>
      </w:r>
    </w:p>
    <w:p w14:paraId="79940DDE">
      <w:pPr>
        <w:pStyle w:val="36"/>
        <w:keepNext/>
        <w:keepLines/>
        <w:spacing w:line="360" w:lineRule="auto"/>
        <w:outlineLvl w:val="2"/>
        <w:rPr>
          <w:rFonts w:ascii="Times New Roman" w:hAnsi="Times New Roman"/>
          <w:b/>
          <w:bCs/>
          <w:color w:val="auto"/>
          <w:sz w:val="32"/>
          <w:szCs w:val="32"/>
          <w:highlight w:val="none"/>
        </w:rPr>
      </w:pPr>
      <w:bookmarkStart w:id="1253" w:name="_Toc373227775"/>
      <w:bookmarkStart w:id="1254" w:name="_Toc389065340"/>
      <w:bookmarkStart w:id="1255" w:name="_Toc531344338"/>
      <w:bookmarkStart w:id="1256" w:name="_Toc407135278"/>
      <w:bookmarkStart w:id="1257" w:name="_Toc373478422"/>
      <w:bookmarkStart w:id="1258" w:name="_Toc487632775"/>
      <w:bookmarkStart w:id="1259" w:name="_Toc19625196"/>
      <w:r>
        <w:rPr>
          <w:rFonts w:ascii="Times New Roman" w:hAnsi="Times New Roman"/>
          <w:b/>
          <w:bCs/>
          <w:color w:val="auto"/>
          <w:sz w:val="32"/>
          <w:szCs w:val="32"/>
          <w:highlight w:val="none"/>
        </w:rPr>
        <w:t xml:space="preserve">18.7 </w:t>
      </w:r>
      <w:r>
        <w:rPr>
          <w:rFonts w:hint="eastAsia" w:ascii="Times New Roman" w:hAnsi="宋体" w:cs="黑体"/>
          <w:b/>
          <w:bCs/>
          <w:color w:val="auto"/>
          <w:sz w:val="32"/>
          <w:szCs w:val="32"/>
          <w:highlight w:val="none"/>
        </w:rPr>
        <w:t>通知义务</w:t>
      </w:r>
      <w:bookmarkEnd w:id="1253"/>
      <w:bookmarkEnd w:id="1254"/>
      <w:bookmarkEnd w:id="1255"/>
      <w:bookmarkEnd w:id="1256"/>
      <w:bookmarkEnd w:id="1257"/>
      <w:bookmarkEnd w:id="1258"/>
      <w:bookmarkEnd w:id="1259"/>
    </w:p>
    <w:p w14:paraId="5F6FAC20">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kern w:val="0"/>
          <w:sz w:val="21"/>
          <w:szCs w:val="21"/>
          <w:highlight w:val="none"/>
        </w:rPr>
        <w:t>关于变更保险合同时的通知义务的约定：</w:t>
      </w:r>
      <w:r>
        <w:rPr>
          <w:rFonts w:ascii="Times New Roman" w:hAnsi="Times New Roman"/>
          <w:color w:val="auto"/>
          <w:sz w:val="21"/>
          <w:szCs w:val="21"/>
          <w:highlight w:val="none"/>
          <w:u w:val="single"/>
        </w:rPr>
        <w:t xml:space="preserve">  </w:t>
      </w:r>
      <w:r>
        <w:rPr>
          <w:rFonts w:hint="eastAsia"/>
          <w:bCs/>
          <w:color w:val="auto"/>
          <w:sz w:val="21"/>
          <w:szCs w:val="21"/>
          <w:highlight w:val="none"/>
          <w:u w:val="single"/>
        </w:rPr>
        <w:t>按通用条款执行</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112481ED">
      <w:pPr>
        <w:pStyle w:val="36"/>
        <w:keepNext/>
        <w:keepLines/>
        <w:spacing w:before="60" w:after="60" w:line="413" w:lineRule="auto"/>
        <w:outlineLvl w:val="1"/>
        <w:rPr>
          <w:rFonts w:ascii="Arial" w:hAnsi="Arial" w:eastAsia="黑体"/>
          <w:b/>
          <w:bCs/>
          <w:color w:val="auto"/>
          <w:sz w:val="32"/>
          <w:szCs w:val="32"/>
          <w:highlight w:val="none"/>
        </w:rPr>
      </w:pPr>
      <w:bookmarkStart w:id="1260" w:name="_Toc373227776"/>
      <w:bookmarkStart w:id="1261" w:name="_Toc407135279"/>
      <w:bookmarkStart w:id="1262" w:name="_Toc389065341"/>
      <w:bookmarkStart w:id="1263" w:name="_Toc19625197"/>
      <w:bookmarkStart w:id="1264" w:name="_Toc351203651"/>
      <w:bookmarkStart w:id="1265" w:name="_Toc487632776"/>
      <w:bookmarkStart w:id="1266" w:name="_Toc531344339"/>
      <w:bookmarkStart w:id="1267" w:name="_Toc373478423"/>
      <w:r>
        <w:rPr>
          <w:rFonts w:ascii="Arial" w:hAnsi="Arial" w:eastAsia="黑体"/>
          <w:b/>
          <w:bCs/>
          <w:color w:val="auto"/>
          <w:sz w:val="32"/>
          <w:szCs w:val="32"/>
          <w:highlight w:val="none"/>
        </w:rPr>
        <w:t xml:space="preserve">20. </w:t>
      </w:r>
      <w:r>
        <w:rPr>
          <w:rFonts w:hint="eastAsia" w:ascii="Arial" w:hAnsi="宋体" w:eastAsia="黑体" w:cs="黑体"/>
          <w:b/>
          <w:bCs/>
          <w:color w:val="auto"/>
          <w:sz w:val="32"/>
          <w:szCs w:val="32"/>
          <w:highlight w:val="none"/>
        </w:rPr>
        <w:t>争议解决</w:t>
      </w:r>
      <w:bookmarkEnd w:id="1260"/>
      <w:bookmarkEnd w:id="1261"/>
      <w:bookmarkEnd w:id="1262"/>
      <w:bookmarkEnd w:id="1263"/>
      <w:bookmarkEnd w:id="1264"/>
      <w:bookmarkEnd w:id="1265"/>
      <w:bookmarkEnd w:id="1266"/>
      <w:bookmarkEnd w:id="1267"/>
    </w:p>
    <w:p w14:paraId="697E8D57">
      <w:pPr>
        <w:pStyle w:val="36"/>
        <w:keepNext/>
        <w:keepLines/>
        <w:spacing w:line="360" w:lineRule="auto"/>
        <w:outlineLvl w:val="2"/>
        <w:rPr>
          <w:rFonts w:ascii="Times New Roman" w:hAnsi="Times New Roman"/>
          <w:b/>
          <w:bCs/>
          <w:color w:val="auto"/>
          <w:sz w:val="32"/>
          <w:szCs w:val="32"/>
          <w:highlight w:val="none"/>
        </w:rPr>
      </w:pPr>
      <w:bookmarkStart w:id="1268" w:name="_Toc373478424"/>
      <w:bookmarkStart w:id="1269" w:name="_Toc373227777"/>
      <w:bookmarkStart w:id="1270" w:name="_Toc487632777"/>
      <w:bookmarkStart w:id="1271" w:name="_Toc407135280"/>
      <w:bookmarkStart w:id="1272" w:name="_Toc19625198"/>
      <w:bookmarkStart w:id="1273" w:name="_Toc389065342"/>
      <w:bookmarkStart w:id="1274" w:name="_Toc531344340"/>
      <w:r>
        <w:rPr>
          <w:rFonts w:ascii="Times New Roman" w:hAnsi="Times New Roman"/>
          <w:b/>
          <w:bCs/>
          <w:color w:val="auto"/>
          <w:sz w:val="32"/>
          <w:szCs w:val="32"/>
          <w:highlight w:val="none"/>
        </w:rPr>
        <w:t xml:space="preserve">20.3 </w:t>
      </w:r>
      <w:r>
        <w:rPr>
          <w:rFonts w:hint="eastAsia" w:ascii="Times New Roman" w:hAnsi="宋体" w:cs="黑体"/>
          <w:b/>
          <w:bCs/>
          <w:color w:val="auto"/>
          <w:sz w:val="32"/>
          <w:szCs w:val="32"/>
          <w:highlight w:val="none"/>
        </w:rPr>
        <w:t>争议评审</w:t>
      </w:r>
      <w:bookmarkEnd w:id="1268"/>
      <w:bookmarkEnd w:id="1269"/>
      <w:bookmarkEnd w:id="1270"/>
      <w:bookmarkEnd w:id="1271"/>
      <w:bookmarkEnd w:id="1272"/>
      <w:bookmarkEnd w:id="1273"/>
      <w:bookmarkEnd w:id="1274"/>
    </w:p>
    <w:p w14:paraId="2EEB90A5">
      <w:pPr>
        <w:pStyle w:val="36"/>
        <w:spacing w:line="360" w:lineRule="auto"/>
        <w:ind w:left="149" w:leftChars="71" w:firstLine="315" w:firstLineChars="15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合同当事人是否同意将工程争议提交争议评审小组决定：</w:t>
      </w:r>
      <w:r>
        <w:rPr>
          <w:rFonts w:ascii="Times New Roman" w:hAnsi="Times New Roman"/>
          <w:color w:val="auto"/>
          <w:sz w:val="21"/>
          <w:szCs w:val="21"/>
          <w:highlight w:val="none"/>
          <w:u w:val="single"/>
        </w:rPr>
        <w:t xml:space="preserve"> </w:t>
      </w:r>
      <w:r>
        <w:rPr>
          <w:rFonts w:ascii="宋体" w:hAnsi="宋体"/>
          <w:color w:val="auto"/>
          <w:sz w:val="21"/>
          <w:szCs w:val="21"/>
          <w:highlight w:val="none"/>
          <w:u w:val="single"/>
        </w:rPr>
        <w:t xml:space="preserve">    /     </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6A3F7B27">
      <w:pPr>
        <w:pStyle w:val="36"/>
        <w:spacing w:line="360" w:lineRule="auto"/>
        <w:ind w:firstLine="420" w:firstLineChars="200"/>
        <w:jc w:val="left"/>
        <w:outlineLvl w:val="0"/>
        <w:rPr>
          <w:rFonts w:ascii="Times New Roman" w:hAnsi="Times New Roman"/>
          <w:color w:val="auto"/>
          <w:sz w:val="21"/>
          <w:szCs w:val="21"/>
          <w:highlight w:val="none"/>
        </w:rPr>
      </w:pPr>
      <w:bookmarkStart w:id="1275" w:name="_Toc531344341"/>
      <w:bookmarkStart w:id="1276" w:name="_Toc19625199"/>
      <w:r>
        <w:rPr>
          <w:rFonts w:ascii="Times New Roman" w:hAnsi="Times New Roman"/>
          <w:color w:val="auto"/>
          <w:sz w:val="21"/>
          <w:szCs w:val="21"/>
          <w:highlight w:val="none"/>
        </w:rPr>
        <w:t xml:space="preserve">20.3.1 </w:t>
      </w:r>
      <w:r>
        <w:rPr>
          <w:rFonts w:hint="eastAsia" w:ascii="Times New Roman" w:hAnsi="宋体" w:cs="宋体"/>
          <w:color w:val="auto"/>
          <w:sz w:val="21"/>
          <w:szCs w:val="21"/>
          <w:highlight w:val="none"/>
        </w:rPr>
        <w:t>争议评审小组的确定</w:t>
      </w:r>
      <w:bookmarkEnd w:id="1275"/>
      <w:bookmarkEnd w:id="1276"/>
    </w:p>
    <w:p w14:paraId="1F81AD7E">
      <w:pPr>
        <w:pStyle w:val="36"/>
        <w:spacing w:line="360" w:lineRule="auto"/>
        <w:ind w:firstLine="420" w:firstLineChars="200"/>
        <w:jc w:val="left"/>
        <w:rPr>
          <w:rFonts w:ascii="Times New Roman" w:hAnsi="Times New Roman"/>
          <w:color w:val="auto"/>
          <w:sz w:val="21"/>
          <w:szCs w:val="21"/>
          <w:highlight w:val="none"/>
          <w:u w:val="single"/>
        </w:rPr>
      </w:pPr>
      <w:r>
        <w:rPr>
          <w:rFonts w:hint="eastAsia" w:ascii="Times New Roman" w:hAnsi="宋体" w:cs="宋体"/>
          <w:color w:val="auto"/>
          <w:sz w:val="21"/>
          <w:szCs w:val="21"/>
          <w:highlight w:val="none"/>
        </w:rPr>
        <w:t>争议评审小组成员的确定：</w:t>
      </w:r>
      <w:r>
        <w:rPr>
          <w:rFonts w:ascii="Times New Roman" w:hAnsi="Times New Roman"/>
          <w:color w:val="auto"/>
          <w:sz w:val="21"/>
          <w:szCs w:val="21"/>
          <w:highlight w:val="none"/>
          <w:u w:val="single"/>
        </w:rPr>
        <w:t xml:space="preserve">    </w:t>
      </w:r>
      <w:r>
        <w:rPr>
          <w:rFonts w:ascii="宋体" w:hAnsi="宋体"/>
          <w:color w:val="auto"/>
          <w:sz w:val="21"/>
          <w:szCs w:val="21"/>
          <w:highlight w:val="none"/>
          <w:u w:val="single"/>
        </w:rPr>
        <w:t xml:space="preserve">    /   </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42E3A5E5">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选定争议评审员的期限：</w:t>
      </w:r>
      <w:r>
        <w:rPr>
          <w:rFonts w:ascii="Times New Roman" w:hAnsi="Times New Roman"/>
          <w:color w:val="auto"/>
          <w:sz w:val="21"/>
          <w:szCs w:val="21"/>
          <w:highlight w:val="none"/>
          <w:u w:val="single"/>
        </w:rPr>
        <w:t xml:space="preserve">    </w:t>
      </w:r>
      <w:r>
        <w:rPr>
          <w:rFonts w:ascii="宋体" w:hAnsi="宋体"/>
          <w:color w:val="auto"/>
          <w:sz w:val="21"/>
          <w:szCs w:val="21"/>
          <w:highlight w:val="none"/>
          <w:u w:val="single"/>
        </w:rPr>
        <w:t xml:space="preserve">    /   </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4040A10D">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争议评审小组成员的报酬承担方式：</w:t>
      </w:r>
      <w:r>
        <w:rPr>
          <w:rFonts w:ascii="Times New Roman" w:hAnsi="Times New Roman"/>
          <w:color w:val="auto"/>
          <w:sz w:val="21"/>
          <w:szCs w:val="21"/>
          <w:highlight w:val="none"/>
          <w:u w:val="single"/>
        </w:rPr>
        <w:t xml:space="preserve">       </w:t>
      </w:r>
      <w:r>
        <w:rPr>
          <w:rFonts w:ascii="宋体" w:hAnsi="宋体"/>
          <w:color w:val="auto"/>
          <w:sz w:val="21"/>
          <w:szCs w:val="21"/>
          <w:highlight w:val="none"/>
          <w:u w:val="single"/>
        </w:rPr>
        <w:t xml:space="preserve">    /   </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6CD5CB2C">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其他事项的约定：</w:t>
      </w:r>
      <w:r>
        <w:rPr>
          <w:rFonts w:ascii="Times New Roman" w:hAnsi="Times New Roman"/>
          <w:color w:val="auto"/>
          <w:sz w:val="21"/>
          <w:szCs w:val="21"/>
          <w:highlight w:val="none"/>
          <w:u w:val="single"/>
        </w:rPr>
        <w:t xml:space="preserve">    </w:t>
      </w:r>
      <w:r>
        <w:rPr>
          <w:rFonts w:ascii="宋体" w:hAnsi="宋体"/>
          <w:color w:val="auto"/>
          <w:sz w:val="21"/>
          <w:szCs w:val="21"/>
          <w:highlight w:val="none"/>
          <w:u w:val="single"/>
        </w:rPr>
        <w:t xml:space="preserve">    /   </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38D46A37">
      <w:pPr>
        <w:pStyle w:val="36"/>
        <w:autoSpaceDE w:val="0"/>
        <w:autoSpaceDN w:val="0"/>
        <w:adjustRightInd w:val="0"/>
        <w:spacing w:line="360" w:lineRule="auto"/>
        <w:ind w:firstLine="420" w:firstLineChars="200"/>
        <w:jc w:val="left"/>
        <w:rPr>
          <w:rFonts w:ascii="Times New Roman" w:hAnsi="Times New Roman"/>
          <w:color w:val="auto"/>
          <w:kern w:val="0"/>
          <w:sz w:val="21"/>
          <w:szCs w:val="21"/>
          <w:highlight w:val="none"/>
        </w:rPr>
      </w:pPr>
      <w:r>
        <w:rPr>
          <w:rFonts w:ascii="Times New Roman" w:hAnsi="Times New Roman"/>
          <w:color w:val="auto"/>
          <w:kern w:val="0"/>
          <w:sz w:val="21"/>
          <w:szCs w:val="21"/>
          <w:highlight w:val="none"/>
        </w:rPr>
        <w:t xml:space="preserve">20.3.2 </w:t>
      </w:r>
      <w:r>
        <w:rPr>
          <w:rFonts w:hint="eastAsia" w:ascii="Times New Roman" w:hAnsi="宋体" w:cs="宋体"/>
          <w:color w:val="auto"/>
          <w:kern w:val="0"/>
          <w:sz w:val="21"/>
          <w:szCs w:val="21"/>
          <w:highlight w:val="none"/>
        </w:rPr>
        <w:t>争议评审小组的决定</w:t>
      </w:r>
    </w:p>
    <w:p w14:paraId="44DFF0EA">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合同当事人关于本项的约定：</w:t>
      </w:r>
      <w:r>
        <w:rPr>
          <w:rFonts w:ascii="Times New Roman" w:hAnsi="Times New Roman"/>
          <w:color w:val="auto"/>
          <w:sz w:val="21"/>
          <w:szCs w:val="21"/>
          <w:highlight w:val="none"/>
          <w:u w:val="single"/>
        </w:rPr>
        <w:t xml:space="preserve">       </w:t>
      </w:r>
      <w:r>
        <w:rPr>
          <w:rFonts w:ascii="宋体" w:hAnsi="宋体"/>
          <w:color w:val="auto"/>
          <w:sz w:val="21"/>
          <w:szCs w:val="21"/>
          <w:highlight w:val="none"/>
          <w:u w:val="single"/>
        </w:rPr>
        <w:t xml:space="preserve">    /   </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w:t>
      </w:r>
    </w:p>
    <w:p w14:paraId="005876FA">
      <w:pPr>
        <w:pStyle w:val="36"/>
        <w:keepNext/>
        <w:keepLines/>
        <w:spacing w:line="360" w:lineRule="auto"/>
        <w:outlineLvl w:val="2"/>
        <w:rPr>
          <w:rFonts w:ascii="Times New Roman" w:hAnsi="Times New Roman"/>
          <w:b/>
          <w:bCs/>
          <w:color w:val="auto"/>
          <w:sz w:val="32"/>
          <w:szCs w:val="32"/>
          <w:highlight w:val="none"/>
        </w:rPr>
      </w:pPr>
      <w:bookmarkStart w:id="1277" w:name="_Toc19625200"/>
      <w:bookmarkStart w:id="1278" w:name="_Toc373227778"/>
      <w:bookmarkStart w:id="1279" w:name="_Toc389065343"/>
      <w:bookmarkStart w:id="1280" w:name="_Toc373478425"/>
      <w:bookmarkStart w:id="1281" w:name="_Toc407135281"/>
      <w:bookmarkStart w:id="1282" w:name="_Toc531344342"/>
      <w:bookmarkStart w:id="1283" w:name="_Toc487632778"/>
      <w:r>
        <w:rPr>
          <w:rFonts w:ascii="Times New Roman" w:hAnsi="Times New Roman"/>
          <w:b/>
          <w:bCs/>
          <w:color w:val="auto"/>
          <w:sz w:val="32"/>
          <w:szCs w:val="32"/>
          <w:highlight w:val="none"/>
        </w:rPr>
        <w:t xml:space="preserve">20.4 </w:t>
      </w:r>
      <w:r>
        <w:rPr>
          <w:rFonts w:hint="eastAsia" w:ascii="Times New Roman" w:hAnsi="宋体" w:cs="黑体"/>
          <w:b/>
          <w:bCs/>
          <w:color w:val="auto"/>
          <w:sz w:val="32"/>
          <w:szCs w:val="32"/>
          <w:highlight w:val="none"/>
        </w:rPr>
        <w:t>仲裁或诉讼</w:t>
      </w:r>
      <w:bookmarkEnd w:id="1277"/>
      <w:bookmarkEnd w:id="1278"/>
      <w:bookmarkEnd w:id="1279"/>
      <w:bookmarkEnd w:id="1280"/>
      <w:bookmarkEnd w:id="1281"/>
      <w:bookmarkEnd w:id="1282"/>
      <w:bookmarkEnd w:id="1283"/>
    </w:p>
    <w:p w14:paraId="14E9C4F1">
      <w:pPr>
        <w:pStyle w:val="36"/>
        <w:spacing w:line="360" w:lineRule="auto"/>
        <w:ind w:firstLine="420" w:firstLineChars="200"/>
        <w:rPr>
          <w:rFonts w:ascii="Times New Roman" w:hAnsi="Times New Roman"/>
          <w:color w:val="auto"/>
          <w:sz w:val="21"/>
          <w:szCs w:val="21"/>
          <w:highlight w:val="none"/>
        </w:rPr>
      </w:pPr>
      <w:r>
        <w:rPr>
          <w:rFonts w:hint="eastAsia" w:ascii="Times New Roman" w:hAnsi="宋体" w:cs="宋体"/>
          <w:color w:val="auto"/>
          <w:sz w:val="21"/>
          <w:szCs w:val="21"/>
          <w:highlight w:val="none"/>
        </w:rPr>
        <w:t>因合同及合同有关事项发生的争议，按下列第</w:t>
      </w:r>
      <w:r>
        <w:rPr>
          <w:rFonts w:ascii="Times New Roman" w:hAnsi="Times New Roman"/>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2</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种方式解决：</w:t>
      </w:r>
    </w:p>
    <w:p w14:paraId="31AF1507">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w:t>
      </w:r>
      <w:r>
        <w:rPr>
          <w:rFonts w:ascii="Times New Roman" w:hAnsi="Times New Roman"/>
          <w:color w:val="auto"/>
          <w:sz w:val="21"/>
          <w:szCs w:val="21"/>
          <w:highlight w:val="none"/>
        </w:rPr>
        <w:t>1</w:t>
      </w:r>
      <w:r>
        <w:rPr>
          <w:rFonts w:hint="eastAsia" w:ascii="Times New Roman" w:hAnsi="宋体" w:cs="宋体"/>
          <w:color w:val="auto"/>
          <w:sz w:val="21"/>
          <w:szCs w:val="21"/>
          <w:highlight w:val="none"/>
        </w:rPr>
        <w:t>）提请</w:t>
      </w:r>
      <w:r>
        <w:rPr>
          <w:rFonts w:ascii="Times New Roman" w:hAnsi="Times New Roman"/>
          <w:color w:val="auto"/>
          <w:sz w:val="21"/>
          <w:szCs w:val="21"/>
          <w:highlight w:val="none"/>
          <w:u w:val="single"/>
        </w:rPr>
        <w:t xml:space="preserve">   </w:t>
      </w:r>
      <w:r>
        <w:rPr>
          <w:rFonts w:ascii="宋体" w:hAnsi="宋体"/>
          <w:color w:val="auto"/>
          <w:sz w:val="21"/>
          <w:szCs w:val="21"/>
          <w:highlight w:val="none"/>
          <w:u w:val="single"/>
        </w:rPr>
        <w:t xml:space="preserve">/ </w:t>
      </w:r>
      <w:r>
        <w:rPr>
          <w:rFonts w:ascii="Times New Roman" w:hAnsi="Times New Roman"/>
          <w:color w:val="auto"/>
          <w:sz w:val="21"/>
          <w:szCs w:val="21"/>
          <w:highlight w:val="none"/>
          <w:u w:val="single"/>
        </w:rPr>
        <w:t xml:space="preserve">  </w:t>
      </w:r>
      <w:r>
        <w:rPr>
          <w:rFonts w:hint="eastAsia" w:ascii="Times New Roman" w:hAnsi="宋体" w:cs="宋体"/>
          <w:color w:val="auto"/>
          <w:sz w:val="21"/>
          <w:szCs w:val="21"/>
          <w:highlight w:val="none"/>
        </w:rPr>
        <w:t>仲裁委员会按照该会仲裁规则进行仲裁，仲裁裁决是终局的，对合同双方均有约束力。</w:t>
      </w:r>
    </w:p>
    <w:p w14:paraId="46A8C24A">
      <w:pPr>
        <w:pStyle w:val="36"/>
        <w:spacing w:line="360" w:lineRule="auto"/>
        <w:ind w:firstLine="420" w:firstLineChars="200"/>
        <w:jc w:val="left"/>
        <w:rPr>
          <w:rFonts w:ascii="Times New Roman" w:hAnsi="Times New Roman"/>
          <w:color w:val="auto"/>
          <w:sz w:val="21"/>
          <w:szCs w:val="21"/>
          <w:highlight w:val="none"/>
        </w:rPr>
      </w:pPr>
      <w:r>
        <w:rPr>
          <w:rFonts w:hint="eastAsia" w:ascii="Times New Roman" w:hAnsi="宋体" w:cs="宋体"/>
          <w:color w:val="auto"/>
          <w:sz w:val="21"/>
          <w:szCs w:val="21"/>
          <w:highlight w:val="none"/>
        </w:rPr>
        <w:t>（</w:t>
      </w:r>
      <w:r>
        <w:rPr>
          <w:rFonts w:ascii="Times New Roman" w:hAnsi="Times New Roman"/>
          <w:color w:val="auto"/>
          <w:sz w:val="21"/>
          <w:szCs w:val="21"/>
          <w:highlight w:val="none"/>
        </w:rPr>
        <w:t>2</w:t>
      </w:r>
      <w:r>
        <w:rPr>
          <w:rFonts w:hint="eastAsia" w:ascii="Times New Roman" w:hAnsi="宋体" w:cs="宋体"/>
          <w:color w:val="auto"/>
          <w:sz w:val="21"/>
          <w:szCs w:val="21"/>
          <w:highlight w:val="none"/>
        </w:rPr>
        <w:t>）向</w:t>
      </w:r>
      <w:r>
        <w:rPr>
          <w:rFonts w:ascii="Times New Roman" w:hAnsi="Times New Roman"/>
          <w:color w:val="auto"/>
          <w:sz w:val="21"/>
          <w:szCs w:val="21"/>
          <w:highlight w:val="none"/>
          <w:u w:val="single"/>
        </w:rPr>
        <w:t>工程所在地有管辖权的</w:t>
      </w:r>
      <w:r>
        <w:rPr>
          <w:rFonts w:hint="eastAsia" w:ascii="Times New Roman" w:hAnsi="宋体" w:cs="宋体"/>
          <w:color w:val="auto"/>
          <w:sz w:val="21"/>
          <w:szCs w:val="21"/>
          <w:highlight w:val="none"/>
        </w:rPr>
        <w:t>人民法院起诉。</w:t>
      </w:r>
    </w:p>
    <w:p w14:paraId="722F7D84">
      <w:pPr>
        <w:pStyle w:val="36"/>
        <w:keepNext/>
        <w:keepLines/>
        <w:spacing w:before="60" w:after="60" w:line="413" w:lineRule="auto"/>
        <w:outlineLvl w:val="1"/>
        <w:rPr>
          <w:rFonts w:ascii="Arial" w:hAnsi="Arial" w:eastAsia="黑体"/>
          <w:b/>
          <w:bCs/>
          <w:color w:val="auto"/>
          <w:sz w:val="32"/>
          <w:szCs w:val="32"/>
          <w:highlight w:val="none"/>
        </w:rPr>
      </w:pPr>
      <w:bookmarkStart w:id="1284" w:name="_Toc373478426"/>
      <w:bookmarkStart w:id="1285" w:name="_Toc487632779"/>
      <w:bookmarkStart w:id="1286" w:name="_Toc531344343"/>
      <w:bookmarkStart w:id="1287" w:name="_Toc373227779"/>
      <w:bookmarkStart w:id="1288" w:name="_Toc389065344"/>
      <w:bookmarkStart w:id="1289" w:name="_Toc19625201"/>
      <w:bookmarkStart w:id="1290" w:name="_Toc407135282"/>
      <w:r>
        <w:rPr>
          <w:rFonts w:ascii="Arial" w:hAnsi="Arial" w:eastAsia="黑体"/>
          <w:b/>
          <w:bCs/>
          <w:color w:val="auto"/>
          <w:sz w:val="32"/>
          <w:szCs w:val="32"/>
          <w:highlight w:val="none"/>
        </w:rPr>
        <w:t xml:space="preserve">21. </w:t>
      </w:r>
      <w:r>
        <w:rPr>
          <w:rFonts w:hint="eastAsia" w:ascii="Arial" w:hAnsi="宋体" w:eastAsia="黑体" w:cs="黑体"/>
          <w:b/>
          <w:bCs/>
          <w:color w:val="auto"/>
          <w:sz w:val="32"/>
          <w:szCs w:val="32"/>
          <w:highlight w:val="none"/>
        </w:rPr>
        <w:t>补充条款</w:t>
      </w:r>
      <w:bookmarkEnd w:id="1284"/>
      <w:bookmarkEnd w:id="1285"/>
      <w:bookmarkEnd w:id="1286"/>
      <w:bookmarkEnd w:id="1287"/>
      <w:bookmarkEnd w:id="1288"/>
      <w:bookmarkEnd w:id="1289"/>
      <w:bookmarkEnd w:id="1290"/>
    </w:p>
    <w:p w14:paraId="38B5EAC2">
      <w:pPr>
        <w:pStyle w:val="36"/>
        <w:spacing w:line="360" w:lineRule="auto"/>
        <w:rPr>
          <w:rFonts w:ascii="Times New Roman" w:hAnsi="Times New Roman"/>
          <w:color w:val="auto"/>
          <w:sz w:val="21"/>
          <w:szCs w:val="21"/>
          <w:highlight w:val="none"/>
        </w:rPr>
      </w:pPr>
      <w:r>
        <w:rPr>
          <w:rFonts w:ascii="Times New Roman" w:hAnsi="Times New Roman"/>
          <w:color w:val="auto"/>
          <w:sz w:val="21"/>
          <w:szCs w:val="21"/>
          <w:highlight w:val="none"/>
        </w:rPr>
        <w:t xml:space="preserve">    21.1 </w:t>
      </w:r>
      <w:r>
        <w:rPr>
          <w:rFonts w:hint="eastAsia" w:ascii="Times New Roman" w:hAnsi="宋体" w:cs="宋体"/>
          <w:color w:val="auto"/>
          <w:sz w:val="21"/>
          <w:szCs w:val="21"/>
          <w:highlight w:val="none"/>
        </w:rPr>
        <w:t>凡进入本工程工作的妇女应持有计生证、否则不准安排工作，禁止使用童工</w:t>
      </w:r>
    </w:p>
    <w:p w14:paraId="65237FE2">
      <w:pPr>
        <w:pStyle w:val="35"/>
        <w:spacing w:line="460" w:lineRule="exact"/>
        <w:ind w:firstLine="420" w:firstLineChars="200"/>
        <w:rPr>
          <w:rFonts w:ascii="Times New Roman" w:hAnsi="Times New Roman"/>
          <w:color w:val="auto"/>
          <w:sz w:val="21"/>
          <w:szCs w:val="21"/>
          <w:highlight w:val="none"/>
        </w:rPr>
      </w:pPr>
    </w:p>
    <w:p w14:paraId="62EF1216">
      <w:pPr>
        <w:pStyle w:val="35"/>
        <w:spacing w:line="360" w:lineRule="auto"/>
        <w:jc w:val="left"/>
        <w:rPr>
          <w:rFonts w:ascii="Times New Roman" w:hAnsi="Times New Roman" w:eastAsia="黑体"/>
          <w:b/>
          <w:bCs/>
          <w:color w:val="auto"/>
          <w:sz w:val="28"/>
          <w:szCs w:val="28"/>
          <w:highlight w:val="none"/>
        </w:rPr>
      </w:pPr>
      <w:r>
        <w:rPr>
          <w:rFonts w:hint="eastAsia" w:ascii="Times New Roman" w:hAnsi="Times New Roman" w:eastAsia="黑体" w:cs="黑体"/>
          <w:b/>
          <w:bCs/>
          <w:color w:val="auto"/>
          <w:sz w:val="28"/>
          <w:szCs w:val="28"/>
          <w:highlight w:val="none"/>
        </w:rPr>
        <w:t>附件</w:t>
      </w:r>
    </w:p>
    <w:p w14:paraId="66AF5470">
      <w:pPr>
        <w:pStyle w:val="35"/>
        <w:spacing w:line="360" w:lineRule="auto"/>
        <w:jc w:val="left"/>
        <w:rPr>
          <w:rFonts w:ascii="宋体" w:hAnsi="Times New Roman"/>
          <w:color w:val="auto"/>
          <w:sz w:val="21"/>
          <w:szCs w:val="21"/>
          <w:highlight w:val="none"/>
        </w:rPr>
      </w:pPr>
      <w:r>
        <w:rPr>
          <w:rFonts w:hint="eastAsia" w:ascii="宋体" w:hAnsi="宋体" w:cs="宋体"/>
          <w:color w:val="auto"/>
          <w:sz w:val="21"/>
          <w:szCs w:val="21"/>
          <w:highlight w:val="none"/>
        </w:rPr>
        <w:t>附件</w:t>
      </w:r>
      <w:r>
        <w:rPr>
          <w:rFonts w:ascii="宋体" w:hAnsi="宋体" w:cs="宋体"/>
          <w:color w:val="auto"/>
          <w:sz w:val="21"/>
          <w:szCs w:val="21"/>
          <w:highlight w:val="none"/>
        </w:rPr>
        <w:t>1</w:t>
      </w:r>
      <w:r>
        <w:rPr>
          <w:rFonts w:hint="eastAsia" w:ascii="宋体" w:hAnsi="宋体" w:cs="宋体"/>
          <w:color w:val="auto"/>
          <w:sz w:val="21"/>
          <w:szCs w:val="21"/>
          <w:highlight w:val="none"/>
        </w:rPr>
        <w:t>：承包人承揽工程项目一览表</w:t>
      </w:r>
    </w:p>
    <w:p w14:paraId="39FEC061">
      <w:pPr>
        <w:pStyle w:val="35"/>
        <w:spacing w:line="360" w:lineRule="auto"/>
        <w:jc w:val="left"/>
        <w:rPr>
          <w:rFonts w:ascii="宋体" w:hAnsi="Times New Roman"/>
          <w:color w:val="auto"/>
          <w:sz w:val="21"/>
          <w:szCs w:val="21"/>
          <w:highlight w:val="none"/>
        </w:rPr>
      </w:pPr>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：承包人主要施工管理人员表</w:t>
      </w:r>
    </w:p>
    <w:p w14:paraId="2347AC35">
      <w:pPr>
        <w:pStyle w:val="35"/>
        <w:spacing w:line="360" w:lineRule="auto"/>
        <w:jc w:val="left"/>
        <w:rPr>
          <w:rFonts w:ascii="Times New Roman" w:hAnsi="Times New Roman"/>
          <w:color w:val="auto"/>
          <w:sz w:val="21"/>
          <w:szCs w:val="21"/>
          <w:highlight w:val="none"/>
        </w:rPr>
        <w:sectPr>
          <w:headerReference r:id="rId16" w:type="default"/>
          <w:footerReference r:id="rId17" w:type="default"/>
          <w:pgSz w:w="11905" w:h="16838"/>
          <w:pgMar w:top="1134" w:right="1417" w:bottom="850" w:left="1417" w:header="850" w:footer="992" w:gutter="0"/>
          <w:pgBorders w:offsetFrom="page">
            <w:top w:val="none" w:sz="0" w:space="0"/>
            <w:left w:val="none" w:sz="0" w:space="0"/>
            <w:bottom w:val="none" w:sz="0" w:space="0"/>
            <w:right w:val="none" w:sz="0" w:space="0"/>
          </w:pgBorders>
          <w:pgNumType w:fmt="decimal"/>
          <w:cols w:space="0" w:num="1"/>
          <w:rtlGutter w:val="0"/>
          <w:docGrid w:type="lines" w:linePitch="316" w:charSpace="0"/>
        </w:sectPr>
      </w:pPr>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：工程质量保修</w:t>
      </w:r>
    </w:p>
    <w:p w14:paraId="1DD2AC32">
      <w:pPr>
        <w:pStyle w:val="35"/>
        <w:spacing w:before="120" w:beforeLines="50" w:after="120" w:afterLines="50" w:line="440" w:lineRule="exact"/>
        <w:jc w:val="left"/>
        <w:rPr>
          <w:rFonts w:ascii="仿宋_GB2312" w:hAnsi="Times New Roman" w:eastAsia="仿宋_GB2312"/>
          <w:color w:val="auto"/>
          <w:sz w:val="32"/>
          <w:szCs w:val="32"/>
          <w:highlight w:val="none"/>
        </w:rPr>
      </w:pPr>
      <w:r>
        <w:rPr>
          <w:rFonts w:hint="eastAsia" w:ascii="仿宋_GB2312" w:hAnsi="Times New Roman" w:eastAsia="仿宋_GB2312" w:cs="仿宋_GB2312"/>
          <w:color w:val="auto"/>
          <w:sz w:val="32"/>
          <w:szCs w:val="32"/>
          <w:highlight w:val="none"/>
        </w:rPr>
        <w:t>附件</w:t>
      </w:r>
      <w:r>
        <w:rPr>
          <w:rFonts w:ascii="仿宋_GB2312" w:hAnsi="Times New Roman" w:eastAsia="仿宋_GB2312" w:cs="仿宋_GB2312"/>
          <w:color w:val="auto"/>
          <w:sz w:val="32"/>
          <w:szCs w:val="32"/>
          <w:highlight w:val="none"/>
        </w:rPr>
        <w:t>1</w:t>
      </w:r>
      <w:r>
        <w:rPr>
          <w:rFonts w:hint="eastAsia" w:ascii="仿宋_GB2312" w:hAnsi="Times New Roman" w:eastAsia="仿宋_GB2312" w:cs="仿宋_GB2312"/>
          <w:color w:val="auto"/>
          <w:sz w:val="32"/>
          <w:szCs w:val="32"/>
          <w:highlight w:val="none"/>
        </w:rPr>
        <w:t>：</w:t>
      </w:r>
    </w:p>
    <w:p w14:paraId="17629A32">
      <w:pPr>
        <w:pStyle w:val="35"/>
        <w:spacing w:before="120" w:beforeLines="50" w:after="120" w:afterLines="50" w:line="440" w:lineRule="exact"/>
        <w:jc w:val="center"/>
        <w:rPr>
          <w:rFonts w:ascii="Times New Roman" w:hAnsi="Times New Roman" w:eastAsia="黑体"/>
          <w:color w:val="auto"/>
          <w:sz w:val="32"/>
          <w:szCs w:val="32"/>
          <w:highlight w:val="none"/>
        </w:rPr>
      </w:pPr>
      <w:r>
        <w:rPr>
          <w:rFonts w:hint="eastAsia" w:ascii="Times New Roman" w:hAnsi="Times New Roman" w:eastAsia="黑体" w:cs="黑体"/>
          <w:color w:val="auto"/>
          <w:sz w:val="32"/>
          <w:szCs w:val="32"/>
          <w:highlight w:val="none"/>
        </w:rPr>
        <w:t>承包人承揽工程项目一览表</w:t>
      </w:r>
    </w:p>
    <w:tbl>
      <w:tblPr>
        <w:tblStyle w:val="20"/>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27"/>
        <w:gridCol w:w="846"/>
        <w:gridCol w:w="1179"/>
        <w:gridCol w:w="1200"/>
        <w:gridCol w:w="850"/>
        <w:gridCol w:w="857"/>
        <w:gridCol w:w="1197"/>
        <w:gridCol w:w="1046"/>
        <w:gridCol w:w="988"/>
        <w:gridCol w:w="997"/>
      </w:tblGrid>
      <w:tr w14:paraId="2755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27" w:type="dxa"/>
            <w:noWrap w:val="0"/>
            <w:vAlign w:val="center"/>
          </w:tcPr>
          <w:p w14:paraId="4A89E7F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846" w:type="dxa"/>
            <w:noWrap w:val="0"/>
            <w:vAlign w:val="center"/>
          </w:tcPr>
          <w:p w14:paraId="165F3B0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179" w:type="dxa"/>
            <w:noWrap w:val="0"/>
            <w:vAlign w:val="center"/>
          </w:tcPr>
          <w:p w14:paraId="564440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eastAsia="宋体" w:cs="宋体"/>
                <w:color w:val="auto"/>
                <w:sz w:val="21"/>
                <w:szCs w:val="21"/>
                <w:highlight w:val="none"/>
                <w:lang w:eastAsia="zh-CN"/>
              </w:rPr>
              <w:t>）</w:t>
            </w:r>
          </w:p>
        </w:tc>
        <w:tc>
          <w:tcPr>
            <w:tcW w:w="1200" w:type="dxa"/>
            <w:noWrap w:val="0"/>
            <w:vAlign w:val="center"/>
          </w:tcPr>
          <w:p w14:paraId="278CFDA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850" w:type="dxa"/>
            <w:noWrap w:val="0"/>
            <w:vAlign w:val="center"/>
          </w:tcPr>
          <w:p w14:paraId="4283F2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857" w:type="dxa"/>
            <w:noWrap w:val="0"/>
            <w:vAlign w:val="center"/>
          </w:tcPr>
          <w:p w14:paraId="2400EE6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97" w:type="dxa"/>
            <w:noWrap w:val="0"/>
            <w:vAlign w:val="center"/>
          </w:tcPr>
          <w:p w14:paraId="6DD0CBB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046" w:type="dxa"/>
            <w:noWrap w:val="0"/>
            <w:vAlign w:val="center"/>
          </w:tcPr>
          <w:p w14:paraId="4788EE2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988" w:type="dxa"/>
            <w:noWrap w:val="0"/>
            <w:vAlign w:val="center"/>
          </w:tcPr>
          <w:p w14:paraId="6C77F25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97" w:type="dxa"/>
            <w:noWrap w:val="0"/>
            <w:vAlign w:val="center"/>
          </w:tcPr>
          <w:p w14:paraId="0D38ACA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23C3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57" w:hRule="atLeast"/>
          <w:jc w:val="center"/>
        </w:trPr>
        <w:tc>
          <w:tcPr>
            <w:tcW w:w="1027" w:type="dxa"/>
            <w:noWrap w:val="0"/>
            <w:vAlign w:val="center"/>
          </w:tcPr>
          <w:p w14:paraId="5A5E2D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2"/>
                <w:highlight w:val="none"/>
              </w:rPr>
            </w:pPr>
          </w:p>
        </w:tc>
        <w:tc>
          <w:tcPr>
            <w:tcW w:w="846" w:type="dxa"/>
            <w:noWrap w:val="0"/>
            <w:vAlign w:val="center"/>
          </w:tcPr>
          <w:p w14:paraId="7DA80DF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2"/>
                <w:highlight w:val="none"/>
                <w:lang w:val="en-US" w:eastAsia="zh-CN"/>
              </w:rPr>
            </w:pPr>
          </w:p>
        </w:tc>
        <w:tc>
          <w:tcPr>
            <w:tcW w:w="1179" w:type="dxa"/>
            <w:noWrap w:val="0"/>
            <w:vAlign w:val="center"/>
          </w:tcPr>
          <w:p w14:paraId="42F3A96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2"/>
                <w:highlight w:val="none"/>
                <w:lang w:val="en-US" w:eastAsia="zh-CN"/>
              </w:rPr>
            </w:pPr>
          </w:p>
        </w:tc>
        <w:tc>
          <w:tcPr>
            <w:tcW w:w="1200" w:type="dxa"/>
            <w:noWrap w:val="0"/>
            <w:vAlign w:val="center"/>
          </w:tcPr>
          <w:p w14:paraId="46289A8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2"/>
                <w:highlight w:val="none"/>
                <w:lang w:eastAsia="zh-CN"/>
              </w:rPr>
            </w:pPr>
          </w:p>
        </w:tc>
        <w:tc>
          <w:tcPr>
            <w:tcW w:w="850" w:type="dxa"/>
            <w:noWrap w:val="0"/>
            <w:vAlign w:val="center"/>
          </w:tcPr>
          <w:p w14:paraId="766AEF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2"/>
                <w:highlight w:val="none"/>
                <w:lang w:val="en-US" w:eastAsia="zh-CN"/>
              </w:rPr>
            </w:pPr>
          </w:p>
        </w:tc>
        <w:tc>
          <w:tcPr>
            <w:tcW w:w="857" w:type="dxa"/>
            <w:noWrap w:val="0"/>
            <w:vAlign w:val="center"/>
          </w:tcPr>
          <w:p w14:paraId="1CDD74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2"/>
                <w:highlight w:val="none"/>
              </w:rPr>
            </w:pPr>
          </w:p>
        </w:tc>
        <w:tc>
          <w:tcPr>
            <w:tcW w:w="1197" w:type="dxa"/>
            <w:noWrap w:val="0"/>
            <w:vAlign w:val="center"/>
          </w:tcPr>
          <w:p w14:paraId="2B0609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2"/>
                <w:highlight w:val="none"/>
              </w:rPr>
            </w:pPr>
          </w:p>
        </w:tc>
        <w:tc>
          <w:tcPr>
            <w:tcW w:w="1046" w:type="dxa"/>
            <w:noWrap w:val="0"/>
            <w:vAlign w:val="center"/>
          </w:tcPr>
          <w:p w14:paraId="1BA435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2"/>
                <w:highlight w:val="none"/>
                <w:lang w:val="en-US" w:eastAsia="zh-CN"/>
              </w:rPr>
            </w:pPr>
          </w:p>
        </w:tc>
        <w:tc>
          <w:tcPr>
            <w:tcW w:w="988" w:type="dxa"/>
            <w:noWrap w:val="0"/>
            <w:vAlign w:val="center"/>
          </w:tcPr>
          <w:p w14:paraId="6279A1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2"/>
                <w:highlight w:val="none"/>
              </w:rPr>
            </w:pPr>
          </w:p>
        </w:tc>
        <w:tc>
          <w:tcPr>
            <w:tcW w:w="997" w:type="dxa"/>
            <w:noWrap w:val="0"/>
            <w:vAlign w:val="center"/>
          </w:tcPr>
          <w:p w14:paraId="2F992BB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2"/>
                <w:highlight w:val="none"/>
              </w:rPr>
            </w:pPr>
          </w:p>
        </w:tc>
      </w:tr>
      <w:tr w14:paraId="745E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27" w:type="dxa"/>
            <w:noWrap w:val="0"/>
            <w:vAlign w:val="center"/>
          </w:tcPr>
          <w:p w14:paraId="21A28615">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846" w:type="dxa"/>
            <w:noWrap w:val="0"/>
            <w:vAlign w:val="center"/>
          </w:tcPr>
          <w:p w14:paraId="363ABCC6">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1179" w:type="dxa"/>
            <w:noWrap w:val="0"/>
            <w:vAlign w:val="center"/>
          </w:tcPr>
          <w:p w14:paraId="678C7EDF">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1200" w:type="dxa"/>
            <w:noWrap w:val="0"/>
            <w:vAlign w:val="center"/>
          </w:tcPr>
          <w:p w14:paraId="0475CDE1">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850" w:type="dxa"/>
            <w:noWrap w:val="0"/>
            <w:vAlign w:val="center"/>
          </w:tcPr>
          <w:p w14:paraId="46499C4E">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857" w:type="dxa"/>
            <w:noWrap w:val="0"/>
            <w:vAlign w:val="center"/>
          </w:tcPr>
          <w:p w14:paraId="35A0D436">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1197" w:type="dxa"/>
            <w:noWrap w:val="0"/>
            <w:vAlign w:val="center"/>
          </w:tcPr>
          <w:p w14:paraId="2A6DC670">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1046" w:type="dxa"/>
            <w:noWrap w:val="0"/>
            <w:vAlign w:val="center"/>
          </w:tcPr>
          <w:p w14:paraId="1D1E7722">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988" w:type="dxa"/>
            <w:noWrap w:val="0"/>
            <w:vAlign w:val="center"/>
          </w:tcPr>
          <w:p w14:paraId="32EEF4D2">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997" w:type="dxa"/>
            <w:noWrap w:val="0"/>
            <w:vAlign w:val="center"/>
          </w:tcPr>
          <w:p w14:paraId="3972D199">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r>
      <w:tr w14:paraId="2597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27" w:type="dxa"/>
            <w:noWrap w:val="0"/>
            <w:vAlign w:val="center"/>
          </w:tcPr>
          <w:p w14:paraId="35A9C920">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846" w:type="dxa"/>
            <w:noWrap w:val="0"/>
            <w:vAlign w:val="center"/>
          </w:tcPr>
          <w:p w14:paraId="0158EF94">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1179" w:type="dxa"/>
            <w:noWrap w:val="0"/>
            <w:vAlign w:val="center"/>
          </w:tcPr>
          <w:p w14:paraId="187163AB">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1200" w:type="dxa"/>
            <w:noWrap w:val="0"/>
            <w:vAlign w:val="center"/>
          </w:tcPr>
          <w:p w14:paraId="702F2E97">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850" w:type="dxa"/>
            <w:noWrap w:val="0"/>
            <w:vAlign w:val="center"/>
          </w:tcPr>
          <w:p w14:paraId="6D50501F">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857" w:type="dxa"/>
            <w:noWrap w:val="0"/>
            <w:vAlign w:val="center"/>
          </w:tcPr>
          <w:p w14:paraId="76EB130B">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1197" w:type="dxa"/>
            <w:noWrap w:val="0"/>
            <w:vAlign w:val="center"/>
          </w:tcPr>
          <w:p w14:paraId="22CA8FFC">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1046" w:type="dxa"/>
            <w:noWrap w:val="0"/>
            <w:vAlign w:val="center"/>
          </w:tcPr>
          <w:p w14:paraId="48210B89">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988" w:type="dxa"/>
            <w:noWrap w:val="0"/>
            <w:vAlign w:val="center"/>
          </w:tcPr>
          <w:p w14:paraId="704A65C2">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997" w:type="dxa"/>
            <w:noWrap w:val="0"/>
            <w:vAlign w:val="center"/>
          </w:tcPr>
          <w:p w14:paraId="192BA699">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r>
      <w:tr w14:paraId="6A4A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27" w:type="dxa"/>
            <w:noWrap w:val="0"/>
            <w:vAlign w:val="center"/>
          </w:tcPr>
          <w:p w14:paraId="0BF5259C">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846" w:type="dxa"/>
            <w:noWrap w:val="0"/>
            <w:vAlign w:val="center"/>
          </w:tcPr>
          <w:p w14:paraId="2BA2C213">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1179" w:type="dxa"/>
            <w:noWrap w:val="0"/>
            <w:vAlign w:val="center"/>
          </w:tcPr>
          <w:p w14:paraId="7CC856CB">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1200" w:type="dxa"/>
            <w:noWrap w:val="0"/>
            <w:vAlign w:val="center"/>
          </w:tcPr>
          <w:p w14:paraId="741B1525">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850" w:type="dxa"/>
            <w:noWrap w:val="0"/>
            <w:vAlign w:val="center"/>
          </w:tcPr>
          <w:p w14:paraId="22D4A7C0">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857" w:type="dxa"/>
            <w:noWrap w:val="0"/>
            <w:vAlign w:val="center"/>
          </w:tcPr>
          <w:p w14:paraId="4A1E5415">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1197" w:type="dxa"/>
            <w:noWrap w:val="0"/>
            <w:vAlign w:val="center"/>
          </w:tcPr>
          <w:p w14:paraId="4638F3E6">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1046" w:type="dxa"/>
            <w:noWrap w:val="0"/>
            <w:vAlign w:val="center"/>
          </w:tcPr>
          <w:p w14:paraId="32AA9CCE">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988" w:type="dxa"/>
            <w:noWrap w:val="0"/>
            <w:vAlign w:val="center"/>
          </w:tcPr>
          <w:p w14:paraId="592B1D20">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997" w:type="dxa"/>
            <w:noWrap w:val="0"/>
            <w:vAlign w:val="center"/>
          </w:tcPr>
          <w:p w14:paraId="6D893BEA">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r>
      <w:tr w14:paraId="6F45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27" w:type="dxa"/>
            <w:noWrap w:val="0"/>
            <w:vAlign w:val="center"/>
          </w:tcPr>
          <w:p w14:paraId="239F3562">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846" w:type="dxa"/>
            <w:noWrap w:val="0"/>
            <w:vAlign w:val="center"/>
          </w:tcPr>
          <w:p w14:paraId="7DBD2EAC">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1179" w:type="dxa"/>
            <w:noWrap w:val="0"/>
            <w:vAlign w:val="center"/>
          </w:tcPr>
          <w:p w14:paraId="08084E5C">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1200" w:type="dxa"/>
            <w:noWrap w:val="0"/>
            <w:vAlign w:val="center"/>
          </w:tcPr>
          <w:p w14:paraId="13CA95C8">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850" w:type="dxa"/>
            <w:noWrap w:val="0"/>
            <w:vAlign w:val="center"/>
          </w:tcPr>
          <w:p w14:paraId="658F9586">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857" w:type="dxa"/>
            <w:noWrap w:val="0"/>
            <w:vAlign w:val="center"/>
          </w:tcPr>
          <w:p w14:paraId="00A45422">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1197" w:type="dxa"/>
            <w:noWrap w:val="0"/>
            <w:vAlign w:val="center"/>
          </w:tcPr>
          <w:p w14:paraId="6287F2D5">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1046" w:type="dxa"/>
            <w:noWrap w:val="0"/>
            <w:vAlign w:val="center"/>
          </w:tcPr>
          <w:p w14:paraId="043C8B5E">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988" w:type="dxa"/>
            <w:noWrap w:val="0"/>
            <w:vAlign w:val="center"/>
          </w:tcPr>
          <w:p w14:paraId="18F0E4D3">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997" w:type="dxa"/>
            <w:noWrap w:val="0"/>
            <w:vAlign w:val="center"/>
          </w:tcPr>
          <w:p w14:paraId="306AC0DF">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r>
      <w:tr w14:paraId="2E7C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27" w:type="dxa"/>
            <w:noWrap w:val="0"/>
            <w:vAlign w:val="center"/>
          </w:tcPr>
          <w:p w14:paraId="1592D124">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846" w:type="dxa"/>
            <w:noWrap w:val="0"/>
            <w:vAlign w:val="center"/>
          </w:tcPr>
          <w:p w14:paraId="61BB0137">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1179" w:type="dxa"/>
            <w:noWrap w:val="0"/>
            <w:vAlign w:val="center"/>
          </w:tcPr>
          <w:p w14:paraId="522CC12A">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1200" w:type="dxa"/>
            <w:noWrap w:val="0"/>
            <w:vAlign w:val="center"/>
          </w:tcPr>
          <w:p w14:paraId="0841B0A7">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850" w:type="dxa"/>
            <w:noWrap w:val="0"/>
            <w:vAlign w:val="center"/>
          </w:tcPr>
          <w:p w14:paraId="7B08BAA8">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857" w:type="dxa"/>
            <w:noWrap w:val="0"/>
            <w:vAlign w:val="center"/>
          </w:tcPr>
          <w:p w14:paraId="1FE0D0D5">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1197" w:type="dxa"/>
            <w:noWrap w:val="0"/>
            <w:vAlign w:val="center"/>
          </w:tcPr>
          <w:p w14:paraId="1D7A76B5">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1046" w:type="dxa"/>
            <w:noWrap w:val="0"/>
            <w:vAlign w:val="center"/>
          </w:tcPr>
          <w:p w14:paraId="66BABCE5">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988" w:type="dxa"/>
            <w:noWrap w:val="0"/>
            <w:vAlign w:val="center"/>
          </w:tcPr>
          <w:p w14:paraId="257326F9">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c>
          <w:tcPr>
            <w:tcW w:w="997" w:type="dxa"/>
            <w:noWrap w:val="0"/>
            <w:vAlign w:val="center"/>
          </w:tcPr>
          <w:p w14:paraId="342B741E">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rPr>
            </w:pPr>
          </w:p>
        </w:tc>
      </w:tr>
    </w:tbl>
    <w:p w14:paraId="5D1C0AF2">
      <w:pPr>
        <w:pStyle w:val="35"/>
        <w:spacing w:line="460" w:lineRule="exact"/>
        <w:ind w:firstLine="420" w:firstLineChars="200"/>
        <w:rPr>
          <w:rFonts w:ascii="Times New Roman" w:hAnsi="Times New Roman"/>
          <w:color w:val="auto"/>
          <w:sz w:val="21"/>
          <w:szCs w:val="21"/>
          <w:highlight w:val="none"/>
        </w:rPr>
      </w:pPr>
    </w:p>
    <w:p w14:paraId="43055069">
      <w:pPr>
        <w:pStyle w:val="35"/>
        <w:spacing w:line="440" w:lineRule="exact"/>
        <w:rPr>
          <w:rFonts w:ascii="Times New Roman" w:hAnsi="Times New Roman" w:eastAsia="仿宋_GB2312" w:cs="仿宋_GB2312"/>
          <w:color w:val="auto"/>
          <w:sz w:val="32"/>
          <w:szCs w:val="32"/>
          <w:highlight w:val="none"/>
        </w:rPr>
        <w:sectPr>
          <w:footerReference r:id="rId18" w:type="default"/>
          <w:pgSz w:w="11905" w:h="16838"/>
          <w:pgMar w:top="1134" w:right="1417" w:bottom="850" w:left="1417" w:header="850" w:footer="992" w:gutter="0"/>
          <w:pgNumType w:fmt="decimal"/>
          <w:cols w:space="0" w:num="1"/>
          <w:rtlGutter w:val="0"/>
          <w:docGrid w:type="lines" w:linePitch="316" w:charSpace="0"/>
        </w:sectPr>
      </w:pPr>
    </w:p>
    <w:p w14:paraId="10922E9A">
      <w:pPr>
        <w:pStyle w:val="35"/>
        <w:spacing w:line="440" w:lineRule="exact"/>
        <w:rPr>
          <w:rFonts w:hint="eastAsia" w:ascii="Times New Roman" w:hAnsi="Times New Roman" w:eastAsia="仿宋_GB2312" w:cs="仿宋_GB2312"/>
          <w:color w:val="auto"/>
          <w:sz w:val="32"/>
          <w:szCs w:val="32"/>
          <w:highlight w:val="none"/>
        </w:rPr>
      </w:pPr>
    </w:p>
    <w:p w14:paraId="5B340D81">
      <w:pPr>
        <w:pStyle w:val="35"/>
        <w:spacing w:line="440" w:lineRule="exact"/>
        <w:rPr>
          <w:rFonts w:ascii="Times New Roman" w:hAnsi="Times New Roman" w:eastAsia="仿宋_GB2312"/>
          <w:color w:val="auto"/>
          <w:sz w:val="32"/>
          <w:szCs w:val="32"/>
          <w:highlight w:val="none"/>
        </w:rPr>
      </w:pPr>
      <w:r>
        <w:rPr>
          <w:rFonts w:hint="eastAsia" w:ascii="Times New Roman" w:hAnsi="Times New Roman" w:eastAsia="仿宋_GB2312" w:cs="仿宋_GB2312"/>
          <w:color w:val="auto"/>
          <w:sz w:val="32"/>
          <w:szCs w:val="32"/>
          <w:highlight w:val="none"/>
        </w:rPr>
        <w:t>附件</w:t>
      </w: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w:t>
      </w:r>
    </w:p>
    <w:p w14:paraId="39F45AF3">
      <w:pPr>
        <w:pStyle w:val="35"/>
        <w:spacing w:beforeLines="50" w:afterLines="50" w:line="440" w:lineRule="exact"/>
        <w:jc w:val="center"/>
        <w:rPr>
          <w:rFonts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承包人主要施工管理人员表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676"/>
        <w:gridCol w:w="3710"/>
      </w:tblGrid>
      <w:tr w14:paraId="4FD8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9" w:hRule="atLeast"/>
          <w:jc w:val="center"/>
        </w:trPr>
        <w:tc>
          <w:tcPr>
            <w:tcW w:w="1871" w:type="dxa"/>
            <w:noWrap w:val="0"/>
            <w:vAlign w:val="center"/>
          </w:tcPr>
          <w:p w14:paraId="715CF043">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名</w:t>
            </w:r>
            <w:r>
              <w:rPr>
                <w:rFonts w:hint="default"/>
                <w:color w:val="auto"/>
                <w:sz w:val="21"/>
                <w:szCs w:val="21"/>
                <w:highlight w:val="none"/>
              </w:rPr>
              <w:t xml:space="preserve">    </w:t>
            </w:r>
            <w:r>
              <w:rPr>
                <w:rFonts w:hint="eastAsia"/>
                <w:color w:val="auto"/>
                <w:sz w:val="21"/>
                <w:szCs w:val="21"/>
                <w:highlight w:val="none"/>
              </w:rPr>
              <w:t>称</w:t>
            </w:r>
          </w:p>
        </w:tc>
        <w:tc>
          <w:tcPr>
            <w:tcW w:w="1418" w:type="dxa"/>
            <w:noWrap w:val="0"/>
            <w:vAlign w:val="center"/>
          </w:tcPr>
          <w:p w14:paraId="2F059693">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姓名</w:t>
            </w:r>
          </w:p>
        </w:tc>
        <w:tc>
          <w:tcPr>
            <w:tcW w:w="1134" w:type="dxa"/>
            <w:noWrap w:val="0"/>
            <w:vAlign w:val="center"/>
          </w:tcPr>
          <w:p w14:paraId="1FB1103E">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职务</w:t>
            </w:r>
          </w:p>
        </w:tc>
        <w:tc>
          <w:tcPr>
            <w:tcW w:w="1676" w:type="dxa"/>
            <w:noWrap w:val="0"/>
            <w:vAlign w:val="center"/>
          </w:tcPr>
          <w:p w14:paraId="692088AC">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职称</w:t>
            </w:r>
          </w:p>
        </w:tc>
        <w:tc>
          <w:tcPr>
            <w:tcW w:w="3710" w:type="dxa"/>
            <w:noWrap w:val="0"/>
            <w:vAlign w:val="center"/>
          </w:tcPr>
          <w:p w14:paraId="65FBFF3B">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计划进场时间</w:t>
            </w:r>
          </w:p>
        </w:tc>
      </w:tr>
      <w:tr w14:paraId="3328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9809" w:type="dxa"/>
            <w:gridSpan w:val="5"/>
            <w:noWrap w:val="0"/>
            <w:vAlign w:val="center"/>
          </w:tcPr>
          <w:p w14:paraId="695EB719">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一、总部人员</w:t>
            </w:r>
          </w:p>
        </w:tc>
      </w:tr>
      <w:tr w14:paraId="5F50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3" w:hRule="atLeast"/>
          <w:jc w:val="center"/>
        </w:trPr>
        <w:tc>
          <w:tcPr>
            <w:tcW w:w="1871" w:type="dxa"/>
            <w:noWrap w:val="0"/>
            <w:vAlign w:val="center"/>
          </w:tcPr>
          <w:p w14:paraId="196EEF55">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项目主管</w:t>
            </w:r>
          </w:p>
        </w:tc>
        <w:tc>
          <w:tcPr>
            <w:tcW w:w="1418" w:type="dxa"/>
            <w:noWrap w:val="0"/>
            <w:vAlign w:val="center"/>
          </w:tcPr>
          <w:p w14:paraId="58235C51">
            <w:pPr>
              <w:keepNext w:val="0"/>
              <w:keepLines w:val="0"/>
              <w:suppressLineNumbers w:val="0"/>
              <w:spacing w:before="0" w:beforeAutospacing="0" w:after="0" w:afterAutospacing="0"/>
              <w:ind w:left="0" w:right="0"/>
              <w:jc w:val="center"/>
              <w:rPr>
                <w:rFonts w:hint="eastAsia" w:eastAsia="宋体"/>
                <w:color w:val="auto"/>
                <w:sz w:val="21"/>
                <w:szCs w:val="21"/>
                <w:highlight w:val="none"/>
                <w:lang w:eastAsia="zh-CN"/>
              </w:rPr>
            </w:pPr>
          </w:p>
        </w:tc>
        <w:tc>
          <w:tcPr>
            <w:tcW w:w="1134" w:type="dxa"/>
            <w:noWrap w:val="0"/>
            <w:vAlign w:val="center"/>
          </w:tcPr>
          <w:p w14:paraId="183AF8C3">
            <w:pPr>
              <w:keepNext w:val="0"/>
              <w:keepLines w:val="0"/>
              <w:suppressLineNumbers w:val="0"/>
              <w:spacing w:before="0" w:beforeAutospacing="0" w:after="0" w:afterAutospacing="0"/>
              <w:ind w:left="0" w:right="0"/>
              <w:jc w:val="center"/>
              <w:rPr>
                <w:rFonts w:hint="eastAsia" w:eastAsia="宋体"/>
                <w:color w:val="auto"/>
                <w:sz w:val="21"/>
                <w:szCs w:val="21"/>
                <w:highlight w:val="none"/>
                <w:lang w:eastAsia="zh-CN"/>
              </w:rPr>
            </w:pPr>
          </w:p>
        </w:tc>
        <w:tc>
          <w:tcPr>
            <w:tcW w:w="1676" w:type="dxa"/>
            <w:noWrap w:val="0"/>
            <w:vAlign w:val="center"/>
          </w:tcPr>
          <w:p w14:paraId="7C861873">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60F2274E">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35F5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1871" w:type="dxa"/>
            <w:vMerge w:val="restart"/>
            <w:noWrap w:val="0"/>
            <w:vAlign w:val="center"/>
          </w:tcPr>
          <w:p w14:paraId="300001B6">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其他人员</w:t>
            </w:r>
          </w:p>
        </w:tc>
        <w:tc>
          <w:tcPr>
            <w:tcW w:w="1418" w:type="dxa"/>
            <w:noWrap w:val="0"/>
            <w:vAlign w:val="center"/>
          </w:tcPr>
          <w:p w14:paraId="7030D55E">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34" w:type="dxa"/>
            <w:noWrap w:val="0"/>
            <w:vAlign w:val="center"/>
          </w:tcPr>
          <w:p w14:paraId="3936FA83">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026530FD">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2C5AC0F3">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215A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noWrap w:val="0"/>
            <w:vAlign w:val="center"/>
          </w:tcPr>
          <w:p w14:paraId="40C9ADC2">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418" w:type="dxa"/>
            <w:noWrap w:val="0"/>
            <w:vAlign w:val="center"/>
          </w:tcPr>
          <w:p w14:paraId="5E039D2D">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34" w:type="dxa"/>
            <w:noWrap w:val="0"/>
            <w:vAlign w:val="center"/>
          </w:tcPr>
          <w:p w14:paraId="5B12FC4B">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49BCC5F1">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65B99B78">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0344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noWrap w:val="0"/>
            <w:vAlign w:val="center"/>
          </w:tcPr>
          <w:p w14:paraId="66D64637">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418" w:type="dxa"/>
            <w:noWrap w:val="0"/>
            <w:vAlign w:val="center"/>
          </w:tcPr>
          <w:p w14:paraId="09A21730">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34" w:type="dxa"/>
            <w:noWrap w:val="0"/>
            <w:vAlign w:val="center"/>
          </w:tcPr>
          <w:p w14:paraId="213CF27D">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47DCB525">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3E56AA6A">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1DCC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3" w:hRule="atLeast"/>
          <w:jc w:val="center"/>
        </w:trPr>
        <w:tc>
          <w:tcPr>
            <w:tcW w:w="9809" w:type="dxa"/>
            <w:gridSpan w:val="5"/>
            <w:noWrap w:val="0"/>
            <w:vAlign w:val="center"/>
          </w:tcPr>
          <w:p w14:paraId="6C15F177">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二、现场人员</w:t>
            </w:r>
          </w:p>
        </w:tc>
      </w:tr>
      <w:tr w14:paraId="5F83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1871" w:type="dxa"/>
            <w:noWrap w:val="0"/>
            <w:vAlign w:val="center"/>
          </w:tcPr>
          <w:p w14:paraId="65842B90">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项目经理</w:t>
            </w:r>
          </w:p>
        </w:tc>
        <w:tc>
          <w:tcPr>
            <w:tcW w:w="1418" w:type="dxa"/>
            <w:noWrap w:val="0"/>
            <w:vAlign w:val="center"/>
          </w:tcPr>
          <w:p w14:paraId="2548AF60">
            <w:pPr>
              <w:keepNext w:val="0"/>
              <w:keepLines w:val="0"/>
              <w:suppressLineNumbers w:val="0"/>
              <w:spacing w:before="0" w:beforeAutospacing="0" w:after="0" w:afterAutospacing="0"/>
              <w:ind w:left="0" w:right="0"/>
              <w:jc w:val="center"/>
              <w:rPr>
                <w:rFonts w:hint="default" w:eastAsia="宋体" w:cs="Times New Roman"/>
                <w:color w:val="auto"/>
                <w:sz w:val="21"/>
                <w:szCs w:val="21"/>
                <w:highlight w:val="none"/>
                <w:lang w:val="en-US"/>
              </w:rPr>
            </w:pPr>
          </w:p>
        </w:tc>
        <w:tc>
          <w:tcPr>
            <w:tcW w:w="1134" w:type="dxa"/>
            <w:noWrap w:val="0"/>
            <w:vAlign w:val="center"/>
          </w:tcPr>
          <w:p w14:paraId="413927FA">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472EB40B">
            <w:pPr>
              <w:keepNext w:val="0"/>
              <w:keepLines w:val="0"/>
              <w:suppressLineNumbers w:val="0"/>
              <w:spacing w:before="0" w:beforeAutospacing="0" w:after="0" w:afterAutospacing="0"/>
              <w:ind w:left="0" w:right="0"/>
              <w:jc w:val="center"/>
              <w:rPr>
                <w:rFonts w:hint="eastAsia" w:eastAsia="宋体"/>
                <w:color w:val="auto"/>
                <w:sz w:val="21"/>
                <w:szCs w:val="21"/>
                <w:highlight w:val="none"/>
                <w:lang w:eastAsia="zh-CN"/>
              </w:rPr>
            </w:pPr>
          </w:p>
        </w:tc>
        <w:tc>
          <w:tcPr>
            <w:tcW w:w="3710" w:type="dxa"/>
            <w:noWrap w:val="0"/>
            <w:vAlign w:val="center"/>
          </w:tcPr>
          <w:p w14:paraId="6988B102">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251F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6" w:hRule="atLeast"/>
          <w:jc w:val="center"/>
        </w:trPr>
        <w:tc>
          <w:tcPr>
            <w:tcW w:w="1871" w:type="dxa"/>
            <w:noWrap w:val="0"/>
            <w:vAlign w:val="center"/>
          </w:tcPr>
          <w:p w14:paraId="5CE1B8FB">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项目副经理</w:t>
            </w:r>
          </w:p>
        </w:tc>
        <w:tc>
          <w:tcPr>
            <w:tcW w:w="1418" w:type="dxa"/>
            <w:noWrap w:val="0"/>
            <w:vAlign w:val="center"/>
          </w:tcPr>
          <w:p w14:paraId="38099B2B">
            <w:pPr>
              <w:keepNext w:val="0"/>
              <w:keepLines w:val="0"/>
              <w:suppressLineNumbers w:val="0"/>
              <w:spacing w:before="0" w:beforeAutospacing="0" w:after="0" w:afterAutospacing="0"/>
              <w:ind w:left="0" w:right="0"/>
              <w:jc w:val="center"/>
              <w:rPr>
                <w:rFonts w:hint="eastAsia" w:eastAsia="宋体" w:cs="Times New Roman"/>
                <w:color w:val="auto"/>
                <w:sz w:val="21"/>
                <w:szCs w:val="21"/>
                <w:highlight w:val="none"/>
              </w:rPr>
            </w:pPr>
          </w:p>
        </w:tc>
        <w:tc>
          <w:tcPr>
            <w:tcW w:w="1134" w:type="dxa"/>
            <w:noWrap w:val="0"/>
            <w:vAlign w:val="center"/>
          </w:tcPr>
          <w:p w14:paraId="12F0FA89">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2657305D">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7A3BDC93">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247A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1871" w:type="dxa"/>
            <w:noWrap w:val="0"/>
            <w:vAlign w:val="center"/>
          </w:tcPr>
          <w:p w14:paraId="681C6470">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技术负责人</w:t>
            </w:r>
          </w:p>
        </w:tc>
        <w:tc>
          <w:tcPr>
            <w:tcW w:w="1418" w:type="dxa"/>
            <w:noWrap w:val="0"/>
            <w:vAlign w:val="center"/>
          </w:tcPr>
          <w:p w14:paraId="57246DD1">
            <w:pPr>
              <w:keepNext w:val="0"/>
              <w:keepLines w:val="0"/>
              <w:suppressLineNumbers w:val="0"/>
              <w:spacing w:before="0" w:beforeAutospacing="0" w:after="0" w:afterAutospacing="0"/>
              <w:ind w:left="0" w:right="0"/>
              <w:jc w:val="center"/>
              <w:rPr>
                <w:rFonts w:hint="eastAsia" w:eastAsia="宋体" w:cs="Times New Roman"/>
                <w:color w:val="auto"/>
                <w:sz w:val="21"/>
                <w:szCs w:val="21"/>
                <w:highlight w:val="none"/>
              </w:rPr>
            </w:pPr>
          </w:p>
        </w:tc>
        <w:tc>
          <w:tcPr>
            <w:tcW w:w="1134" w:type="dxa"/>
            <w:noWrap w:val="0"/>
            <w:vAlign w:val="center"/>
          </w:tcPr>
          <w:p w14:paraId="7CA32641">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0F23A632">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3CE8969E">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7F59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 w:hRule="atLeast"/>
          <w:jc w:val="center"/>
        </w:trPr>
        <w:tc>
          <w:tcPr>
            <w:tcW w:w="1871" w:type="dxa"/>
            <w:noWrap w:val="0"/>
            <w:vAlign w:val="center"/>
          </w:tcPr>
          <w:p w14:paraId="209E7E14">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造价管理</w:t>
            </w:r>
          </w:p>
        </w:tc>
        <w:tc>
          <w:tcPr>
            <w:tcW w:w="1418" w:type="dxa"/>
            <w:noWrap w:val="0"/>
            <w:vAlign w:val="center"/>
          </w:tcPr>
          <w:p w14:paraId="1DBB0556">
            <w:pPr>
              <w:keepNext w:val="0"/>
              <w:keepLines w:val="0"/>
              <w:suppressLineNumbers w:val="0"/>
              <w:spacing w:before="0" w:beforeAutospacing="0" w:after="0" w:afterAutospacing="0"/>
              <w:ind w:left="0" w:right="0"/>
              <w:jc w:val="center"/>
              <w:rPr>
                <w:rFonts w:hint="eastAsia" w:eastAsia="宋体" w:cs="Times New Roman"/>
                <w:color w:val="auto"/>
                <w:sz w:val="21"/>
                <w:szCs w:val="21"/>
                <w:highlight w:val="none"/>
                <w:lang w:eastAsia="zh-CN"/>
              </w:rPr>
            </w:pPr>
          </w:p>
        </w:tc>
        <w:tc>
          <w:tcPr>
            <w:tcW w:w="1134" w:type="dxa"/>
            <w:noWrap w:val="0"/>
            <w:vAlign w:val="center"/>
          </w:tcPr>
          <w:p w14:paraId="48D0BAF0">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16EAED35">
            <w:pPr>
              <w:keepNext w:val="0"/>
              <w:keepLines w:val="0"/>
              <w:suppressLineNumbers w:val="0"/>
              <w:spacing w:before="0" w:beforeAutospacing="0" w:after="0" w:afterAutospacing="0"/>
              <w:ind w:left="0" w:right="0"/>
              <w:jc w:val="center"/>
              <w:rPr>
                <w:rFonts w:hint="eastAsia" w:eastAsia="宋体"/>
                <w:color w:val="auto"/>
                <w:sz w:val="21"/>
                <w:szCs w:val="21"/>
                <w:highlight w:val="none"/>
                <w:lang w:eastAsia="zh-CN"/>
              </w:rPr>
            </w:pPr>
          </w:p>
        </w:tc>
        <w:tc>
          <w:tcPr>
            <w:tcW w:w="3710" w:type="dxa"/>
            <w:noWrap w:val="0"/>
            <w:vAlign w:val="center"/>
          </w:tcPr>
          <w:p w14:paraId="396819CA">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4977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1871" w:type="dxa"/>
            <w:vMerge w:val="restart"/>
            <w:noWrap w:val="0"/>
            <w:vAlign w:val="center"/>
          </w:tcPr>
          <w:p w14:paraId="73C6FC42">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质量管理</w:t>
            </w:r>
          </w:p>
        </w:tc>
        <w:tc>
          <w:tcPr>
            <w:tcW w:w="1418" w:type="dxa"/>
            <w:noWrap w:val="0"/>
            <w:vAlign w:val="center"/>
          </w:tcPr>
          <w:p w14:paraId="57BFB7E5">
            <w:pPr>
              <w:keepNext w:val="0"/>
              <w:keepLines w:val="0"/>
              <w:suppressLineNumbers w:val="0"/>
              <w:spacing w:before="0" w:beforeAutospacing="0" w:after="0" w:afterAutospacing="0"/>
              <w:ind w:left="0" w:right="0"/>
              <w:jc w:val="center"/>
              <w:rPr>
                <w:rFonts w:hint="eastAsia" w:eastAsia="宋体" w:cs="Times New Roman"/>
                <w:color w:val="auto"/>
                <w:sz w:val="21"/>
                <w:szCs w:val="21"/>
                <w:highlight w:val="none"/>
              </w:rPr>
            </w:pPr>
          </w:p>
        </w:tc>
        <w:tc>
          <w:tcPr>
            <w:tcW w:w="1134" w:type="dxa"/>
            <w:noWrap w:val="0"/>
            <w:vAlign w:val="center"/>
          </w:tcPr>
          <w:p w14:paraId="6D2475AA">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380BE920">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788CB6EA">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209A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5" w:hRule="atLeast"/>
          <w:jc w:val="center"/>
        </w:trPr>
        <w:tc>
          <w:tcPr>
            <w:tcW w:w="1871" w:type="dxa"/>
            <w:vMerge w:val="continue"/>
            <w:noWrap w:val="0"/>
            <w:vAlign w:val="center"/>
          </w:tcPr>
          <w:p w14:paraId="7DBA24BA">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418" w:type="dxa"/>
            <w:noWrap w:val="0"/>
            <w:vAlign w:val="center"/>
          </w:tcPr>
          <w:p w14:paraId="3284E8ED">
            <w:pPr>
              <w:keepNext w:val="0"/>
              <w:keepLines w:val="0"/>
              <w:suppressLineNumbers w:val="0"/>
              <w:spacing w:before="0" w:beforeAutospacing="0" w:after="0" w:afterAutospacing="0"/>
              <w:ind w:left="0" w:right="0"/>
              <w:jc w:val="center"/>
              <w:rPr>
                <w:rFonts w:hint="eastAsia" w:eastAsia="宋体" w:cs="Times New Roman"/>
                <w:color w:val="auto"/>
                <w:sz w:val="21"/>
                <w:szCs w:val="21"/>
                <w:highlight w:val="none"/>
              </w:rPr>
            </w:pPr>
          </w:p>
        </w:tc>
        <w:tc>
          <w:tcPr>
            <w:tcW w:w="1134" w:type="dxa"/>
            <w:noWrap w:val="0"/>
            <w:vAlign w:val="center"/>
          </w:tcPr>
          <w:p w14:paraId="5CD9A223">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638EEFF4">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41BA1D20">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409F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1871" w:type="dxa"/>
            <w:vMerge w:val="restart"/>
            <w:noWrap w:val="0"/>
            <w:vAlign w:val="center"/>
          </w:tcPr>
          <w:p w14:paraId="40D4C270">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材料管理</w:t>
            </w:r>
          </w:p>
        </w:tc>
        <w:tc>
          <w:tcPr>
            <w:tcW w:w="1418" w:type="dxa"/>
            <w:noWrap w:val="0"/>
            <w:vAlign w:val="center"/>
          </w:tcPr>
          <w:p w14:paraId="03647656">
            <w:pPr>
              <w:keepNext w:val="0"/>
              <w:keepLines w:val="0"/>
              <w:suppressLineNumbers w:val="0"/>
              <w:spacing w:before="0" w:beforeAutospacing="0" w:after="0" w:afterAutospacing="0"/>
              <w:ind w:left="0" w:right="0"/>
              <w:jc w:val="center"/>
              <w:rPr>
                <w:rFonts w:hint="eastAsia" w:eastAsia="宋体" w:cs="Times New Roman"/>
                <w:color w:val="auto"/>
                <w:sz w:val="21"/>
                <w:szCs w:val="21"/>
                <w:highlight w:val="none"/>
              </w:rPr>
            </w:pPr>
          </w:p>
        </w:tc>
        <w:tc>
          <w:tcPr>
            <w:tcW w:w="1134" w:type="dxa"/>
            <w:noWrap w:val="0"/>
            <w:vAlign w:val="center"/>
          </w:tcPr>
          <w:p w14:paraId="346D5901">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14CE0710">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79F4F60B">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7E99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jc w:val="center"/>
        </w:trPr>
        <w:tc>
          <w:tcPr>
            <w:tcW w:w="1871" w:type="dxa"/>
            <w:vMerge w:val="continue"/>
            <w:noWrap w:val="0"/>
            <w:vAlign w:val="center"/>
          </w:tcPr>
          <w:p w14:paraId="4E2DB356">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418" w:type="dxa"/>
            <w:noWrap w:val="0"/>
            <w:vAlign w:val="center"/>
          </w:tcPr>
          <w:p w14:paraId="5BB61DFE">
            <w:pPr>
              <w:keepNext w:val="0"/>
              <w:keepLines w:val="0"/>
              <w:suppressLineNumbers w:val="0"/>
              <w:spacing w:before="0" w:beforeAutospacing="0" w:after="0" w:afterAutospacing="0"/>
              <w:ind w:left="0" w:right="0"/>
              <w:jc w:val="center"/>
              <w:rPr>
                <w:rFonts w:hint="eastAsia" w:eastAsia="宋体" w:cs="Times New Roman"/>
                <w:color w:val="auto"/>
                <w:sz w:val="21"/>
                <w:szCs w:val="21"/>
                <w:highlight w:val="none"/>
              </w:rPr>
            </w:pPr>
          </w:p>
        </w:tc>
        <w:tc>
          <w:tcPr>
            <w:tcW w:w="1134" w:type="dxa"/>
            <w:noWrap w:val="0"/>
            <w:vAlign w:val="center"/>
          </w:tcPr>
          <w:p w14:paraId="40A31DB5">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28DD3301">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6FB40D11">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1600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3" w:hRule="atLeast"/>
          <w:jc w:val="center"/>
        </w:trPr>
        <w:tc>
          <w:tcPr>
            <w:tcW w:w="1871" w:type="dxa"/>
            <w:noWrap w:val="0"/>
            <w:vAlign w:val="center"/>
          </w:tcPr>
          <w:p w14:paraId="360CE4D5">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计划管理</w:t>
            </w:r>
          </w:p>
        </w:tc>
        <w:tc>
          <w:tcPr>
            <w:tcW w:w="1418" w:type="dxa"/>
            <w:noWrap w:val="0"/>
            <w:vAlign w:val="center"/>
          </w:tcPr>
          <w:p w14:paraId="559B95BC">
            <w:pPr>
              <w:keepNext w:val="0"/>
              <w:keepLines w:val="0"/>
              <w:suppressLineNumbers w:val="0"/>
              <w:spacing w:before="0" w:beforeAutospacing="0" w:after="0" w:afterAutospacing="0"/>
              <w:ind w:left="0" w:right="0"/>
              <w:jc w:val="center"/>
              <w:rPr>
                <w:rFonts w:hint="eastAsia" w:eastAsia="宋体" w:cs="Times New Roman"/>
                <w:color w:val="auto"/>
                <w:sz w:val="21"/>
                <w:szCs w:val="21"/>
                <w:highlight w:val="none"/>
              </w:rPr>
            </w:pPr>
          </w:p>
        </w:tc>
        <w:tc>
          <w:tcPr>
            <w:tcW w:w="1134" w:type="dxa"/>
            <w:noWrap w:val="0"/>
            <w:vAlign w:val="center"/>
          </w:tcPr>
          <w:p w14:paraId="677F7FE0">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7C05CC3A">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333B6202">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619C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1871" w:type="dxa"/>
            <w:vMerge w:val="restart"/>
            <w:noWrap w:val="0"/>
            <w:vAlign w:val="center"/>
          </w:tcPr>
          <w:p w14:paraId="1C0613EA">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安全管理</w:t>
            </w:r>
          </w:p>
        </w:tc>
        <w:tc>
          <w:tcPr>
            <w:tcW w:w="1418" w:type="dxa"/>
            <w:noWrap w:val="0"/>
            <w:vAlign w:val="center"/>
          </w:tcPr>
          <w:p w14:paraId="2E66C939">
            <w:pPr>
              <w:keepNext w:val="0"/>
              <w:keepLines w:val="0"/>
              <w:suppressLineNumbers w:val="0"/>
              <w:spacing w:before="0" w:beforeAutospacing="0" w:after="0" w:afterAutospacing="0"/>
              <w:ind w:left="0" w:right="0"/>
              <w:jc w:val="center"/>
              <w:rPr>
                <w:rFonts w:hint="eastAsia" w:eastAsia="宋体" w:cs="Times New Roman"/>
                <w:color w:val="auto"/>
                <w:sz w:val="21"/>
                <w:szCs w:val="21"/>
                <w:highlight w:val="none"/>
              </w:rPr>
            </w:pPr>
          </w:p>
        </w:tc>
        <w:tc>
          <w:tcPr>
            <w:tcW w:w="1134" w:type="dxa"/>
            <w:noWrap w:val="0"/>
            <w:vAlign w:val="center"/>
          </w:tcPr>
          <w:p w14:paraId="691FC33D">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1D7ECFC7">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2C08DB7C">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0017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1871" w:type="dxa"/>
            <w:vMerge w:val="continue"/>
            <w:noWrap w:val="0"/>
            <w:vAlign w:val="center"/>
          </w:tcPr>
          <w:p w14:paraId="2D5E8BE7">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418" w:type="dxa"/>
            <w:noWrap w:val="0"/>
            <w:vAlign w:val="center"/>
          </w:tcPr>
          <w:p w14:paraId="5C16DA4A">
            <w:pPr>
              <w:keepNext w:val="0"/>
              <w:keepLines w:val="0"/>
              <w:suppressLineNumbers w:val="0"/>
              <w:spacing w:before="0" w:beforeAutospacing="0" w:after="0" w:afterAutospacing="0"/>
              <w:ind w:left="0" w:right="0"/>
              <w:jc w:val="center"/>
              <w:rPr>
                <w:rFonts w:hint="eastAsia" w:eastAsia="宋体" w:cs="Times New Roman"/>
                <w:color w:val="auto"/>
                <w:sz w:val="21"/>
                <w:szCs w:val="21"/>
                <w:highlight w:val="none"/>
              </w:rPr>
            </w:pPr>
          </w:p>
        </w:tc>
        <w:tc>
          <w:tcPr>
            <w:tcW w:w="1134" w:type="dxa"/>
            <w:noWrap w:val="0"/>
            <w:vAlign w:val="center"/>
          </w:tcPr>
          <w:p w14:paraId="2F6F48C5">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3CA9ED75">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6DEDC92D">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5F5C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1871" w:type="dxa"/>
            <w:vMerge w:val="restart"/>
            <w:noWrap w:val="0"/>
            <w:vAlign w:val="center"/>
          </w:tcPr>
          <w:p w14:paraId="166D06CE">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其他人员</w:t>
            </w:r>
          </w:p>
        </w:tc>
        <w:tc>
          <w:tcPr>
            <w:tcW w:w="1418" w:type="dxa"/>
            <w:noWrap w:val="0"/>
            <w:vAlign w:val="center"/>
          </w:tcPr>
          <w:p w14:paraId="6F2377A9">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34" w:type="dxa"/>
            <w:noWrap w:val="0"/>
            <w:vAlign w:val="center"/>
          </w:tcPr>
          <w:p w14:paraId="10EA1AB2">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53C5A280">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5F6B89BC">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4968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1871" w:type="dxa"/>
            <w:vMerge w:val="continue"/>
            <w:noWrap w:val="0"/>
            <w:vAlign w:val="center"/>
          </w:tcPr>
          <w:p w14:paraId="1EED359C">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418" w:type="dxa"/>
            <w:noWrap w:val="0"/>
            <w:vAlign w:val="center"/>
          </w:tcPr>
          <w:p w14:paraId="4C12BB99">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34" w:type="dxa"/>
            <w:noWrap w:val="0"/>
            <w:vAlign w:val="center"/>
          </w:tcPr>
          <w:p w14:paraId="0DAA2029">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01CAAFE4">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1D9C3125">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389C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871" w:type="dxa"/>
            <w:vMerge w:val="continue"/>
            <w:noWrap w:val="0"/>
            <w:vAlign w:val="center"/>
          </w:tcPr>
          <w:p w14:paraId="423EEDCB">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418" w:type="dxa"/>
            <w:noWrap w:val="0"/>
            <w:vAlign w:val="center"/>
          </w:tcPr>
          <w:p w14:paraId="5AA840A1">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34" w:type="dxa"/>
            <w:noWrap w:val="0"/>
            <w:vAlign w:val="center"/>
          </w:tcPr>
          <w:p w14:paraId="7015C026">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2A7D7393">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257A114A">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62AB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jc w:val="center"/>
        </w:trPr>
        <w:tc>
          <w:tcPr>
            <w:tcW w:w="1871" w:type="dxa"/>
            <w:vMerge w:val="continue"/>
            <w:noWrap w:val="0"/>
            <w:vAlign w:val="center"/>
          </w:tcPr>
          <w:p w14:paraId="0FC15CDF">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418" w:type="dxa"/>
            <w:noWrap w:val="0"/>
            <w:vAlign w:val="center"/>
          </w:tcPr>
          <w:p w14:paraId="6A1BA615">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34" w:type="dxa"/>
            <w:noWrap w:val="0"/>
            <w:vAlign w:val="center"/>
          </w:tcPr>
          <w:p w14:paraId="7D76EABA">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1342933E">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336B416C">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5D89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9" w:hRule="atLeast"/>
          <w:jc w:val="center"/>
        </w:trPr>
        <w:tc>
          <w:tcPr>
            <w:tcW w:w="1871" w:type="dxa"/>
            <w:vMerge w:val="continue"/>
            <w:noWrap w:val="0"/>
            <w:vAlign w:val="center"/>
          </w:tcPr>
          <w:p w14:paraId="0D47A1DD">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418" w:type="dxa"/>
            <w:noWrap w:val="0"/>
            <w:vAlign w:val="center"/>
          </w:tcPr>
          <w:p w14:paraId="5532C916">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34" w:type="dxa"/>
            <w:noWrap w:val="0"/>
            <w:vAlign w:val="center"/>
          </w:tcPr>
          <w:p w14:paraId="08AA7BDF">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3752F46D">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7009D68E">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2D4B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1871" w:type="dxa"/>
            <w:vMerge w:val="continue"/>
            <w:noWrap w:val="0"/>
            <w:vAlign w:val="center"/>
          </w:tcPr>
          <w:p w14:paraId="239E4224">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418" w:type="dxa"/>
            <w:noWrap w:val="0"/>
            <w:vAlign w:val="center"/>
          </w:tcPr>
          <w:p w14:paraId="6A9665E4">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34" w:type="dxa"/>
            <w:noWrap w:val="0"/>
            <w:vAlign w:val="center"/>
          </w:tcPr>
          <w:p w14:paraId="2477D573">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7F984165">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6196F901">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0492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1" w:hRule="atLeast"/>
          <w:jc w:val="center"/>
        </w:trPr>
        <w:tc>
          <w:tcPr>
            <w:tcW w:w="1871" w:type="dxa"/>
            <w:vMerge w:val="continue"/>
            <w:noWrap w:val="0"/>
            <w:vAlign w:val="center"/>
          </w:tcPr>
          <w:p w14:paraId="369A45BA">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418" w:type="dxa"/>
            <w:noWrap w:val="0"/>
            <w:vAlign w:val="center"/>
          </w:tcPr>
          <w:p w14:paraId="7489A347">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34" w:type="dxa"/>
            <w:noWrap w:val="0"/>
            <w:vAlign w:val="center"/>
          </w:tcPr>
          <w:p w14:paraId="3F37C228">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3ACDD70D">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779B4AC7">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591B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1871" w:type="dxa"/>
            <w:vMerge w:val="continue"/>
            <w:noWrap w:val="0"/>
            <w:vAlign w:val="center"/>
          </w:tcPr>
          <w:p w14:paraId="680FF09D">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418" w:type="dxa"/>
            <w:noWrap w:val="0"/>
            <w:vAlign w:val="center"/>
          </w:tcPr>
          <w:p w14:paraId="79D039AE">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34" w:type="dxa"/>
            <w:noWrap w:val="0"/>
            <w:vAlign w:val="center"/>
          </w:tcPr>
          <w:p w14:paraId="4F82D333">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21E8B195">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30120960">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4B88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1871" w:type="dxa"/>
            <w:vMerge w:val="continue"/>
            <w:noWrap w:val="0"/>
            <w:vAlign w:val="center"/>
          </w:tcPr>
          <w:p w14:paraId="4194DF23">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418" w:type="dxa"/>
            <w:noWrap w:val="0"/>
            <w:vAlign w:val="center"/>
          </w:tcPr>
          <w:p w14:paraId="064DF074">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34" w:type="dxa"/>
            <w:noWrap w:val="0"/>
            <w:vAlign w:val="center"/>
          </w:tcPr>
          <w:p w14:paraId="1EB9C626">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0494124D">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0E43E201">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1750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871" w:type="dxa"/>
            <w:vMerge w:val="continue"/>
            <w:noWrap w:val="0"/>
            <w:vAlign w:val="center"/>
          </w:tcPr>
          <w:p w14:paraId="6156439D">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418" w:type="dxa"/>
            <w:noWrap w:val="0"/>
            <w:vAlign w:val="center"/>
          </w:tcPr>
          <w:p w14:paraId="02858FFF">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34" w:type="dxa"/>
            <w:noWrap w:val="0"/>
            <w:vAlign w:val="center"/>
          </w:tcPr>
          <w:p w14:paraId="19C77749">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676" w:type="dxa"/>
            <w:noWrap w:val="0"/>
            <w:vAlign w:val="center"/>
          </w:tcPr>
          <w:p w14:paraId="4E288CF1">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3710" w:type="dxa"/>
            <w:noWrap w:val="0"/>
            <w:vAlign w:val="center"/>
          </w:tcPr>
          <w:p w14:paraId="4D199574">
            <w:pPr>
              <w:keepNext w:val="0"/>
              <w:keepLines w:val="0"/>
              <w:suppressLineNumbers w:val="0"/>
              <w:spacing w:before="0" w:beforeAutospacing="0" w:after="0" w:afterAutospacing="0"/>
              <w:ind w:left="0" w:right="0"/>
              <w:jc w:val="center"/>
              <w:rPr>
                <w:rFonts w:hint="default"/>
                <w:color w:val="auto"/>
                <w:sz w:val="21"/>
                <w:szCs w:val="21"/>
                <w:highlight w:val="none"/>
              </w:rPr>
            </w:pPr>
          </w:p>
        </w:tc>
      </w:tr>
    </w:tbl>
    <w:p w14:paraId="233FF106">
      <w:pPr>
        <w:pStyle w:val="35"/>
        <w:spacing w:line="440" w:lineRule="exact"/>
        <w:rPr>
          <w:rFonts w:hint="eastAsia" w:ascii="Times New Roman" w:hAnsi="Times New Roman" w:eastAsia="仿宋_GB2312" w:cs="仿宋_GB2312"/>
          <w:color w:val="auto"/>
          <w:sz w:val="32"/>
          <w:szCs w:val="32"/>
          <w:highlight w:val="none"/>
        </w:rPr>
      </w:pPr>
    </w:p>
    <w:p w14:paraId="03FCBB7F">
      <w:pPr>
        <w:pStyle w:val="35"/>
        <w:spacing w:line="440" w:lineRule="exact"/>
        <w:rPr>
          <w:rFonts w:hint="eastAsia" w:ascii="Times New Roman" w:hAnsi="Times New Roman" w:eastAsia="仿宋_GB2312" w:cs="仿宋_GB2312"/>
          <w:color w:val="auto"/>
          <w:sz w:val="32"/>
          <w:szCs w:val="32"/>
          <w:highlight w:val="none"/>
        </w:rPr>
      </w:pPr>
    </w:p>
    <w:p w14:paraId="366AB8D1">
      <w:pPr>
        <w:pStyle w:val="35"/>
        <w:spacing w:line="440" w:lineRule="exact"/>
        <w:rPr>
          <w:rFonts w:ascii="Times New Roman" w:hAnsi="Times New Roman"/>
          <w:color w:val="auto"/>
          <w:sz w:val="32"/>
          <w:szCs w:val="32"/>
          <w:highlight w:val="none"/>
        </w:rPr>
      </w:pPr>
      <w:r>
        <w:rPr>
          <w:rFonts w:hint="eastAsia" w:ascii="Times New Roman" w:hAnsi="宋体" w:cs="宋体"/>
          <w:color w:val="auto"/>
          <w:sz w:val="32"/>
          <w:szCs w:val="32"/>
          <w:highlight w:val="none"/>
        </w:rPr>
        <w:t>附</w:t>
      </w:r>
      <w:bookmarkStart w:id="1291" w:name="_Toc296503226"/>
      <w:bookmarkStart w:id="1292" w:name="_Toc296347225"/>
      <w:bookmarkStart w:id="1293" w:name="_Toc296891054"/>
      <w:bookmarkStart w:id="1294" w:name="_Toc267261693"/>
      <w:bookmarkStart w:id="1295" w:name="_Toc296891266"/>
      <w:bookmarkStart w:id="1296" w:name="_Toc296346727"/>
      <w:bookmarkStart w:id="1297" w:name="_Toc296944565"/>
      <w:r>
        <w:rPr>
          <w:rFonts w:hint="eastAsia" w:ascii="Times New Roman" w:hAnsi="宋体" w:cs="宋体"/>
          <w:color w:val="auto"/>
          <w:sz w:val="32"/>
          <w:szCs w:val="32"/>
          <w:highlight w:val="none"/>
        </w:rPr>
        <w:t>件</w:t>
      </w:r>
      <w:r>
        <w:rPr>
          <w:rFonts w:hint="eastAsia" w:ascii="Times New Roman" w:hAnsi="Times New Roman"/>
          <w:color w:val="auto"/>
          <w:sz w:val="32"/>
          <w:szCs w:val="32"/>
          <w:highlight w:val="none"/>
          <w:lang w:val="en-US" w:eastAsia="zh-CN"/>
        </w:rPr>
        <w:t>3</w:t>
      </w:r>
      <w:r>
        <w:rPr>
          <w:rFonts w:hint="eastAsia" w:ascii="Times New Roman" w:hAnsi="宋体" w:cs="宋体"/>
          <w:color w:val="auto"/>
          <w:sz w:val="32"/>
          <w:szCs w:val="32"/>
          <w:highlight w:val="none"/>
        </w:rPr>
        <w:t>：</w:t>
      </w:r>
      <w:bookmarkEnd w:id="1291"/>
      <w:bookmarkEnd w:id="1292"/>
      <w:bookmarkEnd w:id="1293"/>
      <w:bookmarkEnd w:id="1294"/>
      <w:bookmarkEnd w:id="1295"/>
      <w:bookmarkEnd w:id="1296"/>
      <w:bookmarkEnd w:id="1297"/>
    </w:p>
    <w:p w14:paraId="1C3195F9">
      <w:pPr>
        <w:pStyle w:val="35"/>
        <w:spacing w:before="120" w:beforeLines="50" w:after="120" w:afterLines="50" w:line="440" w:lineRule="exact"/>
        <w:jc w:val="center"/>
        <w:rPr>
          <w:rFonts w:ascii="黑体" w:hAnsi="Times New Roman" w:eastAsia="黑体"/>
          <w:color w:val="auto"/>
          <w:sz w:val="32"/>
          <w:szCs w:val="32"/>
          <w:highlight w:val="none"/>
        </w:rPr>
      </w:pPr>
      <w:r>
        <w:rPr>
          <w:rFonts w:hint="eastAsia" w:ascii="黑体" w:hAnsi="宋体" w:eastAsia="黑体" w:cs="黑体"/>
          <w:color w:val="auto"/>
          <w:sz w:val="32"/>
          <w:szCs w:val="32"/>
          <w:highlight w:val="none"/>
        </w:rPr>
        <w:t>工程质量保修书（</w:t>
      </w:r>
      <w:r>
        <w:rPr>
          <w:rFonts w:hint="eastAsia" w:ascii="黑体" w:hAnsi="宋体" w:eastAsia="黑体" w:cs="黑体"/>
          <w:color w:val="auto"/>
          <w:sz w:val="32"/>
          <w:szCs w:val="32"/>
          <w:highlight w:val="none"/>
          <w:lang w:val="en-US" w:eastAsia="zh-CN"/>
        </w:rPr>
        <w:t>市政公用工程</w:t>
      </w:r>
      <w:r>
        <w:rPr>
          <w:rFonts w:hint="eastAsia" w:ascii="黑体" w:hAnsi="宋体" w:eastAsia="黑体" w:cs="黑体"/>
          <w:color w:val="auto"/>
          <w:sz w:val="32"/>
          <w:szCs w:val="32"/>
          <w:highlight w:val="none"/>
        </w:rPr>
        <w:t>）</w:t>
      </w:r>
    </w:p>
    <w:p w14:paraId="2F3D77E7">
      <w:pPr>
        <w:pStyle w:val="10"/>
        <w:pageBreakBefore w:val="0"/>
        <w:wordWrap/>
        <w:overflowPunct/>
        <w:topLinePunct w:val="0"/>
        <w:bidi w:val="0"/>
        <w:spacing w:after="0" w:line="400" w:lineRule="exact"/>
        <w:ind w:left="0" w:leftChars="0" w:right="0"/>
        <w:jc w:val="left"/>
        <w:rPr>
          <w:rFonts w:hint="eastAsia" w:ascii="宋体" w:hAnsi="宋体" w:eastAsia="宋体" w:cs="宋体"/>
          <w:color w:val="auto"/>
          <w:sz w:val="21"/>
          <w:szCs w:val="21"/>
          <w:highlight w:val="none"/>
          <w:lang w:val="en-US" w:eastAsia="zh-CN"/>
        </w:rPr>
      </w:pPr>
    </w:p>
    <w:p w14:paraId="57CB5188">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28BB14">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D2CEBCE">
      <w:pPr>
        <w:pStyle w:val="35"/>
        <w:spacing w:line="360" w:lineRule="auto"/>
        <w:rPr>
          <w:rFonts w:hint="eastAsia" w:ascii="宋体" w:hAnsi="宋体" w:eastAsia="宋体" w:cs="宋体"/>
          <w:color w:val="auto"/>
          <w:sz w:val="21"/>
          <w:szCs w:val="21"/>
          <w:highlight w:val="none"/>
        </w:rPr>
      </w:pPr>
    </w:p>
    <w:p w14:paraId="5C980A23">
      <w:pPr>
        <w:pStyle w:val="35"/>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533055D8">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0C8F03B0">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20DA58F">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1CA03C">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74FFFF21">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0A44B72F">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BACE203">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1942A5D7">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1B46DC30">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484CD3F">
      <w:pPr>
        <w:pStyle w:val="35"/>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9A39675">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E91AEAD">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64AE710B">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7A225F4">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E28E069">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813851">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6C24108E">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300CF133">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09DEC9E1">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。承包人不在约定期限内派人保修的，发包人可以委托他人修理，修理费用从质量保修金内扣除。</w:t>
      </w:r>
    </w:p>
    <w:p w14:paraId="55C68B71">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069A341D">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E936EC1">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736A1AB3">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7F0850EA">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D511FC0">
      <w:pPr>
        <w:pStyle w:val="3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A1B6955">
      <w:pPr>
        <w:pStyle w:val="35"/>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3CA649D4">
      <w:pPr>
        <w:pStyle w:val="35"/>
        <w:spacing w:line="360" w:lineRule="auto"/>
        <w:ind w:firstLine="420"/>
        <w:rPr>
          <w:rFonts w:hint="eastAsia" w:ascii="宋体" w:hAnsi="宋体" w:eastAsia="宋体" w:cs="宋体"/>
          <w:color w:val="auto"/>
          <w:sz w:val="21"/>
          <w:szCs w:val="21"/>
          <w:highlight w:val="none"/>
        </w:rPr>
      </w:pPr>
    </w:p>
    <w:p w14:paraId="37A5638C">
      <w:pPr>
        <w:rPr>
          <w:rFonts w:hint="eastAsia" w:ascii="宋体" w:hAnsi="宋体" w:eastAsia="宋体" w:cs="宋体"/>
          <w:color w:val="auto"/>
          <w:sz w:val="21"/>
          <w:szCs w:val="21"/>
          <w:highlight w:val="none"/>
        </w:rPr>
      </w:pPr>
    </w:p>
    <w:tbl>
      <w:tblPr>
        <w:tblStyle w:val="21"/>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2DB4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255545A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1C0B0B3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18C5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3FA2F13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4CDA064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517AF32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8CEEFF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3520CE60">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6"/>
        <w:rPr>
          <w:rFonts w:hint="eastAsia" w:ascii="宋体" w:hAnsi="宋体" w:eastAsia="宋体" w:cs="宋体"/>
          <w:color w:val="auto"/>
          <w:sz w:val="21"/>
          <w:szCs w:val="21"/>
          <w:highlight w:val="none"/>
          <w:lang w:eastAsia="zh-CN"/>
        </w:rPr>
      </w:pPr>
    </w:p>
    <w:p w14:paraId="63772C97">
      <w:pPr>
        <w:pStyle w:val="10"/>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5"/>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3"/>
        <w:jc w:val="center"/>
        <w:rPr>
          <w:rFonts w:hint="eastAsia" w:ascii="宋体" w:hAnsi="宋体" w:eastAsia="宋体" w:cs="宋体"/>
          <w:b w:val="0"/>
          <w:color w:val="auto"/>
          <w:highlight w:val="none"/>
          <w:lang w:eastAsia="zh-CN"/>
        </w:rPr>
      </w:pPr>
      <w:bookmarkStart w:id="1298" w:name="_Toc21042"/>
      <w:bookmarkStart w:id="1299" w:name="_Toc31086"/>
    </w:p>
    <w:p w14:paraId="48C66535">
      <w:pPr>
        <w:rPr>
          <w:rFonts w:hint="eastAsia" w:ascii="宋体" w:hAnsi="宋体" w:eastAsia="宋体" w:cs="宋体"/>
          <w:b w:val="0"/>
          <w:color w:val="auto"/>
          <w:highlight w:val="none"/>
          <w:lang w:eastAsia="zh-CN"/>
        </w:rPr>
      </w:pPr>
    </w:p>
    <w:p w14:paraId="57136004">
      <w:pPr>
        <w:pStyle w:val="6"/>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6"/>
        <w:rPr>
          <w:rFonts w:hint="eastAsia"/>
          <w:color w:val="auto"/>
          <w:highlight w:val="none"/>
          <w:lang w:eastAsia="zh-CN"/>
        </w:rPr>
      </w:pPr>
    </w:p>
    <w:p w14:paraId="303DF4FB">
      <w:pPr>
        <w:rPr>
          <w:rFonts w:hint="eastAsia"/>
          <w:color w:val="auto"/>
          <w:highlight w:val="none"/>
          <w:lang w:eastAsia="zh-CN"/>
        </w:rPr>
      </w:pPr>
    </w:p>
    <w:p w14:paraId="4DAFC6B4">
      <w:pPr>
        <w:pStyle w:val="2"/>
        <w:rPr>
          <w:rFonts w:hint="eastAsia"/>
          <w:lang w:eastAsia="zh-CN"/>
        </w:rPr>
      </w:pPr>
    </w:p>
    <w:p w14:paraId="2F2EC495">
      <w:pPr>
        <w:pStyle w:val="3"/>
        <w:jc w:val="center"/>
        <w:rPr>
          <w:rFonts w:hint="eastAsia" w:ascii="宋体" w:hAnsi="宋体" w:eastAsia="宋体" w:cs="宋体"/>
          <w:color w:val="auto"/>
          <w:highlight w:val="none"/>
          <w:lang w:val="en-US"/>
        </w:rPr>
        <w:sectPr>
          <w:headerReference r:id="rId19" w:type="default"/>
          <w:footerReference r:id="rId20" w:type="default"/>
          <w:pgSz w:w="11905" w:h="16838"/>
          <w:pgMar w:top="1134" w:right="1417" w:bottom="850" w:left="1417" w:header="850" w:footer="992" w:gutter="0"/>
          <w:pgNumType w:fmt="decimal"/>
          <w:cols w:space="0" w:num="1"/>
          <w:rtlGutter w:val="0"/>
          <w:docGrid w:type="lines" w:linePitch="316" w:charSpace="0"/>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298"/>
      <w:bookmarkEnd w:id="1299"/>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4"/>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4"/>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4"/>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4"/>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4"/>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4"/>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4"/>
        <w:spacing w:line="360" w:lineRule="auto"/>
        <w:contextualSpacing/>
        <w:rPr>
          <w:rFonts w:hint="eastAsia" w:ascii="宋体" w:hAnsi="宋体" w:eastAsia="宋体" w:cs="宋体"/>
          <w:b/>
          <w:color w:val="auto"/>
          <w:sz w:val="24"/>
          <w:szCs w:val="24"/>
          <w:highlight w:val="none"/>
          <w:lang w:eastAsia="zh-CN"/>
        </w:rPr>
      </w:pPr>
    </w:p>
    <w:p w14:paraId="6E80355A">
      <w:pPr>
        <w:pStyle w:val="14"/>
        <w:spacing w:line="360" w:lineRule="auto"/>
        <w:contextualSpacing/>
        <w:rPr>
          <w:rFonts w:hint="eastAsia" w:ascii="宋体" w:hAnsi="宋体" w:eastAsia="宋体" w:cs="宋体"/>
          <w:b/>
          <w:color w:val="auto"/>
          <w:sz w:val="24"/>
          <w:szCs w:val="24"/>
          <w:highlight w:val="none"/>
          <w:lang w:eastAsia="zh-CN"/>
        </w:rPr>
      </w:pPr>
    </w:p>
    <w:p w14:paraId="5F40493A">
      <w:pPr>
        <w:pStyle w:val="6"/>
        <w:rPr>
          <w:rFonts w:hint="eastAsia"/>
          <w:color w:val="auto"/>
          <w:highlight w:val="none"/>
          <w:lang w:eastAsia="zh-CN"/>
        </w:rPr>
      </w:pPr>
    </w:p>
    <w:p w14:paraId="538AA6A3">
      <w:pPr>
        <w:pStyle w:val="14"/>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4"/>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4"/>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4"/>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4"/>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4"/>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4"/>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4"/>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4"/>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4"/>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4"/>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4"/>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4"/>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4"/>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4"/>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4"/>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4"/>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4"/>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4"/>
        <w:snapToGrid w:val="0"/>
        <w:spacing w:line="360" w:lineRule="auto"/>
        <w:rPr>
          <w:rFonts w:hint="eastAsia" w:ascii="宋体" w:hAnsi="宋体" w:eastAsia="宋体" w:cs="宋体"/>
          <w:b/>
          <w:color w:val="auto"/>
          <w:sz w:val="24"/>
          <w:szCs w:val="24"/>
          <w:highlight w:val="none"/>
        </w:rPr>
      </w:pPr>
    </w:p>
    <w:p w14:paraId="753ED6FC">
      <w:pPr>
        <w:pStyle w:val="14"/>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4"/>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7D39681F">
      <w:pPr>
        <w:pStyle w:val="14"/>
        <w:spacing w:line="360" w:lineRule="auto"/>
        <w:ind w:left="25" w:leftChars="12" w:firstLine="354" w:firstLineChars="147"/>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1B2D0CB8"/>
    <w:sectPr>
      <w:footerReference r:id="rId21" w:type="default"/>
      <w:pgSz w:w="11905" w:h="16838"/>
      <w:pgMar w:top="1134" w:right="1417" w:bottom="850" w:left="1417" w:header="850" w:footer="992" w:gutter="0"/>
      <w:pgNumType w:fmt="decimal"/>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MS Gothic"/>
    <w:panose1 w:val="00000000000000000000"/>
    <w:charset w:val="00"/>
    <w:family w:val="roman"/>
    <w:pitch w:val="default"/>
    <w:sig w:usb0="00000000" w:usb1="00000000" w:usb2="00000010" w:usb3="00000000" w:csb0="00020001" w:csb1="00000000"/>
  </w:font>
  <w:font w:name="MS Gothic">
    <w:panose1 w:val="020B0609070205080204"/>
    <w:charset w:val="80"/>
    <w:family w:val="auto"/>
    <w:pitch w:val="default"/>
    <w:sig w:usb0="E00002FF" w:usb1="6AC7FDFB" w:usb2="08000012" w:usb3="00000000" w:csb0="4002009F" w:csb1="DFD7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5"/>
      <w:jc w:val="center"/>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9E5C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9A9E5C5">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76517">
    <w:pPr>
      <w:pStyle w:val="1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EFE92">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58EFE92">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46ACAD61"/>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E4945">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EC81F">
                          <w:pPr>
                            <w:pStyle w:val="1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EDEC81F">
                    <w:pPr>
                      <w:pStyle w:val="15"/>
                    </w:pPr>
                    <w:r>
                      <w:fldChar w:fldCharType="begin"/>
                    </w:r>
                    <w:r>
                      <w:instrText xml:space="preserve"> PAGE  \* MERGEFORMAT </w:instrText>
                    </w:r>
                    <w:r>
                      <w:fldChar w:fldCharType="separate"/>
                    </w:r>
                    <w:r>
                      <w:t>36</w:t>
                    </w:r>
                    <w:r>
                      <w:fldChar w:fldCharType="end"/>
                    </w:r>
                  </w:p>
                </w:txbxContent>
              </v:textbox>
            </v:shape>
          </w:pict>
        </mc:Fallback>
      </mc:AlternateContent>
    </w:r>
  </w:p>
  <w:p w14:paraId="39A04CB3"/>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4DB53">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B34DB53">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5"/>
      <w:tabs>
        <w:tab w:val="center" w:pos="4439"/>
        <w:tab w:val="clear" w:pos="4153"/>
      </w:tabs>
      <w:jc w:val="both"/>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FADDF">
                          <w:pPr>
                            <w:pStyle w:val="1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6BFADDF">
                    <w:pPr>
                      <w:pStyle w:val="15"/>
                    </w:pPr>
                    <w:r>
                      <w:fldChar w:fldCharType="begin"/>
                    </w:r>
                    <w:r>
                      <w:instrText xml:space="preserve"> PAGE  \* MERGEFORMAT </w:instrText>
                    </w:r>
                    <w:r>
                      <w:fldChar w:fldCharType="separate"/>
                    </w:r>
                    <w:r>
                      <w:t>41</w:t>
                    </w:r>
                    <w:r>
                      <w:fldChar w:fldCharType="end"/>
                    </w:r>
                  </w:p>
                </w:txbxContent>
              </v:textbox>
            </v:shape>
          </w:pict>
        </mc:Fallback>
      </mc:AlternateContent>
    </w:r>
  </w:p>
  <w:p w14:paraId="1E30186C">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5"/>
      <w:framePr w:wrap="around" w:vAnchor="text" w:hAnchor="margin" w:xAlign="center" w:y="1"/>
      <w:rPr>
        <w:rStyle w:val="23"/>
        <w:sz w:val="21"/>
      </w:rPr>
    </w:pPr>
    <w:r>
      <w:rPr>
        <w:sz w:val="21"/>
      </w:rPr>
      <w:fldChar w:fldCharType="begin"/>
    </w:r>
    <w:r>
      <w:rPr>
        <w:rStyle w:val="23"/>
        <w:sz w:val="21"/>
      </w:rPr>
      <w:instrText xml:space="preserve">PAGE  </w:instrText>
    </w:r>
    <w:r>
      <w:rPr>
        <w:sz w:val="21"/>
      </w:rPr>
      <w:fldChar w:fldCharType="separate"/>
    </w:r>
    <w:r>
      <w:rPr>
        <w:rStyle w:val="23"/>
        <w:sz w:val="21"/>
      </w:rPr>
      <w:t>0</w:t>
    </w:r>
    <w:r>
      <w:rPr>
        <w:sz w:val="21"/>
      </w:rPr>
      <w:fldChar w:fldCharType="end"/>
    </w:r>
  </w:p>
  <w:p w14:paraId="7B31C5E6">
    <w:pPr>
      <w:pStyle w:val="15"/>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5"/>
      <w:tabs>
        <w:tab w:val="center" w:pos="4439"/>
        <w:tab w:val="clear" w:pos="4153"/>
      </w:tabs>
      <w:jc w:val="both"/>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F5C20">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CBF5C20">
                    <w:pPr>
                      <w:pStyle w:val="15"/>
                    </w:pPr>
                    <w:r>
                      <w:fldChar w:fldCharType="begin"/>
                    </w:r>
                    <w:r>
                      <w:instrText xml:space="preserve"> PAGE  \* MERGEFORMAT </w:instrText>
                    </w:r>
                    <w:r>
                      <w:fldChar w:fldCharType="separate"/>
                    </w:r>
                    <w:r>
                      <w:t>0</w:t>
                    </w:r>
                    <w:r>
                      <w:fldChar w:fldCharType="end"/>
                    </w:r>
                  </w:p>
                </w:txbxContent>
              </v:textbox>
            </v:shape>
          </w:pict>
        </mc:Fallback>
      </mc:AlternateContent>
    </w:r>
  </w:p>
  <w:p w14:paraId="6BCED1F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5"/>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61485">
    <w:pPr>
      <w:pStyle w:val="15"/>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1A9F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51A9FB">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2ED9F6D9">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5"/>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5"/>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5"/>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6"/>
      <w:pBdr>
        <w:bottom w:val="none" w:color="auto" w:sz="0" w:space="1"/>
      </w:pBdr>
      <w:tabs>
        <w:tab w:val="center" w:pos="0"/>
        <w:tab w:val="clear" w:pos="4153"/>
      </w:tabs>
      <w:jc w:val="both"/>
    </w:pPr>
    <w:r>
      <w:rPr>
        <w:vanish/>
        <w:highlight w:val="yellow"/>
      </w:rPr>
      <w:t>&gt;</w:t>
    </w:r>
  </w:p>
  <w:p w14:paraId="27F75DC0">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6"/>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2BFF8">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D0FD6BEA"/>
    <w:multiLevelType w:val="singleLevel"/>
    <w:tmpl w:val="D0FD6BEA"/>
    <w:lvl w:ilvl="0" w:tentative="0">
      <w:start w:val="7"/>
      <w:numFmt w:val="chineseCounting"/>
      <w:suff w:val="space"/>
      <w:lvlText w:val="第%1章"/>
      <w:lvlJc w:val="left"/>
      <w:rPr>
        <w:rFonts w:hint="eastAsia"/>
      </w:rPr>
    </w:lvl>
  </w:abstractNum>
  <w:abstractNum w:abstractNumId="2">
    <w:nsid w:val="DCFD063A"/>
    <w:multiLevelType w:val="singleLevel"/>
    <w:tmpl w:val="DCFD063A"/>
    <w:lvl w:ilvl="0" w:tentative="0">
      <w:start w:val="1"/>
      <w:numFmt w:val="decimal"/>
      <w:pStyle w:val="7"/>
      <w:lvlText w:val="%1."/>
      <w:lvlJc w:val="left"/>
      <w:pPr>
        <w:tabs>
          <w:tab w:val="left" w:pos="360"/>
        </w:tabs>
        <w:ind w:left="360" w:hanging="360"/>
      </w:p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6EDD6596"/>
    <w:multiLevelType w:val="singleLevel"/>
    <w:tmpl w:val="6EDD6596"/>
    <w:lvl w:ilvl="0" w:tentative="0">
      <w:start w:val="1"/>
      <w:numFmt w:val="decimal"/>
      <w:suff w:val="space"/>
      <w:lvlText w:val="%1."/>
      <w:lvlJc w:val="left"/>
    </w:lvl>
  </w:abstractNum>
  <w:abstractNum w:abstractNumId="6">
    <w:nsid w:val="6EDD6597"/>
    <w:multiLevelType w:val="multilevel"/>
    <w:tmpl w:val="6EDD6597"/>
    <w:lvl w:ilvl="0" w:tentative="0">
      <w:start w:val="0"/>
      <w:numFmt w:val="none"/>
      <w:lvlText w:val=""/>
      <w:lvlJc w:val="left"/>
      <w:pPr>
        <w:tabs>
          <w:tab w:val="left" w:pos="360"/>
        </w:tabs>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4"/>
    <w:lvlOverride w:ilvl="0">
      <w:startOverride w:val="1"/>
    </w:lvlOverride>
  </w:num>
  <w:num w:numId="3">
    <w:abstractNumId w:val="3"/>
    <w:lvlOverride w:ilvl="0">
      <w:startOverride w:val="1"/>
    </w:lvlOverride>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HorizontalSpacing w:val="210"/>
  <w:drawingGridVerticalSpacing w:val="158"/>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C0900"/>
    <w:rsid w:val="0ECE218B"/>
    <w:rsid w:val="157818D4"/>
    <w:rsid w:val="241A44CC"/>
    <w:rsid w:val="31940B65"/>
    <w:rsid w:val="368C2F70"/>
    <w:rsid w:val="3C4D427D"/>
    <w:rsid w:val="3D0C0900"/>
    <w:rsid w:val="6CD57A8F"/>
    <w:rsid w:val="7F0E5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Times New Roman" w:cs="Times New Roman"/>
      <w:color w:val="000000"/>
      <w:sz w:val="24"/>
      <w:lang w:val="en-US" w:eastAsia="zh-CN" w:bidi="ar-SA"/>
    </w:rPr>
  </w:style>
  <w:style w:type="paragraph" w:styleId="7">
    <w:name w:val="List Number"/>
    <w:basedOn w:val="1"/>
    <w:qFormat/>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next w:val="1"/>
    <w:unhideWhenUsed/>
    <w:qFormat/>
    <w:uiPriority w:val="0"/>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Plain Text"/>
    <w:basedOn w:val="1"/>
    <w:next w:val="1"/>
    <w:qFormat/>
    <w:uiPriority w:val="0"/>
    <w:rPr>
      <w:rFonts w:ascii="宋体" w:hAnsi="Courier New"/>
      <w:kern w:val="0"/>
      <w:sz w:val="20"/>
      <w:szCs w:val="21"/>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Body Text First Indent 2"/>
    <w:basedOn w:val="11"/>
    <w:unhideWhenUsed/>
    <w:qFormat/>
    <w:uiPriority w:val="99"/>
    <w:pPr>
      <w:ind w:firstLine="420" w:firstLineChars="2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paragraph" w:customStyle="1" w:styleId="24">
    <w:name w:val="正文1"/>
    <w:basedOn w:val="1"/>
    <w:next w:val="25"/>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qFormat/>
    <w:uiPriority w:val="0"/>
    <w:rPr>
      <w:rFonts w:ascii="金山简黑体" w:hAnsi="金山简黑体" w:eastAsia="金山简黑体"/>
      <w:b/>
      <w:spacing w:val="-8"/>
      <w:sz w:val="44"/>
      <w:szCs w:val="20"/>
    </w:rPr>
  </w:style>
  <w:style w:type="paragraph" w:customStyle="1" w:styleId="26">
    <w:name w:val="表格文字"/>
    <w:basedOn w:val="11"/>
    <w:next w:val="10"/>
    <w:qFormat/>
    <w:uiPriority w:val="0"/>
    <w:pPr>
      <w:adjustRightInd w:val="0"/>
      <w:spacing w:line="420" w:lineRule="atLeast"/>
      <w:jc w:val="left"/>
      <w:textAlignment w:val="baseline"/>
    </w:pPr>
    <w:rPr>
      <w:kern w:val="0"/>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2_0"/>
    <w:basedOn w:val="33"/>
    <w:next w:val="33"/>
    <w:unhideWhenUsed/>
    <w:qFormat/>
    <w:uiPriority w:val="9"/>
    <w:pPr>
      <w:keepNext/>
      <w:keepLines/>
      <w:spacing w:before="260" w:after="260" w:line="416" w:lineRule="auto"/>
      <w:outlineLvl w:val="1"/>
    </w:pPr>
    <w:rPr>
      <w:rFonts w:ascii="Cambria" w:hAnsi="Cambria"/>
      <w:b/>
      <w:bCs/>
      <w:sz w:val="32"/>
      <w:szCs w:val="32"/>
    </w:rPr>
  </w:style>
  <w:style w:type="paragraph" w:customStyle="1" w:styleId="35">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2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5562</Words>
  <Characters>6698</Characters>
  <Lines>0</Lines>
  <Paragraphs>0</Paragraphs>
  <TotalTime>43</TotalTime>
  <ScaleCrop>false</ScaleCrop>
  <LinksUpToDate>false</LinksUpToDate>
  <CharactersWithSpaces>6865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2026-03-11T05:01:00Z</dcterms:created>
  <dc:creator>歪歪</dc:creator>
  <cp:lastModifiedBy>歪歪</cp:lastModifiedBy>
  <dcterms:modified xsi:type="dcterms:W3CDTF">2026-03-15T14:05:15Z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BD2B486A7BEE422A92DDB0BC04FFDB78_11</vt:lpwstr>
  </property>
  <property fmtid="{D5CDD505-2E9C-101B-9397-08002B2CF9AE}" pid="4" name="KSOTemplateDocerSaveRecord">
    <vt:lpwstr>eyJoZGlkIjoiMDQ0YTg0MTgwZGNkMGIyZjU3NWM0MmNiN2ZhYzFmYmIiLCJ1c2VySWQiOiI1MjE2ODA1MjUifQ==</vt:lpwstr>
  </property>
</Properties>
</file>