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EE520">
      <w:pPr>
        <w:shd w:val="clear"/>
        <w:spacing w:before="120" w:beforeLines="50"/>
        <w:jc w:val="center"/>
        <w:rPr>
          <w:rFonts w:hint="eastAsia" w:ascii="宋体" w:hAnsi="宋体" w:cs="宋体"/>
          <w:b/>
          <w:color w:val="auto"/>
          <w:sz w:val="48"/>
          <w:szCs w:val="48"/>
          <w:highlight w:val="none"/>
        </w:rPr>
      </w:pPr>
    </w:p>
    <w:p w14:paraId="2E1E360C">
      <w:pPr>
        <w:shd w:val="clear"/>
        <w:spacing w:before="120" w:beforeLines="50"/>
        <w:jc w:val="center"/>
        <w:rPr>
          <w:rFonts w:hint="eastAsia" w:ascii="宋体" w:hAnsi="宋体" w:cs="宋体"/>
          <w:b/>
          <w:color w:val="auto"/>
          <w:sz w:val="48"/>
          <w:szCs w:val="48"/>
          <w:highlight w:val="none"/>
        </w:rPr>
      </w:pPr>
    </w:p>
    <w:p w14:paraId="043F0F5C">
      <w:pPr>
        <w:shd w:val="clear"/>
        <w:spacing w:before="120" w:beforeLines="50"/>
        <w:jc w:val="center"/>
        <w:rPr>
          <w:rFonts w:hint="eastAsia" w:ascii="宋体" w:hAnsi="宋体" w:cs="宋体"/>
          <w:b/>
          <w:color w:val="auto"/>
          <w:sz w:val="48"/>
          <w:szCs w:val="48"/>
          <w:highlight w:val="none"/>
        </w:rPr>
      </w:pPr>
    </w:p>
    <w:p w14:paraId="14158A43">
      <w:pPr>
        <w:shd w:val="clear"/>
        <w:spacing w:before="120" w:beforeLines="50"/>
        <w:jc w:val="center"/>
        <w:rPr>
          <w:rFonts w:hint="eastAsia" w:ascii="宋体" w:hAnsi="宋体" w:cs="宋体"/>
          <w:b/>
          <w:color w:val="auto"/>
          <w:sz w:val="48"/>
          <w:szCs w:val="48"/>
          <w:highlight w:val="none"/>
        </w:rPr>
      </w:pPr>
    </w:p>
    <w:p w14:paraId="7CB1E096">
      <w:pPr>
        <w:shd w:val="clear"/>
        <w:spacing w:before="120" w:beforeLines="50"/>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公开招标文件</w:t>
      </w:r>
    </w:p>
    <w:p w14:paraId="2DC1E8C1">
      <w:pPr>
        <w:shd w:val="clear"/>
        <w:snapToGrid w:val="0"/>
        <w:spacing w:before="120" w:beforeLines="50" w:line="360" w:lineRule="auto"/>
        <w:rPr>
          <w:rFonts w:hint="eastAsia" w:ascii="宋体" w:hAnsi="宋体" w:cs="宋体"/>
          <w:color w:val="auto"/>
          <w:sz w:val="30"/>
          <w:szCs w:val="72"/>
          <w:highlight w:val="none"/>
        </w:rPr>
      </w:pPr>
    </w:p>
    <w:p w14:paraId="14861709">
      <w:pPr>
        <w:pStyle w:val="20"/>
        <w:shd w:val="clear"/>
        <w:ind w:left="0" w:leftChars="0" w:firstLine="0" w:firstLineChars="0"/>
        <w:rPr>
          <w:rFonts w:hint="eastAsia" w:ascii="宋体" w:hAnsi="宋体" w:cs="宋体"/>
          <w:color w:val="auto"/>
          <w:sz w:val="30"/>
          <w:szCs w:val="72"/>
          <w:highlight w:val="none"/>
        </w:rPr>
      </w:pPr>
    </w:p>
    <w:p w14:paraId="4B0AD43C">
      <w:pPr>
        <w:pStyle w:val="20"/>
        <w:shd w:val="clear"/>
        <w:ind w:left="0" w:leftChars="0" w:firstLine="0" w:firstLineChars="0"/>
        <w:rPr>
          <w:rFonts w:hint="eastAsia" w:ascii="宋体" w:hAnsi="宋体" w:cs="宋体"/>
          <w:color w:val="auto"/>
          <w:sz w:val="30"/>
          <w:szCs w:val="72"/>
          <w:highlight w:val="none"/>
        </w:rPr>
      </w:pPr>
    </w:p>
    <w:p w14:paraId="1AC90C0F">
      <w:pPr>
        <w:shd w:val="clear"/>
        <w:snapToGrid w:val="0"/>
        <w:spacing w:before="120" w:beforeLines="50" w:line="360" w:lineRule="auto"/>
        <w:rPr>
          <w:rFonts w:hint="eastAsia" w:ascii="宋体" w:hAnsi="宋体" w:cs="宋体"/>
          <w:color w:val="auto"/>
          <w:sz w:val="30"/>
          <w:szCs w:val="72"/>
          <w:highlight w:val="none"/>
        </w:rPr>
      </w:pPr>
    </w:p>
    <w:p w14:paraId="069D22E3">
      <w:pPr>
        <w:shd w:val="clear"/>
        <w:snapToGrid w:val="0"/>
        <w:spacing w:before="120" w:beforeLines="50" w:line="360" w:lineRule="auto"/>
        <w:rPr>
          <w:rFonts w:hint="eastAsia" w:ascii="宋体" w:hAnsi="宋体" w:cs="宋体"/>
          <w:color w:val="auto"/>
          <w:sz w:val="30"/>
          <w:szCs w:val="72"/>
          <w:highlight w:val="none"/>
        </w:rPr>
      </w:pPr>
    </w:p>
    <w:p w14:paraId="1C9D2274">
      <w:pPr>
        <w:shd w:val="clear"/>
        <w:snapToGrid w:val="0"/>
        <w:spacing w:before="120" w:beforeLines="50" w:line="360" w:lineRule="auto"/>
        <w:rPr>
          <w:rFonts w:hint="eastAsia" w:ascii="宋体" w:hAnsi="宋体" w:cs="宋体"/>
          <w:color w:val="auto"/>
          <w:sz w:val="30"/>
          <w:szCs w:val="72"/>
          <w:highlight w:val="none"/>
        </w:rPr>
      </w:pPr>
    </w:p>
    <w:p w14:paraId="2CFA73B7">
      <w:pPr>
        <w:pStyle w:val="14"/>
        <w:shd w:val="clear"/>
        <w:spacing w:line="360" w:lineRule="auto"/>
        <w:ind w:left="-2"/>
        <w:jc w:val="center"/>
        <w:rPr>
          <w:rFonts w:hint="eastAsia" w:hAnsi="宋体" w:eastAsia="宋体" w:cs="宋体"/>
          <w:b/>
          <w:bCs/>
          <w:color w:val="auto"/>
          <w:sz w:val="32"/>
          <w:highlight w:val="none"/>
          <w:lang w:eastAsia="zh-CN"/>
        </w:rPr>
      </w:pPr>
      <w:r>
        <w:rPr>
          <w:rFonts w:hint="eastAsia" w:hAnsi="宋体" w:cs="宋体"/>
          <w:b/>
          <w:bCs/>
          <w:color w:val="auto"/>
          <w:sz w:val="32"/>
          <w:highlight w:val="none"/>
        </w:rPr>
        <w:t>项目名称：</w:t>
      </w:r>
      <w:r>
        <w:rPr>
          <w:rFonts w:hint="eastAsia" w:hAnsi="宋体" w:cs="宋体"/>
          <w:b/>
          <w:bCs/>
          <w:color w:val="auto"/>
          <w:sz w:val="32"/>
          <w:highlight w:val="none"/>
          <w:lang w:eastAsia="zh-CN"/>
        </w:rPr>
        <w:t>2026年鹿寨县“农村义务教育学生营养改善计划”食材采购及配送项目</w:t>
      </w:r>
    </w:p>
    <w:p w14:paraId="677C345F">
      <w:pPr>
        <w:pStyle w:val="14"/>
        <w:shd w:val="clear"/>
        <w:spacing w:line="360" w:lineRule="auto"/>
        <w:ind w:left="-2"/>
        <w:jc w:val="center"/>
        <w:rPr>
          <w:rFonts w:hint="eastAsia" w:hAnsi="宋体" w:eastAsia="宋体" w:cs="宋体"/>
          <w:b/>
          <w:bCs/>
          <w:color w:val="auto"/>
          <w:sz w:val="32"/>
          <w:highlight w:val="none"/>
          <w:lang w:eastAsia="zh-CN"/>
        </w:rPr>
      </w:pPr>
      <w:r>
        <w:rPr>
          <w:rFonts w:hint="eastAsia" w:hAnsi="宋体" w:cs="宋体"/>
          <w:b/>
          <w:bCs/>
          <w:color w:val="auto"/>
          <w:sz w:val="32"/>
          <w:highlight w:val="none"/>
        </w:rPr>
        <w:t>项目编号：</w:t>
      </w:r>
      <w:r>
        <w:rPr>
          <w:rFonts w:hint="eastAsia" w:hAnsi="宋体" w:cs="宋体"/>
          <w:b/>
          <w:bCs/>
          <w:color w:val="auto"/>
          <w:w w:val="95"/>
          <w:sz w:val="32"/>
          <w:szCs w:val="32"/>
          <w:highlight w:val="none"/>
          <w:lang w:eastAsia="zh-CN"/>
        </w:rPr>
        <w:t>LZZC2026-G3-230002-GXXC</w:t>
      </w:r>
    </w:p>
    <w:p w14:paraId="1413A7FC">
      <w:pPr>
        <w:pStyle w:val="14"/>
        <w:shd w:val="clear"/>
        <w:rPr>
          <w:rFonts w:hint="eastAsia" w:hAnsi="宋体" w:cs="宋体"/>
          <w:b/>
          <w:color w:val="auto"/>
          <w:highlight w:val="none"/>
        </w:rPr>
      </w:pPr>
      <w:r>
        <w:rPr>
          <w:rFonts w:hint="eastAsia" w:hAnsi="宋体" w:cs="宋体"/>
          <w:b/>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100965</wp:posOffset>
                </wp:positionV>
                <wp:extent cx="571500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95pt;height:0pt;width:450pt;z-index:251665408;mso-width-relative:page;mso-height-relative:page;" filled="f" stroked="t" coordsize="21600,21600" o:gfxdata="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WOPFXU&#10;AAAABgEAAA8AAAAAAAAAAQAgAAAAIgAAAGRycy9kb3ducmV2LnhtbFBLAQIUABQAAAAIAIdO4kBX&#10;Fqeb6wEAANkDAAAOAAAAAAAAAAEAIAAAACMBAABkcnMvZTJvRG9jLnhtbFBLBQYAAAAABgAGAFkB&#10;AACABQAAAAA=&#10;">
                <v:fill on="f" focussize="0,0"/>
                <v:stroke weight="1pt" color="#000000" joinstyle="round"/>
                <v:imagedata o:title=""/>
                <o:lock v:ext="edit" aspectratio="f"/>
              </v:line>
            </w:pict>
          </mc:Fallback>
        </mc:AlternateContent>
      </w:r>
    </w:p>
    <w:p w14:paraId="59995696">
      <w:pPr>
        <w:shd w:val="clear"/>
        <w:spacing w:line="560" w:lineRule="exact"/>
        <w:jc w:val="center"/>
        <w:rPr>
          <w:rFonts w:hint="eastAsia"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rPr>
        <w:t>采购人：鹿寨县教育局</w:t>
      </w:r>
    </w:p>
    <w:p w14:paraId="40E202C0">
      <w:pPr>
        <w:shd w:val="clear"/>
        <w:spacing w:line="5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采购代理机构：广西信诚工程咨询有限公司</w:t>
      </w:r>
    </w:p>
    <w:p w14:paraId="12D8103D">
      <w:pPr>
        <w:pStyle w:val="14"/>
        <w:shd w:val="clear"/>
        <w:snapToGrid w:val="0"/>
        <w:spacing w:before="120" w:after="120" w:line="360" w:lineRule="auto"/>
        <w:jc w:val="center"/>
        <w:rPr>
          <w:rFonts w:hint="eastAsia" w:hAnsi="宋体" w:cs="宋体"/>
          <w:b/>
          <w:color w:val="auto"/>
          <w:sz w:val="32"/>
          <w:szCs w:val="32"/>
          <w:highlight w:val="none"/>
        </w:rPr>
      </w:pPr>
    </w:p>
    <w:p w14:paraId="0EB501A7">
      <w:pPr>
        <w:pStyle w:val="14"/>
        <w:shd w:val="clear"/>
        <w:snapToGrid w:val="0"/>
        <w:spacing w:before="120" w:after="120" w:line="360" w:lineRule="auto"/>
        <w:jc w:val="center"/>
        <w:rPr>
          <w:rFonts w:hint="eastAsia" w:hAnsi="宋体" w:cs="宋体"/>
          <w:b/>
          <w:bCs/>
          <w:color w:val="auto"/>
          <w:w w:val="95"/>
          <w:sz w:val="32"/>
          <w:szCs w:val="32"/>
          <w:highlight w:val="none"/>
        </w:rPr>
      </w:pPr>
      <w:r>
        <w:rPr>
          <w:rFonts w:hint="eastAsia" w:hAnsi="宋体" w:cs="宋体"/>
          <w:b/>
          <w:color w:val="auto"/>
          <w:sz w:val="32"/>
          <w:szCs w:val="32"/>
          <w:highlight w:val="none"/>
        </w:rPr>
        <w:t>202</w:t>
      </w:r>
      <w:r>
        <w:rPr>
          <w:rFonts w:hint="eastAsia" w:hAnsi="宋体" w:cs="宋体"/>
          <w:b/>
          <w:color w:val="auto"/>
          <w:sz w:val="32"/>
          <w:szCs w:val="32"/>
          <w:highlight w:val="none"/>
          <w:lang w:val="en-US" w:eastAsia="zh-CN"/>
        </w:rPr>
        <w:t>6</w:t>
      </w:r>
      <w:r>
        <w:rPr>
          <w:rFonts w:hint="eastAsia" w:hAnsi="宋体" w:cs="宋体"/>
          <w:b/>
          <w:color w:val="auto"/>
          <w:sz w:val="32"/>
          <w:szCs w:val="32"/>
          <w:highlight w:val="none"/>
        </w:rPr>
        <w:t>年</w:t>
      </w:r>
      <w:r>
        <w:rPr>
          <w:rFonts w:hint="eastAsia" w:hAnsi="宋体" w:cs="宋体"/>
          <w:b/>
          <w:color w:val="auto"/>
          <w:sz w:val="32"/>
          <w:szCs w:val="32"/>
          <w:highlight w:val="none"/>
          <w:lang w:val="en-US" w:eastAsia="zh-CN"/>
        </w:rPr>
        <w:t>1</w:t>
      </w:r>
      <w:r>
        <w:rPr>
          <w:rFonts w:hint="eastAsia" w:hAnsi="宋体" w:cs="宋体"/>
          <w:b/>
          <w:color w:val="auto"/>
          <w:sz w:val="32"/>
          <w:szCs w:val="32"/>
          <w:highlight w:val="none"/>
        </w:rPr>
        <w:t>月</w:t>
      </w:r>
    </w:p>
    <w:p w14:paraId="69A5ACC5">
      <w:pPr>
        <w:pStyle w:val="14"/>
        <w:shd w:val="clear"/>
        <w:spacing w:before="120" w:after="120" w:line="360" w:lineRule="auto"/>
        <w:rPr>
          <w:rFonts w:hint="eastAsia" w:hAnsi="宋体" w:cs="宋体"/>
          <w:color w:val="auto"/>
          <w:highlight w:val="none"/>
        </w:rPr>
        <w:sectPr>
          <w:footerReference r:id="rId6" w:type="first"/>
          <w:headerReference r:id="rId3" w:type="default"/>
          <w:footerReference r:id="rId4" w:type="default"/>
          <w:footerReference r:id="rId5" w:type="even"/>
          <w:pgSz w:w="11906" w:h="16838"/>
          <w:pgMar w:top="1134" w:right="1134" w:bottom="1134" w:left="1247" w:header="851" w:footer="992" w:gutter="0"/>
          <w:pgNumType w:fmt="numberInDash" w:start="0"/>
          <w:cols w:space="720" w:num="1"/>
          <w:titlePg/>
          <w:docGrid w:linePitch="312" w:charSpace="0"/>
        </w:sectPr>
      </w:pPr>
    </w:p>
    <w:p w14:paraId="58B04D7A">
      <w:pPr>
        <w:shd w:val="clear"/>
        <w:rPr>
          <w:color w:val="auto"/>
          <w:highlight w:val="none"/>
        </w:rPr>
      </w:pPr>
    </w:p>
    <w:p w14:paraId="3A361E00">
      <w:pPr>
        <w:pStyle w:val="14"/>
        <w:shd w:val="clear"/>
        <w:spacing w:before="120" w:after="120" w:line="360" w:lineRule="auto"/>
        <w:jc w:val="center"/>
        <w:rPr>
          <w:rFonts w:hint="eastAsia" w:hAnsi="宋体" w:cs="宋体"/>
          <w:b/>
          <w:bCs/>
          <w:color w:val="auto"/>
          <w:sz w:val="32"/>
          <w:szCs w:val="32"/>
          <w:highlight w:val="none"/>
        </w:rPr>
      </w:pPr>
    </w:p>
    <w:p w14:paraId="04FAFE96">
      <w:pPr>
        <w:pStyle w:val="14"/>
        <w:shd w:val="clear"/>
        <w:spacing w:before="120" w:after="120" w:line="360" w:lineRule="auto"/>
        <w:jc w:val="center"/>
        <w:rPr>
          <w:rFonts w:hint="eastAsia" w:hAnsi="宋体" w:cs="宋体"/>
          <w:b/>
          <w:bCs/>
          <w:color w:val="auto"/>
          <w:sz w:val="32"/>
          <w:szCs w:val="32"/>
          <w:highlight w:val="none"/>
        </w:rPr>
      </w:pPr>
      <w:r>
        <w:rPr>
          <w:rFonts w:hint="eastAsia" w:hAnsi="宋体" w:cs="宋体"/>
          <w:b/>
          <w:bCs/>
          <w:color w:val="auto"/>
          <w:sz w:val="32"/>
          <w:szCs w:val="32"/>
          <w:highlight w:val="none"/>
        </w:rPr>
        <w:t>目  录</w:t>
      </w:r>
    </w:p>
    <w:p w14:paraId="2E0525A3">
      <w:pPr>
        <w:pStyle w:val="18"/>
        <w:shd w:val="clear"/>
        <w:tabs>
          <w:tab w:val="right" w:leader="dot" w:pos="9525"/>
          <w:tab w:val="clear" w:pos="1260"/>
          <w:tab w:val="clear" w:pos="9000"/>
        </w:tabs>
        <w:ind w:firstLine="422" w:firstLineChars="150"/>
        <w:rPr>
          <w:rFonts w:hint="eastAsia"/>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TOC \o "1-3" \h \u </w:instrText>
      </w:r>
      <w:r>
        <w:rPr>
          <w:rFonts w:hint="eastAsia"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"_Toc8038" </w:instrText>
      </w:r>
      <w:r>
        <w:rPr>
          <w:color w:val="auto"/>
          <w:highlight w:val="none"/>
        </w:rPr>
        <w:fldChar w:fldCharType="separate"/>
      </w:r>
      <w:r>
        <w:rPr>
          <w:rFonts w:hint="eastAsia" w:cs="宋体"/>
          <w:color w:val="auto"/>
          <w:sz w:val="28"/>
          <w:szCs w:val="28"/>
          <w:highlight w:val="none"/>
        </w:rPr>
        <w:t>第一章  公开招标公告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_Toc8038 \h </w:instrText>
      </w:r>
      <w:r>
        <w:rPr>
          <w:color w:val="auto"/>
          <w:sz w:val="28"/>
          <w:szCs w:val="28"/>
          <w:highlight w:val="none"/>
        </w:rPr>
        <w:fldChar w:fldCharType="separate"/>
      </w:r>
      <w:r>
        <w:rPr>
          <w:color w:val="auto"/>
          <w:sz w:val="28"/>
          <w:szCs w:val="28"/>
          <w:highlight w:val="none"/>
        </w:rPr>
        <w:t>- 1 -</w:t>
      </w:r>
      <w:r>
        <w:rPr>
          <w:color w:val="auto"/>
          <w:sz w:val="28"/>
          <w:szCs w:val="28"/>
          <w:highlight w:val="none"/>
        </w:rPr>
        <w:fldChar w:fldCharType="end"/>
      </w:r>
      <w:r>
        <w:rPr>
          <w:color w:val="auto"/>
          <w:sz w:val="28"/>
          <w:szCs w:val="28"/>
          <w:highlight w:val="none"/>
        </w:rPr>
        <w:fldChar w:fldCharType="end"/>
      </w:r>
    </w:p>
    <w:p w14:paraId="2ED2B939">
      <w:pPr>
        <w:pStyle w:val="18"/>
        <w:shd w:val="clear"/>
        <w:tabs>
          <w:tab w:val="right" w:leader="dot" w:pos="9525"/>
          <w:tab w:val="clear" w:pos="1260"/>
          <w:tab w:val="clear" w:pos="9000"/>
        </w:tabs>
        <w:ind w:firstLine="361" w:firstLineChars="150"/>
        <w:rPr>
          <w:rFonts w:hint="eastAsia"/>
          <w:color w:val="auto"/>
          <w:sz w:val="28"/>
          <w:szCs w:val="28"/>
          <w:highlight w:val="none"/>
        </w:rPr>
      </w:pPr>
      <w:r>
        <w:rPr>
          <w:color w:val="auto"/>
          <w:highlight w:val="none"/>
        </w:rPr>
        <w:fldChar w:fldCharType="begin"/>
      </w:r>
      <w:r>
        <w:rPr>
          <w:color w:val="auto"/>
          <w:highlight w:val="none"/>
        </w:rPr>
        <w:instrText xml:space="preserve"> HYPERLINK \l "_Toc11679" </w:instrText>
      </w:r>
      <w:r>
        <w:rPr>
          <w:color w:val="auto"/>
          <w:highlight w:val="none"/>
        </w:rPr>
        <w:fldChar w:fldCharType="separate"/>
      </w:r>
      <w:r>
        <w:rPr>
          <w:rFonts w:hint="eastAsia" w:cs="宋体"/>
          <w:color w:val="auto"/>
          <w:sz w:val="28"/>
          <w:szCs w:val="28"/>
          <w:highlight w:val="none"/>
        </w:rPr>
        <w:t>第二章  招标项目采购需求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_Toc11679 \h </w:instrText>
      </w:r>
      <w:r>
        <w:rPr>
          <w:color w:val="auto"/>
          <w:sz w:val="28"/>
          <w:szCs w:val="28"/>
          <w:highlight w:val="none"/>
        </w:rPr>
        <w:fldChar w:fldCharType="separate"/>
      </w:r>
      <w:r>
        <w:rPr>
          <w:color w:val="auto"/>
          <w:sz w:val="28"/>
          <w:szCs w:val="28"/>
          <w:highlight w:val="none"/>
        </w:rPr>
        <w:t>- 6 -</w:t>
      </w:r>
      <w:r>
        <w:rPr>
          <w:color w:val="auto"/>
          <w:sz w:val="28"/>
          <w:szCs w:val="28"/>
          <w:highlight w:val="none"/>
        </w:rPr>
        <w:fldChar w:fldCharType="end"/>
      </w:r>
      <w:r>
        <w:rPr>
          <w:color w:val="auto"/>
          <w:sz w:val="28"/>
          <w:szCs w:val="28"/>
          <w:highlight w:val="none"/>
        </w:rPr>
        <w:fldChar w:fldCharType="end"/>
      </w:r>
    </w:p>
    <w:p w14:paraId="04240E0F">
      <w:pPr>
        <w:pStyle w:val="18"/>
        <w:shd w:val="clear"/>
        <w:tabs>
          <w:tab w:val="right" w:leader="dot" w:pos="9525"/>
          <w:tab w:val="clear" w:pos="1260"/>
          <w:tab w:val="clear" w:pos="9000"/>
        </w:tabs>
        <w:ind w:firstLine="361" w:firstLineChars="150"/>
        <w:rPr>
          <w:rFonts w:hint="eastAsia"/>
          <w:color w:val="auto"/>
          <w:sz w:val="28"/>
          <w:szCs w:val="28"/>
          <w:highlight w:val="none"/>
        </w:rPr>
      </w:pPr>
      <w:r>
        <w:rPr>
          <w:color w:val="auto"/>
          <w:highlight w:val="none"/>
        </w:rPr>
        <w:fldChar w:fldCharType="begin"/>
      </w:r>
      <w:r>
        <w:rPr>
          <w:color w:val="auto"/>
          <w:highlight w:val="none"/>
        </w:rPr>
        <w:instrText xml:space="preserve"> HYPERLINK \l "_Toc4735" </w:instrText>
      </w:r>
      <w:r>
        <w:rPr>
          <w:color w:val="auto"/>
          <w:highlight w:val="none"/>
        </w:rPr>
        <w:fldChar w:fldCharType="separate"/>
      </w:r>
      <w:r>
        <w:rPr>
          <w:rFonts w:hint="eastAsia" w:cs="宋体"/>
          <w:color w:val="auto"/>
          <w:sz w:val="28"/>
          <w:szCs w:val="28"/>
          <w:highlight w:val="none"/>
        </w:rPr>
        <w:t>第三章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_Toc4735 \h </w:instrText>
      </w:r>
      <w:r>
        <w:rPr>
          <w:color w:val="auto"/>
          <w:sz w:val="28"/>
          <w:szCs w:val="28"/>
          <w:highlight w:val="none"/>
        </w:rPr>
        <w:fldChar w:fldCharType="separate"/>
      </w:r>
      <w:r>
        <w:rPr>
          <w:color w:val="auto"/>
          <w:sz w:val="28"/>
          <w:szCs w:val="28"/>
          <w:highlight w:val="none"/>
        </w:rPr>
        <w:t>- 29 -</w:t>
      </w:r>
      <w:r>
        <w:rPr>
          <w:color w:val="auto"/>
          <w:sz w:val="28"/>
          <w:szCs w:val="28"/>
          <w:highlight w:val="none"/>
        </w:rPr>
        <w:fldChar w:fldCharType="end"/>
      </w:r>
      <w:r>
        <w:rPr>
          <w:color w:val="auto"/>
          <w:sz w:val="28"/>
          <w:szCs w:val="28"/>
          <w:highlight w:val="none"/>
        </w:rPr>
        <w:fldChar w:fldCharType="end"/>
      </w:r>
    </w:p>
    <w:p w14:paraId="2C773FD4">
      <w:pPr>
        <w:pStyle w:val="18"/>
        <w:shd w:val="clear"/>
        <w:tabs>
          <w:tab w:val="right" w:leader="dot" w:pos="9525"/>
          <w:tab w:val="clear" w:pos="1260"/>
          <w:tab w:val="clear" w:pos="9000"/>
        </w:tabs>
        <w:ind w:firstLine="361" w:firstLineChars="150"/>
        <w:rPr>
          <w:rFonts w:hint="eastAsia"/>
          <w:color w:val="auto"/>
          <w:sz w:val="28"/>
          <w:szCs w:val="28"/>
          <w:highlight w:val="none"/>
        </w:rPr>
      </w:pPr>
      <w:r>
        <w:rPr>
          <w:color w:val="auto"/>
          <w:highlight w:val="none"/>
        </w:rPr>
        <w:fldChar w:fldCharType="begin"/>
      </w:r>
      <w:r>
        <w:rPr>
          <w:color w:val="auto"/>
          <w:highlight w:val="none"/>
        </w:rPr>
        <w:instrText xml:space="preserve"> HYPERLINK \l "_Toc22040" </w:instrText>
      </w:r>
      <w:r>
        <w:rPr>
          <w:color w:val="auto"/>
          <w:highlight w:val="none"/>
        </w:rPr>
        <w:fldChar w:fldCharType="separate"/>
      </w:r>
      <w:r>
        <w:rPr>
          <w:rFonts w:hint="eastAsia" w:cs="宋体"/>
          <w:color w:val="auto"/>
          <w:sz w:val="28"/>
          <w:szCs w:val="28"/>
          <w:highlight w:val="none"/>
        </w:rPr>
        <w:t>第四章  评标方法及评标标准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_Toc22040 \h </w:instrText>
      </w:r>
      <w:r>
        <w:rPr>
          <w:color w:val="auto"/>
          <w:sz w:val="28"/>
          <w:szCs w:val="28"/>
          <w:highlight w:val="none"/>
        </w:rPr>
        <w:fldChar w:fldCharType="separate"/>
      </w:r>
      <w:r>
        <w:rPr>
          <w:color w:val="auto"/>
          <w:sz w:val="28"/>
          <w:szCs w:val="28"/>
          <w:highlight w:val="none"/>
        </w:rPr>
        <w:t>- 48 -</w:t>
      </w:r>
      <w:r>
        <w:rPr>
          <w:color w:val="auto"/>
          <w:sz w:val="28"/>
          <w:szCs w:val="28"/>
          <w:highlight w:val="none"/>
        </w:rPr>
        <w:fldChar w:fldCharType="end"/>
      </w:r>
      <w:r>
        <w:rPr>
          <w:color w:val="auto"/>
          <w:sz w:val="28"/>
          <w:szCs w:val="28"/>
          <w:highlight w:val="none"/>
        </w:rPr>
        <w:fldChar w:fldCharType="end"/>
      </w:r>
    </w:p>
    <w:p w14:paraId="5EA0A14E">
      <w:pPr>
        <w:pStyle w:val="18"/>
        <w:shd w:val="clear"/>
        <w:tabs>
          <w:tab w:val="right" w:leader="dot" w:pos="9525"/>
          <w:tab w:val="clear" w:pos="1260"/>
          <w:tab w:val="clear" w:pos="9000"/>
        </w:tabs>
        <w:ind w:firstLine="361" w:firstLineChars="150"/>
        <w:rPr>
          <w:rFonts w:hint="eastAsia"/>
          <w:color w:val="auto"/>
          <w:sz w:val="28"/>
          <w:szCs w:val="28"/>
          <w:highlight w:val="none"/>
        </w:rPr>
      </w:pPr>
      <w:r>
        <w:rPr>
          <w:color w:val="auto"/>
          <w:highlight w:val="none"/>
        </w:rPr>
        <w:fldChar w:fldCharType="begin"/>
      </w:r>
      <w:r>
        <w:rPr>
          <w:color w:val="auto"/>
          <w:highlight w:val="none"/>
        </w:rPr>
        <w:instrText xml:space="preserve"> HYPERLINK \l "_Toc4765" </w:instrText>
      </w:r>
      <w:r>
        <w:rPr>
          <w:color w:val="auto"/>
          <w:highlight w:val="none"/>
        </w:rPr>
        <w:fldChar w:fldCharType="separate"/>
      </w:r>
      <w:r>
        <w:rPr>
          <w:rFonts w:hint="eastAsia" w:cs="宋体"/>
          <w:color w:val="auto"/>
          <w:kern w:val="44"/>
          <w:sz w:val="28"/>
          <w:szCs w:val="28"/>
          <w:highlight w:val="none"/>
        </w:rPr>
        <w:t>第五章  合同主要条款格式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_Toc4765 \h </w:instrText>
      </w:r>
      <w:r>
        <w:rPr>
          <w:color w:val="auto"/>
          <w:sz w:val="28"/>
          <w:szCs w:val="28"/>
          <w:highlight w:val="none"/>
        </w:rPr>
        <w:fldChar w:fldCharType="separate"/>
      </w:r>
      <w:r>
        <w:rPr>
          <w:color w:val="auto"/>
          <w:sz w:val="28"/>
          <w:szCs w:val="28"/>
          <w:highlight w:val="none"/>
        </w:rPr>
        <w:t>- 55 -</w:t>
      </w:r>
      <w:r>
        <w:rPr>
          <w:color w:val="auto"/>
          <w:sz w:val="28"/>
          <w:szCs w:val="28"/>
          <w:highlight w:val="none"/>
        </w:rPr>
        <w:fldChar w:fldCharType="end"/>
      </w:r>
      <w:r>
        <w:rPr>
          <w:color w:val="auto"/>
          <w:sz w:val="28"/>
          <w:szCs w:val="28"/>
          <w:highlight w:val="none"/>
        </w:rPr>
        <w:fldChar w:fldCharType="end"/>
      </w:r>
    </w:p>
    <w:p w14:paraId="152AE804">
      <w:pPr>
        <w:pStyle w:val="18"/>
        <w:shd w:val="clear"/>
        <w:tabs>
          <w:tab w:val="right" w:leader="dot" w:pos="9525"/>
          <w:tab w:val="clear" w:pos="1260"/>
          <w:tab w:val="clear" w:pos="9000"/>
        </w:tabs>
        <w:ind w:firstLine="361" w:firstLineChars="150"/>
        <w:rPr>
          <w:rFonts w:hint="eastAsia"/>
          <w:color w:val="auto"/>
          <w:sz w:val="28"/>
          <w:szCs w:val="28"/>
          <w:highlight w:val="none"/>
        </w:rPr>
      </w:pPr>
      <w:r>
        <w:rPr>
          <w:color w:val="auto"/>
          <w:highlight w:val="none"/>
        </w:rPr>
        <w:fldChar w:fldCharType="begin"/>
      </w:r>
      <w:r>
        <w:rPr>
          <w:color w:val="auto"/>
          <w:highlight w:val="none"/>
        </w:rPr>
        <w:instrText xml:space="preserve"> HYPERLINK \l "_Toc4800" </w:instrText>
      </w:r>
      <w:r>
        <w:rPr>
          <w:color w:val="auto"/>
          <w:highlight w:val="none"/>
        </w:rPr>
        <w:fldChar w:fldCharType="separate"/>
      </w:r>
      <w:r>
        <w:rPr>
          <w:rFonts w:hint="eastAsia" w:cs="宋体"/>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_Toc4800 \h </w:instrText>
      </w:r>
      <w:r>
        <w:rPr>
          <w:color w:val="auto"/>
          <w:sz w:val="28"/>
          <w:szCs w:val="28"/>
          <w:highlight w:val="none"/>
        </w:rPr>
        <w:fldChar w:fldCharType="separate"/>
      </w:r>
      <w:r>
        <w:rPr>
          <w:color w:val="auto"/>
          <w:sz w:val="28"/>
          <w:szCs w:val="28"/>
          <w:highlight w:val="none"/>
        </w:rPr>
        <w:t>- 66 -</w:t>
      </w:r>
      <w:r>
        <w:rPr>
          <w:color w:val="auto"/>
          <w:sz w:val="28"/>
          <w:szCs w:val="28"/>
          <w:highlight w:val="none"/>
        </w:rPr>
        <w:fldChar w:fldCharType="end"/>
      </w:r>
      <w:r>
        <w:rPr>
          <w:color w:val="auto"/>
          <w:sz w:val="28"/>
          <w:szCs w:val="28"/>
          <w:highlight w:val="none"/>
        </w:rPr>
        <w:fldChar w:fldCharType="end"/>
      </w:r>
    </w:p>
    <w:p w14:paraId="7FCA3205">
      <w:pPr>
        <w:shd w:val="clear"/>
        <w:spacing w:before="120" w:beforeLines="50" w:line="480" w:lineRule="exact"/>
        <w:ind w:firstLine="420" w:firstLineChars="150"/>
        <w:rPr>
          <w:rFonts w:hint="eastAsia" w:ascii="宋体" w:hAnsi="宋体" w:cs="宋体"/>
          <w:color w:val="auto"/>
          <w:sz w:val="30"/>
          <w:highlight w:val="none"/>
        </w:rPr>
      </w:pPr>
      <w:r>
        <w:rPr>
          <w:rFonts w:hint="eastAsia" w:ascii="宋体" w:hAnsi="宋体" w:cs="宋体"/>
          <w:color w:val="auto"/>
          <w:sz w:val="28"/>
          <w:szCs w:val="28"/>
          <w:highlight w:val="none"/>
        </w:rPr>
        <w:fldChar w:fldCharType="end"/>
      </w:r>
    </w:p>
    <w:p w14:paraId="704D5562">
      <w:pPr>
        <w:shd w:val="clear"/>
        <w:spacing w:before="120" w:beforeLines="50" w:line="480" w:lineRule="exact"/>
        <w:rPr>
          <w:rStyle w:val="27"/>
          <w:rFonts w:hint="eastAsia" w:ascii="宋体" w:hAnsi="宋体" w:cs="宋体"/>
          <w:color w:val="auto"/>
          <w:highlight w:val="none"/>
        </w:rPr>
      </w:pPr>
    </w:p>
    <w:p w14:paraId="4FC47F56">
      <w:pPr>
        <w:shd w:val="clear"/>
        <w:spacing w:before="120" w:beforeLines="50" w:line="480" w:lineRule="exact"/>
        <w:rPr>
          <w:rFonts w:hint="eastAsia" w:ascii="宋体" w:hAnsi="宋体" w:cs="宋体"/>
          <w:color w:val="auto"/>
          <w:sz w:val="30"/>
          <w:highlight w:val="none"/>
        </w:rPr>
      </w:pPr>
    </w:p>
    <w:p w14:paraId="6FB4ED6C">
      <w:pPr>
        <w:shd w:val="clear"/>
        <w:spacing w:before="120" w:beforeLines="50" w:line="480" w:lineRule="exact"/>
        <w:rPr>
          <w:rFonts w:hint="eastAsia" w:ascii="宋体" w:hAnsi="宋体" w:cs="宋体"/>
          <w:color w:val="auto"/>
          <w:sz w:val="30"/>
          <w:highlight w:val="none"/>
        </w:rPr>
      </w:pPr>
    </w:p>
    <w:p w14:paraId="2F32B32C">
      <w:pPr>
        <w:shd w:val="clear"/>
        <w:spacing w:before="120" w:beforeLines="50" w:line="480" w:lineRule="exact"/>
        <w:rPr>
          <w:rFonts w:hint="eastAsia" w:ascii="宋体" w:hAnsi="宋体" w:cs="宋体"/>
          <w:color w:val="auto"/>
          <w:sz w:val="30"/>
          <w:highlight w:val="none"/>
        </w:rPr>
      </w:pPr>
    </w:p>
    <w:p w14:paraId="472AA1F4">
      <w:pPr>
        <w:shd w:val="clear"/>
        <w:spacing w:before="120" w:beforeLines="50" w:line="480" w:lineRule="exact"/>
        <w:rPr>
          <w:rFonts w:hint="eastAsia" w:ascii="宋体" w:hAnsi="宋体" w:cs="宋体"/>
          <w:color w:val="auto"/>
          <w:sz w:val="30"/>
          <w:highlight w:val="none"/>
        </w:rPr>
      </w:pPr>
    </w:p>
    <w:p w14:paraId="61D1DAC7">
      <w:pPr>
        <w:shd w:val="clear"/>
        <w:spacing w:before="120" w:beforeLines="50" w:line="480" w:lineRule="exact"/>
        <w:rPr>
          <w:rFonts w:hint="eastAsia" w:ascii="宋体" w:hAnsi="宋体" w:cs="宋体"/>
          <w:color w:val="auto"/>
          <w:sz w:val="30"/>
          <w:highlight w:val="none"/>
        </w:rPr>
      </w:pPr>
    </w:p>
    <w:p w14:paraId="143F28CB">
      <w:pPr>
        <w:shd w:val="clear"/>
        <w:spacing w:before="120" w:beforeLines="50" w:line="480" w:lineRule="exact"/>
        <w:rPr>
          <w:rFonts w:hint="eastAsia" w:ascii="宋体" w:hAnsi="宋体" w:cs="宋体"/>
          <w:color w:val="auto"/>
          <w:sz w:val="30"/>
          <w:highlight w:val="none"/>
        </w:rPr>
      </w:pPr>
    </w:p>
    <w:p w14:paraId="226B7F18">
      <w:pPr>
        <w:shd w:val="clear"/>
        <w:spacing w:before="120" w:beforeLines="50" w:line="480" w:lineRule="exact"/>
        <w:rPr>
          <w:rFonts w:hint="eastAsia" w:ascii="宋体" w:hAnsi="宋体" w:cs="宋体"/>
          <w:color w:val="auto"/>
          <w:sz w:val="30"/>
          <w:highlight w:val="none"/>
        </w:rPr>
      </w:pPr>
    </w:p>
    <w:p w14:paraId="21D0BC05">
      <w:pPr>
        <w:shd w:val="clear"/>
        <w:spacing w:before="120" w:beforeLines="50" w:line="480" w:lineRule="exact"/>
        <w:rPr>
          <w:rFonts w:hint="eastAsia" w:ascii="宋体" w:hAnsi="宋体" w:cs="宋体"/>
          <w:color w:val="auto"/>
          <w:sz w:val="30"/>
          <w:highlight w:val="none"/>
        </w:rPr>
      </w:pPr>
    </w:p>
    <w:p w14:paraId="04341751">
      <w:pPr>
        <w:shd w:val="clear"/>
        <w:spacing w:before="120" w:beforeLines="50" w:line="480" w:lineRule="exact"/>
        <w:rPr>
          <w:rFonts w:hint="eastAsia" w:ascii="宋体" w:hAnsi="宋体" w:cs="宋体"/>
          <w:color w:val="auto"/>
          <w:sz w:val="30"/>
          <w:highlight w:val="none"/>
        </w:rPr>
      </w:pPr>
    </w:p>
    <w:p w14:paraId="04657320">
      <w:pPr>
        <w:pStyle w:val="5"/>
        <w:shd w:val="clear"/>
        <w:spacing w:line="400" w:lineRule="exact"/>
        <w:jc w:val="center"/>
        <w:rPr>
          <w:rFonts w:hint="eastAsia" w:ascii="宋体" w:hAnsi="宋体" w:cs="宋体"/>
          <w:color w:val="auto"/>
          <w:sz w:val="36"/>
          <w:szCs w:val="36"/>
          <w:highlight w:val="none"/>
        </w:rPr>
        <w:sectPr>
          <w:footerReference r:id="rId8" w:type="first"/>
          <w:footerReference r:id="rId7" w:type="default"/>
          <w:pgSz w:w="11906" w:h="16838"/>
          <w:pgMar w:top="1134" w:right="1134" w:bottom="1134" w:left="1247" w:header="851" w:footer="992" w:gutter="0"/>
          <w:pgNumType w:fmt="numberInDash" w:start="0"/>
          <w:cols w:space="720" w:num="1"/>
          <w:titlePg/>
          <w:docGrid w:linePitch="312" w:charSpace="0"/>
        </w:sectPr>
      </w:pPr>
      <w:bookmarkStart w:id="0" w:name="_Toc254970489"/>
      <w:bookmarkStart w:id="1" w:name="_Toc254970630"/>
    </w:p>
    <w:p w14:paraId="13210603">
      <w:pPr>
        <w:pStyle w:val="5"/>
        <w:shd w:val="clear"/>
        <w:spacing w:line="400" w:lineRule="exact"/>
        <w:jc w:val="center"/>
        <w:rPr>
          <w:rFonts w:hint="eastAsia" w:ascii="宋体" w:hAnsi="宋体" w:cs="宋体"/>
          <w:color w:val="auto"/>
          <w:sz w:val="36"/>
          <w:szCs w:val="36"/>
          <w:highlight w:val="none"/>
        </w:rPr>
      </w:pPr>
      <w:bookmarkStart w:id="2" w:name="_Toc8038"/>
      <w:bookmarkStart w:id="3" w:name="_Toc25578"/>
      <w:r>
        <w:rPr>
          <w:rFonts w:hint="eastAsia" w:ascii="宋体" w:hAnsi="宋体" w:cs="宋体"/>
          <w:color w:val="auto"/>
          <w:sz w:val="36"/>
          <w:szCs w:val="36"/>
          <w:highlight w:val="none"/>
        </w:rPr>
        <w:t>第一章  公开招标公告</w:t>
      </w:r>
      <w:bookmarkEnd w:id="0"/>
      <w:bookmarkEnd w:id="1"/>
      <w:bookmarkEnd w:id="2"/>
      <w:bookmarkEnd w:id="3"/>
    </w:p>
    <w:p w14:paraId="703A254F">
      <w:pPr>
        <w:pBdr>
          <w:top w:val="single" w:color="auto" w:sz="4" w:space="1"/>
          <w:left w:val="single" w:color="auto" w:sz="4" w:space="4"/>
          <w:bottom w:val="single" w:color="auto" w:sz="4" w:space="5"/>
          <w:right w:val="single" w:color="auto" w:sz="4" w:space="4"/>
        </w:pBd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项目概况</w:t>
      </w:r>
    </w:p>
    <w:p w14:paraId="382298D2">
      <w:pPr>
        <w:pBdr>
          <w:top w:val="single" w:color="auto" w:sz="4" w:space="1"/>
          <w:left w:val="single" w:color="auto" w:sz="4" w:space="4"/>
          <w:bottom w:val="single" w:color="auto" w:sz="4" w:space="5"/>
          <w:right w:val="single" w:color="auto" w:sz="4" w:space="4"/>
        </w:pBd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u w:val="single"/>
          <w:shd w:val="clear" w:color="auto" w:fill="FFFFFF"/>
          <w:lang w:eastAsia="zh-CN"/>
        </w:rPr>
        <w:t>2026年鹿寨县“农村义务教育学生营养改善计划”食材采购及配送项目</w:t>
      </w:r>
      <w:r>
        <w:rPr>
          <w:rFonts w:hint="eastAsia" w:ascii="宋体" w:hAnsi="宋体" w:cs="宋体"/>
          <w:color w:val="auto"/>
          <w:sz w:val="24"/>
          <w:highlight w:val="none"/>
        </w:rPr>
        <w:t>招标项目的潜在投标人应在</w:t>
      </w:r>
      <w:r>
        <w:rPr>
          <w:rFonts w:hint="eastAsia" w:ascii="宋体" w:hAnsi="宋体" w:cs="宋体"/>
          <w:color w:val="auto"/>
          <w:sz w:val="24"/>
          <w:highlight w:val="none"/>
          <w:u w:val="single"/>
        </w:rPr>
        <w:t>广西政府采购云平台（https://www.gcy.zfcg.gxzf.gov.cn/）</w:t>
      </w:r>
      <w:r>
        <w:rPr>
          <w:rFonts w:hint="eastAsia" w:ascii="宋体" w:hAnsi="宋体" w:cs="宋体"/>
          <w:color w:val="auto"/>
          <w:sz w:val="24"/>
          <w:highlight w:val="none"/>
        </w:rPr>
        <w:t>获取招标文件，并于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日09时30分</w:t>
      </w:r>
      <w:r>
        <w:rPr>
          <w:rFonts w:hint="eastAsia" w:ascii="宋体" w:hAnsi="宋体" w:cs="宋体"/>
          <w:bCs/>
          <w:color w:val="auto"/>
          <w:sz w:val="24"/>
          <w:highlight w:val="none"/>
          <w:u w:val="single"/>
        </w:rPr>
        <w:t>（</w:t>
      </w:r>
      <w:r>
        <w:rPr>
          <w:rFonts w:hint="eastAsia" w:ascii="宋体" w:hAnsi="宋体" w:cs="宋体"/>
          <w:bCs/>
          <w:color w:val="auto"/>
          <w:sz w:val="24"/>
          <w:highlight w:val="none"/>
        </w:rPr>
        <w:t>北京时间）前递交投标文件</w:t>
      </w:r>
      <w:r>
        <w:rPr>
          <w:rFonts w:hint="eastAsia" w:ascii="宋体" w:hAnsi="宋体" w:cs="宋体"/>
          <w:color w:val="auto"/>
          <w:sz w:val="24"/>
          <w:highlight w:val="none"/>
        </w:rPr>
        <w:t>。</w:t>
      </w:r>
    </w:p>
    <w:p w14:paraId="741FED8B">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一、项目基本情况</w:t>
      </w:r>
    </w:p>
    <w:p w14:paraId="25E379E7">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LZZC2026-G3-230002-GXXC</w:t>
      </w:r>
    </w:p>
    <w:p w14:paraId="768D3443">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shd w:val="clear" w:color="auto" w:fill="FFFFFF"/>
          <w:lang w:eastAsia="zh-CN"/>
        </w:rPr>
        <w:t>2026年鹿寨县“农村义务教育学生营养改善计划”食材采购及配送项目</w:t>
      </w:r>
    </w:p>
    <w:p w14:paraId="76DF4001">
      <w:pPr>
        <w:shd w:val="clear"/>
        <w:spacing w:line="360" w:lineRule="auto"/>
        <w:ind w:firstLine="420" w:firstLineChars="175"/>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预算总金额（元）：</w:t>
      </w:r>
      <w:r>
        <w:rPr>
          <w:rFonts w:hint="eastAsia" w:ascii="宋体" w:hAnsi="宋体" w:cs="宋体"/>
          <w:color w:val="auto"/>
          <w:sz w:val="24"/>
          <w:highlight w:val="none"/>
          <w:lang w:val="en-US" w:eastAsia="zh-CN"/>
        </w:rPr>
        <w:t>11100000</w:t>
      </w:r>
    </w:p>
    <w:p w14:paraId="2D653E80">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采购需求：</w:t>
      </w:r>
    </w:p>
    <w:p w14:paraId="2BAFA661">
      <w:pPr>
        <w:shd w:val="clear"/>
        <w:spacing w:line="360" w:lineRule="auto"/>
        <w:ind w:firstLine="422" w:firstLineChars="175"/>
        <w:rPr>
          <w:rFonts w:hint="eastAsia" w:ascii="宋体" w:hAnsi="宋体" w:cs="宋体"/>
          <w:b/>
          <w:bCs w:val="0"/>
          <w:color w:val="auto"/>
          <w:sz w:val="24"/>
          <w:highlight w:val="none"/>
        </w:rPr>
      </w:pPr>
      <w:r>
        <w:rPr>
          <w:rFonts w:hint="eastAsia" w:ascii="宋体" w:hAnsi="宋体" w:cs="宋体"/>
          <w:b/>
          <w:bCs w:val="0"/>
          <w:color w:val="auto"/>
          <w:sz w:val="24"/>
          <w:highlight w:val="none"/>
        </w:rPr>
        <w:t>标项一</w:t>
      </w:r>
    </w:p>
    <w:p w14:paraId="19A27877">
      <w:pPr>
        <w:shd w:val="clear"/>
        <w:spacing w:line="360" w:lineRule="auto"/>
        <w:ind w:firstLine="420" w:firstLineChars="175"/>
        <w:rPr>
          <w:rFonts w:hint="default" w:ascii="宋体" w:hAnsi="宋体" w:cs="宋体"/>
          <w:bCs/>
          <w:color w:val="auto"/>
          <w:sz w:val="24"/>
          <w:highlight w:val="none"/>
          <w:lang w:val="en-US"/>
        </w:rPr>
      </w:pPr>
      <w:r>
        <w:rPr>
          <w:rFonts w:hint="eastAsia" w:ascii="宋体" w:hAnsi="宋体" w:cs="宋体"/>
          <w:bCs/>
          <w:color w:val="auto"/>
          <w:sz w:val="24"/>
          <w:highlight w:val="none"/>
        </w:rPr>
        <w:t>标项名称:</w:t>
      </w:r>
      <w:r>
        <w:rPr>
          <w:rFonts w:hint="eastAsia" w:ascii="宋体" w:hAnsi="宋体" w:cs="宋体"/>
          <w:bCs/>
          <w:color w:val="auto"/>
          <w:sz w:val="24"/>
          <w:highlight w:val="none"/>
          <w:lang w:eastAsia="zh-CN"/>
        </w:rPr>
        <w:t>2026年鹿寨县“农村义务教育学生营养改善计划”食材采购及配送项目（第一标段）</w:t>
      </w:r>
    </w:p>
    <w:p w14:paraId="77B46C1D">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数量:1</w:t>
      </w:r>
    </w:p>
    <w:p w14:paraId="02D50CFF">
      <w:pPr>
        <w:shd w:val="clear"/>
        <w:spacing w:line="360" w:lineRule="auto"/>
        <w:ind w:firstLine="420" w:firstLineChars="175"/>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预算金额（元）:</w:t>
      </w:r>
      <w:r>
        <w:rPr>
          <w:rFonts w:hint="eastAsia" w:ascii="宋体" w:hAnsi="宋体" w:cs="宋体"/>
          <w:bCs/>
          <w:color w:val="auto"/>
          <w:sz w:val="24"/>
          <w:highlight w:val="none"/>
          <w:lang w:val="en-US" w:eastAsia="zh-CN"/>
        </w:rPr>
        <w:t>5900000</w:t>
      </w:r>
    </w:p>
    <w:p w14:paraId="49289D0B">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简要规格描述或项目基本概况介绍、用途：鹿寨镇、平山镇、中渡镇、导江乡、江口乡等五个乡镇2026年“农村义务教育学生营养改善计划”食材采购及配送服务。具体内容详见“第二章 招标项目采购需求”。</w:t>
      </w:r>
    </w:p>
    <w:p w14:paraId="5B598B2A">
      <w:pPr>
        <w:shd w:val="clear"/>
        <w:spacing w:line="360" w:lineRule="auto"/>
        <w:ind w:firstLine="420" w:firstLineChars="175"/>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最高限价（如有）：</w:t>
      </w:r>
      <w:r>
        <w:rPr>
          <w:rFonts w:hint="eastAsia" w:ascii="宋体" w:hAnsi="宋体" w:cs="宋体"/>
          <w:bCs/>
          <w:color w:val="auto"/>
          <w:sz w:val="24"/>
          <w:highlight w:val="none"/>
          <w:lang w:val="en-US" w:eastAsia="zh-CN"/>
        </w:rPr>
        <w:t>5900000</w:t>
      </w:r>
    </w:p>
    <w:p w14:paraId="43137D90">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合同履约期限：服务期为2026年春季学期开始起至</w:t>
      </w:r>
      <w:r>
        <w:rPr>
          <w:rFonts w:hint="eastAsia" w:ascii="宋体" w:hAnsi="宋体" w:cs="宋体"/>
          <w:bCs/>
          <w:color w:val="auto"/>
          <w:sz w:val="24"/>
          <w:highlight w:val="none"/>
          <w:lang w:val="en-US" w:eastAsia="zh-CN"/>
        </w:rPr>
        <w:t>2026年</w:t>
      </w:r>
      <w:r>
        <w:rPr>
          <w:rFonts w:hint="eastAsia" w:ascii="宋体" w:hAnsi="宋体" w:cs="宋体"/>
          <w:bCs/>
          <w:color w:val="auto"/>
          <w:sz w:val="24"/>
          <w:highlight w:val="none"/>
        </w:rPr>
        <w:t>秋季学期结束止。</w:t>
      </w:r>
    </w:p>
    <w:p w14:paraId="22226CBC">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本标项（</w:t>
      </w:r>
      <w:r>
        <w:rPr>
          <w:rFonts w:hint="eastAsia" w:ascii="宋体" w:hAnsi="宋体" w:cs="宋体"/>
          <w:bCs/>
          <w:color w:val="auto"/>
          <w:sz w:val="24"/>
          <w:highlight w:val="none"/>
          <w:lang w:val="en-US" w:eastAsia="zh-CN"/>
        </w:rPr>
        <w:t>不接受</w:t>
      </w:r>
      <w:r>
        <w:rPr>
          <w:rFonts w:hint="eastAsia" w:ascii="宋体" w:hAnsi="宋体" w:cs="宋体"/>
          <w:bCs/>
          <w:color w:val="auto"/>
          <w:sz w:val="24"/>
          <w:highlight w:val="none"/>
        </w:rPr>
        <w:t>）接受联合体投标</w:t>
      </w:r>
    </w:p>
    <w:p w14:paraId="41511352">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备注：本项目为全流程电子化采购项目，采用远程异地评标，有意向参与本项目投标的潜在投标人应当做好参与全流程电子招投标交易的充分准备。</w:t>
      </w:r>
    </w:p>
    <w:p w14:paraId="35FF6B58">
      <w:pPr>
        <w:shd w:val="clear"/>
        <w:spacing w:line="360" w:lineRule="auto"/>
        <w:ind w:firstLine="420" w:firstLineChars="175"/>
        <w:rPr>
          <w:rFonts w:hint="eastAsia" w:ascii="宋体" w:hAnsi="宋体" w:cs="宋体"/>
          <w:bCs/>
          <w:color w:val="auto"/>
          <w:sz w:val="24"/>
          <w:highlight w:val="none"/>
        </w:rPr>
      </w:pPr>
    </w:p>
    <w:p w14:paraId="47B30E50">
      <w:pPr>
        <w:shd w:val="clear"/>
        <w:spacing w:line="360" w:lineRule="auto"/>
        <w:ind w:firstLine="422" w:firstLineChars="175"/>
        <w:rPr>
          <w:rFonts w:hint="eastAsia" w:ascii="宋体" w:hAnsi="宋体" w:cs="宋体"/>
          <w:b/>
          <w:bCs w:val="0"/>
          <w:color w:val="auto"/>
          <w:sz w:val="24"/>
          <w:highlight w:val="none"/>
        </w:rPr>
      </w:pPr>
      <w:r>
        <w:rPr>
          <w:rFonts w:hint="eastAsia" w:ascii="宋体" w:hAnsi="宋体" w:cs="宋体"/>
          <w:b/>
          <w:bCs w:val="0"/>
          <w:color w:val="auto"/>
          <w:sz w:val="24"/>
          <w:highlight w:val="none"/>
        </w:rPr>
        <w:t>标项二</w:t>
      </w:r>
    </w:p>
    <w:p w14:paraId="12EABADF">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标项名称:</w:t>
      </w:r>
      <w:r>
        <w:rPr>
          <w:rFonts w:hint="eastAsia" w:ascii="宋体" w:hAnsi="宋体" w:cs="宋体"/>
          <w:bCs/>
          <w:color w:val="auto"/>
          <w:sz w:val="24"/>
          <w:highlight w:val="none"/>
          <w:lang w:eastAsia="zh-CN"/>
        </w:rPr>
        <w:t>2026年鹿寨县“农村义务教育学生营养改善计划”食材采购及配送项目（第二标段）</w:t>
      </w:r>
    </w:p>
    <w:p w14:paraId="7EB44FC9">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数量:1</w:t>
      </w:r>
    </w:p>
    <w:p w14:paraId="1A6AC3E4">
      <w:pPr>
        <w:shd w:val="clear"/>
        <w:spacing w:line="360" w:lineRule="auto"/>
        <w:ind w:firstLine="420" w:firstLineChars="175"/>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预算金额（元）:</w:t>
      </w:r>
      <w:r>
        <w:rPr>
          <w:rFonts w:hint="eastAsia" w:ascii="宋体" w:hAnsi="宋体" w:cs="宋体"/>
          <w:bCs/>
          <w:color w:val="auto"/>
          <w:sz w:val="24"/>
          <w:highlight w:val="none"/>
          <w:lang w:val="en-US" w:eastAsia="zh-CN"/>
        </w:rPr>
        <w:t>5200000</w:t>
      </w:r>
    </w:p>
    <w:p w14:paraId="7B3EBED8">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简要规格描述或项目基本概况介绍、用途：四排镇、寨沙镇、黄冕镇、拉沟乡等四个乡镇及特殊教育学校2026年“农村义务教育学生营养改善计划”食材采购及配送服务。具体内容详见“第二章 招标项目采购需求”。</w:t>
      </w:r>
    </w:p>
    <w:p w14:paraId="07D85ED8">
      <w:pPr>
        <w:shd w:val="clear"/>
        <w:spacing w:line="360" w:lineRule="auto"/>
        <w:ind w:firstLine="420" w:firstLineChars="175"/>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最高限价（如有）：</w:t>
      </w:r>
      <w:r>
        <w:rPr>
          <w:rFonts w:hint="eastAsia" w:ascii="宋体" w:hAnsi="宋体" w:cs="宋体"/>
          <w:bCs/>
          <w:color w:val="auto"/>
          <w:sz w:val="24"/>
          <w:highlight w:val="none"/>
          <w:lang w:val="en-US" w:eastAsia="zh-CN"/>
        </w:rPr>
        <w:t>5200000</w:t>
      </w:r>
    </w:p>
    <w:p w14:paraId="3DD9357B">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合同履约期限：服务期为2026年春季学期开始起至</w:t>
      </w:r>
      <w:r>
        <w:rPr>
          <w:rFonts w:hint="eastAsia" w:ascii="宋体" w:hAnsi="宋体" w:cs="宋体"/>
          <w:bCs/>
          <w:color w:val="auto"/>
          <w:sz w:val="24"/>
          <w:highlight w:val="none"/>
          <w:lang w:val="en-US" w:eastAsia="zh-CN"/>
        </w:rPr>
        <w:t>2026年</w:t>
      </w:r>
      <w:r>
        <w:rPr>
          <w:rFonts w:hint="eastAsia" w:ascii="宋体" w:hAnsi="宋体" w:cs="宋体"/>
          <w:bCs/>
          <w:color w:val="auto"/>
          <w:sz w:val="24"/>
          <w:highlight w:val="none"/>
        </w:rPr>
        <w:t>秋季学期结束止。</w:t>
      </w:r>
    </w:p>
    <w:p w14:paraId="4694AF84">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本标项（</w:t>
      </w:r>
      <w:r>
        <w:rPr>
          <w:rFonts w:hint="eastAsia" w:ascii="宋体" w:hAnsi="宋体" w:cs="宋体"/>
          <w:bCs/>
          <w:color w:val="auto"/>
          <w:sz w:val="24"/>
          <w:highlight w:val="none"/>
          <w:lang w:val="en-US" w:eastAsia="zh-CN"/>
        </w:rPr>
        <w:t>不接受</w:t>
      </w:r>
      <w:r>
        <w:rPr>
          <w:rFonts w:hint="eastAsia" w:ascii="宋体" w:hAnsi="宋体" w:cs="宋体"/>
          <w:bCs/>
          <w:color w:val="auto"/>
          <w:sz w:val="24"/>
          <w:highlight w:val="none"/>
        </w:rPr>
        <w:t>）接受联合体投标</w:t>
      </w:r>
    </w:p>
    <w:p w14:paraId="67174208">
      <w:pPr>
        <w:shd w:val="clear"/>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备注：本项目为全流程电子化采购项目，采用远程异地评标，有意向参与本项目投标的潜在投标人应当做好参与全流程电子招投标交易的充分准备。</w:t>
      </w:r>
    </w:p>
    <w:p w14:paraId="1A5D30FF">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2F42F1BD">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63EA78BD">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2.落实政府采购政策需满足的资格要求：分标1</w:t>
      </w:r>
      <w:r>
        <w:rPr>
          <w:rFonts w:hint="eastAsia" w:ascii="宋体" w:hAnsi="宋体" w:cs="宋体"/>
          <w:color w:val="auto"/>
          <w:sz w:val="24"/>
          <w:highlight w:val="none"/>
          <w:lang w:eastAsia="zh-CN"/>
        </w:rPr>
        <w:t>、</w:t>
      </w:r>
      <w:r>
        <w:rPr>
          <w:rFonts w:hint="eastAsia" w:ascii="宋体" w:hAnsi="宋体" w:cs="宋体"/>
          <w:color w:val="auto"/>
          <w:sz w:val="24"/>
          <w:highlight w:val="none"/>
        </w:rPr>
        <w:t>分标2：本项目为专门面向</w:t>
      </w:r>
      <w:r>
        <w:rPr>
          <w:rFonts w:hint="eastAsia" w:ascii="宋体" w:hAnsi="宋体" w:cs="宋体"/>
          <w:color w:val="auto"/>
          <w:sz w:val="24"/>
          <w:highlight w:val="none"/>
          <w:lang w:eastAsia="zh-CN"/>
        </w:rPr>
        <w:t>中小</w:t>
      </w:r>
      <w:r>
        <w:rPr>
          <w:rFonts w:hint="eastAsia" w:ascii="宋体" w:hAnsi="宋体" w:cs="宋体"/>
          <w:color w:val="auto"/>
          <w:sz w:val="24"/>
          <w:highlight w:val="none"/>
        </w:rPr>
        <w:t>企业采购的项目（供应商应为</w:t>
      </w:r>
      <w:r>
        <w:rPr>
          <w:rFonts w:hint="eastAsia" w:ascii="宋体" w:hAnsi="宋体" w:cs="宋体"/>
          <w:color w:val="auto"/>
          <w:sz w:val="24"/>
          <w:highlight w:val="none"/>
          <w:lang w:eastAsia="zh-CN"/>
        </w:rPr>
        <w:t>中小微</w:t>
      </w:r>
      <w:r>
        <w:rPr>
          <w:rFonts w:hint="eastAsia" w:ascii="宋体" w:hAnsi="宋体" w:cs="宋体"/>
          <w:color w:val="auto"/>
          <w:sz w:val="24"/>
          <w:highlight w:val="none"/>
        </w:rPr>
        <w:t>企业/监狱企业/残疾人福利性单位，监狱企业、残疾人福利单位视同小型、微型企业)；企业须符合本项目采购标的所属行业对应的</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企业划分标准。</w:t>
      </w:r>
    </w:p>
    <w:p w14:paraId="0D97F186">
      <w:pPr>
        <w:widowControl/>
        <w:shd w:val="clear"/>
        <w:spacing w:line="360" w:lineRule="auto"/>
        <w:ind w:firstLine="420" w:firstLineChars="175"/>
        <w:rPr>
          <w:rFonts w:hint="eastAsia" w:ascii="宋体" w:hAnsi="宋体" w:cs="Arial"/>
          <w:color w:val="auto"/>
          <w:szCs w:val="21"/>
          <w:highlight w:val="none"/>
        </w:rPr>
      </w:pPr>
      <w:r>
        <w:rPr>
          <w:rFonts w:hint="eastAsia" w:ascii="宋体" w:hAnsi="宋体" w:cs="宋体"/>
          <w:color w:val="auto"/>
          <w:sz w:val="24"/>
          <w:highlight w:val="none"/>
        </w:rPr>
        <w:t>3.本项目的特定资格要求：分标1</w:t>
      </w:r>
      <w:r>
        <w:rPr>
          <w:rFonts w:hint="eastAsia" w:ascii="宋体" w:hAnsi="宋体" w:cs="宋体"/>
          <w:color w:val="auto"/>
          <w:sz w:val="24"/>
          <w:highlight w:val="none"/>
          <w:lang w:eastAsia="zh-CN"/>
        </w:rPr>
        <w:t>、</w:t>
      </w:r>
      <w:r>
        <w:rPr>
          <w:rFonts w:hint="eastAsia" w:ascii="宋体" w:hAnsi="宋体" w:cs="宋体"/>
          <w:color w:val="auto"/>
          <w:sz w:val="24"/>
          <w:highlight w:val="none"/>
        </w:rPr>
        <w:t>分标2：</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须具备有效的《食品经营许可证》</w:t>
      </w:r>
      <w:r>
        <w:rPr>
          <w:rFonts w:hint="eastAsia" w:ascii="宋体" w:hAnsi="宋体" w:cs="Arial"/>
          <w:color w:val="auto"/>
          <w:sz w:val="24"/>
          <w:highlight w:val="none"/>
        </w:rPr>
        <w:t>。</w:t>
      </w:r>
    </w:p>
    <w:p w14:paraId="040ADD9B">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3D4F74DF">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6年1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日至202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每天上午09:00至12:00 ，下午12:00至17:00（北京时间，法定节假日除外）。</w:t>
      </w:r>
    </w:p>
    <w:p w14:paraId="4E2B9CDA">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地点：广西政府采购云平台（https://www.gcy.zfcg.gxzf.gov.cn/）</w:t>
      </w:r>
    </w:p>
    <w:p w14:paraId="2C1529A7">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方式：线上获取。登录广西政府采购云平台（https://www.gcy.zfcg.gxzf.gov.cn/），在“应用中心”—“项目采购”—“获取采购文件”选择本项目，点击“申请获取采购文件”进行申请提交后，在已申请栏中选择下载本项目招标文件。已获取招标文件的投标人不等于符合本项目的投标人资格。</w:t>
      </w:r>
    </w:p>
    <w:p w14:paraId="2E6E8EE4">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7CE22F59">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日09时30分</w:t>
      </w:r>
      <w:r>
        <w:rPr>
          <w:rFonts w:hint="eastAsia" w:ascii="宋体" w:hAnsi="宋体" w:cs="宋体"/>
          <w:color w:val="auto"/>
          <w:sz w:val="24"/>
          <w:highlight w:val="none"/>
        </w:rPr>
        <w:t>止</w:t>
      </w:r>
    </w:p>
    <w:p w14:paraId="19AC2753">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投标地点（网址）：广西政府采购云平台（https://www.gcy.zfcg.gxzf.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广西政府采购云平台拒收。）</w:t>
      </w:r>
    </w:p>
    <w:p w14:paraId="1C5C01E7">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日09时30分</w:t>
      </w:r>
    </w:p>
    <w:p w14:paraId="5185C489">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开标地点：广西政府采购云平台（https://www.gcy.zfcg.gxzf.gov.cn/）</w:t>
      </w:r>
    </w:p>
    <w:p w14:paraId="735EC934">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五、公告期限：</w:t>
      </w:r>
    </w:p>
    <w:p w14:paraId="153F0D5D">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40076BB1">
      <w:pPr>
        <w:numPr>
          <w:ilvl w:val="0"/>
          <w:numId w:val="0"/>
        </w:numPr>
        <w:shd w:val="clear"/>
        <w:spacing w:line="360" w:lineRule="auto"/>
        <w:ind w:firstLine="422" w:firstLineChars="175"/>
        <w:rPr>
          <w:rFonts w:hint="eastAsia" w:ascii="宋体" w:hAnsi="宋体" w:cs="宋体"/>
          <w:b/>
          <w:color w:val="auto"/>
          <w:sz w:val="24"/>
          <w:highlight w:val="none"/>
        </w:rPr>
      </w:pPr>
      <w:r>
        <w:rPr>
          <w:rFonts w:hint="eastAsia" w:ascii="宋体" w:hAnsi="宋体" w:eastAsia="宋体" w:cs="宋体"/>
          <w:b/>
          <w:color w:val="auto"/>
          <w:kern w:val="2"/>
          <w:sz w:val="24"/>
          <w:szCs w:val="24"/>
          <w:highlight w:val="none"/>
          <w:lang w:val="en-US" w:eastAsia="zh-CN" w:bidi="ar-SA"/>
        </w:rPr>
        <w:t>六、</w:t>
      </w:r>
      <w:r>
        <w:rPr>
          <w:rFonts w:hint="eastAsia" w:ascii="宋体" w:hAnsi="宋体" w:cs="宋体"/>
          <w:b/>
          <w:color w:val="auto"/>
          <w:sz w:val="24"/>
          <w:highlight w:val="none"/>
        </w:rPr>
        <w:t>其他补充事宜</w:t>
      </w:r>
    </w:p>
    <w:p w14:paraId="57AC0872">
      <w:pPr>
        <w:numPr>
          <w:ilvl w:val="0"/>
          <w:numId w:val="0"/>
        </w:numPr>
        <w:shd w:val="clear"/>
        <w:spacing w:line="360" w:lineRule="auto"/>
        <w:ind w:firstLine="420" w:firstLineChars="175"/>
        <w:rPr>
          <w:rFonts w:hint="eastAsia" w:ascii="宋体" w:hAnsi="宋体" w:eastAsia="宋体" w:cs="宋体"/>
          <w:color w:val="auto"/>
          <w:sz w:val="24"/>
          <w:szCs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.投标保证金</w:t>
      </w:r>
      <w:r>
        <w:rPr>
          <w:rFonts w:hint="eastAsia" w:ascii="宋体" w:hAnsi="宋体" w:cs="宋体"/>
          <w:color w:val="auto"/>
          <w:sz w:val="24"/>
          <w:highlight w:val="none"/>
        </w:rPr>
        <w:t>：</w:t>
      </w:r>
      <w:r>
        <w:rPr>
          <w:rFonts w:hint="eastAsia" w:ascii="宋体" w:hAnsi="宋体" w:eastAsia="宋体" w:cs="宋体"/>
          <w:color w:val="auto"/>
          <w:sz w:val="24"/>
          <w:szCs w:val="24"/>
          <w:highlight w:val="none"/>
          <w:lang w:eastAsia="zh-CN"/>
        </w:rPr>
        <w:t>每个分标</w:t>
      </w:r>
      <w:r>
        <w:rPr>
          <w:rFonts w:hint="eastAsia" w:ascii="宋体" w:hAnsi="宋体" w:eastAsia="宋体" w:cs="宋体"/>
          <w:color w:val="auto"/>
          <w:sz w:val="24"/>
          <w:szCs w:val="24"/>
          <w:highlight w:val="none"/>
        </w:rPr>
        <w:t>投标保证金的金额</w:t>
      </w:r>
      <w:bookmarkStart w:id="4" w:name="EB4aa275d7ed9643f8aad96145bc65f186"/>
      <w:bookmarkEnd w:id="4"/>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人民币伍万元整（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50000.00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7CE92AAE">
      <w:pPr>
        <w:shd w:val="clear"/>
        <w:snapToGrid w:val="0"/>
        <w:spacing w:line="360" w:lineRule="auto"/>
        <w:ind w:firstLine="420" w:firstLineChars="175"/>
        <w:rPr>
          <w:rFonts w:hint="eastAsia" w:ascii="宋体" w:hAnsi="宋体" w:cs="宋体"/>
          <w:color w:val="auto"/>
          <w:sz w:val="24"/>
          <w:highlight w:val="none"/>
          <w:lang w:eastAsia="zh-CN"/>
        </w:rPr>
      </w:pPr>
      <w:r>
        <w:rPr>
          <w:rFonts w:hint="eastAsia" w:ascii="宋体" w:hAnsi="宋体" w:cs="宋体"/>
          <w:color w:val="auto"/>
          <w:sz w:val="24"/>
          <w:highlight w:val="none"/>
        </w:rPr>
        <w:t>投标人须于</w:t>
      </w:r>
      <w:r>
        <w:rPr>
          <w:rFonts w:hint="eastAsia" w:ascii="宋体" w:hAnsi="宋体" w:cs="宋体"/>
          <w:color w:val="auto"/>
          <w:sz w:val="24"/>
          <w:highlight w:val="none"/>
          <w:u w:val="single"/>
        </w:rPr>
        <w:t>投标截止时间前</w:t>
      </w:r>
      <w:r>
        <w:rPr>
          <w:rFonts w:hint="eastAsia" w:ascii="宋体" w:hAnsi="宋体" w:cs="宋体"/>
          <w:color w:val="auto"/>
          <w:sz w:val="24"/>
          <w:highlight w:val="none"/>
        </w:rPr>
        <w:t>将投标保证金以</w:t>
      </w:r>
      <w:r>
        <w:rPr>
          <w:rFonts w:hint="eastAsia" w:ascii="宋体" w:hAnsi="宋体" w:cs="宋体"/>
          <w:color w:val="auto"/>
          <w:sz w:val="24"/>
          <w:highlight w:val="none"/>
          <w:u w:val="single"/>
        </w:rPr>
        <w:t>电汇、转账、网上银行支付、</w:t>
      </w:r>
      <w:r>
        <w:rPr>
          <w:rFonts w:hint="eastAsia" w:ascii="宋体" w:hAnsi="宋体" w:cs="宋体"/>
          <w:bCs/>
          <w:color w:val="auto"/>
          <w:sz w:val="24"/>
          <w:highlight w:val="none"/>
          <w:u w:val="single"/>
        </w:rPr>
        <w:t>支票、汇票、本票或者金融机构、担保机构出具的保险、保函、电子保函等</w:t>
      </w:r>
      <w:r>
        <w:rPr>
          <w:rFonts w:hint="eastAsia" w:ascii="宋体" w:hAnsi="宋体" w:cs="宋体"/>
          <w:bCs/>
          <w:color w:val="auto"/>
          <w:sz w:val="24"/>
          <w:highlight w:val="none"/>
        </w:rPr>
        <w:t>非现金</w:t>
      </w:r>
      <w:r>
        <w:rPr>
          <w:rFonts w:hint="eastAsia" w:ascii="宋体" w:hAnsi="宋体" w:cs="宋体"/>
          <w:color w:val="auto"/>
          <w:sz w:val="24"/>
          <w:highlight w:val="none"/>
        </w:rPr>
        <w:t>形式递交。采用</w:t>
      </w:r>
      <w:r>
        <w:rPr>
          <w:rFonts w:hint="eastAsia" w:ascii="宋体" w:hAnsi="宋体" w:cs="宋体"/>
          <w:color w:val="auto"/>
          <w:sz w:val="24"/>
          <w:highlight w:val="none"/>
          <w:u w:val="single"/>
        </w:rPr>
        <w:t>电汇、转账、网上银行支付</w:t>
      </w:r>
      <w:r>
        <w:rPr>
          <w:rFonts w:hint="eastAsia" w:ascii="宋体" w:hAnsi="宋体" w:cs="宋体"/>
          <w:color w:val="auto"/>
          <w:sz w:val="24"/>
          <w:highlight w:val="none"/>
        </w:rPr>
        <w:t>方式的，在投标截止时间前交至采购代理机构保证金专户</w:t>
      </w:r>
      <w:r>
        <w:rPr>
          <w:rFonts w:hint="eastAsia" w:ascii="宋体" w:hAnsi="宋体" w:cs="宋体"/>
          <w:color w:val="auto"/>
          <w:sz w:val="24"/>
          <w:highlight w:val="none"/>
          <w:lang w:eastAsia="zh-CN"/>
        </w:rPr>
        <w:t>：</w:t>
      </w:r>
    </w:p>
    <w:p w14:paraId="3B753C6F">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sz w:val="24"/>
          <w:highlight w:val="none"/>
          <w:lang w:val="en-US" w:eastAsia="zh-CN"/>
        </w:rPr>
        <w:t>广西信诚工程咨询有限公司</w:t>
      </w:r>
      <w:r>
        <w:rPr>
          <w:rFonts w:hint="eastAsia" w:ascii="宋体" w:hAnsi="宋体" w:cs="宋体"/>
          <w:color w:val="auto"/>
          <w:sz w:val="24"/>
          <w:highlight w:val="none"/>
        </w:rPr>
        <w:t>，</w:t>
      </w:r>
    </w:p>
    <w:p w14:paraId="0BA1503A">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lang w:val="en-US" w:eastAsia="zh-CN"/>
        </w:rPr>
        <w:t>中国建设银行股份有限公司柳州文昌路支行</w:t>
      </w:r>
      <w:r>
        <w:rPr>
          <w:rFonts w:hint="eastAsia" w:ascii="宋体" w:hAnsi="宋体" w:cs="宋体"/>
          <w:color w:val="auto"/>
          <w:sz w:val="24"/>
          <w:highlight w:val="none"/>
        </w:rPr>
        <w:t>，</w:t>
      </w:r>
    </w:p>
    <w:p w14:paraId="4F3F6D38">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账号：</w:t>
      </w:r>
      <w:r>
        <w:rPr>
          <w:rFonts w:hint="eastAsia" w:ascii="宋体" w:hAnsi="宋体" w:cs="宋体"/>
          <w:color w:val="auto"/>
          <w:sz w:val="24"/>
          <w:highlight w:val="none"/>
          <w:lang w:val="en-US" w:eastAsia="zh-CN"/>
        </w:rPr>
        <w:t>45050162524000000300</w:t>
      </w:r>
      <w:r>
        <w:rPr>
          <w:rFonts w:hint="eastAsia" w:ascii="宋体" w:hAnsi="宋体" w:cs="宋体"/>
          <w:color w:val="auto"/>
          <w:sz w:val="24"/>
          <w:highlight w:val="none"/>
        </w:rPr>
        <w:t>；（以银行入账时间为准）。</w:t>
      </w:r>
    </w:p>
    <w:p w14:paraId="7B8BB003">
      <w:pPr>
        <w:shd w:val="clear"/>
        <w:snapToGrid w:val="0"/>
        <w:spacing w:line="360" w:lineRule="auto"/>
        <w:ind w:firstLine="420" w:firstLineChars="175"/>
        <w:rPr>
          <w:rFonts w:hint="eastAsia"/>
          <w:color w:val="auto"/>
          <w:highlight w:val="none"/>
        </w:rPr>
      </w:pPr>
      <w:r>
        <w:rPr>
          <w:rFonts w:hint="eastAsia" w:ascii="宋体" w:hAnsi="宋体" w:cs="宋体"/>
          <w:color w:val="auto"/>
          <w:sz w:val="24"/>
          <w:highlight w:val="none"/>
        </w:rPr>
        <w:t>采用</w:t>
      </w:r>
      <w:r>
        <w:rPr>
          <w:rFonts w:hint="eastAsia" w:ascii="宋体" w:hAnsi="宋体" w:cs="宋体"/>
          <w:bCs/>
          <w:color w:val="auto"/>
          <w:sz w:val="24"/>
          <w:highlight w:val="none"/>
          <w:u w:val="single"/>
        </w:rPr>
        <w:t>支票、汇票、本票或者金融机构、担保机构出具的保险、保函、电子保函</w:t>
      </w:r>
      <w:r>
        <w:rPr>
          <w:rFonts w:hint="eastAsia" w:ascii="宋体" w:hAnsi="宋体" w:cs="宋体"/>
          <w:color w:val="auto"/>
          <w:sz w:val="24"/>
          <w:highlight w:val="none"/>
        </w:rPr>
        <w:t>等方式的，在投标截止时间前，投标人必须递交单独密封的</w:t>
      </w:r>
      <w:r>
        <w:rPr>
          <w:rFonts w:hint="eastAsia" w:ascii="宋体" w:hAnsi="宋体" w:cs="宋体"/>
          <w:bCs/>
          <w:color w:val="auto"/>
          <w:sz w:val="24"/>
          <w:highlight w:val="none"/>
          <w:u w:val="single"/>
        </w:rPr>
        <w:t>支票、汇票、本票或者金融机构、担保机构出具的保险、保函、电子保函</w:t>
      </w:r>
      <w:r>
        <w:rPr>
          <w:rFonts w:hint="eastAsia" w:ascii="宋体" w:hAnsi="宋体" w:cs="宋体"/>
          <w:color w:val="auto"/>
          <w:sz w:val="24"/>
          <w:highlight w:val="none"/>
        </w:rPr>
        <w:t>原件。否则视为无效投标保证金。</w:t>
      </w:r>
    </w:p>
    <w:p w14:paraId="729E33BA">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2.本项目需要落实的政府采购政策：政府采购促进中小企业发展；政府采购支持采用本国产品的政策；强制采购、优先采购环境标志产品、节能产品；支持监狱企业发展；支持残疾人福利性单位发展政策。</w:t>
      </w:r>
    </w:p>
    <w:p w14:paraId="34E49C08">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3.网上查询地址：</w:t>
      </w:r>
    </w:p>
    <w:p w14:paraId="18FB1A38">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www.ccgp.gov.cn（中国政府采购网）、zfcg.gxzf.gov.cn（广西壮族自治区政府采购网）、zfcg.lzscz.liuzhou.gov.cn（柳州市政府采购网）。</w:t>
      </w:r>
    </w:p>
    <w:p w14:paraId="1F680861">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A6662ED">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C5A2AB9">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6.投标人参与电子投标特别说明</w:t>
      </w:r>
    </w:p>
    <w:p w14:paraId="6C4467B4">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投标文件提交方式：本项目为全流程电子化政府采购项目，通过广西政府采购云平台（https://www.gcy.zfcg.gxzf.gov.cn/）实行在线电子投标，各供应商通过新平台参与政府采购项目投标需下载使用新版客户端，新版客户端下载路径：广西政府采购网（访问地址http://zfcg.gxzf.gov.cn/）—办事服务—下载专区。原在政采云平台注册的临时供应商需在新平台启用后重新注册登记。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2D7A1C43">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供应商应及时熟悉掌握电子标系统操作指南（见广西政府采购云平台电子卖场首页右上角—服务中心—帮助中心—项目采购）：https://helpcenter.zcygov.cn/document/#/document/dashboard?siteCode=gx；及时完成CA申领和绑定（见广西壮族自治区政府采购网—办事服务—下载专区- CA证书申请操作指南）。</w:t>
      </w:r>
    </w:p>
    <w:p w14:paraId="5D8ED5B2">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3761ADFC">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（4）为确保网上操作合法、有效和安全，请投标人确保在电子投标过程中能够对相关数据电文进行加密和使用电子签章，妥善保管CA数字证书并使用有效的CA数字证书参与整个采购活动。</w:t>
      </w:r>
    </w:p>
    <w:p w14:paraId="73A24EF2">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4DD612D">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（5）CA证书在线解密：供应商投标时，需携带制作投标文件时用来加密的有效数字证书（CA认证）登录广西政府采购云平台电子开标大厅现场按规定时间对加密的投标文件进行解密，否则后果自负。</w:t>
      </w:r>
    </w:p>
    <w:p w14:paraId="4BF1CDA8">
      <w:pPr>
        <w:shd w:val="clear"/>
        <w:spacing w:line="440" w:lineRule="exact"/>
        <w:ind w:firstLine="420" w:firstLineChars="175"/>
        <w:rPr>
          <w:rFonts w:hint="eastAsia" w:ascii="宋体" w:hAnsi="宋体" w:cs="宋体"/>
          <w:bCs/>
          <w:color w:val="auto"/>
          <w:sz w:val="24"/>
          <w:highlight w:val="none"/>
        </w:rPr>
      </w:pPr>
      <w:r>
        <w:rPr>
          <w:rFonts w:hint="eastAsia" w:ascii="宋体" w:hAnsi="宋体" w:cs="宋体"/>
          <w:color w:val="auto"/>
          <w:sz w:val="24"/>
          <w:highlight w:val="none"/>
        </w:rPr>
        <w:t>（6）若对项目采购电子交易系统操作有疑问，可登录广西政府采购云平台（https://login.gcy.zfcg.gxzf.gov.cn/user-login/#/login），点击右侧咨询小采，获取采小蜜智能服务管家帮助，或拨打广西政府采购云平台服务热线95763获取热线服务帮助。</w:t>
      </w:r>
    </w:p>
    <w:p w14:paraId="20A4D406">
      <w:pPr>
        <w:shd w:val="clear"/>
        <w:spacing w:line="360" w:lineRule="auto"/>
        <w:ind w:firstLine="420" w:firstLineChars="175"/>
        <w:rPr>
          <w:rFonts w:hint="eastAsia" w:ascii="宋体" w:hAnsi="宋体" w:cs="宋体"/>
          <w:b/>
          <w:color w:val="auto"/>
          <w:sz w:val="24"/>
          <w:highlight w:val="none"/>
        </w:rPr>
      </w:pPr>
      <w:r>
        <w:rPr>
          <w:rFonts w:hint="eastAsia" w:ascii="宋体" w:hAnsi="宋体" w:cs="宋体"/>
          <w:color w:val="auto"/>
          <w:sz w:val="24"/>
          <w:highlight w:val="none"/>
        </w:rPr>
        <w:t>7.政府采购监督管理部门信息   名称：鹿寨县财政局   联系方式：0772-6822756</w:t>
      </w:r>
    </w:p>
    <w:p w14:paraId="082C005C">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七、对本次招标提出询问，请按以下方式联系。</w:t>
      </w:r>
    </w:p>
    <w:p w14:paraId="368D11F8">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1.采购人信息</w:t>
      </w:r>
    </w:p>
    <w:p w14:paraId="408DD193">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名称：鹿寨县教育局</w:t>
      </w:r>
    </w:p>
    <w:p w14:paraId="263B912F">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地址：鹿寨县城南新区桂园路汇一联商务楼五楼</w:t>
      </w:r>
    </w:p>
    <w:p w14:paraId="36D27C3E">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项目联系人：何启军</w:t>
      </w:r>
    </w:p>
    <w:p w14:paraId="2709C8F4">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项目联系方式：0772-6833175</w:t>
      </w:r>
    </w:p>
    <w:p w14:paraId="4B16A6AA">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74AF4D57">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名称：广西信诚工程咨询有限公司</w:t>
      </w:r>
    </w:p>
    <w:p w14:paraId="1EE03A5F">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地址：柳州市高新一路北二巷2号东城·印象中心2栋3楼商铺3-1号</w:t>
      </w:r>
    </w:p>
    <w:p w14:paraId="08241050">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王静波</w:t>
      </w:r>
      <w:r>
        <w:rPr>
          <w:rFonts w:hint="eastAsia" w:ascii="宋体" w:hAnsi="宋体" w:cs="宋体"/>
          <w:color w:val="auto"/>
          <w:sz w:val="24"/>
          <w:highlight w:val="none"/>
        </w:rPr>
        <w:t xml:space="preserve">   电话/传真：</w:t>
      </w:r>
      <w:r>
        <w:rPr>
          <w:rFonts w:hint="eastAsia" w:ascii="宋体" w:hAnsi="宋体" w:cs="宋体"/>
          <w:color w:val="auto"/>
          <w:sz w:val="24"/>
          <w:highlight w:val="none"/>
          <w:lang w:val="en-US" w:eastAsia="zh-CN"/>
        </w:rPr>
        <w:t>0772-</w:t>
      </w:r>
      <w:r>
        <w:rPr>
          <w:rFonts w:hint="eastAsia" w:ascii="宋体" w:hAnsi="宋体" w:cs="宋体"/>
          <w:color w:val="auto"/>
          <w:sz w:val="24"/>
          <w:highlight w:val="none"/>
        </w:rPr>
        <w:t>2562800</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17687220925</w:t>
      </w:r>
    </w:p>
    <w:p w14:paraId="3CAE1D25">
      <w:pPr>
        <w:pStyle w:val="2"/>
        <w:shd w:val="clear"/>
        <w:spacing w:line="360" w:lineRule="auto"/>
        <w:ind w:firstLine="0" w:firstLineChars="0"/>
        <w:jc w:val="center"/>
        <w:outlineLvl w:val="0"/>
        <w:rPr>
          <w:rFonts w:hint="eastAsia" w:ascii="宋体" w:hAnsi="宋体" w:cs="宋体"/>
          <w:b/>
          <w:bCs/>
          <w:color w:val="auto"/>
          <w:sz w:val="24"/>
          <w:highlight w:val="none"/>
        </w:rPr>
      </w:pPr>
      <w:r>
        <w:rPr>
          <w:rFonts w:hint="eastAsia"/>
          <w:color w:val="auto"/>
          <w:highlight w:val="none"/>
        </w:rPr>
        <w:br w:type="page"/>
      </w:r>
      <w:bookmarkStart w:id="5" w:name="_Toc24922"/>
      <w:bookmarkStart w:id="6" w:name="_Toc11679"/>
      <w:r>
        <w:rPr>
          <w:rFonts w:hint="eastAsia" w:ascii="宋体" w:hAnsi="宋体" w:cs="宋体"/>
          <w:b/>
          <w:bCs/>
          <w:color w:val="auto"/>
          <w:sz w:val="36"/>
          <w:szCs w:val="36"/>
          <w:highlight w:val="none"/>
        </w:rPr>
        <w:t>第二章  招标项目采购需求</w:t>
      </w:r>
      <w:bookmarkEnd w:id="5"/>
      <w:bookmarkEnd w:id="6"/>
    </w:p>
    <w:p w14:paraId="15D68703">
      <w:pPr>
        <w:shd w:val="clear"/>
        <w:spacing w:line="420" w:lineRule="exact"/>
        <w:jc w:val="left"/>
        <w:rPr>
          <w:rFonts w:hint="eastAsia" w:ascii="宋体" w:hAnsi="宋体" w:cs="宋体"/>
          <w:color w:val="auto"/>
          <w:sz w:val="24"/>
          <w:highlight w:val="none"/>
        </w:rPr>
      </w:pPr>
      <w:r>
        <w:rPr>
          <w:rFonts w:hint="eastAsia" w:ascii="宋体" w:hAnsi="宋体" w:cs="宋体"/>
          <w:b/>
          <w:bCs/>
          <w:color w:val="auto"/>
          <w:sz w:val="24"/>
          <w:highlight w:val="none"/>
        </w:rPr>
        <w:t>说明</w:t>
      </w:r>
      <w:r>
        <w:rPr>
          <w:rFonts w:hint="eastAsia" w:ascii="宋体" w:hAnsi="宋体" w:cs="宋体"/>
          <w:color w:val="auto"/>
          <w:sz w:val="24"/>
          <w:highlight w:val="none"/>
        </w:rPr>
        <w:t>：</w:t>
      </w:r>
    </w:p>
    <w:p w14:paraId="41735805">
      <w:pPr>
        <w:shd w:val="clear"/>
        <w:spacing w:line="42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1.为落实政府采购政策需满足的要求（根据项目实际情况填写内容）：</w:t>
      </w:r>
    </w:p>
    <w:p w14:paraId="1F95D5C4">
      <w:pPr>
        <w:shd w:val="clear"/>
        <w:spacing w:line="420" w:lineRule="exact"/>
        <w:ind w:firstLine="420" w:firstLineChars="175"/>
        <w:jc w:val="left"/>
        <w:rPr>
          <w:rFonts w:hint="eastAsia" w:ascii="宋体" w:hAnsi="宋体" w:cs="宋体"/>
          <w:b/>
          <w:bCs/>
          <w:color w:val="auto"/>
          <w:sz w:val="24"/>
          <w:highlight w:val="none"/>
        </w:rPr>
      </w:pPr>
      <w:r>
        <w:rPr>
          <w:rFonts w:hint="eastAsia" w:ascii="宋体" w:hAnsi="宋体" w:cs="宋体"/>
          <w:color w:val="auto"/>
          <w:sz w:val="24"/>
          <w:highlight w:val="none"/>
        </w:rPr>
        <w:t>（1）本招标文件所称中小企业必须符合《政府采购促进中小企业发展管理办法》（财库〔2020〕46号）的规定。</w:t>
      </w:r>
      <w:r>
        <w:rPr>
          <w:rFonts w:hint="eastAsia" w:ascii="宋体" w:hAnsi="宋体" w:cs="宋体"/>
          <w:b/>
          <w:bCs/>
          <w:color w:val="auto"/>
          <w:sz w:val="24"/>
          <w:highlight w:val="none"/>
        </w:rPr>
        <w:t>（本项目中小企业划分标准所属行业名称为：</w:t>
      </w:r>
      <w:r>
        <w:rPr>
          <w:rFonts w:hint="eastAsia" w:ascii="宋体" w:hAnsi="宋体" w:cs="宋体"/>
          <w:b/>
          <w:bCs/>
          <w:color w:val="auto"/>
          <w:sz w:val="24"/>
          <w:highlight w:val="none"/>
          <w:u w:val="single"/>
          <w:lang w:val="en-US" w:eastAsia="zh-CN"/>
        </w:rPr>
        <w:t>批发</w:t>
      </w:r>
      <w:r>
        <w:rPr>
          <w:rFonts w:hint="eastAsia" w:ascii="宋体" w:hAnsi="宋体" w:cs="宋体"/>
          <w:b/>
          <w:bCs/>
          <w:color w:val="auto"/>
          <w:sz w:val="24"/>
          <w:highlight w:val="none"/>
          <w:u w:val="single"/>
          <w:lang w:eastAsia="zh-CN"/>
        </w:rPr>
        <w:t>业</w:t>
      </w:r>
      <w:r>
        <w:rPr>
          <w:rFonts w:hint="eastAsia" w:ascii="宋体" w:hAnsi="宋体" w:cs="宋体"/>
          <w:b/>
          <w:bCs/>
          <w:color w:val="auto"/>
          <w:sz w:val="24"/>
          <w:highlight w:val="none"/>
        </w:rPr>
        <w:t>，具体规定详见附件。）</w:t>
      </w:r>
    </w:p>
    <w:p w14:paraId="209A5C67">
      <w:pPr>
        <w:shd w:val="clear"/>
        <w:tabs>
          <w:tab w:val="left" w:pos="180"/>
          <w:tab w:val="left" w:pos="1620"/>
        </w:tabs>
        <w:spacing w:line="420" w:lineRule="exact"/>
        <w:ind w:firstLine="420" w:firstLineChars="175"/>
        <w:rPr>
          <w:rFonts w:hint="eastAsia" w:ascii="宋体" w:hAnsi="宋体" w:cs="宋体"/>
          <w:b/>
          <w:bCs/>
          <w:color w:val="auto"/>
          <w:sz w:val="24"/>
          <w:highlight w:val="none"/>
        </w:rPr>
      </w:pPr>
      <w:r>
        <w:rPr>
          <w:rFonts w:hint="eastAsia" w:ascii="宋体" w:hAnsi="宋体" w:cs="宋体"/>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投标文件中提供所投标产品的节能产品认证证书复印件（加盖供应商公章），否则投标文件作无效处理。如本项目包含的配套货物属于品目清单内非标注“★”的产品时，应优先采购，具体详见“第四章 评审程序和评定成交的标准”。</w:t>
      </w:r>
    </w:p>
    <w:p w14:paraId="4149AB68">
      <w:pPr>
        <w:shd w:val="clear"/>
        <w:spacing w:line="420" w:lineRule="exact"/>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2.“实质性要求”是指采购需求中带“▲”的条款或者不能负偏离的条款或者已经指明不满足按投标文件作无效处理的条款。</w:t>
      </w:r>
    </w:p>
    <w:p w14:paraId="44929180">
      <w:pPr>
        <w:pStyle w:val="11"/>
        <w:shd w:val="clear"/>
        <w:spacing w:line="42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3.如投标人投标产品存在侵犯他人的知识产权或者专利成果行为的，应承担相应法律责任。</w:t>
      </w:r>
    </w:p>
    <w:p w14:paraId="57959008">
      <w:pPr>
        <w:pStyle w:val="10"/>
        <w:shd w:val="clear"/>
        <w:rPr>
          <w:rFonts w:hint="eastAsia" w:ascii="宋体" w:hAnsi="宋体" w:cs="宋体"/>
          <w:b/>
          <w:color w:val="auto"/>
          <w:kern w:val="0"/>
          <w:sz w:val="28"/>
          <w:szCs w:val="28"/>
          <w:highlight w:val="none"/>
        </w:rPr>
      </w:pPr>
    </w:p>
    <w:p w14:paraId="19723B82">
      <w:pPr>
        <w:pStyle w:val="10"/>
        <w:shd w:val="clear"/>
        <w:rPr>
          <w:rFonts w:hint="eastAsia" w:ascii="宋体" w:hAnsi="宋体" w:cs="宋体"/>
          <w:b/>
          <w:color w:val="auto"/>
          <w:kern w:val="0"/>
          <w:sz w:val="28"/>
          <w:szCs w:val="28"/>
          <w:highlight w:val="none"/>
        </w:rPr>
      </w:pPr>
    </w:p>
    <w:p w14:paraId="5A2685FF">
      <w:pPr>
        <w:pStyle w:val="10"/>
        <w:shd w:val="clear"/>
        <w:rPr>
          <w:rFonts w:hint="eastAsia" w:ascii="宋体" w:hAnsi="宋体" w:cs="宋体"/>
          <w:b/>
          <w:color w:val="auto"/>
          <w:kern w:val="0"/>
          <w:sz w:val="28"/>
          <w:szCs w:val="28"/>
          <w:highlight w:val="none"/>
        </w:rPr>
      </w:pPr>
    </w:p>
    <w:p w14:paraId="7948351B">
      <w:pPr>
        <w:pStyle w:val="10"/>
        <w:shd w:val="clear"/>
        <w:rPr>
          <w:rFonts w:hint="eastAsia" w:ascii="宋体" w:hAnsi="宋体" w:cs="宋体"/>
          <w:b/>
          <w:color w:val="auto"/>
          <w:kern w:val="0"/>
          <w:sz w:val="28"/>
          <w:szCs w:val="28"/>
          <w:highlight w:val="none"/>
        </w:rPr>
      </w:pPr>
    </w:p>
    <w:p w14:paraId="561F7B18">
      <w:pPr>
        <w:pStyle w:val="10"/>
        <w:shd w:val="clear"/>
        <w:rPr>
          <w:rFonts w:hint="eastAsia" w:ascii="宋体" w:hAnsi="宋体" w:cs="宋体"/>
          <w:b/>
          <w:color w:val="auto"/>
          <w:kern w:val="0"/>
          <w:sz w:val="28"/>
          <w:szCs w:val="28"/>
          <w:highlight w:val="none"/>
        </w:rPr>
      </w:pPr>
    </w:p>
    <w:p w14:paraId="2810DF40">
      <w:pPr>
        <w:pStyle w:val="10"/>
        <w:shd w:val="clear"/>
        <w:ind w:firstLine="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0CAFA449">
      <w:pPr>
        <w:pStyle w:val="10"/>
        <w:shd w:val="clear"/>
        <w:spacing w:line="360" w:lineRule="auto"/>
        <w:ind w:firstLine="0"/>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标项一：2026年鹿寨县“农村义务教育学生营养改善计划”食材采购及配送项目（第一标段）</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425"/>
        <w:gridCol w:w="7500"/>
      </w:tblGrid>
      <w:tr w14:paraId="5730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noWrap w:val="0"/>
            <w:vAlign w:val="center"/>
          </w:tcPr>
          <w:p w14:paraId="11858A5B">
            <w:pPr>
              <w:pStyle w:val="14"/>
              <w:keepNext w:val="0"/>
              <w:keepLines w:val="0"/>
              <w:pageBreakBefore w:val="0"/>
              <w:shd w:val="clear"/>
              <w:kinsoku/>
              <w:wordWrap/>
              <w:overflowPunct/>
              <w:topLinePunct w:val="0"/>
              <w:autoSpaceDE/>
              <w:autoSpaceDN/>
              <w:bidi w:val="0"/>
              <w:adjustRightInd/>
              <w:snapToGrid w:val="0"/>
              <w:spacing w:line="400" w:lineRule="atLeast"/>
              <w:jc w:val="center"/>
              <w:rPr>
                <w:rFonts w:hint="eastAsia" w:hAnsi="宋体"/>
                <w:b/>
                <w:color w:val="auto"/>
                <w:sz w:val="24"/>
                <w:szCs w:val="24"/>
                <w:highlight w:val="none"/>
                <w:u w:val="single"/>
                <w:lang w:val="en-US" w:eastAsia="zh-CN"/>
              </w:rPr>
            </w:pPr>
            <w:r>
              <w:rPr>
                <w:rFonts w:hint="eastAsia" w:hAnsi="宋体"/>
                <w:b/>
                <w:color w:val="auto"/>
                <w:sz w:val="24"/>
                <w:szCs w:val="24"/>
                <w:highlight w:val="none"/>
                <w:u w:val="single"/>
                <w:lang w:val="en-US" w:eastAsia="zh-CN"/>
              </w:rPr>
              <w:t xml:space="preserve">2026年鹿寨县“农村义务教育学生营养改善计划”食材采购及配送项目（第一标段） </w:t>
            </w:r>
          </w:p>
          <w:p w14:paraId="73113945">
            <w:pPr>
              <w:pStyle w:val="14"/>
              <w:keepNext w:val="0"/>
              <w:keepLines w:val="0"/>
              <w:pageBreakBefore w:val="0"/>
              <w:shd w:val="clear"/>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kern w:val="0"/>
                <w:sz w:val="24"/>
                <w:szCs w:val="24"/>
                <w:highlight w:val="none"/>
              </w:rPr>
            </w:pP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需求一</w:t>
            </w:r>
            <w:r>
              <w:rPr>
                <w:rFonts w:hint="eastAsia" w:ascii="宋体" w:hAnsi="宋体" w:cs="宋体"/>
                <w:b/>
                <w:color w:val="auto"/>
                <w:sz w:val="24"/>
                <w:highlight w:val="none"/>
              </w:rPr>
              <w:t>览表</w:t>
            </w:r>
          </w:p>
        </w:tc>
      </w:tr>
      <w:tr w14:paraId="3253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noWrap w:val="0"/>
            <w:vAlign w:val="center"/>
          </w:tcPr>
          <w:p w14:paraId="7B54B03A">
            <w:pPr>
              <w:keepNext w:val="0"/>
              <w:keepLines w:val="0"/>
              <w:pageBreakBefore w:val="0"/>
              <w:widowControl w:val="0"/>
              <w:shd w:val="clear"/>
              <w:kinsoku/>
              <w:wordWrap/>
              <w:overflowPunct/>
              <w:topLinePunct w:val="0"/>
              <w:autoSpaceDE/>
              <w:autoSpaceDN/>
              <w:bidi w:val="0"/>
              <w:adjustRightInd/>
              <w:snapToGrid w:val="0"/>
              <w:spacing w:line="400" w:lineRule="atLeas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一、基本情况</w:t>
            </w:r>
          </w:p>
          <w:p w14:paraId="3B67B506">
            <w:pPr>
              <w:keepNext w:val="0"/>
              <w:keepLines w:val="0"/>
              <w:pageBreakBefore w:val="0"/>
              <w:widowControl w:val="0"/>
              <w:shd w:val="clear"/>
              <w:tabs>
                <w:tab w:val="left" w:pos="1276"/>
              </w:tabs>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年春学期开始，对我县鹿寨镇、平山镇、中渡镇、导江乡、江口乡等五个乡镇</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rPr>
              <w:t>“农村义务教育学生营养改善计划”食材采购及配送服务，服务期为2026年春季学期开始起至</w:t>
            </w:r>
            <w:r>
              <w:rPr>
                <w:rFonts w:hint="eastAsia" w:ascii="宋体" w:hAnsi="宋体" w:cs="宋体"/>
                <w:color w:val="auto"/>
                <w:sz w:val="24"/>
                <w:szCs w:val="24"/>
                <w:highlight w:val="none"/>
                <w:lang w:val="en-US" w:eastAsia="zh-CN"/>
              </w:rPr>
              <w:t>2026年</w:t>
            </w:r>
            <w:r>
              <w:rPr>
                <w:rFonts w:hint="eastAsia" w:ascii="宋体" w:hAnsi="宋体" w:eastAsia="宋体" w:cs="宋体"/>
                <w:color w:val="auto"/>
                <w:sz w:val="24"/>
                <w:szCs w:val="24"/>
                <w:highlight w:val="none"/>
              </w:rPr>
              <w:t>秋季学期结束止。</w:t>
            </w:r>
          </w:p>
          <w:p w14:paraId="48B65EC9">
            <w:pPr>
              <w:keepNext w:val="0"/>
              <w:keepLines w:val="0"/>
              <w:pageBreakBefore w:val="0"/>
              <w:widowControl w:val="0"/>
              <w:shd w:val="clear"/>
              <w:kinsoku/>
              <w:wordWrap/>
              <w:overflowPunct/>
              <w:topLinePunct w:val="0"/>
              <w:autoSpaceDE/>
              <w:autoSpaceDN/>
              <w:bidi w:val="0"/>
              <w:adjustRightInd/>
              <w:snapToGrid w:val="0"/>
              <w:spacing w:line="400" w:lineRule="atLeas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集中采购和统配送范围：</w:t>
            </w:r>
            <w:r>
              <w:rPr>
                <w:rFonts w:hint="eastAsia" w:ascii="宋体" w:hAnsi="宋体" w:eastAsia="宋体" w:cs="宋体"/>
                <w:color w:val="auto"/>
                <w:sz w:val="24"/>
                <w:szCs w:val="24"/>
                <w:highlight w:val="none"/>
              </w:rPr>
              <w:t>鹿寨镇、平山镇、中渡镇、导江乡、江口乡</w:t>
            </w:r>
            <w:r>
              <w:rPr>
                <w:rFonts w:hint="eastAsia" w:ascii="宋体" w:hAnsi="宋体" w:cs="宋体"/>
                <w:color w:val="auto"/>
                <w:sz w:val="24"/>
                <w:szCs w:val="24"/>
                <w:highlight w:val="none"/>
                <w:lang w:val="en-US" w:eastAsia="zh-CN"/>
              </w:rPr>
              <w:t>等五所乡镇辖区内义务教育学校</w:t>
            </w:r>
            <w:r>
              <w:rPr>
                <w:rFonts w:hint="eastAsia" w:ascii="宋体" w:hAnsi="宋体" w:eastAsia="宋体" w:cs="宋体"/>
                <w:color w:val="auto"/>
                <w:sz w:val="24"/>
                <w:szCs w:val="24"/>
                <w:highlight w:val="none"/>
              </w:rPr>
              <w:t>，实施营养改善计划人数</w:t>
            </w:r>
            <w:r>
              <w:rPr>
                <w:rFonts w:hint="eastAsia" w:ascii="宋体" w:hAnsi="宋体" w:cs="宋体"/>
                <w:color w:val="auto"/>
                <w:sz w:val="24"/>
                <w:szCs w:val="24"/>
                <w:highlight w:val="none"/>
                <w:lang w:val="en-US" w:eastAsia="zh-CN"/>
              </w:rPr>
              <w:t>约5645</w:t>
            </w:r>
            <w:r>
              <w:rPr>
                <w:rFonts w:hint="eastAsia" w:ascii="宋体" w:hAnsi="宋体" w:eastAsia="宋体" w:cs="宋体"/>
                <w:color w:val="auto"/>
                <w:sz w:val="24"/>
                <w:szCs w:val="24"/>
                <w:highlight w:val="none"/>
              </w:rPr>
              <w:t>人。</w:t>
            </w:r>
          </w:p>
          <w:p w14:paraId="31DDE37E">
            <w:pPr>
              <w:keepNext w:val="0"/>
              <w:keepLines w:val="0"/>
              <w:pageBreakBefore w:val="0"/>
              <w:widowControl w:val="0"/>
              <w:shd w:val="clear"/>
              <w:kinsoku/>
              <w:wordWrap/>
              <w:overflowPunct/>
              <w:topLinePunct w:val="0"/>
              <w:autoSpaceDE/>
              <w:autoSpaceDN/>
              <w:bidi w:val="0"/>
              <w:adjustRightInd/>
              <w:snapToGrid w:val="0"/>
              <w:spacing w:line="400" w:lineRule="atLeas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年总资金预算数：约590万元，采购配送预算金额以实际发生为准。</w:t>
            </w:r>
          </w:p>
          <w:p w14:paraId="3F57CB4F">
            <w:pPr>
              <w:keepNext w:val="0"/>
              <w:keepLines w:val="0"/>
              <w:pageBreakBefore w:val="0"/>
              <w:widowControl w:val="0"/>
              <w:shd w:val="clear"/>
              <w:kinsoku/>
              <w:wordWrap/>
              <w:overflowPunct/>
              <w:topLinePunct w:val="0"/>
              <w:autoSpaceDE/>
              <w:autoSpaceDN/>
              <w:bidi w:val="0"/>
              <w:adjustRightInd/>
              <w:snapToGrid w:val="0"/>
              <w:spacing w:line="400" w:lineRule="atLeas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二、招标及签合同</w:t>
            </w:r>
          </w:p>
          <w:p w14:paraId="1868BDA0">
            <w:pPr>
              <w:keepNext w:val="0"/>
              <w:keepLines w:val="0"/>
              <w:pageBreakBefore w:val="0"/>
              <w:widowControl w:val="0"/>
              <w:shd w:val="clear"/>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通过第三方社会招标机构公开招标确定一家有资质的企业，然后由企业分别与具体学校签订供货合同，按合同要求供应食堂食品原料。</w:t>
            </w:r>
          </w:p>
          <w:p w14:paraId="4E280BC2">
            <w:pPr>
              <w:keepNext w:val="0"/>
              <w:keepLines w:val="0"/>
              <w:pageBreakBefore w:val="0"/>
              <w:widowControl w:val="0"/>
              <w:shd w:val="clear"/>
              <w:kinsoku/>
              <w:wordWrap/>
              <w:overflowPunct/>
              <w:topLinePunct w:val="0"/>
              <w:autoSpaceDE/>
              <w:autoSpaceDN/>
              <w:bidi w:val="0"/>
              <w:adjustRightInd/>
              <w:snapToGrid w:val="0"/>
              <w:spacing w:line="400" w:lineRule="atLeas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三、招标项目内容、参数、商务、投标人信息、特殊要求等要求</w:t>
            </w:r>
          </w:p>
          <w:p w14:paraId="38AD8D7C">
            <w:pPr>
              <w:keepNext w:val="0"/>
              <w:keepLines w:val="0"/>
              <w:pageBreakBefore w:val="0"/>
              <w:widowControl w:val="0"/>
              <w:shd w:val="clear"/>
              <w:kinsoku/>
              <w:wordWrap/>
              <w:overflowPunct/>
              <w:topLinePunct w:val="0"/>
              <w:autoSpaceDE/>
              <w:autoSpaceDN/>
              <w:bidi w:val="0"/>
              <w:adjustRightInd/>
              <w:snapToGrid w:val="0"/>
              <w:spacing w:line="400" w:lineRule="atLeast"/>
              <w:ind w:firstLine="480" w:firstLineChars="200"/>
              <w:textAlignment w:val="auto"/>
              <w:rPr>
                <w:rFonts w:hint="eastAsia"/>
                <w:color w:val="auto"/>
                <w:highlight w:val="none"/>
              </w:rPr>
            </w:pPr>
            <w:r>
              <w:rPr>
                <w:rFonts w:hint="eastAsia" w:ascii="宋体" w:hAnsi="宋体" w:eastAsia="宋体" w:cs="宋体"/>
                <w:color w:val="auto"/>
                <w:kern w:val="0"/>
                <w:sz w:val="24"/>
                <w:szCs w:val="24"/>
                <w:highlight w:val="none"/>
              </w:rPr>
              <w:t>蔬菜、禽蛋类、动物肉类、冻品类、鲜活水产类、大米、米粉、面制品、豆制品、乳制品、食用油类、调味品等所有的食堂食品原料。</w:t>
            </w:r>
          </w:p>
        </w:tc>
      </w:tr>
      <w:tr w14:paraId="32E1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noWrap w:val="0"/>
            <w:vAlign w:val="center"/>
          </w:tcPr>
          <w:p w14:paraId="5369932C">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r>
              <w:rPr>
                <w:rFonts w:hint="eastAsia" w:ascii="宋体" w:hAnsi="宋体" w:cs="宋体"/>
                <w:b/>
                <w:bCs/>
                <w:color w:val="auto"/>
                <w:sz w:val="24"/>
                <w:highlight w:val="none"/>
              </w:rPr>
              <w:t>▲</w:t>
            </w:r>
            <w:r>
              <w:rPr>
                <w:rFonts w:hint="eastAsia" w:ascii="宋体" w:hAnsi="宋体" w:eastAsia="宋体" w:cs="宋体"/>
                <w:b/>
                <w:bCs/>
                <w:color w:val="auto"/>
                <w:kern w:val="0"/>
                <w:sz w:val="24"/>
                <w:szCs w:val="24"/>
                <w:highlight w:val="none"/>
              </w:rPr>
              <w:t>项目要求及技术需求</w:t>
            </w:r>
          </w:p>
        </w:tc>
      </w:tr>
      <w:tr w14:paraId="44F5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724D1E8B">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序号</w:t>
            </w:r>
          </w:p>
        </w:tc>
        <w:tc>
          <w:tcPr>
            <w:tcW w:w="740" w:type="pct"/>
            <w:noWrap w:val="0"/>
            <w:vAlign w:val="center"/>
          </w:tcPr>
          <w:p w14:paraId="18D7CCE7">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采购内容</w:t>
            </w:r>
          </w:p>
        </w:tc>
        <w:tc>
          <w:tcPr>
            <w:tcW w:w="3894" w:type="pct"/>
            <w:noWrap w:val="0"/>
            <w:vAlign w:val="center"/>
          </w:tcPr>
          <w:p w14:paraId="07BD8B11">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产品质量要求及技术指标</w:t>
            </w:r>
          </w:p>
        </w:tc>
      </w:tr>
      <w:tr w14:paraId="40EA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7B6AFC15">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0" w:type="pct"/>
            <w:noWrap w:val="0"/>
            <w:vAlign w:val="center"/>
          </w:tcPr>
          <w:p w14:paraId="75FCE464">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蔬菜类</w:t>
            </w:r>
          </w:p>
        </w:tc>
        <w:tc>
          <w:tcPr>
            <w:tcW w:w="3894" w:type="pct"/>
            <w:noWrap w:val="0"/>
            <w:vAlign w:val="center"/>
          </w:tcPr>
          <w:p w14:paraId="33748B19">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蔬菜：没有黄叶、烂叶、烂心、变质，</w:t>
            </w:r>
            <w:r>
              <w:rPr>
                <w:rFonts w:hint="eastAsia" w:ascii="宋体" w:hAnsi="宋体" w:cs="宋体"/>
                <w:i w:val="0"/>
                <w:iCs w:val="0"/>
                <w:color w:val="auto"/>
                <w:kern w:val="0"/>
                <w:sz w:val="24"/>
                <w:szCs w:val="24"/>
                <w:highlight w:val="none"/>
                <w:u w:val="none"/>
                <w:lang w:val="en-US" w:eastAsia="zh-CN" w:bidi="ar"/>
              </w:rPr>
              <w:t>菜品</w:t>
            </w:r>
            <w:r>
              <w:rPr>
                <w:rFonts w:hint="eastAsia" w:ascii="宋体" w:hAnsi="宋体" w:eastAsia="宋体" w:cs="宋体"/>
                <w:i w:val="0"/>
                <w:iCs w:val="0"/>
                <w:color w:val="auto"/>
                <w:kern w:val="0"/>
                <w:sz w:val="24"/>
                <w:szCs w:val="24"/>
                <w:highlight w:val="none"/>
                <w:u w:val="none"/>
                <w:lang w:val="en-US" w:eastAsia="zh-CN" w:bidi="ar"/>
              </w:rPr>
              <w:t>新鲜并通过农药残留成分测试，且符合现行国家食品安全法要求。</w:t>
            </w:r>
          </w:p>
        </w:tc>
      </w:tr>
      <w:tr w14:paraId="1D6E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09B8B65A">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0" w:type="pct"/>
            <w:noWrap w:val="0"/>
            <w:vAlign w:val="center"/>
          </w:tcPr>
          <w:p w14:paraId="02411C7C">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禽蛋类</w:t>
            </w:r>
          </w:p>
        </w:tc>
        <w:tc>
          <w:tcPr>
            <w:tcW w:w="3894" w:type="pct"/>
            <w:noWrap w:val="0"/>
            <w:vAlign w:val="center"/>
          </w:tcPr>
          <w:p w14:paraId="4BCD4E04">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蛋类：新鲜无变质</w:t>
            </w:r>
            <w:r>
              <w:rPr>
                <w:rFonts w:hint="eastAsia" w:ascii="宋体" w:hAnsi="宋体" w:cs="宋体"/>
                <w:i w:val="0"/>
                <w:iCs w:val="0"/>
                <w:color w:val="auto"/>
                <w:kern w:val="0"/>
                <w:sz w:val="24"/>
                <w:szCs w:val="24"/>
                <w:highlight w:val="none"/>
                <w:u w:val="none"/>
                <w:lang w:val="en-US" w:eastAsia="zh-CN" w:bidi="ar"/>
              </w:rPr>
              <w:t>，应提供该批次产品的《农产品承诺达标合格证》等合法来源证明</w:t>
            </w:r>
            <w:r>
              <w:rPr>
                <w:rFonts w:hint="eastAsia" w:ascii="宋体" w:hAnsi="宋体" w:eastAsia="宋体" w:cs="宋体"/>
                <w:i w:val="0"/>
                <w:iCs w:val="0"/>
                <w:color w:val="auto"/>
                <w:kern w:val="0"/>
                <w:sz w:val="24"/>
                <w:szCs w:val="24"/>
                <w:highlight w:val="none"/>
                <w:u w:val="none"/>
                <w:lang w:val="en-US" w:eastAsia="zh-CN" w:bidi="ar"/>
              </w:rPr>
              <w:t>。</w:t>
            </w:r>
          </w:p>
        </w:tc>
      </w:tr>
      <w:tr w14:paraId="73B5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036C320E">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0" w:type="pct"/>
            <w:noWrap w:val="0"/>
            <w:vAlign w:val="center"/>
          </w:tcPr>
          <w:p w14:paraId="42293AA0">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肉类</w:t>
            </w:r>
          </w:p>
        </w:tc>
        <w:tc>
          <w:tcPr>
            <w:tcW w:w="3894" w:type="pct"/>
            <w:noWrap w:val="0"/>
            <w:vAlign w:val="center"/>
          </w:tcPr>
          <w:p w14:paraId="26DA1A64">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鲜肉类</w:t>
            </w:r>
            <w:r>
              <w:rPr>
                <w:rFonts w:hint="eastAsia" w:ascii="宋体" w:hAnsi="宋体" w:cs="宋体"/>
                <w:i w:val="0"/>
                <w:iCs w:val="0"/>
                <w:color w:val="auto"/>
                <w:kern w:val="0"/>
                <w:sz w:val="24"/>
                <w:szCs w:val="24"/>
                <w:highlight w:val="none"/>
                <w:u w:val="none"/>
                <w:lang w:val="en-US" w:eastAsia="zh-CN" w:bidi="ar"/>
              </w:rPr>
              <w:t>(除猪肉外)</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应提供该批次产品的《农产品承诺达标合格证》等合法来源证明</w:t>
            </w:r>
            <w:r>
              <w:rPr>
                <w:rFonts w:hint="eastAsia" w:ascii="宋体" w:hAnsi="宋体" w:eastAsia="宋体" w:cs="宋体"/>
                <w:i w:val="0"/>
                <w:iCs w:val="0"/>
                <w:color w:val="auto"/>
                <w:kern w:val="0"/>
                <w:sz w:val="24"/>
                <w:szCs w:val="24"/>
                <w:highlight w:val="none"/>
                <w:u w:val="none"/>
                <w:lang w:val="en-US" w:eastAsia="zh-CN" w:bidi="ar"/>
              </w:rPr>
              <w:t>；</w:t>
            </w:r>
          </w:p>
          <w:p w14:paraId="17AE47FF">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猪肉</w:t>
            </w:r>
            <w:r>
              <w:rPr>
                <w:rFonts w:hint="eastAsia" w:ascii="宋体" w:hAnsi="宋体" w:cs="宋体"/>
                <w:i w:val="0"/>
                <w:iCs w:val="0"/>
                <w:color w:val="auto"/>
                <w:kern w:val="0"/>
                <w:sz w:val="24"/>
                <w:szCs w:val="24"/>
                <w:highlight w:val="none"/>
                <w:u w:val="none"/>
                <w:lang w:val="en-US" w:eastAsia="zh-CN" w:bidi="ar"/>
              </w:rPr>
              <w:t>产品</w:t>
            </w:r>
            <w:r>
              <w:rPr>
                <w:rFonts w:hint="eastAsia" w:ascii="宋体" w:hAnsi="宋体" w:eastAsia="宋体" w:cs="宋体"/>
                <w:i w:val="0"/>
                <w:iCs w:val="0"/>
                <w:color w:val="auto"/>
                <w:kern w:val="0"/>
                <w:sz w:val="24"/>
                <w:szCs w:val="24"/>
                <w:highlight w:val="none"/>
                <w:u w:val="none"/>
                <w:lang w:val="en-US" w:eastAsia="zh-CN" w:bidi="ar"/>
              </w:rPr>
              <w:t>需</w:t>
            </w:r>
            <w:r>
              <w:rPr>
                <w:rFonts w:hint="eastAsia" w:ascii="宋体" w:hAnsi="宋体" w:cs="宋体"/>
                <w:i w:val="0"/>
                <w:iCs w:val="0"/>
                <w:color w:val="auto"/>
                <w:kern w:val="0"/>
                <w:sz w:val="24"/>
                <w:szCs w:val="24"/>
                <w:highlight w:val="none"/>
                <w:u w:val="none"/>
                <w:lang w:val="en-US" w:eastAsia="zh-CN" w:bidi="ar"/>
              </w:rPr>
              <w:t>随货提供《动物产品检疫合格证明》、《肉品品质检验合格证》并加盖动物检疫验讫印章、肉品品质检验合格验讫印章（即“两章两证”）。</w:t>
            </w:r>
          </w:p>
          <w:p w14:paraId="05520AC4">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bCs/>
                <w:color w:val="auto"/>
                <w:kern w:val="0"/>
                <w:sz w:val="24"/>
                <w:szCs w:val="24"/>
                <w:highlight w:val="none"/>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鸡鸭类产品</w:t>
            </w:r>
            <w:r>
              <w:rPr>
                <w:rFonts w:hint="eastAsia" w:ascii="宋体" w:hAnsi="宋体" w:cs="宋体"/>
                <w:i w:val="0"/>
                <w:iCs w:val="0"/>
                <w:color w:val="auto"/>
                <w:kern w:val="0"/>
                <w:sz w:val="24"/>
                <w:szCs w:val="24"/>
                <w:highlight w:val="none"/>
                <w:u w:val="none"/>
                <w:lang w:val="en-US" w:eastAsia="zh-CN" w:bidi="ar"/>
              </w:rPr>
              <w:t>应提供该批次产品的《农产品承诺达标合格证》等合法来源证明</w:t>
            </w:r>
            <w:r>
              <w:rPr>
                <w:rFonts w:hint="eastAsia" w:ascii="宋体" w:hAnsi="宋体" w:eastAsia="宋体" w:cs="宋体"/>
                <w:i w:val="0"/>
                <w:iCs w:val="0"/>
                <w:color w:val="auto"/>
                <w:kern w:val="0"/>
                <w:sz w:val="24"/>
                <w:szCs w:val="24"/>
                <w:highlight w:val="none"/>
                <w:u w:val="none"/>
                <w:lang w:val="en-US" w:eastAsia="zh-CN" w:bidi="ar"/>
              </w:rPr>
              <w:t>。</w:t>
            </w:r>
          </w:p>
        </w:tc>
      </w:tr>
      <w:tr w14:paraId="7ECA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6F2B9D4B">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40" w:type="pct"/>
            <w:noWrap w:val="0"/>
            <w:vAlign w:val="center"/>
          </w:tcPr>
          <w:p w14:paraId="454BAB1D">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冻品类</w:t>
            </w:r>
          </w:p>
        </w:tc>
        <w:tc>
          <w:tcPr>
            <w:tcW w:w="3894" w:type="pct"/>
            <w:noWrap w:val="0"/>
            <w:vAlign w:val="center"/>
          </w:tcPr>
          <w:p w14:paraId="0A223E56">
            <w:pPr>
              <w:keepNext w:val="0"/>
              <w:keepLines w:val="0"/>
              <w:pageBreakBefore w:val="0"/>
              <w:widowControl/>
              <w:numPr>
                <w:ilvl w:val="0"/>
                <w:numId w:val="2"/>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冻品类：</w:t>
            </w:r>
            <w:r>
              <w:rPr>
                <w:rFonts w:hint="eastAsia" w:ascii="宋体" w:hAnsi="宋体" w:eastAsia="宋体" w:cs="宋体"/>
                <w:b w:val="0"/>
                <w:bCs/>
                <w:color w:val="auto"/>
                <w:sz w:val="24"/>
                <w:szCs w:val="24"/>
                <w:highlight w:val="none"/>
                <w:lang w:val="en-US" w:eastAsia="zh-CN"/>
              </w:rPr>
              <w:t>预包装冻品类，</w:t>
            </w:r>
            <w:r>
              <w:rPr>
                <w:rFonts w:hint="eastAsia" w:ascii="宋体" w:hAnsi="宋体" w:cs="宋体"/>
                <w:b w:val="0"/>
                <w:bCs/>
                <w:color w:val="auto"/>
                <w:sz w:val="24"/>
                <w:szCs w:val="24"/>
                <w:highlight w:val="none"/>
                <w:lang w:val="en-US" w:eastAsia="zh-CN"/>
              </w:rPr>
              <w:t>应当查验并留存供货者的许可证和食品出厂检验合格证或者其他合格证明</w:t>
            </w:r>
            <w:r>
              <w:rPr>
                <w:rFonts w:hint="eastAsia" w:ascii="宋体" w:hAnsi="宋体" w:eastAsia="宋体" w:cs="宋体"/>
                <w:b w:val="0"/>
                <w:bCs/>
                <w:color w:val="auto"/>
                <w:sz w:val="24"/>
                <w:szCs w:val="24"/>
                <w:highlight w:val="none"/>
                <w:lang w:val="en-US" w:eastAsia="zh-CN"/>
              </w:rPr>
              <w:t>；初级农产品冻品</w:t>
            </w:r>
            <w:r>
              <w:rPr>
                <w:rFonts w:hint="eastAsia" w:ascii="宋体" w:hAnsi="宋体" w:cs="宋体"/>
                <w:b w:val="0"/>
                <w:bCs/>
                <w:color w:val="auto"/>
                <w:sz w:val="24"/>
                <w:szCs w:val="24"/>
                <w:highlight w:val="none"/>
                <w:lang w:val="en-US" w:eastAsia="zh-CN"/>
              </w:rPr>
              <w:t>应提供《肉品品质检验合格证》以及相关联的《动物产品检疫合格证明》复印件、检疫检验验讫标志</w:t>
            </w:r>
            <w:r>
              <w:rPr>
                <w:rFonts w:hint="eastAsia" w:ascii="宋体" w:hAnsi="宋体" w:eastAsia="宋体" w:cs="宋体"/>
                <w:i w:val="0"/>
                <w:iCs w:val="0"/>
                <w:color w:val="auto"/>
                <w:kern w:val="0"/>
                <w:sz w:val="24"/>
                <w:szCs w:val="24"/>
                <w:highlight w:val="none"/>
                <w:u w:val="none"/>
                <w:lang w:val="en-US" w:eastAsia="zh-CN" w:bidi="ar"/>
              </w:rPr>
              <w:t>。</w:t>
            </w:r>
          </w:p>
          <w:p w14:paraId="5EC762DE">
            <w:pPr>
              <w:keepNext w:val="0"/>
              <w:keepLines w:val="0"/>
              <w:pageBreakBefore w:val="0"/>
              <w:widowControl/>
              <w:numPr>
                <w:ilvl w:val="0"/>
                <w:numId w:val="2"/>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品质良好、包装完好、无异味、无病毒，有生产日期和保质期；</w:t>
            </w:r>
          </w:p>
          <w:p w14:paraId="08DAF99B">
            <w:pPr>
              <w:keepNext w:val="0"/>
              <w:keepLines w:val="0"/>
              <w:pageBreakBefore w:val="0"/>
              <w:widowControl/>
              <w:numPr>
                <w:ilvl w:val="0"/>
                <w:numId w:val="2"/>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需按批次提供产品检验合格证明，且产品剩余保质期不小于1/3。</w:t>
            </w:r>
          </w:p>
        </w:tc>
      </w:tr>
      <w:tr w14:paraId="1593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4B65AEF0">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40" w:type="pct"/>
            <w:noWrap w:val="0"/>
            <w:vAlign w:val="center"/>
          </w:tcPr>
          <w:p w14:paraId="1804672E">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鲜活水产类</w:t>
            </w:r>
          </w:p>
        </w:tc>
        <w:tc>
          <w:tcPr>
            <w:tcW w:w="3894" w:type="pct"/>
            <w:noWrap w:val="0"/>
            <w:vAlign w:val="center"/>
          </w:tcPr>
          <w:p w14:paraId="55F5EBBF">
            <w:pPr>
              <w:keepNext w:val="0"/>
              <w:keepLines w:val="0"/>
              <w:pageBreakBefore w:val="0"/>
              <w:widowControl/>
              <w:numPr>
                <w:ilvl w:val="0"/>
                <w:numId w:val="3"/>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鲜活水产类：新鲜</w:t>
            </w:r>
            <w:r>
              <w:rPr>
                <w:rFonts w:hint="eastAsia" w:ascii="宋体" w:hAnsi="宋体" w:cs="宋体"/>
                <w:color w:val="auto"/>
                <w:kern w:val="0"/>
                <w:sz w:val="24"/>
                <w:szCs w:val="24"/>
                <w:highlight w:val="none"/>
                <w:lang w:val="en-US" w:eastAsia="zh-CN" w:bidi="ar"/>
              </w:rPr>
              <w:t>无变质，</w:t>
            </w:r>
            <w:r>
              <w:rPr>
                <w:rFonts w:hint="eastAsia" w:ascii="宋体" w:hAnsi="宋体" w:cs="宋体"/>
                <w:i w:val="0"/>
                <w:iCs w:val="0"/>
                <w:color w:val="auto"/>
                <w:kern w:val="0"/>
                <w:sz w:val="24"/>
                <w:szCs w:val="24"/>
                <w:highlight w:val="none"/>
                <w:u w:val="none"/>
                <w:lang w:val="en-US" w:eastAsia="zh-CN" w:bidi="ar"/>
              </w:rPr>
              <w:t>应提供该批次产品的《农产品承诺达标合格证》等合法来源证明</w:t>
            </w:r>
            <w:r>
              <w:rPr>
                <w:rFonts w:hint="eastAsia" w:ascii="宋体" w:hAnsi="宋体" w:eastAsia="宋体" w:cs="宋体"/>
                <w:color w:val="auto"/>
                <w:kern w:val="0"/>
                <w:sz w:val="24"/>
                <w:szCs w:val="24"/>
                <w:highlight w:val="none"/>
                <w:lang w:val="en-US" w:eastAsia="zh-CN" w:bidi="ar"/>
              </w:rPr>
              <w:t>。</w:t>
            </w:r>
          </w:p>
          <w:p w14:paraId="757DA5DC">
            <w:pPr>
              <w:keepNext w:val="0"/>
              <w:keepLines w:val="0"/>
              <w:pageBreakBefore w:val="0"/>
              <w:widowControl/>
              <w:numPr>
                <w:ilvl w:val="0"/>
                <w:numId w:val="3"/>
              </w:numPr>
              <w:shd w:val="clear"/>
              <w:kinsoku/>
              <w:wordWrap/>
              <w:overflowPunct/>
              <w:topLinePunct w:val="0"/>
              <w:autoSpaceDE/>
              <w:autoSpaceDN/>
              <w:bidi w:val="0"/>
              <w:adjustRightInd/>
              <w:snapToGrid w:val="0"/>
              <w:spacing w:line="400" w:lineRule="atLeast"/>
              <w:ind w:left="0" w:leftChars="0" w:firstLine="420" w:firstLineChars="175"/>
              <w:textAlignment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如需剖杀的鱼，要做到鱼鳞刮除干净，去内脏、鱼腮、腹内黑膜。</w:t>
            </w:r>
          </w:p>
        </w:tc>
      </w:tr>
      <w:tr w14:paraId="3554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5628A326">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40" w:type="pct"/>
            <w:noWrap w:val="0"/>
            <w:vAlign w:val="center"/>
          </w:tcPr>
          <w:p w14:paraId="42BF435A">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大米</w:t>
            </w:r>
          </w:p>
        </w:tc>
        <w:tc>
          <w:tcPr>
            <w:tcW w:w="3894" w:type="pct"/>
            <w:noWrap w:val="0"/>
            <w:vAlign w:val="center"/>
          </w:tcPr>
          <w:p w14:paraId="5338D162">
            <w:pPr>
              <w:keepNext w:val="0"/>
              <w:keepLines w:val="0"/>
              <w:pageBreakBefore w:val="0"/>
              <w:widowControl/>
              <w:numPr>
                <w:ilvl w:val="0"/>
                <w:numId w:val="4"/>
              </w:numPr>
              <w:shd w:val="clear"/>
              <w:kinsoku/>
              <w:wordWrap/>
              <w:overflowPunct/>
              <w:topLinePunct w:val="0"/>
              <w:autoSpaceDE/>
              <w:autoSpaceDN/>
              <w:bidi w:val="0"/>
              <w:adjustRightInd/>
              <w:snapToGrid w:val="0"/>
              <w:spacing w:line="400" w:lineRule="atLeast"/>
              <w:ind w:left="0" w:leftChars="0" w:firstLine="420" w:firstLineChars="175"/>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val="en-US" w:eastAsia="zh-CN" w:bidi="ar"/>
              </w:rPr>
              <w:t>需从获得食品生产许可的正规生产厂家采购。</w:t>
            </w:r>
          </w:p>
          <w:p w14:paraId="2C958E2F">
            <w:pPr>
              <w:keepNext w:val="0"/>
              <w:keepLines w:val="0"/>
              <w:pageBreakBefore w:val="0"/>
              <w:widowControl/>
              <w:numPr>
                <w:ilvl w:val="0"/>
                <w:numId w:val="4"/>
              </w:numPr>
              <w:shd w:val="clear"/>
              <w:kinsoku/>
              <w:wordWrap/>
              <w:overflowPunct/>
              <w:topLinePunct w:val="0"/>
              <w:autoSpaceDE/>
              <w:autoSpaceDN/>
              <w:bidi w:val="0"/>
              <w:adjustRightInd/>
              <w:snapToGrid w:val="0"/>
              <w:spacing w:line="400" w:lineRule="atLeast"/>
              <w:ind w:left="0" w:leftChars="0" w:firstLine="420" w:firstLineChars="175"/>
              <w:textAlignment w:val="center"/>
              <w:rPr>
                <w:rFonts w:hint="eastAsia" w:ascii="宋体" w:hAnsi="宋体" w:eastAsia="宋体" w:cs="宋体"/>
                <w:color w:val="auto"/>
                <w:sz w:val="24"/>
                <w:szCs w:val="24"/>
                <w:highlight w:val="none"/>
                <w:lang w:bidi="ar"/>
              </w:rPr>
            </w:pPr>
            <w:r>
              <w:rPr>
                <w:rFonts w:hint="eastAsia" w:ascii="宋体" w:hAnsi="宋体" w:eastAsia="宋体" w:cs="宋体"/>
                <w:b w:val="0"/>
                <w:bCs/>
                <w:color w:val="auto"/>
                <w:sz w:val="24"/>
                <w:szCs w:val="24"/>
                <w:highlight w:val="none"/>
                <w:lang w:val="en-US" w:eastAsia="zh-CN"/>
              </w:rPr>
              <w:t>采购的食品原料储存期不超过保质期</w:t>
            </w:r>
            <w:r>
              <w:rPr>
                <w:rFonts w:hint="eastAsia" w:ascii="宋体" w:hAnsi="宋体" w:eastAsia="宋体" w:cs="宋体"/>
                <w:color w:val="auto"/>
                <w:kern w:val="0"/>
                <w:sz w:val="24"/>
                <w:szCs w:val="24"/>
                <w:highlight w:val="none"/>
                <w:lang w:val="en-US" w:eastAsia="zh-CN" w:bidi="ar"/>
              </w:rPr>
              <w:t>。</w:t>
            </w:r>
          </w:p>
          <w:p w14:paraId="3821E850">
            <w:pPr>
              <w:keepNext w:val="0"/>
              <w:keepLines w:val="0"/>
              <w:pageBreakBefore w:val="0"/>
              <w:widowControl/>
              <w:numPr>
                <w:ilvl w:val="0"/>
                <w:numId w:val="4"/>
              </w:numPr>
              <w:shd w:val="clear"/>
              <w:kinsoku/>
              <w:wordWrap/>
              <w:overflowPunct/>
              <w:topLinePunct w:val="0"/>
              <w:autoSpaceDE/>
              <w:autoSpaceDN/>
              <w:bidi w:val="0"/>
              <w:adjustRightInd/>
              <w:snapToGrid w:val="0"/>
              <w:spacing w:line="400" w:lineRule="atLeast"/>
              <w:ind w:left="0" w:leftChars="0" w:firstLine="420" w:firstLineChars="175"/>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val="en-US" w:eastAsia="zh-CN" w:bidi="ar"/>
              </w:rPr>
              <w:t>大米生产加工符合GB/T1354-2018，大米等级为二级以上</w:t>
            </w:r>
          </w:p>
          <w:p w14:paraId="773C1BCD">
            <w:pPr>
              <w:keepNext w:val="0"/>
              <w:keepLines w:val="0"/>
              <w:pageBreakBefore w:val="0"/>
              <w:widowControl/>
              <w:numPr>
                <w:ilvl w:val="0"/>
                <w:numId w:val="4"/>
              </w:numPr>
              <w:shd w:val="clear"/>
              <w:kinsoku/>
              <w:wordWrap/>
              <w:overflowPunct/>
              <w:topLinePunct w:val="0"/>
              <w:autoSpaceDE/>
              <w:autoSpaceDN/>
              <w:bidi w:val="0"/>
              <w:adjustRightInd/>
              <w:snapToGrid w:val="0"/>
              <w:spacing w:line="400" w:lineRule="atLeast"/>
              <w:ind w:left="0" w:leftChars="0" w:firstLine="420" w:firstLineChars="175"/>
              <w:textAlignment w:val="center"/>
              <w:rPr>
                <w:rFonts w:hint="eastAsia" w:ascii="宋体" w:hAnsi="宋体" w:eastAsia="宋体" w:cs="宋体"/>
                <w:color w:val="auto"/>
                <w:sz w:val="24"/>
                <w:szCs w:val="24"/>
                <w:highlight w:val="none"/>
                <w:lang w:bidi="ar"/>
              </w:rPr>
            </w:pPr>
            <w:r>
              <w:rPr>
                <w:rFonts w:hint="eastAsia" w:ascii="宋体" w:hAnsi="宋体" w:eastAsia="宋体" w:cs="宋体"/>
                <w:b w:val="0"/>
                <w:bCs/>
                <w:color w:val="auto"/>
                <w:sz w:val="24"/>
                <w:szCs w:val="24"/>
                <w:highlight w:val="none"/>
                <w:lang w:val="en-US" w:eastAsia="zh-CN"/>
              </w:rPr>
              <w:t>包装用密封性能好、无毒、无害塑料编织袋（直接接触食品的包装必须为食品级），包装上印有生产企业名称、地址、联系电话及生产日期等字样，符合《预包装食品标签通则》GB 7718规定</w:t>
            </w:r>
            <w:r>
              <w:rPr>
                <w:rFonts w:hint="eastAsia" w:ascii="宋体" w:hAnsi="宋体" w:eastAsia="宋体" w:cs="宋体"/>
                <w:i w:val="0"/>
                <w:iCs w:val="0"/>
                <w:color w:val="auto"/>
                <w:kern w:val="0"/>
                <w:sz w:val="24"/>
                <w:szCs w:val="24"/>
                <w:highlight w:val="none"/>
                <w:u w:val="none"/>
                <w:lang w:val="en-US" w:eastAsia="zh-CN" w:bidi="ar"/>
              </w:rPr>
              <w:t>。</w:t>
            </w:r>
          </w:p>
          <w:p w14:paraId="0BBE6659">
            <w:pPr>
              <w:keepNext w:val="0"/>
              <w:keepLines w:val="0"/>
              <w:pageBreakBefore w:val="0"/>
              <w:widowControl/>
              <w:numPr>
                <w:ilvl w:val="0"/>
                <w:numId w:val="4"/>
              </w:numPr>
              <w:shd w:val="clear"/>
              <w:kinsoku/>
              <w:wordWrap/>
              <w:overflowPunct/>
              <w:topLinePunct w:val="0"/>
              <w:autoSpaceDE/>
              <w:autoSpaceDN/>
              <w:bidi w:val="0"/>
              <w:adjustRightInd/>
              <w:snapToGrid w:val="0"/>
              <w:spacing w:line="400" w:lineRule="atLeast"/>
              <w:ind w:left="0" w:leftChars="0" w:firstLine="420" w:firstLineChars="175"/>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val="en-US" w:eastAsia="zh-CN" w:bidi="ar"/>
              </w:rPr>
              <w:t>需按批次出具产品检验合格证明材料。</w:t>
            </w:r>
          </w:p>
          <w:p w14:paraId="1440C714">
            <w:pPr>
              <w:keepNext w:val="0"/>
              <w:keepLines w:val="0"/>
              <w:pageBreakBefore w:val="0"/>
              <w:widowControl/>
              <w:numPr>
                <w:ilvl w:val="0"/>
                <w:numId w:val="4"/>
              </w:numPr>
              <w:shd w:val="clear"/>
              <w:kinsoku/>
              <w:wordWrap/>
              <w:overflowPunct/>
              <w:topLinePunct w:val="0"/>
              <w:autoSpaceDE/>
              <w:autoSpaceDN/>
              <w:bidi w:val="0"/>
              <w:adjustRightInd/>
              <w:snapToGrid w:val="0"/>
              <w:spacing w:line="400" w:lineRule="atLeast"/>
              <w:ind w:left="0" w:leftChars="0" w:firstLine="420" w:firstLineChars="175"/>
              <w:textAlignment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供货产品剩余保质期不小于1/3。</w:t>
            </w:r>
          </w:p>
        </w:tc>
      </w:tr>
      <w:tr w14:paraId="26A5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7CAF62E2">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40" w:type="pct"/>
            <w:noWrap w:val="0"/>
            <w:vAlign w:val="center"/>
          </w:tcPr>
          <w:p w14:paraId="41DCF86C">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食用油</w:t>
            </w:r>
          </w:p>
        </w:tc>
        <w:tc>
          <w:tcPr>
            <w:tcW w:w="3894" w:type="pct"/>
            <w:noWrap w:val="0"/>
            <w:vAlign w:val="center"/>
          </w:tcPr>
          <w:p w14:paraId="522F83C9">
            <w:pPr>
              <w:keepNext w:val="0"/>
              <w:keepLines w:val="0"/>
              <w:pageBreakBefore w:val="0"/>
              <w:widowControl/>
              <w:numPr>
                <w:ilvl w:val="0"/>
                <w:numId w:val="5"/>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需从获得食品生产许可证的正规生产厂家采购，生产标准符合GB2716-2018的花生油、大豆油、调和油等（具体以产品甲方采购订单为准）</w:t>
            </w:r>
          </w:p>
          <w:p w14:paraId="5EC3E6D9">
            <w:pPr>
              <w:keepNext w:val="0"/>
              <w:keepLines w:val="0"/>
              <w:pageBreakBefore w:val="0"/>
              <w:widowControl/>
              <w:numPr>
                <w:ilvl w:val="0"/>
                <w:numId w:val="5"/>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品质良好，包装用密封性能好、无毒、无害食品专用包装</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包装的上印有生产企业名称、地址、联系电话及生产日期等字样，符合《预包装食品标签通则》GB 7718规定</w:t>
            </w:r>
            <w:r>
              <w:rPr>
                <w:rFonts w:hint="eastAsia" w:ascii="宋体" w:hAnsi="宋体" w:eastAsia="宋体" w:cs="宋体"/>
                <w:i w:val="0"/>
                <w:iCs w:val="0"/>
                <w:color w:val="auto"/>
                <w:kern w:val="0"/>
                <w:sz w:val="24"/>
                <w:szCs w:val="24"/>
                <w:highlight w:val="none"/>
                <w:u w:val="none"/>
                <w:lang w:val="en-US" w:eastAsia="zh-CN" w:bidi="ar"/>
              </w:rPr>
              <w:t>。</w:t>
            </w:r>
          </w:p>
          <w:p w14:paraId="5A409F1E">
            <w:pPr>
              <w:keepNext w:val="0"/>
              <w:keepLines w:val="0"/>
              <w:pageBreakBefore w:val="0"/>
              <w:widowControl/>
              <w:numPr>
                <w:ilvl w:val="0"/>
                <w:numId w:val="5"/>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需按批次出具产品检验合格证明材料。</w:t>
            </w:r>
          </w:p>
          <w:p w14:paraId="2A3A1ED1">
            <w:pPr>
              <w:keepNext w:val="0"/>
              <w:keepLines w:val="0"/>
              <w:pageBreakBefore w:val="0"/>
              <w:widowControl/>
              <w:numPr>
                <w:ilvl w:val="0"/>
                <w:numId w:val="5"/>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供货产品剩余保质期不小于1/3。</w:t>
            </w:r>
          </w:p>
        </w:tc>
      </w:tr>
      <w:tr w14:paraId="7C09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3DEF97E2">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40" w:type="pct"/>
            <w:noWrap w:val="0"/>
            <w:vAlign w:val="center"/>
          </w:tcPr>
          <w:p w14:paraId="6C2665F5">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豆制品类</w:t>
            </w:r>
          </w:p>
        </w:tc>
        <w:tc>
          <w:tcPr>
            <w:tcW w:w="3894" w:type="pct"/>
            <w:noWrap w:val="0"/>
            <w:vAlign w:val="center"/>
          </w:tcPr>
          <w:p w14:paraId="6B1F29FE">
            <w:pPr>
              <w:keepNext w:val="0"/>
              <w:keepLines w:val="0"/>
              <w:pageBreakBefore w:val="0"/>
              <w:widowControl/>
              <w:numPr>
                <w:ilvl w:val="0"/>
                <w:numId w:val="6"/>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需从获得食品生产许可证的正规生产厂家采购，生产标准符合GB2712-2014。</w:t>
            </w:r>
          </w:p>
          <w:p w14:paraId="37897701">
            <w:pPr>
              <w:keepNext w:val="0"/>
              <w:keepLines w:val="0"/>
              <w:pageBreakBefore w:val="0"/>
              <w:widowControl/>
              <w:numPr>
                <w:ilvl w:val="0"/>
                <w:numId w:val="6"/>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品质良好，包装用密封性能好、无毒、无害食品专用包装，包装的正面需印有供货企业名称、地址、联系电话及生产日期等字样。</w:t>
            </w:r>
          </w:p>
          <w:p w14:paraId="577907E4">
            <w:pPr>
              <w:keepNext w:val="0"/>
              <w:keepLines w:val="0"/>
              <w:pageBreakBefore w:val="0"/>
              <w:widowControl/>
              <w:numPr>
                <w:ilvl w:val="0"/>
                <w:numId w:val="6"/>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需按批次出具产品检验合格证明材料。</w:t>
            </w:r>
          </w:p>
          <w:p w14:paraId="4385A894">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供货产品剩余保质期不小于1/3。</w:t>
            </w:r>
          </w:p>
        </w:tc>
      </w:tr>
      <w:tr w14:paraId="6F5F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5FF12082">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740" w:type="pct"/>
            <w:noWrap w:val="0"/>
            <w:vAlign w:val="center"/>
          </w:tcPr>
          <w:p w14:paraId="5C7F55B4">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调味品</w:t>
            </w:r>
          </w:p>
        </w:tc>
        <w:tc>
          <w:tcPr>
            <w:tcW w:w="3894" w:type="pct"/>
            <w:noWrap w:val="0"/>
            <w:vAlign w:val="center"/>
          </w:tcPr>
          <w:p w14:paraId="07EE7F68">
            <w:pPr>
              <w:keepNext w:val="0"/>
              <w:keepLines w:val="0"/>
              <w:pageBreakBefore w:val="0"/>
              <w:widowControl/>
              <w:numPr>
                <w:ilvl w:val="0"/>
                <w:numId w:val="7"/>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需从获得食品生产许可证的正规生产厂家采购</w:t>
            </w:r>
            <w:r>
              <w:rPr>
                <w:rFonts w:hint="eastAsia" w:ascii="宋体" w:hAnsi="宋体" w:eastAsia="宋体" w:cs="宋体"/>
                <w:i w:val="0"/>
                <w:iCs w:val="0"/>
                <w:color w:val="auto"/>
                <w:kern w:val="0"/>
                <w:sz w:val="24"/>
                <w:szCs w:val="24"/>
                <w:highlight w:val="none"/>
                <w:u w:val="none"/>
                <w:lang w:val="en-US" w:eastAsia="zh-CN" w:bidi="ar"/>
              </w:rPr>
              <w:t>。</w:t>
            </w:r>
          </w:p>
          <w:p w14:paraId="2C2D8827">
            <w:pPr>
              <w:keepNext w:val="0"/>
              <w:keepLines w:val="0"/>
              <w:pageBreakBefore w:val="0"/>
              <w:widowControl/>
              <w:numPr>
                <w:ilvl w:val="0"/>
                <w:numId w:val="7"/>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正规厂商生产，品质良好，包装用密封性能好、无毒、无害的食品专用包装（直接接触食品的包装必须为食品级），包装上印有生产企业名称、地址、联系电话及生产日期等字样，符合《预包装食品标签通则》GB 7718规定。</w:t>
            </w:r>
          </w:p>
          <w:p w14:paraId="049386D1">
            <w:pPr>
              <w:keepNext w:val="0"/>
              <w:keepLines w:val="0"/>
              <w:pageBreakBefore w:val="0"/>
              <w:widowControl/>
              <w:numPr>
                <w:ilvl w:val="0"/>
                <w:numId w:val="7"/>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需按批次提供有效的产品合格证明材料。</w:t>
            </w:r>
          </w:p>
          <w:p w14:paraId="33590C9C">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sz w:val="24"/>
                <w:szCs w:val="24"/>
                <w:highlight w:val="none"/>
                <w:u w:val="none"/>
                <w:lang w:val="en-US" w:eastAsia="zh-CN"/>
              </w:rPr>
              <w:t>供货产品剩余保质期不小于1/3。</w:t>
            </w:r>
          </w:p>
        </w:tc>
      </w:tr>
      <w:tr w14:paraId="6AB3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2D84E831">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40" w:type="pct"/>
            <w:noWrap w:val="0"/>
            <w:vAlign w:val="center"/>
          </w:tcPr>
          <w:p w14:paraId="3CFC08A5">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牛奶</w:t>
            </w:r>
          </w:p>
        </w:tc>
        <w:tc>
          <w:tcPr>
            <w:tcW w:w="3894" w:type="pct"/>
            <w:noWrap w:val="0"/>
            <w:vAlign w:val="center"/>
          </w:tcPr>
          <w:p w14:paraId="5355B5CD">
            <w:pPr>
              <w:keepNext w:val="0"/>
              <w:keepLines w:val="0"/>
              <w:pageBreakBefore w:val="0"/>
              <w:widowControl/>
              <w:numPr>
                <w:ilvl w:val="0"/>
                <w:numId w:val="8"/>
              </w:numPr>
              <w:suppressLineNumbers w:val="0"/>
              <w:shd w:val="clear"/>
              <w:kinsoku/>
              <w:wordWrap/>
              <w:overflowPunct/>
              <w:topLinePunct w:val="0"/>
              <w:autoSpaceDE/>
              <w:autoSpaceDN/>
              <w:bidi w:val="0"/>
              <w:adjustRightInd/>
              <w:snapToGrid w:val="0"/>
              <w:spacing w:line="400" w:lineRule="atLeast"/>
              <w:ind w:left="0" w:leftChars="0" w:firstLine="420" w:firstLineChars="175"/>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需从获得食品生产许可证的正规厂家采购纯牛奶。产品符合GB19645-2010、GB25190-2010、GB25191-2010等乳品国家相关标准之一</w:t>
            </w:r>
            <w:r>
              <w:rPr>
                <w:rFonts w:hint="eastAsia" w:ascii="宋体" w:hAnsi="宋体" w:eastAsia="宋体" w:cs="宋体"/>
                <w:i w:val="0"/>
                <w:iCs w:val="0"/>
                <w:color w:val="auto"/>
                <w:kern w:val="0"/>
                <w:sz w:val="24"/>
                <w:szCs w:val="24"/>
                <w:highlight w:val="none"/>
                <w:u w:val="none"/>
                <w:lang w:val="en-US" w:eastAsia="zh-CN" w:bidi="ar"/>
              </w:rPr>
              <w:t>。</w:t>
            </w:r>
          </w:p>
          <w:p w14:paraId="721C8842">
            <w:pPr>
              <w:keepNext w:val="0"/>
              <w:keepLines w:val="0"/>
              <w:pageBreakBefore w:val="0"/>
              <w:widowControl/>
              <w:numPr>
                <w:ilvl w:val="0"/>
                <w:numId w:val="8"/>
              </w:numPr>
              <w:suppressLineNumbers w:val="0"/>
              <w:shd w:val="clear"/>
              <w:kinsoku/>
              <w:wordWrap/>
              <w:overflowPunct/>
              <w:topLinePunct w:val="0"/>
              <w:autoSpaceDE/>
              <w:autoSpaceDN/>
              <w:bidi w:val="0"/>
              <w:adjustRightInd/>
              <w:snapToGrid w:val="0"/>
              <w:spacing w:line="400" w:lineRule="atLeast"/>
              <w:ind w:left="0" w:leftChars="0" w:firstLine="420" w:firstLineChars="175"/>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正规厂商生产，品质良好，包装用密封性能好、无毒、无害的食品专用包装（直接接触食品的包装必须为食品级），包装上印有生产企业名称、地址、联系电话及生产日期等字样，符合《预包装食品标签通则》GB 7718规定</w:t>
            </w:r>
            <w:r>
              <w:rPr>
                <w:rFonts w:hint="eastAsia" w:ascii="宋体" w:hAnsi="宋体" w:eastAsia="宋体" w:cs="宋体"/>
                <w:i w:val="0"/>
                <w:iCs w:val="0"/>
                <w:color w:val="auto"/>
                <w:kern w:val="0"/>
                <w:sz w:val="24"/>
                <w:szCs w:val="24"/>
                <w:highlight w:val="none"/>
                <w:u w:val="none"/>
                <w:lang w:val="en-US" w:eastAsia="zh-CN" w:bidi="ar"/>
              </w:rPr>
              <w:t>。</w:t>
            </w:r>
          </w:p>
          <w:p w14:paraId="57CB3F3C">
            <w:pPr>
              <w:keepNext w:val="0"/>
              <w:keepLines w:val="0"/>
              <w:pageBreakBefore w:val="0"/>
              <w:widowControl/>
              <w:numPr>
                <w:ilvl w:val="0"/>
                <w:numId w:val="8"/>
              </w:numPr>
              <w:suppressLineNumbers w:val="0"/>
              <w:shd w:val="clear"/>
              <w:kinsoku/>
              <w:wordWrap/>
              <w:overflowPunct/>
              <w:topLinePunct w:val="0"/>
              <w:autoSpaceDE/>
              <w:autoSpaceDN/>
              <w:bidi w:val="0"/>
              <w:adjustRightInd/>
              <w:snapToGrid w:val="0"/>
              <w:spacing w:line="400" w:lineRule="atLeast"/>
              <w:ind w:left="0" w:leftChars="0" w:firstLine="420" w:firstLineChars="175"/>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需按批次提供有效的产品合格证明材料。</w:t>
            </w:r>
          </w:p>
          <w:p w14:paraId="19E599EB">
            <w:pPr>
              <w:keepNext w:val="0"/>
              <w:keepLines w:val="0"/>
              <w:pageBreakBefore w:val="0"/>
              <w:widowControl/>
              <w:numPr>
                <w:ilvl w:val="0"/>
                <w:numId w:val="8"/>
              </w:numPr>
              <w:suppressLineNumbers w:val="0"/>
              <w:shd w:val="clear"/>
              <w:kinsoku/>
              <w:wordWrap/>
              <w:overflowPunct/>
              <w:topLinePunct w:val="0"/>
              <w:autoSpaceDE/>
              <w:autoSpaceDN/>
              <w:bidi w:val="0"/>
              <w:adjustRightInd/>
              <w:snapToGrid w:val="0"/>
              <w:spacing w:line="400" w:lineRule="atLeast"/>
              <w:ind w:left="0" w:leftChars="0" w:firstLine="420" w:firstLineChars="175"/>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sz w:val="24"/>
                <w:szCs w:val="24"/>
                <w:highlight w:val="none"/>
                <w:u w:val="none"/>
                <w:lang w:val="en-US" w:eastAsia="zh-CN"/>
              </w:rPr>
              <w:t>供货产品剩余保质期不小于1/3。</w:t>
            </w:r>
          </w:p>
        </w:tc>
      </w:tr>
      <w:tr w14:paraId="5FA6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7EE3862D">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740" w:type="pct"/>
            <w:noWrap w:val="0"/>
            <w:vAlign w:val="center"/>
          </w:tcPr>
          <w:p w14:paraId="43646E46">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面</w:t>
            </w:r>
            <w:r>
              <w:rPr>
                <w:rFonts w:hint="eastAsia" w:ascii="宋体" w:hAnsi="宋体" w:cs="宋体"/>
                <w:i w:val="0"/>
                <w:iCs w:val="0"/>
                <w:color w:val="auto"/>
                <w:kern w:val="0"/>
                <w:sz w:val="24"/>
                <w:szCs w:val="24"/>
                <w:highlight w:val="none"/>
                <w:u w:val="none"/>
                <w:lang w:val="en-US" w:eastAsia="zh-CN" w:bidi="ar"/>
              </w:rPr>
              <w:t>点</w:t>
            </w:r>
            <w:r>
              <w:rPr>
                <w:rFonts w:hint="eastAsia" w:ascii="宋体" w:hAnsi="宋体" w:eastAsia="宋体" w:cs="宋体"/>
                <w:i w:val="0"/>
                <w:iCs w:val="0"/>
                <w:color w:val="auto"/>
                <w:kern w:val="0"/>
                <w:sz w:val="24"/>
                <w:szCs w:val="24"/>
                <w:highlight w:val="none"/>
                <w:u w:val="none"/>
                <w:lang w:val="en-US" w:eastAsia="zh-CN" w:bidi="ar"/>
              </w:rPr>
              <w:t>及糕点</w:t>
            </w:r>
            <w:r>
              <w:rPr>
                <w:rFonts w:hint="eastAsia" w:ascii="宋体" w:hAnsi="宋体" w:cs="宋体"/>
                <w:i w:val="0"/>
                <w:iCs w:val="0"/>
                <w:color w:val="auto"/>
                <w:kern w:val="0"/>
                <w:sz w:val="24"/>
                <w:szCs w:val="24"/>
                <w:highlight w:val="none"/>
                <w:u w:val="none"/>
                <w:lang w:val="en-US" w:eastAsia="zh-CN" w:bidi="ar"/>
              </w:rPr>
              <w:t>类</w:t>
            </w:r>
          </w:p>
        </w:tc>
        <w:tc>
          <w:tcPr>
            <w:tcW w:w="3894" w:type="pct"/>
            <w:noWrap w:val="0"/>
            <w:vAlign w:val="center"/>
          </w:tcPr>
          <w:p w14:paraId="1F99AA87">
            <w:pPr>
              <w:keepNext w:val="0"/>
              <w:keepLines w:val="0"/>
              <w:pageBreakBefore w:val="0"/>
              <w:widowControl/>
              <w:numPr>
                <w:ilvl w:val="0"/>
                <w:numId w:val="9"/>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需从获得食品生产许可证的正规厂家采购</w:t>
            </w:r>
            <w:r>
              <w:rPr>
                <w:rFonts w:hint="eastAsia" w:ascii="宋体" w:hAnsi="宋体" w:eastAsia="宋体" w:cs="宋体"/>
                <w:i w:val="0"/>
                <w:iCs w:val="0"/>
                <w:color w:val="auto"/>
                <w:kern w:val="0"/>
                <w:sz w:val="24"/>
                <w:szCs w:val="24"/>
                <w:highlight w:val="none"/>
                <w:u w:val="none"/>
                <w:lang w:val="en-US" w:eastAsia="zh-CN" w:bidi="ar"/>
              </w:rPr>
              <w:t>。</w:t>
            </w:r>
          </w:p>
          <w:p w14:paraId="0CB9DD37">
            <w:pPr>
              <w:keepNext w:val="0"/>
              <w:keepLines w:val="0"/>
              <w:pageBreakBefore w:val="0"/>
              <w:widowControl/>
              <w:numPr>
                <w:ilvl w:val="0"/>
                <w:numId w:val="9"/>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保证当日生产且符合食品安全法要求。</w:t>
            </w:r>
          </w:p>
          <w:p w14:paraId="4C68F359">
            <w:pPr>
              <w:keepNext w:val="0"/>
              <w:keepLines w:val="0"/>
              <w:pageBreakBefore w:val="0"/>
              <w:widowControl/>
              <w:numPr>
                <w:ilvl w:val="0"/>
                <w:numId w:val="9"/>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正规厂商生产，品质良好，包装用密封性能好、无毒、无害的食品专用包装（直接接触食品的包装必须为食品级），包装上印有生产企业名称、地址、联系电话及生产日期等字样，符合《预包装食品标签通则》GB 7718规定</w:t>
            </w:r>
            <w:r>
              <w:rPr>
                <w:rFonts w:hint="eastAsia" w:ascii="宋体" w:hAnsi="宋体" w:eastAsia="宋体" w:cs="宋体"/>
                <w:i w:val="0"/>
                <w:iCs w:val="0"/>
                <w:color w:val="auto"/>
                <w:kern w:val="0"/>
                <w:sz w:val="24"/>
                <w:szCs w:val="24"/>
                <w:highlight w:val="none"/>
                <w:u w:val="none"/>
                <w:lang w:val="en-US" w:eastAsia="zh-CN" w:bidi="ar"/>
              </w:rPr>
              <w:t>。</w:t>
            </w:r>
          </w:p>
          <w:p w14:paraId="7CC1B6AA">
            <w:pPr>
              <w:keepNext w:val="0"/>
              <w:keepLines w:val="0"/>
              <w:pageBreakBefore w:val="0"/>
              <w:widowControl/>
              <w:numPr>
                <w:ilvl w:val="0"/>
                <w:numId w:val="9"/>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sz w:val="24"/>
                <w:szCs w:val="24"/>
                <w:highlight w:val="none"/>
                <w:u w:val="none"/>
                <w:lang w:val="en-US" w:eastAsia="zh-CN"/>
              </w:rPr>
              <w:t>需按批次提供有效的产品合格证明材料。</w:t>
            </w:r>
          </w:p>
        </w:tc>
      </w:tr>
      <w:tr w14:paraId="069C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noWrap w:val="0"/>
            <w:vAlign w:val="center"/>
          </w:tcPr>
          <w:p w14:paraId="18CECC96">
            <w:pPr>
              <w:keepNext w:val="0"/>
              <w:keepLines w:val="0"/>
              <w:pageBreakBefore w:val="0"/>
              <w:widowControl/>
              <w:suppressLineNumbers w:val="0"/>
              <w:shd w:val="clear"/>
              <w:kinsoku/>
              <w:wordWrap/>
              <w:overflowPunct/>
              <w:topLinePunct w:val="0"/>
              <w:autoSpaceDE/>
              <w:autoSpaceDN/>
              <w:bidi w:val="0"/>
              <w:adjustRightInd/>
              <w:snapToGrid w:val="0"/>
              <w:spacing w:line="400" w:lineRule="atLeast"/>
              <w:ind w:left="0" w:leftChars="0" w:firstLine="0" w:firstLineChars="0"/>
              <w:jc w:val="center"/>
              <w:textAlignment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40" w:type="pct"/>
            <w:noWrap w:val="0"/>
            <w:vAlign w:val="center"/>
          </w:tcPr>
          <w:p w14:paraId="4E737B75">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湿（河）粉等类</w:t>
            </w:r>
          </w:p>
        </w:tc>
        <w:tc>
          <w:tcPr>
            <w:tcW w:w="3894" w:type="pct"/>
            <w:noWrap w:val="0"/>
            <w:vAlign w:val="center"/>
          </w:tcPr>
          <w:p w14:paraId="29C615DF">
            <w:pPr>
              <w:keepNext w:val="0"/>
              <w:keepLines w:val="0"/>
              <w:pageBreakBefore w:val="0"/>
              <w:widowControl/>
              <w:numPr>
                <w:ilvl w:val="0"/>
                <w:numId w:val="10"/>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需从获得食品生产许可证的正规厂家采购</w:t>
            </w:r>
            <w:r>
              <w:rPr>
                <w:rFonts w:hint="eastAsia" w:ascii="宋体" w:hAnsi="宋体" w:eastAsia="宋体" w:cs="宋体"/>
                <w:i w:val="0"/>
                <w:iCs w:val="0"/>
                <w:color w:val="auto"/>
                <w:kern w:val="0"/>
                <w:sz w:val="24"/>
                <w:szCs w:val="24"/>
                <w:highlight w:val="none"/>
                <w:u w:val="none"/>
                <w:lang w:val="en-US" w:eastAsia="zh-CN" w:bidi="ar"/>
              </w:rPr>
              <w:t>。</w:t>
            </w:r>
          </w:p>
          <w:p w14:paraId="13FF6948">
            <w:pPr>
              <w:keepNext w:val="0"/>
              <w:keepLines w:val="0"/>
              <w:pageBreakBefore w:val="0"/>
              <w:widowControl/>
              <w:numPr>
                <w:ilvl w:val="0"/>
                <w:numId w:val="10"/>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保证当日生产且符合食品安全法要求。</w:t>
            </w:r>
          </w:p>
          <w:p w14:paraId="68C6054C">
            <w:pPr>
              <w:keepNext w:val="0"/>
              <w:keepLines w:val="0"/>
              <w:pageBreakBefore w:val="0"/>
              <w:widowControl/>
              <w:numPr>
                <w:ilvl w:val="0"/>
                <w:numId w:val="10"/>
              </w:numPr>
              <w:suppressLineNumbers w:val="0"/>
              <w:shd w:val="clear"/>
              <w:kinsoku/>
              <w:wordWrap/>
              <w:overflowPunct/>
              <w:topLinePunct w:val="0"/>
              <w:autoSpaceDE/>
              <w:autoSpaceDN/>
              <w:bidi w:val="0"/>
              <w:adjustRightInd/>
              <w:snapToGrid w:val="0"/>
              <w:spacing w:line="400" w:lineRule="atLeast"/>
              <w:ind w:left="0" w:leftChars="0" w:firstLine="420" w:firstLineChars="175"/>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color w:val="auto"/>
                <w:sz w:val="24"/>
                <w:szCs w:val="24"/>
                <w:highlight w:val="none"/>
                <w:lang w:val="en-US" w:eastAsia="zh-CN"/>
              </w:rPr>
              <w:t>正规厂商生产，品质良好，包装用密封性能好、无毒、无害的食品专用包装（直接接触食品的包装必须为食品级），包装上印有生产企业名称、地址、联系电话及生产日期等字样，符合《预包装食品标签通则》GB 7718规定</w:t>
            </w:r>
            <w:r>
              <w:rPr>
                <w:rFonts w:hint="eastAsia" w:ascii="宋体" w:hAnsi="宋体" w:eastAsia="宋体" w:cs="宋体"/>
                <w:i w:val="0"/>
                <w:iCs w:val="0"/>
                <w:color w:val="auto"/>
                <w:kern w:val="0"/>
                <w:sz w:val="24"/>
                <w:szCs w:val="24"/>
                <w:highlight w:val="none"/>
                <w:u w:val="none"/>
                <w:lang w:val="en-US" w:eastAsia="zh-CN" w:bidi="ar"/>
              </w:rPr>
              <w:t>。</w:t>
            </w:r>
          </w:p>
          <w:p w14:paraId="3D0D7EC7">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lang w:val="en-US" w:eastAsia="zh-CN"/>
              </w:rPr>
              <w:t>需按批次提供有效的产品合格证明材料。</w:t>
            </w:r>
          </w:p>
        </w:tc>
      </w:tr>
      <w:tr w14:paraId="3137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7B62E9E7">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质量标准</w:t>
            </w:r>
          </w:p>
        </w:tc>
        <w:tc>
          <w:tcPr>
            <w:tcW w:w="3894" w:type="pct"/>
            <w:noWrap w:val="0"/>
            <w:vAlign w:val="center"/>
          </w:tcPr>
          <w:p w14:paraId="73E12719">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须符合现行国家标准、行业标准、地区标准</w:t>
            </w:r>
            <w:r>
              <w:rPr>
                <w:rFonts w:hint="eastAsia" w:ascii="宋体" w:hAnsi="宋体" w:cs="宋体"/>
                <w:bCs/>
                <w:color w:val="auto"/>
                <w:kern w:val="0"/>
                <w:sz w:val="24"/>
                <w:szCs w:val="24"/>
                <w:highlight w:val="none"/>
                <w:lang w:val="en-US" w:eastAsia="zh-CN"/>
              </w:rPr>
              <w:t>及鹿寨县食材采购商品质量标准指引</w:t>
            </w:r>
            <w:r>
              <w:rPr>
                <w:rFonts w:hint="eastAsia" w:ascii="宋体" w:hAnsi="宋体" w:eastAsia="宋体" w:cs="宋体"/>
                <w:bCs/>
                <w:color w:val="auto"/>
                <w:kern w:val="0"/>
                <w:sz w:val="24"/>
                <w:szCs w:val="24"/>
                <w:highlight w:val="none"/>
              </w:rPr>
              <w:t>等。</w:t>
            </w:r>
          </w:p>
        </w:tc>
      </w:tr>
      <w:tr w14:paraId="5DA1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182946C7">
            <w:pPr>
              <w:keepNext w:val="0"/>
              <w:keepLines w:val="0"/>
              <w:pageBreakBefore w:val="0"/>
              <w:widowControl w:val="0"/>
              <w:shd w:val="clear"/>
              <w:kinsoku/>
              <w:wordWrap/>
              <w:overflowPunct/>
              <w:topLinePunct w:val="0"/>
              <w:autoSpaceDE/>
              <w:autoSpaceDN/>
              <w:bidi w:val="0"/>
              <w:adjustRightInd/>
              <w:snapToGrid w:val="0"/>
              <w:spacing w:line="400" w:lineRule="atLeast"/>
              <w:ind w:left="0" w:leftChars="0" w:firstLine="0" w:firstLineChars="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价格标准</w:t>
            </w:r>
          </w:p>
        </w:tc>
        <w:tc>
          <w:tcPr>
            <w:tcW w:w="3894" w:type="pct"/>
            <w:shd w:val="clear" w:color="auto" w:fill="auto"/>
            <w:noWrap w:val="0"/>
            <w:vAlign w:val="center"/>
          </w:tcPr>
          <w:p w14:paraId="79C6FCD5">
            <w:pPr>
              <w:keepNext w:val="0"/>
              <w:keepLines w:val="0"/>
              <w:pageBreakBefore w:val="0"/>
              <w:widowControl w:val="0"/>
              <w:numPr>
                <w:ilvl w:val="0"/>
                <w:numId w:val="11"/>
              </w:numPr>
              <w:shd w:val="clear"/>
              <w:kinsoku/>
              <w:wordWrap/>
              <w:overflowPunct/>
              <w:topLinePunct w:val="0"/>
              <w:autoSpaceDE/>
              <w:autoSpaceDN/>
              <w:bidi w:val="0"/>
              <w:adjustRightInd/>
              <w:snapToGrid w:val="0"/>
              <w:spacing w:line="400" w:lineRule="atLeas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企业配送食品原料价格必须严格遵循“公开透明、保障安全、微利运行、让利于生”原则，同时符合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鹿寨县学校食堂食材询价定价工作机制》相关规定。</w:t>
            </w:r>
          </w:p>
          <w:p w14:paraId="1D8AA266">
            <w:pPr>
              <w:keepNext w:val="0"/>
              <w:keepLines w:val="0"/>
              <w:pageBreakBefore w:val="0"/>
              <w:widowControl w:val="0"/>
              <w:numPr>
                <w:ilvl w:val="0"/>
                <w:numId w:val="11"/>
              </w:numPr>
              <w:shd w:val="clear"/>
              <w:kinsoku/>
              <w:wordWrap/>
              <w:overflowPunct/>
              <w:topLinePunct w:val="0"/>
              <w:autoSpaceDE/>
              <w:autoSpaceDN/>
              <w:bidi w:val="0"/>
              <w:adjustRightInd/>
              <w:snapToGrid w:val="0"/>
              <w:spacing w:line="400" w:lineRule="atLeas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最终结算价确定方式：</w:t>
            </w:r>
          </w:p>
          <w:p w14:paraId="15FFE6BB">
            <w:pPr>
              <w:keepNext w:val="0"/>
              <w:keepLines w:val="0"/>
              <w:pageBreakBefore w:val="0"/>
              <w:widowControl w:val="0"/>
              <w:shd w:val="clear"/>
              <w:kinsoku/>
              <w:wordWrap/>
              <w:overflowPunct/>
              <w:topLinePunct w:val="0"/>
              <w:autoSpaceDE/>
              <w:autoSpaceDN/>
              <w:bidi w:val="0"/>
              <w:adjustRightInd/>
              <w:snapToGrid w:val="0"/>
              <w:spacing w:line="400" w:lineRule="atLeast"/>
              <w:ind w:left="0" w:leftChars="0" w:firstLine="420" w:firstLineChars="175"/>
              <w:textAlignment w:val="auto"/>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（1）基准价计算方式：</w:t>
            </w:r>
            <w:r>
              <w:rPr>
                <w:rFonts w:hint="eastAsia" w:ascii="宋体" w:hAnsi="宋体" w:cs="宋体"/>
                <w:color w:val="auto"/>
                <w:sz w:val="24"/>
                <w:highlight w:val="none"/>
                <w:u w:val="none"/>
                <w:lang w:eastAsia="zh-CN"/>
              </w:rPr>
              <w:t>以鹿寨县学校食堂食材询价定价工作协调小组组织的询价定价结果为基准价；</w:t>
            </w:r>
          </w:p>
          <w:p w14:paraId="05FDAE51">
            <w:pPr>
              <w:keepNext w:val="0"/>
              <w:keepLines w:val="0"/>
              <w:pageBreakBefore w:val="0"/>
              <w:widowControl w:val="0"/>
              <w:shd w:val="clear"/>
              <w:kinsoku/>
              <w:wordWrap/>
              <w:overflowPunct/>
              <w:topLinePunct w:val="0"/>
              <w:autoSpaceDE/>
              <w:autoSpaceDN/>
              <w:bidi w:val="0"/>
              <w:adjustRightInd/>
              <w:snapToGrid w:val="0"/>
              <w:spacing w:line="400" w:lineRule="atLeas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u w:val="none"/>
                <w:lang w:val="en-US" w:eastAsia="zh-CN"/>
              </w:rPr>
              <w:t>（2）最终结算价（单价）</w:t>
            </w:r>
            <w:r>
              <w:rPr>
                <w:rFonts w:hint="eastAsia" w:ascii="宋体" w:hAnsi="宋体" w:cs="宋体"/>
                <w:color w:val="auto"/>
                <w:sz w:val="24"/>
                <w:highlight w:val="none"/>
                <w:u w:val="none"/>
              </w:rPr>
              <w:t>=基准价×（1-中标下浮系数）</w:t>
            </w:r>
            <w:r>
              <w:rPr>
                <w:rFonts w:hint="eastAsia" w:ascii="宋体" w:hAnsi="宋体" w:cs="宋体"/>
                <w:color w:val="auto"/>
                <w:sz w:val="24"/>
                <w:highlight w:val="none"/>
                <w:u w:val="none"/>
                <w:lang w:eastAsia="zh-CN"/>
              </w:rPr>
              <w:t>。</w:t>
            </w:r>
          </w:p>
          <w:p w14:paraId="205CDF8C">
            <w:pPr>
              <w:keepNext w:val="0"/>
              <w:keepLines w:val="0"/>
              <w:pageBreakBefore w:val="0"/>
              <w:widowControl w:val="0"/>
              <w:numPr>
                <w:ilvl w:val="0"/>
                <w:numId w:val="0"/>
              </w:numPr>
              <w:shd w:val="clear"/>
              <w:kinsoku/>
              <w:wordWrap/>
              <w:overflowPunct/>
              <w:topLinePunct w:val="0"/>
              <w:autoSpaceDE/>
              <w:autoSpaceDN/>
              <w:bidi w:val="0"/>
              <w:adjustRightInd/>
              <w:snapToGrid w:val="0"/>
              <w:spacing w:line="400" w:lineRule="atLeas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cs="宋体"/>
                <w:color w:val="auto"/>
                <w:sz w:val="24"/>
                <w:szCs w:val="24"/>
                <w:highlight w:val="none"/>
                <w:lang w:eastAsia="zh-CN"/>
              </w:rPr>
              <w:t>询价组</w:t>
            </w:r>
            <w:r>
              <w:rPr>
                <w:rFonts w:hint="eastAsia" w:ascii="宋体" w:hAnsi="宋体" w:eastAsia="宋体" w:cs="宋体"/>
                <w:color w:val="auto"/>
                <w:sz w:val="24"/>
                <w:szCs w:val="24"/>
                <w:highlight w:val="none"/>
              </w:rPr>
              <w:t>与中标供应商</w:t>
            </w:r>
            <w:r>
              <w:rPr>
                <w:rFonts w:hint="eastAsia" w:ascii="宋体" w:hAnsi="宋体" w:cs="宋体"/>
                <w:color w:val="auto"/>
                <w:sz w:val="24"/>
                <w:szCs w:val="24"/>
                <w:highlight w:val="none"/>
                <w:lang w:val="en-US" w:eastAsia="zh-CN"/>
              </w:rPr>
              <w:t>须在完成（须有</w:t>
            </w:r>
            <w:r>
              <w:rPr>
                <w:rFonts w:hint="eastAsia" w:ascii="宋体" w:hAnsi="宋体" w:eastAsia="宋体" w:cs="宋体"/>
                <w:color w:val="auto"/>
                <w:sz w:val="24"/>
                <w:szCs w:val="24"/>
                <w:highlight w:val="none"/>
              </w:rPr>
              <w:t>双方签字盖章确认</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“询价定价表”</w:t>
            </w:r>
            <w:r>
              <w:rPr>
                <w:rFonts w:hint="eastAsia" w:ascii="宋体" w:hAnsi="宋体" w:cs="宋体"/>
                <w:color w:val="auto"/>
                <w:sz w:val="24"/>
                <w:szCs w:val="24"/>
                <w:highlight w:val="none"/>
                <w:lang w:val="en-US" w:eastAsia="zh-CN"/>
              </w:rPr>
              <w:t>后的2日内（以落款时间为准）提交给</w:t>
            </w:r>
            <w:r>
              <w:rPr>
                <w:rFonts w:hint="eastAsia" w:ascii="宋体" w:hAnsi="宋体" w:eastAsia="宋体" w:cs="宋体"/>
                <w:color w:val="auto"/>
                <w:sz w:val="24"/>
                <w:szCs w:val="24"/>
                <w:highlight w:val="none"/>
              </w:rPr>
              <w:t>鹿寨县学校食堂食材询价定价工作协调小组</w:t>
            </w:r>
            <w:r>
              <w:rPr>
                <w:rFonts w:hint="eastAsia" w:ascii="宋体" w:hAnsi="宋体" w:cs="宋体"/>
                <w:color w:val="auto"/>
                <w:sz w:val="24"/>
                <w:szCs w:val="24"/>
                <w:highlight w:val="none"/>
                <w:lang w:eastAsia="zh-CN"/>
              </w:rPr>
              <w:t>审定</w:t>
            </w:r>
            <w:r>
              <w:rPr>
                <w:rFonts w:hint="eastAsia" w:ascii="宋体" w:hAnsi="宋体" w:eastAsia="宋体" w:cs="宋体"/>
                <w:color w:val="auto"/>
                <w:sz w:val="24"/>
                <w:szCs w:val="24"/>
                <w:highlight w:val="none"/>
              </w:rPr>
              <w:t>。</w:t>
            </w:r>
          </w:p>
          <w:p w14:paraId="45A198B4">
            <w:pPr>
              <w:keepNext w:val="0"/>
              <w:keepLines w:val="0"/>
              <w:pageBreakBefore w:val="0"/>
              <w:widowControl w:val="0"/>
              <w:numPr>
                <w:ilvl w:val="0"/>
                <w:numId w:val="0"/>
              </w:numPr>
              <w:shd w:val="clear"/>
              <w:kinsoku/>
              <w:wordWrap/>
              <w:overflowPunct/>
              <w:topLinePunct w:val="0"/>
              <w:autoSpaceDE/>
              <w:autoSpaceDN/>
              <w:bidi w:val="0"/>
              <w:adjustRightInd/>
              <w:snapToGrid w:val="0"/>
              <w:spacing w:line="400" w:lineRule="atLeas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r>
              <w:rPr>
                <w:rFonts w:hint="eastAsia" w:ascii="宋体" w:hAnsi="宋体" w:cs="宋体"/>
                <w:color w:val="auto"/>
                <w:sz w:val="24"/>
                <w:szCs w:val="24"/>
                <w:highlight w:val="none"/>
                <w:lang w:val="en-US" w:eastAsia="zh-CN"/>
              </w:rPr>
              <w:t>根据“关于转发《广西壮族自治区发展和改革委员会广西壮族自治区教育厅广西壮族自治区市场监督管理局关于加强中小学校伙食收费指导的通知》的通知”（柳发改价费〔2025)9号）文件规定，</w:t>
            </w:r>
            <w:r>
              <w:rPr>
                <w:rFonts w:hint="eastAsia" w:ascii="宋体" w:hAnsi="宋体" w:eastAsia="宋体" w:cs="宋体"/>
                <w:color w:val="auto"/>
                <w:sz w:val="24"/>
                <w:szCs w:val="24"/>
                <w:highlight w:val="none"/>
              </w:rPr>
              <w:t>中标供应商须配合采购人完成每学期的审计工作，审计结果确定的实际利润率最高不得超过8%；若审计后利润率超过8%，超出部分须在审计结果出具后15个工作日内全额退还至对应学校指定账户，逾期未退还的，按逾期金额每日0.5%计收违约金，同时采购人有权视情节采取扣除质量保证金、暂停供货等措施。</w:t>
            </w:r>
          </w:p>
          <w:p w14:paraId="6AD1219B">
            <w:pPr>
              <w:keepNext w:val="0"/>
              <w:keepLines w:val="0"/>
              <w:pageBreakBefore w:val="0"/>
              <w:widowControl w:val="0"/>
              <w:numPr>
                <w:ilvl w:val="0"/>
                <w:numId w:val="0"/>
              </w:numPr>
              <w:shd w:val="clear"/>
              <w:kinsoku/>
              <w:wordWrap/>
              <w:overflowPunct/>
              <w:topLinePunct w:val="0"/>
              <w:autoSpaceDE/>
              <w:autoSpaceDN/>
              <w:bidi w:val="0"/>
              <w:adjustRightInd/>
              <w:snapToGrid w:val="0"/>
              <w:spacing w:line="400" w:lineRule="atLeast"/>
              <w:ind w:left="0" w:leftChars="0" w:firstLine="420" w:firstLineChars="175"/>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价格异常波动处理：如遇重大自然灾害、疫情等不可控因素导致食材价格短期内出现大幅波动，或有学校、供应商、相关部门、学生家长等对价格提出异议的，应向协调小组办公室提交书面申请和依据。如原因合理且涉及面较大，经请示协调小组同意后由协调小组办公室对所有食材重新组织询价；如涉及食材品类低于10项，协调小组办公室可组织当期询价组成员只对涉及食材品类重新询价。协调小组办公室根据核实结果，会同相关部门与配送公司代表和学校代表协商，确定该时期合理的结算价，报鹿寨县学校食堂食材询价定价工作协调小组同意，并经县教育局主要领导签字确认后执行。</w:t>
            </w:r>
          </w:p>
        </w:tc>
      </w:tr>
      <w:tr w14:paraId="5C57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130C1423">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验收条件及标准</w:t>
            </w:r>
          </w:p>
        </w:tc>
        <w:tc>
          <w:tcPr>
            <w:tcW w:w="3894" w:type="pct"/>
            <w:noWrap w:val="0"/>
            <w:vAlign w:val="center"/>
          </w:tcPr>
          <w:p w14:paraId="089FB0F4">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每批次供货时须向所供各学校食堂提供投标货物质量自检报告单，并同时向采购人提供每批次自检报告；</w:t>
            </w:r>
          </w:p>
          <w:p w14:paraId="078BEC22">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上述材料如提供复印件，须加盖单位公章。</w:t>
            </w:r>
          </w:p>
        </w:tc>
      </w:tr>
      <w:tr w14:paraId="5CCF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2009A728">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验收方法</w:t>
            </w:r>
          </w:p>
        </w:tc>
        <w:tc>
          <w:tcPr>
            <w:tcW w:w="3894" w:type="pct"/>
            <w:noWrap w:val="0"/>
            <w:vAlign w:val="center"/>
          </w:tcPr>
          <w:p w14:paraId="323B065E">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各学校食堂按照国家食品标准及相关要求确认投标产品生产日期、保质期后进行数量（重量）验收并按规定留样备查。验收时：供货方所提供的货品在</w:t>
            </w:r>
            <w:r>
              <w:rPr>
                <w:rFonts w:hint="eastAsia" w:ascii="宋体" w:hAnsi="宋体" w:eastAsia="宋体" w:cs="宋体"/>
                <w:bCs/>
                <w:color w:val="auto"/>
                <w:kern w:val="0"/>
                <w:sz w:val="24"/>
                <w:szCs w:val="24"/>
                <w:highlight w:val="none"/>
                <w:lang w:eastAsia="zh-CN"/>
              </w:rPr>
              <w:t>采购人</w:t>
            </w:r>
            <w:r>
              <w:rPr>
                <w:rFonts w:hint="eastAsia" w:ascii="宋体" w:hAnsi="宋体" w:eastAsia="宋体" w:cs="宋体"/>
                <w:bCs/>
                <w:color w:val="auto"/>
                <w:kern w:val="0"/>
                <w:sz w:val="24"/>
                <w:szCs w:val="24"/>
                <w:highlight w:val="none"/>
              </w:rPr>
              <w:t>验收入库时如发现以下问题必须及时无条件退换货品。①感官品质质量不符合规定要求；②货品有腐败变质现象；③超过保质期限；④内包装损坏；⑤预包装产品的包装标签内容不充分；⑥其他不符合食品卫生标准和要求的食品。</w:t>
            </w: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验收后：供货方所提供的货品虽经</w:t>
            </w:r>
            <w:r>
              <w:rPr>
                <w:rFonts w:hint="eastAsia" w:ascii="宋体" w:hAnsi="宋体" w:eastAsia="宋体" w:cs="宋体"/>
                <w:bCs/>
                <w:color w:val="auto"/>
                <w:kern w:val="0"/>
                <w:sz w:val="24"/>
                <w:szCs w:val="24"/>
                <w:highlight w:val="none"/>
                <w:lang w:eastAsia="zh-CN"/>
              </w:rPr>
              <w:t>采购人</w:t>
            </w:r>
            <w:r>
              <w:rPr>
                <w:rFonts w:hint="eastAsia" w:ascii="宋体" w:hAnsi="宋体" w:eastAsia="宋体" w:cs="宋体"/>
                <w:bCs/>
                <w:color w:val="auto"/>
                <w:kern w:val="0"/>
                <w:sz w:val="24"/>
                <w:szCs w:val="24"/>
                <w:highlight w:val="none"/>
              </w:rPr>
              <w:t>抽检验收，但在使用过程中发现货品存在质量问题的应及时给予退换货品。</w:t>
            </w:r>
          </w:p>
          <w:p w14:paraId="447105E7">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发放后所剩余的货品，由供货方当日回收。</w:t>
            </w:r>
          </w:p>
        </w:tc>
      </w:tr>
      <w:tr w14:paraId="7DEC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noWrap w:val="0"/>
            <w:vAlign w:val="center"/>
          </w:tcPr>
          <w:p w14:paraId="74E5F9ED">
            <w:pPr>
              <w:keepNext w:val="0"/>
              <w:keepLines w:val="0"/>
              <w:pageBreakBefore w:val="0"/>
              <w:shd w:val="clear"/>
              <w:kinsoku/>
              <w:wordWrap/>
              <w:overflowPunct/>
              <w:topLinePunct w:val="0"/>
              <w:autoSpaceDE/>
              <w:autoSpaceDN/>
              <w:bidi w:val="0"/>
              <w:adjustRightInd/>
              <w:snapToGrid w:val="0"/>
              <w:spacing w:line="400" w:lineRule="atLeast"/>
              <w:ind w:left="0" w:leftChars="0" w:firstLine="422" w:firstLineChars="175"/>
              <w:rPr>
                <w:color w:val="auto"/>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Cs/>
                <w:color w:val="auto"/>
                <w:kern w:val="0"/>
                <w:sz w:val="24"/>
                <w:szCs w:val="24"/>
                <w:highlight w:val="none"/>
              </w:rPr>
              <w:t>▲</w:t>
            </w:r>
            <w:r>
              <w:rPr>
                <w:rFonts w:hint="eastAsia" w:ascii="宋体" w:hAnsi="宋体" w:eastAsia="宋体" w:cs="宋体"/>
                <w:b/>
                <w:bCs/>
                <w:color w:val="auto"/>
                <w:kern w:val="0"/>
                <w:sz w:val="24"/>
                <w:szCs w:val="24"/>
                <w:highlight w:val="none"/>
              </w:rPr>
              <w:t>商务要求</w:t>
            </w:r>
          </w:p>
        </w:tc>
      </w:tr>
      <w:tr w14:paraId="13B4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7BDDE4D5">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定点采购范围</w:t>
            </w:r>
          </w:p>
        </w:tc>
        <w:tc>
          <w:tcPr>
            <w:tcW w:w="3894" w:type="pct"/>
            <w:noWrap w:val="0"/>
            <w:vAlign w:val="center"/>
          </w:tcPr>
          <w:p w14:paraId="150E8DD4">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学生食堂食品原料（蔬菜、禽蛋类；肉类；冻品类；鲜活水产类；大米、米粉、面制品、豆制品、食用油、乳制品类）及调味品类的供应包括配送相关服务。</w:t>
            </w:r>
          </w:p>
        </w:tc>
      </w:tr>
      <w:tr w14:paraId="3375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7F40DE48">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服务期限</w:t>
            </w:r>
          </w:p>
        </w:tc>
        <w:tc>
          <w:tcPr>
            <w:tcW w:w="3894" w:type="pct"/>
            <w:noWrap w:val="0"/>
            <w:vAlign w:val="center"/>
          </w:tcPr>
          <w:p w14:paraId="45F3BC6B">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自2026年春季学期开始起至2026年秋季学期结束止</w:t>
            </w:r>
            <w:r>
              <w:rPr>
                <w:rFonts w:hint="eastAsia" w:ascii="宋体" w:hAnsi="宋体" w:eastAsia="宋体" w:cs="宋体"/>
                <w:bCs/>
                <w:color w:val="auto"/>
                <w:kern w:val="0"/>
                <w:sz w:val="24"/>
                <w:szCs w:val="24"/>
                <w:highlight w:val="none"/>
              </w:rPr>
              <w:t>。</w:t>
            </w:r>
          </w:p>
        </w:tc>
      </w:tr>
      <w:tr w14:paraId="3680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5B30480B">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供货时间及地点</w:t>
            </w:r>
          </w:p>
        </w:tc>
        <w:tc>
          <w:tcPr>
            <w:tcW w:w="3894" w:type="pct"/>
            <w:noWrap w:val="0"/>
            <w:vAlign w:val="center"/>
          </w:tcPr>
          <w:p w14:paraId="7366B8D7">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交货时间：成交供应配送商预计从2026年春季学期开始，指派专人、专车于每个上课日将食品原料送到各学校食堂。当天配送的货物品种、数量依县教育局营养办的指导要求并考虑各学校食堂需求而定；有早餐的学校于当天的5：00—6：00时间段内送达学校交货验收，只有中餐的学校于当天9：00前送达学校交货验收。中标人须在各学校食堂要求的时间内按时供货完毕，与各学校食堂交接的签收单据将作为结算的依据之一。</w:t>
            </w:r>
          </w:p>
          <w:p w14:paraId="7DD859C4">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2.交货地点：鹿寨县内各所学校食堂，具体地点及学生人数详见附件。</w:t>
            </w:r>
          </w:p>
        </w:tc>
      </w:tr>
      <w:tr w14:paraId="3F68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0CF2DA1E">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运输及仓储要求</w:t>
            </w:r>
          </w:p>
        </w:tc>
        <w:tc>
          <w:tcPr>
            <w:tcW w:w="3894" w:type="pct"/>
            <w:noWrap w:val="0"/>
            <w:vAlign w:val="center"/>
          </w:tcPr>
          <w:p w14:paraId="0B650E8E">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中标人应配备专门的冷链运输车用于需低温保存的食材（如肉类、冻品类、乳制品等）运输，确保食材在运输过程中保持规定温度，保障品质安全。</w:t>
            </w:r>
          </w:p>
          <w:p w14:paraId="1A556164">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所有运输车辆需符合食品运输卫生标准，定期进行清洁、消毒和维护，车内无异味、无污染物、无卫生死角，配备必要的防尘、防潮、保鲜设施。</w:t>
            </w:r>
          </w:p>
          <w:p w14:paraId="1AB17A51">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投标人应承诺中标后针对本项目投入使用的仓储分拣场地在建筑物室内，能保证独立使用，不得出现影响食品安全和质量的其他业务或使用类别。</w:t>
            </w:r>
          </w:p>
          <w:p w14:paraId="42F82649">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.仓储、冷冻（藏）设施需符合食品安全管理要求，分区明确、通风良好、温度可控，配备必要的防虫、防鼠、防霉设施，建立完善的仓储管理制度。</w:t>
            </w:r>
          </w:p>
        </w:tc>
      </w:tr>
      <w:tr w14:paraId="71F4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52AFB1C6">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配送时效性及准确性要求</w:t>
            </w:r>
          </w:p>
        </w:tc>
        <w:tc>
          <w:tcPr>
            <w:tcW w:w="3894" w:type="pct"/>
            <w:noWrap w:val="0"/>
            <w:vAlign w:val="center"/>
          </w:tcPr>
          <w:p w14:paraId="459732CD">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中标人需严格按照约定的交货时间和地点配送食材，确保配送时效性，不得无故延迟送货。</w:t>
            </w:r>
          </w:p>
          <w:p w14:paraId="7A82BDB3">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配送的食材品种、数量需与学校订单一致，确保配送准确性，不得出现错送、漏送情况。</w:t>
            </w:r>
          </w:p>
          <w:p w14:paraId="10677A4A">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3.若因特殊情况导致可能延迟送货或出现错送、漏送的，中标人需</w:t>
            </w:r>
            <w:r>
              <w:rPr>
                <w:rFonts w:hint="eastAsia" w:ascii="宋体" w:hAnsi="宋体" w:cs="宋体"/>
                <w:bCs/>
                <w:color w:val="auto"/>
                <w:kern w:val="0"/>
                <w:sz w:val="24"/>
                <w:szCs w:val="24"/>
                <w:highlight w:val="none"/>
                <w:lang w:val="en-US" w:eastAsia="zh-CN"/>
              </w:rPr>
              <w:t>在</w:t>
            </w:r>
            <w:r>
              <w:rPr>
                <w:rFonts w:hint="eastAsia" w:ascii="宋体" w:hAnsi="宋体" w:eastAsia="宋体" w:cs="宋体"/>
                <w:bCs/>
                <w:color w:val="auto"/>
                <w:kern w:val="0"/>
                <w:sz w:val="24"/>
                <w:szCs w:val="24"/>
                <w:highlight w:val="none"/>
              </w:rPr>
              <w:t>约定的交货时间</w:t>
            </w:r>
            <w:r>
              <w:rPr>
                <w:rFonts w:hint="eastAsia" w:ascii="宋体" w:hAnsi="宋体" w:cs="宋体"/>
                <w:bCs/>
                <w:color w:val="auto"/>
                <w:kern w:val="0"/>
                <w:sz w:val="24"/>
                <w:szCs w:val="24"/>
                <w:highlight w:val="none"/>
                <w:lang w:val="en-US" w:eastAsia="zh-CN"/>
              </w:rPr>
              <w:t>前（不少于1小时）</w:t>
            </w:r>
            <w:r>
              <w:rPr>
                <w:rFonts w:hint="eastAsia" w:ascii="宋体" w:hAnsi="宋体" w:eastAsia="宋体" w:cs="宋体"/>
                <w:bCs/>
                <w:color w:val="auto"/>
                <w:kern w:val="0"/>
                <w:sz w:val="24"/>
                <w:szCs w:val="24"/>
                <w:highlight w:val="none"/>
              </w:rPr>
              <w:t>告知学校，并在2小时内完成补充配送或更正配送；逾期未补充或更正的，视为配送违规。</w:t>
            </w:r>
          </w:p>
        </w:tc>
      </w:tr>
      <w:tr w14:paraId="72A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4B70AC68">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售后技术服务要求</w:t>
            </w:r>
          </w:p>
        </w:tc>
        <w:tc>
          <w:tcPr>
            <w:tcW w:w="3894" w:type="pct"/>
            <w:noWrap w:val="0"/>
            <w:vAlign w:val="center"/>
          </w:tcPr>
          <w:p w14:paraId="6831E169">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投标人必须保证所提供的投标产品质量安全无害，必须遵守《中华人民共和国产品质量法》《中华人民共和国消费者权益保护法》《中华人民共和国食品安全法》《中华人民共和国计量法》等现行相关法律、法规的要求。</w:t>
            </w:r>
          </w:p>
          <w:p w14:paraId="49838A99">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投标产品的标识（预包装类），须符合GB7718《预包装食品标签通则》的规定。</w:t>
            </w:r>
          </w:p>
          <w:p w14:paraId="3D7C0363">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各学校食堂组织专人负责对投标产品进行留样，中标人必须配合相关留样工作。每批次供货留样1份，每份留样时间为48小时。相关部门适时对投标产品进行抽样检查，并对检查情况建立档案。</w:t>
            </w:r>
          </w:p>
          <w:p w14:paraId="0B1CB935">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产品运输、配送过程中造成的损耗，由中标人负责及时更换或补充，以达到该批次供货要求；如在该批次约定交货时间内验收数量无法达到供货要求，所产生的一切责任由中标人承担。</w:t>
            </w:r>
          </w:p>
          <w:p w14:paraId="2AE7B3B6">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5.合同履行过程中产品的相关检验检测费用由中标人承担。</w:t>
            </w:r>
          </w:p>
        </w:tc>
      </w:tr>
      <w:tr w14:paraId="1959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064BACCB">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付款条件</w:t>
            </w:r>
          </w:p>
        </w:tc>
        <w:tc>
          <w:tcPr>
            <w:tcW w:w="3894" w:type="pct"/>
            <w:noWrap w:val="0"/>
            <w:vAlign w:val="center"/>
          </w:tcPr>
          <w:p w14:paraId="18864EC4">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结算方式为月结，各学校每月对中标供应商当月的食材采购及配送服务情况进行核查，核查完成后于次月办理结算。结算时，各学校按实际应付货款的5%计提质量保证金，将剩余的95%货款支付给供货方（供货方须向</w:t>
            </w:r>
            <w:r>
              <w:rPr>
                <w:rFonts w:hint="eastAsia" w:ascii="宋体" w:hAnsi="宋体" w:cs="宋体"/>
                <w:bCs/>
                <w:color w:val="auto"/>
                <w:kern w:val="0"/>
                <w:sz w:val="24"/>
                <w:szCs w:val="24"/>
                <w:highlight w:val="none"/>
                <w:lang w:val="en-US" w:eastAsia="zh-CN"/>
              </w:rPr>
              <w:t>学校</w:t>
            </w:r>
            <w:r>
              <w:rPr>
                <w:rFonts w:hint="eastAsia" w:ascii="宋体" w:hAnsi="宋体" w:eastAsia="宋体" w:cs="宋体"/>
                <w:bCs/>
                <w:color w:val="auto"/>
                <w:kern w:val="0"/>
                <w:sz w:val="24"/>
                <w:szCs w:val="24"/>
                <w:highlight w:val="none"/>
              </w:rPr>
              <w:t>开具正规发票）；质量保证金根据违规情况按规定处理后与货款一并结算支付。</w:t>
            </w:r>
          </w:p>
          <w:p w14:paraId="741FCCA4">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质量保证金处理规则：</w:t>
            </w:r>
          </w:p>
          <w:p w14:paraId="41CF4253">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1</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运输车辆违规（未使用专门冷链运输车或车辆不符合卫生标准）：</w:t>
            </w:r>
            <w:r>
              <w:rPr>
                <w:rFonts w:hint="eastAsia" w:ascii="宋体" w:hAnsi="宋体" w:cs="宋体"/>
                <w:bCs/>
                <w:color w:val="auto"/>
                <w:kern w:val="0"/>
                <w:sz w:val="24"/>
                <w:szCs w:val="24"/>
                <w:highlight w:val="none"/>
                <w:lang w:eastAsia="zh-CN"/>
              </w:rPr>
              <w:t>同</w:t>
            </w:r>
            <w:r>
              <w:rPr>
                <w:rFonts w:hint="eastAsia" w:ascii="宋体" w:hAnsi="宋体" w:cs="宋体"/>
                <w:bCs/>
                <w:color w:val="auto"/>
                <w:kern w:val="0"/>
                <w:sz w:val="24"/>
                <w:szCs w:val="24"/>
                <w:highlight w:val="none"/>
                <w:lang w:val="en-US" w:eastAsia="zh-CN"/>
              </w:rPr>
              <w:t>一学校一个月内出现2</w:t>
            </w:r>
            <w:r>
              <w:rPr>
                <w:rFonts w:hint="eastAsia" w:ascii="宋体" w:hAnsi="宋体" w:eastAsia="宋体" w:cs="宋体"/>
                <w:bCs/>
                <w:color w:val="auto"/>
                <w:kern w:val="0"/>
                <w:sz w:val="24"/>
                <w:szCs w:val="24"/>
                <w:highlight w:val="none"/>
              </w:rPr>
              <w:t>次</w:t>
            </w:r>
            <w:r>
              <w:rPr>
                <w:rFonts w:hint="eastAsia" w:ascii="宋体" w:hAnsi="宋体" w:cs="宋体"/>
                <w:bCs/>
                <w:color w:val="auto"/>
                <w:kern w:val="0"/>
                <w:sz w:val="24"/>
                <w:szCs w:val="24"/>
                <w:highlight w:val="none"/>
                <w:lang w:val="en-US" w:eastAsia="zh-CN"/>
              </w:rPr>
              <w:t>以内（含2次）的</w:t>
            </w:r>
            <w:r>
              <w:rPr>
                <w:rFonts w:hint="eastAsia" w:ascii="宋体" w:hAnsi="宋体" w:eastAsia="宋体" w:cs="宋体"/>
                <w:bCs/>
                <w:color w:val="auto"/>
                <w:kern w:val="0"/>
                <w:sz w:val="24"/>
                <w:szCs w:val="24"/>
                <w:highlight w:val="none"/>
              </w:rPr>
              <w:t>予以警告并要求整改，质量保证金暂不扣除</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在次月与货款一并结算</w:t>
            </w:r>
            <w:r>
              <w:rPr>
                <w:rFonts w:hint="eastAsia" w:ascii="宋体" w:hAnsi="宋体" w:eastAsia="宋体" w:cs="宋体"/>
                <w:bCs/>
                <w:color w:val="auto"/>
                <w:kern w:val="0"/>
                <w:sz w:val="24"/>
                <w:szCs w:val="24"/>
                <w:highlight w:val="none"/>
              </w:rPr>
              <w:t>；第</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次全额扣除当月计提的5%质量保证金，同时予以警告并要求整改；</w:t>
            </w:r>
          </w:p>
          <w:p w14:paraId="1AA62128">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配送时效性及准确性违规（送货不及时</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错送、漏送</w:t>
            </w:r>
            <w:r>
              <w:rPr>
                <w:rFonts w:hint="eastAsia" w:ascii="宋体" w:hAnsi="宋体" w:cs="宋体"/>
                <w:bCs/>
                <w:color w:val="auto"/>
                <w:kern w:val="0"/>
                <w:sz w:val="24"/>
                <w:szCs w:val="24"/>
                <w:highlight w:val="none"/>
                <w:lang w:eastAsia="zh-CN"/>
              </w:rPr>
              <w:t>或因质量问题需退换货</w:t>
            </w:r>
            <w:r>
              <w:rPr>
                <w:rFonts w:hint="eastAsia" w:ascii="宋体" w:hAnsi="宋体" w:eastAsia="宋体" w:cs="宋体"/>
                <w:bCs/>
                <w:color w:val="auto"/>
                <w:kern w:val="0"/>
                <w:sz w:val="24"/>
                <w:szCs w:val="24"/>
                <w:highlight w:val="none"/>
              </w:rPr>
              <w:t>且未在2小时内补充配送</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最终影响学校开餐时间的</w:t>
            </w:r>
            <w:r>
              <w:rPr>
                <w:rFonts w:hint="eastAsia" w:ascii="宋体" w:hAnsi="宋体" w:eastAsia="宋体" w:cs="宋体"/>
                <w:bCs/>
                <w:color w:val="auto"/>
                <w:kern w:val="0"/>
                <w:sz w:val="24"/>
                <w:szCs w:val="24"/>
                <w:highlight w:val="none"/>
              </w:rPr>
              <w:t>）：</w:t>
            </w:r>
            <w:r>
              <w:rPr>
                <w:rFonts w:hint="eastAsia" w:ascii="宋体" w:hAnsi="宋体" w:cs="宋体"/>
                <w:bCs/>
                <w:color w:val="auto"/>
                <w:kern w:val="0"/>
                <w:sz w:val="24"/>
                <w:szCs w:val="24"/>
                <w:highlight w:val="none"/>
                <w:lang w:eastAsia="zh-CN"/>
              </w:rPr>
              <w:t>同一学校</w:t>
            </w:r>
            <w:r>
              <w:rPr>
                <w:rFonts w:hint="eastAsia" w:ascii="宋体" w:hAnsi="宋体" w:cs="宋体"/>
                <w:bCs/>
                <w:color w:val="auto"/>
                <w:kern w:val="0"/>
                <w:sz w:val="24"/>
                <w:szCs w:val="24"/>
                <w:highlight w:val="none"/>
                <w:lang w:val="en-US" w:eastAsia="zh-CN"/>
              </w:rPr>
              <w:t>一个月内出现2</w:t>
            </w:r>
            <w:r>
              <w:rPr>
                <w:rFonts w:hint="eastAsia" w:ascii="宋体" w:hAnsi="宋体" w:eastAsia="宋体" w:cs="宋体"/>
                <w:bCs/>
                <w:color w:val="auto"/>
                <w:kern w:val="0"/>
                <w:sz w:val="24"/>
                <w:szCs w:val="24"/>
                <w:highlight w:val="none"/>
              </w:rPr>
              <w:t>次</w:t>
            </w:r>
            <w:r>
              <w:rPr>
                <w:rFonts w:hint="eastAsia" w:ascii="宋体" w:hAnsi="宋体" w:cs="宋体"/>
                <w:bCs/>
                <w:color w:val="auto"/>
                <w:kern w:val="0"/>
                <w:sz w:val="24"/>
                <w:szCs w:val="24"/>
                <w:highlight w:val="none"/>
                <w:lang w:val="en-US" w:eastAsia="zh-CN"/>
              </w:rPr>
              <w:t>以内的（含2次）</w:t>
            </w:r>
            <w:r>
              <w:rPr>
                <w:rFonts w:hint="eastAsia" w:ascii="宋体" w:hAnsi="宋体" w:eastAsia="宋体" w:cs="宋体"/>
                <w:bCs/>
                <w:color w:val="auto"/>
                <w:kern w:val="0"/>
                <w:sz w:val="24"/>
                <w:szCs w:val="24"/>
                <w:highlight w:val="none"/>
              </w:rPr>
              <w:t>予以警告并要求整改，质量保证金暂不扣除</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在次月与货款一并结算</w:t>
            </w:r>
            <w:r>
              <w:rPr>
                <w:rFonts w:hint="eastAsia" w:ascii="宋体" w:hAnsi="宋体" w:eastAsia="宋体" w:cs="宋体"/>
                <w:bCs/>
                <w:color w:val="auto"/>
                <w:kern w:val="0"/>
                <w:sz w:val="24"/>
                <w:szCs w:val="24"/>
                <w:highlight w:val="none"/>
              </w:rPr>
              <w:t>；第</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次全额扣除当月计提的5%质量保证金，同时予以警告并要求整改</w:t>
            </w:r>
            <w:r>
              <w:rPr>
                <w:rFonts w:hint="eastAsia" w:ascii="宋体" w:hAnsi="宋体" w:cs="宋体"/>
                <w:bCs/>
                <w:color w:val="auto"/>
                <w:kern w:val="0"/>
                <w:sz w:val="24"/>
                <w:szCs w:val="24"/>
                <w:highlight w:val="none"/>
                <w:lang w:eastAsia="zh-CN"/>
              </w:rPr>
              <w:t>。</w:t>
            </w:r>
          </w:p>
          <w:p w14:paraId="140C2B65">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3.供货方不能按时按质按量供货（不可抗拒因素除外，如自然灾害等），影响采购单位正常供餐的，则按采购单位当天的实际损失从当批或当月结算价款中扣除。</w:t>
            </w:r>
          </w:p>
        </w:tc>
      </w:tr>
      <w:tr w14:paraId="1BD8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129DE3A9">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投标报价要求</w:t>
            </w:r>
          </w:p>
        </w:tc>
        <w:tc>
          <w:tcPr>
            <w:tcW w:w="3894" w:type="pct"/>
            <w:noWrap w:val="0"/>
            <w:vAlign w:val="center"/>
          </w:tcPr>
          <w:p w14:paraId="72108D0A">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投标报价是履行合同的最终价格，应包括投标产品的原材料成本、生产、检验检测、包装、运输、仓储、冷冻（藏）、配送、服务、利润、税金、政策性规费、保险、劳保、质保及投标等一切相关费用。</w:t>
            </w:r>
          </w:p>
          <w:p w14:paraId="3C835FDA">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2.投标人就“货物需求一览表”中全部的货物和服务内容作唯一完整报价。</w:t>
            </w:r>
          </w:p>
        </w:tc>
      </w:tr>
      <w:tr w14:paraId="6109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3E1FD080">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质量管理要求</w:t>
            </w:r>
          </w:p>
        </w:tc>
        <w:tc>
          <w:tcPr>
            <w:tcW w:w="3894" w:type="pct"/>
            <w:noWrap w:val="0"/>
            <w:vAlign w:val="center"/>
          </w:tcPr>
          <w:p w14:paraId="0C91789A">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投标人在最近三年内的生产、经营中无有关食品安全方面的违法违纪行为，不存在不良记录及食品安全、质量等问题，投标人及控股股东经信用中国查询近三年无食品安全相关的行政处罚记录、未被列入严重失信主体和经营异常记录，投标人及其控股股东的单位负责人未被列入失信被执行人员。</w:t>
            </w:r>
          </w:p>
          <w:p w14:paraId="0A2568BD">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投标人应购买《食品安全责任险》且必须保证安全责任保险在本次配送合同期限内有效。</w:t>
            </w:r>
          </w:p>
          <w:p w14:paraId="2918CD5E">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投标人应具备健全的配送网络，有完善的供货、仓储、冷冻（藏）设施场地及其它履行合同的能力，能确保将投标产品配送到采购人指定地点。</w:t>
            </w:r>
          </w:p>
          <w:p w14:paraId="245B2AAE">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4.中标人应具备食品安全检测线（室），并定期向学校提供食品安全检测报告，确保严防食物中毒和食源性疾病，切实保障师生身体健康和生命安全。</w:t>
            </w:r>
          </w:p>
        </w:tc>
      </w:tr>
      <w:tr w14:paraId="3C8E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1D4B120A">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合同的终止</w:t>
            </w:r>
          </w:p>
        </w:tc>
        <w:tc>
          <w:tcPr>
            <w:tcW w:w="3894" w:type="pct"/>
            <w:shd w:val="clear" w:color="auto" w:fill="auto"/>
            <w:noWrap w:val="0"/>
            <w:vAlign w:val="center"/>
          </w:tcPr>
          <w:p w14:paraId="0B1556E0">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建立退出机制。中标人如有下列情况之一，将取消配送资格并没收全部履约保证金，报告本级财政部门，违规供应商将被列入不良行为记录名单，在一至三年内禁止参加政府采购活动，有违法所得的，并处没收违法所得，情节严重的，由市场监管部门吊销营业执照；构成犯罪的，依法追究刑事责任：</w:t>
            </w:r>
          </w:p>
          <w:p w14:paraId="36348C73">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违反食品安全法律法规，被市场监管部门吊销或注销食品经营许可证，或被登记机关吊销营业执照的；</w:t>
            </w:r>
          </w:p>
          <w:p w14:paraId="07DE82AA">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配送食品出现质量问题引发较大食品安全事故的；</w:t>
            </w:r>
          </w:p>
          <w:p w14:paraId="698E4F4B">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存在严重安全隐患且整改不到位的；</w:t>
            </w:r>
          </w:p>
          <w:p w14:paraId="05EB5CC3">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市场监管部门日常监督检查中，发现存在采购加工《食品安全法》禁止生产经营的食品、使用非食用物质及滥用食品添加剂、降低食品安全保障条件等问题，经整改仍达不到要求的；</w:t>
            </w:r>
          </w:p>
          <w:p w14:paraId="712867B1">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食品原料配送期间存在克扣、减量、延时、拒绝供餐配送或服务态度恶劣等情节较严重行为的；</w:t>
            </w:r>
          </w:p>
          <w:p w14:paraId="521CC03B">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违反《鹿寨县学校食堂食材询价定价工作机制》规定，存在串通抬价、提供虚假价格信息等违规行为的；</w:t>
            </w:r>
          </w:p>
          <w:p w14:paraId="171AC6E4">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拒绝配合开展学期审计工作，或审计中提供虚假财务资料、隐瞒实际营收情况的；</w:t>
            </w:r>
          </w:p>
          <w:p w14:paraId="40488DB9">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审计后利润率超过8%，经催告后未在15个工作日内全额退还超出部分的；</w:t>
            </w:r>
          </w:p>
          <w:p w14:paraId="375BDDB4">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运输车辆出现同一学校违规连续2个月被扣除质量保证金的；</w:t>
            </w:r>
          </w:p>
          <w:p w14:paraId="62D88487">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配送时效性及准确性出现同一学校违规连续2个月被扣除质量保证金的；</w:t>
            </w:r>
          </w:p>
          <w:p w14:paraId="23DDEB69">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未按要求购买《食品安全责任险》或保险在合同期限内失效，经责令限期整改逾期未整改的；</w:t>
            </w:r>
          </w:p>
          <w:p w14:paraId="52C8BB9C">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未按要求配备食品安全检测线（室），或未按规定提供食品安全检测报告，累计3次整改不达标；</w:t>
            </w:r>
          </w:p>
          <w:p w14:paraId="010486AE">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投标产品的标识（预包装类）不符合GB7718《预包装食品标签通则》规定，整改不合格累计3次或拒不整改的；</w:t>
            </w:r>
          </w:p>
          <w:p w14:paraId="12FE90A6">
            <w:pPr>
              <w:keepNext w:val="0"/>
              <w:keepLines w:val="0"/>
              <w:pageBreakBefore w:val="0"/>
              <w:numPr>
                <w:ilvl w:val="0"/>
                <w:numId w:val="12"/>
              </w:numPr>
              <w:shd w:val="clear"/>
              <w:kinsoku/>
              <w:wordWrap/>
              <w:overflowPunct/>
              <w:topLinePunct w:val="0"/>
              <w:autoSpaceDE/>
              <w:autoSpaceDN/>
              <w:bidi w:val="0"/>
              <w:adjustRightInd/>
              <w:snapToGrid w:val="0"/>
              <w:spacing w:line="400" w:lineRule="atLeas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不配合食材留样工作或留样不符合要求，经警告并要求整改累计3次的；</w:t>
            </w:r>
          </w:p>
          <w:p w14:paraId="1D378C8C">
            <w:pPr>
              <w:keepNext w:val="0"/>
              <w:keepLines w:val="0"/>
              <w:pageBreakBefore w:val="0"/>
              <w:numPr>
                <w:ilvl w:val="0"/>
                <w:numId w:val="0"/>
              </w:numPr>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遇不可抗拒因素，如发生大面积传染性疾病、洪水、地震等，或根据国家、市、县有关学校卫生工作文件要求，招标单位有权暂停或终止合同，由此造成的一切损失由中标人自行承担，招标单位不负任何责任</w:t>
            </w:r>
            <w:r>
              <w:rPr>
                <w:rFonts w:hint="eastAsia" w:ascii="宋体" w:hAnsi="宋体" w:cs="宋体"/>
                <w:bCs/>
                <w:color w:val="auto"/>
                <w:kern w:val="0"/>
                <w:sz w:val="24"/>
                <w:szCs w:val="24"/>
                <w:highlight w:val="none"/>
                <w:lang w:val="en-US" w:eastAsia="zh-CN" w:bidi="ar-SA"/>
              </w:rPr>
              <w:t>。</w:t>
            </w:r>
          </w:p>
        </w:tc>
      </w:tr>
      <w:tr w14:paraId="5A6B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2E8DCAAE">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评议考核</w:t>
            </w:r>
          </w:p>
        </w:tc>
        <w:tc>
          <w:tcPr>
            <w:tcW w:w="3894" w:type="pct"/>
            <w:noWrap w:val="0"/>
            <w:vAlign w:val="center"/>
          </w:tcPr>
          <w:p w14:paraId="0E1A9F1E">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确定中标人后，中标人应严格履行合同条款以及承诺，按时按量为各学校食堂提供配送服务。</w:t>
            </w:r>
          </w:p>
          <w:p w14:paraId="4C727C29">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考核工作由各学校负责实施，实行月度核查制度，核查内容重点涵盖运输车辆合规性、配送时效性及准确性、食材质量、售后服务等关键环节，核查结果作为质量保证金处理和合同履行的重要依据。</w:t>
            </w:r>
          </w:p>
          <w:p w14:paraId="34B59309">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配合审计工作情况纳入考核范围，拒绝配合审计、提供虚假资料或未按要求退还超额利润的，视为严重违规，按合同终止相关条款处理。</w:t>
            </w:r>
          </w:p>
          <w:p w14:paraId="5C7A2C10">
            <w:pPr>
              <w:keepNext w:val="0"/>
              <w:keepLines w:val="0"/>
              <w:pageBreakBefore w:val="0"/>
              <w:shd w:val="clear"/>
              <w:kinsoku/>
              <w:wordWrap/>
              <w:overflowPunct/>
              <w:topLinePunct w:val="0"/>
              <w:autoSpaceDE/>
              <w:autoSpaceDN/>
              <w:bidi w:val="0"/>
              <w:adjustRightInd/>
              <w:snapToGrid w:val="0"/>
              <w:spacing w:line="400" w:lineRule="atLeas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如中标人存在违反食品安全法律法规、发生食品安全事故等严重违规情形的，采购人有权直接终止供货合同并取消供货方供货资格</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同时没收全部履约保证金</w:t>
            </w:r>
            <w:r>
              <w:rPr>
                <w:rFonts w:hint="eastAsia" w:ascii="宋体" w:hAnsi="宋体" w:eastAsia="宋体" w:cs="宋体"/>
                <w:bCs/>
                <w:color w:val="auto"/>
                <w:kern w:val="0"/>
                <w:sz w:val="24"/>
                <w:szCs w:val="24"/>
                <w:highlight w:val="none"/>
              </w:rPr>
              <w:t>；若发生严重食品安全事故的，采购人将追究中标人的法律责任。</w:t>
            </w:r>
          </w:p>
        </w:tc>
      </w:tr>
      <w:tr w14:paraId="1227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noWrap w:val="0"/>
            <w:vAlign w:val="center"/>
          </w:tcPr>
          <w:p w14:paraId="3362F448">
            <w:pPr>
              <w:keepNext w:val="0"/>
              <w:keepLines w:val="0"/>
              <w:pageBreakBefore w:val="0"/>
              <w:shd w:val="clear"/>
              <w:kinsoku/>
              <w:wordWrap/>
              <w:overflowPunct/>
              <w:topLinePunct w:val="0"/>
              <w:autoSpaceDE/>
              <w:autoSpaceDN/>
              <w:bidi w:val="0"/>
              <w:adjustRightInd/>
              <w:snapToGrid w:val="0"/>
              <w:spacing w:line="400" w:lineRule="atLeast"/>
              <w:rPr>
                <w:rFonts w:hint="default"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（三）其他要求</w:t>
            </w:r>
          </w:p>
        </w:tc>
      </w:tr>
      <w:tr w14:paraId="1BEC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5" w:type="pct"/>
            <w:gridSpan w:val="2"/>
            <w:noWrap w:val="0"/>
            <w:vAlign w:val="center"/>
          </w:tcPr>
          <w:p w14:paraId="26A20288">
            <w:pPr>
              <w:keepNext w:val="0"/>
              <w:keepLines w:val="0"/>
              <w:pageBreakBefore w:val="0"/>
              <w:shd w:val="clear"/>
              <w:kinsoku/>
              <w:wordWrap/>
              <w:overflowPunct/>
              <w:topLinePunct w:val="0"/>
              <w:autoSpaceDE/>
              <w:autoSpaceDN/>
              <w:bidi w:val="0"/>
              <w:adjustRightInd/>
              <w:snapToGrid w:val="0"/>
              <w:spacing w:line="400" w:lineRule="atLeast"/>
              <w:ind w:left="0" w:leftChars="0" w:firstLine="0" w:firstLineChars="0"/>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本项目采购特殊说明</w:t>
            </w:r>
          </w:p>
        </w:tc>
        <w:tc>
          <w:tcPr>
            <w:tcW w:w="3894" w:type="pct"/>
            <w:noWrap w:val="0"/>
            <w:vAlign w:val="center"/>
          </w:tcPr>
          <w:p w14:paraId="635A4FC2">
            <w:pPr>
              <w:keepNext w:val="0"/>
              <w:keepLines w:val="0"/>
              <w:pageBreakBefore w:val="0"/>
              <w:shd w:val="clear"/>
              <w:kinsoku/>
              <w:wordWrap/>
              <w:overflowPunct/>
              <w:topLinePunct w:val="0"/>
              <w:autoSpaceDE/>
              <w:autoSpaceDN/>
              <w:bidi w:val="0"/>
              <w:adjustRightInd/>
              <w:snapToGrid w:val="0"/>
              <w:spacing w:line="400" w:lineRule="atLeast"/>
              <w:ind w:left="0" w:leftChars="0" w:firstLine="422" w:firstLineChars="175"/>
              <w:rPr>
                <w:rFonts w:hint="eastAsia" w:ascii="宋体" w:hAnsi="宋体" w:eastAsia="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eastAsia="zh-CN"/>
              </w:rPr>
              <w:t>本项目接受投标人对标项一、标项二同时投标，但不允许同一家投标人同时中标标项一、标项二，评标顺序为标项一→标项二。</w:t>
            </w:r>
          </w:p>
        </w:tc>
      </w:tr>
    </w:tbl>
    <w:p w14:paraId="0833C323">
      <w:pPr>
        <w:shd w:val="clear"/>
        <w:rPr>
          <w:rFonts w:hint="eastAsia" w:ascii="宋体" w:hAnsi="宋体" w:cs="宋体"/>
          <w:b/>
          <w:color w:val="auto"/>
          <w:kern w:val="0"/>
          <w:sz w:val="28"/>
          <w:szCs w:val="28"/>
          <w:highlight w:val="none"/>
        </w:rPr>
      </w:pPr>
      <w:bookmarkStart w:id="7" w:name="_Toc3993"/>
      <w:bookmarkStart w:id="8" w:name="_Toc6198"/>
      <w:bookmarkStart w:id="9" w:name="_Toc28382"/>
      <w:bookmarkStart w:id="10" w:name="_Toc19571"/>
      <w:bookmarkStart w:id="11" w:name="_Toc7360"/>
      <w:bookmarkStart w:id="12" w:name="_Toc4770"/>
      <w:bookmarkStart w:id="13" w:name="_Toc23322"/>
      <w:bookmarkStart w:id="14" w:name="_Toc28281"/>
      <w:bookmarkStart w:id="15" w:name="_Toc13210"/>
      <w:bookmarkStart w:id="16" w:name="_Toc7510"/>
      <w:bookmarkStart w:id="17" w:name="_Toc19171"/>
      <w:bookmarkStart w:id="18" w:name="_Toc11152"/>
      <w:bookmarkStart w:id="19" w:name="_Toc26625"/>
      <w:r>
        <w:rPr>
          <w:rFonts w:hint="eastAsia" w:ascii="宋体" w:hAnsi="宋体" w:cs="宋体"/>
          <w:b/>
          <w:color w:val="auto"/>
          <w:kern w:val="0"/>
          <w:sz w:val="28"/>
          <w:szCs w:val="28"/>
          <w:highlight w:val="none"/>
        </w:rPr>
        <w:br w:type="page"/>
      </w:r>
    </w:p>
    <w:p w14:paraId="761F6603">
      <w:pPr>
        <w:pStyle w:val="10"/>
        <w:shd w:val="clear"/>
        <w:ind w:firstLine="0"/>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标项二：2026年鹿寨县“农村义务教育学生营养改善计划”食材采购及配送项目（第二标段）</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477"/>
        <w:gridCol w:w="7433"/>
      </w:tblGrid>
      <w:tr w14:paraId="4C6D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gridSpan w:val="3"/>
            <w:noWrap w:val="0"/>
            <w:vAlign w:val="center"/>
          </w:tcPr>
          <w:p w14:paraId="4DAAA6EF">
            <w:pPr>
              <w:pStyle w:val="14"/>
              <w:keepNext w:val="0"/>
              <w:keepLines w:val="0"/>
              <w:pageBreakBefore w:val="0"/>
              <w:shd w:val="clear"/>
              <w:kinsoku/>
              <w:wordWrap/>
              <w:overflowPunct/>
              <w:topLinePunct w:val="0"/>
              <w:autoSpaceDE/>
              <w:autoSpaceDN/>
              <w:bidi w:val="0"/>
              <w:adjustRightInd w:val="0"/>
              <w:snapToGrid w:val="0"/>
              <w:spacing w:line="400" w:lineRule="exact"/>
              <w:jc w:val="center"/>
              <w:rPr>
                <w:rFonts w:hint="eastAsia" w:hAnsi="宋体"/>
                <w:b/>
                <w:color w:val="auto"/>
                <w:sz w:val="24"/>
                <w:szCs w:val="24"/>
                <w:highlight w:val="none"/>
                <w:u w:val="single"/>
                <w:lang w:val="en-US" w:eastAsia="zh-CN"/>
              </w:rPr>
            </w:pPr>
            <w:r>
              <w:rPr>
                <w:rFonts w:hint="eastAsia" w:hAnsi="宋体"/>
                <w:b/>
                <w:color w:val="auto"/>
                <w:sz w:val="24"/>
                <w:szCs w:val="24"/>
                <w:highlight w:val="none"/>
                <w:u w:val="single"/>
                <w:lang w:val="en-US" w:eastAsia="zh-CN"/>
              </w:rPr>
              <w:t xml:space="preserve">2026年鹿寨县“农村义务教育学生营养改善计划”食材采购及配送项目（第二标段） </w:t>
            </w:r>
          </w:p>
          <w:p w14:paraId="57439744">
            <w:pPr>
              <w:pStyle w:val="14"/>
              <w:keepNext w:val="0"/>
              <w:keepLines w:val="0"/>
              <w:pageBreakBefore w:val="0"/>
              <w:shd w:val="clear"/>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kern w:val="0"/>
                <w:sz w:val="24"/>
                <w:szCs w:val="24"/>
                <w:highlight w:val="none"/>
              </w:rPr>
            </w:pP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需求一</w:t>
            </w:r>
            <w:r>
              <w:rPr>
                <w:rFonts w:hint="eastAsia" w:ascii="宋体" w:hAnsi="宋体" w:cs="宋体"/>
                <w:b/>
                <w:color w:val="auto"/>
                <w:sz w:val="24"/>
                <w:highlight w:val="none"/>
              </w:rPr>
              <w:t>览表</w:t>
            </w:r>
          </w:p>
        </w:tc>
      </w:tr>
      <w:tr w14:paraId="35A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noWrap w:val="0"/>
            <w:vAlign w:val="center"/>
          </w:tcPr>
          <w:p w14:paraId="7927367E">
            <w:pPr>
              <w:keepNext w:val="0"/>
              <w:keepLines w:val="0"/>
              <w:pageBreakBefore w:val="0"/>
              <w:widowControl w:val="0"/>
              <w:shd w:val="clear"/>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一、基本情况</w:t>
            </w:r>
          </w:p>
          <w:p w14:paraId="3BAFC81A">
            <w:pPr>
              <w:keepNext w:val="0"/>
              <w:keepLines w:val="0"/>
              <w:pageBreakBefore w:val="0"/>
              <w:widowControl w:val="0"/>
              <w:shd w:val="clear"/>
              <w:tabs>
                <w:tab w:val="left" w:pos="1276"/>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年春学期开始，对我县四排镇、寨沙镇、黄冕镇、拉沟乡等四个乡镇及特殊教育学校2026年“农村义务教育学生营养改善计划”食材采购及配送服务，服务期为2026年春季学期开始起至</w:t>
            </w:r>
            <w:r>
              <w:rPr>
                <w:rFonts w:hint="eastAsia" w:ascii="宋体" w:hAnsi="宋体" w:cs="宋体"/>
                <w:color w:val="auto"/>
                <w:sz w:val="24"/>
                <w:szCs w:val="24"/>
                <w:highlight w:val="none"/>
                <w:lang w:val="en-US" w:eastAsia="zh-CN"/>
              </w:rPr>
              <w:t>2026年</w:t>
            </w:r>
            <w:r>
              <w:rPr>
                <w:rFonts w:hint="eastAsia" w:ascii="宋体" w:hAnsi="宋体" w:eastAsia="宋体" w:cs="宋体"/>
                <w:color w:val="auto"/>
                <w:sz w:val="24"/>
                <w:szCs w:val="24"/>
                <w:highlight w:val="none"/>
              </w:rPr>
              <w:t>秋季学期结束止。</w:t>
            </w:r>
          </w:p>
          <w:p w14:paraId="51249F80">
            <w:pPr>
              <w:keepNext w:val="0"/>
              <w:keepLines w:val="0"/>
              <w:pageBreakBefore w:val="0"/>
              <w:widowControl w:val="0"/>
              <w:shd w:val="clea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集中采购和统配送范围：</w:t>
            </w:r>
            <w:r>
              <w:rPr>
                <w:rFonts w:hint="eastAsia" w:ascii="宋体" w:hAnsi="宋体" w:eastAsia="宋体" w:cs="宋体"/>
                <w:color w:val="auto"/>
                <w:sz w:val="24"/>
                <w:szCs w:val="24"/>
                <w:highlight w:val="none"/>
              </w:rPr>
              <w:t>四排镇、寨沙镇、黄冕镇、拉沟乡</w:t>
            </w:r>
            <w:r>
              <w:rPr>
                <w:rFonts w:hint="eastAsia" w:ascii="宋体" w:hAnsi="宋体" w:cs="宋体"/>
                <w:color w:val="auto"/>
                <w:sz w:val="24"/>
                <w:szCs w:val="24"/>
                <w:highlight w:val="none"/>
                <w:lang w:val="en-US" w:eastAsia="zh-CN"/>
              </w:rPr>
              <w:t>等四所乡镇辖区内义务教育学校，</w:t>
            </w:r>
            <w:r>
              <w:rPr>
                <w:rFonts w:hint="eastAsia" w:ascii="宋体" w:hAnsi="宋体" w:eastAsia="宋体" w:cs="宋体"/>
                <w:color w:val="auto"/>
                <w:sz w:val="24"/>
                <w:szCs w:val="24"/>
                <w:highlight w:val="none"/>
              </w:rPr>
              <w:t>实施营养改善计划人数</w:t>
            </w:r>
            <w:r>
              <w:rPr>
                <w:rFonts w:hint="eastAsia" w:ascii="宋体" w:hAnsi="宋体" w:cs="宋体"/>
                <w:color w:val="auto"/>
                <w:sz w:val="24"/>
                <w:szCs w:val="24"/>
                <w:highlight w:val="none"/>
                <w:lang w:val="en-US" w:eastAsia="zh-CN"/>
              </w:rPr>
              <w:t>约5579</w:t>
            </w:r>
            <w:r>
              <w:rPr>
                <w:rFonts w:hint="eastAsia" w:ascii="宋体" w:hAnsi="宋体" w:eastAsia="宋体" w:cs="宋体"/>
                <w:color w:val="auto"/>
                <w:sz w:val="24"/>
                <w:szCs w:val="24"/>
                <w:highlight w:val="none"/>
              </w:rPr>
              <w:t>人。</w:t>
            </w:r>
          </w:p>
          <w:p w14:paraId="6FEEFF94">
            <w:pPr>
              <w:keepNext w:val="0"/>
              <w:keepLines w:val="0"/>
              <w:pageBreakBefore w:val="0"/>
              <w:widowControl w:val="0"/>
              <w:shd w:val="clear"/>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年总资金预算数：约5</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0万元，采购配送预算金额以实际发生为准。</w:t>
            </w:r>
          </w:p>
          <w:p w14:paraId="077F340E">
            <w:pPr>
              <w:keepNext w:val="0"/>
              <w:keepLines w:val="0"/>
              <w:pageBreakBefore w:val="0"/>
              <w:widowControl w:val="0"/>
              <w:shd w:val="clear"/>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二、招标及签合同</w:t>
            </w:r>
          </w:p>
          <w:p w14:paraId="15A8F868">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通过第三方社会招标机构公开招标确定一家有资质的企业，然后由企业分别与具体学校签订供货合同，按合同要求供应食堂食品原料。</w:t>
            </w:r>
          </w:p>
          <w:p w14:paraId="6326CE00">
            <w:pPr>
              <w:keepNext w:val="0"/>
              <w:keepLines w:val="0"/>
              <w:pageBreakBefore w:val="0"/>
              <w:widowControl w:val="0"/>
              <w:shd w:val="clea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三、招标项目内容、参数、商务、投标人信息、特殊要求等要求</w:t>
            </w:r>
          </w:p>
          <w:p w14:paraId="78472530">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color w:val="auto"/>
                <w:highlight w:val="none"/>
              </w:rPr>
            </w:pPr>
            <w:r>
              <w:rPr>
                <w:rFonts w:hint="eastAsia" w:ascii="宋体" w:hAnsi="宋体" w:eastAsia="宋体" w:cs="宋体"/>
                <w:color w:val="auto"/>
                <w:kern w:val="0"/>
                <w:sz w:val="24"/>
                <w:szCs w:val="24"/>
                <w:highlight w:val="none"/>
              </w:rPr>
              <w:t>蔬菜、禽蛋类、动物肉类、冻品类、鲜活水产类、大米、米粉、面制品、豆制品、乳制品、食用油类、调味品等所有的食堂食品原料。</w:t>
            </w:r>
          </w:p>
        </w:tc>
      </w:tr>
      <w:tr w14:paraId="5A14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shd w:val="clear" w:color="auto" w:fill="auto"/>
            <w:noWrap w:val="0"/>
            <w:vAlign w:val="center"/>
          </w:tcPr>
          <w:p w14:paraId="19993723">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（一）</w:t>
            </w:r>
            <w:r>
              <w:rPr>
                <w:rFonts w:hint="eastAsia" w:ascii="宋体" w:hAnsi="宋体" w:cs="宋体"/>
                <w:b/>
                <w:bCs/>
                <w:color w:val="auto"/>
                <w:sz w:val="24"/>
                <w:highlight w:val="none"/>
              </w:rPr>
              <w:t>▲</w:t>
            </w:r>
            <w:r>
              <w:rPr>
                <w:rFonts w:hint="eastAsia" w:ascii="宋体" w:hAnsi="宋体" w:eastAsia="宋体" w:cs="宋体"/>
                <w:b/>
                <w:bCs/>
                <w:color w:val="auto"/>
                <w:kern w:val="0"/>
                <w:sz w:val="24"/>
                <w:szCs w:val="24"/>
                <w:highlight w:val="none"/>
              </w:rPr>
              <w:t>项目要求及技术需求</w:t>
            </w:r>
          </w:p>
        </w:tc>
      </w:tr>
      <w:tr w14:paraId="7692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7AAA18C1">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序号</w:t>
            </w:r>
          </w:p>
        </w:tc>
        <w:tc>
          <w:tcPr>
            <w:tcW w:w="767" w:type="pct"/>
            <w:shd w:val="clear" w:color="auto" w:fill="auto"/>
            <w:noWrap w:val="0"/>
            <w:vAlign w:val="center"/>
          </w:tcPr>
          <w:p w14:paraId="75517528">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采购内容</w:t>
            </w:r>
          </w:p>
        </w:tc>
        <w:tc>
          <w:tcPr>
            <w:tcW w:w="3859" w:type="pct"/>
            <w:shd w:val="clear" w:color="auto" w:fill="auto"/>
            <w:noWrap w:val="0"/>
            <w:vAlign w:val="center"/>
          </w:tcPr>
          <w:p w14:paraId="079653C3">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产品质量要求及技术指标</w:t>
            </w:r>
          </w:p>
        </w:tc>
      </w:tr>
      <w:tr w14:paraId="3917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187A8399">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767" w:type="pct"/>
            <w:shd w:val="clear" w:color="auto" w:fill="auto"/>
            <w:noWrap w:val="0"/>
            <w:vAlign w:val="center"/>
          </w:tcPr>
          <w:p w14:paraId="2FEB2D86">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蔬菜类</w:t>
            </w:r>
          </w:p>
        </w:tc>
        <w:tc>
          <w:tcPr>
            <w:tcW w:w="3859" w:type="pct"/>
            <w:shd w:val="clear" w:color="auto" w:fill="auto"/>
            <w:noWrap w:val="0"/>
            <w:vAlign w:val="center"/>
          </w:tcPr>
          <w:p w14:paraId="4AB6F3CB">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蔬菜：没有黄叶、烂叶、烂心、变质，</w:t>
            </w:r>
            <w:r>
              <w:rPr>
                <w:rFonts w:hint="eastAsia" w:ascii="宋体" w:hAnsi="宋体" w:cs="宋体"/>
                <w:i w:val="0"/>
                <w:iCs w:val="0"/>
                <w:color w:val="auto"/>
                <w:kern w:val="0"/>
                <w:sz w:val="24"/>
                <w:szCs w:val="24"/>
                <w:highlight w:val="none"/>
                <w:u w:val="none"/>
                <w:lang w:val="en-US" w:eastAsia="zh-CN" w:bidi="ar"/>
              </w:rPr>
              <w:t>菜品</w:t>
            </w:r>
            <w:r>
              <w:rPr>
                <w:rFonts w:hint="eastAsia" w:ascii="宋体" w:hAnsi="宋体" w:eastAsia="宋体" w:cs="宋体"/>
                <w:i w:val="0"/>
                <w:iCs w:val="0"/>
                <w:color w:val="auto"/>
                <w:kern w:val="0"/>
                <w:sz w:val="24"/>
                <w:szCs w:val="24"/>
                <w:highlight w:val="none"/>
                <w:u w:val="none"/>
                <w:lang w:val="en-US" w:eastAsia="zh-CN" w:bidi="ar"/>
              </w:rPr>
              <w:t>新鲜并通过农药残留成分测试，且符合现行国家食品安全法要求。</w:t>
            </w:r>
          </w:p>
        </w:tc>
      </w:tr>
      <w:tr w14:paraId="0CD0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660E595C">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767" w:type="pct"/>
            <w:shd w:val="clear" w:color="auto" w:fill="auto"/>
            <w:noWrap w:val="0"/>
            <w:vAlign w:val="center"/>
          </w:tcPr>
          <w:p w14:paraId="73EBDB2B">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禽蛋类</w:t>
            </w:r>
          </w:p>
        </w:tc>
        <w:tc>
          <w:tcPr>
            <w:tcW w:w="3859" w:type="pct"/>
            <w:shd w:val="clear" w:color="auto" w:fill="auto"/>
            <w:noWrap w:val="0"/>
            <w:vAlign w:val="center"/>
          </w:tcPr>
          <w:p w14:paraId="2BF8F501">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蛋类：新鲜无变质</w:t>
            </w:r>
            <w:r>
              <w:rPr>
                <w:rFonts w:hint="eastAsia" w:ascii="宋体" w:hAnsi="宋体" w:cs="宋体"/>
                <w:i w:val="0"/>
                <w:iCs w:val="0"/>
                <w:color w:val="auto"/>
                <w:kern w:val="0"/>
                <w:sz w:val="24"/>
                <w:szCs w:val="24"/>
                <w:highlight w:val="none"/>
                <w:u w:val="none"/>
                <w:lang w:val="en-US" w:eastAsia="zh-CN" w:bidi="ar"/>
              </w:rPr>
              <w:t>，应提供该批次产品的《农产品承诺达标合格证》等合法来源证明</w:t>
            </w:r>
            <w:r>
              <w:rPr>
                <w:rFonts w:hint="eastAsia" w:ascii="宋体" w:hAnsi="宋体" w:eastAsia="宋体" w:cs="宋体"/>
                <w:i w:val="0"/>
                <w:iCs w:val="0"/>
                <w:color w:val="auto"/>
                <w:kern w:val="0"/>
                <w:sz w:val="24"/>
                <w:szCs w:val="24"/>
                <w:highlight w:val="none"/>
                <w:u w:val="none"/>
                <w:lang w:val="en-US" w:eastAsia="zh-CN" w:bidi="ar"/>
              </w:rPr>
              <w:t>。</w:t>
            </w:r>
          </w:p>
        </w:tc>
      </w:tr>
      <w:tr w14:paraId="1D38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6B8667F1">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767" w:type="pct"/>
            <w:shd w:val="clear" w:color="auto" w:fill="auto"/>
            <w:noWrap w:val="0"/>
            <w:vAlign w:val="center"/>
          </w:tcPr>
          <w:p w14:paraId="3BD580AB">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肉类</w:t>
            </w:r>
          </w:p>
        </w:tc>
        <w:tc>
          <w:tcPr>
            <w:tcW w:w="3859" w:type="pct"/>
            <w:shd w:val="clear" w:color="auto" w:fill="auto"/>
            <w:noWrap w:val="0"/>
            <w:vAlign w:val="center"/>
          </w:tcPr>
          <w:p w14:paraId="479B5F2F">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鲜肉类</w:t>
            </w:r>
            <w:r>
              <w:rPr>
                <w:rFonts w:hint="eastAsia" w:ascii="宋体" w:hAnsi="宋体" w:cs="宋体"/>
                <w:i w:val="0"/>
                <w:iCs w:val="0"/>
                <w:color w:val="auto"/>
                <w:kern w:val="0"/>
                <w:sz w:val="24"/>
                <w:szCs w:val="24"/>
                <w:highlight w:val="none"/>
                <w:u w:val="none"/>
                <w:lang w:val="en-US" w:eastAsia="zh-CN" w:bidi="ar"/>
              </w:rPr>
              <w:t>(除猪肉外)</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应提供该批次产品的《农产品承诺达标合格证》等合法来源证明</w:t>
            </w:r>
            <w:r>
              <w:rPr>
                <w:rFonts w:hint="eastAsia" w:ascii="宋体" w:hAnsi="宋体" w:eastAsia="宋体" w:cs="宋体"/>
                <w:i w:val="0"/>
                <w:iCs w:val="0"/>
                <w:color w:val="auto"/>
                <w:kern w:val="0"/>
                <w:sz w:val="24"/>
                <w:szCs w:val="24"/>
                <w:highlight w:val="none"/>
                <w:u w:val="none"/>
                <w:lang w:val="en-US" w:eastAsia="zh-CN" w:bidi="ar"/>
              </w:rPr>
              <w:t>；</w:t>
            </w:r>
          </w:p>
          <w:p w14:paraId="2479E88E">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猪肉</w:t>
            </w:r>
            <w:r>
              <w:rPr>
                <w:rFonts w:hint="eastAsia" w:ascii="宋体" w:hAnsi="宋体" w:cs="宋体"/>
                <w:i w:val="0"/>
                <w:iCs w:val="0"/>
                <w:color w:val="auto"/>
                <w:kern w:val="0"/>
                <w:sz w:val="24"/>
                <w:szCs w:val="24"/>
                <w:highlight w:val="none"/>
                <w:u w:val="none"/>
                <w:lang w:val="en-US" w:eastAsia="zh-CN" w:bidi="ar"/>
              </w:rPr>
              <w:t>产品</w:t>
            </w:r>
            <w:r>
              <w:rPr>
                <w:rFonts w:hint="eastAsia" w:ascii="宋体" w:hAnsi="宋体" w:eastAsia="宋体" w:cs="宋体"/>
                <w:i w:val="0"/>
                <w:iCs w:val="0"/>
                <w:color w:val="auto"/>
                <w:kern w:val="0"/>
                <w:sz w:val="24"/>
                <w:szCs w:val="24"/>
                <w:highlight w:val="none"/>
                <w:u w:val="none"/>
                <w:lang w:val="en-US" w:eastAsia="zh-CN" w:bidi="ar"/>
              </w:rPr>
              <w:t>需</w:t>
            </w:r>
            <w:r>
              <w:rPr>
                <w:rFonts w:hint="eastAsia" w:ascii="宋体" w:hAnsi="宋体" w:cs="宋体"/>
                <w:i w:val="0"/>
                <w:iCs w:val="0"/>
                <w:color w:val="auto"/>
                <w:kern w:val="0"/>
                <w:sz w:val="24"/>
                <w:szCs w:val="24"/>
                <w:highlight w:val="none"/>
                <w:u w:val="none"/>
                <w:lang w:val="en-US" w:eastAsia="zh-CN" w:bidi="ar"/>
              </w:rPr>
              <w:t>随货提供《动物产品检疫合格证明》、《肉品品质检验合格证》并加盖动物检疫验讫印章、肉品品质检验合格验讫印章（即“两章两证”）。</w:t>
            </w:r>
          </w:p>
          <w:p w14:paraId="086A2E40">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鸡鸭类产品</w:t>
            </w:r>
            <w:r>
              <w:rPr>
                <w:rFonts w:hint="eastAsia" w:ascii="宋体" w:hAnsi="宋体" w:cs="宋体"/>
                <w:i w:val="0"/>
                <w:iCs w:val="0"/>
                <w:color w:val="auto"/>
                <w:kern w:val="0"/>
                <w:sz w:val="24"/>
                <w:szCs w:val="24"/>
                <w:highlight w:val="none"/>
                <w:u w:val="none"/>
                <w:lang w:val="en-US" w:eastAsia="zh-CN" w:bidi="ar"/>
              </w:rPr>
              <w:t>应提供该批次产品的《农产品承诺达标合格证》等合法来源证明</w:t>
            </w:r>
            <w:r>
              <w:rPr>
                <w:rFonts w:hint="eastAsia" w:ascii="宋体" w:hAnsi="宋体" w:eastAsia="宋体" w:cs="宋体"/>
                <w:i w:val="0"/>
                <w:iCs w:val="0"/>
                <w:color w:val="auto"/>
                <w:kern w:val="0"/>
                <w:sz w:val="24"/>
                <w:szCs w:val="24"/>
                <w:highlight w:val="none"/>
                <w:u w:val="none"/>
                <w:lang w:val="en-US" w:eastAsia="zh-CN" w:bidi="ar"/>
              </w:rPr>
              <w:t>。</w:t>
            </w:r>
          </w:p>
        </w:tc>
      </w:tr>
      <w:tr w14:paraId="05C4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6AA810FD">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767" w:type="pct"/>
            <w:shd w:val="clear" w:color="auto" w:fill="auto"/>
            <w:noWrap w:val="0"/>
            <w:vAlign w:val="center"/>
          </w:tcPr>
          <w:p w14:paraId="3E73F993">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冻品类</w:t>
            </w:r>
          </w:p>
        </w:tc>
        <w:tc>
          <w:tcPr>
            <w:tcW w:w="3859" w:type="pct"/>
            <w:shd w:val="clear" w:color="auto" w:fill="auto"/>
            <w:noWrap w:val="0"/>
            <w:vAlign w:val="center"/>
          </w:tcPr>
          <w:p w14:paraId="3FDC9C54">
            <w:pPr>
              <w:keepNext w:val="0"/>
              <w:keepLines w:val="0"/>
              <w:pageBreakBefore w:val="0"/>
              <w:widowControl/>
              <w:numPr>
                <w:ilvl w:val="0"/>
                <w:numId w:val="2"/>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冻品类：</w:t>
            </w:r>
            <w:r>
              <w:rPr>
                <w:rFonts w:hint="eastAsia" w:ascii="宋体" w:hAnsi="宋体" w:eastAsia="宋体" w:cs="宋体"/>
                <w:b w:val="0"/>
                <w:bCs/>
                <w:color w:val="auto"/>
                <w:sz w:val="24"/>
                <w:szCs w:val="24"/>
                <w:highlight w:val="none"/>
                <w:lang w:val="en-US" w:eastAsia="zh-CN"/>
              </w:rPr>
              <w:t>预包装冻品类，</w:t>
            </w:r>
            <w:r>
              <w:rPr>
                <w:rFonts w:hint="eastAsia" w:ascii="宋体" w:hAnsi="宋体" w:cs="宋体"/>
                <w:b w:val="0"/>
                <w:bCs/>
                <w:color w:val="auto"/>
                <w:sz w:val="24"/>
                <w:szCs w:val="24"/>
                <w:highlight w:val="none"/>
                <w:lang w:val="en-US" w:eastAsia="zh-CN"/>
              </w:rPr>
              <w:t>应当查验并留存供货者的许可证和食品出厂检验合格证或者其他合格证明</w:t>
            </w:r>
            <w:r>
              <w:rPr>
                <w:rFonts w:hint="eastAsia" w:ascii="宋体" w:hAnsi="宋体" w:eastAsia="宋体" w:cs="宋体"/>
                <w:b w:val="0"/>
                <w:bCs/>
                <w:color w:val="auto"/>
                <w:sz w:val="24"/>
                <w:szCs w:val="24"/>
                <w:highlight w:val="none"/>
                <w:lang w:val="en-US" w:eastAsia="zh-CN"/>
              </w:rPr>
              <w:t>；初级农产品冻品</w:t>
            </w:r>
            <w:r>
              <w:rPr>
                <w:rFonts w:hint="eastAsia" w:ascii="宋体" w:hAnsi="宋体" w:cs="宋体"/>
                <w:b w:val="0"/>
                <w:bCs/>
                <w:color w:val="auto"/>
                <w:sz w:val="24"/>
                <w:szCs w:val="24"/>
                <w:highlight w:val="none"/>
                <w:lang w:val="en-US" w:eastAsia="zh-CN"/>
              </w:rPr>
              <w:t>应提供《肉品品质检验合格证》以及相关联的《动物产品检疫合格证明》复印件、检疫检验验讫标志</w:t>
            </w:r>
            <w:r>
              <w:rPr>
                <w:rFonts w:hint="eastAsia" w:ascii="宋体" w:hAnsi="宋体" w:eastAsia="宋体" w:cs="宋体"/>
                <w:i w:val="0"/>
                <w:iCs w:val="0"/>
                <w:color w:val="auto"/>
                <w:kern w:val="0"/>
                <w:sz w:val="24"/>
                <w:szCs w:val="24"/>
                <w:highlight w:val="none"/>
                <w:u w:val="none"/>
                <w:lang w:val="en-US" w:eastAsia="zh-CN" w:bidi="ar"/>
              </w:rPr>
              <w:t>。</w:t>
            </w:r>
          </w:p>
          <w:p w14:paraId="72BFFB8D">
            <w:pPr>
              <w:keepNext w:val="0"/>
              <w:keepLines w:val="0"/>
              <w:pageBreakBefore w:val="0"/>
              <w:widowControl/>
              <w:numPr>
                <w:ilvl w:val="0"/>
                <w:numId w:val="2"/>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品质良好、包装完好、无异味、无病毒，有生产日期和保质期；</w:t>
            </w:r>
          </w:p>
          <w:p w14:paraId="4E828F0B">
            <w:pPr>
              <w:keepNext w:val="0"/>
              <w:keepLines w:val="0"/>
              <w:pageBreakBefore w:val="0"/>
              <w:widowControl/>
              <w:numPr>
                <w:ilvl w:val="0"/>
                <w:numId w:val="2"/>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需按批次提供产品检验合格证明，且产品剩余保质期不小于1/3。</w:t>
            </w:r>
          </w:p>
        </w:tc>
      </w:tr>
      <w:tr w14:paraId="2371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2E0425A6">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767" w:type="pct"/>
            <w:shd w:val="clear" w:color="auto" w:fill="auto"/>
            <w:noWrap w:val="0"/>
            <w:vAlign w:val="center"/>
          </w:tcPr>
          <w:p w14:paraId="1F615F48">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鲜活水产类</w:t>
            </w:r>
          </w:p>
        </w:tc>
        <w:tc>
          <w:tcPr>
            <w:tcW w:w="3859" w:type="pct"/>
            <w:shd w:val="clear" w:color="auto" w:fill="auto"/>
            <w:noWrap w:val="0"/>
            <w:vAlign w:val="center"/>
          </w:tcPr>
          <w:p w14:paraId="5D0273DA">
            <w:pPr>
              <w:keepNext w:val="0"/>
              <w:keepLines w:val="0"/>
              <w:pageBreakBefore w:val="0"/>
              <w:widowControl/>
              <w:numPr>
                <w:ilvl w:val="0"/>
                <w:numId w:val="13"/>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鲜活水产类：新鲜</w:t>
            </w:r>
            <w:r>
              <w:rPr>
                <w:rFonts w:hint="eastAsia" w:ascii="宋体" w:hAnsi="宋体" w:cs="宋体"/>
                <w:color w:val="auto"/>
                <w:kern w:val="0"/>
                <w:sz w:val="24"/>
                <w:szCs w:val="24"/>
                <w:highlight w:val="none"/>
                <w:lang w:val="en-US" w:eastAsia="zh-CN" w:bidi="ar"/>
              </w:rPr>
              <w:t>无变质，</w:t>
            </w:r>
            <w:r>
              <w:rPr>
                <w:rFonts w:hint="eastAsia" w:ascii="宋体" w:hAnsi="宋体" w:cs="宋体"/>
                <w:i w:val="0"/>
                <w:iCs w:val="0"/>
                <w:color w:val="auto"/>
                <w:kern w:val="0"/>
                <w:sz w:val="24"/>
                <w:szCs w:val="24"/>
                <w:highlight w:val="none"/>
                <w:u w:val="none"/>
                <w:lang w:val="en-US" w:eastAsia="zh-CN" w:bidi="ar"/>
              </w:rPr>
              <w:t>应提供该批次产品的《农产品承诺达标合格证》等合法来源证明</w:t>
            </w:r>
            <w:r>
              <w:rPr>
                <w:rFonts w:hint="eastAsia" w:ascii="宋体" w:hAnsi="宋体" w:eastAsia="宋体" w:cs="宋体"/>
                <w:color w:val="auto"/>
                <w:kern w:val="0"/>
                <w:sz w:val="24"/>
                <w:szCs w:val="24"/>
                <w:highlight w:val="none"/>
                <w:lang w:val="en-US" w:eastAsia="zh-CN" w:bidi="ar"/>
              </w:rPr>
              <w:t>。</w:t>
            </w:r>
          </w:p>
          <w:p w14:paraId="19F80DB5">
            <w:pPr>
              <w:keepNext w:val="0"/>
              <w:keepLines w:val="0"/>
              <w:pageBreakBefore w:val="0"/>
              <w:widowControl/>
              <w:numPr>
                <w:ilvl w:val="0"/>
                <w:numId w:val="13"/>
              </w:numPr>
              <w:shd w:val="clear"/>
              <w:kinsoku/>
              <w:wordWrap/>
              <w:overflowPunct/>
              <w:topLinePunct w:val="0"/>
              <w:autoSpaceDE/>
              <w:autoSpaceDN/>
              <w:bidi w:val="0"/>
              <w:adjustRightInd w:val="0"/>
              <w:snapToGrid w:val="0"/>
              <w:spacing w:line="400" w:lineRule="exact"/>
              <w:ind w:left="0" w:leftChars="0" w:firstLine="420" w:firstLineChars="175"/>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如需剖杀的鱼，要做到鱼鳞刮除干净，去内脏、鱼腮、腹内黑膜。</w:t>
            </w:r>
          </w:p>
        </w:tc>
      </w:tr>
      <w:tr w14:paraId="7D7E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2FD7C218">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w:t>
            </w:r>
          </w:p>
        </w:tc>
        <w:tc>
          <w:tcPr>
            <w:tcW w:w="767" w:type="pct"/>
            <w:shd w:val="clear" w:color="auto" w:fill="auto"/>
            <w:noWrap w:val="0"/>
            <w:vAlign w:val="center"/>
          </w:tcPr>
          <w:p w14:paraId="00DD263C">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大米</w:t>
            </w:r>
          </w:p>
        </w:tc>
        <w:tc>
          <w:tcPr>
            <w:tcW w:w="3859" w:type="pct"/>
            <w:shd w:val="clear" w:color="auto" w:fill="auto"/>
            <w:noWrap w:val="0"/>
            <w:vAlign w:val="center"/>
          </w:tcPr>
          <w:p w14:paraId="33F1FAA1">
            <w:pPr>
              <w:keepNext w:val="0"/>
              <w:keepLines w:val="0"/>
              <w:pageBreakBefore w:val="0"/>
              <w:widowControl/>
              <w:numPr>
                <w:ilvl w:val="0"/>
                <w:numId w:val="14"/>
              </w:numPr>
              <w:shd w:val="clear"/>
              <w:kinsoku/>
              <w:wordWrap/>
              <w:overflowPunct/>
              <w:topLinePunct w:val="0"/>
              <w:autoSpaceDE/>
              <w:autoSpaceDN/>
              <w:bidi w:val="0"/>
              <w:adjustRightInd w:val="0"/>
              <w:snapToGrid w:val="0"/>
              <w:spacing w:line="400" w:lineRule="exact"/>
              <w:ind w:left="0" w:leftChars="0" w:firstLine="420" w:firstLineChars="175"/>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val="en-US" w:eastAsia="zh-CN" w:bidi="ar"/>
              </w:rPr>
              <w:t>需从获得食品生产许可的正规生产厂家采购。</w:t>
            </w:r>
          </w:p>
          <w:p w14:paraId="14FFCB68">
            <w:pPr>
              <w:keepNext w:val="0"/>
              <w:keepLines w:val="0"/>
              <w:pageBreakBefore w:val="0"/>
              <w:widowControl/>
              <w:numPr>
                <w:ilvl w:val="0"/>
                <w:numId w:val="14"/>
              </w:numPr>
              <w:shd w:val="clear"/>
              <w:kinsoku/>
              <w:wordWrap/>
              <w:overflowPunct/>
              <w:topLinePunct w:val="0"/>
              <w:autoSpaceDE/>
              <w:autoSpaceDN/>
              <w:bidi w:val="0"/>
              <w:adjustRightInd w:val="0"/>
              <w:snapToGrid w:val="0"/>
              <w:spacing w:line="400" w:lineRule="exact"/>
              <w:ind w:left="0" w:leftChars="0" w:firstLine="420" w:firstLineChars="175"/>
              <w:textAlignment w:val="center"/>
              <w:rPr>
                <w:rFonts w:hint="eastAsia" w:ascii="宋体" w:hAnsi="宋体" w:eastAsia="宋体" w:cs="宋体"/>
                <w:color w:val="auto"/>
                <w:sz w:val="24"/>
                <w:szCs w:val="24"/>
                <w:highlight w:val="none"/>
                <w:lang w:bidi="ar"/>
              </w:rPr>
            </w:pPr>
            <w:r>
              <w:rPr>
                <w:rFonts w:hint="eastAsia" w:ascii="宋体" w:hAnsi="宋体" w:eastAsia="宋体" w:cs="宋体"/>
                <w:b w:val="0"/>
                <w:bCs/>
                <w:color w:val="auto"/>
                <w:sz w:val="24"/>
                <w:szCs w:val="24"/>
                <w:highlight w:val="none"/>
                <w:lang w:val="en-US" w:eastAsia="zh-CN"/>
              </w:rPr>
              <w:t>采购的食品原料储存期不超过保质期</w:t>
            </w:r>
            <w:r>
              <w:rPr>
                <w:rFonts w:hint="eastAsia" w:ascii="宋体" w:hAnsi="宋体" w:eastAsia="宋体" w:cs="宋体"/>
                <w:color w:val="auto"/>
                <w:kern w:val="0"/>
                <w:sz w:val="24"/>
                <w:szCs w:val="24"/>
                <w:highlight w:val="none"/>
                <w:lang w:val="en-US" w:eastAsia="zh-CN" w:bidi="ar"/>
              </w:rPr>
              <w:t>。</w:t>
            </w:r>
          </w:p>
          <w:p w14:paraId="4DDB06C4">
            <w:pPr>
              <w:keepNext w:val="0"/>
              <w:keepLines w:val="0"/>
              <w:pageBreakBefore w:val="0"/>
              <w:widowControl/>
              <w:numPr>
                <w:ilvl w:val="0"/>
                <w:numId w:val="14"/>
              </w:numPr>
              <w:shd w:val="clear"/>
              <w:kinsoku/>
              <w:wordWrap/>
              <w:overflowPunct/>
              <w:topLinePunct w:val="0"/>
              <w:autoSpaceDE/>
              <w:autoSpaceDN/>
              <w:bidi w:val="0"/>
              <w:adjustRightInd w:val="0"/>
              <w:snapToGrid w:val="0"/>
              <w:spacing w:line="400" w:lineRule="exact"/>
              <w:ind w:left="0" w:leftChars="0" w:firstLine="420" w:firstLineChars="175"/>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val="en-US" w:eastAsia="zh-CN" w:bidi="ar"/>
              </w:rPr>
              <w:t>大米生产加工符合GB/T1354-2018，大米等级为二级以上</w:t>
            </w:r>
          </w:p>
          <w:p w14:paraId="407C9BD1">
            <w:pPr>
              <w:keepNext w:val="0"/>
              <w:keepLines w:val="0"/>
              <w:pageBreakBefore w:val="0"/>
              <w:widowControl/>
              <w:numPr>
                <w:ilvl w:val="0"/>
                <w:numId w:val="14"/>
              </w:numPr>
              <w:shd w:val="clear"/>
              <w:kinsoku/>
              <w:wordWrap/>
              <w:overflowPunct/>
              <w:topLinePunct w:val="0"/>
              <w:autoSpaceDE/>
              <w:autoSpaceDN/>
              <w:bidi w:val="0"/>
              <w:adjustRightInd w:val="0"/>
              <w:snapToGrid w:val="0"/>
              <w:spacing w:line="400" w:lineRule="exact"/>
              <w:ind w:left="0" w:leftChars="0" w:firstLine="420" w:firstLineChars="175"/>
              <w:textAlignment w:val="center"/>
              <w:rPr>
                <w:rFonts w:hint="eastAsia" w:ascii="宋体" w:hAnsi="宋体" w:eastAsia="宋体" w:cs="宋体"/>
                <w:color w:val="auto"/>
                <w:sz w:val="24"/>
                <w:szCs w:val="24"/>
                <w:highlight w:val="none"/>
                <w:lang w:bidi="ar"/>
              </w:rPr>
            </w:pPr>
            <w:r>
              <w:rPr>
                <w:rFonts w:hint="eastAsia" w:ascii="宋体" w:hAnsi="宋体" w:eastAsia="宋体" w:cs="宋体"/>
                <w:b w:val="0"/>
                <w:bCs/>
                <w:color w:val="auto"/>
                <w:sz w:val="24"/>
                <w:szCs w:val="24"/>
                <w:highlight w:val="none"/>
                <w:lang w:val="en-US" w:eastAsia="zh-CN"/>
              </w:rPr>
              <w:t>包装用密封性能好、无毒、无害塑料编织袋（直接接触食品的包装必须为食品级），包装上印有生产企业名称、地址、联系电话及生产日期等字样，符合《预包装食品标签通则》GB 7718规定</w:t>
            </w:r>
            <w:r>
              <w:rPr>
                <w:rFonts w:hint="eastAsia" w:ascii="宋体" w:hAnsi="宋体" w:eastAsia="宋体" w:cs="宋体"/>
                <w:i w:val="0"/>
                <w:iCs w:val="0"/>
                <w:color w:val="auto"/>
                <w:kern w:val="0"/>
                <w:sz w:val="24"/>
                <w:szCs w:val="24"/>
                <w:highlight w:val="none"/>
                <w:u w:val="none"/>
                <w:lang w:val="en-US" w:eastAsia="zh-CN" w:bidi="ar"/>
              </w:rPr>
              <w:t>。</w:t>
            </w:r>
          </w:p>
          <w:p w14:paraId="5AD321A1">
            <w:pPr>
              <w:keepNext w:val="0"/>
              <w:keepLines w:val="0"/>
              <w:pageBreakBefore w:val="0"/>
              <w:widowControl/>
              <w:numPr>
                <w:ilvl w:val="0"/>
                <w:numId w:val="14"/>
              </w:numPr>
              <w:shd w:val="clear"/>
              <w:kinsoku/>
              <w:wordWrap/>
              <w:overflowPunct/>
              <w:topLinePunct w:val="0"/>
              <w:autoSpaceDE/>
              <w:autoSpaceDN/>
              <w:bidi w:val="0"/>
              <w:adjustRightInd w:val="0"/>
              <w:snapToGrid w:val="0"/>
              <w:spacing w:line="400" w:lineRule="exact"/>
              <w:ind w:left="0" w:leftChars="0" w:firstLine="420" w:firstLineChars="175"/>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val="en-US" w:eastAsia="zh-CN" w:bidi="ar"/>
              </w:rPr>
              <w:t>需按批次出具产品检验合格证明材料。</w:t>
            </w:r>
          </w:p>
          <w:p w14:paraId="7539DDA7">
            <w:pPr>
              <w:keepNext w:val="0"/>
              <w:keepLines w:val="0"/>
              <w:pageBreakBefore w:val="0"/>
              <w:widowControl/>
              <w:numPr>
                <w:ilvl w:val="0"/>
                <w:numId w:val="14"/>
              </w:numPr>
              <w:shd w:val="clear"/>
              <w:kinsoku/>
              <w:wordWrap/>
              <w:overflowPunct/>
              <w:topLinePunct w:val="0"/>
              <w:autoSpaceDE/>
              <w:autoSpaceDN/>
              <w:bidi w:val="0"/>
              <w:adjustRightInd w:val="0"/>
              <w:snapToGrid w:val="0"/>
              <w:spacing w:line="400" w:lineRule="exact"/>
              <w:ind w:left="0" w:leftChars="0" w:firstLine="420" w:firstLineChars="175"/>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供货产品剩余保质期不小于1/3。</w:t>
            </w:r>
          </w:p>
        </w:tc>
      </w:tr>
      <w:tr w14:paraId="2CDA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634881E2">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c>
          <w:tcPr>
            <w:tcW w:w="767" w:type="pct"/>
            <w:shd w:val="clear" w:color="auto" w:fill="auto"/>
            <w:noWrap w:val="0"/>
            <w:vAlign w:val="center"/>
          </w:tcPr>
          <w:p w14:paraId="75C60B14">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食用油</w:t>
            </w:r>
          </w:p>
        </w:tc>
        <w:tc>
          <w:tcPr>
            <w:tcW w:w="3859" w:type="pct"/>
            <w:shd w:val="clear" w:color="auto" w:fill="auto"/>
            <w:noWrap w:val="0"/>
            <w:vAlign w:val="center"/>
          </w:tcPr>
          <w:p w14:paraId="5485A9C8">
            <w:pPr>
              <w:keepNext w:val="0"/>
              <w:keepLines w:val="0"/>
              <w:pageBreakBefore w:val="0"/>
              <w:widowControl/>
              <w:numPr>
                <w:ilvl w:val="0"/>
                <w:numId w:val="15"/>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需从获得食品生产许可证的正规生产厂家采购，生产标准符合GB2716-2018的花生油、大豆油、调和油等（具体以产品甲方采购订单为准）</w:t>
            </w:r>
          </w:p>
          <w:p w14:paraId="1F078AB9">
            <w:pPr>
              <w:keepNext w:val="0"/>
              <w:keepLines w:val="0"/>
              <w:pageBreakBefore w:val="0"/>
              <w:widowControl/>
              <w:numPr>
                <w:ilvl w:val="0"/>
                <w:numId w:val="15"/>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品质良好，包装用密封性能好、无毒、无害食品专用包装</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包装的上印有生产企业名称、地址、联系电话及生产日期等字样，符合《预包装食品标签通则》GB 7718规定</w:t>
            </w:r>
            <w:r>
              <w:rPr>
                <w:rFonts w:hint="eastAsia" w:ascii="宋体" w:hAnsi="宋体" w:eastAsia="宋体" w:cs="宋体"/>
                <w:i w:val="0"/>
                <w:iCs w:val="0"/>
                <w:color w:val="auto"/>
                <w:kern w:val="0"/>
                <w:sz w:val="24"/>
                <w:szCs w:val="24"/>
                <w:highlight w:val="none"/>
                <w:u w:val="none"/>
                <w:lang w:val="en-US" w:eastAsia="zh-CN" w:bidi="ar"/>
              </w:rPr>
              <w:t>。</w:t>
            </w:r>
          </w:p>
          <w:p w14:paraId="222F42F9">
            <w:pPr>
              <w:keepNext w:val="0"/>
              <w:keepLines w:val="0"/>
              <w:pageBreakBefore w:val="0"/>
              <w:widowControl/>
              <w:numPr>
                <w:ilvl w:val="0"/>
                <w:numId w:val="15"/>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需按批次出具产品检验合格证明材料。</w:t>
            </w:r>
          </w:p>
          <w:p w14:paraId="67372643">
            <w:pPr>
              <w:keepNext w:val="0"/>
              <w:keepLines w:val="0"/>
              <w:pageBreakBefore w:val="0"/>
              <w:widowControl/>
              <w:numPr>
                <w:ilvl w:val="0"/>
                <w:numId w:val="15"/>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供货产品剩余保质期不小于1/3。</w:t>
            </w:r>
          </w:p>
        </w:tc>
      </w:tr>
      <w:tr w14:paraId="012C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006D8F26">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767" w:type="pct"/>
            <w:shd w:val="clear" w:color="auto" w:fill="auto"/>
            <w:noWrap w:val="0"/>
            <w:vAlign w:val="center"/>
          </w:tcPr>
          <w:p w14:paraId="4B3BFF37">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豆制品类</w:t>
            </w:r>
          </w:p>
        </w:tc>
        <w:tc>
          <w:tcPr>
            <w:tcW w:w="3859" w:type="pct"/>
            <w:shd w:val="clear" w:color="auto" w:fill="auto"/>
            <w:noWrap w:val="0"/>
            <w:vAlign w:val="center"/>
          </w:tcPr>
          <w:p w14:paraId="288E0DB9">
            <w:pPr>
              <w:keepNext w:val="0"/>
              <w:keepLines w:val="0"/>
              <w:pageBreakBefore w:val="0"/>
              <w:widowControl/>
              <w:numPr>
                <w:ilvl w:val="0"/>
                <w:numId w:val="16"/>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需从获得食品生产许可证的正规生产厂家采购，生产标准符合GB2712-2014。</w:t>
            </w:r>
          </w:p>
          <w:p w14:paraId="309B69F1">
            <w:pPr>
              <w:keepNext w:val="0"/>
              <w:keepLines w:val="0"/>
              <w:pageBreakBefore w:val="0"/>
              <w:widowControl/>
              <w:numPr>
                <w:ilvl w:val="0"/>
                <w:numId w:val="16"/>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品质良好，包装用密封性能好、无毒、无害食品专用包装，包装的正面需印有供货企业名称、地址、联系电话及生产日期等字样。</w:t>
            </w:r>
          </w:p>
          <w:p w14:paraId="53ABE751">
            <w:pPr>
              <w:keepNext w:val="0"/>
              <w:keepLines w:val="0"/>
              <w:pageBreakBefore w:val="0"/>
              <w:widowControl/>
              <w:numPr>
                <w:ilvl w:val="0"/>
                <w:numId w:val="16"/>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需按批次出具产品检验合格证明材料。</w:t>
            </w:r>
          </w:p>
          <w:p w14:paraId="0D16F37B">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供货产品剩余保质期不小于1/3。</w:t>
            </w:r>
          </w:p>
        </w:tc>
      </w:tr>
      <w:tr w14:paraId="5C6D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53983155">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w:t>
            </w:r>
          </w:p>
        </w:tc>
        <w:tc>
          <w:tcPr>
            <w:tcW w:w="767" w:type="pct"/>
            <w:shd w:val="clear" w:color="auto" w:fill="auto"/>
            <w:noWrap w:val="0"/>
            <w:vAlign w:val="center"/>
          </w:tcPr>
          <w:p w14:paraId="272A9B80">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调味品</w:t>
            </w:r>
          </w:p>
        </w:tc>
        <w:tc>
          <w:tcPr>
            <w:tcW w:w="3859" w:type="pct"/>
            <w:shd w:val="clear" w:color="auto" w:fill="auto"/>
            <w:noWrap w:val="0"/>
            <w:vAlign w:val="center"/>
          </w:tcPr>
          <w:p w14:paraId="61FCB464">
            <w:pPr>
              <w:keepNext w:val="0"/>
              <w:keepLines w:val="0"/>
              <w:pageBreakBefore w:val="0"/>
              <w:widowControl/>
              <w:numPr>
                <w:ilvl w:val="0"/>
                <w:numId w:val="17"/>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需从获得食品生产许可证的正规生产厂家采购</w:t>
            </w:r>
            <w:r>
              <w:rPr>
                <w:rFonts w:hint="eastAsia" w:ascii="宋体" w:hAnsi="宋体" w:eastAsia="宋体" w:cs="宋体"/>
                <w:i w:val="0"/>
                <w:iCs w:val="0"/>
                <w:color w:val="auto"/>
                <w:kern w:val="0"/>
                <w:sz w:val="24"/>
                <w:szCs w:val="24"/>
                <w:highlight w:val="none"/>
                <w:u w:val="none"/>
                <w:lang w:val="en-US" w:eastAsia="zh-CN" w:bidi="ar"/>
              </w:rPr>
              <w:t>。</w:t>
            </w:r>
          </w:p>
          <w:p w14:paraId="61F4902A">
            <w:pPr>
              <w:keepNext w:val="0"/>
              <w:keepLines w:val="0"/>
              <w:pageBreakBefore w:val="0"/>
              <w:widowControl/>
              <w:numPr>
                <w:ilvl w:val="0"/>
                <w:numId w:val="17"/>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正规厂商生产，品质良好，包装用密封性能好、无毒、无害的食品专用包装（直接接触食品的包装必须为食品级），包装上印有生产企业名称、地址、联系电话及生产日期等字样，符合《预包装食品标签通则》GB 7718规定。</w:t>
            </w:r>
          </w:p>
          <w:p w14:paraId="27546BA6">
            <w:pPr>
              <w:keepNext w:val="0"/>
              <w:keepLines w:val="0"/>
              <w:pageBreakBefore w:val="0"/>
              <w:widowControl/>
              <w:numPr>
                <w:ilvl w:val="0"/>
                <w:numId w:val="17"/>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需按批次提供有效的产品合格证明材料。</w:t>
            </w:r>
          </w:p>
          <w:p w14:paraId="34D77C34">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sz w:val="24"/>
                <w:szCs w:val="24"/>
                <w:highlight w:val="none"/>
                <w:u w:val="none"/>
                <w:lang w:val="en-US" w:eastAsia="zh-CN"/>
              </w:rPr>
              <w:t>供货产品剩余保质期不小于1/3。</w:t>
            </w:r>
          </w:p>
        </w:tc>
      </w:tr>
      <w:tr w14:paraId="1E85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3DAB2590">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767" w:type="pct"/>
            <w:shd w:val="clear" w:color="auto" w:fill="auto"/>
            <w:noWrap w:val="0"/>
            <w:vAlign w:val="center"/>
          </w:tcPr>
          <w:p w14:paraId="4353C89F">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牛奶</w:t>
            </w:r>
          </w:p>
        </w:tc>
        <w:tc>
          <w:tcPr>
            <w:tcW w:w="3859" w:type="pct"/>
            <w:shd w:val="clear" w:color="auto" w:fill="auto"/>
            <w:noWrap w:val="0"/>
            <w:vAlign w:val="center"/>
          </w:tcPr>
          <w:p w14:paraId="2B6EDFD9">
            <w:pPr>
              <w:keepNext w:val="0"/>
              <w:keepLines w:val="0"/>
              <w:pageBreakBefore w:val="0"/>
              <w:widowControl/>
              <w:numPr>
                <w:ilvl w:val="0"/>
                <w:numId w:val="18"/>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需从获得食品生产许可证的正规厂家采购纯牛奶。产品符合GB19645-2010、GB25190-2010、GB25191-2010等乳品国家相关标准之一</w:t>
            </w:r>
            <w:r>
              <w:rPr>
                <w:rFonts w:hint="eastAsia" w:ascii="宋体" w:hAnsi="宋体" w:eastAsia="宋体" w:cs="宋体"/>
                <w:i w:val="0"/>
                <w:iCs w:val="0"/>
                <w:color w:val="auto"/>
                <w:kern w:val="0"/>
                <w:sz w:val="24"/>
                <w:szCs w:val="24"/>
                <w:highlight w:val="none"/>
                <w:u w:val="none"/>
                <w:lang w:val="en-US" w:eastAsia="zh-CN" w:bidi="ar"/>
              </w:rPr>
              <w:t>。</w:t>
            </w:r>
          </w:p>
          <w:p w14:paraId="0DD0ACB2">
            <w:pPr>
              <w:keepNext w:val="0"/>
              <w:keepLines w:val="0"/>
              <w:pageBreakBefore w:val="0"/>
              <w:widowControl/>
              <w:numPr>
                <w:ilvl w:val="0"/>
                <w:numId w:val="18"/>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正规厂商生产，品质良好，包装用密封性能好、无毒、无害的食品专用包装（直接接触食品的包装必须为食品级），包装上印有生产企业名称、地址、联系电话及生产日期等字样，符合《预包装食品标签通则》GB 7718规定</w:t>
            </w:r>
            <w:r>
              <w:rPr>
                <w:rFonts w:hint="eastAsia" w:ascii="宋体" w:hAnsi="宋体" w:eastAsia="宋体" w:cs="宋体"/>
                <w:i w:val="0"/>
                <w:iCs w:val="0"/>
                <w:color w:val="auto"/>
                <w:kern w:val="0"/>
                <w:sz w:val="24"/>
                <w:szCs w:val="24"/>
                <w:highlight w:val="none"/>
                <w:u w:val="none"/>
                <w:lang w:val="en-US" w:eastAsia="zh-CN" w:bidi="ar"/>
              </w:rPr>
              <w:t>。</w:t>
            </w:r>
          </w:p>
          <w:p w14:paraId="756EEC2C">
            <w:pPr>
              <w:keepNext w:val="0"/>
              <w:keepLines w:val="0"/>
              <w:pageBreakBefore w:val="0"/>
              <w:widowControl/>
              <w:numPr>
                <w:ilvl w:val="0"/>
                <w:numId w:val="18"/>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需按批次提供有效的产品合格证明材料。</w:t>
            </w:r>
          </w:p>
          <w:p w14:paraId="13A9AEBB">
            <w:pPr>
              <w:keepNext w:val="0"/>
              <w:keepLines w:val="0"/>
              <w:pageBreakBefore w:val="0"/>
              <w:widowControl/>
              <w:numPr>
                <w:ilvl w:val="0"/>
                <w:numId w:val="18"/>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sz w:val="24"/>
                <w:szCs w:val="24"/>
                <w:highlight w:val="none"/>
                <w:u w:val="none"/>
                <w:lang w:val="en-US" w:eastAsia="zh-CN"/>
              </w:rPr>
              <w:t>供货产品剩余保质期不小于1/3。</w:t>
            </w:r>
          </w:p>
        </w:tc>
      </w:tr>
      <w:tr w14:paraId="1779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4909F955">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w:t>
            </w:r>
          </w:p>
        </w:tc>
        <w:tc>
          <w:tcPr>
            <w:tcW w:w="767" w:type="pct"/>
            <w:shd w:val="clear" w:color="auto" w:fill="auto"/>
            <w:noWrap w:val="0"/>
            <w:vAlign w:val="center"/>
          </w:tcPr>
          <w:p w14:paraId="21E3695A">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面</w:t>
            </w:r>
            <w:r>
              <w:rPr>
                <w:rFonts w:hint="eastAsia" w:ascii="宋体" w:hAnsi="宋体" w:cs="宋体"/>
                <w:i w:val="0"/>
                <w:iCs w:val="0"/>
                <w:color w:val="auto"/>
                <w:kern w:val="0"/>
                <w:sz w:val="24"/>
                <w:szCs w:val="24"/>
                <w:highlight w:val="none"/>
                <w:u w:val="none"/>
                <w:lang w:val="en-US" w:eastAsia="zh-CN" w:bidi="ar"/>
              </w:rPr>
              <w:t>点</w:t>
            </w:r>
            <w:r>
              <w:rPr>
                <w:rFonts w:hint="eastAsia" w:ascii="宋体" w:hAnsi="宋体" w:eastAsia="宋体" w:cs="宋体"/>
                <w:i w:val="0"/>
                <w:iCs w:val="0"/>
                <w:color w:val="auto"/>
                <w:kern w:val="0"/>
                <w:sz w:val="24"/>
                <w:szCs w:val="24"/>
                <w:highlight w:val="none"/>
                <w:u w:val="none"/>
                <w:lang w:val="en-US" w:eastAsia="zh-CN" w:bidi="ar"/>
              </w:rPr>
              <w:t>及糕点</w:t>
            </w:r>
            <w:r>
              <w:rPr>
                <w:rFonts w:hint="eastAsia" w:ascii="宋体" w:hAnsi="宋体" w:cs="宋体"/>
                <w:i w:val="0"/>
                <w:iCs w:val="0"/>
                <w:color w:val="auto"/>
                <w:kern w:val="0"/>
                <w:sz w:val="24"/>
                <w:szCs w:val="24"/>
                <w:highlight w:val="none"/>
                <w:u w:val="none"/>
                <w:lang w:val="en-US" w:eastAsia="zh-CN" w:bidi="ar"/>
              </w:rPr>
              <w:t>类</w:t>
            </w:r>
          </w:p>
        </w:tc>
        <w:tc>
          <w:tcPr>
            <w:tcW w:w="3859" w:type="pct"/>
            <w:shd w:val="clear" w:color="auto" w:fill="auto"/>
            <w:noWrap w:val="0"/>
            <w:vAlign w:val="center"/>
          </w:tcPr>
          <w:p w14:paraId="7950B880">
            <w:pPr>
              <w:keepNext w:val="0"/>
              <w:keepLines w:val="0"/>
              <w:pageBreakBefore w:val="0"/>
              <w:widowControl/>
              <w:numPr>
                <w:ilvl w:val="0"/>
                <w:numId w:val="19"/>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需从获得食品生产许可证的正规厂家采购</w:t>
            </w:r>
            <w:r>
              <w:rPr>
                <w:rFonts w:hint="eastAsia" w:ascii="宋体" w:hAnsi="宋体" w:eastAsia="宋体" w:cs="宋体"/>
                <w:i w:val="0"/>
                <w:iCs w:val="0"/>
                <w:color w:val="auto"/>
                <w:kern w:val="0"/>
                <w:sz w:val="24"/>
                <w:szCs w:val="24"/>
                <w:highlight w:val="none"/>
                <w:u w:val="none"/>
                <w:lang w:val="en-US" w:eastAsia="zh-CN" w:bidi="ar"/>
              </w:rPr>
              <w:t>。</w:t>
            </w:r>
          </w:p>
          <w:p w14:paraId="438DE13D">
            <w:pPr>
              <w:keepNext w:val="0"/>
              <w:keepLines w:val="0"/>
              <w:pageBreakBefore w:val="0"/>
              <w:widowControl/>
              <w:numPr>
                <w:ilvl w:val="0"/>
                <w:numId w:val="19"/>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保证当日生产且符合食品安全法要求。</w:t>
            </w:r>
          </w:p>
          <w:p w14:paraId="63CC60A3">
            <w:pPr>
              <w:keepNext w:val="0"/>
              <w:keepLines w:val="0"/>
              <w:pageBreakBefore w:val="0"/>
              <w:widowControl/>
              <w:numPr>
                <w:ilvl w:val="0"/>
                <w:numId w:val="19"/>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正规厂商生产，品质良好，包装用密封性能好、无毒、无害的食品专用包装（直接接触食品的包装必须为食品级），包装上印有生产企业名称、地址、联系电话及生产日期等字样，符合《预包装食品标签通则》GB 7718规定</w:t>
            </w:r>
            <w:r>
              <w:rPr>
                <w:rFonts w:hint="eastAsia" w:ascii="宋体" w:hAnsi="宋体" w:eastAsia="宋体" w:cs="宋体"/>
                <w:i w:val="0"/>
                <w:iCs w:val="0"/>
                <w:color w:val="auto"/>
                <w:kern w:val="0"/>
                <w:sz w:val="24"/>
                <w:szCs w:val="24"/>
                <w:highlight w:val="none"/>
                <w:u w:val="none"/>
                <w:lang w:val="en-US" w:eastAsia="zh-CN" w:bidi="ar"/>
              </w:rPr>
              <w:t>。</w:t>
            </w:r>
          </w:p>
          <w:p w14:paraId="1A949EA3">
            <w:pPr>
              <w:keepNext w:val="0"/>
              <w:keepLines w:val="0"/>
              <w:pageBreakBefore w:val="0"/>
              <w:widowControl/>
              <w:numPr>
                <w:ilvl w:val="0"/>
                <w:numId w:val="19"/>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sz w:val="24"/>
                <w:szCs w:val="24"/>
                <w:highlight w:val="none"/>
                <w:u w:val="none"/>
                <w:lang w:val="en-US" w:eastAsia="zh-CN"/>
              </w:rPr>
              <w:t>需按批次提供有效的产品合格证明材料。</w:t>
            </w:r>
          </w:p>
        </w:tc>
      </w:tr>
      <w:tr w14:paraId="3B19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3" w:type="pct"/>
            <w:shd w:val="clear" w:color="auto" w:fill="auto"/>
            <w:noWrap w:val="0"/>
            <w:vAlign w:val="center"/>
          </w:tcPr>
          <w:p w14:paraId="2E27E4FB">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c>
          <w:tcPr>
            <w:tcW w:w="767" w:type="pct"/>
            <w:shd w:val="clear" w:color="auto" w:fill="auto"/>
            <w:noWrap w:val="0"/>
            <w:vAlign w:val="center"/>
          </w:tcPr>
          <w:p w14:paraId="50247322">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湿（河）粉等类</w:t>
            </w:r>
          </w:p>
        </w:tc>
        <w:tc>
          <w:tcPr>
            <w:tcW w:w="3859" w:type="pct"/>
            <w:shd w:val="clear" w:color="auto" w:fill="auto"/>
            <w:noWrap w:val="0"/>
            <w:vAlign w:val="center"/>
          </w:tcPr>
          <w:p w14:paraId="74BB04DF">
            <w:pPr>
              <w:keepNext w:val="0"/>
              <w:keepLines w:val="0"/>
              <w:pageBreakBefore w:val="0"/>
              <w:widowControl/>
              <w:numPr>
                <w:ilvl w:val="0"/>
                <w:numId w:val="20"/>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color w:val="auto"/>
                <w:sz w:val="24"/>
                <w:szCs w:val="24"/>
                <w:highlight w:val="none"/>
                <w:lang w:val="en-US" w:eastAsia="zh-CN"/>
              </w:rPr>
              <w:t>需从获得食品生产许可证的正规厂家采购</w:t>
            </w:r>
            <w:r>
              <w:rPr>
                <w:rFonts w:hint="eastAsia" w:ascii="宋体" w:hAnsi="宋体" w:eastAsia="宋体" w:cs="宋体"/>
                <w:i w:val="0"/>
                <w:iCs w:val="0"/>
                <w:color w:val="auto"/>
                <w:kern w:val="0"/>
                <w:sz w:val="24"/>
                <w:szCs w:val="24"/>
                <w:highlight w:val="none"/>
                <w:u w:val="none"/>
                <w:lang w:val="en-US" w:eastAsia="zh-CN" w:bidi="ar"/>
              </w:rPr>
              <w:t>。</w:t>
            </w:r>
          </w:p>
          <w:p w14:paraId="044D11C2">
            <w:pPr>
              <w:keepNext w:val="0"/>
              <w:keepLines w:val="0"/>
              <w:pageBreakBefore w:val="0"/>
              <w:widowControl/>
              <w:numPr>
                <w:ilvl w:val="0"/>
                <w:numId w:val="20"/>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保证当日生产且符合食品安全法要求。</w:t>
            </w:r>
          </w:p>
          <w:p w14:paraId="65B9D120">
            <w:pPr>
              <w:keepNext w:val="0"/>
              <w:keepLines w:val="0"/>
              <w:pageBreakBefore w:val="0"/>
              <w:widowControl/>
              <w:numPr>
                <w:ilvl w:val="0"/>
                <w:numId w:val="20"/>
              </w:numPr>
              <w:suppressLineNumbers w:val="0"/>
              <w:shd w:val="clear"/>
              <w:kinsoku/>
              <w:wordWrap/>
              <w:overflowPunct/>
              <w:topLinePunct w:val="0"/>
              <w:autoSpaceDE/>
              <w:autoSpaceDN/>
              <w:bidi w:val="0"/>
              <w:adjustRightInd w:val="0"/>
              <w:snapToGrid w:val="0"/>
              <w:spacing w:line="400" w:lineRule="exact"/>
              <w:ind w:left="0" w:leftChars="0" w:firstLine="420" w:firstLineChars="175"/>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color w:val="auto"/>
                <w:sz w:val="24"/>
                <w:szCs w:val="24"/>
                <w:highlight w:val="none"/>
                <w:lang w:val="en-US" w:eastAsia="zh-CN"/>
              </w:rPr>
              <w:t>正规厂商生产，品质良好，包装用密封性能好、无毒、无害的食品专用包装（直接接触食品的包装必须为食品级），包装上印有生产企业名称、地址、联系电话及生产日期等字样，符合《预包装食品标签通则》GB 7718规定</w:t>
            </w:r>
            <w:r>
              <w:rPr>
                <w:rFonts w:hint="eastAsia" w:ascii="宋体" w:hAnsi="宋体" w:eastAsia="宋体" w:cs="宋体"/>
                <w:i w:val="0"/>
                <w:iCs w:val="0"/>
                <w:color w:val="auto"/>
                <w:kern w:val="0"/>
                <w:sz w:val="24"/>
                <w:szCs w:val="24"/>
                <w:highlight w:val="none"/>
                <w:u w:val="none"/>
                <w:lang w:val="en-US" w:eastAsia="zh-CN" w:bidi="ar"/>
              </w:rPr>
              <w:t>。</w:t>
            </w:r>
          </w:p>
          <w:p w14:paraId="6DD0F371">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lang w:val="en-US" w:eastAsia="zh-CN"/>
              </w:rPr>
              <w:t>需按批次提供有效的产品合格证明材料。</w:t>
            </w:r>
          </w:p>
        </w:tc>
      </w:tr>
      <w:tr w14:paraId="558F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noWrap w:val="0"/>
            <w:vAlign w:val="center"/>
          </w:tcPr>
          <w:p w14:paraId="35AC69B7">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质量标准</w:t>
            </w:r>
          </w:p>
        </w:tc>
        <w:tc>
          <w:tcPr>
            <w:tcW w:w="3859" w:type="pct"/>
            <w:shd w:val="clear" w:color="auto" w:fill="auto"/>
            <w:noWrap w:val="0"/>
            <w:vAlign w:val="center"/>
          </w:tcPr>
          <w:p w14:paraId="24B01D52">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须符合现行国家标准、行业标准、地区标准</w:t>
            </w:r>
            <w:r>
              <w:rPr>
                <w:rFonts w:hint="eastAsia" w:ascii="宋体" w:hAnsi="宋体" w:cs="宋体"/>
                <w:bCs/>
                <w:color w:val="auto"/>
                <w:kern w:val="0"/>
                <w:sz w:val="24"/>
                <w:szCs w:val="24"/>
                <w:highlight w:val="none"/>
                <w:lang w:val="en-US" w:eastAsia="zh-CN"/>
              </w:rPr>
              <w:t>及鹿寨县食材采购商品质量标准指引</w:t>
            </w:r>
            <w:r>
              <w:rPr>
                <w:rFonts w:hint="eastAsia" w:ascii="宋体" w:hAnsi="宋体" w:eastAsia="宋体" w:cs="宋体"/>
                <w:bCs/>
                <w:color w:val="auto"/>
                <w:kern w:val="0"/>
                <w:sz w:val="24"/>
                <w:szCs w:val="24"/>
                <w:highlight w:val="none"/>
              </w:rPr>
              <w:t>等。</w:t>
            </w:r>
          </w:p>
        </w:tc>
      </w:tr>
      <w:tr w14:paraId="5BEE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245F6E9A">
            <w:pPr>
              <w:keepNext w:val="0"/>
              <w:keepLines w:val="0"/>
              <w:pageBreakBefore w:val="0"/>
              <w:widowControl w:val="0"/>
              <w:shd w:val="clea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价格标准</w:t>
            </w:r>
          </w:p>
        </w:tc>
        <w:tc>
          <w:tcPr>
            <w:tcW w:w="3859" w:type="pct"/>
            <w:shd w:val="clear" w:color="auto" w:fill="auto"/>
            <w:vAlign w:val="center"/>
          </w:tcPr>
          <w:p w14:paraId="4F44BB28">
            <w:pPr>
              <w:keepNext w:val="0"/>
              <w:keepLines w:val="0"/>
              <w:pageBreakBefore w:val="0"/>
              <w:widowControl w:val="0"/>
              <w:numPr>
                <w:ilvl w:val="0"/>
                <w:numId w:val="21"/>
              </w:numPr>
              <w:shd w:val="clear"/>
              <w:kinsoku/>
              <w:wordWrap/>
              <w:overflowPunct/>
              <w:topLinePunct w:val="0"/>
              <w:autoSpaceDE/>
              <w:autoSpaceDN/>
              <w:bidi w:val="0"/>
              <w:adjustRightInd w:val="0"/>
              <w:snapToGrid w:val="0"/>
              <w:spacing w:line="400" w:lineRule="exac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企业配送食品原料价格必须严格遵循“公开透明、保障安全、微利运行、让利于生”原则，同时符合《鹿寨县学校食堂食材询价定价工作机制》相关规定。</w:t>
            </w:r>
          </w:p>
          <w:p w14:paraId="4443CAA2">
            <w:pPr>
              <w:keepNext w:val="0"/>
              <w:keepLines w:val="0"/>
              <w:pageBreakBefore w:val="0"/>
              <w:widowControl w:val="0"/>
              <w:numPr>
                <w:ilvl w:val="0"/>
                <w:numId w:val="21"/>
              </w:numPr>
              <w:shd w:val="clear"/>
              <w:kinsoku/>
              <w:wordWrap/>
              <w:overflowPunct/>
              <w:topLinePunct w:val="0"/>
              <w:autoSpaceDE/>
              <w:autoSpaceDN/>
              <w:bidi w:val="0"/>
              <w:adjustRightInd w:val="0"/>
              <w:snapToGrid w:val="0"/>
              <w:spacing w:line="400" w:lineRule="exac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最终结算价确定方式：</w:t>
            </w:r>
          </w:p>
          <w:p w14:paraId="7ECBECC5">
            <w:pPr>
              <w:keepNext w:val="0"/>
              <w:keepLines w:val="0"/>
              <w:pageBreakBefore w:val="0"/>
              <w:widowControl w:val="0"/>
              <w:shd w:val="clear"/>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（1）基准价计算方式：</w:t>
            </w:r>
            <w:r>
              <w:rPr>
                <w:rFonts w:hint="eastAsia" w:ascii="宋体" w:hAnsi="宋体" w:cs="宋体"/>
                <w:color w:val="auto"/>
                <w:sz w:val="24"/>
                <w:highlight w:val="none"/>
                <w:u w:val="none"/>
                <w:lang w:eastAsia="zh-CN"/>
              </w:rPr>
              <w:t>以鹿寨县学校食堂食材询价定价工作协调小组组织的询价</w:t>
            </w:r>
            <w:r>
              <w:rPr>
                <w:rFonts w:hint="eastAsia" w:ascii="宋体" w:hAnsi="宋体" w:cs="宋体"/>
                <w:color w:val="auto"/>
                <w:sz w:val="24"/>
                <w:highlight w:val="none"/>
                <w:u w:val="none"/>
                <w:lang w:val="en-US" w:eastAsia="zh-CN"/>
              </w:rPr>
              <w:t>定价</w:t>
            </w:r>
            <w:r>
              <w:rPr>
                <w:rFonts w:hint="eastAsia" w:ascii="宋体" w:hAnsi="宋体" w:cs="宋体"/>
                <w:color w:val="auto"/>
                <w:sz w:val="24"/>
                <w:highlight w:val="none"/>
                <w:u w:val="none"/>
                <w:lang w:eastAsia="zh-CN"/>
              </w:rPr>
              <w:t>结果为基准价；</w:t>
            </w:r>
          </w:p>
          <w:p w14:paraId="612857C2">
            <w:pPr>
              <w:keepNext w:val="0"/>
              <w:keepLines w:val="0"/>
              <w:pageBreakBefore w:val="0"/>
              <w:widowControl w:val="0"/>
              <w:shd w:val="clear"/>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u w:val="none"/>
                <w:lang w:val="en-US" w:eastAsia="zh-CN"/>
              </w:rPr>
              <w:t>（2）最终结算价（单价）</w:t>
            </w:r>
            <w:r>
              <w:rPr>
                <w:rFonts w:hint="eastAsia" w:ascii="宋体" w:hAnsi="宋体" w:cs="宋体"/>
                <w:color w:val="auto"/>
                <w:sz w:val="24"/>
                <w:highlight w:val="none"/>
                <w:u w:val="none"/>
              </w:rPr>
              <w:t>=基准价×（1-中标下浮系数）</w:t>
            </w:r>
            <w:r>
              <w:rPr>
                <w:rFonts w:hint="eastAsia" w:ascii="宋体" w:hAnsi="宋体" w:cs="宋体"/>
                <w:color w:val="auto"/>
                <w:sz w:val="24"/>
                <w:highlight w:val="none"/>
                <w:u w:val="none"/>
                <w:lang w:eastAsia="zh-CN"/>
              </w:rPr>
              <w:t>。</w:t>
            </w:r>
          </w:p>
          <w:p w14:paraId="4719CB4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400" w:lineRule="exac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cs="宋体"/>
                <w:color w:val="auto"/>
                <w:sz w:val="24"/>
                <w:szCs w:val="24"/>
                <w:highlight w:val="none"/>
                <w:lang w:eastAsia="zh-CN"/>
              </w:rPr>
              <w:t>询价组</w:t>
            </w:r>
            <w:r>
              <w:rPr>
                <w:rFonts w:hint="eastAsia" w:ascii="宋体" w:hAnsi="宋体" w:eastAsia="宋体" w:cs="宋体"/>
                <w:color w:val="auto"/>
                <w:sz w:val="24"/>
                <w:szCs w:val="24"/>
                <w:highlight w:val="none"/>
              </w:rPr>
              <w:t>与中标供应商</w:t>
            </w:r>
            <w:r>
              <w:rPr>
                <w:rFonts w:hint="eastAsia" w:ascii="宋体" w:hAnsi="宋体" w:cs="宋体"/>
                <w:color w:val="auto"/>
                <w:sz w:val="24"/>
                <w:szCs w:val="24"/>
                <w:highlight w:val="none"/>
                <w:lang w:val="en-US" w:eastAsia="zh-CN"/>
              </w:rPr>
              <w:t>须在完成（须有</w:t>
            </w:r>
            <w:r>
              <w:rPr>
                <w:rFonts w:hint="eastAsia" w:ascii="宋体" w:hAnsi="宋体" w:eastAsia="宋体" w:cs="宋体"/>
                <w:color w:val="auto"/>
                <w:sz w:val="24"/>
                <w:szCs w:val="24"/>
                <w:highlight w:val="none"/>
              </w:rPr>
              <w:t>双方签字盖章确认</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“询价定价表”</w:t>
            </w:r>
            <w:r>
              <w:rPr>
                <w:rFonts w:hint="eastAsia" w:ascii="宋体" w:hAnsi="宋体" w:cs="宋体"/>
                <w:color w:val="auto"/>
                <w:sz w:val="24"/>
                <w:szCs w:val="24"/>
                <w:highlight w:val="none"/>
                <w:lang w:val="en-US" w:eastAsia="zh-CN"/>
              </w:rPr>
              <w:t>后的2日内（以落款时间为准）提交给</w:t>
            </w:r>
            <w:r>
              <w:rPr>
                <w:rFonts w:hint="eastAsia" w:ascii="宋体" w:hAnsi="宋体" w:eastAsia="宋体" w:cs="宋体"/>
                <w:color w:val="auto"/>
                <w:sz w:val="24"/>
                <w:szCs w:val="24"/>
                <w:highlight w:val="none"/>
              </w:rPr>
              <w:t>鹿寨县学校食堂食材询价定价工作协调小组</w:t>
            </w:r>
            <w:r>
              <w:rPr>
                <w:rFonts w:hint="eastAsia" w:ascii="宋体" w:hAnsi="宋体" w:cs="宋体"/>
                <w:color w:val="auto"/>
                <w:sz w:val="24"/>
                <w:szCs w:val="24"/>
                <w:highlight w:val="none"/>
                <w:lang w:eastAsia="zh-CN"/>
              </w:rPr>
              <w:t>审定</w:t>
            </w:r>
            <w:r>
              <w:rPr>
                <w:rFonts w:hint="eastAsia" w:ascii="宋体" w:hAnsi="宋体" w:eastAsia="宋体" w:cs="宋体"/>
                <w:color w:val="auto"/>
                <w:sz w:val="24"/>
                <w:szCs w:val="24"/>
                <w:highlight w:val="none"/>
              </w:rPr>
              <w:t>。</w:t>
            </w:r>
          </w:p>
          <w:p w14:paraId="53B21E4B">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400" w:lineRule="exac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r>
              <w:rPr>
                <w:rFonts w:hint="eastAsia" w:ascii="宋体" w:hAnsi="宋体" w:cs="宋体"/>
                <w:color w:val="auto"/>
                <w:sz w:val="24"/>
                <w:szCs w:val="24"/>
                <w:highlight w:val="none"/>
                <w:lang w:val="en-US" w:eastAsia="zh-CN"/>
              </w:rPr>
              <w:t>根据“关于转发《广西壮族自治区发展和改革委员会广西壮族自治区教育厅广西壮族自治区市场监督管理局关于加强中小学校伙食收费指导的通知》的通知”（柳发改价费〔2025)9号）文件规定，</w:t>
            </w:r>
            <w:r>
              <w:rPr>
                <w:rFonts w:hint="eastAsia" w:ascii="宋体" w:hAnsi="宋体" w:eastAsia="宋体" w:cs="宋体"/>
                <w:color w:val="auto"/>
                <w:sz w:val="24"/>
                <w:szCs w:val="24"/>
                <w:highlight w:val="none"/>
              </w:rPr>
              <w:t>中标供应商须配合采购人完成每学期的审计工作，审计结果确定的实际利润率最高不得超过8%；若审计后利润率超过8%，超出部分须在审计结果出具后15个工作日内全额退还至对应学校指定账户，逾期未退还的，按逾期金额每日0.5%计收违约金，同时采购人有权视情节采取扣除质量保证金、暂停供货等措施。</w:t>
            </w:r>
          </w:p>
          <w:p w14:paraId="07C4A64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400" w:lineRule="exact"/>
              <w:ind w:left="0" w:leftChars="0" w:firstLine="420" w:firstLineChars="175"/>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价格异常波动处理：如遇重大自然灾害、疫情等不可控因素导致食材价格短期内出现大幅波动，或有学校、供应商、相关部门、学生家长等对价格提出异议的，应向协调小组办公室提交书面申请和依据。如原因合理且涉及面较大，经请示协调小组同意后由协调小组办公室对所有食材重新组织询价；如涉及食材品类低于10项，协调小组办公室可组织当期询价组成员只对涉及食材品类重新询价。协调小组办公室根据核实结果，会同相关部门与配送公司代表和学校代表协商，确定该时期合理的结算价，报鹿寨县学校食堂食材询价定价工作协调小组同意，并经县教育局主要领导签字确认后执行。</w:t>
            </w:r>
          </w:p>
        </w:tc>
      </w:tr>
      <w:tr w14:paraId="2820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3142D8F9">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验收条件及标准</w:t>
            </w:r>
          </w:p>
        </w:tc>
        <w:tc>
          <w:tcPr>
            <w:tcW w:w="3859" w:type="pct"/>
            <w:shd w:val="clear" w:color="auto" w:fill="auto"/>
            <w:vAlign w:val="center"/>
          </w:tcPr>
          <w:p w14:paraId="301E8923">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每批次供货时须向所供各学校食堂提供投标货物质量自检报告单，并同时向采购人提供每批次自检报告；</w:t>
            </w:r>
          </w:p>
          <w:p w14:paraId="6E3BE35C">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2</w:t>
            </w:r>
            <w:r>
              <w:rPr>
                <w:rFonts w:hint="eastAsia" w:ascii="宋体" w:hAnsi="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上述材料如提供复印件，须加盖单位公章。</w:t>
            </w:r>
          </w:p>
        </w:tc>
      </w:tr>
      <w:tr w14:paraId="77E0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3E3B9265">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验收方法</w:t>
            </w:r>
          </w:p>
        </w:tc>
        <w:tc>
          <w:tcPr>
            <w:tcW w:w="3859" w:type="pct"/>
            <w:shd w:val="clear" w:color="auto" w:fill="auto"/>
            <w:vAlign w:val="center"/>
          </w:tcPr>
          <w:p w14:paraId="09543735">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各学校食堂按照国家食品标准及相关要求确认投标产品生产日期、保质期后进行数量（重量）验收并按规定留样备查。验收时：供货方所提供的货品在</w:t>
            </w:r>
            <w:r>
              <w:rPr>
                <w:rFonts w:hint="eastAsia" w:ascii="宋体" w:hAnsi="宋体" w:eastAsia="宋体" w:cs="宋体"/>
                <w:bCs/>
                <w:color w:val="auto"/>
                <w:kern w:val="0"/>
                <w:sz w:val="24"/>
                <w:szCs w:val="24"/>
                <w:highlight w:val="none"/>
                <w:lang w:eastAsia="zh-CN"/>
              </w:rPr>
              <w:t>采购人</w:t>
            </w:r>
            <w:r>
              <w:rPr>
                <w:rFonts w:hint="eastAsia" w:ascii="宋体" w:hAnsi="宋体" w:eastAsia="宋体" w:cs="宋体"/>
                <w:bCs/>
                <w:color w:val="auto"/>
                <w:kern w:val="0"/>
                <w:sz w:val="24"/>
                <w:szCs w:val="24"/>
                <w:highlight w:val="none"/>
              </w:rPr>
              <w:t>验收入库时如发现以下问题必须及时无条件退换货品。①感官品质质量不符合规定要求；②货品有腐败变质现象；③超过保质期限；④内包装损坏；⑤预包装产品的包装标签内容不充分；⑥其他不符合食品卫生标准和要求的食品。</w:t>
            </w:r>
          </w:p>
          <w:p w14:paraId="63BFC089">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验收后：供货方所提供的货品虽经</w:t>
            </w:r>
            <w:r>
              <w:rPr>
                <w:rFonts w:hint="eastAsia" w:ascii="宋体" w:hAnsi="宋体" w:eastAsia="宋体" w:cs="宋体"/>
                <w:bCs/>
                <w:color w:val="auto"/>
                <w:kern w:val="0"/>
                <w:sz w:val="24"/>
                <w:szCs w:val="24"/>
                <w:highlight w:val="none"/>
                <w:lang w:eastAsia="zh-CN"/>
              </w:rPr>
              <w:t>采购人</w:t>
            </w:r>
            <w:r>
              <w:rPr>
                <w:rFonts w:hint="eastAsia" w:ascii="宋体" w:hAnsi="宋体" w:eastAsia="宋体" w:cs="宋体"/>
                <w:bCs/>
                <w:color w:val="auto"/>
                <w:kern w:val="0"/>
                <w:sz w:val="24"/>
                <w:szCs w:val="24"/>
                <w:highlight w:val="none"/>
              </w:rPr>
              <w:t>抽检验收，但在使用过程中发现货品存在质量问题的应及时给予退换货品。</w:t>
            </w:r>
          </w:p>
          <w:p w14:paraId="78259A22">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发放后所剩余的货品，由供货方当日回收。</w:t>
            </w:r>
          </w:p>
        </w:tc>
      </w:tr>
      <w:tr w14:paraId="5AFE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shd w:val="clear" w:color="auto" w:fill="auto"/>
            <w:vAlign w:val="center"/>
          </w:tcPr>
          <w:p w14:paraId="43336C66">
            <w:pPr>
              <w:keepNext w:val="0"/>
              <w:keepLines w:val="0"/>
              <w:pageBreakBefore w:val="0"/>
              <w:shd w:val="clear"/>
              <w:kinsoku/>
              <w:wordWrap/>
              <w:overflowPunct/>
              <w:topLinePunct w:val="0"/>
              <w:autoSpaceDE/>
              <w:autoSpaceDN/>
              <w:bidi w:val="0"/>
              <w:adjustRightInd w:val="0"/>
              <w:snapToGrid w:val="0"/>
              <w:spacing w:line="400" w:lineRule="exact"/>
              <w:ind w:left="0" w:leftChars="0" w:firstLine="422" w:firstLineChars="175"/>
              <w:rPr>
                <w:rFonts w:hint="eastAsia" w:ascii="宋体" w:hAnsi="宋体" w:eastAsia="宋体" w:cs="宋体"/>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Cs/>
                <w:color w:val="auto"/>
                <w:kern w:val="0"/>
                <w:sz w:val="24"/>
                <w:szCs w:val="24"/>
                <w:highlight w:val="none"/>
              </w:rPr>
              <w:t>▲</w:t>
            </w:r>
            <w:r>
              <w:rPr>
                <w:rFonts w:hint="eastAsia" w:ascii="宋体" w:hAnsi="宋体" w:eastAsia="宋体" w:cs="宋体"/>
                <w:b/>
                <w:bCs/>
                <w:color w:val="auto"/>
                <w:kern w:val="0"/>
                <w:sz w:val="24"/>
                <w:szCs w:val="24"/>
                <w:highlight w:val="none"/>
              </w:rPr>
              <w:t>商务要求</w:t>
            </w:r>
          </w:p>
        </w:tc>
      </w:tr>
      <w:tr w14:paraId="45B1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27339921">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定点采购范围</w:t>
            </w:r>
          </w:p>
        </w:tc>
        <w:tc>
          <w:tcPr>
            <w:tcW w:w="3859" w:type="pct"/>
            <w:shd w:val="clear" w:color="auto" w:fill="auto"/>
            <w:vAlign w:val="center"/>
          </w:tcPr>
          <w:p w14:paraId="2250796E">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学生食堂食品原料（蔬菜、禽蛋类；肉类；冻品类；鲜活水产类；大米、米粉、面制品、豆制品、食用油、乳制品类）及调味品类的供应包括配送相关服务。</w:t>
            </w:r>
          </w:p>
        </w:tc>
      </w:tr>
      <w:tr w14:paraId="3C72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1806B16B">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服务期限</w:t>
            </w:r>
          </w:p>
        </w:tc>
        <w:tc>
          <w:tcPr>
            <w:tcW w:w="3859" w:type="pct"/>
            <w:shd w:val="clear" w:color="auto" w:fill="auto"/>
            <w:vAlign w:val="center"/>
          </w:tcPr>
          <w:p w14:paraId="2EC03886">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cs="宋体"/>
                <w:bCs/>
                <w:color w:val="auto"/>
                <w:kern w:val="0"/>
                <w:sz w:val="24"/>
                <w:szCs w:val="24"/>
                <w:highlight w:val="none"/>
                <w:lang w:eastAsia="zh-CN"/>
              </w:rPr>
              <w:t>自2026年春季学期开始起至2026年秋季学期结束止</w:t>
            </w:r>
            <w:r>
              <w:rPr>
                <w:rFonts w:hint="eastAsia" w:ascii="宋体" w:hAnsi="宋体" w:eastAsia="宋体" w:cs="宋体"/>
                <w:bCs/>
                <w:color w:val="auto"/>
                <w:kern w:val="0"/>
                <w:sz w:val="24"/>
                <w:szCs w:val="24"/>
                <w:highlight w:val="none"/>
              </w:rPr>
              <w:t>。</w:t>
            </w:r>
          </w:p>
        </w:tc>
      </w:tr>
      <w:tr w14:paraId="4BE3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6C91D8DB">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供货时间及地点</w:t>
            </w:r>
          </w:p>
        </w:tc>
        <w:tc>
          <w:tcPr>
            <w:tcW w:w="3859" w:type="pct"/>
            <w:shd w:val="clear" w:color="auto" w:fill="auto"/>
            <w:vAlign w:val="center"/>
          </w:tcPr>
          <w:p w14:paraId="63868F38">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交货时间：成交供应配送商预计从2026年春季学期开始，指派专人、专车于每个上课日将食品原料送到各学校食堂。当天配送的货物品种、数量依县教育局营养办的指导要求并考虑各学校食堂需求而定；有早餐的学校于当天的5：00—6：00时间段内送达学校交货验收，只有中餐的学校于当天9：00前送达学校交货验收。中标人须在各学校食堂要求的时间内按时供货完毕，与各学校食堂交接的签收单据将作为结算的依据之一。</w:t>
            </w:r>
          </w:p>
          <w:p w14:paraId="751D7B26">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2.交货地点：鹿寨县内各所学校食堂，具体地点及学生人数详见附件。</w:t>
            </w:r>
          </w:p>
        </w:tc>
      </w:tr>
      <w:tr w14:paraId="25B9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0F0E061A">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运输及仓储要求</w:t>
            </w:r>
          </w:p>
        </w:tc>
        <w:tc>
          <w:tcPr>
            <w:tcW w:w="3859" w:type="pct"/>
            <w:shd w:val="clear" w:color="auto" w:fill="auto"/>
            <w:vAlign w:val="center"/>
          </w:tcPr>
          <w:p w14:paraId="69638CE1">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中标人应配备专门的冷链运输车用于需低温保存的食材（如肉类、冻品类、乳制品等）运输，确保食材在运输过程中保持规定温度，保障品质安全。</w:t>
            </w:r>
          </w:p>
          <w:p w14:paraId="73A0A4D9">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所有运输车辆需符合食品运输卫生标准，定期进行清洁、消毒和维护，车内无异味、无污染物、无卫生死角，配备必要的防尘、防潮、保鲜设施。</w:t>
            </w:r>
          </w:p>
          <w:p w14:paraId="72640D40">
            <w:pPr>
              <w:keepNext w:val="0"/>
              <w:keepLines w:val="0"/>
              <w:pageBreakBefore w:val="0"/>
              <w:shd w:val="clear"/>
              <w:kinsoku/>
              <w:wordWrap/>
              <w:overflowPunct/>
              <w:topLinePunct w:val="0"/>
              <w:autoSpaceDE/>
              <w:autoSpaceDN/>
              <w:bidi w:val="0"/>
              <w:adjustRightInd w:val="0"/>
              <w:snapToGrid w:val="0"/>
              <w:spacing w:line="400" w:lineRule="exact"/>
              <w:ind w:firstLine="480" w:firstLineChars="200"/>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投标人应承诺中标后针对本项目投入使用的仓储分拣场地在建筑物室内，能保证独立使用，不得出现影响食品安全和质量的其他业务或使用类别。</w:t>
            </w:r>
          </w:p>
          <w:p w14:paraId="25D93BA7">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.仓储、冷冻（藏）设施需符合食品安全管理要求，分区明确、通风良好、温度可控，配备必要的防虫、防鼠、防霉设施，建立完善的仓储管理制度。</w:t>
            </w:r>
          </w:p>
        </w:tc>
      </w:tr>
      <w:tr w14:paraId="09E4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74B37CBF">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配送时效性及准确性要求</w:t>
            </w:r>
          </w:p>
        </w:tc>
        <w:tc>
          <w:tcPr>
            <w:tcW w:w="3859" w:type="pct"/>
            <w:shd w:val="clear" w:color="auto" w:fill="auto"/>
            <w:vAlign w:val="center"/>
          </w:tcPr>
          <w:p w14:paraId="50C9A859">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中标人需严格按照约定的交货时间和地点配送食材，确保配送时效性，不得无故延迟送货。</w:t>
            </w:r>
          </w:p>
          <w:p w14:paraId="714BC540">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配送的食材品种、数量需与学校订单一致，确保配送准确性，不得出现错送、漏送情况。</w:t>
            </w:r>
          </w:p>
          <w:p w14:paraId="4A420F5F">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3.若因特殊情况导致可能延迟送货或出现错送、漏送的，中标人需</w:t>
            </w:r>
            <w:r>
              <w:rPr>
                <w:rFonts w:hint="eastAsia" w:ascii="宋体" w:hAnsi="宋体" w:cs="宋体"/>
                <w:bCs/>
                <w:color w:val="auto"/>
                <w:kern w:val="0"/>
                <w:sz w:val="24"/>
                <w:szCs w:val="24"/>
                <w:highlight w:val="none"/>
                <w:lang w:val="en-US" w:eastAsia="zh-CN"/>
              </w:rPr>
              <w:t>在</w:t>
            </w:r>
            <w:r>
              <w:rPr>
                <w:rFonts w:hint="eastAsia" w:ascii="宋体" w:hAnsi="宋体" w:eastAsia="宋体" w:cs="宋体"/>
                <w:bCs/>
                <w:color w:val="auto"/>
                <w:kern w:val="0"/>
                <w:sz w:val="24"/>
                <w:szCs w:val="24"/>
                <w:highlight w:val="none"/>
              </w:rPr>
              <w:t>约定的交货时间</w:t>
            </w:r>
            <w:r>
              <w:rPr>
                <w:rFonts w:hint="eastAsia" w:ascii="宋体" w:hAnsi="宋体" w:cs="宋体"/>
                <w:bCs/>
                <w:color w:val="auto"/>
                <w:kern w:val="0"/>
                <w:sz w:val="24"/>
                <w:szCs w:val="24"/>
                <w:highlight w:val="none"/>
                <w:lang w:val="en-US" w:eastAsia="zh-CN"/>
              </w:rPr>
              <w:t>前（不少于1小时）</w:t>
            </w:r>
            <w:r>
              <w:rPr>
                <w:rFonts w:hint="eastAsia" w:ascii="宋体" w:hAnsi="宋体" w:eastAsia="宋体" w:cs="宋体"/>
                <w:bCs/>
                <w:color w:val="auto"/>
                <w:kern w:val="0"/>
                <w:sz w:val="24"/>
                <w:szCs w:val="24"/>
                <w:highlight w:val="none"/>
              </w:rPr>
              <w:t>告知学校，并在2小时内完成补充配送或更正配送；逾期未补充或更正的，视为配送违规。</w:t>
            </w:r>
          </w:p>
        </w:tc>
      </w:tr>
      <w:tr w14:paraId="5CB0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7A1803F7">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售后技术服务要求</w:t>
            </w:r>
          </w:p>
        </w:tc>
        <w:tc>
          <w:tcPr>
            <w:tcW w:w="3859" w:type="pct"/>
            <w:shd w:val="clear" w:color="auto" w:fill="auto"/>
            <w:vAlign w:val="center"/>
          </w:tcPr>
          <w:p w14:paraId="4740B750">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投标人必须保证所提供的投标产品质量安全无害，必须遵守《中华人民共和国产品质量法》《中华人民共和国消费者权益保护法》《中华人民共和国食品安全法》《中华人民共和国计量法》等现行相关法律、法规的要求。</w:t>
            </w:r>
          </w:p>
          <w:p w14:paraId="73864A44">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投标产品的标识（预包装类），须符合GB7718《预包装食品标签通则》的规定。</w:t>
            </w:r>
          </w:p>
          <w:p w14:paraId="5BA7C487">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各学校食堂组织专人负责对投标产品进行留样，中标人必须配合相关留样工作。每批次供货留样1份，每份留样时间为48小时。相关部门适时对投标产品进行抽样检查，并对检查情况建立档案。</w:t>
            </w:r>
          </w:p>
          <w:p w14:paraId="5D832D79">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产品运输、配送过程中造成的损耗，由中标人负责及时更换或补充，以达到该批次供货要求；如在该批次约定交货时间内验收数量无法达到供货要求，所产生的一切责任由中标人承担。</w:t>
            </w:r>
          </w:p>
          <w:p w14:paraId="36009CE6">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5.合同履行过程中产品的相关检验检测费用由中标人承担。</w:t>
            </w:r>
          </w:p>
        </w:tc>
      </w:tr>
      <w:tr w14:paraId="0513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3A077504">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付款条件</w:t>
            </w:r>
          </w:p>
        </w:tc>
        <w:tc>
          <w:tcPr>
            <w:tcW w:w="3859" w:type="pct"/>
            <w:shd w:val="clear" w:color="auto" w:fill="auto"/>
            <w:vAlign w:val="center"/>
          </w:tcPr>
          <w:p w14:paraId="1D006779">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结算方式为月结，各学校每月对中标供应商当月的食材采购及配送服务情况进行核查，核查完成后于次月办理结算。结算时，各学校按实际应付货款的5%计提质量保证金，将剩余的95%货款支付给供货方（供货方须向</w:t>
            </w:r>
            <w:r>
              <w:rPr>
                <w:rFonts w:hint="eastAsia" w:ascii="宋体" w:hAnsi="宋体" w:cs="宋体"/>
                <w:bCs/>
                <w:color w:val="auto"/>
                <w:kern w:val="0"/>
                <w:sz w:val="24"/>
                <w:szCs w:val="24"/>
                <w:highlight w:val="none"/>
                <w:lang w:val="en-US" w:eastAsia="zh-CN"/>
              </w:rPr>
              <w:t>学校</w:t>
            </w:r>
            <w:r>
              <w:rPr>
                <w:rFonts w:hint="eastAsia" w:ascii="宋体" w:hAnsi="宋体" w:eastAsia="宋体" w:cs="宋体"/>
                <w:bCs/>
                <w:color w:val="auto"/>
                <w:kern w:val="0"/>
                <w:sz w:val="24"/>
                <w:szCs w:val="24"/>
                <w:highlight w:val="none"/>
              </w:rPr>
              <w:t>开具正规发票）；质量保证金根据违规情况按规定处理后与货款一并结算支付。</w:t>
            </w:r>
          </w:p>
          <w:p w14:paraId="0C837C59">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质量保证金处理规则：</w:t>
            </w:r>
          </w:p>
          <w:p w14:paraId="04D3FF93">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1</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运输车辆违规（未使用专门冷链运输车或车辆不符合卫生标准）：</w:t>
            </w:r>
            <w:r>
              <w:rPr>
                <w:rFonts w:hint="eastAsia" w:ascii="宋体" w:hAnsi="宋体" w:cs="宋体"/>
                <w:bCs/>
                <w:color w:val="auto"/>
                <w:kern w:val="0"/>
                <w:sz w:val="24"/>
                <w:szCs w:val="24"/>
                <w:highlight w:val="none"/>
                <w:lang w:eastAsia="zh-CN"/>
              </w:rPr>
              <w:t>同</w:t>
            </w:r>
            <w:r>
              <w:rPr>
                <w:rFonts w:hint="eastAsia" w:ascii="宋体" w:hAnsi="宋体" w:cs="宋体"/>
                <w:bCs/>
                <w:color w:val="auto"/>
                <w:kern w:val="0"/>
                <w:sz w:val="24"/>
                <w:szCs w:val="24"/>
                <w:highlight w:val="none"/>
                <w:lang w:val="en-US" w:eastAsia="zh-CN"/>
              </w:rPr>
              <w:t>一学校一个月内出现2</w:t>
            </w:r>
            <w:r>
              <w:rPr>
                <w:rFonts w:hint="eastAsia" w:ascii="宋体" w:hAnsi="宋体" w:eastAsia="宋体" w:cs="宋体"/>
                <w:bCs/>
                <w:color w:val="auto"/>
                <w:kern w:val="0"/>
                <w:sz w:val="24"/>
                <w:szCs w:val="24"/>
                <w:highlight w:val="none"/>
              </w:rPr>
              <w:t>次</w:t>
            </w:r>
            <w:r>
              <w:rPr>
                <w:rFonts w:hint="eastAsia" w:ascii="宋体" w:hAnsi="宋体" w:cs="宋体"/>
                <w:bCs/>
                <w:color w:val="auto"/>
                <w:kern w:val="0"/>
                <w:sz w:val="24"/>
                <w:szCs w:val="24"/>
                <w:highlight w:val="none"/>
                <w:lang w:val="en-US" w:eastAsia="zh-CN"/>
              </w:rPr>
              <w:t>以内（含2次）的</w:t>
            </w:r>
            <w:r>
              <w:rPr>
                <w:rFonts w:hint="eastAsia" w:ascii="宋体" w:hAnsi="宋体" w:eastAsia="宋体" w:cs="宋体"/>
                <w:bCs/>
                <w:color w:val="auto"/>
                <w:kern w:val="0"/>
                <w:sz w:val="24"/>
                <w:szCs w:val="24"/>
                <w:highlight w:val="none"/>
              </w:rPr>
              <w:t>予以警告并要求整改，质量保证金暂不扣除</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在次月与货款一并结算</w:t>
            </w:r>
            <w:r>
              <w:rPr>
                <w:rFonts w:hint="eastAsia" w:ascii="宋体" w:hAnsi="宋体" w:eastAsia="宋体" w:cs="宋体"/>
                <w:bCs/>
                <w:color w:val="auto"/>
                <w:kern w:val="0"/>
                <w:sz w:val="24"/>
                <w:szCs w:val="24"/>
                <w:highlight w:val="none"/>
              </w:rPr>
              <w:t>；第</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次全额扣除当月计提的5%质量保证金，同时予以警告并要求整改；</w:t>
            </w:r>
          </w:p>
          <w:p w14:paraId="275938E5">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配送时效性及准确性违规（送货不及时</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错送、漏送</w:t>
            </w:r>
            <w:r>
              <w:rPr>
                <w:rFonts w:hint="eastAsia" w:ascii="宋体" w:hAnsi="宋体" w:cs="宋体"/>
                <w:bCs/>
                <w:color w:val="auto"/>
                <w:kern w:val="0"/>
                <w:sz w:val="24"/>
                <w:szCs w:val="24"/>
                <w:highlight w:val="none"/>
                <w:lang w:eastAsia="zh-CN"/>
              </w:rPr>
              <w:t>或因质量问题需退换货</w:t>
            </w:r>
            <w:r>
              <w:rPr>
                <w:rFonts w:hint="eastAsia" w:ascii="宋体" w:hAnsi="宋体" w:eastAsia="宋体" w:cs="宋体"/>
                <w:bCs/>
                <w:color w:val="auto"/>
                <w:kern w:val="0"/>
                <w:sz w:val="24"/>
                <w:szCs w:val="24"/>
                <w:highlight w:val="none"/>
              </w:rPr>
              <w:t>且未在2小时内补充配送</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最终影响学校开餐时间的</w:t>
            </w:r>
            <w:r>
              <w:rPr>
                <w:rFonts w:hint="eastAsia" w:ascii="宋体" w:hAnsi="宋体" w:eastAsia="宋体" w:cs="宋体"/>
                <w:bCs/>
                <w:color w:val="auto"/>
                <w:kern w:val="0"/>
                <w:sz w:val="24"/>
                <w:szCs w:val="24"/>
                <w:highlight w:val="none"/>
              </w:rPr>
              <w:t>）：</w:t>
            </w:r>
            <w:r>
              <w:rPr>
                <w:rFonts w:hint="eastAsia" w:ascii="宋体" w:hAnsi="宋体" w:cs="宋体"/>
                <w:bCs/>
                <w:color w:val="auto"/>
                <w:kern w:val="0"/>
                <w:sz w:val="24"/>
                <w:szCs w:val="24"/>
                <w:highlight w:val="none"/>
                <w:lang w:eastAsia="zh-CN"/>
              </w:rPr>
              <w:t>同一学校</w:t>
            </w:r>
            <w:r>
              <w:rPr>
                <w:rFonts w:hint="eastAsia" w:ascii="宋体" w:hAnsi="宋体" w:cs="宋体"/>
                <w:bCs/>
                <w:color w:val="auto"/>
                <w:kern w:val="0"/>
                <w:sz w:val="24"/>
                <w:szCs w:val="24"/>
                <w:highlight w:val="none"/>
                <w:lang w:val="en-US" w:eastAsia="zh-CN"/>
              </w:rPr>
              <w:t>一个月内出现2</w:t>
            </w:r>
            <w:r>
              <w:rPr>
                <w:rFonts w:hint="eastAsia" w:ascii="宋体" w:hAnsi="宋体" w:eastAsia="宋体" w:cs="宋体"/>
                <w:bCs/>
                <w:color w:val="auto"/>
                <w:kern w:val="0"/>
                <w:sz w:val="24"/>
                <w:szCs w:val="24"/>
                <w:highlight w:val="none"/>
              </w:rPr>
              <w:t>次</w:t>
            </w:r>
            <w:r>
              <w:rPr>
                <w:rFonts w:hint="eastAsia" w:ascii="宋体" w:hAnsi="宋体" w:cs="宋体"/>
                <w:bCs/>
                <w:color w:val="auto"/>
                <w:kern w:val="0"/>
                <w:sz w:val="24"/>
                <w:szCs w:val="24"/>
                <w:highlight w:val="none"/>
                <w:lang w:val="en-US" w:eastAsia="zh-CN"/>
              </w:rPr>
              <w:t>以内的（含2次）</w:t>
            </w:r>
            <w:r>
              <w:rPr>
                <w:rFonts w:hint="eastAsia" w:ascii="宋体" w:hAnsi="宋体" w:eastAsia="宋体" w:cs="宋体"/>
                <w:bCs/>
                <w:color w:val="auto"/>
                <w:kern w:val="0"/>
                <w:sz w:val="24"/>
                <w:szCs w:val="24"/>
                <w:highlight w:val="none"/>
              </w:rPr>
              <w:t>予以警告并要求整改，质量保证金暂不扣除</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在次月与货款一并结算</w:t>
            </w:r>
            <w:r>
              <w:rPr>
                <w:rFonts w:hint="eastAsia" w:ascii="宋体" w:hAnsi="宋体" w:eastAsia="宋体" w:cs="宋体"/>
                <w:bCs/>
                <w:color w:val="auto"/>
                <w:kern w:val="0"/>
                <w:sz w:val="24"/>
                <w:szCs w:val="24"/>
                <w:highlight w:val="none"/>
              </w:rPr>
              <w:t>；第</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次全额扣除当月计提的5%质量保证金，同时予以警告并要求整改</w:t>
            </w:r>
            <w:r>
              <w:rPr>
                <w:rFonts w:hint="eastAsia" w:ascii="宋体" w:hAnsi="宋体" w:cs="宋体"/>
                <w:bCs/>
                <w:color w:val="auto"/>
                <w:kern w:val="0"/>
                <w:sz w:val="24"/>
                <w:szCs w:val="24"/>
                <w:highlight w:val="none"/>
                <w:lang w:eastAsia="zh-CN"/>
              </w:rPr>
              <w:t>。</w:t>
            </w:r>
          </w:p>
          <w:p w14:paraId="4C0BD669">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3.供货方不能按时按质按量供货（不可抗拒因素除外，如自然灾害等），影响采购单位正常供餐的，则按采购单位当天的实际损失从当批或当月结算价款中扣除。</w:t>
            </w:r>
          </w:p>
        </w:tc>
      </w:tr>
      <w:tr w14:paraId="3780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3D90CC2A">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投标报价要求</w:t>
            </w:r>
          </w:p>
        </w:tc>
        <w:tc>
          <w:tcPr>
            <w:tcW w:w="3859" w:type="pct"/>
            <w:shd w:val="clear" w:color="auto" w:fill="auto"/>
            <w:vAlign w:val="center"/>
          </w:tcPr>
          <w:p w14:paraId="573F8B4B">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投标报价是履行合同的最终价格，应包括投标产品的原材料成本、生产、检验检测、包装、运输、仓储、冷冻（藏）、配送、服务、利润、税金、政策性规费、保险、劳保、质保及投标等一切相关费用。</w:t>
            </w:r>
          </w:p>
          <w:p w14:paraId="2BA1C78F">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2.投标人就“货物需求一览表”中全部的货物和服务内容作唯一完整报价。</w:t>
            </w:r>
          </w:p>
        </w:tc>
      </w:tr>
      <w:tr w14:paraId="6491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50364A95">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质量管理要求</w:t>
            </w:r>
          </w:p>
        </w:tc>
        <w:tc>
          <w:tcPr>
            <w:tcW w:w="3859" w:type="pct"/>
            <w:shd w:val="clear" w:color="auto" w:fill="auto"/>
            <w:vAlign w:val="center"/>
          </w:tcPr>
          <w:p w14:paraId="05AF95A9">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投标人在最近三年内的生产、经营中无有关食品安全方面的违法违纪行为，不存在不良记录及食品安全、质量等问题，投标人及控股股东经信用中国查询近三年无食品安全相关的行政处罚记录、未被列入严重失信主体和经营异常记录，投标人及其控股股东的单位负责人未被列入失信被执行人员。</w:t>
            </w:r>
          </w:p>
          <w:p w14:paraId="41C8FB24">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投标人应购买《食品安全责任险》且必须保证安全责任保险在本次配送合同期限内有效。</w:t>
            </w:r>
          </w:p>
          <w:p w14:paraId="6A24C707">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投标人应具备健全的配送网络，有完善的供货、仓储、冷冻（藏）设施场地及其它履行合同的能力，能确保将投标产品配送到采购人指定地点。</w:t>
            </w:r>
          </w:p>
          <w:p w14:paraId="3ACAD736">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4.中标人应具备食品安全检测线（室），并定期向学校提供食品安全检测报告，确保严防食物中毒和食源性疾病，切实保障师生身体健康和生命安全。</w:t>
            </w:r>
          </w:p>
        </w:tc>
      </w:tr>
      <w:tr w14:paraId="6638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7481FDE5">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合同的终止</w:t>
            </w:r>
          </w:p>
        </w:tc>
        <w:tc>
          <w:tcPr>
            <w:tcW w:w="3859" w:type="pct"/>
            <w:shd w:val="clear" w:color="auto" w:fill="auto"/>
            <w:vAlign w:val="center"/>
          </w:tcPr>
          <w:p w14:paraId="74021D3E">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建立退出机制。中标人如有下列情况之一，将取消配送资格并没收全部履约保证金，报告本级财政部门，违规供应商将被列入不良行为记录名单，在一至三年内禁止参加政府采购活动，有违法所得的，并处没收违法所得，情节严重的，由市场监管部门吊销营业执照；构成犯罪的，依法追究刑事责任：</w:t>
            </w:r>
          </w:p>
          <w:p w14:paraId="6A654A9B">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违反食品安全法律法规，被市场监管部门吊销或注销食品经营许可证，或被登记机关吊销营业执照的；</w:t>
            </w:r>
          </w:p>
          <w:p w14:paraId="24C467D0">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配送食品出现质量问题引发较大食品安全事故的；</w:t>
            </w:r>
          </w:p>
          <w:p w14:paraId="67B29134">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存在严重安全隐患且整改不到位的；</w:t>
            </w:r>
          </w:p>
          <w:p w14:paraId="5DC3A72D">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市场监管部门日常监督检查中，发现存在采购加工《食品安全法》禁止生产经营的食品、使用非食用物质及滥用食品添加剂、降低食品安全保障条件等问题，经整改仍达不到要求的；</w:t>
            </w:r>
          </w:p>
          <w:p w14:paraId="55A165CD">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食品原料配送期间存在克扣、减量、延时、拒绝供餐配送或服务态度恶劣等情节较严重行为的；</w:t>
            </w:r>
          </w:p>
          <w:p w14:paraId="4A339230">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违反《鹿寨县学校食堂食材询价定价工作机制》规定，存在串通抬价、提供虚假价格信息等违规行为的；</w:t>
            </w:r>
          </w:p>
          <w:p w14:paraId="7B3ACED6">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拒绝配合开展学期审计工作，或审计中提供虚假财务资料、隐瞒实际营收情况的；</w:t>
            </w:r>
          </w:p>
          <w:p w14:paraId="0BECF98B">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审计后利润率超过8%，经催告后未在15个工作日内全额退还超出部分的；</w:t>
            </w:r>
          </w:p>
          <w:p w14:paraId="521A46B2">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运输车辆出现同一学校违规连续2个月被扣除质量保证金的；</w:t>
            </w:r>
          </w:p>
          <w:p w14:paraId="1957ED9D">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配送时效性及准确性出现同一学校违规连续2个月被扣除质量保证金的；</w:t>
            </w:r>
          </w:p>
          <w:p w14:paraId="6309D6C9">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未按要求购买《食品安全责任险》或保险在合同期限内失效，经责令限期整改逾期未整改的；</w:t>
            </w:r>
          </w:p>
          <w:p w14:paraId="46253AA4">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未按要求配备食品安全检测线（室），或未按规定提供食品安全检测报告，累计3次整改不达标；</w:t>
            </w:r>
          </w:p>
          <w:p w14:paraId="649BEC5B">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投标产品的标识（预包装类）不符合GB7718《预包装食品标签通则》规定，整改不合格累计3次或拒不整改的；</w:t>
            </w:r>
          </w:p>
          <w:p w14:paraId="56F28846">
            <w:pPr>
              <w:keepNext w:val="0"/>
              <w:keepLines w:val="0"/>
              <w:pageBreakBefore w:val="0"/>
              <w:numPr>
                <w:ilvl w:val="0"/>
                <w:numId w:val="22"/>
              </w:numPr>
              <w:shd w:val="clear"/>
              <w:kinsoku/>
              <w:wordWrap/>
              <w:overflowPunct/>
              <w:topLinePunct w:val="0"/>
              <w:autoSpaceDE/>
              <w:autoSpaceDN/>
              <w:bidi w:val="0"/>
              <w:adjustRightInd w:val="0"/>
              <w:snapToGrid w:val="0"/>
              <w:spacing w:line="400" w:lineRule="exact"/>
              <w:ind w:left="0" w:leftChars="0"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不配合食材留样工作或留样不符合要求，经警告并要求整改累计3次的；</w:t>
            </w:r>
          </w:p>
          <w:p w14:paraId="6D2A6362">
            <w:pPr>
              <w:keepNext w:val="0"/>
              <w:keepLines w:val="0"/>
              <w:pageBreakBefore w:val="0"/>
              <w:numPr>
                <w:ilvl w:val="0"/>
                <w:numId w:val="0"/>
              </w:numPr>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遇不可抗拒因素，如发生大面积传染性疾病、洪水、地震等，或根据国家、市、县有关学校卫生工作文件要求，招标单位有权暂停或终止合同，由此造成的一切损失由中标人自行承担，招标单位不负任何责任</w:t>
            </w:r>
            <w:r>
              <w:rPr>
                <w:rFonts w:hint="eastAsia" w:ascii="宋体" w:hAnsi="宋体" w:cs="宋体"/>
                <w:bCs/>
                <w:color w:val="auto"/>
                <w:kern w:val="0"/>
                <w:sz w:val="24"/>
                <w:szCs w:val="24"/>
                <w:highlight w:val="none"/>
                <w:lang w:val="en-US" w:eastAsia="zh-CN" w:bidi="ar-SA"/>
              </w:rPr>
              <w:t>。</w:t>
            </w:r>
          </w:p>
        </w:tc>
      </w:tr>
      <w:tr w14:paraId="7878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039A12ED">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评议考核</w:t>
            </w:r>
          </w:p>
        </w:tc>
        <w:tc>
          <w:tcPr>
            <w:tcW w:w="3859" w:type="pct"/>
            <w:shd w:val="clear" w:color="auto" w:fill="auto"/>
            <w:vAlign w:val="center"/>
          </w:tcPr>
          <w:p w14:paraId="10FD0782">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确定中标人后，中标人应严格履行合同条款以及承诺，按时按量为各学校食堂提供配送服务。</w:t>
            </w:r>
          </w:p>
          <w:p w14:paraId="5F17793F">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考核工作由各学校负责实施，实行月度核查制度，核查内容重点涵盖运输车辆合规性、配送时效性及准确性、食材质量、售后服务等关键环节，核查结果作为质量保证金处理和合同履行的重要依据。</w:t>
            </w:r>
          </w:p>
          <w:p w14:paraId="59222277">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配合审计工作情况纳入考核范围，拒绝配合审计、提供虚假资料或未按要求退还超额利润的，视为严重违规，按合同终止相关条款处理。</w:t>
            </w:r>
          </w:p>
          <w:p w14:paraId="7622AAD8">
            <w:pPr>
              <w:keepNext w:val="0"/>
              <w:keepLines w:val="0"/>
              <w:pageBreakBefore w:val="0"/>
              <w:shd w:val="clear"/>
              <w:kinsoku/>
              <w:wordWrap/>
              <w:overflowPunct/>
              <w:topLinePunct w:val="0"/>
              <w:autoSpaceDE/>
              <w:autoSpaceDN/>
              <w:bidi w:val="0"/>
              <w:adjustRightInd w:val="0"/>
              <w:snapToGrid w:val="0"/>
              <w:spacing w:line="400" w:lineRule="exact"/>
              <w:ind w:left="0" w:leftChars="0" w:firstLine="420" w:firstLineChars="175"/>
              <w:rPr>
                <w:rFonts w:hint="eastAsia" w:ascii="宋体" w:hAnsi="宋体" w:eastAsia="宋体" w:cs="宋体"/>
                <w:bCs/>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如中标人存在违反食品安全法律法规、发生食品安全事故等严重违规情形的，采购人有权直接终止供货合同并取消供货方供货资格</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同时没收全部履约保证金</w:t>
            </w:r>
            <w:r>
              <w:rPr>
                <w:rFonts w:hint="eastAsia" w:ascii="宋体" w:hAnsi="宋体" w:eastAsia="宋体" w:cs="宋体"/>
                <w:bCs/>
                <w:color w:val="auto"/>
                <w:kern w:val="0"/>
                <w:sz w:val="24"/>
                <w:szCs w:val="24"/>
                <w:highlight w:val="none"/>
              </w:rPr>
              <w:t>；若发生严重食品安全事故的，采购人将追究中标人的法律责任。</w:t>
            </w:r>
          </w:p>
        </w:tc>
      </w:tr>
      <w:tr w14:paraId="5FCA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shd w:val="clear" w:color="auto" w:fill="auto"/>
            <w:vAlign w:val="center"/>
          </w:tcPr>
          <w:p w14:paraId="5B6FE187">
            <w:pPr>
              <w:keepNext w:val="0"/>
              <w:keepLines w:val="0"/>
              <w:pageBreakBefore w:val="0"/>
              <w:shd w:val="clear"/>
              <w:kinsoku/>
              <w:wordWrap/>
              <w:overflowPunct/>
              <w:topLinePunct w:val="0"/>
              <w:autoSpaceDE/>
              <w:autoSpaceDN/>
              <w:bidi w:val="0"/>
              <w:adjustRightInd w:val="0"/>
              <w:snapToGrid w:val="0"/>
              <w:spacing w:line="400" w:lineRule="exact"/>
              <w:ind w:left="0" w:leftChars="0" w:firstLine="422" w:firstLineChars="175"/>
              <w:rPr>
                <w:rFonts w:hint="eastAsia" w:ascii="宋体" w:hAnsi="宋体" w:eastAsia="宋体" w:cs="宋体"/>
                <w:bCs/>
                <w:color w:val="auto"/>
                <w:kern w:val="0"/>
                <w:sz w:val="24"/>
                <w:szCs w:val="24"/>
                <w:highlight w:val="none"/>
              </w:rPr>
            </w:pPr>
            <w:r>
              <w:rPr>
                <w:rFonts w:hint="eastAsia" w:ascii="宋体" w:hAnsi="宋体" w:cs="宋体"/>
                <w:b/>
                <w:bCs w:val="0"/>
                <w:color w:val="auto"/>
                <w:kern w:val="0"/>
                <w:sz w:val="24"/>
                <w:szCs w:val="24"/>
                <w:highlight w:val="none"/>
                <w:lang w:val="en-US" w:eastAsia="zh-CN"/>
              </w:rPr>
              <w:t>（三）其他要求</w:t>
            </w:r>
          </w:p>
        </w:tc>
      </w:tr>
      <w:tr w14:paraId="4DE6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0" w:type="pct"/>
            <w:gridSpan w:val="2"/>
            <w:shd w:val="clear" w:color="auto" w:fill="auto"/>
            <w:vAlign w:val="center"/>
          </w:tcPr>
          <w:p w14:paraId="684DE80E">
            <w:pPr>
              <w:keepNext w:val="0"/>
              <w:keepLines w:val="0"/>
              <w:pageBreakBefore w:val="0"/>
              <w:shd w:val="clear"/>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rPr>
              <w:t>本项目采购特殊说明</w:t>
            </w:r>
          </w:p>
        </w:tc>
        <w:tc>
          <w:tcPr>
            <w:tcW w:w="3859" w:type="pct"/>
            <w:shd w:val="clear" w:color="auto" w:fill="auto"/>
            <w:vAlign w:val="center"/>
          </w:tcPr>
          <w:p w14:paraId="2BE1FE62">
            <w:pPr>
              <w:keepNext w:val="0"/>
              <w:keepLines w:val="0"/>
              <w:pageBreakBefore w:val="0"/>
              <w:shd w:val="clear"/>
              <w:kinsoku/>
              <w:wordWrap/>
              <w:overflowPunct/>
              <w:topLinePunct w:val="0"/>
              <w:autoSpaceDE/>
              <w:autoSpaceDN/>
              <w:bidi w:val="0"/>
              <w:adjustRightInd w:val="0"/>
              <w:snapToGrid w:val="0"/>
              <w:spacing w:line="400" w:lineRule="exact"/>
              <w:ind w:left="0" w:leftChars="0" w:firstLine="422" w:firstLineChars="175"/>
              <w:rPr>
                <w:rFonts w:hint="eastAsia" w:ascii="宋体" w:hAnsi="宋体" w:eastAsia="宋体" w:cs="宋体"/>
                <w:b/>
                <w:bCs w:val="0"/>
                <w:color w:val="auto"/>
                <w:kern w:val="0"/>
                <w:sz w:val="24"/>
                <w:szCs w:val="24"/>
                <w:highlight w:val="none"/>
                <w:lang w:val="en-US" w:eastAsia="zh-CN" w:bidi="ar-SA"/>
              </w:rPr>
            </w:pPr>
            <w:r>
              <w:rPr>
                <w:rFonts w:hint="eastAsia" w:ascii="宋体" w:hAnsi="宋体" w:cs="宋体"/>
                <w:b/>
                <w:bCs w:val="0"/>
                <w:color w:val="auto"/>
                <w:kern w:val="0"/>
                <w:sz w:val="24"/>
                <w:szCs w:val="24"/>
                <w:highlight w:val="none"/>
                <w:lang w:eastAsia="zh-CN"/>
              </w:rPr>
              <w:t>本项目接受投标人对标项一、标项二同时投标，但不允许同一家投标人同时中标标项一、标项二，评标顺序为标项一→标项二。</w:t>
            </w:r>
          </w:p>
        </w:tc>
      </w:tr>
    </w:tbl>
    <w:p w14:paraId="2DABB1C9">
      <w:pPr>
        <w:shd w:val="clear"/>
        <w:rPr>
          <w:color w:val="auto"/>
          <w:highlight w:val="none"/>
        </w:rPr>
      </w:pPr>
    </w:p>
    <w:p w14:paraId="09C3A35B">
      <w:pPr>
        <w:shd w:val="clear"/>
        <w:rPr>
          <w:color w:val="auto"/>
          <w:highlight w:val="none"/>
        </w:rPr>
      </w:pPr>
      <w:r>
        <w:rPr>
          <w:color w:val="auto"/>
          <w:highlight w:val="none"/>
        </w:rPr>
        <w:br w:type="page"/>
      </w:r>
    </w:p>
    <w:p w14:paraId="53B6572F">
      <w:pPr>
        <w:shd w:val="clear"/>
        <w:tabs>
          <w:tab w:val="center" w:pos="4410"/>
          <w:tab w:val="left" w:pos="6735"/>
        </w:tabs>
        <w:snapToGrid w:val="0"/>
        <w:spacing w:line="360" w:lineRule="auto"/>
        <w:outlineLvl w:val="1"/>
        <w:rPr>
          <w:rFonts w:hint="eastAsia" w:ascii="宋体" w:hAnsi="宋体" w:eastAsia="宋体" w:cs="宋体"/>
          <w:b/>
          <w:bCs/>
          <w:color w:val="auto"/>
          <w:kern w:val="44"/>
          <w:sz w:val="24"/>
          <w:highlight w:val="none"/>
          <w:lang w:val="en-US" w:eastAsia="zh-CN"/>
        </w:rPr>
      </w:pPr>
      <w:r>
        <w:rPr>
          <w:rFonts w:hint="eastAsia" w:ascii="宋体" w:hAnsi="宋体" w:cs="宋体"/>
          <w:b/>
          <w:bCs/>
          <w:color w:val="auto"/>
          <w:kern w:val="44"/>
          <w:sz w:val="24"/>
          <w:highlight w:val="none"/>
        </w:rPr>
        <w:t>附件1：</w:t>
      </w:r>
      <w:r>
        <w:rPr>
          <w:rFonts w:hint="eastAsia" w:ascii="宋体" w:hAnsi="宋体" w:cs="宋体"/>
          <w:b/>
          <w:bCs/>
          <w:color w:val="auto"/>
          <w:kern w:val="44"/>
          <w:sz w:val="24"/>
          <w:highlight w:val="none"/>
          <w:lang w:eastAsia="zh-CN"/>
        </w:rPr>
        <w:t>就餐学生人数统计表</w:t>
      </w:r>
    </w:p>
    <w:p w14:paraId="1A77DD80">
      <w:pPr>
        <w:shd w:val="clear"/>
        <w:tabs>
          <w:tab w:val="center" w:pos="4410"/>
          <w:tab w:val="left" w:pos="6735"/>
        </w:tabs>
        <w:snapToGrid w:val="0"/>
        <w:spacing w:line="360" w:lineRule="auto"/>
        <w:jc w:val="center"/>
        <w:outlineLvl w:val="9"/>
        <w:rPr>
          <w:rFonts w:hint="eastAsia" w:ascii="仿宋" w:hAnsi="仿宋" w:cs="仿宋"/>
          <w:b/>
          <w:color w:val="auto"/>
          <w:kern w:val="0"/>
          <w:sz w:val="18"/>
          <w:szCs w:val="18"/>
          <w:highlight w:val="none"/>
        </w:rPr>
      </w:pPr>
      <w:r>
        <w:rPr>
          <w:rFonts w:hint="eastAsia" w:ascii="宋体" w:hAnsi="宋体" w:cs="宋体"/>
          <w:b/>
          <w:bCs/>
          <w:color w:val="auto"/>
          <w:kern w:val="0"/>
          <w:sz w:val="28"/>
          <w:szCs w:val="28"/>
          <w:highlight w:val="none"/>
          <w:u w:val="single"/>
          <w:lang w:val="en-US" w:eastAsia="zh-CN"/>
        </w:rPr>
        <w:t>标项一：</w:t>
      </w:r>
      <w:r>
        <w:rPr>
          <w:rFonts w:hint="eastAsia" w:ascii="宋体" w:hAnsi="宋体" w:cs="宋体"/>
          <w:b/>
          <w:bCs/>
          <w:color w:val="auto"/>
          <w:kern w:val="0"/>
          <w:sz w:val="28"/>
          <w:szCs w:val="28"/>
          <w:highlight w:val="none"/>
          <w:u w:val="single"/>
        </w:rPr>
        <w:t>鹿寨镇、平山镇、中渡镇、导江乡、江口乡等五个乡镇</w:t>
      </w:r>
      <w:r>
        <w:rPr>
          <w:rFonts w:hint="eastAsia" w:ascii="宋体" w:hAnsi="宋体" w:cs="宋体"/>
          <w:b/>
          <w:bCs/>
          <w:color w:val="auto"/>
          <w:kern w:val="0"/>
          <w:sz w:val="28"/>
          <w:szCs w:val="28"/>
          <w:highlight w:val="none"/>
        </w:rPr>
        <w:t>在校就餐学生人数</w:t>
      </w:r>
    </w:p>
    <w:tbl>
      <w:tblPr>
        <w:tblStyle w:val="23"/>
        <w:tblW w:w="8882" w:type="dxa"/>
        <w:jc w:val="center"/>
        <w:tblLayout w:type="fixed"/>
        <w:tblCellMar>
          <w:top w:w="0" w:type="dxa"/>
          <w:left w:w="108" w:type="dxa"/>
          <w:bottom w:w="0" w:type="dxa"/>
          <w:right w:w="108" w:type="dxa"/>
        </w:tblCellMar>
      </w:tblPr>
      <w:tblGrid>
        <w:gridCol w:w="4739"/>
        <w:gridCol w:w="4143"/>
      </w:tblGrid>
      <w:tr w14:paraId="7B9DE822">
        <w:tblPrEx>
          <w:tblCellMar>
            <w:top w:w="0" w:type="dxa"/>
            <w:left w:w="108" w:type="dxa"/>
            <w:bottom w:w="0" w:type="dxa"/>
            <w:right w:w="108" w:type="dxa"/>
          </w:tblCellMar>
        </w:tblPrEx>
        <w:trPr>
          <w:trHeight w:val="597" w:hRule="atLeast"/>
          <w:jc w:val="center"/>
        </w:trPr>
        <w:tc>
          <w:tcPr>
            <w:tcW w:w="4739" w:type="dxa"/>
            <w:tcBorders>
              <w:top w:val="single" w:color="auto" w:sz="4" w:space="0"/>
              <w:left w:val="single" w:color="auto" w:sz="4" w:space="0"/>
              <w:bottom w:val="single" w:color="auto" w:sz="4" w:space="0"/>
              <w:right w:val="single" w:color="auto" w:sz="4" w:space="0"/>
            </w:tcBorders>
            <w:noWrap w:val="0"/>
            <w:vAlign w:val="center"/>
          </w:tcPr>
          <w:p w14:paraId="4B5BD330">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学校名称</w:t>
            </w:r>
          </w:p>
        </w:tc>
        <w:tc>
          <w:tcPr>
            <w:tcW w:w="4143" w:type="dxa"/>
            <w:tcBorders>
              <w:top w:val="single" w:color="auto" w:sz="4" w:space="0"/>
              <w:left w:val="single" w:color="auto" w:sz="4" w:space="0"/>
              <w:bottom w:val="single" w:color="auto" w:sz="4" w:space="0"/>
              <w:right w:val="single" w:color="auto" w:sz="4" w:space="0"/>
            </w:tcBorders>
            <w:noWrap w:val="0"/>
            <w:vAlign w:val="center"/>
          </w:tcPr>
          <w:p w14:paraId="0AACD20D">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实施营养午餐计划人数</w:t>
            </w:r>
          </w:p>
        </w:tc>
      </w:tr>
      <w:tr w14:paraId="2141D1A7">
        <w:tblPrEx>
          <w:tblCellMar>
            <w:top w:w="0" w:type="dxa"/>
            <w:left w:w="108" w:type="dxa"/>
            <w:bottom w:w="0" w:type="dxa"/>
            <w:right w:w="108" w:type="dxa"/>
          </w:tblCellMar>
        </w:tblPrEx>
        <w:trPr>
          <w:trHeight w:val="421" w:hRule="atLeast"/>
          <w:jc w:val="center"/>
        </w:trPr>
        <w:tc>
          <w:tcPr>
            <w:tcW w:w="4739"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54F554F6">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学生人数合计</w:t>
            </w:r>
          </w:p>
        </w:tc>
        <w:tc>
          <w:tcPr>
            <w:tcW w:w="4143" w:type="dxa"/>
            <w:tcBorders>
              <w:top w:val="nil"/>
              <w:left w:val="single" w:color="auto" w:sz="4" w:space="0"/>
              <w:bottom w:val="single" w:color="auto" w:sz="4" w:space="0"/>
              <w:right w:val="single" w:color="auto" w:sz="4" w:space="0"/>
            </w:tcBorders>
            <w:shd w:val="clear" w:color="000000" w:fill="auto"/>
            <w:noWrap/>
            <w:vAlign w:val="center"/>
          </w:tcPr>
          <w:p w14:paraId="3A9EC873">
            <w:pPr>
              <w:widowControl/>
              <w:shd w:val="clear"/>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5645</w:t>
            </w:r>
          </w:p>
        </w:tc>
      </w:tr>
      <w:tr w14:paraId="0858AFAD">
        <w:tblPrEx>
          <w:tblCellMar>
            <w:top w:w="0" w:type="dxa"/>
            <w:left w:w="108" w:type="dxa"/>
            <w:bottom w:w="0" w:type="dxa"/>
            <w:right w:w="108" w:type="dxa"/>
          </w:tblCellMar>
        </w:tblPrEx>
        <w:trPr>
          <w:trHeight w:val="641" w:hRule="atLeast"/>
          <w:jc w:val="center"/>
        </w:trPr>
        <w:tc>
          <w:tcPr>
            <w:tcW w:w="4739" w:type="dxa"/>
            <w:tcBorders>
              <w:top w:val="single" w:color="auto" w:sz="4" w:space="0"/>
              <w:left w:val="single" w:color="auto" w:sz="4" w:space="0"/>
              <w:bottom w:val="single" w:color="auto" w:sz="4" w:space="0"/>
              <w:right w:val="single" w:color="auto" w:sz="4" w:space="0"/>
            </w:tcBorders>
            <w:noWrap/>
            <w:vAlign w:val="center"/>
          </w:tcPr>
          <w:p w14:paraId="36918A17">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鹿寨镇</w:t>
            </w:r>
          </w:p>
        </w:tc>
        <w:tc>
          <w:tcPr>
            <w:tcW w:w="4143" w:type="dxa"/>
            <w:tcBorders>
              <w:top w:val="nil"/>
              <w:left w:val="single" w:color="auto" w:sz="4" w:space="0"/>
              <w:bottom w:val="single" w:color="auto" w:sz="4" w:space="0"/>
              <w:right w:val="single" w:color="auto" w:sz="4" w:space="0"/>
            </w:tcBorders>
            <w:noWrap/>
            <w:vAlign w:val="center"/>
          </w:tcPr>
          <w:p w14:paraId="0643B519">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1360</w:t>
            </w:r>
          </w:p>
        </w:tc>
      </w:tr>
      <w:tr w14:paraId="00E704C5">
        <w:tblPrEx>
          <w:tblCellMar>
            <w:top w:w="0" w:type="dxa"/>
            <w:left w:w="108" w:type="dxa"/>
            <w:bottom w:w="0" w:type="dxa"/>
            <w:right w:w="108" w:type="dxa"/>
          </w:tblCellMar>
        </w:tblPrEx>
        <w:trPr>
          <w:trHeight w:val="641" w:hRule="atLeast"/>
          <w:jc w:val="center"/>
        </w:trPr>
        <w:tc>
          <w:tcPr>
            <w:tcW w:w="4739" w:type="dxa"/>
            <w:tcBorders>
              <w:top w:val="single" w:color="auto" w:sz="4" w:space="0"/>
              <w:left w:val="single" w:color="auto" w:sz="4" w:space="0"/>
              <w:bottom w:val="single" w:color="auto" w:sz="4" w:space="0"/>
              <w:right w:val="single" w:color="auto" w:sz="4" w:space="0"/>
            </w:tcBorders>
            <w:noWrap/>
            <w:vAlign w:val="center"/>
          </w:tcPr>
          <w:p w14:paraId="7AB6AE6B">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平山镇</w:t>
            </w:r>
          </w:p>
        </w:tc>
        <w:tc>
          <w:tcPr>
            <w:tcW w:w="4143" w:type="dxa"/>
            <w:tcBorders>
              <w:top w:val="nil"/>
              <w:left w:val="single" w:color="auto" w:sz="4" w:space="0"/>
              <w:bottom w:val="single" w:color="auto" w:sz="4" w:space="0"/>
              <w:right w:val="single" w:color="auto" w:sz="4" w:space="0"/>
            </w:tcBorders>
            <w:noWrap/>
            <w:vAlign w:val="center"/>
          </w:tcPr>
          <w:p w14:paraId="3348AE42">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1658</w:t>
            </w:r>
          </w:p>
        </w:tc>
      </w:tr>
      <w:tr w14:paraId="0D879C50">
        <w:tblPrEx>
          <w:tblCellMar>
            <w:top w:w="0" w:type="dxa"/>
            <w:left w:w="108" w:type="dxa"/>
            <w:bottom w:w="0" w:type="dxa"/>
            <w:right w:w="108" w:type="dxa"/>
          </w:tblCellMar>
        </w:tblPrEx>
        <w:trPr>
          <w:trHeight w:val="641" w:hRule="atLeast"/>
          <w:jc w:val="center"/>
        </w:trPr>
        <w:tc>
          <w:tcPr>
            <w:tcW w:w="4739" w:type="dxa"/>
            <w:tcBorders>
              <w:top w:val="single" w:color="auto" w:sz="4" w:space="0"/>
              <w:left w:val="single" w:color="auto" w:sz="4" w:space="0"/>
              <w:bottom w:val="single" w:color="auto" w:sz="4" w:space="0"/>
              <w:right w:val="single" w:color="auto" w:sz="4" w:space="0"/>
            </w:tcBorders>
            <w:noWrap/>
            <w:vAlign w:val="center"/>
          </w:tcPr>
          <w:p w14:paraId="54FCFE55">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中渡镇</w:t>
            </w:r>
          </w:p>
        </w:tc>
        <w:tc>
          <w:tcPr>
            <w:tcW w:w="4143" w:type="dxa"/>
            <w:tcBorders>
              <w:top w:val="nil"/>
              <w:left w:val="single" w:color="auto" w:sz="4" w:space="0"/>
              <w:bottom w:val="single" w:color="auto" w:sz="4" w:space="0"/>
              <w:right w:val="single" w:color="auto" w:sz="4" w:space="0"/>
            </w:tcBorders>
            <w:noWrap/>
            <w:vAlign w:val="center"/>
          </w:tcPr>
          <w:p w14:paraId="1FE30E4F">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1601</w:t>
            </w:r>
          </w:p>
        </w:tc>
      </w:tr>
      <w:tr w14:paraId="2A97F13E">
        <w:tblPrEx>
          <w:tblCellMar>
            <w:top w:w="0" w:type="dxa"/>
            <w:left w:w="108" w:type="dxa"/>
            <w:bottom w:w="0" w:type="dxa"/>
            <w:right w:w="108" w:type="dxa"/>
          </w:tblCellMar>
        </w:tblPrEx>
        <w:trPr>
          <w:trHeight w:val="641" w:hRule="atLeast"/>
          <w:jc w:val="center"/>
        </w:trPr>
        <w:tc>
          <w:tcPr>
            <w:tcW w:w="4739" w:type="dxa"/>
            <w:tcBorders>
              <w:top w:val="single" w:color="auto" w:sz="4" w:space="0"/>
              <w:left w:val="single" w:color="auto" w:sz="4" w:space="0"/>
              <w:bottom w:val="single" w:color="auto" w:sz="4" w:space="0"/>
              <w:right w:val="single" w:color="auto" w:sz="4" w:space="0"/>
            </w:tcBorders>
            <w:noWrap/>
            <w:vAlign w:val="center"/>
          </w:tcPr>
          <w:p w14:paraId="0792424D">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导江乡</w:t>
            </w:r>
          </w:p>
        </w:tc>
        <w:tc>
          <w:tcPr>
            <w:tcW w:w="4143" w:type="dxa"/>
            <w:tcBorders>
              <w:top w:val="nil"/>
              <w:left w:val="single" w:color="auto" w:sz="4" w:space="0"/>
              <w:bottom w:val="single" w:color="auto" w:sz="4" w:space="0"/>
              <w:right w:val="single" w:color="auto" w:sz="4" w:space="0"/>
            </w:tcBorders>
            <w:noWrap/>
            <w:vAlign w:val="center"/>
          </w:tcPr>
          <w:p w14:paraId="12D05A1D">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485</w:t>
            </w:r>
          </w:p>
        </w:tc>
      </w:tr>
      <w:tr w14:paraId="284F0354">
        <w:tblPrEx>
          <w:tblCellMar>
            <w:top w:w="0" w:type="dxa"/>
            <w:left w:w="108" w:type="dxa"/>
            <w:bottom w:w="0" w:type="dxa"/>
            <w:right w:w="108" w:type="dxa"/>
          </w:tblCellMar>
        </w:tblPrEx>
        <w:trPr>
          <w:trHeight w:val="641" w:hRule="atLeast"/>
          <w:jc w:val="center"/>
        </w:trPr>
        <w:tc>
          <w:tcPr>
            <w:tcW w:w="4739" w:type="dxa"/>
            <w:tcBorders>
              <w:top w:val="single" w:color="auto" w:sz="4" w:space="0"/>
              <w:left w:val="single" w:color="auto" w:sz="4" w:space="0"/>
              <w:bottom w:val="single" w:color="auto" w:sz="4" w:space="0"/>
              <w:right w:val="single" w:color="auto" w:sz="4" w:space="0"/>
            </w:tcBorders>
            <w:noWrap/>
            <w:vAlign w:val="center"/>
          </w:tcPr>
          <w:p w14:paraId="3C713E13">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江口乡</w:t>
            </w:r>
          </w:p>
        </w:tc>
        <w:tc>
          <w:tcPr>
            <w:tcW w:w="4143" w:type="dxa"/>
            <w:tcBorders>
              <w:top w:val="nil"/>
              <w:left w:val="single" w:color="auto" w:sz="4" w:space="0"/>
              <w:bottom w:val="single" w:color="auto" w:sz="4" w:space="0"/>
              <w:right w:val="single" w:color="auto" w:sz="4" w:space="0"/>
            </w:tcBorders>
            <w:noWrap/>
            <w:vAlign w:val="center"/>
          </w:tcPr>
          <w:p w14:paraId="388FEF36">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541</w:t>
            </w:r>
          </w:p>
        </w:tc>
      </w:tr>
    </w:tbl>
    <w:p w14:paraId="32F26EE7">
      <w:pPr>
        <w:shd w:val="clear"/>
        <w:tabs>
          <w:tab w:val="center" w:pos="4410"/>
          <w:tab w:val="left" w:pos="6735"/>
        </w:tabs>
        <w:snapToGrid w:val="0"/>
        <w:spacing w:line="360" w:lineRule="auto"/>
        <w:jc w:val="both"/>
        <w:outlineLvl w:val="9"/>
        <w:rPr>
          <w:rFonts w:hint="eastAsia" w:ascii="宋体" w:hAnsi="宋体" w:cs="宋体"/>
          <w:b/>
          <w:bCs/>
          <w:color w:val="auto"/>
          <w:kern w:val="0"/>
          <w:sz w:val="28"/>
          <w:szCs w:val="28"/>
          <w:highlight w:val="none"/>
          <w:u w:val="single"/>
        </w:rPr>
      </w:pPr>
    </w:p>
    <w:p w14:paraId="67DEE0BE">
      <w:pPr>
        <w:shd w:val="clear"/>
        <w:tabs>
          <w:tab w:val="center" w:pos="4410"/>
          <w:tab w:val="left" w:pos="6735"/>
        </w:tabs>
        <w:snapToGrid w:val="0"/>
        <w:spacing w:line="360" w:lineRule="auto"/>
        <w:jc w:val="center"/>
        <w:outlineLvl w:val="9"/>
        <w:rPr>
          <w:rFonts w:hint="eastAsia" w:ascii="宋体" w:hAnsi="宋体" w:cs="宋体"/>
          <w:b/>
          <w:bCs/>
          <w:color w:val="auto"/>
          <w:kern w:val="0"/>
          <w:sz w:val="28"/>
          <w:szCs w:val="28"/>
          <w:highlight w:val="none"/>
          <w:u w:val="single"/>
        </w:rPr>
      </w:pPr>
    </w:p>
    <w:p w14:paraId="4B18B96A">
      <w:pPr>
        <w:shd w:val="clear"/>
        <w:tabs>
          <w:tab w:val="center" w:pos="4410"/>
          <w:tab w:val="left" w:pos="6735"/>
        </w:tabs>
        <w:snapToGrid w:val="0"/>
        <w:spacing w:line="360" w:lineRule="auto"/>
        <w:jc w:val="center"/>
        <w:outlineLvl w:val="9"/>
        <w:rPr>
          <w:rFonts w:hint="eastAsia" w:ascii="仿宋" w:hAnsi="仿宋" w:cs="仿宋"/>
          <w:b/>
          <w:color w:val="auto"/>
          <w:kern w:val="0"/>
          <w:sz w:val="18"/>
          <w:szCs w:val="18"/>
          <w:highlight w:val="none"/>
        </w:rPr>
      </w:pPr>
      <w:r>
        <w:rPr>
          <w:rFonts w:hint="eastAsia" w:ascii="宋体" w:hAnsi="宋体" w:cs="宋体"/>
          <w:b/>
          <w:bCs/>
          <w:color w:val="auto"/>
          <w:kern w:val="0"/>
          <w:sz w:val="28"/>
          <w:szCs w:val="28"/>
          <w:highlight w:val="none"/>
          <w:u w:val="single"/>
          <w:lang w:val="en-US" w:eastAsia="zh-CN"/>
        </w:rPr>
        <w:t>标项二：</w:t>
      </w:r>
      <w:r>
        <w:rPr>
          <w:rFonts w:hint="eastAsia" w:ascii="宋体" w:hAnsi="宋体" w:cs="宋体"/>
          <w:b/>
          <w:bCs/>
          <w:color w:val="auto"/>
          <w:kern w:val="0"/>
          <w:sz w:val="28"/>
          <w:szCs w:val="28"/>
          <w:highlight w:val="none"/>
          <w:u w:val="single"/>
        </w:rPr>
        <w:t>四排镇、寨沙镇、黄冕镇、拉沟乡等四个乡镇及特殊教育学校</w:t>
      </w:r>
      <w:r>
        <w:rPr>
          <w:rFonts w:hint="eastAsia" w:ascii="宋体" w:hAnsi="宋体" w:cs="宋体"/>
          <w:b/>
          <w:bCs/>
          <w:color w:val="auto"/>
          <w:kern w:val="0"/>
          <w:sz w:val="28"/>
          <w:szCs w:val="28"/>
          <w:highlight w:val="none"/>
        </w:rPr>
        <w:t>在校就餐学生人数</w:t>
      </w:r>
    </w:p>
    <w:tbl>
      <w:tblPr>
        <w:tblStyle w:val="23"/>
        <w:tblW w:w="9318" w:type="dxa"/>
        <w:jc w:val="center"/>
        <w:tblLayout w:type="fixed"/>
        <w:tblCellMar>
          <w:top w:w="0" w:type="dxa"/>
          <w:left w:w="108" w:type="dxa"/>
          <w:bottom w:w="0" w:type="dxa"/>
          <w:right w:w="108" w:type="dxa"/>
        </w:tblCellMar>
      </w:tblPr>
      <w:tblGrid>
        <w:gridCol w:w="4889"/>
        <w:gridCol w:w="4429"/>
      </w:tblGrid>
      <w:tr w14:paraId="273965F4">
        <w:tblPrEx>
          <w:tblCellMar>
            <w:top w:w="0" w:type="dxa"/>
            <w:left w:w="108" w:type="dxa"/>
            <w:bottom w:w="0" w:type="dxa"/>
            <w:right w:w="108" w:type="dxa"/>
          </w:tblCellMar>
        </w:tblPrEx>
        <w:trPr>
          <w:trHeight w:val="597" w:hRule="atLeast"/>
          <w:jc w:val="center"/>
        </w:trPr>
        <w:tc>
          <w:tcPr>
            <w:tcW w:w="4889" w:type="dxa"/>
            <w:tcBorders>
              <w:top w:val="single" w:color="auto" w:sz="4" w:space="0"/>
              <w:left w:val="single" w:color="auto" w:sz="4" w:space="0"/>
              <w:bottom w:val="single" w:color="auto" w:sz="4" w:space="0"/>
              <w:right w:val="single" w:color="auto" w:sz="4" w:space="0"/>
            </w:tcBorders>
            <w:noWrap w:val="0"/>
            <w:vAlign w:val="center"/>
          </w:tcPr>
          <w:p w14:paraId="6239DBBB">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学校名称</w:t>
            </w:r>
          </w:p>
        </w:tc>
        <w:tc>
          <w:tcPr>
            <w:tcW w:w="4429" w:type="dxa"/>
            <w:tcBorders>
              <w:top w:val="single" w:color="auto" w:sz="4" w:space="0"/>
              <w:left w:val="single" w:color="auto" w:sz="4" w:space="0"/>
              <w:bottom w:val="single" w:color="auto" w:sz="4" w:space="0"/>
              <w:right w:val="single" w:color="auto" w:sz="4" w:space="0"/>
            </w:tcBorders>
            <w:noWrap w:val="0"/>
            <w:vAlign w:val="center"/>
          </w:tcPr>
          <w:p w14:paraId="0197CF06">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实施营养午餐计划人数</w:t>
            </w:r>
          </w:p>
        </w:tc>
      </w:tr>
      <w:tr w14:paraId="693FDDC2">
        <w:tblPrEx>
          <w:tblCellMar>
            <w:top w:w="0" w:type="dxa"/>
            <w:left w:w="108" w:type="dxa"/>
            <w:bottom w:w="0" w:type="dxa"/>
            <w:right w:w="108" w:type="dxa"/>
          </w:tblCellMar>
        </w:tblPrEx>
        <w:trPr>
          <w:trHeight w:val="421" w:hRule="atLeast"/>
          <w:jc w:val="center"/>
        </w:trPr>
        <w:tc>
          <w:tcPr>
            <w:tcW w:w="4889"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612302B5">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学生人数合计</w:t>
            </w:r>
          </w:p>
        </w:tc>
        <w:tc>
          <w:tcPr>
            <w:tcW w:w="4429" w:type="dxa"/>
            <w:tcBorders>
              <w:top w:val="nil"/>
              <w:left w:val="single" w:color="auto" w:sz="4" w:space="0"/>
              <w:bottom w:val="single" w:color="auto" w:sz="4" w:space="0"/>
              <w:right w:val="single" w:color="auto" w:sz="4" w:space="0"/>
            </w:tcBorders>
            <w:shd w:val="clear" w:color="000000" w:fill="auto"/>
            <w:noWrap/>
            <w:vAlign w:val="center"/>
          </w:tcPr>
          <w:p w14:paraId="53083689">
            <w:pPr>
              <w:widowControl/>
              <w:shd w:val="clear"/>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5579</w:t>
            </w:r>
          </w:p>
        </w:tc>
      </w:tr>
      <w:tr w14:paraId="056A052E">
        <w:tblPrEx>
          <w:tblCellMar>
            <w:top w:w="0" w:type="dxa"/>
            <w:left w:w="108" w:type="dxa"/>
            <w:bottom w:w="0" w:type="dxa"/>
            <w:right w:w="108" w:type="dxa"/>
          </w:tblCellMar>
        </w:tblPrEx>
        <w:trPr>
          <w:trHeight w:val="641" w:hRule="atLeast"/>
          <w:jc w:val="center"/>
        </w:trPr>
        <w:tc>
          <w:tcPr>
            <w:tcW w:w="4889" w:type="dxa"/>
            <w:tcBorders>
              <w:top w:val="single" w:color="auto" w:sz="4" w:space="0"/>
              <w:left w:val="single" w:color="auto" w:sz="4" w:space="0"/>
              <w:bottom w:val="single" w:color="auto" w:sz="4" w:space="0"/>
              <w:right w:val="single" w:color="auto" w:sz="4" w:space="0"/>
            </w:tcBorders>
            <w:noWrap/>
            <w:vAlign w:val="center"/>
          </w:tcPr>
          <w:p w14:paraId="4977C1A6">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四排镇</w:t>
            </w:r>
          </w:p>
        </w:tc>
        <w:tc>
          <w:tcPr>
            <w:tcW w:w="4429" w:type="dxa"/>
            <w:tcBorders>
              <w:top w:val="nil"/>
              <w:left w:val="single" w:color="auto" w:sz="4" w:space="0"/>
              <w:bottom w:val="single" w:color="auto" w:sz="4" w:space="0"/>
              <w:right w:val="single" w:color="auto" w:sz="4" w:space="0"/>
            </w:tcBorders>
            <w:noWrap/>
            <w:vAlign w:val="center"/>
          </w:tcPr>
          <w:p w14:paraId="16314123">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1550</w:t>
            </w:r>
          </w:p>
        </w:tc>
      </w:tr>
      <w:tr w14:paraId="50F52862">
        <w:tblPrEx>
          <w:tblCellMar>
            <w:top w:w="0" w:type="dxa"/>
            <w:left w:w="108" w:type="dxa"/>
            <w:bottom w:w="0" w:type="dxa"/>
            <w:right w:w="108" w:type="dxa"/>
          </w:tblCellMar>
        </w:tblPrEx>
        <w:trPr>
          <w:trHeight w:val="641" w:hRule="atLeast"/>
          <w:jc w:val="center"/>
        </w:trPr>
        <w:tc>
          <w:tcPr>
            <w:tcW w:w="4889" w:type="dxa"/>
            <w:tcBorders>
              <w:top w:val="single" w:color="auto" w:sz="4" w:space="0"/>
              <w:left w:val="single" w:color="auto" w:sz="4" w:space="0"/>
              <w:bottom w:val="single" w:color="auto" w:sz="4" w:space="0"/>
              <w:right w:val="single" w:color="auto" w:sz="4" w:space="0"/>
            </w:tcBorders>
            <w:noWrap/>
            <w:vAlign w:val="center"/>
          </w:tcPr>
          <w:p w14:paraId="2B24D3E2">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寨沙镇</w:t>
            </w:r>
          </w:p>
        </w:tc>
        <w:tc>
          <w:tcPr>
            <w:tcW w:w="4429" w:type="dxa"/>
            <w:tcBorders>
              <w:top w:val="nil"/>
              <w:left w:val="single" w:color="auto" w:sz="4" w:space="0"/>
              <w:bottom w:val="single" w:color="auto" w:sz="4" w:space="0"/>
              <w:right w:val="single" w:color="auto" w:sz="4" w:space="0"/>
            </w:tcBorders>
            <w:noWrap/>
            <w:vAlign w:val="center"/>
          </w:tcPr>
          <w:p w14:paraId="25A37127">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2635</w:t>
            </w:r>
          </w:p>
        </w:tc>
      </w:tr>
      <w:tr w14:paraId="7C5B4B85">
        <w:tblPrEx>
          <w:tblCellMar>
            <w:top w:w="0" w:type="dxa"/>
            <w:left w:w="108" w:type="dxa"/>
            <w:bottom w:w="0" w:type="dxa"/>
            <w:right w:w="108" w:type="dxa"/>
          </w:tblCellMar>
        </w:tblPrEx>
        <w:trPr>
          <w:trHeight w:val="641" w:hRule="atLeast"/>
          <w:jc w:val="center"/>
        </w:trPr>
        <w:tc>
          <w:tcPr>
            <w:tcW w:w="4889" w:type="dxa"/>
            <w:tcBorders>
              <w:top w:val="single" w:color="auto" w:sz="4" w:space="0"/>
              <w:left w:val="single" w:color="auto" w:sz="4" w:space="0"/>
              <w:bottom w:val="single" w:color="auto" w:sz="4" w:space="0"/>
              <w:right w:val="single" w:color="auto" w:sz="4" w:space="0"/>
            </w:tcBorders>
            <w:noWrap/>
            <w:vAlign w:val="center"/>
          </w:tcPr>
          <w:p w14:paraId="0F4DD80F">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黄冕镇</w:t>
            </w:r>
          </w:p>
        </w:tc>
        <w:tc>
          <w:tcPr>
            <w:tcW w:w="4429" w:type="dxa"/>
            <w:tcBorders>
              <w:top w:val="nil"/>
              <w:left w:val="single" w:color="auto" w:sz="4" w:space="0"/>
              <w:bottom w:val="single" w:color="auto" w:sz="4" w:space="0"/>
              <w:right w:val="single" w:color="auto" w:sz="4" w:space="0"/>
            </w:tcBorders>
            <w:noWrap/>
            <w:vAlign w:val="center"/>
          </w:tcPr>
          <w:p w14:paraId="66D482EB">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1008</w:t>
            </w:r>
          </w:p>
        </w:tc>
      </w:tr>
      <w:tr w14:paraId="5ACC4FDF">
        <w:tblPrEx>
          <w:tblCellMar>
            <w:top w:w="0" w:type="dxa"/>
            <w:left w:w="108" w:type="dxa"/>
            <w:bottom w:w="0" w:type="dxa"/>
            <w:right w:w="108" w:type="dxa"/>
          </w:tblCellMar>
        </w:tblPrEx>
        <w:trPr>
          <w:trHeight w:val="641" w:hRule="atLeast"/>
          <w:jc w:val="center"/>
        </w:trPr>
        <w:tc>
          <w:tcPr>
            <w:tcW w:w="4889" w:type="dxa"/>
            <w:tcBorders>
              <w:top w:val="single" w:color="auto" w:sz="4" w:space="0"/>
              <w:left w:val="single" w:color="auto" w:sz="4" w:space="0"/>
              <w:bottom w:val="single" w:color="auto" w:sz="4" w:space="0"/>
              <w:right w:val="single" w:color="auto" w:sz="4" w:space="0"/>
            </w:tcBorders>
            <w:noWrap/>
            <w:vAlign w:val="center"/>
          </w:tcPr>
          <w:p w14:paraId="09C08C0F">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拉沟乡</w:t>
            </w:r>
          </w:p>
        </w:tc>
        <w:tc>
          <w:tcPr>
            <w:tcW w:w="4429" w:type="dxa"/>
            <w:tcBorders>
              <w:top w:val="nil"/>
              <w:left w:val="single" w:color="auto" w:sz="4" w:space="0"/>
              <w:bottom w:val="single" w:color="auto" w:sz="4" w:space="0"/>
              <w:right w:val="single" w:color="auto" w:sz="4" w:space="0"/>
            </w:tcBorders>
            <w:noWrap/>
            <w:vAlign w:val="center"/>
          </w:tcPr>
          <w:p w14:paraId="004D766C">
            <w:pPr>
              <w:widowControl/>
              <w:shd w:val="clea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386</w:t>
            </w:r>
          </w:p>
        </w:tc>
      </w:tr>
    </w:tbl>
    <w:p w14:paraId="1B5030A2">
      <w:pPr>
        <w:shd w:val="clear"/>
        <w:rPr>
          <w:rFonts w:hint="eastAsia" w:ascii="宋体" w:hAnsi="宋体" w:cs="宋体"/>
          <w:b/>
          <w:bCs/>
          <w:color w:val="auto"/>
          <w:kern w:val="44"/>
          <w:sz w:val="24"/>
          <w:highlight w:val="none"/>
        </w:rPr>
      </w:pPr>
      <w:r>
        <w:rPr>
          <w:rFonts w:hint="eastAsia" w:ascii="宋体" w:hAnsi="宋体" w:cs="宋体"/>
          <w:b/>
          <w:bCs/>
          <w:color w:val="auto"/>
          <w:kern w:val="44"/>
          <w:sz w:val="24"/>
          <w:highlight w:val="none"/>
        </w:rPr>
        <w:br w:type="page"/>
      </w:r>
    </w:p>
    <w:p w14:paraId="062551DB">
      <w:pPr>
        <w:shd w:val="clear"/>
        <w:tabs>
          <w:tab w:val="center" w:pos="4410"/>
          <w:tab w:val="left" w:pos="6735"/>
        </w:tabs>
        <w:spacing w:line="360" w:lineRule="auto"/>
        <w:outlineLvl w:val="1"/>
        <w:rPr>
          <w:rFonts w:hint="eastAsia" w:ascii="宋体" w:hAnsi="宋体" w:cs="宋体"/>
          <w:b/>
          <w:bCs/>
          <w:color w:val="auto"/>
          <w:kern w:val="44"/>
          <w:sz w:val="24"/>
          <w:highlight w:val="none"/>
        </w:rPr>
      </w:pPr>
      <w:r>
        <w:rPr>
          <w:rFonts w:hint="eastAsia" w:ascii="宋体" w:hAnsi="宋体" w:cs="宋体"/>
          <w:b/>
          <w:bCs/>
          <w:color w:val="auto"/>
          <w:kern w:val="44"/>
          <w:sz w:val="24"/>
          <w:highlight w:val="none"/>
        </w:rPr>
        <w:t>附件</w:t>
      </w:r>
      <w:r>
        <w:rPr>
          <w:rFonts w:hint="eastAsia" w:ascii="宋体" w:hAnsi="宋体" w:cs="宋体"/>
          <w:b/>
          <w:bCs/>
          <w:color w:val="auto"/>
          <w:kern w:val="44"/>
          <w:sz w:val="24"/>
          <w:highlight w:val="none"/>
          <w:lang w:val="en-US" w:eastAsia="zh-CN"/>
        </w:rPr>
        <w:t>2</w:t>
      </w:r>
      <w:r>
        <w:rPr>
          <w:rFonts w:hint="eastAsia" w:ascii="宋体" w:hAnsi="宋体" w:cs="宋体"/>
          <w:b/>
          <w:bCs/>
          <w:color w:val="auto"/>
          <w:kern w:val="44"/>
          <w:sz w:val="24"/>
          <w:highlight w:val="none"/>
        </w:rPr>
        <w:t>：</w:t>
      </w:r>
      <w:bookmarkEnd w:id="7"/>
      <w:bookmarkEnd w:id="8"/>
      <w:bookmarkEnd w:id="9"/>
      <w:bookmarkEnd w:id="10"/>
      <w:bookmarkEnd w:id="11"/>
      <w:bookmarkEnd w:id="12"/>
      <w:bookmarkEnd w:id="13"/>
      <w:bookmarkEnd w:id="14"/>
      <w:bookmarkEnd w:id="15"/>
      <w:bookmarkEnd w:id="16"/>
      <w:bookmarkEnd w:id="17"/>
      <w:bookmarkEnd w:id="18"/>
      <w:bookmarkEnd w:id="19"/>
    </w:p>
    <w:p w14:paraId="7DB582B7">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政府采购活动中，投标人提供的货物、工程或者服务符合下列情形的，享受中小企业扶持政策： </w:t>
      </w:r>
    </w:p>
    <w:p w14:paraId="4909A7B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（一）在货物采购项目中，货物由中小企业制造，即货物由中小企业生产且使用该中小企业商号或者注册商标；</w:t>
      </w:r>
    </w:p>
    <w:p w14:paraId="5D5622F7">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（二）在工程采购项目中，工程由中小企业承建，即工程施工单位为中小企业；</w:t>
      </w:r>
    </w:p>
    <w:p w14:paraId="204EAD49">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（三）在服务采购项目中，服务由中小企业承接，即提供服务的人员为中小企业依照《中华人民共和国民法典》订立劳动合同的从业人员。</w:t>
      </w:r>
    </w:p>
    <w:p w14:paraId="77CC901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在货物采购项目中，投标人提供的货物既有中小企业制造货物，也有大型企业制造货物的，不享受本办法规定的中小企业扶持政策。</w:t>
      </w:r>
    </w:p>
    <w:p w14:paraId="427275C5">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以联合体形式参加政府采购活动，联合体各方均为中小企业的，联合体视同中小企业。其中，联合体各方均为小微企业的，联合体视同小微企业。</w:t>
      </w:r>
    </w:p>
    <w:p w14:paraId="39A6078D">
      <w:pPr>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BDE7DCC">
      <w:pPr>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10371E0B">
      <w:pPr>
        <w:shd w:val="clear"/>
        <w:spacing w:line="360" w:lineRule="auto"/>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rPr>
        <w:t>投标人应当按照《政府采购促进中小企业发展管理办法》规定和《统计上大中小微型企业划分办法（2017）》的划分标准，如实填写并提交《中小企业声明函》（声明函格式见第六章“投标文件格式”）</w:t>
      </w:r>
    </w:p>
    <w:p w14:paraId="74C17EC8">
      <w:pPr>
        <w:widowControl/>
        <w:shd w:val="clear"/>
        <w:spacing w:after="120" w:afterLines="50" w:line="360" w:lineRule="auto"/>
        <w:jc w:val="center"/>
        <w:rPr>
          <w:rFonts w:hint="eastAsia" w:ascii="宋体" w:hAnsi="宋体" w:cs="宋体"/>
          <w:b/>
          <w:bCs/>
          <w:color w:val="auto"/>
          <w:kern w:val="0"/>
          <w:sz w:val="24"/>
          <w:highlight w:val="none"/>
        </w:rPr>
      </w:pPr>
    </w:p>
    <w:p w14:paraId="13A1D689">
      <w:pPr>
        <w:widowControl/>
        <w:shd w:val="clear"/>
        <w:spacing w:after="120" w:afterLines="50"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br w:type="page"/>
      </w:r>
      <w:r>
        <w:rPr>
          <w:rFonts w:hint="eastAsia" w:ascii="宋体" w:hAnsi="宋体" w:cs="宋体"/>
          <w:b/>
          <w:bCs/>
          <w:color w:val="auto"/>
          <w:kern w:val="0"/>
          <w:sz w:val="24"/>
          <w:highlight w:val="none"/>
        </w:rPr>
        <w:t>统计上大中小微型企业划分标准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08"/>
        <w:gridCol w:w="711"/>
        <w:gridCol w:w="1129"/>
        <w:gridCol w:w="1706"/>
        <w:gridCol w:w="1431"/>
        <w:gridCol w:w="995"/>
      </w:tblGrid>
      <w:tr w14:paraId="2600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85" w:type="dxa"/>
            <w:vAlign w:val="center"/>
          </w:tcPr>
          <w:p w14:paraId="55D77FE7">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行业名称</w:t>
            </w:r>
          </w:p>
        </w:tc>
        <w:tc>
          <w:tcPr>
            <w:tcW w:w="1508" w:type="dxa"/>
            <w:vAlign w:val="center"/>
          </w:tcPr>
          <w:p w14:paraId="2EFC7E08">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指标名称</w:t>
            </w:r>
          </w:p>
        </w:tc>
        <w:tc>
          <w:tcPr>
            <w:tcW w:w="711" w:type="dxa"/>
            <w:vAlign w:val="center"/>
          </w:tcPr>
          <w:p w14:paraId="2138D149">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计量</w:t>
            </w:r>
          </w:p>
          <w:p w14:paraId="3F57285D">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单位</w:t>
            </w:r>
          </w:p>
        </w:tc>
        <w:tc>
          <w:tcPr>
            <w:tcW w:w="1129" w:type="dxa"/>
            <w:vAlign w:val="center"/>
          </w:tcPr>
          <w:p w14:paraId="0AF5685F">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大型</w:t>
            </w:r>
          </w:p>
        </w:tc>
        <w:tc>
          <w:tcPr>
            <w:tcW w:w="1706" w:type="dxa"/>
            <w:vAlign w:val="center"/>
          </w:tcPr>
          <w:p w14:paraId="41B70FCC">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中型</w:t>
            </w:r>
          </w:p>
        </w:tc>
        <w:tc>
          <w:tcPr>
            <w:tcW w:w="1431" w:type="dxa"/>
            <w:vAlign w:val="center"/>
          </w:tcPr>
          <w:p w14:paraId="1BC87D12">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小型</w:t>
            </w:r>
          </w:p>
        </w:tc>
        <w:tc>
          <w:tcPr>
            <w:tcW w:w="995" w:type="dxa"/>
            <w:vAlign w:val="center"/>
          </w:tcPr>
          <w:p w14:paraId="08D06BC7">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微型</w:t>
            </w:r>
          </w:p>
        </w:tc>
      </w:tr>
      <w:tr w14:paraId="13A5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Align w:val="center"/>
          </w:tcPr>
          <w:p w14:paraId="07533693">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农、林、牧、渔业</w:t>
            </w:r>
          </w:p>
        </w:tc>
        <w:tc>
          <w:tcPr>
            <w:tcW w:w="1508" w:type="dxa"/>
            <w:vAlign w:val="center"/>
          </w:tcPr>
          <w:p w14:paraId="28ADFE8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5314C23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054F6AC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Y≥20000</w:t>
            </w:r>
          </w:p>
        </w:tc>
        <w:tc>
          <w:tcPr>
            <w:tcW w:w="1706" w:type="dxa"/>
            <w:vAlign w:val="center"/>
          </w:tcPr>
          <w:p w14:paraId="555B285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500≤Y＜20000</w:t>
            </w:r>
          </w:p>
        </w:tc>
        <w:tc>
          <w:tcPr>
            <w:tcW w:w="1431" w:type="dxa"/>
            <w:vAlign w:val="center"/>
          </w:tcPr>
          <w:p w14:paraId="2EB1512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50≤Y＜500</w:t>
            </w:r>
          </w:p>
        </w:tc>
        <w:tc>
          <w:tcPr>
            <w:tcW w:w="995" w:type="dxa"/>
            <w:vAlign w:val="center"/>
          </w:tcPr>
          <w:p w14:paraId="5B8F4AF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Y＜50</w:t>
            </w:r>
          </w:p>
        </w:tc>
      </w:tr>
      <w:tr w14:paraId="5C78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484C7858">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工业 *</w:t>
            </w:r>
          </w:p>
        </w:tc>
        <w:tc>
          <w:tcPr>
            <w:tcW w:w="1508" w:type="dxa"/>
            <w:vAlign w:val="center"/>
          </w:tcPr>
          <w:p w14:paraId="4E678DD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688A1AD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34E196B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X≥1000</w:t>
            </w:r>
          </w:p>
        </w:tc>
        <w:tc>
          <w:tcPr>
            <w:tcW w:w="1706" w:type="dxa"/>
            <w:vAlign w:val="center"/>
          </w:tcPr>
          <w:p w14:paraId="730808B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431" w:type="dxa"/>
            <w:vAlign w:val="center"/>
          </w:tcPr>
          <w:p w14:paraId="296D366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20≤X＜300</w:t>
            </w:r>
          </w:p>
        </w:tc>
        <w:tc>
          <w:tcPr>
            <w:tcW w:w="995" w:type="dxa"/>
            <w:vAlign w:val="center"/>
          </w:tcPr>
          <w:p w14:paraId="21FAD69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4FF4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85" w:type="dxa"/>
            <w:vMerge w:val="continue"/>
            <w:vAlign w:val="center"/>
          </w:tcPr>
          <w:p w14:paraId="4A99C303">
            <w:pPr>
              <w:widowControl/>
              <w:shd w:val="clear"/>
              <w:jc w:val="left"/>
              <w:rPr>
                <w:rFonts w:hint="eastAsia" w:ascii="宋体" w:hAnsi="宋体" w:cs="宋体"/>
                <w:color w:val="auto"/>
                <w:kern w:val="0"/>
                <w:sz w:val="22"/>
                <w:szCs w:val="22"/>
                <w:highlight w:val="none"/>
              </w:rPr>
            </w:pPr>
          </w:p>
        </w:tc>
        <w:tc>
          <w:tcPr>
            <w:tcW w:w="1508" w:type="dxa"/>
            <w:vAlign w:val="center"/>
          </w:tcPr>
          <w:p w14:paraId="6C8C462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04C2B41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35A26B0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Y≥40000</w:t>
            </w:r>
          </w:p>
        </w:tc>
        <w:tc>
          <w:tcPr>
            <w:tcW w:w="1706" w:type="dxa"/>
            <w:vAlign w:val="center"/>
          </w:tcPr>
          <w:p w14:paraId="070CC7F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2000≤Y＜40000</w:t>
            </w:r>
          </w:p>
        </w:tc>
        <w:tc>
          <w:tcPr>
            <w:tcW w:w="1431" w:type="dxa"/>
            <w:vAlign w:val="center"/>
          </w:tcPr>
          <w:p w14:paraId="7D92C43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300≤Y＜2000</w:t>
            </w:r>
          </w:p>
        </w:tc>
        <w:tc>
          <w:tcPr>
            <w:tcW w:w="995" w:type="dxa"/>
            <w:vAlign w:val="center"/>
          </w:tcPr>
          <w:p w14:paraId="69A4EB4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Y＜300</w:t>
            </w:r>
          </w:p>
        </w:tc>
      </w:tr>
      <w:tr w14:paraId="35B3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85" w:type="dxa"/>
            <w:vMerge w:val="restart"/>
            <w:vAlign w:val="center"/>
          </w:tcPr>
          <w:p w14:paraId="117D76F1">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建筑业</w:t>
            </w:r>
          </w:p>
        </w:tc>
        <w:tc>
          <w:tcPr>
            <w:tcW w:w="1508" w:type="dxa"/>
            <w:vAlign w:val="center"/>
          </w:tcPr>
          <w:p w14:paraId="77CE6E0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5E3A855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232001B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Y≥80000</w:t>
            </w:r>
          </w:p>
        </w:tc>
        <w:tc>
          <w:tcPr>
            <w:tcW w:w="1706" w:type="dxa"/>
            <w:vAlign w:val="center"/>
          </w:tcPr>
          <w:p w14:paraId="4811FDF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6000≤Y＜80000</w:t>
            </w:r>
          </w:p>
        </w:tc>
        <w:tc>
          <w:tcPr>
            <w:tcW w:w="1431" w:type="dxa"/>
            <w:vAlign w:val="center"/>
          </w:tcPr>
          <w:p w14:paraId="7D3A067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300≤Y＜6000</w:t>
            </w:r>
          </w:p>
        </w:tc>
        <w:tc>
          <w:tcPr>
            <w:tcW w:w="995" w:type="dxa"/>
            <w:vAlign w:val="center"/>
          </w:tcPr>
          <w:p w14:paraId="38C966C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Y＜300</w:t>
            </w:r>
          </w:p>
        </w:tc>
      </w:tr>
      <w:tr w14:paraId="5779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85" w:type="dxa"/>
            <w:vMerge w:val="continue"/>
            <w:vAlign w:val="center"/>
          </w:tcPr>
          <w:p w14:paraId="5FED8EDF">
            <w:pPr>
              <w:widowControl/>
              <w:shd w:val="clear"/>
              <w:jc w:val="left"/>
              <w:rPr>
                <w:rFonts w:hint="eastAsia" w:ascii="宋体" w:hAnsi="宋体" w:cs="宋体"/>
                <w:color w:val="auto"/>
                <w:kern w:val="0"/>
                <w:sz w:val="22"/>
                <w:szCs w:val="22"/>
                <w:highlight w:val="none"/>
              </w:rPr>
            </w:pPr>
          </w:p>
        </w:tc>
        <w:tc>
          <w:tcPr>
            <w:tcW w:w="1508" w:type="dxa"/>
            <w:vAlign w:val="center"/>
          </w:tcPr>
          <w:p w14:paraId="076CCCD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711" w:type="dxa"/>
            <w:vAlign w:val="center"/>
          </w:tcPr>
          <w:p w14:paraId="3EF5076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3C8F549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Z≥80000</w:t>
            </w:r>
          </w:p>
        </w:tc>
        <w:tc>
          <w:tcPr>
            <w:tcW w:w="1706" w:type="dxa"/>
            <w:vAlign w:val="center"/>
          </w:tcPr>
          <w:p w14:paraId="76F6495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5000≤Z＜80000</w:t>
            </w:r>
          </w:p>
        </w:tc>
        <w:tc>
          <w:tcPr>
            <w:tcW w:w="1431" w:type="dxa"/>
            <w:vAlign w:val="center"/>
          </w:tcPr>
          <w:p w14:paraId="0A89E73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300≤Z＜5000</w:t>
            </w:r>
          </w:p>
        </w:tc>
        <w:tc>
          <w:tcPr>
            <w:tcW w:w="995" w:type="dxa"/>
            <w:vAlign w:val="center"/>
          </w:tcPr>
          <w:p w14:paraId="05B2BFB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Z＜300</w:t>
            </w:r>
          </w:p>
        </w:tc>
      </w:tr>
      <w:tr w14:paraId="181E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29EF49C5">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批发业</w:t>
            </w:r>
          </w:p>
        </w:tc>
        <w:tc>
          <w:tcPr>
            <w:tcW w:w="1508" w:type="dxa"/>
            <w:vAlign w:val="center"/>
          </w:tcPr>
          <w:p w14:paraId="338D213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7B7D625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50C8753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X≥200</w:t>
            </w:r>
          </w:p>
        </w:tc>
        <w:tc>
          <w:tcPr>
            <w:tcW w:w="1706" w:type="dxa"/>
            <w:vAlign w:val="center"/>
          </w:tcPr>
          <w:p w14:paraId="246E544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20≤X＜200</w:t>
            </w:r>
          </w:p>
        </w:tc>
        <w:tc>
          <w:tcPr>
            <w:tcW w:w="1431" w:type="dxa"/>
            <w:vAlign w:val="center"/>
          </w:tcPr>
          <w:p w14:paraId="4C6CDA1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5≤X＜20</w:t>
            </w:r>
          </w:p>
        </w:tc>
        <w:tc>
          <w:tcPr>
            <w:tcW w:w="995" w:type="dxa"/>
            <w:vAlign w:val="center"/>
          </w:tcPr>
          <w:p w14:paraId="30E6637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X＜5</w:t>
            </w:r>
          </w:p>
        </w:tc>
      </w:tr>
      <w:tr w14:paraId="120B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985" w:type="dxa"/>
            <w:vMerge w:val="continue"/>
            <w:vAlign w:val="center"/>
          </w:tcPr>
          <w:p w14:paraId="1C5E9A1D">
            <w:pPr>
              <w:widowControl/>
              <w:shd w:val="clear"/>
              <w:jc w:val="left"/>
              <w:rPr>
                <w:rFonts w:hint="eastAsia" w:ascii="宋体" w:hAnsi="宋体" w:cs="宋体"/>
                <w:color w:val="auto"/>
                <w:kern w:val="0"/>
                <w:sz w:val="22"/>
                <w:szCs w:val="22"/>
                <w:highlight w:val="none"/>
              </w:rPr>
            </w:pPr>
          </w:p>
        </w:tc>
        <w:tc>
          <w:tcPr>
            <w:tcW w:w="1508" w:type="dxa"/>
            <w:vAlign w:val="center"/>
          </w:tcPr>
          <w:p w14:paraId="2504675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536B715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359E6DB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Y≥40000</w:t>
            </w:r>
          </w:p>
        </w:tc>
        <w:tc>
          <w:tcPr>
            <w:tcW w:w="1706" w:type="dxa"/>
            <w:vAlign w:val="center"/>
          </w:tcPr>
          <w:p w14:paraId="15DC3CA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5000≤Y＜40000</w:t>
            </w:r>
          </w:p>
        </w:tc>
        <w:tc>
          <w:tcPr>
            <w:tcW w:w="1431" w:type="dxa"/>
            <w:vAlign w:val="center"/>
          </w:tcPr>
          <w:p w14:paraId="1F660F1E">
            <w:pPr>
              <w:widowControl/>
              <w:shd w:val="clear"/>
              <w:spacing w:line="360" w:lineRule="auto"/>
              <w:ind w:left="-1" w:leftChars="-1" w:hanging="1"/>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1000≤Y＜5000</w:t>
            </w:r>
          </w:p>
        </w:tc>
        <w:tc>
          <w:tcPr>
            <w:tcW w:w="995" w:type="dxa"/>
            <w:vAlign w:val="center"/>
          </w:tcPr>
          <w:p w14:paraId="0972A81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Y＜1000</w:t>
            </w:r>
          </w:p>
        </w:tc>
      </w:tr>
      <w:tr w14:paraId="1050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2ABF8015">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零售业</w:t>
            </w:r>
          </w:p>
        </w:tc>
        <w:tc>
          <w:tcPr>
            <w:tcW w:w="1508" w:type="dxa"/>
            <w:vAlign w:val="center"/>
          </w:tcPr>
          <w:p w14:paraId="199FC5A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79502ED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1168758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vAlign w:val="center"/>
          </w:tcPr>
          <w:p w14:paraId="1465F78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50≤X＜300</w:t>
            </w:r>
          </w:p>
        </w:tc>
        <w:tc>
          <w:tcPr>
            <w:tcW w:w="1431" w:type="dxa"/>
            <w:vAlign w:val="center"/>
          </w:tcPr>
          <w:p w14:paraId="482752CC">
            <w:pPr>
              <w:widowControl/>
              <w:shd w:val="clear"/>
              <w:spacing w:line="360" w:lineRule="auto"/>
              <w:ind w:left="-1" w:leftChars="-1" w:hanging="1"/>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10≤X＜50 </w:t>
            </w:r>
          </w:p>
        </w:tc>
        <w:tc>
          <w:tcPr>
            <w:tcW w:w="995" w:type="dxa"/>
            <w:vAlign w:val="center"/>
          </w:tcPr>
          <w:p w14:paraId="56F3142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4D6F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continue"/>
            <w:vAlign w:val="center"/>
          </w:tcPr>
          <w:p w14:paraId="697FDE70">
            <w:pPr>
              <w:widowControl/>
              <w:shd w:val="clear"/>
              <w:jc w:val="left"/>
              <w:rPr>
                <w:rFonts w:hint="eastAsia" w:ascii="宋体" w:hAnsi="宋体" w:cs="宋体"/>
                <w:color w:val="auto"/>
                <w:kern w:val="0"/>
                <w:sz w:val="22"/>
                <w:szCs w:val="22"/>
                <w:highlight w:val="none"/>
              </w:rPr>
            </w:pPr>
          </w:p>
        </w:tc>
        <w:tc>
          <w:tcPr>
            <w:tcW w:w="1508" w:type="dxa"/>
            <w:vAlign w:val="center"/>
          </w:tcPr>
          <w:p w14:paraId="33D5556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21725CA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71BEFD6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Y≥20000</w:t>
            </w:r>
          </w:p>
        </w:tc>
        <w:tc>
          <w:tcPr>
            <w:tcW w:w="1706" w:type="dxa"/>
            <w:vAlign w:val="center"/>
          </w:tcPr>
          <w:p w14:paraId="782B415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500≤Y＜20000</w:t>
            </w:r>
          </w:p>
        </w:tc>
        <w:tc>
          <w:tcPr>
            <w:tcW w:w="1431" w:type="dxa"/>
            <w:vAlign w:val="center"/>
          </w:tcPr>
          <w:p w14:paraId="2DA3A5B7">
            <w:pPr>
              <w:widowControl/>
              <w:shd w:val="clear"/>
              <w:spacing w:line="360" w:lineRule="auto"/>
              <w:ind w:left="-1" w:leftChars="-1" w:hanging="1"/>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100≤Y＜500 </w:t>
            </w:r>
          </w:p>
        </w:tc>
        <w:tc>
          <w:tcPr>
            <w:tcW w:w="995" w:type="dxa"/>
            <w:vAlign w:val="center"/>
          </w:tcPr>
          <w:p w14:paraId="39A7F1A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704B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1D642E1A">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交通运输业 *</w:t>
            </w:r>
          </w:p>
        </w:tc>
        <w:tc>
          <w:tcPr>
            <w:tcW w:w="1508" w:type="dxa"/>
            <w:vAlign w:val="center"/>
          </w:tcPr>
          <w:p w14:paraId="0A01F53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5A13EF4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03A6C8B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X≥1000</w:t>
            </w:r>
          </w:p>
        </w:tc>
        <w:tc>
          <w:tcPr>
            <w:tcW w:w="1706" w:type="dxa"/>
            <w:vAlign w:val="center"/>
          </w:tcPr>
          <w:p w14:paraId="2240408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431" w:type="dxa"/>
            <w:vAlign w:val="center"/>
          </w:tcPr>
          <w:p w14:paraId="4BD4D89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20≤X＜300</w:t>
            </w:r>
          </w:p>
        </w:tc>
        <w:tc>
          <w:tcPr>
            <w:tcW w:w="995" w:type="dxa"/>
            <w:vAlign w:val="center"/>
          </w:tcPr>
          <w:p w14:paraId="6B2D949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74C7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85" w:type="dxa"/>
            <w:vMerge w:val="continue"/>
            <w:vAlign w:val="center"/>
          </w:tcPr>
          <w:p w14:paraId="39721F48">
            <w:pPr>
              <w:widowControl/>
              <w:shd w:val="clear"/>
              <w:jc w:val="left"/>
              <w:rPr>
                <w:rFonts w:hint="eastAsia" w:ascii="宋体" w:hAnsi="宋体" w:cs="宋体"/>
                <w:color w:val="auto"/>
                <w:kern w:val="0"/>
                <w:sz w:val="22"/>
                <w:szCs w:val="22"/>
                <w:highlight w:val="none"/>
              </w:rPr>
            </w:pPr>
          </w:p>
        </w:tc>
        <w:tc>
          <w:tcPr>
            <w:tcW w:w="1508" w:type="dxa"/>
            <w:vAlign w:val="center"/>
          </w:tcPr>
          <w:p w14:paraId="290B46B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208D7E0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2FFFE02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Y≥30000</w:t>
            </w:r>
          </w:p>
        </w:tc>
        <w:tc>
          <w:tcPr>
            <w:tcW w:w="1706" w:type="dxa"/>
            <w:vAlign w:val="center"/>
          </w:tcPr>
          <w:p w14:paraId="2AFB1B1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3000≤Y＜30000</w:t>
            </w:r>
          </w:p>
        </w:tc>
        <w:tc>
          <w:tcPr>
            <w:tcW w:w="1431" w:type="dxa"/>
            <w:vAlign w:val="center"/>
          </w:tcPr>
          <w:p w14:paraId="1E3D6E8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200≤Y＜3000</w:t>
            </w:r>
          </w:p>
        </w:tc>
        <w:tc>
          <w:tcPr>
            <w:tcW w:w="995" w:type="dxa"/>
            <w:vAlign w:val="center"/>
          </w:tcPr>
          <w:p w14:paraId="50D3D64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Y＜200</w:t>
            </w:r>
          </w:p>
        </w:tc>
      </w:tr>
      <w:tr w14:paraId="3031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1C8DDBEF">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仓储业</w:t>
            </w:r>
          </w:p>
        </w:tc>
        <w:tc>
          <w:tcPr>
            <w:tcW w:w="1508" w:type="dxa"/>
            <w:vAlign w:val="center"/>
          </w:tcPr>
          <w:p w14:paraId="2EA01A8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6ECE3C6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34301A6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X≥200</w:t>
            </w:r>
          </w:p>
        </w:tc>
        <w:tc>
          <w:tcPr>
            <w:tcW w:w="1706" w:type="dxa"/>
            <w:vAlign w:val="center"/>
          </w:tcPr>
          <w:p w14:paraId="1964E20E">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100≤X＜200</w:t>
            </w:r>
          </w:p>
        </w:tc>
        <w:tc>
          <w:tcPr>
            <w:tcW w:w="1431" w:type="dxa"/>
            <w:vAlign w:val="center"/>
          </w:tcPr>
          <w:p w14:paraId="11097E9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20≤X＜100</w:t>
            </w:r>
          </w:p>
        </w:tc>
        <w:tc>
          <w:tcPr>
            <w:tcW w:w="995" w:type="dxa"/>
            <w:vAlign w:val="center"/>
          </w:tcPr>
          <w:p w14:paraId="35951DE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4312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5" w:type="dxa"/>
            <w:vMerge w:val="continue"/>
            <w:vAlign w:val="center"/>
          </w:tcPr>
          <w:p w14:paraId="747B5C5C">
            <w:pPr>
              <w:widowControl/>
              <w:shd w:val="clear"/>
              <w:jc w:val="left"/>
              <w:rPr>
                <w:rFonts w:hint="eastAsia" w:ascii="宋体" w:hAnsi="宋体" w:cs="宋体"/>
                <w:color w:val="auto"/>
                <w:kern w:val="0"/>
                <w:sz w:val="22"/>
                <w:szCs w:val="22"/>
                <w:highlight w:val="none"/>
              </w:rPr>
            </w:pPr>
          </w:p>
        </w:tc>
        <w:tc>
          <w:tcPr>
            <w:tcW w:w="1508" w:type="dxa"/>
            <w:vAlign w:val="center"/>
          </w:tcPr>
          <w:p w14:paraId="40C4A81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56BA9AE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044734D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Y≥30000</w:t>
            </w:r>
          </w:p>
        </w:tc>
        <w:tc>
          <w:tcPr>
            <w:tcW w:w="1706" w:type="dxa"/>
            <w:vAlign w:val="center"/>
          </w:tcPr>
          <w:p w14:paraId="38805B5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1000≤Y＜30000</w:t>
            </w:r>
          </w:p>
        </w:tc>
        <w:tc>
          <w:tcPr>
            <w:tcW w:w="1431" w:type="dxa"/>
            <w:vAlign w:val="center"/>
          </w:tcPr>
          <w:p w14:paraId="4ECC00B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100≤Y＜1000</w:t>
            </w:r>
          </w:p>
        </w:tc>
        <w:tc>
          <w:tcPr>
            <w:tcW w:w="995" w:type="dxa"/>
            <w:vAlign w:val="center"/>
          </w:tcPr>
          <w:p w14:paraId="31DD99C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5ECD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680EB99A">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邮政业</w:t>
            </w:r>
          </w:p>
        </w:tc>
        <w:tc>
          <w:tcPr>
            <w:tcW w:w="1508" w:type="dxa"/>
            <w:vAlign w:val="center"/>
          </w:tcPr>
          <w:p w14:paraId="62E194A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590A5DF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23E3498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X≥1000</w:t>
            </w:r>
          </w:p>
        </w:tc>
        <w:tc>
          <w:tcPr>
            <w:tcW w:w="1706" w:type="dxa"/>
            <w:vAlign w:val="center"/>
          </w:tcPr>
          <w:p w14:paraId="76E0950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431" w:type="dxa"/>
            <w:vAlign w:val="center"/>
          </w:tcPr>
          <w:p w14:paraId="0722978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20≤X＜300</w:t>
            </w:r>
          </w:p>
        </w:tc>
        <w:tc>
          <w:tcPr>
            <w:tcW w:w="995" w:type="dxa"/>
            <w:vAlign w:val="center"/>
          </w:tcPr>
          <w:p w14:paraId="243B7C4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5CB3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85" w:type="dxa"/>
            <w:vMerge w:val="continue"/>
            <w:vAlign w:val="center"/>
          </w:tcPr>
          <w:p w14:paraId="1B1B20B0">
            <w:pPr>
              <w:widowControl/>
              <w:shd w:val="clear"/>
              <w:jc w:val="left"/>
              <w:rPr>
                <w:rFonts w:hint="eastAsia" w:ascii="宋体" w:hAnsi="宋体" w:cs="宋体"/>
                <w:color w:val="auto"/>
                <w:kern w:val="0"/>
                <w:sz w:val="22"/>
                <w:szCs w:val="22"/>
                <w:highlight w:val="none"/>
              </w:rPr>
            </w:pPr>
          </w:p>
        </w:tc>
        <w:tc>
          <w:tcPr>
            <w:tcW w:w="1508" w:type="dxa"/>
            <w:vAlign w:val="center"/>
          </w:tcPr>
          <w:p w14:paraId="2606AF0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09AE9BE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69FD691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Y≥30000</w:t>
            </w:r>
          </w:p>
        </w:tc>
        <w:tc>
          <w:tcPr>
            <w:tcW w:w="1706" w:type="dxa"/>
            <w:vAlign w:val="center"/>
          </w:tcPr>
          <w:p w14:paraId="2C2E0E7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2000≤Y＜30000</w:t>
            </w:r>
          </w:p>
        </w:tc>
        <w:tc>
          <w:tcPr>
            <w:tcW w:w="1431" w:type="dxa"/>
            <w:vAlign w:val="center"/>
          </w:tcPr>
          <w:p w14:paraId="6B67554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100≤Y＜2000</w:t>
            </w:r>
          </w:p>
        </w:tc>
        <w:tc>
          <w:tcPr>
            <w:tcW w:w="995" w:type="dxa"/>
            <w:vAlign w:val="center"/>
          </w:tcPr>
          <w:p w14:paraId="4BA4AF8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3912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36503371">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住宿业</w:t>
            </w:r>
          </w:p>
        </w:tc>
        <w:tc>
          <w:tcPr>
            <w:tcW w:w="1508" w:type="dxa"/>
            <w:vAlign w:val="center"/>
          </w:tcPr>
          <w:p w14:paraId="4843171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0BDE11F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6433FE5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vAlign w:val="center"/>
          </w:tcPr>
          <w:p w14:paraId="73D82260">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1431" w:type="dxa"/>
            <w:vAlign w:val="center"/>
          </w:tcPr>
          <w:p w14:paraId="54E4BA1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vAlign w:val="center"/>
          </w:tcPr>
          <w:p w14:paraId="2B4284B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58C7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5" w:type="dxa"/>
            <w:vMerge w:val="continue"/>
            <w:vAlign w:val="center"/>
          </w:tcPr>
          <w:p w14:paraId="00B47ABE">
            <w:pPr>
              <w:widowControl/>
              <w:shd w:val="clear"/>
              <w:jc w:val="left"/>
              <w:rPr>
                <w:rFonts w:hint="eastAsia" w:ascii="宋体" w:hAnsi="宋体" w:cs="宋体"/>
                <w:color w:val="auto"/>
                <w:kern w:val="0"/>
                <w:sz w:val="22"/>
                <w:szCs w:val="22"/>
                <w:highlight w:val="none"/>
              </w:rPr>
            </w:pPr>
          </w:p>
        </w:tc>
        <w:tc>
          <w:tcPr>
            <w:tcW w:w="1508" w:type="dxa"/>
            <w:vAlign w:val="center"/>
          </w:tcPr>
          <w:p w14:paraId="0867191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5D1E240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0136A75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Y≥10000</w:t>
            </w:r>
          </w:p>
        </w:tc>
        <w:tc>
          <w:tcPr>
            <w:tcW w:w="1706" w:type="dxa"/>
            <w:vAlign w:val="center"/>
          </w:tcPr>
          <w:p w14:paraId="61DD990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2000≤Y＜10000</w:t>
            </w:r>
          </w:p>
        </w:tc>
        <w:tc>
          <w:tcPr>
            <w:tcW w:w="1431" w:type="dxa"/>
            <w:vAlign w:val="center"/>
          </w:tcPr>
          <w:p w14:paraId="278D7FB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100≤Y＜2000</w:t>
            </w:r>
          </w:p>
        </w:tc>
        <w:tc>
          <w:tcPr>
            <w:tcW w:w="995" w:type="dxa"/>
            <w:vAlign w:val="center"/>
          </w:tcPr>
          <w:p w14:paraId="4D6868C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1E5D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5AE97D8F">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餐饮业</w:t>
            </w:r>
          </w:p>
        </w:tc>
        <w:tc>
          <w:tcPr>
            <w:tcW w:w="1508" w:type="dxa"/>
            <w:vAlign w:val="center"/>
          </w:tcPr>
          <w:p w14:paraId="6B837B6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4CBD21E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6AD6FEB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vAlign w:val="center"/>
          </w:tcPr>
          <w:p w14:paraId="70D1A4EE">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1431" w:type="dxa"/>
            <w:vAlign w:val="center"/>
          </w:tcPr>
          <w:p w14:paraId="2364059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vAlign w:val="center"/>
          </w:tcPr>
          <w:p w14:paraId="6D8ACF9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3641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5" w:type="dxa"/>
            <w:vMerge w:val="continue"/>
            <w:vAlign w:val="center"/>
          </w:tcPr>
          <w:p w14:paraId="0A448873">
            <w:pPr>
              <w:widowControl/>
              <w:shd w:val="clear"/>
              <w:jc w:val="left"/>
              <w:rPr>
                <w:rFonts w:hint="eastAsia" w:ascii="宋体" w:hAnsi="宋体" w:cs="宋体"/>
                <w:color w:val="auto"/>
                <w:kern w:val="0"/>
                <w:sz w:val="22"/>
                <w:szCs w:val="22"/>
                <w:highlight w:val="none"/>
              </w:rPr>
            </w:pPr>
          </w:p>
        </w:tc>
        <w:tc>
          <w:tcPr>
            <w:tcW w:w="1508" w:type="dxa"/>
            <w:vAlign w:val="center"/>
          </w:tcPr>
          <w:p w14:paraId="1BCD34A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79473D6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20F9BF4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Y≥10000</w:t>
            </w:r>
          </w:p>
        </w:tc>
        <w:tc>
          <w:tcPr>
            <w:tcW w:w="1706" w:type="dxa"/>
            <w:vAlign w:val="center"/>
          </w:tcPr>
          <w:p w14:paraId="5110EA9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2000≤Y＜10000</w:t>
            </w:r>
          </w:p>
        </w:tc>
        <w:tc>
          <w:tcPr>
            <w:tcW w:w="1431" w:type="dxa"/>
            <w:vAlign w:val="center"/>
          </w:tcPr>
          <w:p w14:paraId="008A6A8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100≤Y＜2000</w:t>
            </w:r>
          </w:p>
        </w:tc>
        <w:tc>
          <w:tcPr>
            <w:tcW w:w="995" w:type="dxa"/>
            <w:vAlign w:val="center"/>
          </w:tcPr>
          <w:p w14:paraId="2D47E8D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04C8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3E1BF4A2">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信息传输业 *</w:t>
            </w:r>
          </w:p>
        </w:tc>
        <w:tc>
          <w:tcPr>
            <w:tcW w:w="1508" w:type="dxa"/>
            <w:vAlign w:val="center"/>
          </w:tcPr>
          <w:p w14:paraId="4DAEE21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192CAD3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7244F92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X≥2000</w:t>
            </w:r>
          </w:p>
        </w:tc>
        <w:tc>
          <w:tcPr>
            <w:tcW w:w="1706" w:type="dxa"/>
            <w:vAlign w:val="center"/>
          </w:tcPr>
          <w:p w14:paraId="1F37AA2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100≤X＜2000</w:t>
            </w:r>
          </w:p>
        </w:tc>
        <w:tc>
          <w:tcPr>
            <w:tcW w:w="1431" w:type="dxa"/>
            <w:vAlign w:val="center"/>
          </w:tcPr>
          <w:p w14:paraId="746A96A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vAlign w:val="center"/>
          </w:tcPr>
          <w:p w14:paraId="7D581CD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04EF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85" w:type="dxa"/>
            <w:vMerge w:val="continue"/>
            <w:vAlign w:val="center"/>
          </w:tcPr>
          <w:p w14:paraId="75BAE50B">
            <w:pPr>
              <w:widowControl/>
              <w:shd w:val="clear"/>
              <w:jc w:val="left"/>
              <w:rPr>
                <w:rFonts w:hint="eastAsia" w:ascii="宋体" w:hAnsi="宋体" w:cs="宋体"/>
                <w:color w:val="auto"/>
                <w:kern w:val="0"/>
                <w:sz w:val="22"/>
                <w:szCs w:val="22"/>
                <w:highlight w:val="none"/>
              </w:rPr>
            </w:pPr>
          </w:p>
        </w:tc>
        <w:tc>
          <w:tcPr>
            <w:tcW w:w="1508" w:type="dxa"/>
            <w:vAlign w:val="center"/>
          </w:tcPr>
          <w:p w14:paraId="06C76F5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54DD0AB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4889044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Y≥1研和【2021】第90号</w:t>
            </w:r>
          </w:p>
        </w:tc>
        <w:tc>
          <w:tcPr>
            <w:tcW w:w="1706" w:type="dxa"/>
            <w:vAlign w:val="center"/>
          </w:tcPr>
          <w:p w14:paraId="40D418A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1000≤Y＜1研和【2021】第90号</w:t>
            </w:r>
          </w:p>
        </w:tc>
        <w:tc>
          <w:tcPr>
            <w:tcW w:w="1431" w:type="dxa"/>
            <w:vAlign w:val="center"/>
          </w:tcPr>
          <w:p w14:paraId="4D3A5DA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100≤Y＜1000</w:t>
            </w:r>
          </w:p>
        </w:tc>
        <w:tc>
          <w:tcPr>
            <w:tcW w:w="995" w:type="dxa"/>
            <w:vAlign w:val="center"/>
          </w:tcPr>
          <w:p w14:paraId="3D99EAF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4FF8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20565299">
            <w:pPr>
              <w:widowControl/>
              <w:shd w:val="clear"/>
              <w:spacing w:line="360" w:lineRule="auto"/>
              <w:contextualSpacing/>
              <w:jc w:val="left"/>
              <w:rPr>
                <w:rFonts w:hint="eastAsia" w:ascii="宋体" w:hAnsi="宋体" w:cs="宋体"/>
                <w:color w:val="auto"/>
                <w:spacing w:val="-12"/>
                <w:kern w:val="0"/>
                <w:sz w:val="22"/>
                <w:szCs w:val="22"/>
                <w:highlight w:val="none"/>
              </w:rPr>
            </w:pPr>
            <w:r>
              <w:rPr>
                <w:rFonts w:hint="eastAsia" w:ascii="宋体" w:hAnsi="宋体" w:cs="宋体"/>
                <w:color w:val="auto"/>
                <w:spacing w:val="-12"/>
                <w:kern w:val="0"/>
                <w:sz w:val="22"/>
                <w:szCs w:val="22"/>
                <w:highlight w:val="none"/>
              </w:rPr>
              <w:t>软件和信息技术服</w:t>
            </w:r>
            <w:r>
              <w:rPr>
                <w:rFonts w:hint="eastAsia" w:ascii="宋体" w:hAnsi="宋体" w:cs="宋体"/>
                <w:color w:val="auto"/>
                <w:kern w:val="0"/>
                <w:sz w:val="22"/>
                <w:szCs w:val="22"/>
                <w:highlight w:val="none"/>
              </w:rPr>
              <w:t>务业</w:t>
            </w:r>
          </w:p>
        </w:tc>
        <w:tc>
          <w:tcPr>
            <w:tcW w:w="1508" w:type="dxa"/>
            <w:vAlign w:val="center"/>
          </w:tcPr>
          <w:p w14:paraId="6D51FE9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4E4802E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4A9353F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vAlign w:val="center"/>
          </w:tcPr>
          <w:p w14:paraId="5DEF17BE">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1431" w:type="dxa"/>
            <w:vAlign w:val="center"/>
          </w:tcPr>
          <w:p w14:paraId="50295AB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vAlign w:val="center"/>
          </w:tcPr>
          <w:p w14:paraId="725A084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014E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85" w:type="dxa"/>
            <w:vMerge w:val="continue"/>
            <w:vAlign w:val="center"/>
          </w:tcPr>
          <w:p w14:paraId="76A5DB59">
            <w:pPr>
              <w:widowControl/>
              <w:shd w:val="clear"/>
              <w:jc w:val="left"/>
              <w:rPr>
                <w:rFonts w:hint="eastAsia" w:ascii="宋体" w:hAnsi="宋体" w:cs="宋体"/>
                <w:color w:val="auto"/>
                <w:spacing w:val="-12"/>
                <w:kern w:val="0"/>
                <w:sz w:val="22"/>
                <w:szCs w:val="22"/>
                <w:highlight w:val="none"/>
              </w:rPr>
            </w:pPr>
          </w:p>
        </w:tc>
        <w:tc>
          <w:tcPr>
            <w:tcW w:w="1508" w:type="dxa"/>
            <w:vAlign w:val="center"/>
          </w:tcPr>
          <w:p w14:paraId="3232C1D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2EF4ED1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3CB8720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Y≥10000</w:t>
            </w:r>
          </w:p>
        </w:tc>
        <w:tc>
          <w:tcPr>
            <w:tcW w:w="1706" w:type="dxa"/>
            <w:vAlign w:val="center"/>
          </w:tcPr>
          <w:p w14:paraId="274B45E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1000≤Y＜10000</w:t>
            </w:r>
          </w:p>
        </w:tc>
        <w:tc>
          <w:tcPr>
            <w:tcW w:w="1431" w:type="dxa"/>
            <w:vAlign w:val="center"/>
          </w:tcPr>
          <w:p w14:paraId="6AE99F6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50≤Y＜1000</w:t>
            </w:r>
          </w:p>
        </w:tc>
        <w:tc>
          <w:tcPr>
            <w:tcW w:w="995" w:type="dxa"/>
            <w:vAlign w:val="center"/>
          </w:tcPr>
          <w:p w14:paraId="5E17969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Y＜50</w:t>
            </w:r>
          </w:p>
        </w:tc>
      </w:tr>
      <w:tr w14:paraId="47DD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0C14B1B5">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房地产开发经营</w:t>
            </w:r>
          </w:p>
        </w:tc>
        <w:tc>
          <w:tcPr>
            <w:tcW w:w="1508" w:type="dxa"/>
            <w:vAlign w:val="center"/>
          </w:tcPr>
          <w:p w14:paraId="510D72A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66FC651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315D8B26">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Y≥2研和【2021】第90号</w:t>
            </w:r>
          </w:p>
        </w:tc>
        <w:tc>
          <w:tcPr>
            <w:tcW w:w="1706" w:type="dxa"/>
            <w:vAlign w:val="center"/>
          </w:tcPr>
          <w:p w14:paraId="42A363D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1000≤Y＜2研和【2021】第90号</w:t>
            </w:r>
          </w:p>
        </w:tc>
        <w:tc>
          <w:tcPr>
            <w:tcW w:w="1431" w:type="dxa"/>
            <w:vAlign w:val="center"/>
          </w:tcPr>
          <w:p w14:paraId="2CDECB3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100≤Y＜1000</w:t>
            </w:r>
          </w:p>
        </w:tc>
        <w:tc>
          <w:tcPr>
            <w:tcW w:w="995" w:type="dxa"/>
            <w:vAlign w:val="center"/>
          </w:tcPr>
          <w:p w14:paraId="2270688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5EB2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85" w:type="dxa"/>
            <w:vMerge w:val="continue"/>
            <w:vAlign w:val="center"/>
          </w:tcPr>
          <w:p w14:paraId="7B89FE3C">
            <w:pPr>
              <w:widowControl/>
              <w:shd w:val="clear"/>
              <w:jc w:val="left"/>
              <w:rPr>
                <w:rFonts w:hint="eastAsia" w:ascii="宋体" w:hAnsi="宋体" w:cs="宋体"/>
                <w:color w:val="auto"/>
                <w:kern w:val="0"/>
                <w:sz w:val="22"/>
                <w:szCs w:val="22"/>
                <w:highlight w:val="none"/>
              </w:rPr>
            </w:pPr>
          </w:p>
        </w:tc>
        <w:tc>
          <w:tcPr>
            <w:tcW w:w="1508" w:type="dxa"/>
            <w:vAlign w:val="center"/>
          </w:tcPr>
          <w:p w14:paraId="54F790B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711" w:type="dxa"/>
            <w:vAlign w:val="center"/>
          </w:tcPr>
          <w:p w14:paraId="04CBBB8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574C989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Z≥10000</w:t>
            </w:r>
          </w:p>
        </w:tc>
        <w:tc>
          <w:tcPr>
            <w:tcW w:w="1706" w:type="dxa"/>
            <w:vAlign w:val="center"/>
          </w:tcPr>
          <w:p w14:paraId="3037B15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5000≤Z＜10000</w:t>
            </w:r>
          </w:p>
        </w:tc>
        <w:tc>
          <w:tcPr>
            <w:tcW w:w="1431" w:type="dxa"/>
            <w:vAlign w:val="center"/>
          </w:tcPr>
          <w:p w14:paraId="2D29571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2000≤Z＜5000   </w:t>
            </w:r>
          </w:p>
        </w:tc>
        <w:tc>
          <w:tcPr>
            <w:tcW w:w="995" w:type="dxa"/>
            <w:vAlign w:val="center"/>
          </w:tcPr>
          <w:p w14:paraId="1A7B2AB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Z＜2000</w:t>
            </w:r>
          </w:p>
        </w:tc>
      </w:tr>
      <w:tr w14:paraId="5E6B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76B28183">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物业管理</w:t>
            </w:r>
          </w:p>
        </w:tc>
        <w:tc>
          <w:tcPr>
            <w:tcW w:w="1508" w:type="dxa"/>
            <w:vAlign w:val="center"/>
          </w:tcPr>
          <w:p w14:paraId="73AF1D1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4FC203B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21DEB23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X≥1000</w:t>
            </w:r>
          </w:p>
        </w:tc>
        <w:tc>
          <w:tcPr>
            <w:tcW w:w="1706" w:type="dxa"/>
            <w:vAlign w:val="center"/>
          </w:tcPr>
          <w:p w14:paraId="2A13E8B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431" w:type="dxa"/>
            <w:vAlign w:val="center"/>
          </w:tcPr>
          <w:p w14:paraId="1B4F023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995" w:type="dxa"/>
            <w:vAlign w:val="center"/>
          </w:tcPr>
          <w:p w14:paraId="7D852DE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X＜100</w:t>
            </w:r>
          </w:p>
        </w:tc>
      </w:tr>
      <w:tr w14:paraId="7649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85" w:type="dxa"/>
            <w:vMerge w:val="continue"/>
            <w:vAlign w:val="center"/>
          </w:tcPr>
          <w:p w14:paraId="4D1560B1">
            <w:pPr>
              <w:widowControl/>
              <w:shd w:val="clear"/>
              <w:jc w:val="left"/>
              <w:rPr>
                <w:rFonts w:hint="eastAsia" w:ascii="宋体" w:hAnsi="宋体" w:cs="宋体"/>
                <w:color w:val="auto"/>
                <w:kern w:val="0"/>
                <w:sz w:val="22"/>
                <w:szCs w:val="22"/>
                <w:highlight w:val="none"/>
              </w:rPr>
            </w:pPr>
          </w:p>
        </w:tc>
        <w:tc>
          <w:tcPr>
            <w:tcW w:w="1508" w:type="dxa"/>
            <w:vAlign w:val="center"/>
          </w:tcPr>
          <w:p w14:paraId="1CCA8B3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vAlign w:val="center"/>
          </w:tcPr>
          <w:p w14:paraId="08F031A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1AD30B4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Y≥5000</w:t>
            </w:r>
          </w:p>
        </w:tc>
        <w:tc>
          <w:tcPr>
            <w:tcW w:w="1706" w:type="dxa"/>
            <w:vAlign w:val="center"/>
          </w:tcPr>
          <w:p w14:paraId="06CEC6A7">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1000≤Y＜5000 </w:t>
            </w:r>
          </w:p>
        </w:tc>
        <w:tc>
          <w:tcPr>
            <w:tcW w:w="1431" w:type="dxa"/>
            <w:vAlign w:val="center"/>
          </w:tcPr>
          <w:p w14:paraId="3014B94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500≤Y＜1000</w:t>
            </w:r>
          </w:p>
        </w:tc>
        <w:tc>
          <w:tcPr>
            <w:tcW w:w="995" w:type="dxa"/>
            <w:vAlign w:val="center"/>
          </w:tcPr>
          <w:p w14:paraId="23D1845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Y＜500</w:t>
            </w:r>
          </w:p>
        </w:tc>
      </w:tr>
      <w:tr w14:paraId="3006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vAlign w:val="center"/>
          </w:tcPr>
          <w:p w14:paraId="0569A74A">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租赁和商务服务业</w:t>
            </w:r>
          </w:p>
        </w:tc>
        <w:tc>
          <w:tcPr>
            <w:tcW w:w="1508" w:type="dxa"/>
            <w:vAlign w:val="center"/>
          </w:tcPr>
          <w:p w14:paraId="02783E7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62F7775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3C4E7B8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vAlign w:val="center"/>
          </w:tcPr>
          <w:p w14:paraId="2DDCBEB2">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1431" w:type="dxa"/>
            <w:vAlign w:val="center"/>
          </w:tcPr>
          <w:p w14:paraId="3BCD232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vAlign w:val="center"/>
          </w:tcPr>
          <w:p w14:paraId="1725AFA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3E61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985" w:type="dxa"/>
            <w:vMerge w:val="continue"/>
            <w:vAlign w:val="center"/>
          </w:tcPr>
          <w:p w14:paraId="3CFDF380">
            <w:pPr>
              <w:widowControl/>
              <w:shd w:val="clear"/>
              <w:jc w:val="left"/>
              <w:rPr>
                <w:rFonts w:hint="eastAsia" w:ascii="宋体" w:hAnsi="宋体" w:cs="宋体"/>
                <w:color w:val="auto"/>
                <w:kern w:val="0"/>
                <w:sz w:val="22"/>
                <w:szCs w:val="22"/>
                <w:highlight w:val="none"/>
              </w:rPr>
            </w:pPr>
          </w:p>
        </w:tc>
        <w:tc>
          <w:tcPr>
            <w:tcW w:w="1508" w:type="dxa"/>
            <w:vAlign w:val="center"/>
          </w:tcPr>
          <w:p w14:paraId="5C58234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711" w:type="dxa"/>
            <w:vAlign w:val="center"/>
          </w:tcPr>
          <w:p w14:paraId="27ABC29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vAlign w:val="center"/>
          </w:tcPr>
          <w:p w14:paraId="712CFCD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Z≥120000</w:t>
            </w:r>
          </w:p>
        </w:tc>
        <w:tc>
          <w:tcPr>
            <w:tcW w:w="1706" w:type="dxa"/>
            <w:vAlign w:val="center"/>
          </w:tcPr>
          <w:p w14:paraId="0DB48D3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8000≤Z＜120000</w:t>
            </w:r>
          </w:p>
        </w:tc>
        <w:tc>
          <w:tcPr>
            <w:tcW w:w="1431" w:type="dxa"/>
            <w:vAlign w:val="center"/>
          </w:tcPr>
          <w:p w14:paraId="741F536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100≤Z＜8000</w:t>
            </w:r>
          </w:p>
        </w:tc>
        <w:tc>
          <w:tcPr>
            <w:tcW w:w="995" w:type="dxa"/>
            <w:vAlign w:val="center"/>
          </w:tcPr>
          <w:p w14:paraId="155F8D0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Z＜100</w:t>
            </w:r>
          </w:p>
        </w:tc>
      </w:tr>
      <w:tr w14:paraId="1D58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Align w:val="center"/>
          </w:tcPr>
          <w:p w14:paraId="6CE91791">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其他未列明行业 *</w:t>
            </w:r>
          </w:p>
        </w:tc>
        <w:tc>
          <w:tcPr>
            <w:tcW w:w="1508" w:type="dxa"/>
            <w:vAlign w:val="center"/>
          </w:tcPr>
          <w:p w14:paraId="038A885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vAlign w:val="center"/>
          </w:tcPr>
          <w:p w14:paraId="7DE58DB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vAlign w:val="center"/>
          </w:tcPr>
          <w:p w14:paraId="2B3DCF5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vAlign w:val="center"/>
          </w:tcPr>
          <w:p w14:paraId="20DF6682">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1431" w:type="dxa"/>
            <w:vAlign w:val="center"/>
          </w:tcPr>
          <w:p w14:paraId="0F1D568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vAlign w:val="center"/>
          </w:tcPr>
          <w:p w14:paraId="4A4D011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bl>
    <w:p w14:paraId="63F386A8">
      <w:pPr>
        <w:shd w:val="clear"/>
        <w:spacing w:line="360" w:lineRule="auto"/>
        <w:ind w:firstLine="514" w:firstLineChars="200"/>
        <w:rPr>
          <w:rFonts w:hint="eastAsia" w:ascii="宋体" w:hAnsi="宋体" w:cs="宋体"/>
          <w:color w:val="auto"/>
          <w:sz w:val="24"/>
          <w:highlight w:val="none"/>
        </w:rPr>
      </w:pPr>
      <w:r>
        <w:rPr>
          <w:rFonts w:hint="eastAsia" w:ascii="宋体" w:hAnsi="宋体" w:cs="宋体"/>
          <w:b/>
          <w:bCs/>
          <w:color w:val="auto"/>
          <w:spacing w:val="8"/>
          <w:kern w:val="0"/>
          <w:sz w:val="24"/>
          <w:highlight w:val="none"/>
        </w:rPr>
        <w:t>说明：</w:t>
      </w:r>
      <w:r>
        <w:rPr>
          <w:rFonts w:hint="eastAsia" w:ascii="宋体" w:hAnsi="宋体" w:cs="宋体"/>
          <w:color w:val="auto"/>
          <w:sz w:val="24"/>
          <w:highlight w:val="none"/>
        </w:rPr>
        <w:t>1、大型、中型和小型企业须同时满足所列指标的下限，否则下划一档；微型企业只须满足所列指标中的一项即可。</w:t>
      </w:r>
    </w:p>
    <w:p w14:paraId="56EB7BE3">
      <w:pPr>
        <w:numPr>
          <w:ilvl w:val="0"/>
          <w:numId w:val="23"/>
        </w:num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2E60347">
      <w:pPr>
        <w:numPr>
          <w:ilvl w:val="0"/>
          <w:numId w:val="23"/>
        </w:num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6604DD7">
      <w:pPr>
        <w:shd w:val="clea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（2）监狱企业</w:t>
      </w:r>
    </w:p>
    <w:p w14:paraId="7A838451">
      <w:pPr>
        <w:shd w:val="clea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根据《财政部 司法部关于政府采购支持监狱企业发展有关问题的通知》（财库〔2014〕68号）文的规定，在政府采购活动中，监狱企业视同小型、微型企业，评审中价格给20%的价格扣除，用扣除后的价格参与评审。监狱企业是指由司法部认定的为罪犯、戒毒人员提供生产项目和劳动对象，且全部产权属于司法部监狱管理局、戒毒管理局、直属煤矿管理局，各省、自治区、直辖市监狱管理局、戒毒管理局，各地(设区的 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C5AD5F4">
      <w:pPr>
        <w:shd w:val="clea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（3）残疾人福利性单位</w:t>
      </w:r>
    </w:p>
    <w:p w14:paraId="31AB0894">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根据《财政部 民政部 中国残疾人联合会关于促进残疾人就业政府采购政策的通知》（财库〔2017〕141号）文的规定，在政府采购活动中，残疾人福利性单位视同小型、微型企业，评审中价格给予20%的价格扣除，用扣除后的价格参与评审。享受政府采购支持政策的残疾人福利性单位应当同时满足以下条件： </w:t>
      </w:r>
    </w:p>
    <w:p w14:paraId="452AFD70">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①安置的残疾人占本单位在职职工人数的比例不低于25%（含25%），并且安置的残疾人人数不少于10 人（含10人）； </w:t>
      </w:r>
    </w:p>
    <w:p w14:paraId="2D685EC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②依法与安置的每位残疾人签订了一年以上（含一年）的劳动合同或服务协议； </w:t>
      </w:r>
    </w:p>
    <w:p w14:paraId="1F578EC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③为安置的每位残疾人按月足额缴纳了基本养老保险、基本医疗保险、失业保险、工伤保险和生育保 险等社会保险费； </w:t>
      </w:r>
    </w:p>
    <w:p w14:paraId="3374165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④通过银行等金融机构向安置的每位残疾人，按月支付了不低于单位所在区县适用的经省级人民政府 批准的月最低工资标准的工资； </w:t>
      </w:r>
    </w:p>
    <w:p w14:paraId="3A9C4287">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⑤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99CD274">
      <w:pPr>
        <w:pStyle w:val="14"/>
        <w:shd w:val="clear"/>
        <w:spacing w:line="360" w:lineRule="auto"/>
        <w:rPr>
          <w:rFonts w:hint="eastAsia" w:hAnsi="宋体" w:cs="宋体"/>
          <w:color w:val="auto"/>
          <w:sz w:val="24"/>
          <w:szCs w:val="24"/>
          <w:highlight w:val="none"/>
        </w:rPr>
      </w:pPr>
      <w:r>
        <w:rPr>
          <w:rFonts w:hint="eastAsia" w:hAnsi="宋体" w:cs="宋体"/>
          <w:color w:val="auto"/>
          <w:sz w:val="24"/>
          <w:highlight w:val="none"/>
        </w:rPr>
        <w:t>符合条件的残疾人福利性单位在参加政府采购活动时，应当提供《残疾人福利性单位声明函》（声明函格式见第六章“投标文件格式”）。</w:t>
      </w:r>
    </w:p>
    <w:p w14:paraId="42E8161A">
      <w:pPr>
        <w:pStyle w:val="5"/>
        <w:shd w:val="clear"/>
        <w:spacing w:line="48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bookmarkStart w:id="20" w:name="_Toc4735"/>
      <w:bookmarkStart w:id="21" w:name="_Toc27868"/>
      <w:r>
        <w:rPr>
          <w:rFonts w:hint="eastAsia" w:ascii="宋体" w:hAnsi="宋体" w:cs="宋体"/>
          <w:color w:val="auto"/>
          <w:sz w:val="36"/>
          <w:szCs w:val="36"/>
          <w:highlight w:val="none"/>
        </w:rPr>
        <w:t>第三章  投标人须知</w:t>
      </w:r>
      <w:bookmarkEnd w:id="20"/>
      <w:bookmarkEnd w:id="21"/>
    </w:p>
    <w:p w14:paraId="09A58D31">
      <w:pPr>
        <w:shd w:val="clear"/>
        <w:spacing w:line="360" w:lineRule="auto"/>
        <w:jc w:val="center"/>
        <w:rPr>
          <w:rFonts w:hint="eastAsia" w:ascii="宋体" w:hAnsi="宋体" w:cs="宋体"/>
          <w:b/>
          <w:bCs/>
          <w:color w:val="auto"/>
          <w:sz w:val="32"/>
          <w:szCs w:val="32"/>
          <w:highlight w:val="none"/>
        </w:rPr>
      </w:pPr>
      <w:bookmarkStart w:id="22" w:name="_Toc254970667"/>
      <w:bookmarkStart w:id="23" w:name="_Toc254970526"/>
      <w:r>
        <w:rPr>
          <w:rFonts w:hint="eastAsia" w:ascii="宋体" w:hAnsi="宋体" w:cs="宋体"/>
          <w:b/>
          <w:bCs/>
          <w:color w:val="auto"/>
          <w:sz w:val="32"/>
          <w:szCs w:val="32"/>
          <w:highlight w:val="none"/>
        </w:rPr>
        <w:t>投标人须知前附表</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4"/>
        <w:gridCol w:w="8571"/>
      </w:tblGrid>
      <w:tr w14:paraId="693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78D8313C">
            <w:pPr>
              <w:shd w:val="clea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8571" w:type="dxa"/>
            <w:tcBorders>
              <w:top w:val="single" w:color="auto" w:sz="4" w:space="0"/>
              <w:left w:val="single" w:color="auto" w:sz="4" w:space="0"/>
              <w:bottom w:val="single" w:color="auto" w:sz="4" w:space="0"/>
              <w:right w:val="single" w:color="auto" w:sz="4" w:space="0"/>
            </w:tcBorders>
            <w:vAlign w:val="center"/>
          </w:tcPr>
          <w:p w14:paraId="0BCF96BC">
            <w:pPr>
              <w:shd w:val="clea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编列内容</w:t>
            </w:r>
          </w:p>
        </w:tc>
      </w:tr>
      <w:tr w14:paraId="41634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29C99B3F">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571" w:type="dxa"/>
            <w:tcBorders>
              <w:top w:val="single" w:color="auto" w:sz="4" w:space="0"/>
              <w:left w:val="single" w:color="auto" w:sz="4" w:space="0"/>
              <w:bottom w:val="single" w:color="auto" w:sz="4" w:space="0"/>
              <w:right w:val="single" w:color="auto" w:sz="4" w:space="0"/>
            </w:tcBorders>
            <w:vAlign w:val="center"/>
          </w:tcPr>
          <w:p w14:paraId="2AAF2E98">
            <w:pPr>
              <w:shd w:val="clear"/>
              <w:snapToGrid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投标人的资格要求详见“招标公告”。</w:t>
            </w:r>
          </w:p>
        </w:tc>
      </w:tr>
      <w:tr w14:paraId="35E48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94" w:type="dxa"/>
            <w:tcBorders>
              <w:top w:val="single" w:color="auto" w:sz="4" w:space="0"/>
              <w:left w:val="single" w:color="auto" w:sz="4" w:space="0"/>
              <w:bottom w:val="single" w:color="auto" w:sz="4" w:space="0"/>
              <w:right w:val="single" w:color="auto" w:sz="4" w:space="0"/>
            </w:tcBorders>
            <w:vAlign w:val="center"/>
          </w:tcPr>
          <w:p w14:paraId="62EE7346">
            <w:pPr>
              <w:shd w:val="clear"/>
              <w:spacing w:line="400" w:lineRule="exact"/>
              <w:jc w:val="center"/>
              <w:rPr>
                <w:rFonts w:hint="eastAsia" w:ascii="宋体" w:hAnsi="宋体" w:cs="宋体"/>
                <w:color w:val="auto"/>
                <w:sz w:val="24"/>
                <w:highlight w:val="none"/>
              </w:rPr>
            </w:pPr>
            <w:bookmarkStart w:id="24" w:name="_5"/>
            <w:bookmarkEnd w:id="24"/>
            <w:bookmarkStart w:id="25" w:name="_8.1"/>
            <w:bookmarkEnd w:id="25"/>
            <w:bookmarkStart w:id="26" w:name="_9.2"/>
            <w:bookmarkEnd w:id="26"/>
            <w:r>
              <w:rPr>
                <w:rFonts w:hint="eastAsia" w:ascii="宋体" w:hAnsi="宋体" w:cs="宋体"/>
                <w:color w:val="auto"/>
                <w:sz w:val="24"/>
                <w:highlight w:val="none"/>
              </w:rPr>
              <w:t>2</w:t>
            </w:r>
          </w:p>
        </w:tc>
        <w:tc>
          <w:tcPr>
            <w:tcW w:w="8571" w:type="dxa"/>
            <w:tcBorders>
              <w:top w:val="single" w:color="auto" w:sz="4" w:space="0"/>
              <w:left w:val="single" w:color="auto" w:sz="4" w:space="0"/>
              <w:bottom w:val="single" w:color="auto" w:sz="4" w:space="0"/>
              <w:right w:val="single" w:color="auto" w:sz="4" w:space="0"/>
            </w:tcBorders>
            <w:vAlign w:val="center"/>
          </w:tcPr>
          <w:p w14:paraId="432C7A74">
            <w:pPr>
              <w:pStyle w:val="11"/>
              <w:shd w:val="clear"/>
              <w:spacing w:line="400" w:lineRule="exact"/>
              <w:rPr>
                <w:rFonts w:hint="eastAsia" w:ascii="宋体" w:hAnsi="宋体" w:cs="宋体"/>
                <w:color w:val="auto"/>
                <w:sz w:val="24"/>
                <w:highlight w:val="none"/>
              </w:rPr>
            </w:pPr>
            <w:r>
              <w:rPr>
                <w:rFonts w:hint="eastAsia" w:ascii="宋体" w:hAnsi="宋体" w:cs="宋体"/>
                <w:color w:val="auto"/>
                <w:sz w:val="24"/>
                <w:highlight w:val="none"/>
              </w:rPr>
              <w:t>本项目是否接受联合体投标：详见招标公告。</w:t>
            </w:r>
          </w:p>
        </w:tc>
      </w:tr>
      <w:tr w14:paraId="7D5B5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33FA575C">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571" w:type="dxa"/>
            <w:tcBorders>
              <w:top w:val="single" w:color="auto" w:sz="4" w:space="0"/>
              <w:left w:val="single" w:color="auto" w:sz="4" w:space="0"/>
              <w:bottom w:val="single" w:color="auto" w:sz="4" w:space="0"/>
              <w:right w:val="single" w:color="auto" w:sz="4" w:space="0"/>
            </w:tcBorders>
            <w:vAlign w:val="center"/>
          </w:tcPr>
          <w:p w14:paraId="268AEDCA">
            <w:pPr>
              <w:pStyle w:val="11"/>
              <w:shd w:val="clear"/>
              <w:spacing w:line="400" w:lineRule="exact"/>
              <w:rPr>
                <w:rFonts w:hint="eastAsia" w:ascii="宋体" w:hAnsi="宋体" w:cs="宋体"/>
                <w:color w:val="auto"/>
                <w:sz w:val="24"/>
                <w:highlight w:val="none"/>
              </w:rPr>
            </w:pPr>
            <w:r>
              <w:rPr>
                <w:rFonts w:hint="eastAsia" w:ascii="宋体" w:hAnsi="宋体" w:cs="宋体"/>
                <w:color w:val="auto"/>
                <w:sz w:val="24"/>
                <w:highlight w:val="none"/>
              </w:rPr>
              <w:t>分包要求：</w:t>
            </w:r>
          </w:p>
          <w:p w14:paraId="194C816E">
            <w:pPr>
              <w:pStyle w:val="11"/>
              <w:shd w:val="clear"/>
              <w:spacing w:line="400" w:lineRule="exact"/>
              <w:rPr>
                <w:rFonts w:hint="eastAsia" w:ascii="宋体" w:hAnsi="宋体" w:cs="宋体"/>
                <w:color w:val="auto"/>
                <w:sz w:val="24"/>
                <w:highlight w:val="none"/>
              </w:rPr>
            </w:pPr>
            <w:r>
              <w:rPr>
                <w:rFonts w:hint="eastAsia" w:ascii="宋体" w:hAnsi="宋体" w:cs="宋体"/>
                <w:color w:val="auto"/>
                <w:sz w:val="24"/>
                <w:highlight w:val="none"/>
              </w:rPr>
              <w:t>☑不允许分包</w:t>
            </w:r>
          </w:p>
          <w:p w14:paraId="5391C5CE">
            <w:pPr>
              <w:pStyle w:val="11"/>
              <w:shd w:val="clear"/>
              <w:spacing w:line="400" w:lineRule="exact"/>
              <w:rPr>
                <w:rFonts w:hint="eastAsia" w:ascii="宋体" w:hAnsi="宋体" w:cs="宋体"/>
                <w:color w:val="auto"/>
                <w:sz w:val="24"/>
                <w:highlight w:val="none"/>
              </w:rPr>
            </w:pPr>
            <w:r>
              <w:rPr>
                <w:rFonts w:hint="eastAsia" w:ascii="宋体" w:hAnsi="宋体" w:cs="宋体"/>
                <w:color w:val="auto"/>
                <w:sz w:val="24"/>
                <w:highlight w:val="none"/>
              </w:rPr>
              <w:t>□允许分包</w:t>
            </w:r>
          </w:p>
          <w:p w14:paraId="785E8CC8">
            <w:pPr>
              <w:pStyle w:val="11"/>
              <w:shd w:val="clea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 xml:space="preserve">                                     。</w:t>
            </w:r>
          </w:p>
          <w:p w14:paraId="6681A093">
            <w:pPr>
              <w:pStyle w:val="11"/>
              <w:shd w:val="clear"/>
              <w:spacing w:line="400" w:lineRule="exact"/>
              <w:jc w:val="both"/>
              <w:rPr>
                <w:rFonts w:hint="eastAsia"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 xml:space="preserve">                                     。</w:t>
            </w:r>
          </w:p>
        </w:tc>
      </w:tr>
      <w:tr w14:paraId="523E2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2A3D2970">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571" w:type="dxa"/>
            <w:tcBorders>
              <w:top w:val="single" w:color="auto" w:sz="4" w:space="0"/>
              <w:left w:val="single" w:color="auto" w:sz="4" w:space="0"/>
              <w:bottom w:val="single" w:color="auto" w:sz="4" w:space="0"/>
              <w:right w:val="single" w:color="auto" w:sz="4" w:space="0"/>
            </w:tcBorders>
            <w:vAlign w:val="center"/>
          </w:tcPr>
          <w:p w14:paraId="51E532E3">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踏勘及答疑要求：</w:t>
            </w:r>
          </w:p>
          <w:p w14:paraId="6A43EB96">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☑不组织现场踏勘；</w:t>
            </w:r>
          </w:p>
          <w:p w14:paraId="0E414C50">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□组织现场踏勘：</w:t>
            </w:r>
          </w:p>
          <w:p w14:paraId="6991FB26">
            <w:pPr>
              <w:shd w:val="clear"/>
              <w:snapToGrid w:val="0"/>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集中时间：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分</w:t>
            </w:r>
            <w:r>
              <w:rPr>
                <w:rFonts w:hint="eastAsia" w:ascii="宋体" w:hAnsi="宋体" w:cs="宋体"/>
                <w:color w:val="auto"/>
                <w:sz w:val="24"/>
                <w:highlight w:val="none"/>
              </w:rPr>
              <w:t>，逾期后果自负。集中地点：</w:t>
            </w:r>
            <w:r>
              <w:rPr>
                <w:rFonts w:hint="eastAsia" w:ascii="宋体" w:hAnsi="宋体" w:cs="宋体"/>
                <w:color w:val="auto"/>
                <w:sz w:val="24"/>
                <w:highlight w:val="none"/>
                <w:u w:val="single"/>
              </w:rPr>
              <w:t xml:space="preserve">              </w:t>
            </w:r>
          </w:p>
          <w:p w14:paraId="1FB7ACD8">
            <w:pPr>
              <w:shd w:val="clear"/>
              <w:snapToGrid w:val="0"/>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0557B1AE">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☑不组织召开开标前答疑会</w:t>
            </w:r>
          </w:p>
          <w:p w14:paraId="4B80B2D4">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□组织召开开标前答疑会</w:t>
            </w:r>
          </w:p>
          <w:p w14:paraId="3A9AFF20">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会议开始时间：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分</w:t>
            </w:r>
            <w:r>
              <w:rPr>
                <w:rFonts w:hint="eastAsia" w:ascii="宋体" w:hAnsi="宋体" w:cs="宋体"/>
                <w:color w:val="auto"/>
                <w:sz w:val="24"/>
                <w:highlight w:val="none"/>
              </w:rPr>
              <w:t>，逾期后果自负。会议地点：</w:t>
            </w:r>
            <w:r>
              <w:rPr>
                <w:rFonts w:hint="eastAsia" w:ascii="宋体" w:hAnsi="宋体" w:cs="宋体"/>
                <w:color w:val="auto"/>
                <w:sz w:val="24"/>
                <w:highlight w:val="none"/>
                <w:u w:val="single"/>
              </w:rPr>
              <w:t xml:space="preserve">              </w:t>
            </w:r>
          </w:p>
        </w:tc>
      </w:tr>
      <w:tr w14:paraId="6E20D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9" w:hRule="atLeast"/>
        </w:trPr>
        <w:tc>
          <w:tcPr>
            <w:tcW w:w="994" w:type="dxa"/>
            <w:vMerge w:val="restart"/>
            <w:tcBorders>
              <w:top w:val="single" w:color="auto" w:sz="4" w:space="0"/>
              <w:left w:val="single" w:color="auto" w:sz="4" w:space="0"/>
              <w:right w:val="single" w:color="auto" w:sz="4" w:space="0"/>
            </w:tcBorders>
            <w:vAlign w:val="center"/>
          </w:tcPr>
          <w:p w14:paraId="57D1AAA7">
            <w:pPr>
              <w:shd w:val="clear"/>
              <w:spacing w:line="400" w:lineRule="exact"/>
              <w:jc w:val="center"/>
              <w:rPr>
                <w:rFonts w:hint="eastAsia" w:ascii="宋体" w:hAnsi="宋体" w:cs="宋体"/>
                <w:color w:val="auto"/>
                <w:sz w:val="24"/>
                <w:highlight w:val="none"/>
              </w:rPr>
            </w:pPr>
            <w:bookmarkStart w:id="27" w:name="_13.1"/>
            <w:bookmarkEnd w:id="27"/>
            <w:r>
              <w:rPr>
                <w:rFonts w:hint="eastAsia" w:ascii="宋体" w:hAnsi="宋体" w:cs="宋体"/>
                <w:color w:val="auto"/>
                <w:sz w:val="24"/>
                <w:highlight w:val="none"/>
              </w:rPr>
              <w:t>5</w:t>
            </w:r>
          </w:p>
        </w:tc>
        <w:tc>
          <w:tcPr>
            <w:tcW w:w="8571" w:type="dxa"/>
            <w:tcBorders>
              <w:top w:val="single" w:color="auto" w:sz="4" w:space="0"/>
              <w:left w:val="single" w:color="auto" w:sz="4" w:space="0"/>
              <w:bottom w:val="single" w:color="auto" w:sz="4" w:space="0"/>
              <w:right w:val="single" w:color="auto" w:sz="4" w:space="0"/>
            </w:tcBorders>
            <w:vAlign w:val="center"/>
          </w:tcPr>
          <w:p w14:paraId="2A1A9823">
            <w:pPr>
              <w:shd w:val="clear"/>
              <w:snapToGrid w:val="0"/>
              <w:spacing w:line="400" w:lineRule="exact"/>
              <w:jc w:val="left"/>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特别说明：</w:t>
            </w:r>
          </w:p>
          <w:p w14:paraId="6DA0483C">
            <w:pPr>
              <w:shd w:val="clear"/>
              <w:snapToGrid w:val="0"/>
              <w:spacing w:line="400" w:lineRule="exact"/>
              <w:ind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t>（1）电子投标文件中须加盖公章部分均应采用投标人CA电子签章，否则视为投标无效。</w:t>
            </w:r>
          </w:p>
          <w:p w14:paraId="6174372A">
            <w:pPr>
              <w:shd w:val="clear"/>
              <w:snapToGrid w:val="0"/>
              <w:spacing w:line="400" w:lineRule="exact"/>
              <w:ind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t>（2）公开招标文件要求由法定代表人（自然人）或委托代理人签字的材料，必须由本人亲笔签字</w:t>
            </w:r>
            <w:r>
              <w:rPr>
                <w:rFonts w:hint="eastAsia" w:ascii="宋体" w:hAnsi="宋体" w:cs="宋体"/>
                <w:b/>
                <w:bCs/>
                <w:color w:val="auto"/>
                <w:sz w:val="24"/>
                <w:highlight w:val="none"/>
              </w:rPr>
              <w:t>（或加盖按规定办理的CA电子签字章）</w:t>
            </w:r>
            <w:r>
              <w:rPr>
                <w:rFonts w:hint="eastAsia" w:ascii="宋体" w:hAnsi="宋体" w:cs="宋体"/>
                <w:b/>
                <w:color w:val="auto"/>
                <w:sz w:val="24"/>
                <w:highlight w:val="none"/>
              </w:rPr>
              <w:t>，无亲笔签字</w:t>
            </w:r>
            <w:r>
              <w:rPr>
                <w:rFonts w:hint="eastAsia" w:ascii="宋体" w:hAnsi="宋体" w:cs="宋体"/>
                <w:b/>
                <w:bCs/>
                <w:color w:val="auto"/>
                <w:sz w:val="24"/>
                <w:highlight w:val="none"/>
              </w:rPr>
              <w:t>（或加盖按规定办理的CA电子签字章）</w:t>
            </w:r>
            <w:r>
              <w:rPr>
                <w:rFonts w:hint="eastAsia" w:ascii="宋体" w:hAnsi="宋体" w:cs="宋体"/>
                <w:b/>
                <w:color w:val="auto"/>
                <w:sz w:val="24"/>
                <w:highlight w:val="none"/>
              </w:rPr>
              <w:t>的视为投标无效。</w:t>
            </w:r>
          </w:p>
          <w:p w14:paraId="12073E6E">
            <w:pPr>
              <w:shd w:val="clear"/>
              <w:snapToGrid w:val="0"/>
              <w:spacing w:line="400" w:lineRule="exact"/>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（3）投标人所上传的材料必须为PDF格式。</w:t>
            </w:r>
          </w:p>
        </w:tc>
      </w:tr>
      <w:tr w14:paraId="720C5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994" w:type="dxa"/>
            <w:vMerge w:val="continue"/>
            <w:tcBorders>
              <w:top w:val="single" w:color="auto" w:sz="4" w:space="0"/>
              <w:left w:val="single" w:color="auto" w:sz="4" w:space="0"/>
              <w:right w:val="single" w:color="auto" w:sz="4" w:space="0"/>
            </w:tcBorders>
            <w:vAlign w:val="center"/>
          </w:tcPr>
          <w:p w14:paraId="4124B5A8">
            <w:pPr>
              <w:shd w:val="clear"/>
              <w:spacing w:line="400" w:lineRule="exact"/>
              <w:jc w:val="center"/>
              <w:rPr>
                <w:rFonts w:hint="eastAsia" w:ascii="宋体" w:hAnsi="宋体" w:cs="宋体"/>
                <w:color w:val="auto"/>
                <w:sz w:val="24"/>
                <w:highlight w:val="none"/>
              </w:rPr>
            </w:pPr>
          </w:p>
        </w:tc>
        <w:tc>
          <w:tcPr>
            <w:tcW w:w="8571" w:type="dxa"/>
            <w:tcBorders>
              <w:top w:val="single" w:color="auto" w:sz="4" w:space="0"/>
              <w:left w:val="single" w:color="auto" w:sz="4" w:space="0"/>
              <w:bottom w:val="single" w:color="auto" w:sz="4" w:space="0"/>
              <w:right w:val="single" w:color="auto" w:sz="4" w:space="0"/>
            </w:tcBorders>
            <w:vAlign w:val="center"/>
          </w:tcPr>
          <w:p w14:paraId="334AA879">
            <w:pPr>
              <w:pStyle w:val="14"/>
              <w:shd w:val="clear"/>
              <w:spacing w:line="400" w:lineRule="exact"/>
              <w:rPr>
                <w:rFonts w:hint="eastAsia" w:hAnsi="宋体" w:cs="宋体"/>
                <w:b/>
                <w:color w:val="auto"/>
                <w:sz w:val="24"/>
                <w:szCs w:val="24"/>
                <w:highlight w:val="none"/>
              </w:rPr>
            </w:pPr>
            <w:r>
              <w:rPr>
                <w:rFonts w:hint="eastAsia" w:hAnsi="宋体"/>
                <w:color w:val="auto"/>
                <w:spacing w:val="-4"/>
                <w:sz w:val="24"/>
                <w:szCs w:val="24"/>
                <w:highlight w:val="none"/>
              </w:rPr>
              <w:t>电子投标文件组成：</w:t>
            </w:r>
            <w:r>
              <w:rPr>
                <w:rFonts w:hint="eastAsia" w:hAnsi="宋体"/>
                <w:b/>
                <w:color w:val="auto"/>
                <w:sz w:val="24"/>
                <w:szCs w:val="24"/>
                <w:highlight w:val="none"/>
                <w:u w:val="single"/>
              </w:rPr>
              <w:t>资格文件；报价文件；商务技术文件</w:t>
            </w:r>
            <w:r>
              <w:rPr>
                <w:rFonts w:hint="eastAsia" w:hAnsi="宋体" w:cs="仿宋_GB2312"/>
                <w:b/>
                <w:color w:val="auto"/>
                <w:sz w:val="24"/>
                <w:szCs w:val="24"/>
                <w:highlight w:val="none"/>
              </w:rPr>
              <w:t>。（标项一、标项二相同）</w:t>
            </w:r>
          </w:p>
          <w:p w14:paraId="1F7E1DB2">
            <w:pPr>
              <w:shd w:val="clear"/>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1.资格文件：</w:t>
            </w:r>
          </w:p>
          <w:p w14:paraId="43AD8312">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（1）投标人有效的“营业执照”副本原件扫描件（或事业单位法人证书原件扫描件、民办非企业单位登记证书原件扫描件等；投标人为自然人的，提供身份证原件扫描件或其他电子文件）；</w:t>
            </w:r>
            <w:r>
              <w:rPr>
                <w:rFonts w:hint="eastAsia" w:ascii="宋体" w:hAnsi="宋体" w:cs="宋体"/>
                <w:b/>
                <w:color w:val="auto"/>
                <w:sz w:val="24"/>
                <w:highlight w:val="none"/>
              </w:rPr>
              <w:t>（必须提供，否则作无效投标处理）</w:t>
            </w:r>
          </w:p>
          <w:p w14:paraId="68AA3BB5">
            <w:pPr>
              <w:shd w:val="clear"/>
              <w:tabs>
                <w:tab w:val="left" w:pos="3870"/>
                <w:tab w:val="left" w:pos="4085"/>
              </w:tabs>
              <w:snapToGrid w:val="0"/>
              <w:spacing w:line="40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有效的《食品经营许可证》副本原件扫描件</w:t>
            </w:r>
            <w:r>
              <w:rPr>
                <w:rFonts w:hint="eastAsia" w:ascii="宋体" w:hAnsi="宋体" w:cs="宋体"/>
                <w:color w:val="auto"/>
                <w:sz w:val="24"/>
                <w:highlight w:val="none"/>
                <w:lang w:eastAsia="zh-CN"/>
              </w:rPr>
              <w:t>；</w:t>
            </w:r>
            <w:r>
              <w:rPr>
                <w:rFonts w:hint="eastAsia" w:ascii="宋体" w:hAnsi="宋体" w:cs="宋体"/>
                <w:b/>
                <w:color w:val="auto"/>
                <w:sz w:val="24"/>
                <w:highlight w:val="none"/>
              </w:rPr>
              <w:t>（必须提供，否则作无效投标处理）</w:t>
            </w:r>
          </w:p>
          <w:p w14:paraId="67CADDC7">
            <w:pPr>
              <w:shd w:val="clear"/>
              <w:tabs>
                <w:tab w:val="left" w:pos="3870"/>
                <w:tab w:val="left" w:pos="4085"/>
              </w:tabs>
              <w:snapToGrid w:val="0"/>
              <w:spacing w:line="400" w:lineRule="exact"/>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）政府采购供应商资格信用承诺函；</w:t>
            </w:r>
            <w:r>
              <w:rPr>
                <w:rFonts w:hint="eastAsia" w:ascii="宋体" w:hAnsi="宋体" w:cs="宋体"/>
                <w:b/>
                <w:color w:val="auto"/>
                <w:sz w:val="24"/>
                <w:highlight w:val="none"/>
              </w:rPr>
              <w:t>（必须提供，否则作无效投标处理）</w:t>
            </w:r>
          </w:p>
          <w:p w14:paraId="1C7F5E68">
            <w:pPr>
              <w:shd w:val="clear"/>
              <w:tabs>
                <w:tab w:val="left" w:pos="3870"/>
                <w:tab w:val="left" w:pos="4085"/>
              </w:tabs>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kern w:val="0"/>
                <w:sz w:val="24"/>
                <w:highlight w:val="none"/>
              </w:rPr>
              <w:t>）</w:t>
            </w:r>
            <w:r>
              <w:rPr>
                <w:rFonts w:hint="eastAsia" w:ascii="宋体" w:hAnsi="宋体" w:cs="宋体"/>
                <w:color w:val="auto"/>
                <w:sz w:val="24"/>
                <w:highlight w:val="none"/>
              </w:rPr>
              <w:t>投标声明书（按第六章要求格式填写）；</w:t>
            </w:r>
            <w:r>
              <w:rPr>
                <w:rFonts w:hint="eastAsia" w:ascii="宋体" w:hAnsi="宋体" w:cs="宋体"/>
                <w:b/>
                <w:color w:val="auto"/>
                <w:sz w:val="24"/>
                <w:highlight w:val="none"/>
              </w:rPr>
              <w:t>（必须提供，否则作无效投标处理）</w:t>
            </w:r>
          </w:p>
          <w:p w14:paraId="5D558150">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）投标人直接控股、管理关系信息表（按第六章要求格式填写）；</w:t>
            </w:r>
            <w:r>
              <w:rPr>
                <w:rFonts w:hint="eastAsia" w:ascii="宋体" w:hAnsi="宋体" w:cs="宋体"/>
                <w:b/>
                <w:color w:val="auto"/>
                <w:sz w:val="24"/>
                <w:highlight w:val="none"/>
              </w:rPr>
              <w:t>（必须提供，否则作无效投标处理）</w:t>
            </w:r>
          </w:p>
          <w:p w14:paraId="562C5B27">
            <w:pPr>
              <w:pStyle w:val="14"/>
              <w:shd w:val="clear"/>
              <w:spacing w:line="400" w:lineRule="exact"/>
              <w:ind w:firstLine="420"/>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w:t>
            </w:r>
            <w:r>
              <w:rPr>
                <w:rFonts w:hint="eastAsia" w:hAnsi="宋体" w:cs="宋体"/>
                <w:color w:val="auto"/>
                <w:sz w:val="24"/>
                <w:szCs w:val="24"/>
                <w:highlight w:val="none"/>
                <w:lang w:eastAsia="zh-CN"/>
              </w:rPr>
              <w:t>投标保证金缴纳凭证</w:t>
            </w:r>
            <w:r>
              <w:rPr>
                <w:rFonts w:hint="eastAsia" w:hAnsi="宋体" w:cs="宋体"/>
                <w:color w:val="auto"/>
                <w:sz w:val="24"/>
                <w:szCs w:val="24"/>
                <w:highlight w:val="none"/>
              </w:rPr>
              <w:t>；（</w:t>
            </w:r>
            <w:r>
              <w:rPr>
                <w:rFonts w:hint="eastAsia" w:ascii="宋体" w:hAnsi="宋体" w:cs="宋体"/>
                <w:b/>
                <w:color w:val="auto"/>
                <w:sz w:val="24"/>
                <w:highlight w:val="none"/>
              </w:rPr>
              <w:t>必须提供，否则作无效投标处理</w:t>
            </w:r>
            <w:r>
              <w:rPr>
                <w:rFonts w:hint="eastAsia" w:hAnsi="宋体" w:cs="宋体"/>
                <w:color w:val="auto"/>
                <w:sz w:val="24"/>
                <w:szCs w:val="24"/>
                <w:highlight w:val="none"/>
              </w:rPr>
              <w:t>）</w:t>
            </w:r>
          </w:p>
          <w:p w14:paraId="344EC97B">
            <w:pPr>
              <w:pStyle w:val="14"/>
              <w:shd w:val="clear"/>
              <w:spacing w:line="400" w:lineRule="exact"/>
              <w:ind w:firstLine="420"/>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）投标人如为分支机构投标的，须提供其总公司对投标人针对本项目的授权书；（如有，格式自拟）</w:t>
            </w:r>
          </w:p>
          <w:p w14:paraId="4D945158">
            <w:pPr>
              <w:shd w:val="clear"/>
              <w:tabs>
                <w:tab w:val="left" w:pos="3870"/>
                <w:tab w:val="left" w:pos="4085"/>
              </w:tabs>
              <w:snapToGrid w:val="0"/>
              <w:spacing w:line="400" w:lineRule="exact"/>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）中小企业声明函或残疾人福利单位声明函；</w:t>
            </w:r>
            <w:r>
              <w:rPr>
                <w:rFonts w:hint="eastAsia" w:ascii="宋体" w:hAnsi="宋体" w:cs="宋体"/>
                <w:b/>
                <w:bCs/>
                <w:color w:val="auto"/>
                <w:sz w:val="24"/>
                <w:highlight w:val="none"/>
              </w:rPr>
              <w:t>（必须提供，按第六章要求格式填写，</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37219F3A">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02B2C1B3">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1、以上标明“必须提供”的均要加盖投标人CA电子签章，</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0B58B4E1">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投标声明书</w:t>
            </w:r>
            <w:r>
              <w:rPr>
                <w:rFonts w:hint="eastAsia" w:ascii="宋体" w:hAnsi="宋体" w:cs="宋体"/>
                <w:b/>
                <w:bCs/>
                <w:color w:val="auto"/>
                <w:sz w:val="24"/>
                <w:highlight w:val="none"/>
              </w:rPr>
              <w:t>必须由法定代表人签字（</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tc>
      </w:tr>
      <w:tr w14:paraId="7B5E3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vMerge w:val="continue"/>
            <w:tcBorders>
              <w:left w:val="single" w:color="auto" w:sz="4" w:space="0"/>
              <w:right w:val="single" w:color="auto" w:sz="4" w:space="0"/>
            </w:tcBorders>
            <w:vAlign w:val="center"/>
          </w:tcPr>
          <w:p w14:paraId="7A21003B">
            <w:pPr>
              <w:shd w:val="clear"/>
              <w:spacing w:line="400" w:lineRule="exact"/>
              <w:jc w:val="center"/>
              <w:rPr>
                <w:rFonts w:hint="eastAsia" w:ascii="宋体" w:hAnsi="宋体" w:cs="宋体"/>
                <w:color w:val="auto"/>
                <w:sz w:val="24"/>
                <w:highlight w:val="none"/>
              </w:rPr>
            </w:pPr>
            <w:bookmarkStart w:id="28" w:name="_13.2"/>
            <w:bookmarkEnd w:id="28"/>
          </w:p>
        </w:tc>
        <w:tc>
          <w:tcPr>
            <w:tcW w:w="8571" w:type="dxa"/>
            <w:tcBorders>
              <w:top w:val="single" w:color="auto" w:sz="4" w:space="0"/>
              <w:left w:val="single" w:color="auto" w:sz="4" w:space="0"/>
              <w:bottom w:val="single" w:color="auto" w:sz="4" w:space="0"/>
              <w:right w:val="single" w:color="auto" w:sz="4" w:space="0"/>
            </w:tcBorders>
            <w:vAlign w:val="center"/>
          </w:tcPr>
          <w:p w14:paraId="5A98C0E4">
            <w:pPr>
              <w:shd w:val="clear"/>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sz w:val="24"/>
                <w:highlight w:val="none"/>
              </w:rPr>
              <w:t xml:space="preserve"> </w:t>
            </w:r>
            <w:r>
              <w:rPr>
                <w:rFonts w:hint="eastAsia" w:ascii="宋体" w:hAnsi="宋体" w:cs="宋体"/>
                <w:b/>
                <w:color w:val="auto"/>
                <w:sz w:val="24"/>
                <w:highlight w:val="none"/>
              </w:rPr>
              <w:t>报价文件</w:t>
            </w:r>
          </w:p>
          <w:p w14:paraId="4DD5163E">
            <w:pPr>
              <w:shd w:val="clear"/>
              <w:snapToGrid w:val="0"/>
              <w:spacing w:line="40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（1）投标函（按第六章要求格式填写）；</w:t>
            </w:r>
            <w:r>
              <w:rPr>
                <w:rFonts w:hint="eastAsia" w:ascii="宋体" w:hAnsi="宋体" w:cs="宋体"/>
                <w:b/>
                <w:color w:val="auto"/>
                <w:sz w:val="24"/>
                <w:highlight w:val="none"/>
              </w:rPr>
              <w:t>（必须提供，否则作无效投标处理）</w:t>
            </w:r>
          </w:p>
          <w:p w14:paraId="1D2AC02A">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（2）开标一览表（按第六章要求格式填写）；</w:t>
            </w:r>
            <w:r>
              <w:rPr>
                <w:rFonts w:hint="eastAsia" w:ascii="宋体" w:hAnsi="宋体" w:cs="宋体"/>
                <w:b/>
                <w:color w:val="auto"/>
                <w:sz w:val="24"/>
                <w:highlight w:val="none"/>
              </w:rPr>
              <w:t>（必须提供，否则作无效投标处理）</w:t>
            </w:r>
          </w:p>
          <w:p w14:paraId="134F1A77">
            <w:pPr>
              <w:shd w:val="clear"/>
              <w:tabs>
                <w:tab w:val="left" w:pos="3870"/>
                <w:tab w:val="left" w:pos="4085"/>
              </w:tabs>
              <w:snapToGrid w:val="0"/>
              <w:spacing w:line="400" w:lineRule="exact"/>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rPr>
              <w:t>（3）报价明细表（按第六章要求格式填写）；</w:t>
            </w:r>
            <w:r>
              <w:rPr>
                <w:rFonts w:hint="eastAsia" w:ascii="宋体" w:hAnsi="宋体" w:cs="宋体"/>
                <w:b/>
                <w:color w:val="auto"/>
                <w:sz w:val="24"/>
                <w:highlight w:val="none"/>
              </w:rPr>
              <w:t>（必须提供，否则作无效投标处理）</w:t>
            </w:r>
          </w:p>
          <w:p w14:paraId="1F603ED2">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）投标人针对报价需要说明的其他文件和说明。（如有，格式自拟）</w:t>
            </w:r>
          </w:p>
          <w:p w14:paraId="6497AD54">
            <w:pPr>
              <w:shd w:val="clear"/>
              <w:tabs>
                <w:tab w:val="left" w:pos="3870"/>
                <w:tab w:val="left" w:pos="4085"/>
              </w:tabs>
              <w:snapToGrid w:val="0"/>
              <w:spacing w:line="40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r>
              <w:rPr>
                <w:rFonts w:hint="eastAsia" w:ascii="宋体" w:hAnsi="宋体" w:cs="宋体"/>
                <w:b/>
                <w:color w:val="auto"/>
                <w:sz w:val="24"/>
                <w:highlight w:val="none"/>
              </w:rPr>
              <w:t>投标函、开标一览表、报价明细表</w:t>
            </w:r>
            <w:r>
              <w:rPr>
                <w:rFonts w:hint="eastAsia" w:ascii="宋体" w:hAnsi="宋体" w:cs="宋体"/>
                <w:b/>
                <w:bCs/>
                <w:color w:val="auto"/>
                <w:sz w:val="24"/>
                <w:highlight w:val="none"/>
              </w:rPr>
              <w:t>均要由法定代表人或委托代理人签名（</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）并加盖投标人CA电子签章，必须提供，</w:t>
            </w:r>
            <w:r>
              <w:rPr>
                <w:rFonts w:hint="eastAsia" w:ascii="宋体" w:hAnsi="宋体" w:cs="宋体"/>
                <w:b/>
                <w:color w:val="auto"/>
                <w:sz w:val="24"/>
                <w:highlight w:val="none"/>
              </w:rPr>
              <w:t>否则作无效投标处理</w:t>
            </w:r>
            <w:r>
              <w:rPr>
                <w:rFonts w:hint="eastAsia" w:ascii="宋体" w:hAnsi="宋体" w:cs="宋体"/>
                <w:bCs/>
                <w:color w:val="auto"/>
                <w:sz w:val="24"/>
                <w:highlight w:val="none"/>
              </w:rPr>
              <w:t>。</w:t>
            </w:r>
          </w:p>
        </w:tc>
      </w:tr>
      <w:tr w14:paraId="0A58B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vMerge w:val="continue"/>
            <w:tcBorders>
              <w:left w:val="single" w:color="auto" w:sz="4" w:space="0"/>
              <w:right w:val="single" w:color="auto" w:sz="4" w:space="0"/>
            </w:tcBorders>
            <w:vAlign w:val="center"/>
          </w:tcPr>
          <w:p w14:paraId="12FBAD3A">
            <w:pPr>
              <w:shd w:val="clear"/>
              <w:spacing w:line="400" w:lineRule="exact"/>
              <w:jc w:val="center"/>
              <w:rPr>
                <w:rFonts w:hint="eastAsia" w:ascii="宋体" w:hAnsi="宋体" w:cs="宋体"/>
                <w:color w:val="auto"/>
                <w:sz w:val="24"/>
                <w:highlight w:val="none"/>
              </w:rPr>
            </w:pPr>
            <w:bookmarkStart w:id="29" w:name="_13.3"/>
            <w:bookmarkEnd w:id="29"/>
          </w:p>
        </w:tc>
        <w:tc>
          <w:tcPr>
            <w:tcW w:w="8571" w:type="dxa"/>
            <w:tcBorders>
              <w:top w:val="single" w:color="auto" w:sz="4" w:space="0"/>
              <w:left w:val="single" w:color="auto" w:sz="4" w:space="0"/>
              <w:bottom w:val="single" w:color="auto" w:sz="4" w:space="0"/>
              <w:right w:val="single" w:color="auto" w:sz="4" w:space="0"/>
            </w:tcBorders>
            <w:vAlign w:val="center"/>
          </w:tcPr>
          <w:p w14:paraId="3C697C84">
            <w:pPr>
              <w:widowControl/>
              <w:shd w:val="clear"/>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3.商务技术文件</w:t>
            </w:r>
          </w:p>
          <w:p w14:paraId="7D5D2F0F">
            <w:pPr>
              <w:widowControl/>
              <w:shd w:val="clear"/>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3.1商务资信文件</w:t>
            </w:r>
          </w:p>
          <w:p w14:paraId="65049D27">
            <w:pPr>
              <w:shd w:val="clear"/>
              <w:snapToGrid w:val="0"/>
              <w:spacing w:line="400" w:lineRule="exact"/>
              <w:jc w:val="left"/>
              <w:rPr>
                <w:rFonts w:hint="eastAsia" w:ascii="宋体" w:hAnsi="宋体" w:cs="宋体"/>
                <w:color w:val="auto"/>
                <w:sz w:val="24"/>
                <w:highlight w:val="none"/>
              </w:rPr>
            </w:pPr>
            <w:r>
              <w:rPr>
                <w:rFonts w:hint="eastAsia" w:ascii="宋体" w:hAnsi="宋体" w:cs="宋体"/>
                <w:b/>
                <w:color w:val="auto"/>
                <w:sz w:val="24"/>
                <w:highlight w:val="none"/>
              </w:rPr>
              <w:t>3.1.1商务文件</w:t>
            </w:r>
          </w:p>
          <w:p w14:paraId="6CDB87BA">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无串通投标行为的承诺函</w:t>
            </w:r>
            <w:r>
              <w:rPr>
                <w:rFonts w:hint="eastAsia" w:ascii="宋体" w:hAnsi="宋体" w:cs="宋体"/>
                <w:color w:val="auto"/>
                <w:sz w:val="24"/>
                <w:highlight w:val="none"/>
              </w:rPr>
              <w:t>（按第六章要求格式填写）</w:t>
            </w:r>
            <w:r>
              <w:rPr>
                <w:rFonts w:hint="eastAsia" w:ascii="宋体" w:hAnsi="宋体" w:cs="宋体"/>
                <w:bCs/>
                <w:color w:val="auto"/>
                <w:sz w:val="24"/>
                <w:highlight w:val="none"/>
              </w:rPr>
              <w:t>；</w:t>
            </w:r>
            <w:r>
              <w:rPr>
                <w:rFonts w:hint="eastAsia" w:ascii="宋体" w:hAnsi="宋体" w:cs="宋体"/>
                <w:b/>
                <w:color w:val="auto"/>
                <w:sz w:val="24"/>
                <w:highlight w:val="none"/>
              </w:rPr>
              <w:t>（必须提供，否则作无效投标处理）</w:t>
            </w:r>
          </w:p>
          <w:p w14:paraId="26A009F3">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（2）法定代表人身份证明书（按第六章要求格式填写）；（</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23FAB6A0">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（3）法定代表人授权委托书及委托代理人有效身份证件（</w:t>
            </w:r>
            <w:r>
              <w:rPr>
                <w:rFonts w:hint="eastAsia" w:ascii="宋体" w:hAnsi="宋体" w:cs="宋体"/>
                <w:bCs/>
                <w:color w:val="auto"/>
                <w:sz w:val="24"/>
                <w:highlight w:val="none"/>
              </w:rPr>
              <w:t>正反面原件</w:t>
            </w:r>
            <w:r>
              <w:rPr>
                <w:rFonts w:hint="eastAsia" w:ascii="宋体" w:hAnsi="宋体" w:cs="宋体"/>
                <w:color w:val="auto"/>
                <w:sz w:val="24"/>
                <w:highlight w:val="none"/>
              </w:rPr>
              <w:t>）</w:t>
            </w:r>
            <w:r>
              <w:rPr>
                <w:rFonts w:hint="eastAsia" w:ascii="宋体" w:hAnsi="宋体" w:cs="宋体"/>
                <w:bCs/>
                <w:color w:val="auto"/>
                <w:sz w:val="24"/>
                <w:highlight w:val="none"/>
              </w:rPr>
              <w:t>扫描件</w:t>
            </w:r>
            <w:r>
              <w:rPr>
                <w:rFonts w:hint="eastAsia" w:ascii="宋体" w:hAnsi="宋体" w:cs="宋体"/>
                <w:color w:val="auto"/>
                <w:sz w:val="24"/>
                <w:highlight w:val="none"/>
              </w:rPr>
              <w:t>（委托代理时，按第六章要求格式填写）；（</w:t>
            </w:r>
            <w:r>
              <w:rPr>
                <w:rFonts w:hint="eastAsia" w:ascii="宋体" w:hAnsi="宋体" w:cs="宋体"/>
                <w:b/>
                <w:color w:val="auto"/>
                <w:sz w:val="24"/>
                <w:highlight w:val="none"/>
              </w:rPr>
              <w:t>委托时必须提供，否则作无效投标处理</w:t>
            </w:r>
            <w:r>
              <w:rPr>
                <w:rFonts w:hint="eastAsia" w:ascii="宋体" w:hAnsi="宋体" w:cs="宋体"/>
                <w:color w:val="auto"/>
                <w:sz w:val="24"/>
                <w:highlight w:val="none"/>
              </w:rPr>
              <w:t>）</w:t>
            </w:r>
          </w:p>
          <w:p w14:paraId="63FE83B0">
            <w:pPr>
              <w:shd w:val="clear"/>
              <w:snapToGrid w:val="0"/>
              <w:spacing w:line="400" w:lineRule="exact"/>
              <w:ind w:firstLine="472" w:firstLineChars="197"/>
              <w:jc w:val="left"/>
              <w:rPr>
                <w:rFonts w:hint="eastAsia" w:ascii="宋体" w:hAnsi="宋体" w:cs="宋体"/>
                <w:color w:val="auto"/>
                <w:sz w:val="24"/>
                <w:highlight w:val="none"/>
              </w:rPr>
            </w:pPr>
            <w:r>
              <w:rPr>
                <w:rFonts w:hint="eastAsia" w:ascii="宋体" w:hAnsi="宋体" w:cs="宋体"/>
                <w:color w:val="auto"/>
                <w:sz w:val="24"/>
                <w:highlight w:val="none"/>
              </w:rPr>
              <w:t>（4）商务响应表（按第六章要求格式填写）；（</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5F43C6C">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（5）售后服务方案承诺（按第六章要求格式填写）；（</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CBF0F6A">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29D35012">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1、以上标明“必须提供”的均要加盖投标人CA电子签章，</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1C076B8B">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法定代表人身份证明书</w:t>
            </w:r>
            <w:r>
              <w:rPr>
                <w:rFonts w:hint="eastAsia" w:ascii="宋体" w:hAnsi="宋体" w:cs="宋体"/>
                <w:b/>
                <w:bCs/>
                <w:color w:val="auto"/>
                <w:sz w:val="24"/>
                <w:highlight w:val="none"/>
              </w:rPr>
              <w:t>必须由法定代表人签字（</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626993F0">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color w:val="auto"/>
                <w:sz w:val="24"/>
                <w:highlight w:val="none"/>
              </w:rPr>
              <w:t>委托时，法定代表人授权委托书</w:t>
            </w:r>
            <w:r>
              <w:rPr>
                <w:rFonts w:hint="eastAsia" w:ascii="宋体" w:hAnsi="宋体" w:cs="宋体"/>
                <w:b/>
                <w:bCs/>
                <w:color w:val="auto"/>
                <w:sz w:val="24"/>
                <w:highlight w:val="none"/>
              </w:rPr>
              <w:t>必须由法定代表人及委托代理人签字（</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12122CD8">
            <w:pPr>
              <w:shd w:val="clear"/>
              <w:tabs>
                <w:tab w:val="left" w:pos="3870"/>
                <w:tab w:val="left" w:pos="4085"/>
              </w:tabs>
              <w:snapToGrid w:val="0"/>
              <w:spacing w:line="400" w:lineRule="exact"/>
              <w:jc w:val="left"/>
              <w:rPr>
                <w:rFonts w:hint="eastAsia" w:ascii="宋体" w:hAnsi="宋体" w:cs="宋体"/>
                <w:b/>
                <w:bCs/>
                <w:color w:val="auto"/>
                <w:sz w:val="24"/>
                <w:highlight w:val="none"/>
              </w:rPr>
            </w:pPr>
            <w:r>
              <w:rPr>
                <w:rFonts w:hint="eastAsia" w:ascii="宋体" w:hAnsi="宋体" w:cs="宋体"/>
                <w:b/>
                <w:color w:val="auto"/>
                <w:sz w:val="24"/>
                <w:highlight w:val="none"/>
              </w:rPr>
              <w:t>3.1.2资信文件</w:t>
            </w:r>
          </w:p>
          <w:p w14:paraId="7B4D4D94">
            <w:pPr>
              <w:shd w:val="clear"/>
              <w:snapToGrid w:val="0"/>
              <w:spacing w:line="400" w:lineRule="exact"/>
              <w:ind w:firstLine="470" w:firstLineChars="196"/>
              <w:jc w:val="left"/>
              <w:rPr>
                <w:rFonts w:hint="eastAsia" w:ascii="宋体" w:hAnsi="宋体" w:cs="宋体"/>
                <w:b/>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投标人</w:t>
            </w:r>
            <w:r>
              <w:rPr>
                <w:rFonts w:hint="eastAsia" w:ascii="宋体" w:hAnsi="宋体" w:cs="宋体"/>
                <w:bCs/>
                <w:color w:val="auto"/>
                <w:sz w:val="24"/>
                <w:highlight w:val="none"/>
              </w:rPr>
              <w:t>自202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年1月1日以来的</w:t>
            </w:r>
            <w:r>
              <w:rPr>
                <w:rFonts w:hint="eastAsia" w:ascii="宋体" w:hAnsi="宋体" w:cs="宋体"/>
                <w:color w:val="auto"/>
                <w:sz w:val="24"/>
                <w:highlight w:val="none"/>
              </w:rPr>
              <w:t>同类项目成功案例（投标人同类项目实施情况一览表、合同原件扫描件；</w:t>
            </w:r>
            <w:r>
              <w:rPr>
                <w:rFonts w:hint="eastAsia" w:ascii="宋体" w:hAnsi="宋体" w:cs="宋体"/>
                <w:bCs/>
                <w:color w:val="auto"/>
                <w:sz w:val="24"/>
                <w:highlight w:val="none"/>
              </w:rPr>
              <w:t>同类项目指曾承担过与本次采购项目相似或相同的服务</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以合同签订时间为准</w:t>
            </w:r>
            <w:r>
              <w:rPr>
                <w:rFonts w:hint="eastAsia" w:ascii="宋体" w:hAnsi="宋体" w:cs="宋体"/>
                <w:bCs/>
                <w:color w:val="auto"/>
                <w:sz w:val="24"/>
                <w:highlight w:val="none"/>
              </w:rPr>
              <w:t>，合同应该包含买卖双方名称、产品名称、签署日期、双方盖章页，否则不予认可</w:t>
            </w:r>
            <w:r>
              <w:rPr>
                <w:rFonts w:hint="eastAsia" w:ascii="宋体" w:hAnsi="宋体" w:cs="宋体"/>
                <w:color w:val="auto"/>
                <w:sz w:val="24"/>
                <w:highlight w:val="none"/>
              </w:rPr>
              <w:t>）。（如有）</w:t>
            </w:r>
          </w:p>
          <w:p w14:paraId="1E8901A8">
            <w:pPr>
              <w:shd w:val="clear"/>
              <w:snapToGrid w:val="0"/>
              <w:spacing w:line="40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（2）投标人认为必要提供的声明及文件资料。</w:t>
            </w:r>
          </w:p>
          <w:p w14:paraId="2ED3A69A">
            <w:pPr>
              <w:shd w:val="clear"/>
              <w:tabs>
                <w:tab w:val="left" w:pos="3870"/>
                <w:tab w:val="left" w:pos="4085"/>
              </w:tabs>
              <w:snapToGrid w:val="0"/>
              <w:spacing w:line="400" w:lineRule="exact"/>
              <w:ind w:firstLine="600" w:firstLineChars="249"/>
              <w:jc w:val="left"/>
              <w:rPr>
                <w:rFonts w:hint="eastAsia" w:ascii="宋体" w:hAnsi="宋体" w:cs="宋体"/>
                <w:b/>
                <w:color w:val="auto"/>
                <w:sz w:val="24"/>
                <w:highlight w:val="none"/>
              </w:rPr>
            </w:pPr>
            <w:r>
              <w:rPr>
                <w:rFonts w:hint="eastAsia" w:ascii="宋体" w:hAnsi="宋体" w:cs="宋体"/>
                <w:b/>
                <w:bCs/>
                <w:color w:val="auto"/>
                <w:sz w:val="24"/>
                <w:highlight w:val="none"/>
              </w:rPr>
              <w:t>注：以上各项若有请提供，同时要加盖投标人CA电子签章，否则该证明被视为无效。</w:t>
            </w:r>
          </w:p>
          <w:p w14:paraId="71627B0B">
            <w:pPr>
              <w:shd w:val="clear"/>
              <w:snapToGrid w:val="0"/>
              <w:spacing w:line="400" w:lineRule="exact"/>
              <w:jc w:val="left"/>
              <w:rPr>
                <w:rFonts w:hint="eastAsia" w:ascii="宋体" w:hAnsi="宋体" w:cs="宋体"/>
                <w:color w:val="auto"/>
                <w:sz w:val="24"/>
                <w:highlight w:val="none"/>
              </w:rPr>
            </w:pPr>
            <w:r>
              <w:rPr>
                <w:rFonts w:hint="eastAsia" w:ascii="宋体" w:hAnsi="宋体" w:cs="宋体"/>
                <w:b/>
                <w:color w:val="auto"/>
                <w:sz w:val="24"/>
                <w:highlight w:val="none"/>
              </w:rPr>
              <w:t>3.2技术文件</w:t>
            </w:r>
          </w:p>
          <w:p w14:paraId="0A0B7EE3">
            <w:pPr>
              <w:shd w:val="clear"/>
              <w:snapToGrid w:val="0"/>
              <w:spacing w:line="400" w:lineRule="exact"/>
              <w:ind w:firstLine="472" w:firstLineChars="197"/>
              <w:jc w:val="left"/>
              <w:rPr>
                <w:rFonts w:hint="eastAsia" w:ascii="宋体" w:hAnsi="宋体" w:cs="宋体"/>
                <w:color w:val="auto"/>
                <w:sz w:val="24"/>
                <w:highlight w:val="none"/>
              </w:rPr>
            </w:pPr>
            <w:r>
              <w:rPr>
                <w:rFonts w:hint="eastAsia" w:ascii="宋体" w:hAnsi="宋体" w:cs="宋体"/>
                <w:color w:val="auto"/>
                <w:sz w:val="24"/>
                <w:highlight w:val="none"/>
              </w:rPr>
              <w:t>（1）技术响应表（按第六章要求格式填写）；（</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13F73CA1">
            <w:pPr>
              <w:shd w:val="clear"/>
              <w:snapToGrid w:val="0"/>
              <w:spacing w:line="400" w:lineRule="exact"/>
              <w:ind w:firstLine="472" w:firstLineChars="197"/>
              <w:jc w:val="left"/>
              <w:rPr>
                <w:rFonts w:hint="eastAsia" w:ascii="宋体" w:hAnsi="宋体" w:cs="宋体"/>
                <w:color w:val="auto"/>
                <w:sz w:val="24"/>
                <w:highlight w:val="none"/>
              </w:rPr>
            </w:pPr>
            <w:r>
              <w:rPr>
                <w:rFonts w:hint="eastAsia" w:ascii="宋体" w:hAnsi="宋体" w:cs="宋体"/>
                <w:color w:val="auto"/>
                <w:sz w:val="24"/>
                <w:highlight w:val="none"/>
              </w:rPr>
              <w:t>（2）投标货物配置清单（按第六章要求格式填写）；（</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943F473">
            <w:pPr>
              <w:shd w:val="clear"/>
              <w:snapToGrid w:val="0"/>
              <w:spacing w:line="400" w:lineRule="exact"/>
              <w:ind w:firstLine="472" w:firstLineChars="197"/>
              <w:jc w:val="left"/>
              <w:rPr>
                <w:rFonts w:hint="eastAsia" w:ascii="宋体" w:hAnsi="宋体" w:cs="宋体"/>
                <w:color w:val="auto"/>
                <w:sz w:val="24"/>
                <w:highlight w:val="none"/>
              </w:rPr>
            </w:pPr>
            <w:r>
              <w:rPr>
                <w:rFonts w:hint="eastAsia" w:ascii="宋体" w:hAnsi="宋体" w:cs="宋体"/>
                <w:color w:val="auto"/>
                <w:sz w:val="24"/>
                <w:highlight w:val="none"/>
              </w:rPr>
              <w:t>（3）项目实施方案（如有，按第六章要求格式填写）；</w:t>
            </w:r>
          </w:p>
          <w:p w14:paraId="53A75475">
            <w:pPr>
              <w:shd w:val="clear"/>
              <w:snapToGrid w:val="0"/>
              <w:spacing w:line="400" w:lineRule="exact"/>
              <w:ind w:firstLine="472" w:firstLineChars="197"/>
              <w:jc w:val="left"/>
              <w:rPr>
                <w:rFonts w:hint="eastAsia" w:ascii="宋体" w:hAnsi="宋体" w:cs="宋体"/>
                <w:color w:val="auto"/>
                <w:sz w:val="24"/>
                <w:highlight w:val="none"/>
              </w:rPr>
            </w:pPr>
            <w:r>
              <w:rPr>
                <w:rFonts w:hint="eastAsia" w:ascii="宋体" w:hAnsi="宋体" w:cs="宋体"/>
                <w:color w:val="auto"/>
                <w:sz w:val="24"/>
                <w:highlight w:val="none"/>
              </w:rPr>
              <w:t>（4）项目实施人员一览表（如有，按第六章要求格式填写）；</w:t>
            </w:r>
          </w:p>
          <w:p w14:paraId="2A838D4C">
            <w:pPr>
              <w:shd w:val="clear"/>
              <w:snapToGrid w:val="0"/>
              <w:spacing w:line="400" w:lineRule="exact"/>
              <w:ind w:firstLine="472" w:firstLineChars="197"/>
              <w:jc w:val="left"/>
              <w:rPr>
                <w:rFonts w:hint="eastAsia" w:ascii="宋体" w:hAnsi="宋体" w:cs="宋体"/>
                <w:color w:val="auto"/>
                <w:sz w:val="24"/>
                <w:highlight w:val="none"/>
              </w:rPr>
            </w:pPr>
            <w:r>
              <w:rPr>
                <w:rFonts w:hint="eastAsia" w:ascii="宋体" w:hAnsi="宋体" w:cs="宋体"/>
                <w:color w:val="auto"/>
                <w:sz w:val="24"/>
                <w:highlight w:val="none"/>
              </w:rPr>
              <w:t>（5）选配件、专用耗材、售后服务优惠表（如有，按第六章要求格式填写）</w:t>
            </w:r>
          </w:p>
          <w:p w14:paraId="11A5B12D">
            <w:pPr>
              <w:shd w:val="clear"/>
              <w:snapToGrid w:val="0"/>
              <w:spacing w:line="400" w:lineRule="exact"/>
              <w:ind w:firstLine="472" w:firstLineChars="197"/>
              <w:jc w:val="left"/>
              <w:rPr>
                <w:rFonts w:hint="eastAsia" w:ascii="宋体" w:hAnsi="宋体" w:cs="宋体"/>
                <w:color w:val="auto"/>
                <w:sz w:val="24"/>
                <w:highlight w:val="none"/>
              </w:rPr>
            </w:pPr>
            <w:r>
              <w:rPr>
                <w:rFonts w:hint="eastAsia" w:ascii="宋体" w:hAnsi="宋体" w:cs="宋体"/>
                <w:color w:val="auto"/>
                <w:sz w:val="24"/>
                <w:highlight w:val="none"/>
              </w:rPr>
              <w:t>（6）投标人对本项目的合理化建议和改进措施（如有，格式自拟）；</w:t>
            </w:r>
          </w:p>
          <w:p w14:paraId="330E1BE9">
            <w:pPr>
              <w:shd w:val="clear"/>
              <w:snapToGrid w:val="0"/>
              <w:spacing w:line="400" w:lineRule="exact"/>
              <w:ind w:firstLine="472" w:firstLineChars="197"/>
              <w:jc w:val="left"/>
              <w:rPr>
                <w:rFonts w:hint="eastAsia" w:ascii="宋体" w:hAnsi="宋体" w:cs="宋体"/>
                <w:color w:val="auto"/>
                <w:sz w:val="24"/>
                <w:highlight w:val="none"/>
              </w:rPr>
            </w:pPr>
            <w:r>
              <w:rPr>
                <w:rFonts w:hint="eastAsia" w:ascii="宋体" w:hAnsi="宋体" w:cs="宋体"/>
                <w:color w:val="auto"/>
                <w:sz w:val="24"/>
                <w:highlight w:val="none"/>
              </w:rPr>
              <w:t>（7）投标人需要说明的其他文件和说明（如有，格式自拟）。</w:t>
            </w:r>
          </w:p>
          <w:p w14:paraId="3AE5B80D">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0BF10D94">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1、以上标明“必须提供”的均要加盖投标人CA电子签章，</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3F25293A">
            <w:pPr>
              <w:shd w:val="clear"/>
              <w:snapToGrid w:val="0"/>
              <w:spacing w:line="400" w:lineRule="exact"/>
              <w:ind w:firstLine="472" w:firstLineChars="196"/>
              <w:jc w:val="left"/>
              <w:rPr>
                <w:rFonts w:hint="eastAsia" w:ascii="宋体" w:hAnsi="宋体" w:cs="宋体"/>
                <w:color w:val="auto"/>
                <w:sz w:val="24"/>
                <w:highlight w:val="none"/>
              </w:rPr>
            </w:pPr>
            <w:r>
              <w:rPr>
                <w:rFonts w:hint="eastAsia" w:ascii="宋体" w:hAnsi="宋体" w:cs="宋体"/>
                <w:b/>
                <w:bCs/>
                <w:color w:val="auto"/>
                <w:sz w:val="24"/>
                <w:highlight w:val="none"/>
              </w:rPr>
              <w:t>2、以上非标明“必须提供”的均要加盖投标人CA电子签章，</w:t>
            </w:r>
            <w:r>
              <w:rPr>
                <w:rFonts w:hint="eastAsia" w:ascii="宋体" w:hAnsi="宋体" w:cs="宋体"/>
                <w:b/>
                <w:color w:val="auto"/>
                <w:sz w:val="24"/>
                <w:highlight w:val="none"/>
              </w:rPr>
              <w:t>否则该项不得分</w:t>
            </w:r>
            <w:r>
              <w:rPr>
                <w:rFonts w:hint="eastAsia" w:ascii="宋体" w:hAnsi="宋体" w:cs="宋体"/>
                <w:b/>
                <w:bCs/>
                <w:color w:val="auto"/>
                <w:sz w:val="24"/>
                <w:highlight w:val="none"/>
              </w:rPr>
              <w:t>。</w:t>
            </w:r>
          </w:p>
        </w:tc>
      </w:tr>
      <w:tr w14:paraId="6412F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0460C35A">
            <w:pPr>
              <w:shd w:val="clear"/>
              <w:spacing w:line="400" w:lineRule="exact"/>
              <w:jc w:val="center"/>
              <w:rPr>
                <w:rFonts w:hint="eastAsia" w:ascii="宋体" w:hAnsi="宋体" w:cs="宋体"/>
                <w:color w:val="auto"/>
                <w:sz w:val="24"/>
                <w:highlight w:val="none"/>
              </w:rPr>
            </w:pPr>
            <w:bookmarkStart w:id="30" w:name="_13.5"/>
            <w:bookmarkEnd w:id="30"/>
            <w:bookmarkStart w:id="31" w:name="_13.4"/>
            <w:bookmarkEnd w:id="31"/>
            <w:bookmarkStart w:id="32" w:name="_16.2"/>
            <w:bookmarkEnd w:id="32"/>
            <w:r>
              <w:rPr>
                <w:rFonts w:hint="eastAsia" w:ascii="宋体" w:hAnsi="宋体" w:cs="宋体"/>
                <w:color w:val="auto"/>
                <w:sz w:val="24"/>
                <w:highlight w:val="none"/>
              </w:rPr>
              <w:t>6</w:t>
            </w:r>
          </w:p>
        </w:tc>
        <w:tc>
          <w:tcPr>
            <w:tcW w:w="8571" w:type="dxa"/>
            <w:tcBorders>
              <w:top w:val="single" w:color="auto" w:sz="4" w:space="0"/>
              <w:left w:val="single" w:color="auto" w:sz="4" w:space="0"/>
              <w:bottom w:val="single" w:color="auto" w:sz="4" w:space="0"/>
              <w:right w:val="single" w:color="auto" w:sz="4" w:space="0"/>
            </w:tcBorders>
            <w:vAlign w:val="center"/>
          </w:tcPr>
          <w:p w14:paraId="2B4C2837">
            <w:pPr>
              <w:shd w:val="clear"/>
              <w:snapToGrid w:val="0"/>
              <w:spacing w:line="400" w:lineRule="exact"/>
              <w:rPr>
                <w:rFonts w:hint="eastAsia" w:ascii="宋体" w:hAnsi="宋体" w:cs="宋体"/>
                <w:b/>
                <w:color w:val="auto"/>
                <w:sz w:val="24"/>
                <w:highlight w:val="none"/>
              </w:rPr>
            </w:pPr>
            <w:r>
              <w:rPr>
                <w:rFonts w:hint="eastAsia" w:ascii="宋体" w:hAnsi="宋体" w:cs="宋体"/>
                <w:color w:val="auto"/>
                <w:sz w:val="24"/>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p w14:paraId="14EAC280">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☑投标报价包含验收费用</w:t>
            </w:r>
          </w:p>
          <w:p w14:paraId="35EB149D">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□投标报价不包含验收费用</w:t>
            </w:r>
          </w:p>
        </w:tc>
      </w:tr>
      <w:tr w14:paraId="5CBE1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0F52A48E">
            <w:pPr>
              <w:shd w:val="clear"/>
              <w:spacing w:line="400" w:lineRule="exact"/>
              <w:jc w:val="center"/>
              <w:rPr>
                <w:rFonts w:hint="eastAsia" w:ascii="宋体" w:hAnsi="宋体" w:cs="宋体"/>
                <w:color w:val="auto"/>
                <w:sz w:val="24"/>
                <w:highlight w:val="none"/>
              </w:rPr>
            </w:pPr>
            <w:bookmarkStart w:id="33" w:name="_17.1"/>
            <w:bookmarkEnd w:id="33"/>
            <w:r>
              <w:rPr>
                <w:rFonts w:hint="eastAsia" w:ascii="宋体" w:hAnsi="宋体" w:cs="宋体"/>
                <w:color w:val="auto"/>
                <w:sz w:val="24"/>
                <w:highlight w:val="none"/>
              </w:rPr>
              <w:t>7</w:t>
            </w:r>
          </w:p>
        </w:tc>
        <w:tc>
          <w:tcPr>
            <w:tcW w:w="8571" w:type="dxa"/>
            <w:tcBorders>
              <w:top w:val="single" w:color="auto" w:sz="4" w:space="0"/>
              <w:left w:val="single" w:color="auto" w:sz="4" w:space="0"/>
              <w:bottom w:val="single" w:color="auto" w:sz="4" w:space="0"/>
              <w:right w:val="single" w:color="auto" w:sz="4" w:space="0"/>
            </w:tcBorders>
            <w:vAlign w:val="center"/>
          </w:tcPr>
          <w:p w14:paraId="180F688C">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投标有效期：自投标截止之日起</w:t>
            </w:r>
            <w:r>
              <w:rPr>
                <w:rFonts w:hint="eastAsia" w:ascii="宋体" w:hAnsi="宋体" w:cs="宋体"/>
                <w:color w:val="auto"/>
                <w:sz w:val="24"/>
                <w:highlight w:val="none"/>
                <w:u w:val="single"/>
              </w:rPr>
              <w:t xml:space="preserve"> 60 </w:t>
            </w:r>
            <w:r>
              <w:rPr>
                <w:rFonts w:hint="eastAsia" w:ascii="宋体" w:hAnsi="宋体" w:cs="宋体"/>
                <w:color w:val="auto"/>
                <w:sz w:val="24"/>
                <w:highlight w:val="none"/>
              </w:rPr>
              <w:t>日。</w:t>
            </w:r>
          </w:p>
        </w:tc>
      </w:tr>
      <w:tr w14:paraId="07FD4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5DF3F1BA">
            <w:pPr>
              <w:shd w:val="clear"/>
              <w:spacing w:line="400" w:lineRule="exact"/>
              <w:jc w:val="center"/>
              <w:rPr>
                <w:rFonts w:hint="eastAsia" w:ascii="宋体" w:hAnsi="宋体" w:cs="宋体"/>
                <w:color w:val="auto"/>
                <w:sz w:val="24"/>
                <w:highlight w:val="none"/>
              </w:rPr>
            </w:pPr>
            <w:bookmarkStart w:id="34" w:name="_18"/>
            <w:bookmarkEnd w:id="34"/>
            <w:r>
              <w:rPr>
                <w:rFonts w:hint="eastAsia" w:ascii="宋体" w:hAnsi="宋体" w:cs="宋体"/>
                <w:color w:val="auto"/>
                <w:sz w:val="24"/>
                <w:highlight w:val="none"/>
              </w:rPr>
              <w:t>8</w:t>
            </w:r>
          </w:p>
        </w:tc>
        <w:tc>
          <w:tcPr>
            <w:tcW w:w="8571" w:type="dxa"/>
            <w:tcBorders>
              <w:top w:val="single" w:color="auto" w:sz="4" w:space="0"/>
              <w:left w:val="single" w:color="auto" w:sz="4" w:space="0"/>
              <w:bottom w:val="single" w:color="auto" w:sz="4" w:space="0"/>
              <w:right w:val="single" w:color="auto" w:sz="4" w:space="0"/>
            </w:tcBorders>
            <w:vAlign w:val="center"/>
          </w:tcPr>
          <w:p w14:paraId="41DBCE43">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本项目不收取投标保证金。</w:t>
            </w:r>
          </w:p>
          <w:p w14:paraId="0049ECA7">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b/>
                <w:color w:val="auto"/>
                <w:sz w:val="24"/>
                <w:highlight w:val="none"/>
                <w:lang w:eastAsia="zh-CN"/>
              </w:rPr>
              <w:t>☑</w:t>
            </w:r>
            <w:r>
              <w:rPr>
                <w:rFonts w:hint="eastAsia" w:ascii="宋体" w:hAnsi="宋体" w:cs="宋体"/>
                <w:color w:val="auto"/>
                <w:sz w:val="24"/>
                <w:highlight w:val="none"/>
              </w:rPr>
              <w:t>本项目收取投标保证金，具体规定如下：</w:t>
            </w:r>
          </w:p>
          <w:p w14:paraId="084A347E">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投标保证金的交纳方式：详见招标公告</w:t>
            </w:r>
          </w:p>
          <w:p w14:paraId="7771ADF0">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投标保证金的金额：详见招标公告</w:t>
            </w:r>
          </w:p>
          <w:p w14:paraId="4E97AC87">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相关要求：</w:t>
            </w:r>
          </w:p>
          <w:p w14:paraId="2935021D">
            <w:pPr>
              <w:pStyle w:val="11"/>
              <w:shd w:val="clear"/>
              <w:spacing w:line="400" w:lineRule="exact"/>
              <w:rPr>
                <w:rFonts w:hint="eastAsia" w:ascii="宋体" w:hAnsi="宋体" w:cs="宋体"/>
                <w:color w:val="auto"/>
                <w:sz w:val="24"/>
                <w:highlight w:val="none"/>
              </w:rPr>
            </w:pPr>
            <w:r>
              <w:rPr>
                <w:rFonts w:hint="eastAsia" w:ascii="宋体" w:hAnsi="宋体" w:cs="宋体"/>
                <w:color w:val="auto"/>
                <w:sz w:val="24"/>
                <w:highlight w:val="none"/>
              </w:rPr>
              <w:t>1.投标保证金采用电汇、转账、网上银行支付方式的，在投标截止时间前交至采购代理机构指定账户并且到账，投标人应将银行转账底单的复印件作为投标保证金提交凭证，放置于报价文件中，</w:t>
            </w:r>
            <w:r>
              <w:rPr>
                <w:rFonts w:hint="eastAsia" w:ascii="宋体" w:hAnsi="宋体" w:cs="宋体"/>
                <w:b/>
                <w:color w:val="auto"/>
                <w:sz w:val="24"/>
                <w:highlight w:val="none"/>
              </w:rPr>
              <w:t>否则投标无效</w:t>
            </w:r>
            <w:r>
              <w:rPr>
                <w:rFonts w:hint="eastAsia" w:ascii="宋体" w:hAnsi="宋体" w:cs="宋体"/>
                <w:color w:val="auto"/>
                <w:sz w:val="24"/>
                <w:highlight w:val="none"/>
              </w:rPr>
              <w:t>。</w:t>
            </w:r>
          </w:p>
          <w:p w14:paraId="53EE4A50">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2.投标保证金采用支票、汇票、本票或者金融机构、担保机构出具的保险、保函、电子保函方式的，投标人应将支票、汇票、本票或者金融机构、担保机构出具的保险、保函、电子保函方式的的原件扫描件作为投标保证金提交凭证，放置于报价文件中，</w:t>
            </w:r>
            <w:r>
              <w:rPr>
                <w:rFonts w:hint="eastAsia" w:ascii="宋体" w:hAnsi="宋体" w:cs="宋体"/>
                <w:b/>
                <w:color w:val="auto"/>
                <w:sz w:val="24"/>
                <w:highlight w:val="none"/>
              </w:rPr>
              <w:t>否则投标无效</w:t>
            </w:r>
            <w:r>
              <w:rPr>
                <w:rFonts w:hint="eastAsia" w:ascii="宋体" w:hAnsi="宋体" w:cs="宋体"/>
                <w:color w:val="auto"/>
                <w:sz w:val="24"/>
                <w:highlight w:val="none"/>
              </w:rPr>
              <w:t>。投标人必须于递交投标截止时间前将支票、汇票、本票或者金融机构、担保机构出具的保险、保函、电子保函原件提交给采购人或者采购代理机构，由采购人或者采购代理机构向投标人出具回执，并妥善保管。</w:t>
            </w:r>
          </w:p>
          <w:p w14:paraId="37C731AF">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3.投标保证金指定帐户：详见招标公告。</w:t>
            </w:r>
          </w:p>
          <w:p w14:paraId="06CE57E6">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 xml:space="preserve">备注： </w:t>
            </w:r>
          </w:p>
          <w:p w14:paraId="741C8E13">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1. 投标保证金在投标截止时间后提交的，或者不按规定交纳方式交纳的，或者未足额交纳的（包含保函额度不足的），视为无效投标保证金。</w:t>
            </w:r>
          </w:p>
          <w:p w14:paraId="51DFD822">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2.投标人采用现钞方式或者从个人账户（自然人投标除外）转出的投标保证金，视为无效投标保证金。</w:t>
            </w:r>
          </w:p>
          <w:p w14:paraId="468A7F5A">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3.支票、汇票或者本票出现无效或者背书情形的，视为无效投标保证金。</w:t>
            </w:r>
          </w:p>
          <w:p w14:paraId="3611488A">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4.保函有效期低于投标有效期的，视为无效投标保证金。</w:t>
            </w:r>
          </w:p>
          <w:p w14:paraId="0A52B9B3">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5.采用金融、担保机构出具保函的，必须为无条件保函，否则视为无效投标保证金。</w:t>
            </w:r>
          </w:p>
        </w:tc>
      </w:tr>
      <w:tr w14:paraId="664BB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0A2293C7">
            <w:pPr>
              <w:shd w:val="clear"/>
              <w:spacing w:line="400" w:lineRule="exact"/>
              <w:jc w:val="center"/>
              <w:rPr>
                <w:rFonts w:hint="eastAsia" w:ascii="宋体" w:hAnsi="宋体" w:cs="宋体"/>
                <w:color w:val="auto"/>
                <w:sz w:val="24"/>
                <w:highlight w:val="none"/>
              </w:rPr>
            </w:pPr>
            <w:bookmarkStart w:id="35" w:name="_19.2"/>
            <w:bookmarkEnd w:id="35"/>
            <w:r>
              <w:rPr>
                <w:rFonts w:hint="eastAsia" w:ascii="宋体" w:hAnsi="宋体" w:cs="宋体"/>
                <w:color w:val="auto"/>
                <w:sz w:val="24"/>
                <w:highlight w:val="none"/>
              </w:rPr>
              <w:t>9</w:t>
            </w:r>
          </w:p>
        </w:tc>
        <w:tc>
          <w:tcPr>
            <w:tcW w:w="8571" w:type="dxa"/>
            <w:tcBorders>
              <w:top w:val="single" w:color="auto" w:sz="4" w:space="0"/>
              <w:left w:val="single" w:color="auto" w:sz="4" w:space="0"/>
              <w:bottom w:val="single" w:color="auto" w:sz="4" w:space="0"/>
              <w:right w:val="single" w:color="auto" w:sz="4" w:space="0"/>
            </w:tcBorders>
            <w:vAlign w:val="center"/>
          </w:tcPr>
          <w:p w14:paraId="0AF709F5">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投标文件应按资格文件、报价文件、商务技术文件分别编制，资格文件、报价文件分别生成电子文件，商务技术文件按顺序合并生成电子文件。</w:t>
            </w:r>
            <w:r>
              <w:rPr>
                <w:rFonts w:hint="eastAsia" w:ascii="宋体" w:hAnsi="宋体" w:cs="宋体"/>
                <w:b/>
                <w:color w:val="auto"/>
                <w:sz w:val="24"/>
                <w:highlight w:val="none"/>
                <w:u w:val="single"/>
              </w:rPr>
              <w:t>电子版投标文件制作方式见招标公告附件。</w:t>
            </w:r>
          </w:p>
        </w:tc>
      </w:tr>
      <w:tr w14:paraId="5DB02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94" w:type="dxa"/>
            <w:tcBorders>
              <w:top w:val="single" w:color="auto" w:sz="4" w:space="0"/>
              <w:left w:val="single" w:color="auto" w:sz="4" w:space="0"/>
              <w:bottom w:val="single" w:color="auto" w:sz="4" w:space="0"/>
              <w:right w:val="single" w:color="auto" w:sz="4" w:space="0"/>
            </w:tcBorders>
            <w:vAlign w:val="center"/>
          </w:tcPr>
          <w:p w14:paraId="1BD1591D">
            <w:pPr>
              <w:shd w:val="clear"/>
              <w:spacing w:line="400" w:lineRule="exact"/>
              <w:jc w:val="center"/>
              <w:rPr>
                <w:rFonts w:hint="eastAsia" w:ascii="宋体" w:hAnsi="宋体" w:cs="宋体"/>
                <w:color w:val="auto"/>
                <w:sz w:val="24"/>
                <w:highlight w:val="none"/>
              </w:rPr>
            </w:pPr>
            <w:bookmarkStart w:id="36" w:name="_21.1"/>
            <w:bookmarkEnd w:id="36"/>
            <w:r>
              <w:rPr>
                <w:rFonts w:hint="eastAsia" w:ascii="宋体" w:hAnsi="宋体" w:cs="宋体"/>
                <w:color w:val="auto"/>
                <w:sz w:val="24"/>
                <w:highlight w:val="none"/>
              </w:rPr>
              <w:t>10</w:t>
            </w:r>
          </w:p>
        </w:tc>
        <w:tc>
          <w:tcPr>
            <w:tcW w:w="8571" w:type="dxa"/>
            <w:tcBorders>
              <w:top w:val="single" w:color="auto" w:sz="4" w:space="0"/>
              <w:left w:val="single" w:color="auto" w:sz="4" w:space="0"/>
              <w:bottom w:val="single" w:color="auto" w:sz="4" w:space="0"/>
              <w:right w:val="single" w:color="auto" w:sz="4" w:space="0"/>
            </w:tcBorders>
            <w:vAlign w:val="center"/>
          </w:tcPr>
          <w:p w14:paraId="0ED24E3E">
            <w:pPr>
              <w:shd w:val="clear"/>
              <w:snapToGrid w:val="0"/>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1.投标截止时间：详见招标公告</w:t>
            </w:r>
          </w:p>
          <w:p w14:paraId="7868DDF9">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2.投标文件提交起止时间：详见招标公告</w:t>
            </w:r>
          </w:p>
          <w:p w14:paraId="5F335517">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3.投标地点：详见招标公告</w:t>
            </w:r>
          </w:p>
        </w:tc>
      </w:tr>
      <w:tr w14:paraId="1729C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674CD851">
            <w:pPr>
              <w:shd w:val="clear"/>
              <w:spacing w:line="400" w:lineRule="exact"/>
              <w:jc w:val="center"/>
              <w:rPr>
                <w:rFonts w:hint="eastAsia" w:ascii="宋体" w:hAnsi="宋体" w:cs="宋体"/>
                <w:color w:val="auto"/>
                <w:sz w:val="24"/>
                <w:highlight w:val="none"/>
              </w:rPr>
            </w:pPr>
            <w:bookmarkStart w:id="37" w:name="_23"/>
            <w:bookmarkEnd w:id="37"/>
            <w:r>
              <w:rPr>
                <w:rFonts w:hint="eastAsia" w:ascii="宋体" w:hAnsi="宋体" w:cs="宋体"/>
                <w:color w:val="auto"/>
                <w:sz w:val="24"/>
                <w:highlight w:val="none"/>
              </w:rPr>
              <w:t>11</w:t>
            </w:r>
          </w:p>
        </w:tc>
        <w:tc>
          <w:tcPr>
            <w:tcW w:w="8571" w:type="dxa"/>
            <w:tcBorders>
              <w:top w:val="single" w:color="auto" w:sz="4" w:space="0"/>
              <w:left w:val="single" w:color="auto" w:sz="4" w:space="0"/>
              <w:bottom w:val="single" w:color="auto" w:sz="4" w:space="0"/>
              <w:right w:val="single" w:color="auto" w:sz="4" w:space="0"/>
            </w:tcBorders>
            <w:vAlign w:val="center"/>
          </w:tcPr>
          <w:p w14:paraId="7A687123">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1.开标时间：详见招标公告</w:t>
            </w:r>
          </w:p>
          <w:p w14:paraId="12ABF3FD">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2.开标地点：详见招标公告</w:t>
            </w:r>
          </w:p>
        </w:tc>
      </w:tr>
      <w:tr w14:paraId="3E85B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636A70E5">
            <w:pPr>
              <w:shd w:val="clear"/>
              <w:spacing w:line="400" w:lineRule="exact"/>
              <w:jc w:val="center"/>
              <w:rPr>
                <w:rFonts w:hint="eastAsia" w:ascii="宋体" w:hAnsi="宋体" w:cs="宋体"/>
                <w:color w:val="auto"/>
                <w:sz w:val="24"/>
                <w:highlight w:val="none"/>
              </w:rPr>
            </w:pPr>
            <w:bookmarkStart w:id="38" w:name="_25.3"/>
            <w:bookmarkEnd w:id="38"/>
            <w:r>
              <w:rPr>
                <w:rFonts w:hint="eastAsia" w:ascii="宋体" w:hAnsi="宋体" w:cs="宋体"/>
                <w:color w:val="auto"/>
                <w:sz w:val="24"/>
                <w:highlight w:val="none"/>
              </w:rPr>
              <w:t>12</w:t>
            </w:r>
          </w:p>
        </w:tc>
        <w:tc>
          <w:tcPr>
            <w:tcW w:w="8571" w:type="dxa"/>
            <w:tcBorders>
              <w:top w:val="single" w:color="auto" w:sz="4" w:space="0"/>
              <w:left w:val="single" w:color="auto" w:sz="4" w:space="0"/>
              <w:bottom w:val="single" w:color="auto" w:sz="4" w:space="0"/>
              <w:right w:val="single" w:color="auto" w:sz="4" w:space="0"/>
            </w:tcBorders>
            <w:vAlign w:val="center"/>
          </w:tcPr>
          <w:p w14:paraId="698574A0">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46F5984D">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查询渠道：“信用中国”网站(www.creditchina.gov.cn) 、中国政府采购网(www.ccgp.gov.cn)》。</w:t>
            </w:r>
          </w:p>
          <w:p w14:paraId="3B5C79C2">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信用查询截止时点：资格审查结束前</w:t>
            </w:r>
          </w:p>
          <w:p w14:paraId="649F4BAE">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查询记录和证据留存方式：在查询网站中直接打印查询记录，打印材料作为评审资料保存。</w:t>
            </w:r>
          </w:p>
          <w:p w14:paraId="2ABA3F78">
            <w:pPr>
              <w:shd w:val="clear"/>
              <w:snapToGrid w:val="0"/>
              <w:spacing w:line="400" w:lineRule="exact"/>
              <w:rPr>
                <w:rFonts w:hint="eastAsia" w:ascii="宋体" w:hAnsi="宋体" w:cs="宋体"/>
                <w:b/>
                <w:color w:val="auto"/>
                <w:sz w:val="24"/>
                <w:highlight w:val="none"/>
              </w:rPr>
            </w:pPr>
            <w:r>
              <w:rPr>
                <w:rFonts w:hint="eastAsia" w:ascii="宋体" w:hAnsi="宋体" w:cs="宋体"/>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w:t>
            </w:r>
          </w:p>
        </w:tc>
      </w:tr>
      <w:tr w14:paraId="54D43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6199E5C1">
            <w:pPr>
              <w:shd w:val="clear"/>
              <w:spacing w:line="400" w:lineRule="exact"/>
              <w:jc w:val="center"/>
              <w:rPr>
                <w:rFonts w:hint="eastAsia" w:ascii="宋体" w:hAnsi="宋体" w:cs="宋体"/>
                <w:color w:val="auto"/>
                <w:sz w:val="24"/>
                <w:highlight w:val="none"/>
              </w:rPr>
            </w:pPr>
            <w:bookmarkStart w:id="39" w:name="_26"/>
            <w:bookmarkEnd w:id="39"/>
            <w:r>
              <w:rPr>
                <w:rFonts w:hint="eastAsia" w:ascii="宋体" w:hAnsi="宋体" w:cs="宋体"/>
                <w:color w:val="auto"/>
                <w:sz w:val="24"/>
                <w:highlight w:val="none"/>
              </w:rPr>
              <w:t>13</w:t>
            </w:r>
          </w:p>
        </w:tc>
        <w:tc>
          <w:tcPr>
            <w:tcW w:w="8571" w:type="dxa"/>
            <w:tcBorders>
              <w:top w:val="single" w:color="auto" w:sz="4" w:space="0"/>
              <w:left w:val="single" w:color="auto" w:sz="4" w:space="0"/>
              <w:bottom w:val="single" w:color="auto" w:sz="4" w:space="0"/>
              <w:right w:val="single" w:color="auto" w:sz="4" w:space="0"/>
            </w:tcBorders>
            <w:vAlign w:val="center"/>
          </w:tcPr>
          <w:p w14:paraId="73E182EC">
            <w:pPr>
              <w:shd w:val="clear"/>
              <w:autoSpaceDE w:val="0"/>
              <w:autoSpaceDN w:val="0"/>
              <w:snapToGrid w:val="0"/>
              <w:spacing w:line="400" w:lineRule="exact"/>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评标委员会组成：评标委员会由采购人代表和评审专家</w:t>
            </w:r>
            <w:r>
              <w:rPr>
                <w:rFonts w:hint="eastAsia" w:ascii="宋体" w:hAnsi="宋体" w:cs="宋体"/>
                <w:color w:val="auto"/>
                <w:sz w:val="24"/>
                <w:highlight w:val="none"/>
                <w:lang w:val="en-US" w:eastAsia="zh-CN"/>
              </w:rPr>
              <w:t>七人或七人以上单数</w:t>
            </w:r>
            <w:r>
              <w:rPr>
                <w:rFonts w:hint="eastAsia" w:ascii="宋体" w:hAnsi="宋体" w:cs="宋体"/>
                <w:color w:val="auto"/>
                <w:sz w:val="24"/>
                <w:highlight w:val="none"/>
              </w:rPr>
              <w:t>组成，其中评审专家不得少于成员总数的三分之二</w:t>
            </w:r>
            <w:r>
              <w:rPr>
                <w:rFonts w:hint="eastAsia" w:ascii="宋体" w:hAnsi="宋体" w:cs="宋体"/>
                <w:color w:val="auto"/>
                <w:sz w:val="24"/>
                <w:highlight w:val="none"/>
                <w:lang w:eastAsia="zh-CN"/>
              </w:rPr>
              <w:t>。</w:t>
            </w:r>
          </w:p>
        </w:tc>
      </w:tr>
      <w:tr w14:paraId="6A739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69399026">
            <w:pPr>
              <w:shd w:val="clear"/>
              <w:spacing w:line="400" w:lineRule="exact"/>
              <w:jc w:val="center"/>
              <w:rPr>
                <w:rFonts w:hint="eastAsia" w:ascii="宋体" w:hAnsi="宋体" w:cs="宋体"/>
                <w:color w:val="auto"/>
                <w:sz w:val="24"/>
                <w:highlight w:val="none"/>
              </w:rPr>
            </w:pPr>
            <w:bookmarkStart w:id="40" w:name="_28.3"/>
            <w:bookmarkEnd w:id="40"/>
            <w:r>
              <w:rPr>
                <w:rFonts w:hint="eastAsia" w:ascii="宋体" w:hAnsi="宋体" w:cs="宋体"/>
                <w:color w:val="auto"/>
                <w:sz w:val="24"/>
                <w:highlight w:val="none"/>
              </w:rPr>
              <w:t>14</w:t>
            </w:r>
          </w:p>
        </w:tc>
        <w:tc>
          <w:tcPr>
            <w:tcW w:w="8571" w:type="dxa"/>
            <w:tcBorders>
              <w:top w:val="single" w:color="auto" w:sz="4" w:space="0"/>
              <w:left w:val="single" w:color="auto" w:sz="4" w:space="0"/>
              <w:bottom w:val="single" w:color="auto" w:sz="4" w:space="0"/>
              <w:right w:val="single" w:color="auto" w:sz="4" w:space="0"/>
            </w:tcBorders>
            <w:vAlign w:val="center"/>
          </w:tcPr>
          <w:p w14:paraId="0A6F2F7E">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评标方法：</w:t>
            </w:r>
          </w:p>
          <w:p w14:paraId="32F2CA4B">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☑综合评分法</w:t>
            </w:r>
          </w:p>
          <w:p w14:paraId="59A42E0A">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□最低评标价法</w:t>
            </w:r>
          </w:p>
        </w:tc>
      </w:tr>
      <w:tr w14:paraId="59641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94" w:type="dxa"/>
            <w:tcBorders>
              <w:top w:val="single" w:color="auto" w:sz="4" w:space="0"/>
              <w:left w:val="single" w:color="auto" w:sz="4" w:space="0"/>
              <w:right w:val="single" w:color="auto" w:sz="4" w:space="0"/>
            </w:tcBorders>
            <w:vAlign w:val="center"/>
          </w:tcPr>
          <w:p w14:paraId="12963DAE">
            <w:pPr>
              <w:shd w:val="clear"/>
              <w:spacing w:line="400" w:lineRule="exact"/>
              <w:jc w:val="center"/>
              <w:rPr>
                <w:rFonts w:hint="eastAsia" w:ascii="宋体" w:hAnsi="宋体" w:cs="宋体"/>
                <w:color w:val="auto"/>
                <w:sz w:val="24"/>
                <w:highlight w:val="none"/>
              </w:rPr>
            </w:pPr>
            <w:bookmarkStart w:id="41" w:name="_29.2.2（2）"/>
            <w:bookmarkEnd w:id="41"/>
            <w:r>
              <w:rPr>
                <w:rFonts w:hint="eastAsia" w:ascii="宋体" w:hAnsi="宋体" w:cs="宋体"/>
                <w:color w:val="auto"/>
                <w:sz w:val="24"/>
                <w:highlight w:val="none"/>
              </w:rPr>
              <w:t>15</w:t>
            </w:r>
          </w:p>
        </w:tc>
        <w:tc>
          <w:tcPr>
            <w:tcW w:w="8571" w:type="dxa"/>
            <w:tcBorders>
              <w:top w:val="single" w:color="auto" w:sz="4" w:space="0"/>
              <w:left w:val="single" w:color="auto" w:sz="4" w:space="0"/>
              <w:right w:val="single" w:color="auto" w:sz="4" w:space="0"/>
            </w:tcBorders>
            <w:vAlign w:val="center"/>
          </w:tcPr>
          <w:p w14:paraId="258B729A">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商务条款评审中允许负偏离的条款数为</w:t>
            </w:r>
            <w:r>
              <w:rPr>
                <w:rFonts w:hint="eastAsia" w:ascii="宋体" w:hAnsi="宋体" w:cs="宋体"/>
                <w:color w:val="auto"/>
                <w:sz w:val="24"/>
                <w:highlight w:val="none"/>
                <w:u w:val="single"/>
              </w:rPr>
              <w:t xml:space="preserve"> 0 </w:t>
            </w:r>
            <w:r>
              <w:rPr>
                <w:rFonts w:hint="eastAsia" w:ascii="宋体" w:hAnsi="宋体" w:cs="宋体"/>
                <w:color w:val="auto"/>
                <w:sz w:val="24"/>
                <w:highlight w:val="none"/>
              </w:rPr>
              <w:t>项。</w:t>
            </w:r>
          </w:p>
          <w:p w14:paraId="197F8EA8">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技术需求评审中允许负偏离的条款数为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项（含）（除“▲”以外的所有参数指标）。</w:t>
            </w:r>
          </w:p>
        </w:tc>
      </w:tr>
      <w:tr w14:paraId="01585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5E262E44">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8571" w:type="dxa"/>
            <w:tcBorders>
              <w:top w:val="single" w:color="auto" w:sz="4" w:space="0"/>
              <w:left w:val="single" w:color="auto" w:sz="4" w:space="0"/>
              <w:bottom w:val="single" w:color="auto" w:sz="4" w:space="0"/>
              <w:right w:val="single" w:color="auto" w:sz="4" w:space="0"/>
            </w:tcBorders>
            <w:vAlign w:val="center"/>
          </w:tcPr>
          <w:p w14:paraId="0A65E581">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采购人确定中标人时，出现中标候选人并列的情形，采购人按以下的方式确定中标人：</w:t>
            </w:r>
          </w:p>
          <w:p w14:paraId="7A119122">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☑政策分得分高的优先、技术评分高的优先、商务评分高的优先的顺序。 </w:t>
            </w:r>
          </w:p>
          <w:p w14:paraId="51FB9117">
            <w:pPr>
              <w:shd w:val="clear"/>
              <w:snapToGrid w:val="0"/>
              <w:spacing w:line="400" w:lineRule="exact"/>
              <w:rPr>
                <w:rFonts w:hint="eastAsia" w:ascii="宋体" w:hAnsi="宋体" w:cs="宋体"/>
                <w:b/>
                <w:color w:val="auto"/>
                <w:sz w:val="24"/>
                <w:highlight w:val="none"/>
              </w:rPr>
            </w:pPr>
            <w:r>
              <w:rPr>
                <w:rFonts w:hint="eastAsia" w:ascii="宋体" w:hAnsi="宋体" w:cs="宋体"/>
                <w:color w:val="auto"/>
                <w:sz w:val="24"/>
                <w:highlight w:val="none"/>
              </w:rPr>
              <w:t>□随机抽取</w:t>
            </w:r>
          </w:p>
        </w:tc>
      </w:tr>
      <w:tr w14:paraId="1195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4" w:type="dxa"/>
            <w:tcBorders>
              <w:top w:val="single" w:color="auto" w:sz="4" w:space="0"/>
              <w:left w:val="single" w:color="auto" w:sz="4" w:space="0"/>
              <w:bottom w:val="single" w:color="auto" w:sz="4" w:space="0"/>
              <w:right w:val="single" w:color="auto" w:sz="4" w:space="0"/>
            </w:tcBorders>
            <w:vAlign w:val="center"/>
          </w:tcPr>
          <w:p w14:paraId="23913F03">
            <w:pPr>
              <w:shd w:val="clear"/>
              <w:spacing w:line="400" w:lineRule="exact"/>
              <w:jc w:val="center"/>
              <w:rPr>
                <w:rFonts w:hint="eastAsia" w:ascii="宋体" w:hAnsi="宋体" w:cs="宋体"/>
                <w:color w:val="auto"/>
                <w:sz w:val="24"/>
                <w:highlight w:val="none"/>
              </w:rPr>
            </w:pPr>
            <w:bookmarkStart w:id="42" w:name="_39.1"/>
            <w:bookmarkEnd w:id="42"/>
            <w:r>
              <w:rPr>
                <w:rFonts w:hint="eastAsia" w:ascii="宋体" w:hAnsi="宋体" w:cs="宋体"/>
                <w:color w:val="auto"/>
                <w:sz w:val="24"/>
                <w:highlight w:val="none"/>
              </w:rPr>
              <w:t>17</w:t>
            </w:r>
          </w:p>
        </w:tc>
        <w:tc>
          <w:tcPr>
            <w:tcW w:w="8571" w:type="dxa"/>
            <w:tcBorders>
              <w:top w:val="single" w:color="auto" w:sz="4" w:space="0"/>
              <w:left w:val="single" w:color="auto" w:sz="4" w:space="0"/>
              <w:bottom w:val="single" w:color="auto" w:sz="4" w:space="0"/>
              <w:right w:val="single" w:color="auto" w:sz="4" w:space="0"/>
            </w:tcBorders>
            <w:vAlign w:val="center"/>
          </w:tcPr>
          <w:p w14:paraId="0DA94B52">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履约担保的形式：银行转账、支票、汇票、本票或者银行、保险机构出具的保函等形式。</w:t>
            </w:r>
          </w:p>
          <w:p w14:paraId="45476E92">
            <w:pPr>
              <w:shd w:val="clear"/>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履约担保的金额：</w:t>
            </w:r>
            <w:r>
              <w:rPr>
                <w:rFonts w:hint="eastAsia" w:ascii="宋体" w:hAnsi="宋体" w:cs="宋体"/>
                <w:color w:val="auto"/>
                <w:sz w:val="24"/>
                <w:szCs w:val="24"/>
                <w:highlight w:val="none"/>
                <w:lang w:val="en-US" w:eastAsia="zh-CN"/>
              </w:rPr>
              <w:t>不超过</w:t>
            </w:r>
            <w:r>
              <w:rPr>
                <w:rFonts w:hint="eastAsia" w:ascii="宋体" w:hAnsi="宋体" w:eastAsia="宋体" w:cs="宋体"/>
                <w:color w:val="auto"/>
                <w:sz w:val="24"/>
                <w:szCs w:val="24"/>
                <w:highlight w:val="none"/>
              </w:rPr>
              <w:t>采购合同金额的5%，对中型企业收取的履约保证金数额不得超过政府采购合同金额的2%，对小微企业免收履约保证金。</w:t>
            </w:r>
          </w:p>
          <w:p w14:paraId="3C992B7C">
            <w:pPr>
              <w:shd w:val="clear"/>
              <w:autoSpaceDE w:val="0"/>
              <w:autoSpaceDN w:val="0"/>
              <w:snapToGrid w:val="0"/>
              <w:spacing w:line="400" w:lineRule="exact"/>
              <w:textAlignment w:val="bottom"/>
              <w:rPr>
                <w:rFonts w:hint="eastAsia" w:ascii="宋体" w:hAnsi="宋体" w:cs="宋体"/>
                <w:color w:val="auto"/>
                <w:kern w:val="0"/>
                <w:sz w:val="24"/>
                <w:highlight w:val="none"/>
              </w:rPr>
            </w:pPr>
            <w:r>
              <w:rPr>
                <w:rFonts w:hint="eastAsia" w:ascii="宋体" w:hAnsi="宋体" w:eastAsia="宋体" w:cs="宋体"/>
                <w:color w:val="auto"/>
                <w:sz w:val="24"/>
                <w:szCs w:val="24"/>
                <w:highlight w:val="none"/>
              </w:rPr>
              <w:t>投标人在收到中标通知书后，须在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个工作日内向招标人足额提交履约保证金，否则招标人可以取消其中标资格。</w:t>
            </w:r>
          </w:p>
        </w:tc>
      </w:tr>
      <w:tr w14:paraId="3FEE9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450094DA">
            <w:pPr>
              <w:shd w:val="clear"/>
              <w:spacing w:line="400" w:lineRule="exact"/>
              <w:jc w:val="center"/>
              <w:rPr>
                <w:rFonts w:hint="eastAsia" w:ascii="宋体" w:hAnsi="宋体" w:cs="宋体"/>
                <w:color w:val="auto"/>
                <w:sz w:val="24"/>
                <w:highlight w:val="none"/>
              </w:rPr>
            </w:pPr>
            <w:bookmarkStart w:id="43" w:name="_40.1"/>
            <w:bookmarkEnd w:id="43"/>
            <w:r>
              <w:rPr>
                <w:rFonts w:hint="eastAsia" w:ascii="宋体" w:hAnsi="宋体" w:cs="宋体"/>
                <w:color w:val="auto"/>
                <w:sz w:val="24"/>
                <w:highlight w:val="none"/>
              </w:rPr>
              <w:t>18</w:t>
            </w:r>
          </w:p>
        </w:tc>
        <w:tc>
          <w:tcPr>
            <w:tcW w:w="8571" w:type="dxa"/>
            <w:tcBorders>
              <w:top w:val="single" w:color="auto" w:sz="4" w:space="0"/>
              <w:left w:val="single" w:color="auto" w:sz="4" w:space="0"/>
              <w:bottom w:val="single" w:color="auto" w:sz="4" w:space="0"/>
              <w:right w:val="single" w:color="auto" w:sz="4" w:space="0"/>
            </w:tcBorders>
            <w:vAlign w:val="center"/>
          </w:tcPr>
          <w:p w14:paraId="63423CFC">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7A54C0B2">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电子采购合同需要供应商通过有效CA证书进行电子签名与签章。</w:t>
            </w:r>
          </w:p>
        </w:tc>
      </w:tr>
      <w:tr w14:paraId="1DBA5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79812AF8">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19</w:t>
            </w:r>
          </w:p>
        </w:tc>
        <w:tc>
          <w:tcPr>
            <w:tcW w:w="8571" w:type="dxa"/>
            <w:tcBorders>
              <w:top w:val="single" w:color="auto" w:sz="4" w:space="0"/>
              <w:left w:val="single" w:color="auto" w:sz="4" w:space="0"/>
              <w:bottom w:val="single" w:color="auto" w:sz="4" w:space="0"/>
              <w:right w:val="single" w:color="auto" w:sz="4" w:space="0"/>
            </w:tcBorders>
            <w:vAlign w:val="center"/>
          </w:tcPr>
          <w:p w14:paraId="4F2D61A6">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接收质疑函方式：以书面形式</w:t>
            </w:r>
          </w:p>
          <w:p w14:paraId="2B56E86F">
            <w:pPr>
              <w:shd w:val="clear"/>
              <w:snapToGrid w:val="0"/>
              <w:spacing w:line="4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0772-2562800/17687220925</w:t>
            </w:r>
            <w:r>
              <w:rPr>
                <w:rFonts w:hint="eastAsia" w:ascii="宋体" w:hAnsi="宋体" w:cs="宋体"/>
                <w:color w:val="auto"/>
                <w:sz w:val="24"/>
                <w:highlight w:val="none"/>
              </w:rPr>
              <w:t>，通讯地址：</w:t>
            </w:r>
            <w:r>
              <w:rPr>
                <w:rFonts w:hint="eastAsia" w:ascii="宋体" w:hAnsi="宋体" w:cs="宋体"/>
                <w:color w:val="auto"/>
                <w:sz w:val="24"/>
                <w:highlight w:val="none"/>
                <w:lang w:val="en-US" w:eastAsia="zh-CN"/>
              </w:rPr>
              <w:t>柳州市高新一路北二巷2号东城·印象中心2栋3楼商铺3-1号</w:t>
            </w:r>
          </w:p>
        </w:tc>
      </w:tr>
      <w:tr w14:paraId="73552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6EFAB1C3">
            <w:pPr>
              <w:shd w:val="clear"/>
              <w:snapToGrid w:val="0"/>
              <w:spacing w:line="400" w:lineRule="exact"/>
              <w:jc w:val="center"/>
              <w:rPr>
                <w:rFonts w:hint="eastAsia" w:ascii="宋体" w:hAnsi="宋体" w:cs="宋体"/>
                <w:color w:val="auto"/>
                <w:sz w:val="24"/>
                <w:highlight w:val="none"/>
              </w:rPr>
            </w:pPr>
            <w:bookmarkStart w:id="44" w:name="_41"/>
            <w:bookmarkEnd w:id="44"/>
            <w:bookmarkStart w:id="45" w:name="_42"/>
            <w:bookmarkEnd w:id="45"/>
            <w:r>
              <w:rPr>
                <w:rFonts w:hint="eastAsia" w:ascii="宋体" w:hAnsi="宋体" w:cs="宋体"/>
                <w:color w:val="auto"/>
                <w:sz w:val="24"/>
                <w:highlight w:val="none"/>
              </w:rPr>
              <w:t>20</w:t>
            </w:r>
          </w:p>
        </w:tc>
        <w:tc>
          <w:tcPr>
            <w:tcW w:w="8571" w:type="dxa"/>
            <w:tcBorders>
              <w:top w:val="single" w:color="auto" w:sz="4" w:space="0"/>
              <w:left w:val="single" w:color="auto" w:sz="4" w:space="0"/>
              <w:bottom w:val="single" w:color="auto" w:sz="4" w:space="0"/>
              <w:right w:val="single" w:color="auto" w:sz="4" w:space="0"/>
            </w:tcBorders>
            <w:vAlign w:val="center"/>
          </w:tcPr>
          <w:p w14:paraId="187C827B">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14:paraId="40520E20">
            <w:pPr>
              <w:shd w:val="clear"/>
              <w:snapToGrid w:val="0"/>
              <w:spacing w:line="400" w:lineRule="exact"/>
              <w:rPr>
                <w:rFonts w:hint="eastAsia" w:ascii="宋体" w:hAnsi="宋体" w:cs="宋体"/>
                <w:color w:val="auto"/>
                <w:sz w:val="24"/>
                <w:highlight w:val="none"/>
              </w:rPr>
            </w:pPr>
            <w:r>
              <w:rPr>
                <w:rFonts w:hint="eastAsia" w:ascii="宋体" w:hAnsi="宋体" w:cs="宋体"/>
                <w:b/>
                <w:color w:val="auto"/>
                <w:sz w:val="24"/>
                <w:highlight w:val="none"/>
              </w:rPr>
              <w:t>法律责任：</w:t>
            </w:r>
          </w:p>
          <w:p w14:paraId="10C89A4A">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2F0630D2">
            <w:pPr>
              <w:shd w:val="clear"/>
              <w:snapToGrid w:val="0"/>
              <w:spacing w:line="400" w:lineRule="exact"/>
              <w:rPr>
                <w:rFonts w:hint="eastAsia" w:ascii="宋体" w:hAnsi="宋体" w:cs="宋体"/>
                <w:color w:val="auto"/>
                <w:sz w:val="24"/>
                <w:highlight w:val="none"/>
              </w:rPr>
            </w:pPr>
            <w:r>
              <w:rPr>
                <w:rFonts w:hint="eastAsia" w:ascii="宋体" w:hAnsi="宋体" w:cs="宋体"/>
                <w:b/>
                <w:color w:val="auto"/>
                <w:sz w:val="24"/>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7A64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14:paraId="0C44F8EA">
            <w:pPr>
              <w:shd w:val="clea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8571" w:type="dxa"/>
            <w:tcBorders>
              <w:top w:val="single" w:color="auto" w:sz="4" w:space="0"/>
              <w:left w:val="single" w:color="auto" w:sz="4" w:space="0"/>
              <w:bottom w:val="single" w:color="auto" w:sz="4" w:space="0"/>
              <w:right w:val="single" w:color="auto" w:sz="4" w:space="0"/>
            </w:tcBorders>
            <w:vAlign w:val="center"/>
          </w:tcPr>
          <w:p w14:paraId="7A7FC983">
            <w:pPr>
              <w:pStyle w:val="14"/>
              <w:shd w:val="clear"/>
              <w:snapToGrid w:val="0"/>
              <w:spacing w:line="400" w:lineRule="exact"/>
              <w:rPr>
                <w:rFonts w:hint="eastAsia" w:hAnsi="宋体" w:cs="宋体"/>
                <w:b/>
                <w:bCs/>
                <w:color w:val="auto"/>
                <w:sz w:val="24"/>
                <w:szCs w:val="24"/>
                <w:highlight w:val="none"/>
              </w:rPr>
            </w:pPr>
            <w:r>
              <w:rPr>
                <w:rFonts w:hint="eastAsia" w:hAnsi="宋体" w:cs="宋体"/>
                <w:b/>
                <w:bCs/>
                <w:color w:val="auto"/>
                <w:sz w:val="24"/>
                <w:szCs w:val="24"/>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BCB6139">
            <w:pPr>
              <w:pStyle w:val="14"/>
              <w:shd w:val="clear"/>
              <w:snapToGrid w:val="0"/>
              <w:spacing w:line="400" w:lineRule="exact"/>
              <w:rPr>
                <w:rFonts w:hint="eastAsia" w:hAnsi="宋体" w:cs="宋体"/>
                <w:b/>
                <w:bCs/>
                <w:color w:val="auto"/>
                <w:sz w:val="24"/>
                <w:szCs w:val="24"/>
                <w:highlight w:val="none"/>
              </w:rPr>
            </w:pPr>
            <w:r>
              <w:rPr>
                <w:rFonts w:hint="eastAsia" w:hAnsi="宋体" w:cs="宋体"/>
                <w:b/>
                <w:bCs/>
                <w:color w:val="auto"/>
                <w:sz w:val="24"/>
                <w:szCs w:val="24"/>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EF175F4">
            <w:pPr>
              <w:pStyle w:val="14"/>
              <w:shd w:val="clear"/>
              <w:snapToGrid w:val="0"/>
              <w:spacing w:line="400" w:lineRule="exact"/>
              <w:rPr>
                <w:rFonts w:hint="eastAsia" w:hAnsi="宋体" w:cs="宋体"/>
                <w:b/>
                <w:bCs/>
                <w:color w:val="auto"/>
                <w:sz w:val="24"/>
                <w:szCs w:val="24"/>
                <w:highlight w:val="none"/>
              </w:rPr>
            </w:pPr>
            <w:r>
              <w:rPr>
                <w:rFonts w:hint="eastAsia" w:hAnsi="宋体" w:cs="宋体"/>
                <w:b/>
                <w:bCs/>
                <w:color w:val="auto"/>
                <w:sz w:val="24"/>
                <w:szCs w:val="24"/>
                <w:highlight w:val="none"/>
              </w:rPr>
              <w:t>3.本招标文件中描述投标人的“签字（或签名）”是指投标人的法定代表人或者委托代理人亲自在文件规定签署处亲笔写上个人的名字的行为（或加盖按规定办理的CA电子签字章），私章、签字章、印鉴、影印等其他形式均不能代替亲笔签字。</w:t>
            </w:r>
          </w:p>
          <w:p w14:paraId="4F10F690">
            <w:pPr>
              <w:pStyle w:val="14"/>
              <w:shd w:val="clear"/>
              <w:snapToGrid w:val="0"/>
              <w:spacing w:line="400" w:lineRule="exact"/>
              <w:rPr>
                <w:rFonts w:hint="eastAsia" w:hAnsi="宋体" w:cs="宋体"/>
                <w:b/>
                <w:bCs/>
                <w:color w:val="auto"/>
                <w:sz w:val="24"/>
                <w:szCs w:val="24"/>
                <w:highlight w:val="none"/>
              </w:rPr>
            </w:pPr>
            <w:r>
              <w:rPr>
                <w:rFonts w:hint="eastAsia" w:hAnsi="宋体" w:cs="宋体"/>
                <w:b/>
                <w:bCs/>
                <w:color w:val="auto"/>
                <w:sz w:val="24"/>
                <w:szCs w:val="24"/>
                <w:highlight w:val="none"/>
              </w:rPr>
              <w:t>4.自然人投标的，招标文件规定盖公章处由自然人摁手指指印。</w:t>
            </w:r>
          </w:p>
          <w:p w14:paraId="41346798">
            <w:pPr>
              <w:shd w:val="clear"/>
              <w:spacing w:line="400" w:lineRule="exact"/>
              <w:jc w:val="left"/>
              <w:rPr>
                <w:rFonts w:hint="eastAsia" w:ascii="宋体" w:hAnsi="宋体" w:cs="宋体"/>
                <w:color w:val="auto"/>
                <w:sz w:val="24"/>
                <w:highlight w:val="none"/>
              </w:rPr>
            </w:pPr>
            <w:r>
              <w:rPr>
                <w:rFonts w:hint="eastAsia" w:ascii="宋体" w:hAnsi="宋体" w:cs="宋体"/>
                <w:b/>
                <w:bCs/>
                <w:color w:val="auto"/>
                <w:sz w:val="24"/>
                <w:highlight w:val="none"/>
              </w:rPr>
              <w:t>5.本招标文件所称的“以上”“以下”“以内”“届满”，包括本数；所称的“不满”“超过”“以外”，不包括本数。</w:t>
            </w:r>
          </w:p>
        </w:tc>
      </w:tr>
      <w:bookmarkEnd w:id="22"/>
      <w:bookmarkEnd w:id="23"/>
    </w:tbl>
    <w:p w14:paraId="757E7FB8">
      <w:pPr>
        <w:pStyle w:val="14"/>
        <w:shd w:val="clear"/>
        <w:snapToGrid w:val="0"/>
        <w:spacing w:line="360" w:lineRule="exact"/>
        <w:jc w:val="center"/>
        <w:rPr>
          <w:rFonts w:hint="eastAsia" w:hAnsi="宋体" w:cs="宋体"/>
          <w:b/>
          <w:color w:val="auto"/>
          <w:sz w:val="24"/>
          <w:szCs w:val="24"/>
          <w:highlight w:val="none"/>
        </w:rPr>
      </w:pPr>
      <w:r>
        <w:rPr>
          <w:rFonts w:hint="eastAsia" w:hAnsi="宋体" w:cs="宋体"/>
          <w:b/>
          <w:color w:val="auto"/>
          <w:highlight w:val="none"/>
        </w:rPr>
        <w:br w:type="page"/>
      </w:r>
      <w:r>
        <w:rPr>
          <w:rFonts w:hint="eastAsia" w:hAnsi="宋体" w:cs="宋体"/>
          <w:b/>
          <w:color w:val="auto"/>
          <w:sz w:val="24"/>
          <w:szCs w:val="24"/>
          <w:highlight w:val="none"/>
        </w:rPr>
        <w:t>一、总  则</w:t>
      </w:r>
    </w:p>
    <w:p w14:paraId="64D0A7F3">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46" w:name="_Toc254970668"/>
      <w:bookmarkStart w:id="47" w:name="_Toc254970527"/>
      <w:r>
        <w:rPr>
          <w:rFonts w:hint="eastAsia" w:ascii="宋体" w:hAnsi="宋体" w:cs="宋体"/>
          <w:color w:val="auto"/>
          <w:sz w:val="24"/>
          <w:highlight w:val="none"/>
        </w:rPr>
        <w:t>1.适用范围</w:t>
      </w:r>
    </w:p>
    <w:p w14:paraId="1DE2B50F">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55352D9">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14:paraId="4B6C01D3">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2.定义</w:t>
      </w:r>
    </w:p>
    <w:p w14:paraId="2C7139DF">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14:paraId="743D69C5">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2.2“采购代理机构”是指政府采购代理机构（以下简称采购代理机构）是指集中采购机构以外、受采购人委托从事政府采购代理业务的社会中介机构。</w:t>
      </w:r>
    </w:p>
    <w:p w14:paraId="30670685">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2.3“供应商”是指向采购人提供货物、工程或者服务的法人、其他组织或者自然人。</w:t>
      </w:r>
    </w:p>
    <w:p w14:paraId="3CEA0BE0">
      <w:pPr>
        <w:pStyle w:val="10"/>
        <w:shd w:val="clear"/>
        <w:snapToGrid w:val="0"/>
        <w:spacing w:line="400" w:lineRule="exact"/>
        <w:ind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2.4“投标人”是指响应招标、参加投标竞争的法人、非法人组织或者自然人。</w:t>
      </w:r>
    </w:p>
    <w:p w14:paraId="02A6E83A">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14:paraId="667361C3">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2ADA9103">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2.7“书面形式”是指合同书、信件和数据电文（包括电报、电传、传真、电子数据交换和电子邮件）等可以有形地表现所载内容的形式。</w:t>
      </w:r>
    </w:p>
    <w:p w14:paraId="4068E938">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2.8“实质性要求”是指招标文件中已经指明不满足则投标无效的条款，或者不能负偏离的条款，或者采购需求中带“▲”的条款。</w:t>
      </w:r>
    </w:p>
    <w:p w14:paraId="340911D3">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2.9 “正偏离”，是指投标文件对招标文件“采购需求”中有关条款作出的响应优于条款要求并有利于采购人的情形。</w:t>
      </w:r>
    </w:p>
    <w:p w14:paraId="5EC9A099">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2.10“负偏离”，是指投标文件对招标文件“采购需求”中有关条款作出的响应不满足条款要求，导致采购人要求不能得到满足的情形。</w:t>
      </w:r>
    </w:p>
    <w:p w14:paraId="5FEA5E53">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p>
    <w:p w14:paraId="3CFDB112">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3.投标人的资格要求</w:t>
      </w:r>
    </w:p>
    <w:p w14:paraId="516B2048">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14:paraId="3A7D6763">
      <w:pPr>
        <w:shd w:val="clear"/>
        <w:snapToGrid w:val="0"/>
        <w:spacing w:line="400" w:lineRule="exact"/>
        <w:ind w:firstLine="422" w:firstLineChars="175"/>
        <w:jc w:val="left"/>
        <w:rPr>
          <w:rFonts w:hint="eastAsia" w:ascii="宋体" w:hAnsi="宋体" w:cs="宋体"/>
          <w:b/>
          <w:bCs/>
          <w:color w:val="auto"/>
          <w:sz w:val="24"/>
          <w:highlight w:val="none"/>
        </w:rPr>
      </w:pPr>
      <w:r>
        <w:rPr>
          <w:rFonts w:hint="eastAsia" w:ascii="宋体" w:hAnsi="宋体" w:cs="宋体"/>
          <w:b/>
          <w:bCs/>
          <w:color w:val="auto"/>
          <w:sz w:val="24"/>
          <w:highlight w:val="none"/>
        </w:rPr>
        <w:t>4.投标委托</w:t>
      </w:r>
    </w:p>
    <w:p w14:paraId="372331A4">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投标人代表参加投标活动过程中必须携带个人有效身份证件。如投标人代表不是法定代表人，须持有法定代表人授权委托书（正本用原件，副本用复印件，按第六章要求格式填写）。</w:t>
      </w:r>
    </w:p>
    <w:p w14:paraId="28E62E50">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48" w:name="_5.投标费用"/>
      <w:bookmarkEnd w:id="48"/>
      <w:r>
        <w:rPr>
          <w:rFonts w:hint="eastAsia" w:ascii="宋体" w:hAnsi="宋体" w:cs="宋体"/>
          <w:color w:val="auto"/>
          <w:sz w:val="24"/>
          <w:highlight w:val="none"/>
        </w:rPr>
        <w:t>5.投标费用</w:t>
      </w:r>
    </w:p>
    <w:p w14:paraId="5A1661BE">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投标费用：投标人应承担参与本次采购活动有关的所有费用，包括但不限于获取招标文件、勘查现场、编制和提交投标文件、参加澄清说明、签订合同等费用，不论投标结果如何，均应自行承担。</w:t>
      </w:r>
    </w:p>
    <w:p w14:paraId="44B83804">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6.联合体投标</w:t>
      </w:r>
    </w:p>
    <w:p w14:paraId="2D9DED27">
      <w:pPr>
        <w:shd w:val="clear"/>
        <w:snapToGrid w:val="0"/>
        <w:spacing w:line="400" w:lineRule="exact"/>
        <w:ind w:firstLine="420" w:firstLineChars="175"/>
        <w:jc w:val="left"/>
        <w:rPr>
          <w:rFonts w:hint="eastAsia" w:ascii="宋体" w:hAnsi="宋体" w:cs="宋体"/>
          <w:bCs/>
          <w:color w:val="auto"/>
          <w:sz w:val="24"/>
          <w:highlight w:val="none"/>
        </w:rPr>
      </w:pPr>
      <w:r>
        <w:rPr>
          <w:rFonts w:hint="eastAsia" w:ascii="宋体" w:hAnsi="宋体" w:cs="宋体"/>
          <w:bCs/>
          <w:color w:val="auto"/>
          <w:sz w:val="24"/>
          <w:highlight w:val="none"/>
        </w:rPr>
        <w:t>本项目</w:t>
      </w:r>
      <w:r>
        <w:rPr>
          <w:rFonts w:hint="eastAsia" w:ascii="宋体" w:hAnsi="宋体" w:cs="宋体"/>
          <w:b/>
          <w:bCs w:val="0"/>
          <w:color w:val="auto"/>
          <w:sz w:val="24"/>
          <w:highlight w:val="none"/>
          <w:u w:val="single"/>
          <w:lang w:val="en-US" w:eastAsia="zh-CN"/>
        </w:rPr>
        <w:t>不</w:t>
      </w:r>
      <w:r>
        <w:rPr>
          <w:rFonts w:hint="eastAsia" w:ascii="宋体" w:hAnsi="宋体" w:cs="宋体"/>
          <w:b/>
          <w:color w:val="auto"/>
          <w:sz w:val="24"/>
          <w:highlight w:val="none"/>
          <w:u w:val="single"/>
        </w:rPr>
        <w:t>接受</w:t>
      </w:r>
      <w:r>
        <w:rPr>
          <w:rFonts w:hint="eastAsia" w:ascii="宋体" w:hAnsi="宋体" w:cs="宋体"/>
          <w:bCs/>
          <w:color w:val="auto"/>
          <w:sz w:val="24"/>
          <w:highlight w:val="none"/>
        </w:rPr>
        <w:t>联合体投标。</w:t>
      </w:r>
    </w:p>
    <w:p w14:paraId="2716AB08">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 xml:space="preserve">7.转包与分包             </w:t>
      </w:r>
    </w:p>
    <w:p w14:paraId="16783E0C">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7.1本项目不允许转包。</w:t>
      </w:r>
    </w:p>
    <w:p w14:paraId="214452A6">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6AD7A18">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8.特别说明：</w:t>
      </w:r>
    </w:p>
    <w:p w14:paraId="6C3BF67C">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49" w:name="_8.1提供相同品牌产品且通过资格审查、符合性审查的不同投标人参加同一合"/>
      <w:bookmarkEnd w:id="49"/>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"_8.1"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8.1</w:t>
      </w:r>
      <w:r>
        <w:rPr>
          <w:rFonts w:hint="eastAsia" w:ascii="宋体" w:hAnsi="宋体" w:cs="宋体"/>
          <w:color w:val="auto"/>
          <w:sz w:val="24"/>
          <w:highlight w:val="none"/>
        </w:rPr>
        <w:fldChar w:fldCharType="end"/>
      </w:r>
      <w:r>
        <w:rPr>
          <w:rFonts w:hint="eastAsia" w:ascii="宋体" w:hAnsi="宋体" w:cs="宋体"/>
          <w:color w:val="auto"/>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2E43EC17">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非单一产品采购项目，多家投标人提供的核心产品品牌相同的，按前款规定处理。</w:t>
      </w:r>
    </w:p>
    <w:p w14:paraId="55039EFA">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8.2如果本招标文件要求投标人提供资格、信誉、荣誉、业绩与企业认证等材料的，则投标人所提供的以上材料必须为投标人所拥有。</w:t>
      </w:r>
    </w:p>
    <w:p w14:paraId="25ABABB5">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8.3投标人应仔细阅读招标文件的所有内容，按照招标文件的要求提交投标文件，并对所提供的全部资料的真实性承担法律责任。</w:t>
      </w:r>
    </w:p>
    <w:p w14:paraId="18FC7BDF">
      <w:pPr>
        <w:pStyle w:val="9"/>
        <w:keepNext w:val="0"/>
        <w:keepLines w:val="0"/>
        <w:numPr>
          <w:ilvl w:val="0"/>
          <w:numId w:val="0"/>
        </w:numPr>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8.4投标人在投标活动中提供任何虚假材料，将报监管部门查处。</w:t>
      </w:r>
    </w:p>
    <w:p w14:paraId="40577FD1">
      <w:pPr>
        <w:pStyle w:val="9"/>
        <w:keepNext w:val="0"/>
        <w:keepLines w:val="0"/>
        <w:numPr>
          <w:ilvl w:val="0"/>
          <w:numId w:val="0"/>
        </w:numPr>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774FDF4A">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9.1在政府采购活动中，采购人员及相关人员与供应商有下列利害关系之一的，应当回避：</w:t>
      </w:r>
    </w:p>
    <w:p w14:paraId="6F464CC0">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（1）参加采购活动前3年内与供应商存在劳动关系；</w:t>
      </w:r>
    </w:p>
    <w:p w14:paraId="30692BD4">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（2）参加采购活动前3年内担任供应商的董事、监事；</w:t>
      </w:r>
    </w:p>
    <w:p w14:paraId="2B7F92BE">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（3）参加采购活动前3年内是供应商的控股股东或者实际控制人；</w:t>
      </w:r>
    </w:p>
    <w:p w14:paraId="2B049BE3">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（4）与供应商的法定代表人或者负责人有夫妻、直系血亲、三代以内旁系血亲或者近姻亲关系；</w:t>
      </w:r>
    </w:p>
    <w:p w14:paraId="6C5D7B08">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（5）与供应商有其他可能影响政府采购活动公平、公正进行的关系。</w:t>
      </w:r>
    </w:p>
    <w:p w14:paraId="21B9F32C">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7DDA1A9">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14:paraId="38D614F7">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（1）不同投标人的投标文件由同一单位或者个人编制；或者不同投标人报名的IP地址一致的；</w:t>
      </w:r>
    </w:p>
    <w:p w14:paraId="56145412">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（2）不同投标人委托同一单位或者个人办理投标事宜；</w:t>
      </w:r>
    </w:p>
    <w:p w14:paraId="7C55BC86">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（3）不同的投标人的投标文件载明的项目管理员为同一个人；</w:t>
      </w:r>
    </w:p>
    <w:p w14:paraId="490F0B2E">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（4）不同投标人的投标文件异常一致或者投标报价呈规律性差异；</w:t>
      </w:r>
    </w:p>
    <w:p w14:paraId="769835EC">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（5）不同投标人的投标文件相互混装；</w:t>
      </w:r>
    </w:p>
    <w:p w14:paraId="3DFDAF0B">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（6）不同投标人的投标保证金从同一单位或者个人账户转出。</w:t>
      </w:r>
    </w:p>
    <w:p w14:paraId="31D33970">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9.3供应商有下列情形之一的，属于恶意串通行为，将报同级监督管理部门：</w:t>
      </w:r>
    </w:p>
    <w:p w14:paraId="29421F1C">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（1）供应商直接或者间接从采购人或者采购代理机构处获得其他供应商的相关信息并修改其投标文件或者响应文件；</w:t>
      </w:r>
    </w:p>
    <w:p w14:paraId="2DCE2275">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（2）供应商按照采购人或者采购代理机构的授意撤换、修改投标文件或者响应文件；</w:t>
      </w:r>
    </w:p>
    <w:p w14:paraId="22047DC7">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（3）供应商之间协商报价、技术方案等投标文件或者响应文件的实质性内容；</w:t>
      </w:r>
    </w:p>
    <w:p w14:paraId="41CD617A">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（4）属于同一集团、协会、商会等组织成员的供应商按照该组织要求协同参加政府采购活动；</w:t>
      </w:r>
    </w:p>
    <w:p w14:paraId="5168F538">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60114CA7">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（6）供应商之间商定部分供应商放弃参加政府采购活动或者放弃中标；</w:t>
      </w:r>
    </w:p>
    <w:p w14:paraId="3F542E11">
      <w:pPr>
        <w:shd w:val="clear"/>
        <w:snapToGrid w:val="0"/>
        <w:spacing w:line="400" w:lineRule="exact"/>
        <w:ind w:firstLine="422" w:firstLineChars="175"/>
        <w:jc w:val="left"/>
        <w:outlineLvl w:val="1"/>
        <w:rPr>
          <w:rFonts w:hint="eastAsia" w:ascii="宋体" w:hAnsi="宋体" w:cs="宋体"/>
          <w:b/>
          <w:color w:val="auto"/>
          <w:sz w:val="24"/>
          <w:highlight w:val="none"/>
        </w:rPr>
      </w:pPr>
      <w:bookmarkStart w:id="50" w:name="_Toc8354"/>
      <w:r>
        <w:rPr>
          <w:rFonts w:hint="eastAsia" w:ascii="宋体" w:hAnsi="宋体" w:cs="宋体"/>
          <w:b/>
          <w:color w:val="auto"/>
          <w:sz w:val="24"/>
          <w:highlight w:val="none"/>
        </w:rPr>
        <w:t>（7）供应商与采购人或者采购代理机构之间、供应商相互之间，为谋求特定供应商中标或者排斥其他供应商的其他串通行为。</w:t>
      </w:r>
      <w:bookmarkEnd w:id="50"/>
    </w:p>
    <w:p w14:paraId="09F76636">
      <w:pPr>
        <w:shd w:val="clear"/>
        <w:snapToGrid w:val="0"/>
        <w:spacing w:line="400" w:lineRule="exact"/>
        <w:ind w:firstLine="422" w:firstLineChars="175"/>
        <w:jc w:val="center"/>
        <w:outlineLvl w:val="1"/>
        <w:rPr>
          <w:rFonts w:hint="eastAsia" w:ascii="宋体" w:hAnsi="宋体" w:cs="宋体"/>
          <w:b/>
          <w:color w:val="auto"/>
          <w:sz w:val="24"/>
          <w:highlight w:val="none"/>
        </w:rPr>
      </w:pPr>
    </w:p>
    <w:p w14:paraId="50087BC7">
      <w:pPr>
        <w:shd w:val="clear"/>
        <w:snapToGrid w:val="0"/>
        <w:spacing w:line="400" w:lineRule="exact"/>
        <w:ind w:firstLine="422" w:firstLineChars="175"/>
        <w:jc w:val="center"/>
        <w:outlineLvl w:val="1"/>
        <w:rPr>
          <w:rFonts w:hint="eastAsia" w:ascii="宋体" w:hAnsi="宋体" w:cs="宋体"/>
          <w:b/>
          <w:color w:val="auto"/>
          <w:sz w:val="24"/>
          <w:highlight w:val="none"/>
        </w:rPr>
      </w:pPr>
      <w:bookmarkStart w:id="51" w:name="_Toc10051"/>
      <w:r>
        <w:rPr>
          <w:rFonts w:hint="eastAsia" w:ascii="宋体" w:hAnsi="宋体" w:cs="宋体"/>
          <w:b/>
          <w:color w:val="auto"/>
          <w:sz w:val="24"/>
          <w:highlight w:val="none"/>
        </w:rPr>
        <w:t>二、招标文件</w:t>
      </w:r>
      <w:bookmarkEnd w:id="51"/>
    </w:p>
    <w:p w14:paraId="3659B03E">
      <w:pPr>
        <w:pStyle w:val="9"/>
        <w:keepNext w:val="0"/>
        <w:keepLines w:val="0"/>
        <w:numPr>
          <w:ilvl w:val="0"/>
          <w:numId w:val="0"/>
        </w:numPr>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333CCFE4">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（1）招标公告；</w:t>
      </w:r>
    </w:p>
    <w:p w14:paraId="2E375BFB">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 xml:space="preserve">（2）采购需求； </w:t>
      </w:r>
    </w:p>
    <w:p w14:paraId="214B1802">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（3）投标人须知；</w:t>
      </w:r>
    </w:p>
    <w:p w14:paraId="6B118B1B">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（4）评标方法及评标标准；</w:t>
      </w:r>
    </w:p>
    <w:p w14:paraId="63DBD15E">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（5）拟签订的合同（协议）文本；</w:t>
      </w:r>
    </w:p>
    <w:p w14:paraId="55149D5A">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（6）投标文件格式。</w:t>
      </w:r>
    </w:p>
    <w:p w14:paraId="04680C0D">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033C9264">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FC87BBA">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325BB36C">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11.2</w:t>
      </w:r>
      <w:bookmarkStart w:id="52" w:name="_Hlk53134511"/>
      <w:r>
        <w:rPr>
          <w:rFonts w:hint="eastAsia" w:hAnsi="宋体" w:cs="宋体"/>
          <w:color w:val="auto"/>
          <w:sz w:val="24"/>
          <w:szCs w:val="24"/>
          <w:highlight w:val="none"/>
        </w:rPr>
        <w:t>采购人或者采购代理机构可以在招标文件提供期限截止后，组织已获取招标文件的潜在投标人现场考察或者召开开标前答疑会，具体详见“投标人须知前附表”。</w:t>
      </w:r>
      <w:bookmarkEnd w:id="52"/>
    </w:p>
    <w:p w14:paraId="34F090EF">
      <w:pPr>
        <w:pStyle w:val="14"/>
        <w:shd w:val="clear"/>
        <w:snapToGrid w:val="0"/>
        <w:spacing w:line="400" w:lineRule="exact"/>
        <w:ind w:firstLine="422" w:firstLineChars="175"/>
        <w:jc w:val="center"/>
        <w:rPr>
          <w:rFonts w:hint="eastAsia" w:hAnsi="宋体" w:cs="宋体"/>
          <w:b/>
          <w:color w:val="auto"/>
          <w:sz w:val="24"/>
          <w:szCs w:val="24"/>
          <w:highlight w:val="none"/>
        </w:rPr>
      </w:pPr>
    </w:p>
    <w:p w14:paraId="50E9419F">
      <w:pPr>
        <w:pStyle w:val="14"/>
        <w:shd w:val="clear"/>
        <w:snapToGrid w:val="0"/>
        <w:spacing w:line="400" w:lineRule="exact"/>
        <w:ind w:firstLine="422" w:firstLineChars="175"/>
        <w:jc w:val="center"/>
        <w:rPr>
          <w:rFonts w:hint="eastAsia" w:hAnsi="宋体" w:cs="宋体"/>
          <w:b/>
          <w:color w:val="auto"/>
          <w:sz w:val="24"/>
          <w:szCs w:val="24"/>
          <w:highlight w:val="none"/>
        </w:rPr>
      </w:pPr>
      <w:r>
        <w:rPr>
          <w:rFonts w:hint="eastAsia" w:hAnsi="宋体" w:cs="宋体"/>
          <w:b/>
          <w:color w:val="auto"/>
          <w:sz w:val="24"/>
          <w:szCs w:val="24"/>
          <w:highlight w:val="none"/>
        </w:rPr>
        <w:t>三、投标文件的编制</w:t>
      </w:r>
    </w:p>
    <w:p w14:paraId="0FDC5D00">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12.投标文件的编制原则</w:t>
      </w:r>
    </w:p>
    <w:p w14:paraId="6CFFD483">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14:paraId="315ECE19">
      <w:pPr>
        <w:shd w:val="clear"/>
        <w:snapToGrid w:val="0"/>
        <w:spacing w:line="400" w:lineRule="exact"/>
        <w:ind w:firstLine="422" w:firstLineChars="175"/>
        <w:jc w:val="left"/>
        <w:rPr>
          <w:rFonts w:hint="eastAsia" w:ascii="宋体" w:hAnsi="宋体" w:cs="宋体"/>
          <w:b/>
          <w:color w:val="auto"/>
          <w:sz w:val="24"/>
          <w:highlight w:val="none"/>
        </w:rPr>
      </w:pPr>
      <w:r>
        <w:rPr>
          <w:rFonts w:hint="eastAsia" w:ascii="宋体" w:hAnsi="宋体" w:cs="宋体"/>
          <w:b/>
          <w:color w:val="auto"/>
          <w:sz w:val="24"/>
          <w:highlight w:val="none"/>
        </w:rPr>
        <w:t>13.投标文件的组成</w:t>
      </w:r>
    </w:p>
    <w:p w14:paraId="39852068">
      <w:pPr>
        <w:shd w:val="clear"/>
        <w:snapToGrid w:val="0"/>
        <w:spacing w:line="400" w:lineRule="exact"/>
        <w:ind w:firstLine="420" w:firstLineChars="175"/>
        <w:jc w:val="left"/>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特别说明：</w:t>
      </w:r>
    </w:p>
    <w:p w14:paraId="4F82F9B2">
      <w:pPr>
        <w:shd w:val="clear"/>
        <w:snapToGrid w:val="0"/>
        <w:spacing w:line="400" w:lineRule="exact"/>
        <w:ind w:firstLine="422" w:firstLineChars="175"/>
        <w:jc w:val="left"/>
        <w:rPr>
          <w:rFonts w:hint="eastAsia" w:ascii="宋体" w:hAnsi="宋体" w:cs="宋体"/>
          <w:b/>
          <w:color w:val="auto"/>
          <w:sz w:val="24"/>
          <w:highlight w:val="none"/>
        </w:rPr>
      </w:pPr>
      <w:r>
        <w:rPr>
          <w:rFonts w:hint="eastAsia" w:ascii="宋体" w:hAnsi="宋体" w:cs="宋体"/>
          <w:b/>
          <w:color w:val="auto"/>
          <w:sz w:val="24"/>
          <w:highlight w:val="none"/>
        </w:rPr>
        <w:t>（1）电子投标文件中须加盖公章部分均应采用投标人CA电子签章，否则视为投标无效。</w:t>
      </w:r>
    </w:p>
    <w:p w14:paraId="382ED512">
      <w:pPr>
        <w:shd w:val="clear"/>
        <w:snapToGrid w:val="0"/>
        <w:spacing w:line="400" w:lineRule="exact"/>
        <w:ind w:firstLine="422" w:firstLineChars="175"/>
        <w:jc w:val="left"/>
        <w:rPr>
          <w:rFonts w:hint="eastAsia" w:ascii="宋体" w:hAnsi="宋体" w:cs="宋体"/>
          <w:b/>
          <w:color w:val="auto"/>
          <w:sz w:val="24"/>
          <w:highlight w:val="none"/>
        </w:rPr>
      </w:pPr>
      <w:r>
        <w:rPr>
          <w:rFonts w:hint="eastAsia" w:ascii="宋体" w:hAnsi="宋体" w:cs="宋体"/>
          <w:b/>
          <w:color w:val="auto"/>
          <w:sz w:val="24"/>
          <w:highlight w:val="none"/>
        </w:rPr>
        <w:t>（2）公开招标文件要求由法定代表人（负责人、自然人）或委托代理人签字的材料，必须由本人亲笔签字</w:t>
      </w:r>
      <w:r>
        <w:rPr>
          <w:rFonts w:hint="eastAsia" w:ascii="宋体" w:hAnsi="宋体" w:cs="宋体"/>
          <w:b/>
          <w:bCs/>
          <w:color w:val="auto"/>
          <w:sz w:val="24"/>
          <w:highlight w:val="none"/>
        </w:rPr>
        <w:t>（或加盖按规定办理的CA电子签字章）</w:t>
      </w:r>
      <w:r>
        <w:rPr>
          <w:rFonts w:hint="eastAsia" w:ascii="宋体" w:hAnsi="宋体" w:cs="宋体"/>
          <w:b/>
          <w:color w:val="auto"/>
          <w:sz w:val="24"/>
          <w:highlight w:val="none"/>
        </w:rPr>
        <w:t>，无亲笔签字</w:t>
      </w:r>
      <w:r>
        <w:rPr>
          <w:rFonts w:hint="eastAsia" w:ascii="宋体" w:hAnsi="宋体" w:cs="宋体"/>
          <w:b/>
          <w:bCs/>
          <w:color w:val="auto"/>
          <w:sz w:val="24"/>
          <w:highlight w:val="none"/>
        </w:rPr>
        <w:t>（或加盖按规定办理的CA电子签字章）</w:t>
      </w:r>
      <w:r>
        <w:rPr>
          <w:rFonts w:hint="eastAsia" w:ascii="宋体" w:hAnsi="宋体" w:cs="宋体"/>
          <w:b/>
          <w:color w:val="auto"/>
          <w:sz w:val="24"/>
          <w:highlight w:val="none"/>
        </w:rPr>
        <w:t>的视为投标无效。</w:t>
      </w:r>
    </w:p>
    <w:p w14:paraId="60577029">
      <w:pPr>
        <w:shd w:val="clear"/>
        <w:snapToGrid w:val="0"/>
        <w:spacing w:line="400" w:lineRule="exact"/>
        <w:ind w:firstLine="422" w:firstLineChars="175"/>
        <w:jc w:val="left"/>
        <w:rPr>
          <w:rFonts w:hint="eastAsia" w:ascii="宋体" w:hAnsi="宋体" w:cs="宋体"/>
          <w:color w:val="auto"/>
          <w:sz w:val="24"/>
          <w:highlight w:val="none"/>
        </w:rPr>
      </w:pPr>
      <w:r>
        <w:rPr>
          <w:rFonts w:hint="eastAsia" w:ascii="宋体" w:hAnsi="宋体" w:cs="宋体"/>
          <w:b/>
          <w:color w:val="auto"/>
          <w:sz w:val="24"/>
          <w:highlight w:val="none"/>
        </w:rPr>
        <w:t>（3）投标人所上传的材料必须为PDF格式。</w:t>
      </w:r>
    </w:p>
    <w:p w14:paraId="154E19D2">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13.1投标文件由资格文件、报价文件、商务技术文件三部分组成。</w:t>
      </w:r>
    </w:p>
    <w:p w14:paraId="4C67C962">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bookmarkStart w:id="53" w:name="_13.1报价文件:_具体材料见“投标人须知前附表”。"/>
      <w:bookmarkEnd w:id="53"/>
      <w:r>
        <w:rPr>
          <w:rFonts w:hint="eastAsia" w:ascii="宋体" w:hAnsi="宋体" w:cs="宋体"/>
          <w:b w:val="0"/>
          <w:color w:val="auto"/>
          <w:sz w:val="24"/>
          <w:highlight w:val="none"/>
        </w:rPr>
        <w:t>（1）资格文件：具体材料见“投标人须知前附表”。</w:t>
      </w:r>
    </w:p>
    <w:p w14:paraId="0F34A5C0">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bookmarkStart w:id="54" w:name="_13.2资格证明文件：具体材料见“投标人须知前附表”。"/>
      <w:bookmarkEnd w:id="54"/>
      <w:r>
        <w:rPr>
          <w:rFonts w:hint="eastAsia" w:ascii="宋体" w:hAnsi="宋体" w:cs="宋体"/>
          <w:b w:val="0"/>
          <w:color w:val="auto"/>
          <w:sz w:val="24"/>
          <w:highlight w:val="none"/>
        </w:rPr>
        <w:t>（2）报价文件：具体材料见“投标人须知前附表”。</w:t>
      </w:r>
    </w:p>
    <w:p w14:paraId="577FD5FB">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bookmarkStart w:id="55" w:name="_13.3商务文件:_具体材料见“投标人须知前附表”。"/>
      <w:bookmarkEnd w:id="55"/>
      <w:r>
        <w:rPr>
          <w:rFonts w:hint="eastAsia" w:ascii="宋体" w:hAnsi="宋体" w:cs="宋体"/>
          <w:b w:val="0"/>
          <w:color w:val="auto"/>
          <w:sz w:val="24"/>
          <w:highlight w:val="none"/>
        </w:rPr>
        <w:t>（3）商务技术文件：具体材料见“投标人须知前附表”。</w:t>
      </w:r>
    </w:p>
    <w:p w14:paraId="4FE9A953">
      <w:pPr>
        <w:shd w:val="clear"/>
        <w:snapToGrid w:val="0"/>
        <w:spacing w:line="400" w:lineRule="exact"/>
        <w:ind w:firstLine="420" w:firstLineChars="175"/>
        <w:rPr>
          <w:rFonts w:hint="eastAsia" w:ascii="宋体" w:hAnsi="宋体" w:cs="宋体"/>
          <w:bCs/>
          <w:color w:val="auto"/>
          <w:sz w:val="24"/>
          <w:highlight w:val="none"/>
        </w:rPr>
      </w:pPr>
      <w:bookmarkStart w:id="56" w:name="_13.5投标文件电子版：具体材料见“投标人须知前附表”。"/>
      <w:bookmarkEnd w:id="56"/>
      <w:r>
        <w:rPr>
          <w:rFonts w:hint="eastAsia" w:ascii="宋体" w:hAnsi="宋体" w:cs="宋体"/>
          <w:bCs/>
          <w:color w:val="auto"/>
          <w:sz w:val="24"/>
          <w:highlight w:val="none"/>
        </w:rPr>
        <w:t>13.2投标文件电子版：具体要求见本节19.投标文件编制。</w:t>
      </w:r>
    </w:p>
    <w:p w14:paraId="56A374B8">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14.投标文件的语言及计量</w:t>
      </w:r>
    </w:p>
    <w:p w14:paraId="1E7368F1">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14.1语言文字</w:t>
      </w:r>
    </w:p>
    <w:p w14:paraId="4AD3D58E">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8E8A4FE">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14.2投标计量单位</w:t>
      </w:r>
    </w:p>
    <w:p w14:paraId="3661FD4A">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14:paraId="775A77DE">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15.投标的风险</w:t>
      </w:r>
    </w:p>
    <w:p w14:paraId="25E7D2ED">
      <w:pPr>
        <w:pStyle w:val="14"/>
        <w:shd w:val="clear"/>
        <w:snapToGrid w:val="0"/>
        <w:spacing w:line="400" w:lineRule="exact"/>
        <w:ind w:firstLine="420" w:firstLineChars="175"/>
        <w:jc w:val="left"/>
        <w:rPr>
          <w:rFonts w:hint="eastAsia" w:hAnsi="宋体" w:cs="宋体"/>
          <w:color w:val="auto"/>
          <w:sz w:val="24"/>
          <w:szCs w:val="24"/>
          <w:highlight w:val="none"/>
        </w:rPr>
      </w:pPr>
      <w:r>
        <w:rPr>
          <w:rFonts w:hint="eastAsia" w:hAnsi="宋体" w:cs="宋体"/>
          <w:color w:val="auto"/>
          <w:sz w:val="24"/>
          <w:szCs w:val="24"/>
          <w:highlight w:val="none"/>
        </w:rPr>
        <w:t>投标文件分为资格文件、报价文件、商务技术文件三部分。各投标人在编制投标文件时请按照招标文件规定的格式进行，混乱的编排导致投标文件被误读或评标委员会查找不到有效文件是投标人的风险。▲</w:t>
      </w:r>
      <w:r>
        <w:rPr>
          <w:rFonts w:hint="eastAsia" w:hAnsi="宋体" w:cs="宋体"/>
          <w:b/>
          <w:bCs/>
          <w:color w:val="auto"/>
          <w:sz w:val="24"/>
          <w:szCs w:val="24"/>
          <w:highlight w:val="none"/>
        </w:rPr>
        <w:t>投标文件未按规定的格式编制的、没有按照招标文件要求提供全部资料、没有对招标文件作出实质性响应，投标无效；</w:t>
      </w:r>
    </w:p>
    <w:p w14:paraId="7B703F0C">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16.投标报价</w:t>
      </w:r>
    </w:p>
    <w:p w14:paraId="06203D6C">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16.1投标报价应按“第六章　投标文件格式”中“开标一览表”格式填写。</w:t>
      </w:r>
    </w:p>
    <w:p w14:paraId="2B094536">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bookmarkStart w:id="57" w:name="_16.2投标报价具体定义见投标人须知前附表。"/>
      <w:bookmarkEnd w:id="57"/>
      <w:r>
        <w:rPr>
          <w:rFonts w:hint="eastAsia" w:ascii="宋体" w:hAnsi="宋体" w:cs="宋体"/>
          <w:b w:val="0"/>
          <w:color w:val="auto"/>
          <w:sz w:val="24"/>
          <w:highlight w:val="none"/>
        </w:rPr>
        <w:t>16.2投标报价具体包括内容详见“投标人须知前附表”。</w:t>
      </w:r>
    </w:p>
    <w:p w14:paraId="27D30881">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14:paraId="46984F61">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17.投标有效期</w:t>
      </w:r>
    </w:p>
    <w:p w14:paraId="2F9FD2B1">
      <w:pPr>
        <w:pStyle w:val="9"/>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bookmarkStart w:id="58" w:name="_17.1投标有效期应按“投标人须知中的前附表”规定的期限。"/>
      <w:bookmarkEnd w:id="58"/>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14:paraId="0E0C082E">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17.2</w:t>
      </w:r>
      <w:bookmarkStart w:id="59" w:name="_Toc254970681"/>
      <w:bookmarkStart w:id="60" w:name="_Toc254970540"/>
      <w:r>
        <w:rPr>
          <w:rFonts w:hint="eastAsia" w:ascii="宋体" w:hAnsi="宋体" w:cs="宋体"/>
          <w:b w:val="0"/>
          <w:color w:val="auto"/>
          <w:sz w:val="24"/>
          <w:highlight w:val="none"/>
        </w:rPr>
        <w:t xml:space="preserve"> 投标有效期应按规定的期限作出承诺，具体详见“投标人须知前附表”。</w:t>
      </w:r>
    </w:p>
    <w:p w14:paraId="2BCD47DE">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59"/>
      <w:bookmarkEnd w:id="60"/>
    </w:p>
    <w:p w14:paraId="37DBAD80">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61" w:name="_18.投标保证金"/>
      <w:bookmarkEnd w:id="61"/>
      <w:r>
        <w:rPr>
          <w:rFonts w:hint="eastAsia" w:ascii="宋体" w:hAnsi="宋体" w:cs="宋体"/>
          <w:color w:val="auto"/>
          <w:sz w:val="24"/>
          <w:highlight w:val="none"/>
        </w:rPr>
        <w:t>18.投标保证金</w:t>
      </w:r>
    </w:p>
    <w:p w14:paraId="3140A1B3">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18.1投标人须按“投标人须知前附表” 的规定提交投标保证金。</w:t>
      </w:r>
    </w:p>
    <w:p w14:paraId="10CA466B">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18.2投标保证金的退还</w:t>
      </w:r>
    </w:p>
    <w:p w14:paraId="52B0A685">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18.2.1未中标供应商的投标保证金自中标通知书发出之日起5个工作日内退还，退还方式如下：</w:t>
      </w:r>
    </w:p>
    <w:p w14:paraId="2E1B1ED2">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（1）采用电汇、转账、网上银行支付方式的，以转账方式退回到投标人银行账户。</w:t>
      </w:r>
    </w:p>
    <w:p w14:paraId="1EC0EC78">
      <w:pPr>
        <w:pStyle w:val="10"/>
        <w:numPr>
          <w:ilvl w:val="0"/>
          <w:numId w:val="24"/>
        </w:numPr>
        <w:shd w:val="clear"/>
        <w:snapToGrid w:val="0"/>
        <w:spacing w:line="400" w:lineRule="exact"/>
        <w:ind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采用支票、汇票、本票或者金融机构、担保机构出具的保险、保函、电子保函方式的，由投标人代表持相关授权证明材料至采购人或者采购代理机构办理支票、汇票、本票或者金融机构、担保机构出具的保险、保函、电子保函原件退还手续。</w:t>
      </w:r>
    </w:p>
    <w:p w14:paraId="41C43629">
      <w:pPr>
        <w:pStyle w:val="10"/>
        <w:numPr>
          <w:ilvl w:val="0"/>
          <w:numId w:val="24"/>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18.2.2中标人的投标保证金自采购合同签订之日起5个工作日内退还，退还方式同本须知正文第18.2.1。</w:t>
      </w:r>
    </w:p>
    <w:p w14:paraId="485D1843">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14:paraId="5F836BC1">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 xml:space="preserve">18.4投标人有下列情形之一的，投标保证金将不予退还： </w:t>
      </w:r>
    </w:p>
    <w:p w14:paraId="384150A6">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（1）投标人在投标有效期内撤销投标文件的；</w:t>
      </w:r>
    </w:p>
    <w:p w14:paraId="5E47429A">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（2）未按规定提交履约保证金的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67525F4">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14:paraId="228356D6">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（4）中标人无正当理由不与采购人签订合同的；</w:t>
      </w:r>
    </w:p>
    <w:p w14:paraId="2007F227">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（5）投标人出现本章第9.2、9.3情形的；</w:t>
      </w:r>
    </w:p>
    <w:p w14:paraId="1D423357">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（6）其他严重扰乱招投标程序的。</w:t>
      </w:r>
    </w:p>
    <w:p w14:paraId="474DD2A3">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19.电子投标文件的编制、加密要求</w:t>
      </w:r>
    </w:p>
    <w:p w14:paraId="0C4C2259">
      <w:pPr>
        <w:shd w:val="clear"/>
        <w:snapToGrid w:val="0"/>
        <w:spacing w:line="400" w:lineRule="exact"/>
        <w:ind w:firstLine="420" w:firstLineChars="175"/>
        <w:jc w:val="left"/>
        <w:rPr>
          <w:rFonts w:hint="eastAsia" w:ascii="宋体" w:hAnsi="宋体" w:cs="宋体"/>
          <w:color w:val="auto"/>
          <w:sz w:val="24"/>
          <w:highlight w:val="none"/>
        </w:rPr>
      </w:pPr>
      <w:bookmarkStart w:id="62" w:name="_Toc8306"/>
      <w:r>
        <w:rPr>
          <w:rFonts w:hint="eastAsia" w:ascii="宋体" w:hAnsi="宋体" w:cs="宋体"/>
          <w:color w:val="auto"/>
          <w:sz w:val="24"/>
          <w:highlight w:val="none"/>
        </w:rPr>
        <w:t>19.1投标人应按本招标文件规定的格式、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bookmarkEnd w:id="62"/>
    </w:p>
    <w:p w14:paraId="1F107BC0">
      <w:pPr>
        <w:shd w:val="clear"/>
        <w:snapToGrid w:val="0"/>
        <w:spacing w:line="400" w:lineRule="exact"/>
        <w:ind w:firstLine="420" w:firstLineChars="175"/>
        <w:jc w:val="left"/>
        <w:rPr>
          <w:rFonts w:hint="eastAsia" w:ascii="宋体" w:hAnsi="宋体" w:cs="宋体"/>
          <w:color w:val="auto"/>
          <w:sz w:val="24"/>
          <w:highlight w:val="none"/>
        </w:rPr>
      </w:pPr>
      <w:bookmarkStart w:id="63" w:name="_Toc27936"/>
      <w:r>
        <w:rPr>
          <w:rFonts w:hint="eastAsia" w:ascii="宋体" w:hAnsi="宋体" w:cs="宋体"/>
          <w:color w:val="auto"/>
          <w:sz w:val="24"/>
          <w:highlight w:val="none"/>
        </w:rPr>
        <w:t>19.2公开招标文件中规定须由投标人在规定处盖章的，投标人应加盖CA电子签章，</w:t>
      </w:r>
      <w:r>
        <w:rPr>
          <w:rFonts w:hint="eastAsia" w:ascii="宋体" w:hAnsi="宋体" w:cs="宋体"/>
          <w:b/>
          <w:color w:val="auto"/>
          <w:sz w:val="24"/>
          <w:highlight w:val="none"/>
        </w:rPr>
        <w:t>否则视为投标无效。</w:t>
      </w:r>
      <w:bookmarkEnd w:id="63"/>
    </w:p>
    <w:p w14:paraId="19EA3D1C">
      <w:pPr>
        <w:shd w:val="clear"/>
        <w:snapToGrid w:val="0"/>
        <w:spacing w:line="400" w:lineRule="exact"/>
        <w:ind w:firstLine="420" w:firstLineChars="175"/>
        <w:jc w:val="left"/>
        <w:rPr>
          <w:rFonts w:hint="eastAsia" w:ascii="宋体" w:hAnsi="宋体" w:cs="宋体"/>
          <w:b/>
          <w:color w:val="auto"/>
          <w:sz w:val="24"/>
          <w:highlight w:val="none"/>
        </w:rPr>
      </w:pPr>
      <w:bookmarkStart w:id="64" w:name="_Toc17"/>
      <w:r>
        <w:rPr>
          <w:rFonts w:hint="eastAsia" w:ascii="宋体" w:hAnsi="宋体" w:cs="宋体"/>
          <w:color w:val="auto"/>
          <w:sz w:val="24"/>
          <w:highlight w:val="none"/>
        </w:rPr>
        <w:t>19.3公开招标文件中规定须由法定代表人或授权委托代理人签字的，若广西政府采购云平台电子投标客户端的CA证书无法实现法定代表人或授权委托代理人线上亲笔签字，投标人应在线下完成亲笔签字后以PDF格式上传，</w:t>
      </w:r>
      <w:r>
        <w:rPr>
          <w:rFonts w:hint="eastAsia" w:ascii="宋体" w:hAnsi="宋体" w:cs="宋体"/>
          <w:b/>
          <w:color w:val="auto"/>
          <w:sz w:val="24"/>
          <w:highlight w:val="none"/>
        </w:rPr>
        <w:t>否则视为投标无效。</w:t>
      </w:r>
      <w:bookmarkEnd w:id="64"/>
    </w:p>
    <w:p w14:paraId="66896C83">
      <w:pPr>
        <w:shd w:val="clear"/>
        <w:snapToGrid w:val="0"/>
        <w:spacing w:line="400" w:lineRule="exact"/>
        <w:ind w:firstLine="420" w:firstLineChars="175"/>
        <w:jc w:val="left"/>
        <w:rPr>
          <w:rFonts w:hint="eastAsia" w:ascii="宋体" w:hAnsi="宋体" w:cs="宋体"/>
          <w:color w:val="auto"/>
          <w:sz w:val="24"/>
          <w:highlight w:val="none"/>
        </w:rPr>
      </w:pPr>
      <w:bookmarkStart w:id="65" w:name="_Toc14144"/>
      <w:r>
        <w:rPr>
          <w:rFonts w:hint="eastAsia" w:ascii="宋体" w:hAnsi="宋体" w:cs="宋体"/>
          <w:color w:val="auto"/>
          <w:sz w:val="24"/>
          <w:highlight w:val="none"/>
        </w:rPr>
        <w:t>19.4电子投标文件不得涂改，若有修改错漏处，须加盖投标人CA电子签章或者法定代表人或授权委托代理人签字（或加盖CA电子签字章）。电子投标文件因字迹潦草或表达不清所引起的后果由投标人负责。</w:t>
      </w:r>
      <w:bookmarkEnd w:id="65"/>
    </w:p>
    <w:p w14:paraId="50E8F7E1">
      <w:pPr>
        <w:shd w:val="clear"/>
        <w:snapToGrid w:val="0"/>
        <w:spacing w:line="400" w:lineRule="exact"/>
        <w:ind w:firstLine="420" w:firstLineChars="175"/>
        <w:jc w:val="left"/>
        <w:rPr>
          <w:rFonts w:hint="eastAsia" w:ascii="宋体" w:hAnsi="宋体" w:cs="宋体"/>
          <w:color w:val="auto"/>
          <w:sz w:val="24"/>
          <w:highlight w:val="none"/>
        </w:rPr>
      </w:pPr>
      <w:bookmarkStart w:id="66" w:name="_Toc28894"/>
      <w:r>
        <w:rPr>
          <w:rFonts w:hint="eastAsia" w:ascii="宋体" w:hAnsi="宋体" w:cs="宋体"/>
          <w:color w:val="auto"/>
          <w:sz w:val="24"/>
          <w:highlight w:val="none"/>
        </w:rPr>
        <w:t>19.5电子投标文件所提供的相关材料的尺寸和清晰度应该能够在电脑上被阅读、识别和判断。</w:t>
      </w:r>
      <w:bookmarkEnd w:id="66"/>
    </w:p>
    <w:p w14:paraId="750EECD8">
      <w:pPr>
        <w:shd w:val="clear"/>
        <w:snapToGrid w:val="0"/>
        <w:spacing w:line="400" w:lineRule="exact"/>
        <w:ind w:firstLine="420" w:firstLineChars="175"/>
        <w:jc w:val="left"/>
        <w:rPr>
          <w:rFonts w:hint="eastAsia" w:ascii="宋体" w:hAnsi="宋体" w:cs="宋体"/>
          <w:color w:val="auto"/>
          <w:sz w:val="24"/>
          <w:highlight w:val="none"/>
        </w:rPr>
      </w:pPr>
      <w:bookmarkStart w:id="67" w:name="_Toc22774"/>
      <w:r>
        <w:rPr>
          <w:rFonts w:hint="eastAsia" w:ascii="宋体" w:hAnsi="宋体" w:cs="宋体"/>
          <w:color w:val="auto"/>
          <w:sz w:val="24"/>
          <w:highlight w:val="none"/>
        </w:rPr>
        <w:t>19.6电子投标文件内容无法阅读、识别和判断的，视为未提供。</w:t>
      </w:r>
      <w:bookmarkEnd w:id="67"/>
    </w:p>
    <w:p w14:paraId="39089799">
      <w:pPr>
        <w:shd w:val="clear"/>
        <w:snapToGrid w:val="0"/>
        <w:spacing w:line="400" w:lineRule="exact"/>
        <w:ind w:firstLine="420" w:firstLineChars="175"/>
        <w:jc w:val="left"/>
        <w:rPr>
          <w:rFonts w:hint="eastAsia" w:ascii="宋体" w:hAnsi="宋体" w:cs="宋体"/>
          <w:color w:val="auto"/>
          <w:sz w:val="24"/>
          <w:highlight w:val="none"/>
        </w:rPr>
      </w:pPr>
      <w:bookmarkStart w:id="68" w:name="_Toc2693"/>
      <w:r>
        <w:rPr>
          <w:rFonts w:hint="eastAsia" w:ascii="宋体" w:hAnsi="宋体" w:cs="宋体"/>
          <w:color w:val="auto"/>
          <w:sz w:val="24"/>
          <w:highlight w:val="none"/>
        </w:rPr>
        <w:t>19.7电子投标文件的容量大小须符合广西政府采购云平台电子投标客户端规定。</w:t>
      </w:r>
      <w:bookmarkEnd w:id="68"/>
    </w:p>
    <w:p w14:paraId="34B7A82B">
      <w:pPr>
        <w:shd w:val="clear"/>
        <w:snapToGrid w:val="0"/>
        <w:spacing w:line="400" w:lineRule="exact"/>
        <w:ind w:firstLine="420" w:firstLineChars="175"/>
        <w:jc w:val="left"/>
        <w:rPr>
          <w:rFonts w:hint="eastAsia" w:ascii="宋体" w:hAnsi="宋体" w:cs="宋体"/>
          <w:color w:val="auto"/>
          <w:sz w:val="24"/>
          <w:highlight w:val="none"/>
        </w:rPr>
      </w:pPr>
      <w:bookmarkStart w:id="69" w:name="_Toc32319"/>
      <w:r>
        <w:rPr>
          <w:rFonts w:hint="eastAsia" w:ascii="宋体" w:hAnsi="宋体" w:cs="宋体"/>
          <w:color w:val="auto"/>
          <w:sz w:val="24"/>
          <w:highlight w:val="none"/>
        </w:rPr>
        <w:t>19.8电子投标文件的加密要求</w:t>
      </w:r>
      <w:bookmarkEnd w:id="69"/>
    </w:p>
    <w:p w14:paraId="5B633F64">
      <w:pPr>
        <w:shd w:val="clear"/>
        <w:snapToGrid w:val="0"/>
        <w:spacing w:line="400" w:lineRule="exact"/>
        <w:ind w:firstLine="420" w:firstLineChars="175"/>
        <w:jc w:val="left"/>
        <w:rPr>
          <w:rFonts w:hint="eastAsia" w:ascii="宋体" w:hAnsi="宋体" w:cs="宋体"/>
          <w:color w:val="auto"/>
          <w:sz w:val="24"/>
          <w:highlight w:val="none"/>
        </w:rPr>
      </w:pPr>
      <w:bookmarkStart w:id="70" w:name="_Toc30734"/>
      <w:r>
        <w:rPr>
          <w:rFonts w:hint="eastAsia" w:ascii="宋体" w:hAnsi="宋体" w:cs="宋体"/>
          <w:color w:val="auto"/>
          <w:sz w:val="24"/>
          <w:highlight w:val="none"/>
        </w:rPr>
        <w:t>电子投标文件应按广西政府采购云平台电子投标客户端软件有关规定加密，否则广西政府采购云平台将拒收，由此造成的风险由投标人承担。</w:t>
      </w:r>
      <w:bookmarkEnd w:id="70"/>
    </w:p>
    <w:p w14:paraId="44A4CDC9">
      <w:p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20.备份投标文件</w:t>
      </w:r>
    </w:p>
    <w:p w14:paraId="68D90795">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bCs/>
          <w:color w:val="auto"/>
          <w:sz w:val="24"/>
          <w:highlight w:val="none"/>
        </w:rPr>
        <w:t>详见在“投标人须知前附表”。</w:t>
      </w:r>
    </w:p>
    <w:p w14:paraId="362E34AC">
      <w:pPr>
        <w:shd w:val="clear"/>
        <w:snapToGrid w:val="0"/>
        <w:spacing w:line="400" w:lineRule="exact"/>
        <w:ind w:firstLine="422" w:firstLineChars="175"/>
        <w:jc w:val="left"/>
        <w:rPr>
          <w:rFonts w:hint="eastAsia" w:ascii="宋体" w:hAnsi="宋体" w:cs="宋体"/>
          <w:b/>
          <w:color w:val="auto"/>
          <w:sz w:val="24"/>
          <w:highlight w:val="none"/>
        </w:rPr>
      </w:pPr>
      <w:bookmarkStart w:id="71" w:name="_Toc278"/>
      <w:r>
        <w:rPr>
          <w:rFonts w:hint="eastAsia" w:ascii="宋体" w:hAnsi="宋体" w:cs="宋体"/>
          <w:b/>
          <w:color w:val="auto"/>
          <w:sz w:val="24"/>
          <w:highlight w:val="none"/>
        </w:rPr>
        <w:t>21.电子投标文件的提交</w:t>
      </w:r>
      <w:bookmarkEnd w:id="71"/>
    </w:p>
    <w:p w14:paraId="64027481">
      <w:pPr>
        <w:shd w:val="clear"/>
        <w:snapToGrid w:val="0"/>
        <w:spacing w:line="400" w:lineRule="exact"/>
        <w:ind w:firstLine="420" w:firstLineChars="175"/>
        <w:jc w:val="left"/>
        <w:rPr>
          <w:rFonts w:hint="eastAsia" w:ascii="宋体" w:hAnsi="宋体" w:cs="宋体"/>
          <w:color w:val="auto"/>
          <w:sz w:val="24"/>
          <w:highlight w:val="none"/>
        </w:rPr>
      </w:pPr>
      <w:bookmarkStart w:id="72" w:name="_Toc25171"/>
      <w:r>
        <w:rPr>
          <w:rFonts w:hint="eastAsia" w:ascii="宋体" w:hAnsi="宋体" w:cs="宋体"/>
          <w:color w:val="auto"/>
          <w:sz w:val="24"/>
          <w:highlight w:val="none"/>
        </w:rPr>
        <w:t>21.1本项目实行“网上投标、电子评标”，投标人应于提交投标文件截止时间前在广西政府采购云平台上提交已经加密的电子投标文件。</w:t>
      </w:r>
      <w:bookmarkEnd w:id="72"/>
    </w:p>
    <w:p w14:paraId="3FD97698">
      <w:pPr>
        <w:shd w:val="clear"/>
        <w:snapToGrid w:val="0"/>
        <w:spacing w:line="400" w:lineRule="exact"/>
        <w:ind w:firstLine="420" w:firstLineChars="175"/>
        <w:jc w:val="left"/>
        <w:rPr>
          <w:rFonts w:hint="eastAsia" w:ascii="宋体" w:hAnsi="宋体" w:cs="宋体"/>
          <w:color w:val="auto"/>
          <w:sz w:val="24"/>
          <w:highlight w:val="none"/>
        </w:rPr>
      </w:pPr>
      <w:bookmarkStart w:id="73" w:name="_Toc27282"/>
      <w:r>
        <w:rPr>
          <w:rFonts w:hint="eastAsia" w:ascii="宋体" w:hAnsi="宋体" w:cs="宋体"/>
          <w:color w:val="auto"/>
          <w:sz w:val="24"/>
          <w:highlight w:val="none"/>
        </w:rPr>
        <w:t>21.2未按规定上传的电子投标文件将被广西政府采购云平台拒收，由此造成电子投标文件解密失败或被误投的风险由投标人自行承担。</w:t>
      </w:r>
      <w:bookmarkEnd w:id="73"/>
    </w:p>
    <w:p w14:paraId="3AFDD39A">
      <w:pPr>
        <w:shd w:val="clear"/>
        <w:snapToGrid w:val="0"/>
        <w:spacing w:line="400" w:lineRule="exact"/>
        <w:ind w:firstLine="422" w:firstLineChars="175"/>
        <w:jc w:val="left"/>
        <w:rPr>
          <w:rFonts w:hint="eastAsia" w:ascii="宋体" w:hAnsi="宋体" w:cs="宋体"/>
          <w:b/>
          <w:color w:val="auto"/>
          <w:sz w:val="24"/>
          <w:highlight w:val="none"/>
        </w:rPr>
      </w:pPr>
      <w:bookmarkStart w:id="74" w:name="_Toc11042"/>
      <w:r>
        <w:rPr>
          <w:rFonts w:hint="eastAsia" w:ascii="宋体" w:hAnsi="宋体" w:cs="宋体"/>
          <w:b/>
          <w:color w:val="auto"/>
          <w:sz w:val="24"/>
          <w:highlight w:val="none"/>
        </w:rPr>
        <w:t>22.电子投标文件修改、撤回和解密</w:t>
      </w:r>
      <w:bookmarkEnd w:id="74"/>
    </w:p>
    <w:p w14:paraId="3932EB13">
      <w:pPr>
        <w:shd w:val="clear"/>
        <w:snapToGrid w:val="0"/>
        <w:spacing w:line="400" w:lineRule="exact"/>
        <w:ind w:firstLine="420" w:firstLineChars="175"/>
        <w:jc w:val="left"/>
        <w:rPr>
          <w:rFonts w:hint="eastAsia" w:ascii="宋体" w:hAnsi="宋体" w:cs="宋体"/>
          <w:color w:val="auto"/>
          <w:sz w:val="24"/>
          <w:highlight w:val="none"/>
        </w:rPr>
      </w:pPr>
      <w:bookmarkStart w:id="75" w:name="_Toc1525"/>
      <w:r>
        <w:rPr>
          <w:rFonts w:hint="eastAsia" w:ascii="宋体" w:hAnsi="宋体" w:cs="宋体"/>
          <w:color w:val="auto"/>
          <w:sz w:val="24"/>
          <w:highlight w:val="none"/>
        </w:rPr>
        <w:t>22.1本项目实行“网上投标、电子评标”，投标人应于提交投标文件截止时间前在广西政府采购云平台平台上提交已经加密的电子投标文件。</w:t>
      </w:r>
      <w:bookmarkEnd w:id="75"/>
    </w:p>
    <w:p w14:paraId="3A4E1339">
      <w:pPr>
        <w:shd w:val="clear"/>
        <w:snapToGrid w:val="0"/>
        <w:spacing w:line="400" w:lineRule="exact"/>
        <w:ind w:firstLine="420" w:firstLineChars="175"/>
        <w:jc w:val="left"/>
        <w:rPr>
          <w:rFonts w:hint="eastAsia" w:ascii="宋体" w:hAnsi="宋体" w:cs="宋体"/>
          <w:color w:val="auto"/>
          <w:sz w:val="24"/>
          <w:highlight w:val="none"/>
        </w:rPr>
      </w:pPr>
      <w:bookmarkStart w:id="76" w:name="_Toc26277"/>
      <w:r>
        <w:rPr>
          <w:rFonts w:hint="eastAsia" w:ascii="宋体" w:hAnsi="宋体" w:cs="宋体"/>
          <w:color w:val="auto"/>
          <w:sz w:val="24"/>
          <w:highlight w:val="none"/>
        </w:rPr>
        <w:t>22.2未按规定上传的电子投标文件将被广西政府采购云平台拒收，由此造成电子投标文件解密失败或被误投的风险由投标人自行承担。</w:t>
      </w:r>
      <w:bookmarkEnd w:id="76"/>
    </w:p>
    <w:p w14:paraId="0D08ECAF">
      <w:pPr>
        <w:shd w:val="clear"/>
        <w:snapToGrid w:val="0"/>
        <w:spacing w:line="400" w:lineRule="exact"/>
        <w:ind w:firstLine="420" w:firstLineChars="175"/>
        <w:jc w:val="left"/>
        <w:rPr>
          <w:rFonts w:hint="eastAsia" w:ascii="宋体" w:hAnsi="宋体" w:cs="宋体"/>
          <w:color w:val="auto"/>
          <w:sz w:val="24"/>
          <w:highlight w:val="none"/>
        </w:rPr>
      </w:pPr>
      <w:bookmarkStart w:id="77" w:name="_Toc23815"/>
      <w:r>
        <w:rPr>
          <w:rFonts w:hint="eastAsia" w:ascii="宋体" w:hAnsi="宋体" w:cs="宋体"/>
          <w:color w:val="auto"/>
          <w:sz w:val="24"/>
          <w:highlight w:val="none"/>
        </w:rPr>
        <w:t>22.3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放弃投标。提交截止时间后上传的文件，将被广西政府采购云平台拒收。</w:t>
      </w:r>
      <w:bookmarkEnd w:id="77"/>
    </w:p>
    <w:p w14:paraId="065881D3">
      <w:pPr>
        <w:shd w:val="clear"/>
        <w:snapToGrid w:val="0"/>
        <w:spacing w:line="400" w:lineRule="exact"/>
        <w:ind w:firstLine="420" w:firstLineChars="175"/>
        <w:jc w:val="left"/>
        <w:rPr>
          <w:rFonts w:hint="eastAsia" w:ascii="宋体" w:hAnsi="宋体" w:cs="宋体"/>
          <w:color w:val="auto"/>
          <w:sz w:val="24"/>
          <w:highlight w:val="none"/>
        </w:rPr>
      </w:pPr>
      <w:bookmarkStart w:id="78" w:name="_Toc11455"/>
      <w:r>
        <w:rPr>
          <w:rFonts w:hint="eastAsia" w:ascii="宋体" w:hAnsi="宋体" w:cs="宋体"/>
          <w:color w:val="auto"/>
          <w:sz w:val="24"/>
          <w:highlight w:val="none"/>
        </w:rPr>
        <w:t>22.4电子投标文件成功提交后，投标人可自行打印投标文件接收回执。</w:t>
      </w:r>
      <w:bookmarkEnd w:id="78"/>
    </w:p>
    <w:p w14:paraId="1176F6BB">
      <w:pPr>
        <w:shd w:val="clear"/>
        <w:snapToGrid w:val="0"/>
        <w:spacing w:line="400" w:lineRule="exact"/>
        <w:ind w:firstLine="420" w:firstLineChars="175"/>
        <w:jc w:val="left"/>
        <w:rPr>
          <w:rFonts w:hint="eastAsia" w:ascii="宋体" w:hAnsi="宋体" w:cs="宋体"/>
          <w:color w:val="auto"/>
          <w:sz w:val="24"/>
          <w:highlight w:val="none"/>
        </w:rPr>
      </w:pPr>
      <w:bookmarkStart w:id="79" w:name="_Toc28787"/>
      <w:r>
        <w:rPr>
          <w:rFonts w:hint="eastAsia" w:ascii="宋体" w:hAnsi="宋体" w:cs="宋体"/>
          <w:color w:val="auto"/>
          <w:sz w:val="24"/>
          <w:highlight w:val="none"/>
        </w:rPr>
        <w:t>22.5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bookmarkEnd w:id="79"/>
    </w:p>
    <w:p w14:paraId="5869F154">
      <w:pPr>
        <w:shd w:val="clear"/>
        <w:snapToGrid w:val="0"/>
        <w:spacing w:line="400" w:lineRule="exact"/>
        <w:ind w:firstLine="420" w:firstLineChars="175"/>
        <w:jc w:val="left"/>
        <w:rPr>
          <w:rFonts w:hint="eastAsia" w:ascii="宋体" w:hAnsi="宋体" w:cs="宋体"/>
          <w:color w:val="auto"/>
          <w:sz w:val="24"/>
          <w:highlight w:val="none"/>
        </w:rPr>
      </w:pPr>
      <w:bookmarkStart w:id="80" w:name="_Toc27251"/>
      <w:r>
        <w:rPr>
          <w:rFonts w:hint="eastAsia" w:ascii="宋体" w:hAnsi="宋体" w:cs="宋体"/>
          <w:color w:val="auto"/>
          <w:sz w:val="24"/>
          <w:highlight w:val="none"/>
        </w:rPr>
        <w:t>非广西政府采购云平台技术原因或非采购代理机构操作原因造成的投标人超过解密时限未完成解密的，或投标文件无法解密或解密失败，视为投标人放弃投标。</w:t>
      </w:r>
      <w:bookmarkEnd w:id="80"/>
    </w:p>
    <w:p w14:paraId="6A36F557">
      <w:pPr>
        <w:shd w:val="clear"/>
        <w:snapToGrid w:val="0"/>
        <w:spacing w:line="400" w:lineRule="exact"/>
        <w:ind w:firstLine="422" w:firstLineChars="175"/>
        <w:jc w:val="center"/>
        <w:rPr>
          <w:rFonts w:hint="eastAsia" w:ascii="宋体" w:hAnsi="宋体" w:cs="宋体"/>
          <w:b/>
          <w:color w:val="auto"/>
          <w:sz w:val="24"/>
          <w:highlight w:val="none"/>
        </w:rPr>
      </w:pPr>
    </w:p>
    <w:p w14:paraId="24307316">
      <w:pPr>
        <w:shd w:val="clear"/>
        <w:snapToGrid w:val="0"/>
        <w:spacing w:line="400" w:lineRule="exact"/>
        <w:ind w:firstLine="422" w:firstLineChars="175"/>
        <w:jc w:val="center"/>
        <w:rPr>
          <w:rFonts w:hint="eastAsia" w:ascii="宋体" w:hAnsi="宋体" w:cs="宋体"/>
          <w:b/>
          <w:color w:val="auto"/>
          <w:sz w:val="24"/>
          <w:highlight w:val="none"/>
        </w:rPr>
      </w:pPr>
      <w:bookmarkStart w:id="81" w:name="_Toc21516"/>
      <w:r>
        <w:rPr>
          <w:rFonts w:hint="eastAsia" w:ascii="宋体" w:hAnsi="宋体" w:cs="宋体"/>
          <w:b/>
          <w:color w:val="auto"/>
          <w:sz w:val="24"/>
          <w:highlight w:val="none"/>
        </w:rPr>
        <w:t>四、开标</w:t>
      </w:r>
      <w:bookmarkEnd w:id="81"/>
    </w:p>
    <w:p w14:paraId="3E1F0537">
      <w:pPr>
        <w:shd w:val="clear"/>
        <w:snapToGrid w:val="0"/>
        <w:spacing w:line="400" w:lineRule="exact"/>
        <w:ind w:firstLine="420" w:firstLineChars="175"/>
        <w:rPr>
          <w:rFonts w:hint="eastAsia" w:ascii="宋体" w:hAnsi="宋体" w:cs="宋体"/>
          <w:color w:val="auto"/>
          <w:sz w:val="24"/>
          <w:highlight w:val="none"/>
        </w:rPr>
      </w:pPr>
      <w:bookmarkStart w:id="82" w:name="_23.开标时间和地点"/>
      <w:bookmarkEnd w:id="82"/>
      <w:r>
        <w:rPr>
          <w:rFonts w:hint="eastAsia" w:ascii="宋体" w:hAnsi="宋体" w:cs="宋体"/>
          <w:color w:val="auto"/>
          <w:sz w:val="24"/>
          <w:highlight w:val="none"/>
        </w:rPr>
        <w:t>23.开标时间和地点</w:t>
      </w:r>
    </w:p>
    <w:p w14:paraId="4CDE4830">
      <w:pPr>
        <w:shd w:val="clear"/>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23.1开标时间及地点详见“投标人须知前附表”</w:t>
      </w:r>
    </w:p>
    <w:p w14:paraId="435D769F">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color w:val="auto"/>
          <w:sz w:val="24"/>
          <w:szCs w:val="24"/>
          <w:highlight w:val="none"/>
        </w:rPr>
        <w:t>23.2如</w:t>
      </w:r>
      <w:r>
        <w:rPr>
          <w:rFonts w:hint="eastAsia" w:hAnsi="宋体" w:cs="宋体"/>
          <w:bCs/>
          <w:color w:val="auto"/>
          <w:sz w:val="24"/>
          <w:szCs w:val="24"/>
          <w:highlight w:val="none"/>
        </w:rPr>
        <w:t>投标人成功解密投标文件，但未在“广西政府采购云平台”电子开标大厅参加开标的，视同认可开标过程和结果，</w:t>
      </w:r>
      <w:r>
        <w:rPr>
          <w:rFonts w:hint="eastAsia" w:hAnsi="宋体" w:cs="宋体"/>
          <w:color w:val="auto"/>
          <w:sz w:val="24"/>
          <w:szCs w:val="24"/>
          <w:highlight w:val="none"/>
        </w:rPr>
        <w:t>由此产生的后果由投标人自行负责。 投标人不足3家的，不得开标。</w:t>
      </w:r>
    </w:p>
    <w:p w14:paraId="3E7D967B">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24.开标程序</w:t>
      </w:r>
    </w:p>
    <w:p w14:paraId="0995E1FD">
      <w:pPr>
        <w:shd w:val="clear"/>
        <w:autoSpaceDE w:val="0"/>
        <w:autoSpaceDN w:val="0"/>
        <w:adjustRightInd w:val="0"/>
        <w:snapToGrid w:val="0"/>
        <w:spacing w:line="400" w:lineRule="exact"/>
        <w:ind w:firstLine="420" w:firstLineChars="175"/>
        <w:rPr>
          <w:rFonts w:hint="eastAsia" w:ascii="宋体" w:hAnsi="宋体" w:cs="宋体"/>
          <w:color w:val="auto"/>
          <w:kern w:val="0"/>
          <w:sz w:val="24"/>
          <w:highlight w:val="none"/>
        </w:rPr>
      </w:pPr>
      <w:r>
        <w:rPr>
          <w:rFonts w:hint="eastAsia" w:ascii="宋体" w:hAnsi="宋体" w:cs="宋体"/>
          <w:bCs/>
          <w:color w:val="auto"/>
          <w:sz w:val="24"/>
          <w:highlight w:val="none"/>
        </w:rPr>
        <w:t>24.1</w:t>
      </w:r>
      <w:r>
        <w:rPr>
          <w:rFonts w:hint="eastAsia" w:ascii="宋体" w:hAnsi="宋体" w:cs="宋体"/>
          <w:color w:val="auto"/>
          <w:kern w:val="0"/>
          <w:sz w:val="24"/>
          <w:highlight w:val="none"/>
        </w:rPr>
        <w:t>开标形式：</w:t>
      </w:r>
    </w:p>
    <w:p w14:paraId="29E4A706">
      <w:pPr>
        <w:shd w:val="clear"/>
        <w:autoSpaceDE w:val="0"/>
        <w:autoSpaceDN w:val="0"/>
        <w:adjustRightInd w:val="0"/>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开标的准备工作由采购代理机构负责落实，采购代理机构必须基于广西政府采购云平台选取评审专家，如采购代理机构未按规定选取专家的，视为本次开评标无效，应当重新采购；</w:t>
      </w:r>
    </w:p>
    <w:p w14:paraId="50C6C70E">
      <w:pPr>
        <w:shd w:val="clear"/>
        <w:autoSpaceDE w:val="0"/>
        <w:autoSpaceDN w:val="0"/>
        <w:adjustRightInd w:val="0"/>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707B0AD">
      <w:pPr>
        <w:shd w:val="clear"/>
        <w:autoSpaceDE w:val="0"/>
        <w:autoSpaceDN w:val="0"/>
        <w:adjustRightInd w:val="0"/>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24.2开标程序：</w:t>
      </w:r>
    </w:p>
    <w:p w14:paraId="56512DA9">
      <w:pPr>
        <w:pStyle w:val="14"/>
        <w:shd w:val="clear"/>
        <w:snapToGrid w:val="0"/>
        <w:spacing w:line="400" w:lineRule="exact"/>
        <w:ind w:firstLine="422" w:firstLineChars="175"/>
        <w:rPr>
          <w:rFonts w:hint="eastAsia" w:hAnsi="宋体" w:cs="宋体"/>
          <w:color w:val="auto"/>
          <w:sz w:val="24"/>
          <w:szCs w:val="24"/>
          <w:highlight w:val="none"/>
        </w:rPr>
      </w:pPr>
      <w:r>
        <w:rPr>
          <w:rFonts w:hint="eastAsia" w:hAnsi="宋体" w:cs="宋体"/>
          <w:b/>
          <w:color w:val="auto"/>
          <w:sz w:val="24"/>
          <w:szCs w:val="24"/>
          <w:highlight w:val="none"/>
        </w:rPr>
        <w:t>（1）解密电子投标文件。</w:t>
      </w:r>
      <w:r>
        <w:rPr>
          <w:rFonts w:hint="eastAsia" w:hAnsi="宋体" w:cs="宋体"/>
          <w:bCs/>
          <w:color w:val="auto"/>
          <w:sz w:val="24"/>
          <w:szCs w:val="24"/>
          <w:highlight w:val="none"/>
        </w:rPr>
        <w:t>广西政府采购云平台按开标时</w:t>
      </w:r>
      <w:r>
        <w:rPr>
          <w:rFonts w:hint="eastAsia" w:hAnsi="宋体" w:cs="宋体"/>
          <w:color w:val="auto"/>
          <w:sz w:val="24"/>
          <w:szCs w:val="24"/>
          <w:highlight w:val="none"/>
        </w:rPr>
        <w:t>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 w:val="24"/>
          <w:szCs w:val="24"/>
          <w:highlight w:val="none"/>
        </w:rPr>
        <w:t>须携带加密时所用的CA锁准时登录到广西政府采购云平台电子开标大厅签到并对电子投标文件解密</w:t>
      </w:r>
      <w:r>
        <w:rPr>
          <w:rFonts w:hint="eastAsia" w:hAnsi="宋体" w:cs="宋体"/>
          <w:color w:val="auto"/>
          <w:sz w:val="24"/>
          <w:szCs w:val="24"/>
          <w:highlight w:val="none"/>
        </w:rPr>
        <w:t>。开标后5分钟投标人还未进行解密的，代理机构将通知投标人。通知后，投标文件仍未按时解密，或者投标人没预留联系方式或预留联系方式无效，导致代理机构无法联系到投标人进行解密的，</w:t>
      </w:r>
      <w:r>
        <w:rPr>
          <w:rFonts w:hint="eastAsia" w:hAnsi="宋体" w:cs="宋体"/>
          <w:b/>
          <w:color w:val="auto"/>
          <w:sz w:val="24"/>
          <w:szCs w:val="24"/>
          <w:highlight w:val="none"/>
        </w:rPr>
        <w:t>均视为无效投标。</w:t>
      </w:r>
    </w:p>
    <w:p w14:paraId="6E58A13B">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（解密</w:t>
      </w:r>
      <w:r>
        <w:rPr>
          <w:rFonts w:hint="eastAsia" w:hAnsi="宋体" w:cs="宋体"/>
          <w:bCs/>
          <w:color w:val="auto"/>
          <w:sz w:val="24"/>
          <w:szCs w:val="24"/>
          <w:highlight w:val="none"/>
        </w:rPr>
        <w:t>异常情况处理：详见本章</w:t>
      </w:r>
      <w:r>
        <w:rPr>
          <w:rFonts w:hint="eastAsia" w:hAnsi="宋体" w:cs="宋体"/>
          <w:color w:val="auto"/>
          <w:sz w:val="24"/>
          <w:szCs w:val="24"/>
          <w:highlight w:val="none"/>
        </w:rPr>
        <w:t>29.3电子交易活动的中止。）</w:t>
      </w:r>
    </w:p>
    <w:p w14:paraId="54F49665">
      <w:pPr>
        <w:numPr>
          <w:ilvl w:val="0"/>
          <w:numId w:val="25"/>
        </w:numPr>
        <w:shd w:val="clear"/>
        <w:snapToGrid w:val="0"/>
        <w:spacing w:line="400" w:lineRule="exact"/>
        <w:ind w:firstLine="422" w:firstLineChars="175"/>
        <w:rPr>
          <w:rFonts w:hint="eastAsia" w:ascii="宋体" w:hAnsi="宋体" w:cs="宋体"/>
          <w:color w:val="auto"/>
          <w:sz w:val="24"/>
          <w:highlight w:val="none"/>
        </w:rPr>
      </w:pPr>
      <w:r>
        <w:rPr>
          <w:rFonts w:hint="eastAsia" w:ascii="宋体" w:hAnsi="宋体" w:cs="宋体"/>
          <w:b/>
          <w:color w:val="auto"/>
          <w:sz w:val="24"/>
          <w:highlight w:val="none"/>
        </w:rPr>
        <w:t>电子唱标。</w:t>
      </w:r>
      <w:r>
        <w:rPr>
          <w:rFonts w:hint="eastAsia" w:ascii="宋体" w:hAnsi="宋体" w:cs="宋体"/>
          <w:color w:val="auto"/>
          <w:sz w:val="24"/>
          <w:highlight w:val="none"/>
        </w:rPr>
        <w:t>投标文件解密结束，开启报价要求文件，各投标供应商报价均在广西政府采购云平台远程不见面开标大厅展示；</w:t>
      </w:r>
    </w:p>
    <w:p w14:paraId="0CF39041">
      <w:pPr>
        <w:shd w:val="clear"/>
        <w:snapToGrid w:val="0"/>
        <w:spacing w:line="400" w:lineRule="exact"/>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注：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6950C580">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签署电子《政府采购活动现场确认声明书》。</w:t>
      </w:r>
      <w:r>
        <w:rPr>
          <w:rFonts w:hint="eastAsia" w:ascii="宋体" w:hAnsi="宋体" w:cs="宋体"/>
          <w:color w:val="auto"/>
          <w:sz w:val="24"/>
          <w:highlight w:val="none"/>
        </w:rPr>
        <w:t>通过邮件形式在远程不见面开标大厅发送各投标人签署电子《政府采购活动现场确认声明书》。</w:t>
      </w:r>
    </w:p>
    <w:p w14:paraId="19214041">
      <w:pPr>
        <w:shd w:val="clear"/>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（4）开标过程由采购代理机构如实记录，并电子留痕，由参加电子开标的各投标人代表对电子开标记录在开标记录公布后进行当场校核及勘误，并线上确认，未确认的视同认可开标结果。</w:t>
      </w:r>
    </w:p>
    <w:p w14:paraId="76A94822">
      <w:pPr>
        <w:shd w:val="clear"/>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E6827D9">
      <w:pPr>
        <w:shd w:val="clear"/>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（6）开标结束。</w:t>
      </w:r>
    </w:p>
    <w:p w14:paraId="5F003240">
      <w:pPr>
        <w:pStyle w:val="14"/>
        <w:shd w:val="clear"/>
        <w:snapToGrid w:val="0"/>
        <w:spacing w:line="400" w:lineRule="exact"/>
        <w:ind w:firstLine="422" w:firstLineChars="175"/>
        <w:rPr>
          <w:rFonts w:hint="eastAsia" w:hAnsi="宋体" w:cs="宋体"/>
          <w:color w:val="auto"/>
          <w:sz w:val="24"/>
          <w:szCs w:val="24"/>
          <w:highlight w:val="none"/>
        </w:rPr>
      </w:pPr>
      <w:r>
        <w:rPr>
          <w:rFonts w:hint="eastAsia" w:hAnsi="宋体" w:cs="宋体"/>
          <w:b/>
          <w:bCs/>
          <w:color w:val="auto"/>
          <w:sz w:val="24"/>
          <w:szCs w:val="24"/>
          <w:highlight w:val="none"/>
        </w:rPr>
        <w:t>特别说明：</w:t>
      </w:r>
      <w:r>
        <w:rPr>
          <w:rFonts w:hint="eastAsia" w:hAnsi="宋体" w:cs="宋体"/>
          <w:b/>
          <w:color w:val="auto"/>
          <w:sz w:val="24"/>
          <w:szCs w:val="24"/>
          <w:highlight w:val="none"/>
        </w:rPr>
        <w:t>如遇广西政府采购云平台电子化开标或评审程序调整的，按调整后执行。</w:t>
      </w:r>
    </w:p>
    <w:p w14:paraId="5DD2341D">
      <w:pPr>
        <w:pStyle w:val="14"/>
        <w:shd w:val="clear"/>
        <w:snapToGrid w:val="0"/>
        <w:spacing w:line="400" w:lineRule="exact"/>
        <w:ind w:firstLine="422" w:firstLineChars="175"/>
        <w:jc w:val="center"/>
        <w:rPr>
          <w:rFonts w:hint="eastAsia" w:hAnsi="宋体" w:cs="宋体"/>
          <w:b/>
          <w:color w:val="auto"/>
          <w:sz w:val="24"/>
          <w:szCs w:val="24"/>
          <w:highlight w:val="none"/>
        </w:rPr>
      </w:pPr>
    </w:p>
    <w:p w14:paraId="66725D31">
      <w:pPr>
        <w:pStyle w:val="14"/>
        <w:shd w:val="clear"/>
        <w:snapToGrid w:val="0"/>
        <w:spacing w:line="400" w:lineRule="exact"/>
        <w:ind w:firstLine="422" w:firstLineChars="175"/>
        <w:jc w:val="center"/>
        <w:rPr>
          <w:rFonts w:hint="eastAsia" w:hAnsi="宋体" w:cs="宋体"/>
          <w:b/>
          <w:color w:val="auto"/>
          <w:sz w:val="24"/>
          <w:szCs w:val="24"/>
          <w:highlight w:val="none"/>
        </w:rPr>
      </w:pPr>
      <w:r>
        <w:rPr>
          <w:rFonts w:hint="eastAsia" w:hAnsi="宋体" w:cs="宋体"/>
          <w:b/>
          <w:color w:val="auto"/>
          <w:sz w:val="24"/>
          <w:szCs w:val="24"/>
          <w:highlight w:val="none"/>
        </w:rPr>
        <w:t>五、资格审查</w:t>
      </w:r>
    </w:p>
    <w:p w14:paraId="48FD2C0F">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25.资格审查</w:t>
      </w:r>
    </w:p>
    <w:p w14:paraId="4239BD91">
      <w:pPr>
        <w:shd w:val="clear"/>
        <w:snapToGrid w:val="0"/>
        <w:spacing w:line="400" w:lineRule="exact"/>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25.1开标结束后，采购人依法通过电子投标文件对投标人的资格进行线上审查。</w:t>
      </w:r>
    </w:p>
    <w:p w14:paraId="61486D7C">
      <w:pPr>
        <w:shd w:val="clear"/>
        <w:snapToGrid w:val="0"/>
        <w:spacing w:line="400" w:lineRule="exact"/>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25.2采购人依据法律法规和招标文件的规定，对投标人的基本资格条件、特定资格条件进行审查。</w:t>
      </w:r>
    </w:p>
    <w:p w14:paraId="6B25B0E1">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C67FA68">
      <w:pPr>
        <w:shd w:val="clear"/>
        <w:snapToGrid w:val="0"/>
        <w:spacing w:line="400" w:lineRule="exact"/>
        <w:ind w:firstLine="422" w:firstLineChars="175"/>
        <w:rPr>
          <w:rFonts w:hint="eastAsia" w:ascii="宋体" w:hAnsi="宋体" w:cs="宋体"/>
          <w:b/>
          <w:bCs/>
          <w:color w:val="auto"/>
          <w:sz w:val="24"/>
          <w:highlight w:val="none"/>
        </w:rPr>
      </w:pPr>
      <w:bookmarkStart w:id="83" w:name="_25.3_投标人有下列情形之一的，资格审查不通过而导致其投标无效："/>
      <w:bookmarkEnd w:id="83"/>
      <w:r>
        <w:rPr>
          <w:rFonts w:hint="eastAsia" w:ascii="宋体" w:hAnsi="宋体" w:cs="宋体"/>
          <w:b/>
          <w:bCs/>
          <w:color w:val="auto"/>
          <w:sz w:val="24"/>
          <w:highlight w:val="none"/>
        </w:rPr>
        <w:t>25.4投标人有下列情形之一的，资格审查不通过，作无效投标处理：</w:t>
      </w:r>
    </w:p>
    <w:p w14:paraId="18FC46B6">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（1）不具备招标文件中规定的资格要求的；（注：其中信用查询规则见“投标人须知前附表”，“广西政府采购云平台”已与“信用中国”平台做接口，审查专家可直接在线查询）</w:t>
      </w:r>
    </w:p>
    <w:p w14:paraId="186C890F">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（2）投标文件未提供任一项“投标人须知前附表”资格证明文件规定的“必须提供”的文件资料的；</w:t>
      </w:r>
    </w:p>
    <w:p w14:paraId="0A1F559F">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（3）投标文件提供的资格证明文件出现任一项不符合“投标人须知前附表”资格证明文件规定的“必须提供”的文件资料要求或者无效的。</w:t>
      </w:r>
    </w:p>
    <w:p w14:paraId="4A0F95E1">
      <w:pPr>
        <w:pStyle w:val="9"/>
        <w:keepNext w:val="0"/>
        <w:keepLines w:val="0"/>
        <w:shd w:val="clear"/>
        <w:snapToGrid w:val="0"/>
        <w:spacing w:before="0" w:after="0" w:line="400" w:lineRule="exact"/>
        <w:ind w:firstLine="420" w:firstLineChars="175"/>
        <w:rPr>
          <w:rFonts w:hint="eastAsia" w:ascii="宋体" w:hAnsi="宋体" w:cs="宋体"/>
          <w:b w:val="0"/>
          <w:bCs/>
          <w:color w:val="auto"/>
          <w:sz w:val="24"/>
          <w:highlight w:val="none"/>
        </w:rPr>
      </w:pPr>
      <w:r>
        <w:rPr>
          <w:rFonts w:hint="eastAsia" w:ascii="宋体" w:hAnsi="宋体" w:cs="宋体"/>
          <w:b w:val="0"/>
          <w:bCs/>
          <w:color w:val="auto"/>
          <w:sz w:val="24"/>
          <w:highlight w:val="none"/>
        </w:rPr>
        <w:t>25.5资格审查的合格投标人不足3家的，不得评标。</w:t>
      </w:r>
    </w:p>
    <w:p w14:paraId="3C5BF127">
      <w:pPr>
        <w:pStyle w:val="9"/>
        <w:keepNext w:val="0"/>
        <w:keepLines w:val="0"/>
        <w:shd w:val="clear"/>
        <w:snapToGrid w:val="0"/>
        <w:spacing w:before="0" w:after="0" w:line="400" w:lineRule="exact"/>
        <w:ind w:firstLine="420" w:firstLineChars="175"/>
        <w:jc w:val="center"/>
        <w:rPr>
          <w:rFonts w:hint="eastAsia" w:ascii="宋体" w:hAnsi="宋体" w:cs="宋体"/>
          <w:b w:val="0"/>
          <w:bCs/>
          <w:color w:val="auto"/>
          <w:sz w:val="24"/>
          <w:highlight w:val="none"/>
        </w:rPr>
      </w:pPr>
    </w:p>
    <w:p w14:paraId="2AE47E70">
      <w:pPr>
        <w:pStyle w:val="9"/>
        <w:keepNext w:val="0"/>
        <w:keepLines w:val="0"/>
        <w:shd w:val="clear"/>
        <w:snapToGrid w:val="0"/>
        <w:spacing w:before="0" w:after="0" w:line="400" w:lineRule="exact"/>
        <w:ind w:firstLine="422" w:firstLineChars="175"/>
        <w:jc w:val="center"/>
        <w:rPr>
          <w:rFonts w:hint="eastAsia" w:ascii="宋体" w:hAnsi="宋体" w:cs="宋体"/>
          <w:b w:val="0"/>
          <w:bCs/>
          <w:color w:val="auto"/>
          <w:sz w:val="24"/>
          <w:highlight w:val="none"/>
        </w:rPr>
      </w:pPr>
      <w:r>
        <w:rPr>
          <w:rFonts w:hint="eastAsia" w:ascii="宋体" w:hAnsi="宋体" w:cs="宋体"/>
          <w:color w:val="auto"/>
          <w:sz w:val="24"/>
          <w:highlight w:val="none"/>
        </w:rPr>
        <w:t>六、评标</w:t>
      </w:r>
    </w:p>
    <w:p w14:paraId="2745F388">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84" w:name="_26.组建评标委员会"/>
      <w:bookmarkEnd w:id="84"/>
      <w:r>
        <w:rPr>
          <w:rFonts w:hint="eastAsia" w:ascii="宋体" w:hAnsi="宋体" w:cs="宋体"/>
          <w:color w:val="auto"/>
          <w:sz w:val="24"/>
          <w:highlight w:val="none"/>
        </w:rPr>
        <w:t>26.组建评标委员会</w:t>
      </w:r>
    </w:p>
    <w:p w14:paraId="450482AE">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14:paraId="0D10F33B">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参加过采购项目前期咨询论证的专家，不得参加该采购项目的评审活动。</w:t>
      </w:r>
    </w:p>
    <w:p w14:paraId="46D3AAE0">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27.评标的依据</w:t>
      </w:r>
    </w:p>
    <w:p w14:paraId="414A843C">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评标委员会以招标文件为依据对投标文件进行评审，“第四章 评标方法和评标标准”没有规定的方法、评审因素和标准，不作为评标依据。</w:t>
      </w:r>
    </w:p>
    <w:p w14:paraId="2829A43E">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28.评标原则</w:t>
      </w:r>
    </w:p>
    <w:p w14:paraId="6F0CC3D6">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1C54391">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85" w:name="_28.3评标方法。本项目将按须知前附表规定的评标办法进行评标，具体评标"/>
      <w:bookmarkEnd w:id="85"/>
    </w:p>
    <w:p w14:paraId="0BFEC5B1">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53CF6B0">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28.4评标过程的监控。本项目电子评标过程实行网上留痕、全程录音、录像监控，投标人在评标过程中所进行的试图影响评标结果的不公正活动，可能导致其投标按无效处理。</w:t>
      </w:r>
    </w:p>
    <w:p w14:paraId="00F43F4A">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29.评标方法及评标标准</w:t>
      </w:r>
    </w:p>
    <w:p w14:paraId="3377B75D">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05FC936B">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29.2 评标委员会按照“第四章 评标方法和评标标准”规定的方法、评审因素、标准和程序对投标文件进行评审。</w:t>
      </w:r>
    </w:p>
    <w:p w14:paraId="53FEE5DB">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29.3 电子交易活动的中止。采购过程中出现以下情形，导致电子交易平台无法正常运行，或者无法保证电子交易的公平、公正和安全时，采购机构可中止电子交易活动：</w:t>
      </w:r>
    </w:p>
    <w:p w14:paraId="5A63C777">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 xml:space="preserve">（1）电子交易平台发生故障而无法登录访问的； </w:t>
      </w:r>
    </w:p>
    <w:p w14:paraId="3BBFBBB3">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（2）电子交易平台应用或数据库出现错误，不能进行正常操作的；</w:t>
      </w:r>
    </w:p>
    <w:p w14:paraId="6363BA29">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（3）电子交易平台发现严重安全漏洞，有潜在泄密危险的；</w:t>
      </w:r>
    </w:p>
    <w:p w14:paraId="4610E63B">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 xml:space="preserve">（4）病毒发作导致不能进行正常操作的； </w:t>
      </w:r>
    </w:p>
    <w:p w14:paraId="37F6D45F">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（5）其他无法保证电子交易的公平、公正和安全的情况。</w:t>
      </w:r>
    </w:p>
    <w:p w14:paraId="64237649">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B950448">
      <w:p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29.5特别说明</w:t>
      </w:r>
    </w:p>
    <w:p w14:paraId="1599887F">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（1）广西政府采购云平台如对电子化开评标程序有调整的，按调整后的程序操作。</w:t>
      </w:r>
    </w:p>
    <w:p w14:paraId="66B785E9">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（2）评审在严格保密的情况下进行，任何一方不得透露与评审有关的其他投标人的技术资料、价格和其他信息。</w:t>
      </w:r>
    </w:p>
    <w:p w14:paraId="7B46DA95">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（3）电子评审过程中需要投标人在线确认的所有内容，投标人不予确认的应说明理由，超过规定时间未确认的，将被视为放弃确认或者无异议。</w:t>
      </w:r>
      <w:bookmarkStart w:id="86" w:name="_Toc254970546"/>
      <w:bookmarkStart w:id="87" w:name="_Toc254970687"/>
    </w:p>
    <w:p w14:paraId="280BBB19">
      <w:pPr>
        <w:shd w:val="clear"/>
        <w:snapToGrid w:val="0"/>
        <w:spacing w:line="400" w:lineRule="exact"/>
        <w:ind w:firstLine="422" w:firstLineChars="175"/>
        <w:jc w:val="center"/>
        <w:rPr>
          <w:rFonts w:hint="eastAsia" w:ascii="宋体" w:hAnsi="宋体" w:cs="宋体"/>
          <w:b/>
          <w:color w:val="auto"/>
          <w:sz w:val="24"/>
          <w:highlight w:val="none"/>
        </w:rPr>
      </w:pPr>
    </w:p>
    <w:p w14:paraId="641FC1A8">
      <w:pPr>
        <w:shd w:val="clear"/>
        <w:snapToGrid w:val="0"/>
        <w:spacing w:line="400" w:lineRule="exact"/>
        <w:ind w:firstLine="422" w:firstLineChars="175"/>
        <w:jc w:val="center"/>
        <w:rPr>
          <w:rFonts w:hint="eastAsia" w:ascii="宋体" w:hAnsi="宋体" w:cs="宋体"/>
          <w:b/>
          <w:color w:val="auto"/>
          <w:sz w:val="24"/>
          <w:highlight w:val="none"/>
        </w:rPr>
      </w:pPr>
      <w:r>
        <w:rPr>
          <w:rFonts w:hint="eastAsia" w:ascii="宋体" w:hAnsi="宋体" w:cs="宋体"/>
          <w:b/>
          <w:color w:val="auto"/>
          <w:sz w:val="24"/>
          <w:highlight w:val="none"/>
        </w:rPr>
        <w:t>七、</w:t>
      </w:r>
      <w:bookmarkEnd w:id="86"/>
      <w:bookmarkEnd w:id="87"/>
      <w:r>
        <w:rPr>
          <w:rFonts w:hint="eastAsia" w:ascii="宋体" w:hAnsi="宋体" w:cs="宋体"/>
          <w:b/>
          <w:color w:val="auto"/>
          <w:sz w:val="24"/>
          <w:highlight w:val="none"/>
        </w:rPr>
        <w:t>中标和合同</w:t>
      </w:r>
    </w:p>
    <w:p w14:paraId="422082AD">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30 确定中标人</w:t>
      </w:r>
    </w:p>
    <w:p w14:paraId="4502ACBC">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BE04F81">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306D0609">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D20E365">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30.4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30B6F340">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31.结果公告</w:t>
      </w:r>
    </w:p>
    <w:p w14:paraId="1F48530D">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31.1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p>
    <w:p w14:paraId="6B737B48">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排名第二的中标候选人因前款规定的同样原因被取消中标资格的，采购人可以确定排名第三的中标候选人为中标人，以此类推。</w:t>
      </w:r>
    </w:p>
    <w:p w14:paraId="507C4AF2">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以上信息查询记录及相关证据与采购文件一并保存。</w:t>
      </w:r>
    </w:p>
    <w:p w14:paraId="41D9F0D4">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6AE7D883">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32.发出中标通知书</w:t>
      </w:r>
    </w:p>
    <w:p w14:paraId="4D09CEDC">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在发布中标公告的同时，采购代理机构向中标人发出中标通知书。对未通过资格审查的投标人，应当告知其未通过的原因；采用综合评分办法评审的，还应当告知未中标人本人的评审得分与排序。</w:t>
      </w:r>
    </w:p>
    <w:p w14:paraId="325E9094">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33. 无义务解释未中标原因</w:t>
      </w:r>
    </w:p>
    <w:p w14:paraId="2C54E076">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14:paraId="1FEADBE7">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0E5D0447">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合同将授予被确定实质上响应招标文件要求，具备履行合同能力的中标人（招标文件另有约定多名中标人的除外）。</w:t>
      </w:r>
    </w:p>
    <w:p w14:paraId="4BE4672C">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35.履约保证金</w:t>
      </w:r>
    </w:p>
    <w:p w14:paraId="4048D0F9">
      <w:pPr>
        <w:pStyle w:val="9"/>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bookmarkStart w:id="88" w:name="_39.1中标人须于签订合同前按本须知前附表规定的金额转账或电汇到指定账"/>
      <w:bookmarkEnd w:id="88"/>
      <w:r>
        <w:rPr>
          <w:rFonts w:hint="eastAsia" w:ascii="宋体" w:hAnsi="宋体" w:cs="宋体"/>
          <w:b w:val="0"/>
          <w:color w:val="auto"/>
          <w:sz w:val="24"/>
          <w:highlight w:val="none"/>
        </w:rPr>
        <w:t>35.1 履约保证金的金额、提交方式、退付的时间和条件详见“投标人须知前附表”</w:t>
      </w:r>
      <w:r>
        <w:rPr>
          <w:rFonts w:hint="eastAsia" w:ascii="宋体" w:hAnsi="宋体" w:cs="宋体"/>
          <w:b w:val="0"/>
          <w:color w:val="auto"/>
          <w:sz w:val="24"/>
          <w:highlight w:val="none"/>
          <w:lang w:val="en-US" w:eastAsia="zh-CN"/>
        </w:rPr>
        <w:t>或“合同主要条款格式”</w:t>
      </w:r>
      <w:r>
        <w:rPr>
          <w:rFonts w:hint="eastAsia" w:ascii="宋体" w:hAnsi="宋体" w:cs="宋体"/>
          <w:b w:val="0"/>
          <w:color w:val="auto"/>
          <w:sz w:val="24"/>
          <w:highlight w:val="none"/>
        </w:rPr>
        <w:t>。中标人未按规定提交履约保证金的，视为拒绝与采购人签订合同，采购人可以按照评标报告推荐的中标候选人名单排序，确定下一候选人为中标人，也可以重新开展政府采购活动。</w:t>
      </w:r>
    </w:p>
    <w:p w14:paraId="245559E9">
      <w:pPr>
        <w:pStyle w:val="9"/>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35.2签订合同后，如中标人不按双方签订的合同规定履约，则没收其全部履约保证金，履约保证金不足以赔偿损失的，按实际损失赔偿。</w:t>
      </w:r>
    </w:p>
    <w:p w14:paraId="6B19FAFB">
      <w:pPr>
        <w:pStyle w:val="9"/>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35.3在履约保证金退还日期前，若中标人的开户名称、开户银行、帐号有变动的，请以书面形式通知履约保证金收取单位，否则由此产生的后果由中标人自行承担。</w:t>
      </w:r>
    </w:p>
    <w:p w14:paraId="43D7D5C7">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36.签订合同</w:t>
      </w:r>
    </w:p>
    <w:p w14:paraId="45548BF8">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bookmarkStart w:id="89" w:name="_40.1投标人接到中标通知书后，按须知前附表规定向采购人出示相关资格证"/>
      <w:bookmarkEnd w:id="89"/>
      <w:r>
        <w:rPr>
          <w:rFonts w:hint="eastAsia" w:ascii="宋体" w:hAnsi="宋体" w:cs="宋体"/>
          <w:b w:val="0"/>
          <w:color w:val="auto"/>
          <w:sz w:val="24"/>
          <w:highlight w:val="none"/>
        </w:rPr>
        <w:t>36.1投标人领取中标通知书后，按“投标人须知前附表”规定向采购人出示相关证明材料，经采购人核验合格后方可签订合同。</w:t>
      </w:r>
    </w:p>
    <w:p w14:paraId="08E12EDF">
      <w:pPr>
        <w:pStyle w:val="29"/>
        <w:shd w:val="clear"/>
        <w:snapToGrid w:val="0"/>
        <w:spacing w:before="0" w:line="400" w:lineRule="exact"/>
        <w:ind w:firstLine="420" w:firstLineChars="175"/>
        <w:rPr>
          <w:rFonts w:hint="eastAsia" w:ascii="宋体" w:hAnsi="宋体" w:cs="宋体"/>
          <w:color w:val="auto"/>
          <w:kern w:val="0"/>
          <w:szCs w:val="24"/>
          <w:highlight w:val="none"/>
          <w:lang w:val="zh-CN"/>
        </w:rPr>
      </w:pPr>
      <w:r>
        <w:rPr>
          <w:rFonts w:hint="eastAsia" w:ascii="宋体" w:hAnsi="宋体" w:cs="宋体"/>
          <w:color w:val="auto"/>
          <w:kern w:val="0"/>
          <w:szCs w:val="24"/>
          <w:highlight w:val="none"/>
          <w:lang w:val="zh-CN"/>
        </w:rPr>
        <w:t>36.2</w:t>
      </w:r>
      <w:r>
        <w:rPr>
          <w:rFonts w:hint="eastAsia" w:ascii="宋体" w:hAnsi="宋体" w:cs="宋体"/>
          <w:color w:val="auto"/>
          <w:szCs w:val="24"/>
          <w:highlight w:val="none"/>
        </w:rPr>
        <w:t>采购合同由采购人与中标供应商根据招标文件、投标文件等内容通过政府采购电子交易平台在线签订，自动备案。</w:t>
      </w:r>
    </w:p>
    <w:p w14:paraId="30C02A23">
      <w:pPr>
        <w:pStyle w:val="9"/>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36.3签订合同时间：按中标通知书规定的时间与采购人签订合同（最长不能超过25日）。</w:t>
      </w:r>
    </w:p>
    <w:p w14:paraId="4AFE81D7">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36.4中标人拒绝与采购人签订合同的，采购人可以按照评审报告推荐的中标候选人名单排序，确定下一候选人为中标人，也可以重新开展政府采购活动。</w:t>
      </w:r>
    </w:p>
    <w:p w14:paraId="1723A42D">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3EEFBFC">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4712A258">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36.7如签订合同并生效后，供应商无故拒绝或延期，除按照合同条款处理外，将承担相应的法律责任。</w:t>
      </w:r>
    </w:p>
    <w:p w14:paraId="46EDBCA6">
      <w:pPr>
        <w:pStyle w:val="10"/>
        <w:shd w:val="clear"/>
        <w:snapToGrid w:val="0"/>
        <w:spacing w:line="400" w:lineRule="exact"/>
        <w:ind w:firstLine="422" w:firstLineChars="175"/>
        <w:rPr>
          <w:rFonts w:hint="eastAsia" w:ascii="宋体" w:hAnsi="宋体" w:cs="宋体"/>
          <w:color w:val="auto"/>
          <w:sz w:val="24"/>
          <w:szCs w:val="24"/>
          <w:highlight w:val="none"/>
        </w:rPr>
      </w:pPr>
      <w:r>
        <w:rPr>
          <w:rFonts w:hint="eastAsia" w:ascii="宋体" w:hAnsi="宋体" w:cs="宋体"/>
          <w:b/>
          <w:color w:val="auto"/>
          <w:sz w:val="24"/>
          <w:szCs w:val="24"/>
          <w:highlight w:val="none"/>
        </w:rPr>
        <w:t>36.8采购人需追加与合同标的相同的货物或者服务的，在不改变原合同条款且已报财政部门批准落实资金的前提下，可从原中标供应商处添购，所签订的补充添置合同的采购资金总额不超过原采购合同金额的10%。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3839EE85">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90" w:name="_41.政府采购合同公告"/>
      <w:bookmarkEnd w:id="90"/>
      <w:r>
        <w:rPr>
          <w:rFonts w:hint="eastAsia" w:ascii="宋体" w:hAnsi="宋体" w:cs="宋体"/>
          <w:color w:val="auto"/>
          <w:sz w:val="24"/>
          <w:highlight w:val="none"/>
        </w:rPr>
        <w:t>37.政府采购合同公告</w:t>
      </w:r>
    </w:p>
    <w:p w14:paraId="08001369">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采购人应当自政府采购合同签订之日起2个工作日内，将政府采购合同在省级以上人民政府财政部门指定的媒体上公告，但政府采购合同中涉及国家秘密、商业秘密的内容除外。</w:t>
      </w:r>
    </w:p>
    <w:p w14:paraId="292F7BDF">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38. 询问、质疑和投诉</w:t>
      </w:r>
    </w:p>
    <w:p w14:paraId="342720E7">
      <w:pPr>
        <w:pStyle w:val="10"/>
        <w:shd w:val="clear"/>
        <w:snapToGrid w:val="0"/>
        <w:spacing w:line="400" w:lineRule="exact"/>
        <w:ind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38.1供应商对政府采购活动事项有疑问的，可以向采购人提出询问，采购人应当及时作出答复，但答复的内容不得涉及商业秘密。</w:t>
      </w:r>
    </w:p>
    <w:p w14:paraId="38789742">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 xml:space="preserve">38.2供应商认为招标文件、采购过程或者中标结果使自己的合法权益受到损害的，必须在知道或者应知其权益受到损害之日起7个工作日内，以书面形式向采购人或采购代理机构提出质疑。采购人、采购代理机构接收质疑函的方式、联系部门、联系电话和通讯地址等信息详见“投标人须知前附表”。具体质疑起算时间如下： </w:t>
      </w:r>
    </w:p>
    <w:p w14:paraId="5D769B59">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（1）对可以质疑的招标文件提出质疑的，为收到招标文件之日或者招标文件公告期限届满之日；</w:t>
      </w:r>
    </w:p>
    <w:p w14:paraId="26EC13C3">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17A3CC0B">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33077265">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color w:val="auto"/>
          <w:sz w:val="24"/>
          <w:szCs w:val="24"/>
          <w:highlight w:val="none"/>
        </w:rPr>
        <w:t>供应商对采购人、采购代理机构的质疑答复不满意，或者采购人、采购代理机构未在规定时间内作出答复的，可以在答复期满后十五个工作日内向同级政府采购监管部门投诉。</w:t>
      </w:r>
    </w:p>
    <w:p w14:paraId="7839D1A4">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bookmarkStart w:id="91" w:name="_9.2质疑、投诉应当采用书面形式，质疑函、投诉书均应明确阐述招标文件、"/>
      <w:bookmarkEnd w:id="91"/>
      <w:r>
        <w:rPr>
          <w:rFonts w:hint="eastAsia" w:ascii="宋体" w:hAnsi="宋体" w:cs="宋体"/>
          <w:b w:val="0"/>
          <w:color w:val="auto"/>
          <w:sz w:val="24"/>
          <w:highlight w:val="none"/>
        </w:rPr>
        <w:t>38.3</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r>
        <w:rPr>
          <w:rFonts w:hint="eastAsia" w:ascii="宋体" w:hAnsi="宋体" w:cs="宋体"/>
          <w:color w:val="auto"/>
          <w:kern w:val="0"/>
          <w:sz w:val="24"/>
          <w:highlight w:val="none"/>
        </w:rPr>
        <w:t>采购人或采购代理机构不再受理供应商针对同一采购程序环节的再次质疑。质疑函应使用财政部发布的《政府采购供应商质疑函范本》，</w:t>
      </w:r>
      <w:r>
        <w:rPr>
          <w:rFonts w:hint="eastAsia" w:ascii="宋体" w:hAnsi="宋体" w:cs="宋体"/>
          <w:bCs/>
          <w:color w:val="auto"/>
          <w:sz w:val="24"/>
          <w:highlight w:val="none"/>
        </w:rPr>
        <w:t>质疑函应当包括下列内容：</w:t>
      </w:r>
    </w:p>
    <w:p w14:paraId="47768E00">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71661283">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（2）质疑项目的名称、编号；</w:t>
      </w:r>
    </w:p>
    <w:p w14:paraId="172032DC">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2F02A672">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（4）事实依据；</w:t>
      </w:r>
    </w:p>
    <w:p w14:paraId="2A382370">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（5）必要的法律依据；</w:t>
      </w:r>
    </w:p>
    <w:p w14:paraId="2DAD20A1">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（6）提出质疑的日期。</w:t>
      </w:r>
    </w:p>
    <w:p w14:paraId="092BFA7F">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0E56AA08">
      <w:pPr>
        <w:pStyle w:val="9"/>
        <w:keepNext w:val="0"/>
        <w:keepLines w:val="0"/>
        <w:shd w:val="clear"/>
        <w:snapToGrid w:val="0"/>
        <w:spacing w:before="0" w:after="0" w:line="400" w:lineRule="exact"/>
        <w:ind w:firstLine="422" w:firstLineChars="175"/>
        <w:rPr>
          <w:rFonts w:hint="eastAsia" w:ascii="宋体" w:hAnsi="宋体" w:cs="宋体"/>
          <w:bCs/>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6FD3A0F3">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（一）对招标文件提出的质疑，依法通过澄清或者修改可以继续开展采购活动的，澄清或者修改招标文件后继续开展采购活动；否则应当修改招标文件后重新开展采购活动。</w:t>
      </w:r>
    </w:p>
    <w:p w14:paraId="4CBAECCD">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（二）对采购过程、中标结果提出的质疑，合格供应商符合法定数量时，可以从合格的中标候选人中另行确定中标供应商的，应当依法另行确定中标供应商；否则应当重新开展采购活动。</w:t>
      </w:r>
    </w:p>
    <w:p w14:paraId="19AE68D6">
      <w:pPr>
        <w:pStyle w:val="14"/>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4F30512D">
      <w:pPr>
        <w:pStyle w:val="14"/>
        <w:shd w:val="clear"/>
        <w:snapToGrid w:val="0"/>
        <w:spacing w:line="400" w:lineRule="exact"/>
        <w:ind w:firstLine="420" w:firstLineChars="175"/>
        <w:rPr>
          <w:rFonts w:hint="eastAsia" w:hAnsi="宋体" w:cs="宋体"/>
          <w:b/>
          <w:color w:val="auto"/>
          <w:sz w:val="24"/>
          <w:szCs w:val="24"/>
          <w:highlight w:val="none"/>
        </w:rPr>
      </w:pPr>
      <w:r>
        <w:rPr>
          <w:rFonts w:hint="eastAsia" w:hAnsi="宋体" w:cs="宋体"/>
          <w:color w:val="auto"/>
          <w:sz w:val="24"/>
          <w:szCs w:val="24"/>
          <w:highlight w:val="none"/>
        </w:rPr>
        <w:t>38.5</w:t>
      </w:r>
      <w:r>
        <w:rPr>
          <w:rFonts w:hint="eastAsia" w:hAnsi="宋体" w:cs="宋体"/>
          <w:b/>
          <w:color w:val="auto"/>
          <w:sz w:val="24"/>
          <w:szCs w:val="24"/>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应使用财政部发布的《政府采购供应商投诉书范本》）。</w:t>
      </w:r>
      <w:bookmarkStart w:id="92" w:name="_八、其他事项"/>
      <w:bookmarkEnd w:id="92"/>
    </w:p>
    <w:p w14:paraId="5C5D0D80">
      <w:pPr>
        <w:pStyle w:val="14"/>
        <w:shd w:val="clear"/>
        <w:snapToGrid w:val="0"/>
        <w:spacing w:line="400" w:lineRule="exact"/>
        <w:ind w:firstLine="422" w:firstLineChars="175"/>
        <w:jc w:val="center"/>
        <w:rPr>
          <w:rFonts w:hint="eastAsia" w:hAnsi="宋体" w:cs="宋体"/>
          <w:b/>
          <w:color w:val="auto"/>
          <w:sz w:val="24"/>
          <w:szCs w:val="24"/>
          <w:highlight w:val="none"/>
        </w:rPr>
      </w:pPr>
    </w:p>
    <w:p w14:paraId="4BBC1D2B">
      <w:pPr>
        <w:pStyle w:val="14"/>
        <w:shd w:val="clear"/>
        <w:snapToGrid w:val="0"/>
        <w:spacing w:line="400" w:lineRule="exact"/>
        <w:ind w:firstLine="422" w:firstLineChars="175"/>
        <w:jc w:val="center"/>
        <w:rPr>
          <w:rFonts w:hint="eastAsia" w:hAnsi="宋体" w:cs="宋体"/>
          <w:b/>
          <w:color w:val="auto"/>
          <w:sz w:val="24"/>
          <w:szCs w:val="24"/>
          <w:highlight w:val="none"/>
        </w:rPr>
      </w:pPr>
      <w:r>
        <w:rPr>
          <w:rFonts w:hint="eastAsia" w:hAnsi="宋体" w:cs="宋体"/>
          <w:b/>
          <w:color w:val="auto"/>
          <w:sz w:val="24"/>
          <w:szCs w:val="24"/>
          <w:highlight w:val="none"/>
        </w:rPr>
        <w:t>八、其他事项</w:t>
      </w:r>
    </w:p>
    <w:p w14:paraId="55EB5979">
      <w:pPr>
        <w:pStyle w:val="9"/>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93" w:name="_42.代理服务费"/>
      <w:bookmarkEnd w:id="93"/>
      <w:r>
        <w:rPr>
          <w:rFonts w:hint="eastAsia" w:ascii="宋体" w:hAnsi="宋体" w:cs="宋体"/>
          <w:color w:val="auto"/>
          <w:sz w:val="24"/>
          <w:highlight w:val="none"/>
        </w:rPr>
        <w:t>39.代理服务费</w:t>
      </w:r>
    </w:p>
    <w:p w14:paraId="6855E84C">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39.1采购代理费支付方式：</w:t>
      </w:r>
    </w:p>
    <w:p w14:paraId="22489575">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中标人在领取中标通知书前，须一次性向采购代理机构付清代理服务费。</w:t>
      </w:r>
    </w:p>
    <w:p w14:paraId="773D4C31">
      <w:pPr>
        <w:pStyle w:val="9"/>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39.2代理服务收费标准：按下述标准（</w:t>
      </w:r>
      <w:r>
        <w:rPr>
          <w:rFonts w:hint="eastAsia" w:ascii="宋体" w:hAnsi="宋体" w:cs="宋体"/>
          <w:b w:val="0"/>
          <w:color w:val="auto"/>
          <w:sz w:val="24"/>
          <w:highlight w:val="none"/>
          <w:lang w:val="en-US" w:eastAsia="zh-CN"/>
        </w:rPr>
        <w:t>服务类</w:t>
      </w:r>
      <w:r>
        <w:rPr>
          <w:rFonts w:hint="eastAsia" w:ascii="宋体" w:hAnsi="宋体" w:cs="宋体"/>
          <w:b w:val="0"/>
          <w:color w:val="auto"/>
          <w:sz w:val="24"/>
          <w:highlight w:val="none"/>
        </w:rPr>
        <w:t>招标）以差额定率累进法计算收取，具体标准如下：</w:t>
      </w:r>
    </w:p>
    <w:tbl>
      <w:tblPr>
        <w:tblStyle w:val="2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9"/>
        <w:gridCol w:w="1796"/>
        <w:gridCol w:w="1826"/>
        <w:gridCol w:w="1796"/>
      </w:tblGrid>
      <w:tr w14:paraId="6C89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759" w:type="dxa"/>
            <w:tcBorders>
              <w:tl2br w:val="single" w:color="auto" w:sz="4" w:space="0"/>
            </w:tcBorders>
          </w:tcPr>
          <w:p w14:paraId="3BD47A0C">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 xml:space="preserve">               费率</w:t>
            </w:r>
          </w:p>
          <w:p w14:paraId="3F4FBA32">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中标金额</w:t>
            </w:r>
          </w:p>
        </w:tc>
        <w:tc>
          <w:tcPr>
            <w:tcW w:w="1796" w:type="dxa"/>
            <w:vAlign w:val="center"/>
          </w:tcPr>
          <w:p w14:paraId="7989409E">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货物招标</w:t>
            </w:r>
          </w:p>
        </w:tc>
        <w:tc>
          <w:tcPr>
            <w:tcW w:w="1826" w:type="dxa"/>
            <w:vAlign w:val="center"/>
          </w:tcPr>
          <w:p w14:paraId="45EF2F88">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服务招标</w:t>
            </w:r>
          </w:p>
        </w:tc>
        <w:tc>
          <w:tcPr>
            <w:tcW w:w="1796" w:type="dxa"/>
            <w:vAlign w:val="center"/>
          </w:tcPr>
          <w:p w14:paraId="546D0289">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工程招标</w:t>
            </w:r>
          </w:p>
        </w:tc>
      </w:tr>
      <w:tr w14:paraId="4B4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59" w:type="dxa"/>
          </w:tcPr>
          <w:p w14:paraId="36A4679C">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100万元以下</w:t>
            </w:r>
          </w:p>
        </w:tc>
        <w:tc>
          <w:tcPr>
            <w:tcW w:w="1796" w:type="dxa"/>
          </w:tcPr>
          <w:p w14:paraId="2A07D111">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 xml:space="preserve">1.5%          </w:t>
            </w:r>
          </w:p>
        </w:tc>
        <w:tc>
          <w:tcPr>
            <w:tcW w:w="1826" w:type="dxa"/>
          </w:tcPr>
          <w:p w14:paraId="78A3D1B3">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1.5%</w:t>
            </w:r>
          </w:p>
        </w:tc>
        <w:tc>
          <w:tcPr>
            <w:tcW w:w="1796" w:type="dxa"/>
          </w:tcPr>
          <w:p w14:paraId="1522221A">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 xml:space="preserve">1.0% </w:t>
            </w:r>
          </w:p>
        </w:tc>
      </w:tr>
      <w:tr w14:paraId="7EE3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59" w:type="dxa"/>
          </w:tcPr>
          <w:p w14:paraId="69EAAC87">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100～500万元</w:t>
            </w:r>
          </w:p>
        </w:tc>
        <w:tc>
          <w:tcPr>
            <w:tcW w:w="1796" w:type="dxa"/>
          </w:tcPr>
          <w:p w14:paraId="29B2E0BB">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 xml:space="preserve">1.1%           </w:t>
            </w:r>
          </w:p>
        </w:tc>
        <w:tc>
          <w:tcPr>
            <w:tcW w:w="1826" w:type="dxa"/>
          </w:tcPr>
          <w:p w14:paraId="3E232431">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0.8%</w:t>
            </w:r>
          </w:p>
        </w:tc>
        <w:tc>
          <w:tcPr>
            <w:tcW w:w="1796" w:type="dxa"/>
          </w:tcPr>
          <w:p w14:paraId="3538F9AF">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 xml:space="preserve">0.7% </w:t>
            </w:r>
          </w:p>
        </w:tc>
      </w:tr>
      <w:tr w14:paraId="314E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59" w:type="dxa"/>
          </w:tcPr>
          <w:p w14:paraId="198B68F9">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500～1000万元</w:t>
            </w:r>
          </w:p>
        </w:tc>
        <w:tc>
          <w:tcPr>
            <w:tcW w:w="1796" w:type="dxa"/>
          </w:tcPr>
          <w:p w14:paraId="521A889A">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 xml:space="preserve">0.8%          </w:t>
            </w:r>
          </w:p>
        </w:tc>
        <w:tc>
          <w:tcPr>
            <w:tcW w:w="1826" w:type="dxa"/>
          </w:tcPr>
          <w:p w14:paraId="44B1D5FA">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0.45%</w:t>
            </w:r>
          </w:p>
        </w:tc>
        <w:tc>
          <w:tcPr>
            <w:tcW w:w="1796" w:type="dxa"/>
          </w:tcPr>
          <w:p w14:paraId="66F92718">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0.55%</w:t>
            </w:r>
          </w:p>
        </w:tc>
      </w:tr>
    </w:tbl>
    <w:p w14:paraId="693B20C6">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 xml:space="preserve">注: </w:t>
      </w:r>
    </w:p>
    <w:p w14:paraId="09D11CB8">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（1）按本表费率计算的收费为采购代理的收费基准价格；</w:t>
      </w:r>
    </w:p>
    <w:p w14:paraId="37225B59">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（2）采购代理收费按差额定率累进法计算。</w:t>
      </w:r>
    </w:p>
    <w:p w14:paraId="645DE37E">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例如：某货物采购代理业务中标金额或者暂定价为200万元，计算采购代理收费额如下：</w:t>
      </w:r>
    </w:p>
    <w:p w14:paraId="5ECEA1A6">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100万元×l.5 ％＝1.5万元</w:t>
      </w:r>
    </w:p>
    <w:p w14:paraId="266EE634">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（200－100）万元 ×1.1％＝1.1万元</w:t>
      </w:r>
    </w:p>
    <w:p w14:paraId="6DC0AFB8">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合计收费＝1.5+1.1＝2.6（万元）</w:t>
      </w:r>
    </w:p>
    <w:p w14:paraId="449B0FD7">
      <w:pPr>
        <w:pStyle w:val="9"/>
        <w:keepNext w:val="0"/>
        <w:keepLines w:val="0"/>
        <w:numPr>
          <w:ilvl w:val="0"/>
          <w:numId w:val="0"/>
        </w:numPr>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40. 需要补充的其他内容</w:t>
      </w:r>
    </w:p>
    <w:p w14:paraId="15A4E954">
      <w:pPr>
        <w:pStyle w:val="9"/>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40.1本招标文件解释规则详见“投标人须知前附表”。</w:t>
      </w:r>
    </w:p>
    <w:p w14:paraId="06D34224">
      <w:pPr>
        <w:shd w:val="clear"/>
        <w:snapToGrid w:val="0"/>
        <w:spacing w:line="400" w:lineRule="exact"/>
        <w:ind w:firstLine="420" w:firstLineChars="175"/>
        <w:jc w:val="left"/>
        <w:outlineLvl w:val="1"/>
        <w:rPr>
          <w:rFonts w:hint="eastAsia" w:ascii="宋体" w:hAnsi="宋体" w:cs="宋体"/>
          <w:b/>
          <w:color w:val="auto"/>
          <w:sz w:val="24"/>
          <w:highlight w:val="none"/>
        </w:rPr>
      </w:pPr>
      <w:bookmarkStart w:id="94" w:name="_Toc23462"/>
      <w:r>
        <w:rPr>
          <w:rFonts w:hint="eastAsia" w:ascii="宋体" w:hAnsi="宋体" w:cs="宋体"/>
          <w:color w:val="auto"/>
          <w:sz w:val="24"/>
          <w:highlight w:val="none"/>
        </w:rPr>
        <w:t>40.2 其他事项详见“投标人须知前附表”。</w:t>
      </w:r>
      <w:bookmarkEnd w:id="94"/>
    </w:p>
    <w:bookmarkEnd w:id="46"/>
    <w:bookmarkEnd w:id="47"/>
    <w:p w14:paraId="15DD6FBC">
      <w:pPr>
        <w:pStyle w:val="14"/>
        <w:shd w:val="clear"/>
        <w:snapToGrid w:val="0"/>
        <w:spacing w:before="120" w:after="120"/>
        <w:rPr>
          <w:rFonts w:hint="eastAsia" w:hAnsi="宋体" w:cs="宋体"/>
          <w:color w:val="auto"/>
          <w:highlight w:val="none"/>
        </w:rPr>
      </w:pPr>
    </w:p>
    <w:p w14:paraId="2308C27B">
      <w:pPr>
        <w:pStyle w:val="5"/>
        <w:shd w:val="clear"/>
        <w:spacing w:line="400" w:lineRule="exact"/>
        <w:jc w:val="center"/>
        <w:rPr>
          <w:rFonts w:hint="eastAsia" w:ascii="宋体" w:hAnsi="宋体" w:cs="宋体"/>
          <w:color w:val="auto"/>
          <w:sz w:val="30"/>
          <w:szCs w:val="30"/>
          <w:highlight w:val="none"/>
        </w:rPr>
      </w:pPr>
      <w:bookmarkStart w:id="95" w:name="_Toc254970689"/>
      <w:bookmarkStart w:id="96" w:name="_Toc254970548"/>
      <w:r>
        <w:rPr>
          <w:rFonts w:hint="eastAsia" w:ascii="宋体" w:hAnsi="宋体" w:cs="宋体"/>
          <w:color w:val="auto"/>
          <w:sz w:val="30"/>
          <w:szCs w:val="30"/>
          <w:highlight w:val="none"/>
        </w:rPr>
        <w:br w:type="page"/>
      </w:r>
      <w:bookmarkStart w:id="97" w:name="_Toc22040"/>
      <w:bookmarkStart w:id="98" w:name="_Toc1103"/>
      <w:r>
        <w:rPr>
          <w:rFonts w:hint="eastAsia" w:ascii="宋体" w:hAnsi="宋体" w:cs="宋体"/>
          <w:color w:val="auto"/>
          <w:sz w:val="36"/>
          <w:szCs w:val="36"/>
          <w:highlight w:val="none"/>
        </w:rPr>
        <w:t xml:space="preserve">第四章  </w:t>
      </w:r>
      <w:bookmarkEnd w:id="95"/>
      <w:bookmarkEnd w:id="96"/>
      <w:r>
        <w:rPr>
          <w:rFonts w:hint="eastAsia" w:ascii="宋体" w:hAnsi="宋体" w:cs="宋体"/>
          <w:color w:val="auto"/>
          <w:sz w:val="36"/>
          <w:szCs w:val="36"/>
          <w:highlight w:val="none"/>
        </w:rPr>
        <w:t>评标方法及评标标准</w:t>
      </w:r>
      <w:bookmarkEnd w:id="97"/>
      <w:bookmarkEnd w:id="98"/>
    </w:p>
    <w:p w14:paraId="448B98B1">
      <w:pPr>
        <w:pStyle w:val="6"/>
        <w:keepNext w:val="0"/>
        <w:keepLines w:val="0"/>
        <w:shd w:val="clear"/>
        <w:snapToGrid w:val="0"/>
        <w:spacing w:before="0" w:after="0" w:line="400" w:lineRule="exact"/>
        <w:ind w:firstLine="422" w:firstLineChars="175"/>
        <w:jc w:val="center"/>
        <w:outlineLvl w:val="1"/>
        <w:rPr>
          <w:rFonts w:hint="eastAsia" w:ascii="宋体" w:hAnsi="宋体" w:cs="宋体"/>
          <w:color w:val="auto"/>
          <w:sz w:val="24"/>
          <w:szCs w:val="24"/>
          <w:highlight w:val="none"/>
        </w:rPr>
      </w:pPr>
      <w:bookmarkStart w:id="99" w:name="_Toc381"/>
      <w:bookmarkStart w:id="100" w:name="_Toc32703"/>
      <w:bookmarkStart w:id="101" w:name="_Toc22447"/>
      <w:r>
        <w:rPr>
          <w:rFonts w:hint="eastAsia" w:ascii="宋体" w:hAnsi="宋体" w:cs="宋体"/>
          <w:color w:val="auto"/>
          <w:sz w:val="24"/>
          <w:szCs w:val="24"/>
          <w:highlight w:val="none"/>
        </w:rPr>
        <w:t>一、评标方法</w:t>
      </w:r>
      <w:bookmarkEnd w:id="99"/>
      <w:bookmarkEnd w:id="100"/>
      <w:bookmarkEnd w:id="101"/>
    </w:p>
    <w:p w14:paraId="36DF48FC">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076AC551">
      <w:pPr>
        <w:pStyle w:val="14"/>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最低评标价法，是指投标文件满足招标文件全部实质性要求，且投标报价最低的投标人为中标候选人的评标方法。</w:t>
      </w:r>
    </w:p>
    <w:p w14:paraId="382D9F36">
      <w:pPr>
        <w:pStyle w:val="6"/>
        <w:keepNext w:val="0"/>
        <w:keepLines w:val="0"/>
        <w:shd w:val="clear"/>
        <w:snapToGrid w:val="0"/>
        <w:spacing w:before="0" w:after="0" w:line="400" w:lineRule="exact"/>
        <w:ind w:firstLine="422" w:firstLineChars="175"/>
        <w:jc w:val="center"/>
        <w:outlineLvl w:val="1"/>
        <w:rPr>
          <w:rFonts w:hint="eastAsia" w:ascii="宋体" w:hAnsi="宋体" w:cs="宋体"/>
          <w:color w:val="auto"/>
          <w:sz w:val="24"/>
          <w:szCs w:val="24"/>
          <w:highlight w:val="none"/>
        </w:rPr>
      </w:pPr>
      <w:bookmarkStart w:id="102" w:name="_Toc2396"/>
      <w:bookmarkStart w:id="103" w:name="_Toc21014"/>
      <w:bookmarkStart w:id="104" w:name="_Toc14600"/>
      <w:r>
        <w:rPr>
          <w:rFonts w:hint="eastAsia" w:ascii="宋体" w:hAnsi="宋体" w:cs="宋体"/>
          <w:color w:val="auto"/>
          <w:sz w:val="24"/>
          <w:szCs w:val="24"/>
          <w:highlight w:val="none"/>
        </w:rPr>
        <w:t>二、评标程序</w:t>
      </w:r>
      <w:bookmarkEnd w:id="102"/>
      <w:bookmarkEnd w:id="103"/>
      <w:bookmarkEnd w:id="104"/>
    </w:p>
    <w:p w14:paraId="6CF7FEC4">
      <w:pPr>
        <w:keepNext w:val="0"/>
        <w:keepLines w:val="0"/>
        <w:shd w:val="clear"/>
        <w:snapToGrid w:val="0"/>
        <w:spacing w:before="0" w:after="0" w:line="400" w:lineRule="exact"/>
        <w:ind w:firstLine="422" w:firstLineChars="175"/>
        <w:outlineLvl w:val="9"/>
        <w:rPr>
          <w:rFonts w:hint="eastAsia" w:ascii="宋体" w:hAnsi="宋体" w:cs="宋体"/>
          <w:b/>
          <w:bCs/>
          <w:color w:val="auto"/>
          <w:sz w:val="24"/>
          <w:highlight w:val="none"/>
        </w:rPr>
      </w:pPr>
      <w:r>
        <w:rPr>
          <w:rFonts w:hint="eastAsia" w:ascii="宋体" w:hAnsi="宋体" w:cs="宋体"/>
          <w:b/>
          <w:bCs/>
          <w:color w:val="auto"/>
          <w:sz w:val="24"/>
          <w:highlight w:val="none"/>
        </w:rPr>
        <w:t>1.符合性审查</w:t>
      </w:r>
    </w:p>
    <w:p w14:paraId="55958CD8">
      <w:pPr>
        <w:pStyle w:val="14"/>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22AB3564">
      <w:pPr>
        <w:keepNext w:val="0"/>
        <w:keepLines w:val="0"/>
        <w:shd w:val="clear"/>
        <w:snapToGrid w:val="0"/>
        <w:spacing w:before="0" w:after="0" w:line="400" w:lineRule="exact"/>
        <w:ind w:firstLine="422" w:firstLineChars="175"/>
        <w:outlineLvl w:val="9"/>
        <w:rPr>
          <w:rFonts w:hint="eastAsia" w:ascii="宋体" w:hAnsi="宋体" w:cs="宋体"/>
          <w:b/>
          <w:bCs/>
          <w:color w:val="auto"/>
          <w:sz w:val="24"/>
          <w:highlight w:val="none"/>
        </w:rPr>
      </w:pPr>
      <w:r>
        <w:rPr>
          <w:rFonts w:hint="eastAsia" w:ascii="宋体" w:hAnsi="宋体" w:cs="宋体"/>
          <w:b/>
          <w:bCs/>
          <w:color w:val="auto"/>
          <w:sz w:val="24"/>
          <w:highlight w:val="none"/>
        </w:rPr>
        <w:t>2.符合性审查不通过而导致投标无效的情形</w:t>
      </w:r>
    </w:p>
    <w:p w14:paraId="1C33D4D9">
      <w:p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14:paraId="7312FD21">
      <w:pPr>
        <w:keepNext w:val="0"/>
        <w:keepLines w:val="0"/>
        <w:shd w:val="clear"/>
        <w:snapToGrid w:val="0"/>
        <w:spacing w:before="0" w:after="0" w:line="400" w:lineRule="exact"/>
        <w:ind w:firstLine="422" w:firstLineChars="175"/>
        <w:outlineLvl w:val="9"/>
        <w:rPr>
          <w:rFonts w:hint="eastAsia" w:ascii="宋体" w:hAnsi="宋体" w:cs="宋体"/>
          <w:b/>
          <w:bCs/>
          <w:color w:val="auto"/>
          <w:sz w:val="24"/>
          <w:highlight w:val="none"/>
        </w:rPr>
      </w:pPr>
      <w:r>
        <w:rPr>
          <w:rFonts w:hint="eastAsia" w:ascii="宋体" w:hAnsi="宋体" w:cs="宋体"/>
          <w:b/>
          <w:bCs/>
          <w:color w:val="auto"/>
          <w:sz w:val="24"/>
          <w:highlight w:val="none"/>
        </w:rPr>
        <w:t>2.1在报价评审时，如发现下列情形之一的，将被视为投标无效：</w:t>
      </w:r>
    </w:p>
    <w:p w14:paraId="116013DE">
      <w:pPr>
        <w:pStyle w:val="10"/>
        <w:numPr>
          <w:ilvl w:val="0"/>
          <w:numId w:val="26"/>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投标文件未提供“投标人须知前附表”第13.1条规定中“必须提供”的文件资料的;</w:t>
      </w:r>
    </w:p>
    <w:p w14:paraId="73EF6776">
      <w:pPr>
        <w:pStyle w:val="10"/>
        <w:numPr>
          <w:ilvl w:val="0"/>
          <w:numId w:val="26"/>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未采用人民币报价或者未按照招标文件标明的币种报价的；</w:t>
      </w:r>
    </w:p>
    <w:p w14:paraId="760A7BF6">
      <w:pPr>
        <w:pStyle w:val="10"/>
        <w:numPr>
          <w:ilvl w:val="0"/>
          <w:numId w:val="26"/>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报价超出招标文件规定最高限价，或者超出采购预算金额的；</w:t>
      </w:r>
    </w:p>
    <w:p w14:paraId="0D98C35E">
      <w:pPr>
        <w:pStyle w:val="10"/>
        <w:numPr>
          <w:ilvl w:val="0"/>
          <w:numId w:val="26"/>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E2B6B27">
      <w:pPr>
        <w:pStyle w:val="10"/>
        <w:numPr>
          <w:ilvl w:val="0"/>
          <w:numId w:val="26"/>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0F0C4A2E">
      <w:pPr>
        <w:pStyle w:val="10"/>
        <w:numPr>
          <w:ilvl w:val="0"/>
          <w:numId w:val="26"/>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投标人属于本章第5条第（2）项情形的。</w:t>
      </w:r>
    </w:p>
    <w:p w14:paraId="5A3F44E6">
      <w:pPr>
        <w:keepNext w:val="0"/>
        <w:keepLines w:val="0"/>
        <w:shd w:val="clear"/>
        <w:snapToGrid w:val="0"/>
        <w:spacing w:before="0" w:after="0" w:line="400" w:lineRule="exact"/>
        <w:ind w:firstLine="422" w:firstLineChars="175"/>
        <w:outlineLvl w:val="9"/>
        <w:rPr>
          <w:rFonts w:hint="eastAsia" w:ascii="宋体" w:hAnsi="宋体" w:cs="宋体"/>
          <w:b/>
          <w:bCs/>
          <w:color w:val="auto"/>
          <w:sz w:val="24"/>
          <w:highlight w:val="none"/>
        </w:rPr>
      </w:pPr>
      <w:r>
        <w:rPr>
          <w:rFonts w:hint="eastAsia" w:ascii="宋体" w:hAnsi="宋体" w:cs="宋体"/>
          <w:b/>
          <w:bCs/>
          <w:color w:val="auto"/>
          <w:sz w:val="24"/>
          <w:highlight w:val="none"/>
        </w:rPr>
        <w:t>2.2在商务评审时，如发现下列情形之一的，将被视为投标无效：</w:t>
      </w:r>
    </w:p>
    <w:p w14:paraId="0D058BFB">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14:paraId="7B17F427">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 xml:space="preserve">委托代理人未能出具有效身份证明或者出具的身份证明与授权委托书中的信息不符的； </w:t>
      </w:r>
    </w:p>
    <w:p w14:paraId="092263D1">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14:paraId="6AED4E62">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14:paraId="2EA6EAAE">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投标有效期、项目完成时间（交货时间、服务完成时间或者服务期等）、质保期、售后服务等招标文件中标“▲”的商务条款发生负偏离的；</w:t>
      </w:r>
    </w:p>
    <w:p w14:paraId="0E92F5A2">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商务条款评审允许负偏离的条款数超过“投标人须知前附表”规定项数的。</w:t>
      </w:r>
    </w:p>
    <w:p w14:paraId="1BF870B7">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14:paraId="07C150C1">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14:paraId="74076253">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14:paraId="2CBED040">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未响应招标文件实质性要求的；</w:t>
      </w:r>
    </w:p>
    <w:p w14:paraId="3209D3D3">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属于投标人须知正文第9.2条情形的；</w:t>
      </w:r>
    </w:p>
    <w:p w14:paraId="31BD3124">
      <w:pPr>
        <w:numPr>
          <w:ilvl w:val="0"/>
          <w:numId w:val="27"/>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14:paraId="4C0F4D53">
      <w:pPr>
        <w:keepNext w:val="0"/>
        <w:keepLines w:val="0"/>
        <w:shd w:val="clear"/>
        <w:snapToGrid w:val="0"/>
        <w:spacing w:before="0" w:after="0" w:line="400" w:lineRule="exact"/>
        <w:ind w:firstLine="420" w:firstLineChars="175"/>
        <w:outlineLvl w:val="9"/>
        <w:rPr>
          <w:rFonts w:hint="eastAsia" w:ascii="宋体" w:hAnsi="宋体" w:cs="宋体"/>
          <w:color w:val="auto"/>
          <w:sz w:val="24"/>
          <w:highlight w:val="none"/>
        </w:rPr>
      </w:pPr>
      <w:r>
        <w:rPr>
          <w:rFonts w:hint="eastAsia" w:ascii="宋体" w:hAnsi="宋体" w:cs="宋体"/>
          <w:color w:val="auto"/>
          <w:sz w:val="24"/>
          <w:highlight w:val="none"/>
        </w:rPr>
        <w:t>2.3在技术评审时，如发现下列情形之一的，将被视为投标无效：</w:t>
      </w:r>
    </w:p>
    <w:p w14:paraId="64842CBE">
      <w:pPr>
        <w:pStyle w:val="3"/>
        <w:shd w:val="clear"/>
        <w:snapToGrid w:val="0"/>
        <w:spacing w:line="400" w:lineRule="exact"/>
        <w:ind w:firstLine="422" w:firstLineChars="175"/>
        <w:outlineLvl w:val="9"/>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（1）明显不满足招标文件要求的技术规格、安全、质量标准，或者与招标文件中标“▲”的技术需求发生负偏离的；</w:t>
      </w:r>
    </w:p>
    <w:p w14:paraId="4AE38F4F">
      <w:pPr>
        <w:pStyle w:val="3"/>
        <w:shd w:val="clear"/>
        <w:snapToGrid w:val="0"/>
        <w:spacing w:line="400" w:lineRule="exact"/>
        <w:ind w:firstLine="422" w:firstLineChars="175"/>
        <w:outlineLvl w:val="9"/>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（2）技术需求评审允许负偏离的条款数超过“投标人须知前附表”规定项数的；</w:t>
      </w:r>
    </w:p>
    <w:p w14:paraId="40EA128B">
      <w:pPr>
        <w:pStyle w:val="3"/>
        <w:shd w:val="clear"/>
        <w:snapToGrid w:val="0"/>
        <w:spacing w:line="400" w:lineRule="exact"/>
        <w:ind w:firstLine="422" w:firstLineChars="175"/>
        <w:outlineLvl w:val="9"/>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（3）投标文件未提供“投标人须知前附表”第13.1条规定中“必须提供”的文件资料的；</w:t>
      </w:r>
    </w:p>
    <w:p w14:paraId="2C6CF990">
      <w:pPr>
        <w:pStyle w:val="3"/>
        <w:shd w:val="clear"/>
        <w:snapToGrid w:val="0"/>
        <w:spacing w:line="400" w:lineRule="exact"/>
        <w:ind w:firstLine="422" w:firstLineChars="175"/>
        <w:outlineLvl w:val="9"/>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（4）虚假投标，或者出现其他情形而导致被评标委员会认定无效的；</w:t>
      </w:r>
    </w:p>
    <w:p w14:paraId="014500CC">
      <w:pPr>
        <w:pStyle w:val="3"/>
        <w:shd w:val="clear"/>
        <w:snapToGrid w:val="0"/>
        <w:spacing w:line="400" w:lineRule="exact"/>
        <w:ind w:firstLine="422" w:firstLineChars="175"/>
        <w:outlineLvl w:val="9"/>
        <w:rPr>
          <w:rFonts w:hint="eastAsia" w:ascii="宋体" w:hAnsi="宋体" w:eastAsia="宋体" w:cs="宋体"/>
          <w:color w:val="auto"/>
          <w:sz w:val="24"/>
          <w:szCs w:val="24"/>
          <w:highlight w:val="none"/>
        </w:rPr>
      </w:pPr>
      <w:r>
        <w:rPr>
          <w:rFonts w:hint="eastAsia" w:ascii="宋体" w:hAnsi="宋体" w:eastAsia="宋体" w:cs="宋体"/>
          <w:b/>
          <w:color w:val="auto"/>
          <w:kern w:val="2"/>
          <w:sz w:val="24"/>
          <w:szCs w:val="24"/>
          <w:highlight w:val="none"/>
        </w:rPr>
        <w:t>（5）投标技术方案不明确，招标文件未允许但存在一个或者一个以上备选（替代）投标方案的。</w:t>
      </w:r>
    </w:p>
    <w:p w14:paraId="1088D6F3">
      <w:pPr>
        <w:keepNext w:val="0"/>
        <w:keepLines w:val="0"/>
        <w:shd w:val="clear"/>
        <w:snapToGrid w:val="0"/>
        <w:spacing w:before="0" w:after="0" w:line="400" w:lineRule="exact"/>
        <w:ind w:firstLine="422" w:firstLineChars="175"/>
        <w:outlineLvl w:val="9"/>
        <w:rPr>
          <w:rFonts w:hint="eastAsia" w:ascii="宋体" w:hAnsi="宋体" w:cs="宋体"/>
          <w:b/>
          <w:bCs/>
          <w:color w:val="auto"/>
          <w:sz w:val="24"/>
          <w:highlight w:val="none"/>
        </w:rPr>
      </w:pPr>
      <w:r>
        <w:rPr>
          <w:rFonts w:hint="eastAsia" w:ascii="宋体" w:hAnsi="宋体" w:cs="宋体"/>
          <w:b/>
          <w:bCs/>
          <w:color w:val="auto"/>
          <w:sz w:val="24"/>
          <w:highlight w:val="none"/>
        </w:rPr>
        <w:t>3.澄清补正</w:t>
      </w:r>
    </w:p>
    <w:p w14:paraId="7D87FD57">
      <w:pPr>
        <w:shd w:val="clear"/>
        <w:snapToGrid w:val="0"/>
        <w:spacing w:line="400" w:lineRule="exact"/>
        <w:ind w:firstLine="420" w:firstLineChars="175"/>
        <w:outlineLvl w:val="9"/>
        <w:rPr>
          <w:rFonts w:hint="eastAsia"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324BE148">
      <w:pPr>
        <w:keepNext w:val="0"/>
        <w:keepLines w:val="0"/>
        <w:shd w:val="clear"/>
        <w:snapToGrid w:val="0"/>
        <w:spacing w:before="0" w:after="0" w:line="400" w:lineRule="exact"/>
        <w:ind w:firstLine="422" w:firstLineChars="175"/>
        <w:outlineLvl w:val="9"/>
        <w:rPr>
          <w:rFonts w:hint="eastAsia" w:ascii="宋体" w:hAnsi="宋体" w:cs="宋体"/>
          <w:b/>
          <w:bCs/>
          <w:color w:val="auto"/>
          <w:sz w:val="24"/>
          <w:highlight w:val="none"/>
        </w:rPr>
      </w:pPr>
      <w:r>
        <w:rPr>
          <w:rFonts w:hint="eastAsia" w:ascii="宋体" w:hAnsi="宋体" w:cs="宋体"/>
          <w:b/>
          <w:bCs/>
          <w:color w:val="auto"/>
          <w:sz w:val="24"/>
          <w:highlight w:val="none"/>
        </w:rPr>
        <w:t>4.投标文件修正</w:t>
      </w:r>
    </w:p>
    <w:p w14:paraId="66D37677">
      <w:pPr>
        <w:keepNext w:val="0"/>
        <w:keepLines w:val="0"/>
        <w:shd w:val="clear"/>
        <w:snapToGrid w:val="0"/>
        <w:spacing w:before="0" w:after="0" w:line="400" w:lineRule="exact"/>
        <w:ind w:firstLine="422" w:firstLineChars="175"/>
        <w:outlineLvl w:val="9"/>
        <w:rPr>
          <w:rFonts w:hint="eastAsia" w:ascii="宋体" w:hAnsi="宋体" w:cs="宋体"/>
          <w:b/>
          <w:bCs/>
          <w:color w:val="auto"/>
          <w:sz w:val="24"/>
          <w:highlight w:val="none"/>
        </w:rPr>
      </w:pPr>
      <w:r>
        <w:rPr>
          <w:rFonts w:hint="eastAsia" w:ascii="宋体" w:hAnsi="宋体" w:cs="宋体"/>
          <w:b/>
          <w:bCs/>
          <w:color w:val="auto"/>
          <w:sz w:val="24"/>
          <w:highlight w:val="none"/>
        </w:rPr>
        <w:t xml:space="preserve">4.1投标文件报价出现前后不一致的，按照下列规定修正： </w:t>
      </w:r>
    </w:p>
    <w:p w14:paraId="64DF0BCA">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46C85D3F">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7F62BF90">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2CB5FAD6">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527640DA">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14:paraId="1D05BD6A">
      <w:pPr>
        <w:keepNext w:val="0"/>
        <w:keepLines w:val="0"/>
        <w:shd w:val="clear"/>
        <w:snapToGrid w:val="0"/>
        <w:spacing w:before="0" w:after="0" w:line="400" w:lineRule="exact"/>
        <w:ind w:firstLine="422" w:firstLineChars="175"/>
        <w:outlineLvl w:val="9"/>
        <w:rPr>
          <w:rFonts w:hint="eastAsia" w:ascii="宋体" w:hAnsi="宋体" w:cs="宋体"/>
          <w:b w:val="0"/>
          <w:color w:val="auto"/>
          <w:sz w:val="24"/>
          <w:highlight w:val="none"/>
        </w:rPr>
      </w:pPr>
      <w:r>
        <w:rPr>
          <w:rFonts w:hint="eastAsia" w:ascii="宋体" w:hAnsi="宋体" w:cs="宋体"/>
          <w:b/>
          <w:bCs/>
          <w:color w:val="auto"/>
          <w:sz w:val="24"/>
          <w:highlight w:val="none"/>
        </w:rPr>
        <w:t>4.2经投标人确认修正后的报价若超过采购预算金额或者最高限价，投标人的投标文件</w:t>
      </w:r>
      <w:r>
        <w:rPr>
          <w:rFonts w:hint="eastAsia" w:ascii="宋体" w:hAnsi="宋体" w:cs="宋体"/>
          <w:color w:val="auto"/>
          <w:sz w:val="24"/>
          <w:highlight w:val="none"/>
        </w:rPr>
        <w:t>作无效投标处理</w:t>
      </w:r>
      <w:r>
        <w:rPr>
          <w:rFonts w:hint="eastAsia" w:ascii="宋体" w:hAnsi="宋体" w:cs="宋体"/>
          <w:b w:val="0"/>
          <w:color w:val="auto"/>
          <w:sz w:val="24"/>
          <w:highlight w:val="none"/>
        </w:rPr>
        <w:t>。</w:t>
      </w:r>
    </w:p>
    <w:p w14:paraId="13CE5C1F">
      <w:pPr>
        <w:shd w:val="clear"/>
        <w:snapToGrid w:val="0"/>
        <w:spacing w:line="400" w:lineRule="exact"/>
        <w:ind w:firstLine="422" w:firstLineChars="175"/>
        <w:outlineLvl w:val="9"/>
        <w:rPr>
          <w:rFonts w:hint="eastAsia" w:ascii="宋体" w:hAnsi="宋体" w:cs="宋体"/>
          <w:color w:val="auto"/>
          <w:sz w:val="24"/>
          <w:highlight w:val="none"/>
        </w:rPr>
      </w:pPr>
      <w:r>
        <w:rPr>
          <w:rFonts w:hint="eastAsia" w:ascii="宋体" w:hAnsi="宋体" w:cs="宋体"/>
          <w:b/>
          <w:color w:val="auto"/>
          <w:sz w:val="24"/>
          <w:highlight w:val="none"/>
        </w:rPr>
        <w:t>4.3经投标人确认修正后的报价作为签订合同的依据，并以此报价计算价格分。</w:t>
      </w:r>
    </w:p>
    <w:p w14:paraId="13FBF554">
      <w:pPr>
        <w:keepNext w:val="0"/>
        <w:keepLines w:val="0"/>
        <w:shd w:val="clear"/>
        <w:snapToGrid w:val="0"/>
        <w:spacing w:before="0" w:after="0" w:line="400" w:lineRule="exact"/>
        <w:ind w:firstLine="422" w:firstLineChars="175"/>
        <w:outlineLvl w:val="9"/>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1EF7D03A">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（1）评标委员会按照招标文件中规定的评标方法和评标标准，对符合性审查合格的投标文件进行商务和技术评估，综合比较与评价。</w:t>
      </w:r>
    </w:p>
    <w:p w14:paraId="2D8B4406">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（2）评标委员会独立对每个投标人的投标文件进行评价，并汇总每个投标人的得分。</w:t>
      </w:r>
    </w:p>
    <w:p w14:paraId="358E87CD">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hAnsi="宋体" w:cs="宋体"/>
          <w:b/>
          <w:color w:val="auto"/>
          <w:kern w:val="2"/>
          <w:sz w:val="24"/>
          <w:szCs w:val="24"/>
          <w:highlight w:val="none"/>
        </w:rPr>
        <w:t>评标委员会将其作为无效投标处理</w:t>
      </w:r>
      <w:r>
        <w:rPr>
          <w:rFonts w:hint="eastAsia" w:hAnsi="宋体" w:cs="宋体"/>
          <w:color w:val="auto"/>
          <w:sz w:val="24"/>
          <w:szCs w:val="24"/>
          <w:highlight w:val="none"/>
        </w:rPr>
        <w:t>。</w:t>
      </w:r>
    </w:p>
    <w:p w14:paraId="6BF49FA4">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（3）评标委员会按照招标文件中规定的评标方法和标准计算各投标人的报价得分。在计算过程中，不得去掉最高报价或者最低报价。</w:t>
      </w:r>
    </w:p>
    <w:p w14:paraId="603133EE">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（4）各投标人的得分为所有评委的有效评分的算术平均数。</w:t>
      </w:r>
    </w:p>
    <w:p w14:paraId="7DA83F1E">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（5）评标委员会按照招标文件中的规定推荐中标候选人。</w:t>
      </w:r>
    </w:p>
    <w:p w14:paraId="329081C4">
      <w:pPr>
        <w:pStyle w:val="14"/>
        <w:shd w:val="clear"/>
        <w:snapToGrid w:val="0"/>
        <w:spacing w:line="400" w:lineRule="exact"/>
        <w:ind w:firstLine="420" w:firstLineChars="175"/>
        <w:outlineLvl w:val="9"/>
        <w:rPr>
          <w:rFonts w:hint="eastAsia" w:hAnsi="宋体" w:cs="宋体"/>
          <w:color w:val="auto"/>
          <w:sz w:val="24"/>
          <w:szCs w:val="24"/>
          <w:highlight w:val="none"/>
        </w:rPr>
      </w:pPr>
      <w:r>
        <w:rPr>
          <w:rFonts w:hint="eastAsia" w:hAnsi="宋体" w:cs="宋体"/>
          <w:color w:val="auto"/>
          <w:sz w:val="24"/>
          <w:szCs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8EFEF2A">
      <w:pPr>
        <w:pStyle w:val="14"/>
        <w:shd w:val="clear"/>
        <w:snapToGrid w:val="0"/>
        <w:spacing w:line="400" w:lineRule="exact"/>
        <w:ind w:firstLine="420"/>
        <w:rPr>
          <w:rFonts w:hint="eastAsia" w:hAnsi="宋体" w:cs="宋体"/>
          <w:color w:val="auto"/>
          <w:sz w:val="24"/>
          <w:szCs w:val="24"/>
          <w:highlight w:val="none"/>
        </w:rPr>
      </w:pPr>
    </w:p>
    <w:p w14:paraId="6D7C2832">
      <w:pPr>
        <w:pStyle w:val="6"/>
        <w:keepNext w:val="0"/>
        <w:keepLines w:val="0"/>
        <w:shd w:val="clear"/>
        <w:snapToGrid w:val="0"/>
        <w:spacing w:before="0" w:after="0" w:line="400" w:lineRule="exact"/>
        <w:jc w:val="center"/>
        <w:outlineLvl w:val="1"/>
        <w:rPr>
          <w:rFonts w:hint="eastAsia" w:ascii="宋体" w:hAnsi="宋体" w:cs="宋体"/>
          <w:color w:val="auto"/>
          <w:sz w:val="24"/>
          <w:szCs w:val="24"/>
          <w:highlight w:val="none"/>
        </w:rPr>
      </w:pPr>
      <w:bookmarkStart w:id="105" w:name="_Toc30608"/>
      <w:bookmarkStart w:id="106" w:name="_Toc3146"/>
      <w:bookmarkStart w:id="107" w:name="_Toc12172"/>
      <w:r>
        <w:rPr>
          <w:rFonts w:hint="eastAsia" w:ascii="宋体" w:hAnsi="宋体" w:cs="宋体"/>
          <w:color w:val="auto"/>
          <w:sz w:val="24"/>
          <w:szCs w:val="24"/>
          <w:highlight w:val="none"/>
        </w:rPr>
        <w:t>三、评标标准</w:t>
      </w:r>
      <w:bookmarkEnd w:id="105"/>
      <w:bookmarkEnd w:id="106"/>
      <w:bookmarkEnd w:id="107"/>
    </w:p>
    <w:p w14:paraId="701361E9">
      <w:pPr>
        <w:pStyle w:val="14"/>
        <w:shd w:val="clear"/>
        <w:snapToGrid w:val="0"/>
        <w:spacing w:line="400" w:lineRule="exact"/>
        <w:ind w:firstLine="420"/>
        <w:rPr>
          <w:rFonts w:hint="eastAsia" w:hAnsi="宋体" w:cs="宋体"/>
          <w:bCs/>
          <w:color w:val="auto"/>
          <w:sz w:val="24"/>
          <w:szCs w:val="24"/>
          <w:highlight w:val="none"/>
        </w:rPr>
      </w:pPr>
      <w:r>
        <w:rPr>
          <w:rFonts w:hint="eastAsia" w:hAnsi="宋体" w:cs="宋体"/>
          <w:bCs/>
          <w:color w:val="auto"/>
          <w:sz w:val="24"/>
          <w:szCs w:val="24"/>
          <w:highlight w:val="none"/>
        </w:rPr>
        <w:t>对进入详评的，采用百分制综合评分法。</w:t>
      </w:r>
    </w:p>
    <w:p w14:paraId="1FECE05E">
      <w:pPr>
        <w:pStyle w:val="7"/>
        <w:shd w:val="clear"/>
        <w:jc w:val="center"/>
        <w:outlineLvl w:val="2"/>
        <w:rPr>
          <w:color w:val="auto"/>
          <w:highlight w:val="none"/>
        </w:rPr>
      </w:pPr>
      <w:r>
        <w:rPr>
          <w:rFonts w:hint="eastAsia"/>
          <w:color w:val="auto"/>
          <w:highlight w:val="none"/>
        </w:rPr>
        <w:t>标项一</w:t>
      </w:r>
      <w:r>
        <w:rPr>
          <w:rFonts w:hint="eastAsia"/>
          <w:color w:val="auto"/>
          <w:highlight w:val="none"/>
          <w:lang w:eastAsia="zh-CN"/>
        </w:rPr>
        <w:t>、标项二</w:t>
      </w:r>
      <w:r>
        <w:rPr>
          <w:rFonts w:hint="eastAsia"/>
          <w:color w:val="auto"/>
          <w:highlight w:val="none"/>
        </w:rPr>
        <w:t>评标标准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20"/>
        <w:gridCol w:w="6071"/>
      </w:tblGrid>
      <w:tr w14:paraId="4D16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vAlign w:val="center"/>
          </w:tcPr>
          <w:p w14:paraId="02A9DA7C">
            <w:pPr>
              <w:shd w:val="clear"/>
              <w:adjustRightInd w:val="0"/>
              <w:snapToGrid w:val="0"/>
              <w:spacing w:line="400" w:lineRule="exact"/>
              <w:jc w:val="center"/>
              <w:textAlignment w:val="baseline"/>
              <w:rPr>
                <w:rFonts w:hint="eastAsia" w:ascii="宋体" w:hAnsi="宋体" w:cs="宋体"/>
                <w:color w:val="auto"/>
                <w:sz w:val="24"/>
                <w:highlight w:val="none"/>
              </w:rPr>
            </w:pPr>
            <w:r>
              <w:rPr>
                <w:rFonts w:hint="eastAsia" w:ascii="宋体" w:hAnsi="宋体" w:cs="宋体"/>
                <w:b/>
                <w:color w:val="auto"/>
                <w:sz w:val="24"/>
                <w:highlight w:val="none"/>
              </w:rPr>
              <w:t>序号</w:t>
            </w:r>
          </w:p>
        </w:tc>
        <w:tc>
          <w:tcPr>
            <w:tcW w:w="1520" w:type="dxa"/>
            <w:vAlign w:val="center"/>
          </w:tcPr>
          <w:p w14:paraId="150ECFBF">
            <w:pPr>
              <w:shd w:val="clear"/>
              <w:adjustRightInd w:val="0"/>
              <w:snapToGrid w:val="0"/>
              <w:spacing w:line="400" w:lineRule="exact"/>
              <w:jc w:val="center"/>
              <w:textAlignment w:val="baseline"/>
              <w:rPr>
                <w:rFonts w:hint="eastAsia" w:ascii="宋体" w:hAnsi="宋体" w:cs="宋体"/>
                <w:color w:val="auto"/>
                <w:sz w:val="24"/>
                <w:highlight w:val="none"/>
              </w:rPr>
            </w:pPr>
            <w:r>
              <w:rPr>
                <w:rFonts w:hint="eastAsia" w:ascii="宋体" w:hAnsi="宋体" w:cs="宋体"/>
                <w:b/>
                <w:color w:val="auto"/>
                <w:sz w:val="24"/>
                <w:highlight w:val="none"/>
              </w:rPr>
              <w:t>评审因素</w:t>
            </w:r>
          </w:p>
        </w:tc>
        <w:tc>
          <w:tcPr>
            <w:tcW w:w="6071" w:type="dxa"/>
            <w:vAlign w:val="center"/>
          </w:tcPr>
          <w:p w14:paraId="1923EA58">
            <w:pPr>
              <w:shd w:val="clear"/>
              <w:adjustRightInd w:val="0"/>
              <w:snapToGrid w:val="0"/>
              <w:spacing w:line="400" w:lineRule="exact"/>
              <w:jc w:val="center"/>
              <w:textAlignment w:val="baseline"/>
              <w:rPr>
                <w:rFonts w:hint="eastAsia" w:ascii="宋体" w:hAnsi="宋体" w:cs="宋体"/>
                <w:color w:val="auto"/>
                <w:sz w:val="24"/>
                <w:highlight w:val="none"/>
              </w:rPr>
            </w:pPr>
            <w:r>
              <w:rPr>
                <w:rFonts w:hint="eastAsia" w:ascii="宋体" w:hAnsi="宋体" w:cs="宋体"/>
                <w:b/>
                <w:color w:val="auto"/>
                <w:sz w:val="24"/>
                <w:highlight w:val="none"/>
              </w:rPr>
              <w:t>评标标准</w:t>
            </w:r>
          </w:p>
        </w:tc>
      </w:tr>
      <w:tr w14:paraId="1206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525" w:type="dxa"/>
            <w:vAlign w:val="center"/>
          </w:tcPr>
          <w:p w14:paraId="1E563677">
            <w:pPr>
              <w:shd w:val="clear"/>
              <w:adjustRightInd w:val="0"/>
              <w:snapToGrid w:val="0"/>
              <w:spacing w:line="400" w:lineRule="exact"/>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t>1</w:t>
            </w:r>
          </w:p>
        </w:tc>
        <w:tc>
          <w:tcPr>
            <w:tcW w:w="1320" w:type="dxa"/>
            <w:vAlign w:val="center"/>
          </w:tcPr>
          <w:p w14:paraId="7C309395">
            <w:pPr>
              <w:shd w:val="clear"/>
              <w:adjustRightInd w:val="0"/>
              <w:snapToGrid w:val="0"/>
              <w:spacing w:line="400" w:lineRule="exact"/>
              <w:jc w:val="center"/>
              <w:textAlignment w:val="baseline"/>
              <w:rPr>
                <w:rFonts w:hint="eastAsia" w:ascii="宋体" w:hAnsi="宋体" w:cs="宋体"/>
                <w:b/>
                <w:bCs/>
                <w:color w:val="auto"/>
                <w:sz w:val="24"/>
                <w:highlight w:val="none"/>
              </w:rPr>
            </w:pPr>
            <w:r>
              <w:rPr>
                <w:rFonts w:hint="eastAsia" w:ascii="宋体" w:hAnsi="宋体" w:cs="宋体"/>
                <w:b/>
                <w:color w:val="auto"/>
                <w:sz w:val="24"/>
                <w:highlight w:val="none"/>
              </w:rPr>
              <w:t>价格分</w:t>
            </w:r>
            <w:r>
              <w:rPr>
                <w:rFonts w:hint="eastAsia" w:ascii="宋体" w:hAnsi="宋体" w:cs="宋体"/>
                <w:b/>
                <w:bCs/>
                <w:color w:val="auto"/>
                <w:sz w:val="24"/>
                <w:highlight w:val="none"/>
              </w:rPr>
              <w:t>（满分</w:t>
            </w:r>
            <w:r>
              <w:rPr>
                <w:rFonts w:hint="eastAsia" w:ascii="宋体" w:hAnsi="宋体" w:cs="宋体"/>
                <w:b/>
                <w:bCs/>
                <w:color w:val="auto"/>
                <w:sz w:val="24"/>
                <w:highlight w:val="none"/>
                <w:u w:val="single"/>
                <w:lang w:val="en-US" w:eastAsia="zh-CN"/>
              </w:rPr>
              <w:t>10</w:t>
            </w:r>
            <w:r>
              <w:rPr>
                <w:rFonts w:hint="eastAsia" w:ascii="宋体" w:hAnsi="宋体" w:cs="宋体"/>
                <w:b/>
                <w:bCs/>
                <w:color w:val="auto"/>
                <w:sz w:val="24"/>
                <w:highlight w:val="none"/>
              </w:rPr>
              <w:t>分）</w:t>
            </w:r>
          </w:p>
          <w:p w14:paraId="7AFC60D9">
            <w:pPr>
              <w:shd w:val="clear"/>
              <w:adjustRightInd w:val="0"/>
              <w:snapToGrid w:val="0"/>
              <w:spacing w:line="400" w:lineRule="exact"/>
              <w:jc w:val="left"/>
              <w:textAlignment w:val="baseline"/>
              <w:rPr>
                <w:rFonts w:hint="eastAsia" w:ascii="宋体" w:hAnsi="宋体" w:cs="宋体"/>
                <w:color w:val="auto"/>
                <w:sz w:val="24"/>
                <w:highlight w:val="none"/>
              </w:rPr>
            </w:pPr>
          </w:p>
        </w:tc>
        <w:tc>
          <w:tcPr>
            <w:tcW w:w="1520" w:type="dxa"/>
            <w:vAlign w:val="center"/>
          </w:tcPr>
          <w:p w14:paraId="7A9C3764">
            <w:pPr>
              <w:shd w:val="clear"/>
              <w:adjustRightInd w:val="0"/>
              <w:snapToGrid w:val="0"/>
              <w:spacing w:line="400" w:lineRule="exact"/>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t>投标报价</w:t>
            </w:r>
          </w:p>
        </w:tc>
        <w:tc>
          <w:tcPr>
            <w:tcW w:w="6071" w:type="dxa"/>
            <w:vAlign w:val="center"/>
          </w:tcPr>
          <w:p w14:paraId="10F81C26">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满足招标文件要求且评标报价最低的</w:t>
            </w:r>
            <w:r>
              <w:rPr>
                <w:rFonts w:hint="eastAsia" w:ascii="宋体" w:hAnsi="宋体" w:eastAsia="宋体" w:cs="宋体"/>
                <w:bCs/>
                <w:color w:val="auto"/>
                <w:kern w:val="2"/>
                <w:sz w:val="24"/>
                <w:szCs w:val="24"/>
                <w:highlight w:val="none"/>
                <w:lang w:val="en-US" w:eastAsia="zh-CN"/>
              </w:rPr>
              <w:t>评标报价（折扣率）</w:t>
            </w:r>
            <w:r>
              <w:rPr>
                <w:rFonts w:hint="eastAsia" w:ascii="宋体" w:hAnsi="宋体" w:eastAsia="宋体" w:cs="宋体"/>
                <w:bCs/>
                <w:color w:val="auto"/>
                <w:sz w:val="24"/>
                <w:szCs w:val="24"/>
                <w:highlight w:val="none"/>
              </w:rPr>
              <w:t>为评标基准价，基准价报价得分为</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p w14:paraId="689EC691">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175"/>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价格分计算公式：</w:t>
            </w:r>
          </w:p>
          <w:p w14:paraId="70F1A6A9">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cs="宋体"/>
                <w:color w:val="auto"/>
                <w:sz w:val="24"/>
                <w:highlight w:val="none"/>
              </w:rPr>
            </w:pPr>
            <w:r>
              <w:rPr>
                <w:rFonts w:hint="eastAsia" w:ascii="宋体" w:hAnsi="宋体" w:eastAsia="宋体" w:cs="宋体"/>
                <w:bCs/>
                <w:color w:val="auto"/>
                <w:kern w:val="2"/>
                <w:sz w:val="24"/>
                <w:szCs w:val="24"/>
                <w:highlight w:val="none"/>
                <w:lang w:val="en-US" w:eastAsia="zh-CN"/>
              </w:rPr>
              <w:t>某投标人价格分=【评标基准价（折扣率）/某投标人有效评标报价（折扣率）】×10分</w:t>
            </w:r>
          </w:p>
          <w:p w14:paraId="6898C9D3">
            <w:pPr>
              <w:pStyle w:val="14"/>
              <w:keepNext w:val="0"/>
              <w:keepLines w:val="0"/>
              <w:pageBreakBefore w:val="0"/>
              <w:widowControl w:val="0"/>
              <w:shd w:val="clear"/>
              <w:kinsoku/>
              <w:wordWrap/>
              <w:overflowPunct/>
              <w:topLinePunct w:val="0"/>
              <w:autoSpaceDE/>
              <w:autoSpaceDN/>
              <w:bidi w:val="0"/>
              <w:adjustRightInd/>
              <w:snapToGrid w:val="0"/>
              <w:spacing w:line="360" w:lineRule="auto"/>
              <w:ind w:firstLine="422" w:firstLineChars="175"/>
              <w:textAlignment w:val="auto"/>
              <w:rPr>
                <w:color w:val="auto"/>
                <w:highlight w:val="none"/>
              </w:rPr>
            </w:pPr>
            <w:r>
              <w:rPr>
                <w:rFonts w:hint="eastAsia" w:hAnsi="宋体" w:cs="宋体"/>
                <w:b/>
                <w:bCs/>
                <w:color w:val="auto"/>
                <w:sz w:val="24"/>
                <w:szCs w:val="24"/>
                <w:highlight w:val="none"/>
              </w:rPr>
              <w:t>注：专门面向中小企业采购的项目或者采购包，不再执行价格评审优惠的扶持政策。</w:t>
            </w:r>
          </w:p>
        </w:tc>
      </w:tr>
      <w:tr w14:paraId="4A4A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vAlign w:val="center"/>
          </w:tcPr>
          <w:p w14:paraId="16AC0DBA">
            <w:pPr>
              <w:shd w:val="clear"/>
              <w:adjustRightInd w:val="0"/>
              <w:snapToGrid w:val="0"/>
              <w:spacing w:line="400" w:lineRule="exact"/>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t>2</w:t>
            </w:r>
          </w:p>
        </w:tc>
        <w:tc>
          <w:tcPr>
            <w:tcW w:w="1320" w:type="dxa"/>
            <w:vMerge w:val="restart"/>
            <w:vAlign w:val="center"/>
          </w:tcPr>
          <w:p w14:paraId="52C212A6">
            <w:pPr>
              <w:shd w:val="clear"/>
              <w:adjustRightInd w:val="0"/>
              <w:snapToGrid w:val="0"/>
              <w:spacing w:line="400" w:lineRule="exact"/>
              <w:ind w:left="-105" w:leftChars="-50" w:right="-105" w:rightChars="-50"/>
              <w:jc w:val="center"/>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技术分（</w:t>
            </w:r>
            <w:r>
              <w:rPr>
                <w:rFonts w:hint="eastAsia" w:ascii="宋体" w:hAnsi="宋体" w:cs="宋体"/>
                <w:b/>
                <w:color w:val="auto"/>
                <w:sz w:val="24"/>
                <w:highlight w:val="none"/>
              </w:rPr>
              <w:t>满分</w:t>
            </w:r>
            <w:r>
              <w:rPr>
                <w:rFonts w:hint="eastAsia" w:ascii="宋体" w:hAnsi="宋体" w:cs="宋体"/>
                <w:b/>
                <w:color w:val="auto"/>
                <w:sz w:val="24"/>
                <w:highlight w:val="none"/>
                <w:lang w:val="en-US" w:eastAsia="zh-CN"/>
              </w:rPr>
              <w:t>54</w:t>
            </w:r>
            <w:r>
              <w:rPr>
                <w:rFonts w:hint="eastAsia" w:ascii="宋体" w:hAnsi="宋体" w:cs="宋体"/>
                <w:b/>
                <w:bCs/>
                <w:color w:val="auto"/>
                <w:sz w:val="24"/>
                <w:highlight w:val="none"/>
              </w:rPr>
              <w:t>分）</w:t>
            </w:r>
          </w:p>
        </w:tc>
        <w:tc>
          <w:tcPr>
            <w:tcW w:w="1520" w:type="dxa"/>
            <w:tcMar>
              <w:left w:w="57" w:type="dxa"/>
              <w:right w:w="57" w:type="dxa"/>
            </w:tcMar>
            <w:vAlign w:val="center"/>
          </w:tcPr>
          <w:p w14:paraId="60309A25">
            <w:pPr>
              <w:shd w:val="clear"/>
              <w:snapToGrid w:val="0"/>
              <w:spacing w:line="4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项目服务方案分</w:t>
            </w:r>
            <w:r>
              <w:rPr>
                <w:rFonts w:hint="eastAsia" w:ascii="宋体" w:hAnsi="宋体" w:eastAsia="宋体" w:cs="宋体"/>
                <w:bCs/>
                <w:color w:val="auto"/>
                <w:sz w:val="24"/>
                <w:highlight w:val="none"/>
              </w:rPr>
              <w:t>（满分</w:t>
            </w:r>
            <w:r>
              <w:rPr>
                <w:rFonts w:hint="eastAsia" w:ascii="宋体" w:hAnsi="宋体" w:cs="宋体"/>
                <w:bCs/>
                <w:color w:val="auto"/>
                <w:sz w:val="24"/>
                <w:highlight w:val="none"/>
                <w:lang w:val="en-US" w:eastAsia="zh-CN"/>
              </w:rPr>
              <w:t>14</w:t>
            </w:r>
            <w:r>
              <w:rPr>
                <w:rFonts w:hint="eastAsia" w:ascii="宋体" w:hAnsi="宋体" w:eastAsia="宋体" w:cs="宋体"/>
                <w:bCs/>
                <w:color w:val="auto"/>
                <w:sz w:val="24"/>
                <w:highlight w:val="none"/>
              </w:rPr>
              <w:t>分）</w:t>
            </w:r>
          </w:p>
        </w:tc>
        <w:tc>
          <w:tcPr>
            <w:tcW w:w="6071" w:type="dxa"/>
            <w:vAlign w:val="center"/>
          </w:tcPr>
          <w:p w14:paraId="250D1B08">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一档（</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分）：服务方案基本满足项目要求、描述简单，有基本保证配送服务的措施和方案；</w:t>
            </w:r>
          </w:p>
          <w:p w14:paraId="10C19FAC">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二档（</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分）：配送服务方案满足要求，有具体实施步骤和要求描述较详细，能保证配送服务，有具体且合理的配送供货时间及配送措施；</w:t>
            </w:r>
          </w:p>
          <w:p w14:paraId="231F8ADE">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三档（</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分）：配送服务体系、供货时间安排合理，有完善的管理要求、配送服务方案，具体实施步骤和要求且描述详细，在保证配送服务业务外有机动人员用于对紧急事件处理，对配送及应急处理响应快，有对问题食材发生紧急事件处理预案。</w:t>
            </w:r>
          </w:p>
          <w:p w14:paraId="24F7EF3C">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四档（</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服务方案具有大局意识、服务意识；配送服务体系、供货时间安排合理，有完善的管理要求、配送服务方案，具体实施步骤和要求且描述详细，能提出各项工作重点及难点，并提出符合实际的解决方法，在保证配送服务业务外有机动人员用于对紧急事件处理，对配送及应急处理响应快并优于采购人实际需要，有对问题食材发生紧急事件处理预案。</w:t>
            </w:r>
          </w:p>
          <w:p w14:paraId="1EA2D262">
            <w:pPr>
              <w:shd w:val="clear"/>
              <w:snapToGrid w:val="0"/>
              <w:spacing w:line="420" w:lineRule="exact"/>
              <w:ind w:firstLine="420" w:firstLineChars="175"/>
              <w:rPr>
                <w:rFonts w:hint="eastAsia" w:ascii="宋体" w:hAnsi="宋体" w:cs="宋体"/>
                <w:color w:val="auto"/>
                <w:sz w:val="24"/>
                <w:highlight w:val="none"/>
              </w:rPr>
            </w:pPr>
            <w:r>
              <w:rPr>
                <w:rFonts w:hint="eastAsia" w:ascii="宋体" w:hAnsi="宋体" w:eastAsia="宋体" w:cs="宋体"/>
                <w:color w:val="auto"/>
                <w:sz w:val="24"/>
                <w:highlight w:val="none"/>
              </w:rPr>
              <w:t>未提供服务方案或未满足一档要求的得0分。</w:t>
            </w:r>
          </w:p>
        </w:tc>
      </w:tr>
      <w:tr w14:paraId="2331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607B2225">
            <w:pPr>
              <w:shd w:val="clear"/>
              <w:adjustRightInd w:val="0"/>
              <w:snapToGrid w:val="0"/>
              <w:spacing w:line="400" w:lineRule="exact"/>
              <w:jc w:val="center"/>
              <w:textAlignment w:val="baseline"/>
              <w:rPr>
                <w:rFonts w:hint="eastAsia" w:ascii="宋体" w:hAnsi="宋体" w:cs="宋体"/>
                <w:b/>
                <w:color w:val="auto"/>
                <w:sz w:val="24"/>
                <w:highlight w:val="none"/>
              </w:rPr>
            </w:pPr>
          </w:p>
        </w:tc>
        <w:tc>
          <w:tcPr>
            <w:tcW w:w="1320" w:type="dxa"/>
            <w:vMerge w:val="continue"/>
            <w:vAlign w:val="center"/>
          </w:tcPr>
          <w:p w14:paraId="63B81AA2">
            <w:pPr>
              <w:shd w:val="clear"/>
              <w:adjustRightInd w:val="0"/>
              <w:snapToGrid w:val="0"/>
              <w:spacing w:line="400" w:lineRule="exact"/>
              <w:ind w:left="-105" w:leftChars="-50" w:right="-105" w:rightChars="-50"/>
              <w:jc w:val="center"/>
              <w:textAlignment w:val="baseline"/>
              <w:rPr>
                <w:rFonts w:hint="eastAsia" w:ascii="宋体" w:hAnsi="宋体" w:cs="宋体"/>
                <w:b/>
                <w:color w:val="auto"/>
                <w:spacing w:val="-18"/>
                <w:sz w:val="24"/>
                <w:highlight w:val="none"/>
              </w:rPr>
            </w:pPr>
          </w:p>
        </w:tc>
        <w:tc>
          <w:tcPr>
            <w:tcW w:w="1520" w:type="dxa"/>
            <w:tcMar>
              <w:left w:w="57" w:type="dxa"/>
              <w:right w:w="57" w:type="dxa"/>
            </w:tcMar>
            <w:vAlign w:val="center"/>
          </w:tcPr>
          <w:p w14:paraId="3DCF23FB">
            <w:pPr>
              <w:shd w:val="clear"/>
              <w:snapToGrid w:val="0"/>
              <w:spacing w:line="420" w:lineRule="exact"/>
              <w:jc w:val="center"/>
              <w:rPr>
                <w:rFonts w:hint="eastAsia" w:ascii="宋体" w:hAnsi="宋体" w:cs="宋体"/>
                <w:color w:val="auto"/>
                <w:sz w:val="24"/>
                <w:highlight w:val="none"/>
              </w:rPr>
            </w:pPr>
            <w:r>
              <w:rPr>
                <w:rFonts w:hint="eastAsia" w:ascii="宋体" w:hAnsi="宋体" w:eastAsia="宋体" w:cs="宋体"/>
                <w:color w:val="auto"/>
                <w:sz w:val="24"/>
                <w:highlight w:val="none"/>
              </w:rPr>
              <w:t>食品质量保障措施分</w:t>
            </w:r>
            <w:r>
              <w:rPr>
                <w:rFonts w:hint="eastAsia" w:ascii="宋体" w:hAnsi="宋体" w:eastAsia="宋体" w:cs="宋体"/>
                <w:bCs/>
                <w:color w:val="auto"/>
                <w:sz w:val="24"/>
                <w:highlight w:val="none"/>
              </w:rPr>
              <w:t>（满分</w:t>
            </w:r>
            <w:r>
              <w:rPr>
                <w:rFonts w:hint="eastAsia" w:ascii="宋体" w:hAnsi="宋体" w:cs="宋体"/>
                <w:bCs/>
                <w:color w:val="auto"/>
                <w:sz w:val="24"/>
                <w:highlight w:val="none"/>
                <w:lang w:val="en-US" w:eastAsia="zh-CN"/>
              </w:rPr>
              <w:t>12</w:t>
            </w:r>
            <w:r>
              <w:rPr>
                <w:rFonts w:hint="eastAsia" w:ascii="宋体" w:hAnsi="宋体" w:eastAsia="宋体" w:cs="宋体"/>
                <w:bCs/>
                <w:color w:val="auto"/>
                <w:sz w:val="24"/>
                <w:highlight w:val="none"/>
              </w:rPr>
              <w:t>分）</w:t>
            </w:r>
          </w:p>
        </w:tc>
        <w:tc>
          <w:tcPr>
            <w:tcW w:w="6071" w:type="dxa"/>
            <w:vAlign w:val="center"/>
          </w:tcPr>
          <w:p w14:paraId="4B068F05">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一档（</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分）：有进货采购渠道、食材控制管理措施、食材质量标准、追溯方式、检验检疫措施等方面的简单保障措施；有食材留样措施。</w:t>
            </w:r>
          </w:p>
          <w:p w14:paraId="5D74CFA8">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二档（</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对进货采购渠道有固定货源，食材控制管理措施完善，从选择食品原料货源到运输，质量安全保证措施有对针对性，食材质量标准、追溯方式、检验检疫措施等方面措施描述较清晰、较详细，检验检疫措施较全面；有食材留样措施，措施基本符合项目要求。</w:t>
            </w:r>
          </w:p>
          <w:p w14:paraId="770105EE">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三档（</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分）：食材质量保障措施根据项目实际情况制定，对进货采购渠道有固定货源且货源稳定；食材控制管理措施完善，从选择食品原料货源到运输，方案较完整、具体、可行；质量安全保证措施有针对性和服务特点，食材质量标准、追溯方式、检验检疫措施等方面描述清晰，详细，能全面，严格进行食材质量把关；食材留样措施有具体内容，符合项目要求。</w:t>
            </w:r>
          </w:p>
          <w:p w14:paraId="1B812F41">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四档（</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分）：食材质量保障措施根据项目实际情况制定，有完整的进货采购渠道，有固定货源且货源稳定，可清晰直观的追溯食材来源；食材质量控制管理措施完善，从选择食品原料货源到运输，方案较完整、具体、可行；质量安全保证措施有针对性和服务特点，有具体的实施步骤和保障要求，食材质量标准、追溯方式、检验检疫措施等方面描述清晰，详细，能全面，严格进行食材质量把关；食材留样措施具体内容描述清晰、详细，完全符合项目要求。</w:t>
            </w:r>
          </w:p>
          <w:p w14:paraId="4EDE7D73">
            <w:pPr>
              <w:shd w:val="clear"/>
              <w:snapToGrid w:val="0"/>
              <w:spacing w:line="420" w:lineRule="exact"/>
              <w:ind w:firstLine="420" w:firstLineChars="175"/>
              <w:rPr>
                <w:rFonts w:hint="eastAsia" w:ascii="宋体" w:hAnsi="宋体" w:cs="宋体"/>
                <w:color w:val="auto"/>
                <w:sz w:val="24"/>
                <w:highlight w:val="none"/>
              </w:rPr>
            </w:pPr>
            <w:r>
              <w:rPr>
                <w:rFonts w:hint="eastAsia" w:ascii="宋体" w:hAnsi="宋体" w:eastAsia="宋体" w:cs="宋体"/>
                <w:color w:val="auto"/>
                <w:sz w:val="24"/>
                <w:highlight w:val="none"/>
              </w:rPr>
              <w:t>未提供食品质量保障措施或未满足一档要求的得0分。</w:t>
            </w:r>
          </w:p>
        </w:tc>
      </w:tr>
      <w:tr w14:paraId="79F9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vMerge w:val="continue"/>
            <w:vAlign w:val="center"/>
          </w:tcPr>
          <w:p w14:paraId="0DFB0E4C">
            <w:pPr>
              <w:shd w:val="clear"/>
              <w:adjustRightInd w:val="0"/>
              <w:snapToGrid w:val="0"/>
              <w:spacing w:line="400" w:lineRule="exact"/>
              <w:jc w:val="center"/>
              <w:textAlignment w:val="baseline"/>
              <w:rPr>
                <w:rFonts w:hint="eastAsia" w:ascii="宋体" w:hAnsi="宋体" w:cs="宋体"/>
                <w:b/>
                <w:color w:val="auto"/>
                <w:sz w:val="24"/>
                <w:highlight w:val="none"/>
              </w:rPr>
            </w:pPr>
          </w:p>
        </w:tc>
        <w:tc>
          <w:tcPr>
            <w:tcW w:w="1320" w:type="dxa"/>
            <w:vMerge w:val="continue"/>
            <w:vAlign w:val="center"/>
          </w:tcPr>
          <w:p w14:paraId="308D684A">
            <w:pPr>
              <w:shd w:val="clear"/>
              <w:adjustRightInd w:val="0"/>
              <w:snapToGri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520" w:type="dxa"/>
            <w:tcMar>
              <w:left w:w="57" w:type="dxa"/>
              <w:right w:w="57" w:type="dxa"/>
            </w:tcMar>
            <w:vAlign w:val="center"/>
          </w:tcPr>
          <w:p w14:paraId="0C69063B">
            <w:pPr>
              <w:shd w:val="clear"/>
              <w:snapToGrid w:val="0"/>
              <w:spacing w:line="420" w:lineRule="exact"/>
              <w:jc w:val="center"/>
              <w:rPr>
                <w:rFonts w:hint="eastAsia" w:ascii="宋体" w:hAnsi="宋体" w:cs="宋体"/>
                <w:color w:val="auto"/>
                <w:sz w:val="24"/>
                <w:highlight w:val="none"/>
              </w:rPr>
            </w:pPr>
            <w:r>
              <w:rPr>
                <w:rFonts w:hint="eastAsia" w:ascii="宋体" w:hAnsi="宋体" w:eastAsia="宋体" w:cs="宋体"/>
                <w:color w:val="auto"/>
                <w:sz w:val="24"/>
                <w:highlight w:val="none"/>
              </w:rPr>
              <w:t>服务管理制度分</w:t>
            </w:r>
            <w:r>
              <w:rPr>
                <w:rFonts w:hint="eastAsia" w:ascii="宋体" w:hAnsi="宋体" w:eastAsia="宋体" w:cs="宋体"/>
                <w:bCs/>
                <w:color w:val="auto"/>
                <w:sz w:val="24"/>
                <w:highlight w:val="none"/>
              </w:rPr>
              <w:t>（满分</w:t>
            </w:r>
            <w:r>
              <w:rPr>
                <w:rFonts w:hint="eastAsia" w:ascii="宋体" w:hAnsi="宋体" w:cs="宋体"/>
                <w:bCs/>
                <w:color w:val="auto"/>
                <w:sz w:val="24"/>
                <w:highlight w:val="none"/>
                <w:lang w:val="en-US" w:eastAsia="zh-CN"/>
              </w:rPr>
              <w:t>12</w:t>
            </w:r>
            <w:r>
              <w:rPr>
                <w:rFonts w:hint="eastAsia" w:ascii="宋体" w:hAnsi="宋体" w:eastAsia="宋体" w:cs="宋体"/>
                <w:bCs/>
                <w:color w:val="auto"/>
                <w:sz w:val="24"/>
                <w:highlight w:val="none"/>
              </w:rPr>
              <w:t>分）</w:t>
            </w:r>
          </w:p>
        </w:tc>
        <w:tc>
          <w:tcPr>
            <w:tcW w:w="6071" w:type="dxa"/>
            <w:vAlign w:val="center"/>
          </w:tcPr>
          <w:p w14:paraId="2ED5F5FE">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一档（</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提供的服务管理制度包含但不限于《食品卫生、食品质量检验制度》、《消费投诉处理和食品卫生安全承诺制度》、《进货验收和不合格食品卫生安全承诺制度》等内容等内容对本项目需求针对性不强、有欠缺、方案可操作性基本可行。</w:t>
            </w:r>
          </w:p>
          <w:p w14:paraId="25606B6F">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二档（</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提供的服务管理制度包含但不限于《食品卫生、食品质量检验制度》、《消费投诉处理和食品卫生安全承诺制度》、《进货验收和不合格食品卫生安全承诺制度》、《食品准入台帐登记制度》、《卫生知识培训制度》、《卫生检查制度》、《食品留样管理制度》等内容详细，结构完整，有一定针对性，管理方案内容基本满足项目需求，符合项目相应区域实际情况，具有可操作性。</w:t>
            </w:r>
          </w:p>
          <w:p w14:paraId="080D6733">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三档（</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分）：提供的服务管理制度包含但不限于《食品卫生、食品质量检验制度》、《消费投诉处理和食品卫生安全承诺制度》、《进货验收和不合格食品卫生安全承诺制度》、《食品准入台帐登记制度》、《卫生知识培训制度》、《卫生检查制度》、《食品留样管理制度》、《食品中毒应急预案》、《送货不达应急预案》、《从业人员健康制度》、《财务管理制度》、《岗位责任制》等内容等内容适用于项目实际，管理方案满足项目需求，内容较详细、合理，可操作性强。</w:t>
            </w:r>
          </w:p>
          <w:p w14:paraId="2EDAE994">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四档（</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分）：提供的服务管理制度包含但不限于《食品卫生、食品质量检验制度》、《消费投诉处理和食品卫生安全承诺制度》、《进货验收和不合格食品卫生安全承诺制度》、《食品准入台帐登记制度》、《卫生知识培训制度》、《卫生检查制度》、《食品留样管理制度》、《食品中毒应急预案》、《送货不达应急预案》、《从业人员健康制度》、《财务管理制度》、《岗位责任制》等内容完全适用于项目实际，管理方案完全满足项目需求，内容完整详细，科学合理，可操作性强，且具有较高针对性，管理制度有创新。</w:t>
            </w:r>
          </w:p>
          <w:p w14:paraId="0910AC4D">
            <w:pPr>
              <w:shd w:val="clear"/>
              <w:snapToGrid w:val="0"/>
              <w:spacing w:line="420" w:lineRule="exact"/>
              <w:ind w:firstLine="420" w:firstLineChars="175"/>
              <w:rPr>
                <w:rFonts w:hint="eastAsia" w:ascii="宋体" w:hAnsi="宋体" w:cs="宋体"/>
                <w:color w:val="auto"/>
                <w:sz w:val="24"/>
                <w:highlight w:val="none"/>
              </w:rPr>
            </w:pPr>
            <w:r>
              <w:rPr>
                <w:rFonts w:hint="eastAsia" w:ascii="宋体" w:hAnsi="宋体" w:eastAsia="宋体" w:cs="宋体"/>
                <w:color w:val="auto"/>
                <w:sz w:val="24"/>
                <w:highlight w:val="none"/>
              </w:rPr>
              <w:t>未提供服务管理制度或未满足一档要求的得0分。</w:t>
            </w:r>
          </w:p>
        </w:tc>
      </w:tr>
      <w:tr w14:paraId="1F9F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0E36CC90">
            <w:pPr>
              <w:shd w:val="clear"/>
              <w:adjustRightInd w:val="0"/>
              <w:snapToGrid w:val="0"/>
              <w:spacing w:line="400" w:lineRule="exact"/>
              <w:jc w:val="center"/>
              <w:textAlignment w:val="baseline"/>
              <w:rPr>
                <w:rFonts w:hint="eastAsia" w:ascii="宋体" w:hAnsi="宋体" w:cs="宋体"/>
                <w:b/>
                <w:color w:val="auto"/>
                <w:sz w:val="24"/>
                <w:highlight w:val="none"/>
              </w:rPr>
            </w:pPr>
          </w:p>
        </w:tc>
        <w:tc>
          <w:tcPr>
            <w:tcW w:w="1320" w:type="dxa"/>
            <w:vMerge w:val="continue"/>
            <w:vAlign w:val="center"/>
          </w:tcPr>
          <w:p w14:paraId="0058C5E3">
            <w:pPr>
              <w:shd w:val="clear"/>
              <w:adjustRightInd w:val="0"/>
              <w:snapToGri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520" w:type="dxa"/>
            <w:tcMar>
              <w:left w:w="57" w:type="dxa"/>
              <w:right w:w="57" w:type="dxa"/>
            </w:tcMar>
            <w:vAlign w:val="center"/>
          </w:tcPr>
          <w:p w14:paraId="235907E8">
            <w:pPr>
              <w:shd w:val="clear"/>
              <w:snapToGrid w:val="0"/>
              <w:spacing w:line="420" w:lineRule="exact"/>
              <w:jc w:val="center"/>
              <w:rPr>
                <w:rFonts w:hint="eastAsia" w:ascii="宋体" w:hAnsi="宋体" w:cs="宋体"/>
                <w:color w:val="auto"/>
                <w:sz w:val="24"/>
                <w:highlight w:val="none"/>
              </w:rPr>
            </w:pPr>
            <w:r>
              <w:rPr>
                <w:rFonts w:hint="eastAsia" w:ascii="宋体" w:hAnsi="宋体" w:eastAsia="宋体" w:cs="宋体"/>
                <w:color w:val="auto"/>
                <w:sz w:val="24"/>
                <w:highlight w:val="none"/>
              </w:rPr>
              <w:t>服务承诺分</w:t>
            </w:r>
            <w:r>
              <w:rPr>
                <w:rFonts w:hint="eastAsia" w:ascii="宋体" w:hAnsi="宋体" w:eastAsia="宋体" w:cs="宋体"/>
                <w:bCs/>
                <w:color w:val="auto"/>
                <w:sz w:val="24"/>
                <w:highlight w:val="none"/>
              </w:rPr>
              <w:t>（满分</w:t>
            </w:r>
            <w:r>
              <w:rPr>
                <w:rFonts w:hint="eastAsia" w:ascii="宋体" w:hAnsi="宋体" w:cs="宋体"/>
                <w:bCs/>
                <w:color w:val="auto"/>
                <w:sz w:val="24"/>
                <w:highlight w:val="none"/>
                <w:lang w:val="en-US" w:eastAsia="zh-CN"/>
              </w:rPr>
              <w:t>16</w:t>
            </w:r>
            <w:r>
              <w:rPr>
                <w:rFonts w:hint="eastAsia" w:ascii="宋体" w:hAnsi="宋体" w:eastAsia="宋体" w:cs="宋体"/>
                <w:bCs/>
                <w:color w:val="auto"/>
                <w:sz w:val="24"/>
                <w:highlight w:val="none"/>
              </w:rPr>
              <w:t>分）</w:t>
            </w:r>
          </w:p>
        </w:tc>
        <w:tc>
          <w:tcPr>
            <w:tcW w:w="6071" w:type="dxa"/>
            <w:vAlign w:val="center"/>
          </w:tcPr>
          <w:p w14:paraId="4D85A2C9">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一档（</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分）:满足招标文件要求，在合同履约期、定期回访、检测、24小时热线电话服务支持、出现问题2小时内到达现场等方面的服务承诺，服务承诺的能满足项目要求，但不够完整、详细；</w:t>
            </w:r>
          </w:p>
          <w:p w14:paraId="2458562D">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二档（</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分）:满足招标文件要求，在合同履约期、定期回访、检测、24小时热线电话服务支持、出现问题1.5小时内到达现场等方面的服务承诺，对问题食材及配送过程中发生的紧急事件处理预案服务承诺基本符合实际情况，服务承诺的基本满足项目要求、合理性较好，且较为完整、详细、执行欠佳；</w:t>
            </w:r>
          </w:p>
          <w:p w14:paraId="766BA526">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三档（</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分）:满足招标文件要求，在合同履约期、定期回访、检测、24小时热线电话服务支持、出现问题1小时内内到达现场等方面服务承诺，对问题食材及配送过程中发生的紧急事件处理预案服务承诺符合实际情况，服务承诺的科学性、合理性良好，且完整、详细、可执行。</w:t>
            </w:r>
          </w:p>
          <w:p w14:paraId="4C9BF317">
            <w:pPr>
              <w:shd w:val="clear"/>
              <w:snapToGrid w:val="0"/>
              <w:spacing w:line="42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四档（1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满足招标文件要求，在合同履约期、定期回访、检测、24小时热线电话服务支持、对配送应急响应迅速，出现问题30分钟内到达现场等方面服务承诺，对问题食材及配送过程中发生的紧急事件处理预案服务承诺完整符合实际情况，服务承诺的科学性、合理性优良，且完整、详细、可执行性强。</w:t>
            </w:r>
          </w:p>
          <w:p w14:paraId="032FAAD4">
            <w:pPr>
              <w:shd w:val="clear"/>
              <w:snapToGrid w:val="0"/>
              <w:spacing w:line="420" w:lineRule="exact"/>
              <w:ind w:firstLine="420" w:firstLineChars="175"/>
              <w:rPr>
                <w:rFonts w:hint="eastAsia" w:ascii="宋体" w:hAnsi="宋体" w:cs="宋体"/>
                <w:color w:val="auto"/>
                <w:sz w:val="24"/>
                <w:highlight w:val="none"/>
              </w:rPr>
            </w:pPr>
            <w:r>
              <w:rPr>
                <w:rFonts w:hint="eastAsia" w:ascii="宋体" w:hAnsi="宋体" w:eastAsia="宋体" w:cs="宋体"/>
                <w:color w:val="auto"/>
                <w:sz w:val="24"/>
                <w:highlight w:val="none"/>
              </w:rPr>
              <w:t>未提供服务承诺或未满足一档要求的得0分。</w:t>
            </w:r>
          </w:p>
        </w:tc>
      </w:tr>
      <w:tr w14:paraId="33DA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vAlign w:val="center"/>
          </w:tcPr>
          <w:p w14:paraId="1FE72988">
            <w:pPr>
              <w:shd w:val="clear"/>
              <w:adjustRightInd w:val="0"/>
              <w:snapToGrid w:val="0"/>
              <w:spacing w:line="400" w:lineRule="exact"/>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t>3</w:t>
            </w:r>
          </w:p>
        </w:tc>
        <w:tc>
          <w:tcPr>
            <w:tcW w:w="1320" w:type="dxa"/>
            <w:vMerge w:val="restart"/>
            <w:vAlign w:val="center"/>
          </w:tcPr>
          <w:p w14:paraId="1A7D539B">
            <w:pPr>
              <w:shd w:val="clear"/>
              <w:adjustRightInd w:val="0"/>
              <w:snapToGrid w:val="0"/>
              <w:spacing w:line="400" w:lineRule="exact"/>
              <w:ind w:left="-105" w:leftChars="-50" w:right="-105" w:rightChars="-50"/>
              <w:jc w:val="center"/>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商务分</w:t>
            </w:r>
          </w:p>
          <w:p w14:paraId="6C85A817">
            <w:pPr>
              <w:shd w:val="clear"/>
              <w:adjustRightInd w:val="0"/>
              <w:snapToGrid w:val="0"/>
              <w:spacing w:line="400" w:lineRule="exact"/>
              <w:ind w:left="-105" w:leftChars="-50" w:right="-105" w:rightChars="-50"/>
              <w:jc w:val="center"/>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（满分</w:t>
            </w:r>
            <w:r>
              <w:rPr>
                <w:rFonts w:hint="eastAsia" w:ascii="宋体" w:hAnsi="宋体" w:cs="宋体"/>
                <w:b/>
                <w:bCs/>
                <w:color w:val="auto"/>
                <w:sz w:val="24"/>
                <w:highlight w:val="none"/>
                <w:lang w:val="en-US" w:eastAsia="zh-CN"/>
              </w:rPr>
              <w:t>36</w:t>
            </w:r>
            <w:r>
              <w:rPr>
                <w:rFonts w:hint="eastAsia" w:ascii="宋体" w:hAnsi="宋体" w:cs="宋体"/>
                <w:b/>
                <w:bCs/>
                <w:color w:val="auto"/>
                <w:sz w:val="24"/>
                <w:highlight w:val="none"/>
              </w:rPr>
              <w:t>分）</w:t>
            </w:r>
          </w:p>
        </w:tc>
        <w:tc>
          <w:tcPr>
            <w:tcW w:w="1520" w:type="dxa"/>
            <w:tcMar>
              <w:left w:w="57" w:type="dxa"/>
              <w:right w:w="57" w:type="dxa"/>
            </w:tcMar>
            <w:vAlign w:val="center"/>
          </w:tcPr>
          <w:p w14:paraId="39F53B80">
            <w:pPr>
              <w:shd w:val="clear"/>
              <w:snapToGrid w:val="0"/>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业绩分</w:t>
            </w:r>
          </w:p>
          <w:p w14:paraId="55B7C4C5">
            <w:pPr>
              <w:shd w:val="clear"/>
              <w:snapToGrid w:val="0"/>
              <w:spacing w:line="420" w:lineRule="exact"/>
              <w:jc w:val="center"/>
              <w:rPr>
                <w:rFonts w:hint="eastAsia" w:ascii="宋体" w:hAnsi="宋体" w:cs="宋体"/>
                <w:color w:val="auto"/>
                <w:sz w:val="24"/>
                <w:highlight w:val="none"/>
              </w:rPr>
            </w:pPr>
            <w:r>
              <w:rPr>
                <w:rFonts w:hint="eastAsia" w:ascii="宋体" w:hAnsi="宋体" w:cs="宋体"/>
                <w:bCs/>
                <w:color w:val="auto"/>
                <w:sz w:val="24"/>
                <w:highlight w:val="none"/>
              </w:rPr>
              <w:t>（满分1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分）</w:t>
            </w:r>
          </w:p>
        </w:tc>
        <w:tc>
          <w:tcPr>
            <w:tcW w:w="6071" w:type="dxa"/>
            <w:vAlign w:val="center"/>
          </w:tcPr>
          <w:p w14:paraId="0E72CF81">
            <w:pPr>
              <w:shd w:val="clear"/>
              <w:snapToGrid w:val="0"/>
              <w:spacing w:line="42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投标人202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年1月1日以来具有同类项目业绩的，每提供一份得2分，本项满分10分。</w:t>
            </w:r>
          </w:p>
          <w:p w14:paraId="45B24BDA">
            <w:pPr>
              <w:shd w:val="clear"/>
              <w:snapToGrid w:val="0"/>
              <w:spacing w:line="42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须提供</w:t>
            </w:r>
            <w:r>
              <w:rPr>
                <w:rFonts w:hint="eastAsia" w:ascii="宋体" w:hAnsi="宋体" w:cs="宋体"/>
                <w:color w:val="auto"/>
                <w:sz w:val="24"/>
                <w:highlight w:val="none"/>
              </w:rPr>
              <w:t>投标人同类项目实施情况一览表、合同原件扫描件；</w:t>
            </w:r>
            <w:r>
              <w:rPr>
                <w:rFonts w:hint="eastAsia" w:ascii="宋体" w:hAnsi="宋体" w:cs="宋体"/>
                <w:bCs/>
                <w:color w:val="auto"/>
                <w:sz w:val="24"/>
                <w:highlight w:val="none"/>
              </w:rPr>
              <w:t>同类项目指曾承担过与本次采购项目相似或相同的服务</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以合同签订时间为准</w:t>
            </w:r>
            <w:r>
              <w:rPr>
                <w:rFonts w:hint="eastAsia" w:ascii="宋体" w:hAnsi="宋体" w:cs="宋体"/>
                <w:bCs/>
                <w:color w:val="auto"/>
                <w:sz w:val="24"/>
                <w:highlight w:val="none"/>
              </w:rPr>
              <w:t>，合同应该包含买卖双方名称、产品名称、签署日期、双方盖章页，否则不予认可</w:t>
            </w:r>
            <w:r>
              <w:rPr>
                <w:rFonts w:hint="eastAsia" w:ascii="宋体" w:hAnsi="宋体" w:cs="宋体"/>
                <w:color w:val="auto"/>
                <w:sz w:val="24"/>
                <w:highlight w:val="none"/>
              </w:rPr>
              <w:t>。同一个编号的项目有两个或两个以上的分标中标的只算一次。）</w:t>
            </w:r>
          </w:p>
        </w:tc>
      </w:tr>
      <w:tr w14:paraId="471C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7668BC33">
            <w:pPr>
              <w:shd w:val="clear"/>
              <w:adjustRightInd w:val="0"/>
              <w:snapToGrid w:val="0"/>
              <w:spacing w:line="400" w:lineRule="exact"/>
              <w:jc w:val="center"/>
              <w:textAlignment w:val="baseline"/>
              <w:rPr>
                <w:rFonts w:hint="eastAsia" w:ascii="宋体" w:hAnsi="宋体" w:cs="宋体"/>
                <w:b/>
                <w:color w:val="auto"/>
                <w:sz w:val="24"/>
                <w:highlight w:val="none"/>
              </w:rPr>
            </w:pPr>
          </w:p>
        </w:tc>
        <w:tc>
          <w:tcPr>
            <w:tcW w:w="1320" w:type="dxa"/>
            <w:vMerge w:val="continue"/>
            <w:vAlign w:val="center"/>
          </w:tcPr>
          <w:p w14:paraId="2398D60E">
            <w:pPr>
              <w:shd w:val="clear"/>
              <w:adjustRightInd w:val="0"/>
              <w:snapToGri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520" w:type="dxa"/>
            <w:tcMar>
              <w:left w:w="57" w:type="dxa"/>
              <w:right w:w="57" w:type="dxa"/>
            </w:tcMar>
            <w:vAlign w:val="center"/>
          </w:tcPr>
          <w:p w14:paraId="32457EC6">
            <w:pPr>
              <w:shd w:val="clear"/>
              <w:snapToGrid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安全保障分（满分15分）</w:t>
            </w:r>
          </w:p>
        </w:tc>
        <w:tc>
          <w:tcPr>
            <w:tcW w:w="6071" w:type="dxa"/>
            <w:vAlign w:val="center"/>
          </w:tcPr>
          <w:p w14:paraId="0686D13F">
            <w:pPr>
              <w:pStyle w:val="14"/>
              <w:shd w:val="clear"/>
              <w:snapToGrid w:val="0"/>
              <w:spacing w:line="42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投标人拥有专业检测室、检测设备并配备符合要求的检测人员及符合从业资格的食品安全管理员。</w:t>
            </w:r>
          </w:p>
          <w:p w14:paraId="619A817E">
            <w:pPr>
              <w:pStyle w:val="14"/>
              <w:shd w:val="clear"/>
              <w:snapToGrid w:val="0"/>
              <w:spacing w:line="42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①具备检测室的得3分。（满分3分）</w:t>
            </w:r>
          </w:p>
          <w:p w14:paraId="4E87DFAD">
            <w:pPr>
              <w:pStyle w:val="14"/>
              <w:shd w:val="clear"/>
              <w:snapToGrid w:val="0"/>
              <w:spacing w:line="42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②配备农残检测设备的，每具备一套得3分。（满分6分）</w:t>
            </w:r>
          </w:p>
          <w:p w14:paraId="6FF1A0E2">
            <w:pPr>
              <w:pStyle w:val="14"/>
              <w:shd w:val="clear"/>
              <w:snapToGrid w:val="0"/>
              <w:spacing w:line="42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③配备转基因食品检测设备的，每具备一套得2分。（满分2分）</w:t>
            </w:r>
          </w:p>
          <w:p w14:paraId="00012C2D">
            <w:pPr>
              <w:pStyle w:val="14"/>
              <w:shd w:val="clear"/>
              <w:snapToGrid w:val="0"/>
              <w:spacing w:line="42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④配备检测人员的得2分，配备食品安全管理员的得2分。（满分4分）</w:t>
            </w:r>
          </w:p>
          <w:p w14:paraId="5ABA60E5">
            <w:pPr>
              <w:pStyle w:val="14"/>
              <w:shd w:val="clear"/>
              <w:snapToGrid w:val="0"/>
              <w:spacing w:line="42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注：需投标文件中提供相应有效的证明材料并加盖投标人CA签章。提供检测室、设备的彩色实景图片、购买检测设备增值税发票（或检测设备购买合同）、相关人员岗位（或资格）证明材料及劳动合同，上述资料均须加盖投标人CA签章。）</w:t>
            </w:r>
          </w:p>
        </w:tc>
      </w:tr>
      <w:tr w14:paraId="7862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vAlign w:val="center"/>
          </w:tcPr>
          <w:p w14:paraId="7992D88F">
            <w:pPr>
              <w:shd w:val="clear"/>
              <w:adjustRightInd w:val="0"/>
              <w:snapToGrid w:val="0"/>
              <w:spacing w:line="400" w:lineRule="exact"/>
              <w:jc w:val="center"/>
              <w:textAlignment w:val="baseline"/>
              <w:rPr>
                <w:rFonts w:hint="eastAsia" w:ascii="宋体" w:hAnsi="宋体" w:cs="宋体"/>
                <w:b/>
                <w:color w:val="auto"/>
                <w:sz w:val="24"/>
                <w:highlight w:val="none"/>
              </w:rPr>
            </w:pPr>
          </w:p>
        </w:tc>
        <w:tc>
          <w:tcPr>
            <w:tcW w:w="1320" w:type="dxa"/>
            <w:vMerge w:val="continue"/>
            <w:vAlign w:val="center"/>
          </w:tcPr>
          <w:p w14:paraId="59ADF36A">
            <w:pPr>
              <w:shd w:val="clear"/>
              <w:adjustRightInd w:val="0"/>
              <w:snapToGri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520" w:type="dxa"/>
            <w:tcMar>
              <w:left w:w="57" w:type="dxa"/>
              <w:right w:w="57" w:type="dxa"/>
            </w:tcMar>
            <w:vAlign w:val="center"/>
          </w:tcPr>
          <w:p w14:paraId="3717BB37">
            <w:pPr>
              <w:shd w:val="clear"/>
              <w:snapToGrid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从业人员分（满分</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tc>
        <w:tc>
          <w:tcPr>
            <w:tcW w:w="6071" w:type="dxa"/>
            <w:vAlign w:val="center"/>
          </w:tcPr>
          <w:p w14:paraId="4CB18B1D">
            <w:pPr>
              <w:pStyle w:val="14"/>
              <w:shd w:val="clear"/>
              <w:snapToGrid w:val="0"/>
              <w:spacing w:line="42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投标人拟投入的配送人员</w:t>
            </w:r>
            <w:r>
              <w:rPr>
                <w:rFonts w:hint="eastAsia" w:hAnsi="宋体" w:cs="宋体"/>
                <w:color w:val="auto"/>
                <w:sz w:val="24"/>
                <w:szCs w:val="24"/>
                <w:highlight w:val="none"/>
                <w:lang w:val="en-US" w:eastAsia="zh-CN"/>
              </w:rPr>
              <w:t>提供有效的</w:t>
            </w:r>
            <w:r>
              <w:rPr>
                <w:rFonts w:hint="eastAsia" w:hAnsi="宋体" w:cs="宋体"/>
                <w:color w:val="auto"/>
                <w:sz w:val="24"/>
                <w:szCs w:val="24"/>
                <w:highlight w:val="none"/>
              </w:rPr>
              <w:t>健康证</w:t>
            </w:r>
            <w:r>
              <w:rPr>
                <w:rFonts w:hint="eastAsia" w:hAnsi="宋体" w:cs="宋体"/>
                <w:color w:val="auto"/>
                <w:sz w:val="24"/>
                <w:szCs w:val="24"/>
                <w:highlight w:val="none"/>
                <w:lang w:eastAsia="zh-CN"/>
              </w:rPr>
              <w:t>和连续三个月</w:t>
            </w:r>
            <w:r>
              <w:rPr>
                <w:rFonts w:hint="eastAsia" w:hAnsi="宋体" w:cs="宋体"/>
                <w:color w:val="auto"/>
                <w:sz w:val="24"/>
                <w:szCs w:val="24"/>
                <w:highlight w:val="none"/>
                <w:lang w:val="en-US" w:eastAsia="zh-CN"/>
              </w:rPr>
              <w:t>缴纳</w:t>
            </w:r>
            <w:r>
              <w:rPr>
                <w:rFonts w:hint="eastAsia" w:hAnsi="宋体" w:cs="宋体"/>
                <w:color w:val="auto"/>
                <w:sz w:val="24"/>
                <w:szCs w:val="24"/>
                <w:highlight w:val="none"/>
                <w:lang w:eastAsia="zh-CN"/>
              </w:rPr>
              <w:t>社保证明，</w:t>
            </w:r>
            <w:r>
              <w:rPr>
                <w:rFonts w:hint="eastAsia" w:hAnsi="宋体" w:cs="宋体"/>
                <w:color w:val="auto"/>
                <w:sz w:val="24"/>
                <w:szCs w:val="24"/>
                <w:highlight w:val="none"/>
              </w:rPr>
              <w:t>每有一人加0.</w:t>
            </w:r>
            <w:r>
              <w:rPr>
                <w:rFonts w:hint="eastAsia" w:hAnsi="宋体" w:cs="宋体"/>
                <w:color w:val="auto"/>
                <w:sz w:val="24"/>
                <w:szCs w:val="24"/>
                <w:highlight w:val="none"/>
                <w:lang w:val="en-US" w:eastAsia="zh-CN"/>
              </w:rPr>
              <w:t>25</w:t>
            </w:r>
            <w:r>
              <w:rPr>
                <w:rFonts w:hint="eastAsia" w:hAnsi="宋体" w:cs="宋体"/>
                <w:color w:val="auto"/>
                <w:sz w:val="24"/>
                <w:szCs w:val="24"/>
                <w:highlight w:val="none"/>
              </w:rPr>
              <w:t>分，满分</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分。</w:t>
            </w:r>
          </w:p>
          <w:p w14:paraId="51552C40">
            <w:pPr>
              <w:pStyle w:val="14"/>
              <w:shd w:val="clear"/>
              <w:snapToGrid w:val="0"/>
              <w:spacing w:line="42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（注：须附拟投入的配送人员</w:t>
            </w:r>
            <w:r>
              <w:rPr>
                <w:rFonts w:hint="eastAsia" w:hAnsi="宋体" w:cs="宋体"/>
                <w:color w:val="auto"/>
                <w:sz w:val="24"/>
                <w:szCs w:val="24"/>
                <w:highlight w:val="none"/>
                <w:lang w:val="en-US" w:eastAsia="zh-CN"/>
              </w:rPr>
              <w:t>有效的</w:t>
            </w:r>
            <w:r>
              <w:rPr>
                <w:rFonts w:hint="eastAsia" w:hAnsi="宋体" w:cs="宋体"/>
                <w:color w:val="auto"/>
                <w:sz w:val="24"/>
                <w:szCs w:val="24"/>
                <w:highlight w:val="none"/>
              </w:rPr>
              <w:t>健康证及劳动合同并加盖投标人CA签章。）</w:t>
            </w:r>
          </w:p>
        </w:tc>
      </w:tr>
      <w:tr w14:paraId="7401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13158241">
            <w:pPr>
              <w:shd w:val="clear"/>
              <w:adjustRightInd w:val="0"/>
              <w:snapToGrid w:val="0"/>
              <w:spacing w:line="400" w:lineRule="exact"/>
              <w:jc w:val="center"/>
              <w:textAlignment w:val="baseline"/>
              <w:rPr>
                <w:rFonts w:hint="eastAsia" w:ascii="宋体" w:hAnsi="宋体" w:cs="宋体"/>
                <w:b/>
                <w:color w:val="auto"/>
                <w:sz w:val="24"/>
                <w:highlight w:val="none"/>
              </w:rPr>
            </w:pPr>
          </w:p>
        </w:tc>
        <w:tc>
          <w:tcPr>
            <w:tcW w:w="1320" w:type="dxa"/>
            <w:vMerge w:val="continue"/>
            <w:vAlign w:val="center"/>
          </w:tcPr>
          <w:p w14:paraId="42C4A17E">
            <w:pPr>
              <w:shd w:val="clear"/>
              <w:adjustRightInd w:val="0"/>
              <w:snapToGri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520" w:type="dxa"/>
            <w:tcMar>
              <w:left w:w="57" w:type="dxa"/>
              <w:right w:w="57" w:type="dxa"/>
            </w:tcMar>
            <w:vAlign w:val="center"/>
          </w:tcPr>
          <w:p w14:paraId="6EA329BA">
            <w:pPr>
              <w:shd w:val="clear"/>
              <w:snapToGrid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运输能力分（满分6分）</w:t>
            </w:r>
          </w:p>
        </w:tc>
        <w:tc>
          <w:tcPr>
            <w:tcW w:w="6071" w:type="dxa"/>
            <w:vAlign w:val="center"/>
          </w:tcPr>
          <w:p w14:paraId="020EFEE4">
            <w:pPr>
              <w:pStyle w:val="14"/>
              <w:shd w:val="clear"/>
              <w:snapToGrid w:val="0"/>
              <w:spacing w:line="42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投标人拟投入具有冷藏保鲜功能的食材运输货车的，每提供一辆的得1.5分；拟投入厢式运输货车的，每提供一辆的得1分。本项满分6分。</w:t>
            </w:r>
          </w:p>
          <w:p w14:paraId="67D6B464">
            <w:pPr>
              <w:pStyle w:val="14"/>
              <w:shd w:val="clear"/>
              <w:snapToGrid w:val="0"/>
              <w:spacing w:line="42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注：投标人须提供运输货车的彩色照片及与投标人名称一致的机动车登记证书及行驶证等证明材料；如运输货车为非自有的车辆，须提供包含本项目服务期限的车辆租赁合同、运输货车的彩色照片、机动车登记证书及行驶证等证明材料。以上证明材料均需加盖投标人CA签章，未按上述要求提供证明材料的，将不予计分。）</w:t>
            </w:r>
          </w:p>
        </w:tc>
      </w:tr>
    </w:tbl>
    <w:p w14:paraId="2EDCCCC3">
      <w:pPr>
        <w:pStyle w:val="14"/>
        <w:shd w:val="clear"/>
        <w:tabs>
          <w:tab w:val="left" w:pos="4214"/>
        </w:tabs>
        <w:snapToGrid w:val="0"/>
        <w:spacing w:line="400" w:lineRule="exact"/>
        <w:ind w:firstLine="482" w:firstLineChars="200"/>
        <w:rPr>
          <w:rFonts w:hint="eastAsia" w:hAnsi="宋体" w:cs="宋体"/>
          <w:color w:val="auto"/>
          <w:sz w:val="24"/>
          <w:szCs w:val="24"/>
          <w:highlight w:val="none"/>
        </w:rPr>
      </w:pPr>
      <w:r>
        <w:rPr>
          <w:rFonts w:hint="eastAsia" w:hAnsi="宋体" w:cs="宋体"/>
          <w:b/>
          <w:bCs w:val="0"/>
          <w:color w:val="auto"/>
          <w:sz w:val="24"/>
          <w:highlight w:val="none"/>
          <w:u w:val="none"/>
          <w:lang w:val="en-US" w:eastAsia="zh-CN"/>
        </w:rPr>
        <w:t>本项目接受投标人对标项一、标项二同时投标，但不允许同一家投标人同时中标标项一、标项二，评标顺序为标项一→标项二。</w:t>
      </w:r>
      <w:r>
        <w:rPr>
          <w:rFonts w:hint="eastAsia" w:hAnsi="宋体" w:cs="宋体"/>
          <w:color w:val="auto"/>
          <w:sz w:val="24"/>
          <w:szCs w:val="24"/>
          <w:highlight w:val="none"/>
        </w:rPr>
        <w:t>评标委员会将根据总得分由高到低排列次序并推荐中标候选人；得分相同的，以投标报价由低到高顺序排列；得分相同且投标报价相同，由采购人确定排名；排名第一的为中标候选人；排名第一的中标候选供应商放弃中标、因不可抗力提出不能履行合同，或者采购文件规定应当提交履约保证金而在规定的期限内未能提交的，采购人可以确定排名第二的中标候选供应商为中标供应商。</w:t>
      </w:r>
    </w:p>
    <w:p w14:paraId="31BFAD60">
      <w:pPr>
        <w:shd w:val="clear"/>
        <w:rPr>
          <w:rFonts w:hint="eastAsia" w:hAnsi="宋体" w:cs="宋体"/>
          <w:b/>
          <w:bCs/>
          <w:color w:val="auto"/>
          <w:highlight w:val="none"/>
        </w:rPr>
      </w:pPr>
      <w:r>
        <w:rPr>
          <w:rFonts w:hint="eastAsia" w:hAnsi="宋体" w:cs="宋体"/>
          <w:b/>
          <w:bCs/>
          <w:color w:val="auto"/>
          <w:highlight w:val="none"/>
        </w:rPr>
        <w:br w:type="page"/>
      </w:r>
    </w:p>
    <w:p w14:paraId="095A2E68">
      <w:pPr>
        <w:pStyle w:val="14"/>
        <w:shd w:val="clear"/>
        <w:snapToGrid w:val="0"/>
        <w:spacing w:before="320" w:after="350"/>
        <w:jc w:val="center"/>
        <w:outlineLvl w:val="0"/>
        <w:rPr>
          <w:rFonts w:hint="eastAsia" w:hAnsi="宋体" w:cs="宋体"/>
          <w:b/>
          <w:color w:val="auto"/>
          <w:sz w:val="21"/>
          <w:highlight w:val="none"/>
        </w:rPr>
      </w:pPr>
      <w:bookmarkStart w:id="108" w:name="_Toc4765"/>
      <w:r>
        <w:rPr>
          <w:rFonts w:hint="eastAsia" w:hAnsi="宋体" w:cs="宋体"/>
          <w:b/>
          <w:bCs/>
          <w:color w:val="auto"/>
          <w:kern w:val="44"/>
          <w:sz w:val="36"/>
          <w:szCs w:val="36"/>
          <w:highlight w:val="none"/>
        </w:rPr>
        <w:t>第五章  合同主要条款格式</w:t>
      </w:r>
      <w:bookmarkEnd w:id="108"/>
      <w:bookmarkStart w:id="109" w:name="_Toc424143038"/>
    </w:p>
    <w:bookmarkEnd w:id="109"/>
    <w:p w14:paraId="3652F61C">
      <w:pPr>
        <w:pStyle w:val="14"/>
        <w:shd w:val="clear"/>
        <w:spacing w:line="340" w:lineRule="exact"/>
        <w:rPr>
          <w:rFonts w:hint="eastAsia" w:hAnsi="宋体" w:cs="宋体"/>
          <w:b/>
          <w:color w:val="auto"/>
          <w:sz w:val="21"/>
          <w:highlight w:val="none"/>
        </w:rPr>
      </w:pPr>
      <w:r>
        <w:rPr>
          <w:rFonts w:hint="eastAsia" w:hAnsi="宋体" w:cs="宋体"/>
          <w:b/>
          <w:color w:val="auto"/>
          <w:sz w:val="21"/>
          <w:highlight w:val="none"/>
        </w:rPr>
        <w:t>说明：</w:t>
      </w:r>
    </w:p>
    <w:p w14:paraId="65015DD5">
      <w:pPr>
        <w:shd w:val="clea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1、以下合同书仅供签订正式合同时参考用，正式合同书应包括此参考格式之内容。</w:t>
      </w:r>
    </w:p>
    <w:p w14:paraId="5C05694F">
      <w:pPr>
        <w:pStyle w:val="14"/>
        <w:shd w:val="clear"/>
        <w:spacing w:line="340" w:lineRule="exact"/>
        <w:rPr>
          <w:rFonts w:hint="eastAsia" w:hAnsi="宋体" w:cs="宋体"/>
          <w:b/>
          <w:color w:val="auto"/>
          <w:sz w:val="21"/>
          <w:highlight w:val="none"/>
        </w:rPr>
      </w:pPr>
      <w:r>
        <w:rPr>
          <w:rFonts w:hint="eastAsia" w:hAnsi="宋体" w:cs="宋体"/>
          <w:b/>
          <w:color w:val="auto"/>
          <w:sz w:val="21"/>
          <w:highlight w:val="none"/>
        </w:rPr>
        <w:t>2、合同签订双方可根据项目的具体要求进行修订，但合同条款不得与招标文件和中标供应商投标文件有实质性偏离。</w:t>
      </w:r>
    </w:p>
    <w:p w14:paraId="6BDDDA28">
      <w:pPr>
        <w:shd w:val="clear"/>
        <w:rPr>
          <w:rFonts w:hint="eastAsia" w:ascii="宋体" w:hAnsi="宋体" w:cs="宋体"/>
          <w:b/>
          <w:color w:val="auto"/>
          <w:highlight w:val="none"/>
        </w:rPr>
      </w:pPr>
    </w:p>
    <w:p w14:paraId="01333513">
      <w:pPr>
        <w:pStyle w:val="12"/>
        <w:shd w:val="clear"/>
        <w:jc w:val="center"/>
        <w:rPr>
          <w:rFonts w:hint="eastAsia" w:ascii="宋体" w:hAnsi="宋体" w:cs="宋体"/>
          <w:b/>
          <w:bCs/>
          <w:color w:val="auto"/>
          <w:sz w:val="32"/>
          <w:szCs w:val="32"/>
          <w:highlight w:val="none"/>
        </w:rPr>
      </w:pPr>
    </w:p>
    <w:p w14:paraId="0E1680FC">
      <w:pPr>
        <w:pStyle w:val="12"/>
        <w:shd w:val="clea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政府采购合同（格式）</w:t>
      </w:r>
    </w:p>
    <w:p w14:paraId="075FD007">
      <w:pPr>
        <w:shd w:val="clear"/>
        <w:rPr>
          <w:rFonts w:hint="eastAsia" w:ascii="宋体" w:hAnsi="宋体" w:cs="宋体"/>
          <w:color w:val="auto"/>
          <w:highlight w:val="none"/>
        </w:rPr>
      </w:pPr>
    </w:p>
    <w:p w14:paraId="1945D13D">
      <w:pPr>
        <w:pStyle w:val="20"/>
        <w:shd w:val="clear"/>
        <w:ind w:left="0" w:leftChars="0"/>
        <w:rPr>
          <w:rFonts w:hint="eastAsia" w:ascii="宋体" w:hAnsi="宋体" w:cs="宋体"/>
          <w:color w:val="auto"/>
          <w:highlight w:val="none"/>
        </w:rPr>
      </w:pPr>
    </w:p>
    <w:p w14:paraId="365FAE8A">
      <w:pPr>
        <w:shd w:val="clear"/>
        <w:snapToGrid w:val="0"/>
        <w:spacing w:line="400" w:lineRule="exact"/>
        <w:ind w:firstLine="420" w:firstLineChars="175"/>
        <w:rPr>
          <w:rFonts w:hint="eastAsia" w:ascii="宋体" w:hAnsi="宋体" w:cs="宋体"/>
          <w:b/>
          <w:bCs/>
          <w:color w:val="auto"/>
          <w:sz w:val="24"/>
          <w:highlight w:val="none"/>
        </w:rPr>
      </w:pPr>
      <w:r>
        <w:rPr>
          <w:rFonts w:hint="eastAsia" w:ascii="宋体" w:hAnsi="宋体" w:cs="宋体"/>
          <w:bCs/>
          <w:color w:val="auto"/>
          <w:sz w:val="24"/>
          <w:highlight w:val="none"/>
        </w:rPr>
        <w:t>合同编号：</w:t>
      </w:r>
    </w:p>
    <w:p w14:paraId="2750100C">
      <w:pPr>
        <w:shd w:val="clear"/>
        <w:snapToGrid w:val="0"/>
        <w:spacing w:line="400" w:lineRule="exact"/>
        <w:ind w:firstLine="420" w:firstLineChars="175"/>
        <w:rPr>
          <w:rFonts w:hint="eastAsia" w:ascii="宋体" w:hAnsi="宋体" w:cs="宋体"/>
          <w:color w:val="auto"/>
          <w:sz w:val="24"/>
          <w:highlight w:val="none"/>
        </w:rPr>
      </w:pPr>
    </w:p>
    <w:p w14:paraId="2549D137">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采购单位（甲方）</w:t>
      </w:r>
      <w:r>
        <w:rPr>
          <w:rFonts w:hint="eastAsia" w:ascii="宋体" w:hAnsi="宋体" w:cs="宋体"/>
          <w:color w:val="auto"/>
          <w:sz w:val="24"/>
          <w:highlight w:val="none"/>
          <w:u w:val="single"/>
        </w:rPr>
        <w:t>鹿寨县教育局</w:t>
      </w:r>
      <w:r>
        <w:rPr>
          <w:rFonts w:hint="eastAsia" w:ascii="宋体" w:hAnsi="宋体" w:cs="宋体"/>
          <w:color w:val="auto"/>
          <w:sz w:val="24"/>
          <w:highlight w:val="none"/>
        </w:rPr>
        <w:t xml:space="preserve">                </w:t>
      </w:r>
      <w:r>
        <w:rPr>
          <w:rFonts w:hint="eastAsia" w:ascii="宋体" w:hAnsi="宋体" w:cs="宋体"/>
          <w:color w:val="auto"/>
          <w:spacing w:val="-20"/>
          <w:sz w:val="24"/>
          <w:highlight w:val="none"/>
        </w:rPr>
        <w:t>采 购 计 划 号：</w:t>
      </w:r>
      <w:r>
        <w:rPr>
          <w:rFonts w:hint="eastAsia" w:ascii="宋体" w:hAnsi="宋体" w:cs="宋体"/>
          <w:color w:val="auto"/>
          <w:sz w:val="24"/>
          <w:highlight w:val="none"/>
          <w:u w:val="single"/>
        </w:rPr>
        <w:t xml:space="preserve">                     </w:t>
      </w:r>
    </w:p>
    <w:p w14:paraId="574BDC5F">
      <w:pPr>
        <w:shd w:val="clear"/>
        <w:snapToGrid w:val="0"/>
        <w:spacing w:line="400" w:lineRule="exact"/>
        <w:ind w:firstLine="420" w:firstLineChars="175"/>
        <w:rPr>
          <w:rFonts w:hint="eastAsia" w:ascii="宋体" w:hAnsi="宋体" w:cs="宋体"/>
          <w:color w:val="auto"/>
          <w:sz w:val="24"/>
          <w:highlight w:val="none"/>
          <w:u w:val="single"/>
        </w:rPr>
      </w:pPr>
      <w:r>
        <w:rPr>
          <w:rFonts w:hint="eastAsia" w:ascii="宋体" w:hAnsi="宋体" w:cs="宋体"/>
          <w:color w:val="auto"/>
          <w:sz w:val="24"/>
          <w:highlight w:val="none"/>
        </w:rPr>
        <w:t>供 应 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pacing w:val="-20"/>
          <w:sz w:val="24"/>
          <w:highlight w:val="none"/>
        </w:rPr>
        <w:t>采  购  编  号：</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u w:val="single"/>
        </w:rPr>
        <w:t xml:space="preserve">                  </w:t>
      </w:r>
    </w:p>
    <w:p w14:paraId="56F2FE8F">
      <w:pPr>
        <w:shd w:val="clear"/>
        <w:snapToGrid w:val="0"/>
        <w:spacing w:line="400" w:lineRule="exact"/>
        <w:ind w:firstLine="420" w:firstLineChars="175"/>
        <w:rPr>
          <w:rFonts w:hint="eastAsia" w:ascii="宋体" w:hAnsi="宋体" w:cs="宋体"/>
          <w:color w:val="auto"/>
          <w:sz w:val="24"/>
          <w:highlight w:val="none"/>
          <w:u w:val="single"/>
        </w:rPr>
      </w:pPr>
      <w:r>
        <w:rPr>
          <w:rFonts w:hint="eastAsia" w:ascii="宋体" w:hAnsi="宋体" w:cs="宋体"/>
          <w:color w:val="auto"/>
          <w:sz w:val="24"/>
          <w:highlight w:val="none"/>
        </w:rPr>
        <w:t xml:space="preserve">签  订  地  点 </w:t>
      </w:r>
      <w:r>
        <w:rPr>
          <w:rFonts w:hint="eastAsia" w:ascii="宋体" w:hAnsi="宋体" w:cs="宋体"/>
          <w:color w:val="auto"/>
          <w:sz w:val="24"/>
          <w:highlight w:val="none"/>
          <w:u w:val="single"/>
        </w:rPr>
        <w:t xml:space="preserve"> 采购单位所在地           </w:t>
      </w:r>
      <w:r>
        <w:rPr>
          <w:rFonts w:hint="eastAsia" w:ascii="宋体" w:hAnsi="宋体" w:cs="宋体"/>
          <w:color w:val="auto"/>
          <w:sz w:val="24"/>
          <w:highlight w:val="none"/>
        </w:rPr>
        <w:t xml:space="preserve">   签 订 时 间</w:t>
      </w:r>
      <w:r>
        <w:rPr>
          <w:rFonts w:hint="eastAsia" w:ascii="宋体" w:hAnsi="宋体" w:cs="宋体"/>
          <w:color w:val="auto"/>
          <w:sz w:val="24"/>
          <w:highlight w:val="none"/>
          <w:u w:val="single"/>
        </w:rPr>
        <w:t xml:space="preserve">                       </w:t>
      </w:r>
    </w:p>
    <w:p w14:paraId="778C116B">
      <w:pPr>
        <w:shd w:val="clear"/>
        <w:snapToGrid w:val="0"/>
        <w:spacing w:line="400" w:lineRule="exact"/>
        <w:ind w:firstLine="420" w:firstLineChars="175"/>
        <w:rPr>
          <w:rFonts w:hint="eastAsia" w:ascii="宋体" w:hAnsi="宋体" w:cs="宋体"/>
          <w:color w:val="auto"/>
          <w:sz w:val="24"/>
          <w:highlight w:val="none"/>
        </w:rPr>
      </w:pPr>
    </w:p>
    <w:p w14:paraId="0B623E9F">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根据《中华人民共和国政府采购法》、《中华人民共和国民法典》等法律、法规规定，按照招投标文件（采购文件）规定条款和中标（成交）服务商承诺，甲乙双方签订本合同。</w:t>
      </w:r>
    </w:p>
    <w:p w14:paraId="33439608">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bCs/>
          <w:color w:val="auto"/>
          <w:sz w:val="24"/>
          <w:highlight w:val="none"/>
        </w:rPr>
      </w:pPr>
      <w:bookmarkStart w:id="110" w:name="heading_0"/>
      <w:r>
        <w:rPr>
          <w:rFonts w:hint="eastAsia" w:ascii="宋体" w:hAnsi="宋体" w:cs="宋体"/>
          <w:b/>
          <w:bCs/>
          <w:color w:val="auto"/>
          <w:sz w:val="24"/>
          <w:highlight w:val="none"/>
        </w:rPr>
        <w:t>第一条 采购服务项目</w:t>
      </w:r>
      <w:bookmarkEnd w:id="110"/>
    </w:p>
    <w:p w14:paraId="1115F4E6">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采购服务项目：</w:t>
      </w:r>
      <w:r>
        <w:rPr>
          <w:rFonts w:hint="eastAsia" w:ascii="宋体" w:hAnsi="宋体" w:cs="宋体"/>
          <w:color w:val="auto"/>
          <w:sz w:val="24"/>
          <w:highlight w:val="none"/>
          <w:u w:val="single"/>
        </w:rPr>
        <w:t>2026年鹿寨县“农村义务教育学生营养改善计划”食材采购及配送服务（对应所投分标：</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058CA30C">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采购服务项目内容除食材的统一采购服务外，还包括为了实施和完成服务所需的各种费用及合同包含的所有风险、责任等各项应有的费用。如招投标文件对其另有规定的，从其规定。</w:t>
      </w:r>
    </w:p>
    <w:p w14:paraId="6287D199">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bCs/>
          <w:color w:val="auto"/>
          <w:sz w:val="24"/>
          <w:highlight w:val="none"/>
        </w:rPr>
      </w:pPr>
      <w:bookmarkStart w:id="111" w:name="heading_1"/>
      <w:r>
        <w:rPr>
          <w:rFonts w:hint="eastAsia" w:ascii="宋体" w:hAnsi="宋体" w:cs="宋体"/>
          <w:b/>
          <w:bCs/>
          <w:color w:val="auto"/>
          <w:sz w:val="24"/>
          <w:highlight w:val="none"/>
        </w:rPr>
        <w:t>第二条 采购内容及质量要求</w:t>
      </w:r>
      <w:bookmarkEnd w:id="111"/>
    </w:p>
    <w:p w14:paraId="054A1285">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内容：乙方为甲方提供质量可靠、安全质优的副食品包含但不限于以下品种：蔬菜类、禽蛋类、动物肉类、冻品类、鲜活水产类、大米、米粉、面制品、豆制品、乳制品、食用油类、调味品等所有食堂食品原料的配送业务。</w:t>
      </w:r>
    </w:p>
    <w:p w14:paraId="332FCE99">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质量要求：</w:t>
      </w:r>
    </w:p>
    <w:p w14:paraId="7971AD3B">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（1）蔬菜类：没有黄叶、烂叶、烂心、变质，菜品新鲜并通过农药残留成分测试，且符合现行国家食品安全法要求。</w:t>
      </w:r>
    </w:p>
    <w:p w14:paraId="3E50B529">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（2）禽蛋类：新鲜无变质，应提供该批次产品的《农产品承诺达标合格证》等合法来源证明。</w:t>
      </w:r>
    </w:p>
    <w:p w14:paraId="39CFA3E6">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肉类：①鲜肉类（除猪肉外）：应提供该批次产品的《农产品承诺达标合格证》等合法来源证明；②猪肉产品需随货提供《动物产品检疫合格证明》《肉品品质检验合格证》并加盖动物检疫验讫印章、肉品品质检验合格验讫印章（即 “两章两证”）；③鸡鸭类产品应提供该批次产品的《农产品承诺达标合格证》等合法来源证明。</w:t>
      </w:r>
    </w:p>
    <w:p w14:paraId="720932DD">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冻品类：①预包装冻品类，应当查验并留存供货者的许可证和食品出厂检验合格证或者其他合格证明；初级农产品冻品应提供《肉品品质检验合格证》以及相关联的《动物产品检疫合格证明》复印件、检疫检验验讫标志；②品质良好、包装完好、无异味、无病毒，有生产日期和保质期；③需按批次提供产品检验合格证明，且产品剩余保质期不小于 1/3。</w:t>
      </w:r>
    </w:p>
    <w:p w14:paraId="05712916">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（5）鲜活水产类：①新鲜无变质，应提供该批次产品的《农产品承诺达标合格证》等合法来源证明；②如需剖杀的鱼，要做到鱼鳞刮除干净，去内脏、鱼腮、腹内黑膜。</w:t>
      </w:r>
    </w:p>
    <w:p w14:paraId="1EFEB000">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（6）大米：①需从获得食品生产许可的正规生产厂家采购；②采购的食品原料储存期不超过保质期；③大米生产加工符合 GB/T1354-2018，大米等级为二级以上；④包装用密封性能好、无毒、无害塑料编织袋（直接接触食品的包装必须为食品级），包装上印有生产企业名称、地址、联系电话及生产日期等字样，符合《预包装食品标签通则》GB 7718 规定；⑤需按批次出具产品检验合格证明材料；⑥供货产品剩余保质期不小于 1/3。</w:t>
      </w:r>
    </w:p>
    <w:p w14:paraId="3E2B5F88">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（7）食用油：①需从获得食品生产许可证的正规生产厂家采购，生产标准符合 GB2716-2018 的花生油、大豆油、调和油等（具体以产品甲方采购订单为准）；②品质良好，包装用密封性能好、无毒、无害食品专用包装，包装上印有生产企业名称、地址、联系电话及生产日期等字样，符合《预包装食品标签通则》GB 7718 规定；③需按批次出具产品检验合格证明材料；④供货产品剩余保质期不小于 1/3。</w:t>
      </w:r>
    </w:p>
    <w:p w14:paraId="29761255">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（8）豆制品类：①需从获得食品生产许可证的正规生产厂家采购，生产标准符合 GB2712-2014；②品质良好，包装用密封性能好、无毒、无害食品专用包装，包装的正面需印有供货企业名称、地址、联系电话及生产日期等字样；③需按批次出具产品检验合格证明材料；④供货产品剩余保质期不小于 1/3。</w:t>
      </w:r>
    </w:p>
    <w:p w14:paraId="7023D33D">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调味品：①需从获得食品生产许可证的正规生产厂家采购；②正规厂商生产，品质良好，包装用密封性能好、无毒、无害的食品专用包装（直接接触食品的包装必须为食品级），包装上印有生产企业名称、地址、联系电话及生产日期等字样，符合《预包装食品标签通则》GB 7718 规定；③需按批次提供有效的产品合格证明材料；④供货产品剩余保质期不小于 1/3。</w:t>
      </w:r>
    </w:p>
    <w:p w14:paraId="53E08186">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（10）牛奶：①需从获得食品生产许可证的正规厂家采购纯牛奶，产品符合 GB19645-2010、GB25190-2010、GB25191-2010 等乳品国家相关标准之一；②正规厂商生产，品质良好，包装用密封性能好、无毒、无害的食品专用包装（直接接触食品的包装必须为食品级），包装上印有生产企业名称、地址、联系电话及生产日期等字样，符合《预包装食品标签通则》GB 7718 规定；③需按批次提供有效的产品合格证明材料；④供货产品剩余保质期不小于 1/3。</w:t>
      </w:r>
    </w:p>
    <w:p w14:paraId="3632AD65">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面点及糕点类：①需从获得食品生产许可证的正规厂家采购；②保证当日生产且符合食品安全法要求；③正规厂商生产，品质良好，包装用密封性能好、无毒、无害的食品专用包装（直接接触食品的包装必须为食品级），包装上印有生产企业名称、地址、联系电话及生产日期等字样，符合《预包装食品标签通则》GB 7718 规定；④需按批次提供有效的产品合格证明材料。</w:t>
      </w:r>
    </w:p>
    <w:p w14:paraId="373F5E8B">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12）湿（河）粉等类：①需从获得食品生产许可证的正规厂家采购；②保证当日生产且符合食品安全法要求；③正规厂商生产，品质良好，包装用密封性能好、无毒、无害的食品专用包装（直接接触食品的包装必须为食品级），包装上印有生产企业名称、地址、联系电话及生产日期等字样，符合《预包装食品标签通则》GB 7718 规定；④需按批次提供有效的产品合格证明材料。</w:t>
      </w:r>
    </w:p>
    <w:p w14:paraId="6F1E3DD7">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乙方必须拥有正规合法的配送车辆和配置符合从事食品卫生安全要求的从业人员，保证配送的副食品新鲜优质。</w:t>
      </w:r>
    </w:p>
    <w:p w14:paraId="1552A0DC">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乙方应定期与配送单位联系，听取和接受甲方对副食品配送的意见建议，对符合协议规定要求的，乙方必须无条件执行。</w:t>
      </w:r>
    </w:p>
    <w:p w14:paraId="34C120EB">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甲乙双方日常对采购订货的约定：</w:t>
      </w:r>
    </w:p>
    <w:p w14:paraId="175989CA">
      <w:pPr>
        <w:keepNext w:val="0"/>
        <w:keepLines w:val="0"/>
        <w:pageBreakBefore w:val="0"/>
        <w:widowControl w:val="0"/>
        <w:numPr>
          <w:ilvl w:val="0"/>
          <w:numId w:val="28"/>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为保证学生营养健康，乙方根据甲方需求，在保障食品安全的前提下制定统一的食谱菜单（含原料）。甲方负责协调学校在统一食谱菜单（含原料）内下单订货，非统一食谱菜单内食材，乙方不予供应。</w:t>
      </w:r>
    </w:p>
    <w:p w14:paraId="256632F6">
      <w:pPr>
        <w:keepNext w:val="0"/>
        <w:keepLines w:val="0"/>
        <w:pageBreakBefore w:val="0"/>
        <w:widowControl w:val="0"/>
        <w:numPr>
          <w:ilvl w:val="0"/>
          <w:numId w:val="28"/>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蔬菜、鲜肉类等原料不易保存的食材原料，采用“周报日配”方式进行，甲方需在每周四（如遇节假日顺延）下午18时前以书面、电话或乙方提供的自助下单平台将下周食材采购计划告知乙方。</w:t>
      </w:r>
    </w:p>
    <w:p w14:paraId="72DEF81E">
      <w:pPr>
        <w:keepNext w:val="0"/>
        <w:keepLines w:val="0"/>
        <w:pageBreakBefore w:val="0"/>
        <w:widowControl w:val="0"/>
        <w:numPr>
          <w:ilvl w:val="0"/>
          <w:numId w:val="28"/>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遇特殊情况需要临时补货时，甲方应至少提前48小时通知乙方。乙方应在接到甲方需求通知后，马上做出服务响应并按甲方要求将所需食材送达。如超出甲方限定的送货时间，甲方有权作出退货处理。</w:t>
      </w:r>
    </w:p>
    <w:p w14:paraId="3C9DA2AF">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bCs/>
          <w:color w:val="auto"/>
          <w:sz w:val="24"/>
          <w:highlight w:val="none"/>
        </w:rPr>
      </w:pPr>
      <w:bookmarkStart w:id="112" w:name="heading_2"/>
      <w:r>
        <w:rPr>
          <w:rFonts w:hint="eastAsia" w:ascii="宋体" w:hAnsi="宋体" w:cs="宋体"/>
          <w:b/>
          <w:bCs/>
          <w:color w:val="auto"/>
          <w:sz w:val="24"/>
          <w:highlight w:val="none"/>
        </w:rPr>
        <w:t>第三条 供货时间</w:t>
      </w:r>
      <w:bookmarkEnd w:id="112"/>
    </w:p>
    <w:p w14:paraId="013D2FD9">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乙方自2026年春季学期开始，指派专人、专车于每个上课日将食品原料送到各学校食堂。</w:t>
      </w:r>
    </w:p>
    <w:p w14:paraId="153ED4A9">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有早餐的学校，乙方应在当天</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：00—6：00时间段内送达学校并完成交货验收；仅有中餐的学校，乙方应在当天9：00前送达学校并完成交货验收。</w:t>
      </w:r>
    </w:p>
    <w:p w14:paraId="04896BC0">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乙方须在各学校食堂要求的时间内按时供货完毕，与各学校食堂交接的签收单据将作为结算的依据之一。</w:t>
      </w:r>
    </w:p>
    <w:p w14:paraId="5C21CA87">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bCs/>
          <w:color w:val="auto"/>
          <w:sz w:val="24"/>
          <w:highlight w:val="none"/>
        </w:rPr>
      </w:pPr>
      <w:bookmarkStart w:id="113" w:name="heading_3"/>
      <w:r>
        <w:rPr>
          <w:rFonts w:hint="eastAsia" w:ascii="宋体" w:hAnsi="宋体" w:cs="宋体"/>
          <w:b/>
          <w:bCs/>
          <w:color w:val="auto"/>
          <w:sz w:val="24"/>
          <w:highlight w:val="none"/>
        </w:rPr>
        <w:t>第四条 双方权利义务</w:t>
      </w:r>
      <w:bookmarkEnd w:id="113"/>
    </w:p>
    <w:p w14:paraId="12CDD17C">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甲方的权利义务</w:t>
      </w:r>
    </w:p>
    <w:p w14:paraId="6FF88694">
      <w:pPr>
        <w:keepNext w:val="0"/>
        <w:keepLines w:val="0"/>
        <w:pageBreakBefore w:val="0"/>
        <w:widowControl w:val="0"/>
        <w:numPr>
          <w:ilvl w:val="0"/>
          <w:numId w:val="29"/>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甲方负责鹿寨县学校食堂食品原材料统一配送管理工作。</w:t>
      </w:r>
    </w:p>
    <w:p w14:paraId="2D7B8F03">
      <w:pPr>
        <w:keepNext w:val="0"/>
        <w:keepLines w:val="0"/>
        <w:pageBreakBefore w:val="0"/>
        <w:widowControl w:val="0"/>
        <w:numPr>
          <w:ilvl w:val="0"/>
          <w:numId w:val="29"/>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甲方要督促所属学校及时向乙方提供食品原材料的详细采购计划，严格约束甲方所属学校不得擅自外出采购。</w:t>
      </w:r>
    </w:p>
    <w:p w14:paraId="4E91FCC3">
      <w:pPr>
        <w:keepNext w:val="0"/>
        <w:keepLines w:val="0"/>
        <w:pageBreakBefore w:val="0"/>
        <w:widowControl w:val="0"/>
        <w:numPr>
          <w:ilvl w:val="0"/>
          <w:numId w:val="29"/>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甲方要严格要求甲方所属学校不得故意刁难乙方：例如故意拖延验收，无正当理由拒不验收合格的货物，不按规定结算支付货款，向乙方提出任何不合理的和违规要求等。</w:t>
      </w:r>
    </w:p>
    <w:p w14:paraId="29523039">
      <w:pPr>
        <w:keepNext w:val="0"/>
        <w:keepLines w:val="0"/>
        <w:pageBreakBefore w:val="0"/>
        <w:widowControl w:val="0"/>
        <w:numPr>
          <w:ilvl w:val="0"/>
          <w:numId w:val="29"/>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甲方必须坚持公正、公开、公平、合法的原则深入甲方所属学校进行检查指导、监督，对违规违约行为及时制止和处理，改进管理工作，化解工作中的矛盾。</w:t>
      </w:r>
    </w:p>
    <w:p w14:paraId="7312D567">
      <w:pPr>
        <w:keepNext w:val="0"/>
        <w:keepLines w:val="0"/>
        <w:pageBreakBefore w:val="0"/>
        <w:widowControl w:val="0"/>
        <w:numPr>
          <w:ilvl w:val="0"/>
          <w:numId w:val="29"/>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甲方要尊重和保护乙方的合法权益，团结协作确保学校食品原材料供应安全稳定，当甲方所属学校与乙方发生纠纷和遇到重大问题时，甲方必须进行协调处理，不得任由甲方所属学校私自违规处理。</w:t>
      </w:r>
    </w:p>
    <w:p w14:paraId="297594BC">
      <w:pPr>
        <w:keepNext w:val="0"/>
        <w:keepLines w:val="0"/>
        <w:pageBreakBefore w:val="0"/>
        <w:widowControl w:val="0"/>
        <w:numPr>
          <w:ilvl w:val="0"/>
          <w:numId w:val="29"/>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甲方严格要求甲方所属学校按规定验收乙方供应的食品原材料，把好质量关，对不符合要求的食品原材料有权拒收和要求及时退换，由此产生的费用由乙方负担。</w:t>
      </w:r>
    </w:p>
    <w:p w14:paraId="0F8BAA00">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乙方权利义务</w:t>
      </w:r>
    </w:p>
    <w:p w14:paraId="54513484">
      <w:pPr>
        <w:keepNext w:val="0"/>
        <w:keepLines w:val="0"/>
        <w:pageBreakBefore w:val="0"/>
        <w:widowControl w:val="0"/>
        <w:numPr>
          <w:ilvl w:val="0"/>
          <w:numId w:val="30"/>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乙方必须服从甲方的协调管理和监督。</w:t>
      </w:r>
    </w:p>
    <w:p w14:paraId="68620E58">
      <w:pPr>
        <w:keepNext w:val="0"/>
        <w:keepLines w:val="0"/>
        <w:pageBreakBefore w:val="0"/>
        <w:widowControl w:val="0"/>
        <w:numPr>
          <w:ilvl w:val="0"/>
          <w:numId w:val="30"/>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乙方必须与甲方所属的各个学校签订详细的配送合同，合同不能违背本合同。</w:t>
      </w:r>
    </w:p>
    <w:p w14:paraId="7449540B">
      <w:pPr>
        <w:keepNext w:val="0"/>
        <w:keepLines w:val="0"/>
        <w:pageBreakBefore w:val="0"/>
        <w:widowControl w:val="0"/>
        <w:numPr>
          <w:ilvl w:val="0"/>
          <w:numId w:val="30"/>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乙方必须抓好生产经营管理工作，确保食品安全和稳定，备足货源。</w:t>
      </w:r>
    </w:p>
    <w:p w14:paraId="7FE61239">
      <w:pPr>
        <w:keepNext w:val="0"/>
        <w:keepLines w:val="0"/>
        <w:pageBreakBefore w:val="0"/>
        <w:widowControl w:val="0"/>
        <w:numPr>
          <w:ilvl w:val="0"/>
          <w:numId w:val="30"/>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乙方必须根据甲方的通知要求，按时按质按量供货，不得以次充好，短斤缺两，延误供货，要讲信用，顾大局。</w:t>
      </w:r>
    </w:p>
    <w:p w14:paraId="630B30E6">
      <w:pPr>
        <w:keepNext w:val="0"/>
        <w:keepLines w:val="0"/>
        <w:pageBreakBefore w:val="0"/>
        <w:widowControl w:val="0"/>
        <w:numPr>
          <w:ilvl w:val="0"/>
          <w:numId w:val="30"/>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未经甲方同意，乙方不得转包或分包。</w:t>
      </w:r>
    </w:p>
    <w:p w14:paraId="6F7CAF4F">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jc w:val="left"/>
        <w:textAlignment w:val="auto"/>
        <w:rPr>
          <w:rFonts w:hint="eastAsia" w:ascii="宋体" w:hAnsi="宋体" w:cs="宋体"/>
          <w:b/>
          <w:bCs/>
          <w:color w:val="auto"/>
          <w:sz w:val="24"/>
          <w:highlight w:val="none"/>
        </w:rPr>
      </w:pPr>
      <w:bookmarkStart w:id="114" w:name="heading_4"/>
      <w:r>
        <w:rPr>
          <w:rFonts w:hint="eastAsia" w:ascii="宋体" w:hAnsi="宋体" w:cs="宋体"/>
          <w:b/>
          <w:bCs/>
          <w:color w:val="auto"/>
          <w:sz w:val="24"/>
          <w:highlight w:val="none"/>
        </w:rPr>
        <w:t>第五条 合同期限</w:t>
      </w:r>
      <w:bookmarkEnd w:id="114"/>
    </w:p>
    <w:p w14:paraId="4E21867D">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合同期限：</w:t>
      </w:r>
      <w:r>
        <w:rPr>
          <w:rFonts w:hint="eastAsia" w:ascii="宋体" w:hAnsi="宋体" w:cs="宋体"/>
          <w:color w:val="auto"/>
          <w:sz w:val="24"/>
          <w:highlight w:val="none"/>
          <w:u w:val="single"/>
          <w:lang w:eastAsia="zh-CN"/>
        </w:rPr>
        <w:t>自2026年春季学期开始起至2026年秋季学期结束止</w:t>
      </w:r>
      <w:r>
        <w:rPr>
          <w:rFonts w:hint="eastAsia" w:ascii="宋体" w:hAnsi="宋体" w:cs="宋体"/>
          <w:color w:val="auto"/>
          <w:sz w:val="24"/>
          <w:highlight w:val="none"/>
        </w:rPr>
        <w:t>。</w:t>
      </w:r>
    </w:p>
    <w:p w14:paraId="3671556E">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bCs/>
          <w:color w:val="auto"/>
          <w:sz w:val="24"/>
          <w:highlight w:val="none"/>
        </w:rPr>
      </w:pPr>
      <w:bookmarkStart w:id="115" w:name="heading_5"/>
      <w:r>
        <w:rPr>
          <w:rFonts w:hint="eastAsia" w:ascii="宋体" w:hAnsi="宋体" w:cs="宋体"/>
          <w:b/>
          <w:bCs/>
          <w:color w:val="auto"/>
          <w:sz w:val="24"/>
          <w:highlight w:val="none"/>
        </w:rPr>
        <w:t>第六条 采购费用及支付方式</w:t>
      </w:r>
      <w:bookmarkEnd w:id="115"/>
    </w:p>
    <w:p w14:paraId="2DBD1008">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资金性质：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5D55C4E2">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合同总金额（估算）：</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（小写）￥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；下浮系数：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p>
    <w:p w14:paraId="77AC70F6">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结算方式：</w:t>
      </w:r>
    </w:p>
    <w:p w14:paraId="5B54A148">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（1）基准价计算方式：</w:t>
      </w:r>
      <w:r>
        <w:rPr>
          <w:rFonts w:hint="eastAsia" w:ascii="宋体" w:hAnsi="宋体" w:cs="宋体"/>
          <w:color w:val="auto"/>
          <w:sz w:val="24"/>
          <w:highlight w:val="none"/>
          <w:u w:val="none"/>
          <w:lang w:eastAsia="zh-CN"/>
        </w:rPr>
        <w:t>以鹿寨县学校食堂食材询价定价工作协调小组组织的询价</w:t>
      </w:r>
      <w:r>
        <w:rPr>
          <w:rFonts w:hint="eastAsia" w:ascii="宋体" w:hAnsi="宋体" w:cs="宋体"/>
          <w:color w:val="auto"/>
          <w:sz w:val="24"/>
          <w:highlight w:val="none"/>
          <w:u w:val="none"/>
          <w:lang w:val="en-US" w:eastAsia="zh-CN"/>
        </w:rPr>
        <w:t>定价</w:t>
      </w:r>
      <w:r>
        <w:rPr>
          <w:rFonts w:hint="eastAsia" w:ascii="宋体" w:hAnsi="宋体" w:cs="宋体"/>
          <w:color w:val="auto"/>
          <w:sz w:val="24"/>
          <w:highlight w:val="none"/>
          <w:u w:val="none"/>
          <w:lang w:eastAsia="zh-CN"/>
        </w:rPr>
        <w:t>结果为基准价；</w:t>
      </w:r>
    </w:p>
    <w:p w14:paraId="22EDB5DC">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lang w:val="en-US" w:eastAsia="zh-CN"/>
        </w:rPr>
        <w:t>（2）最终结算价（单价）</w:t>
      </w:r>
      <w:r>
        <w:rPr>
          <w:rFonts w:hint="eastAsia" w:ascii="宋体" w:hAnsi="宋体" w:cs="宋体"/>
          <w:color w:val="auto"/>
          <w:sz w:val="24"/>
          <w:highlight w:val="none"/>
          <w:u w:val="none"/>
        </w:rPr>
        <w:t>=基准价×（1-中标下浮系数）</w:t>
      </w:r>
      <w:r>
        <w:rPr>
          <w:rFonts w:hint="eastAsia" w:ascii="宋体" w:hAnsi="宋体" w:cs="宋体"/>
          <w:color w:val="auto"/>
          <w:sz w:val="24"/>
          <w:highlight w:val="none"/>
          <w:u w:val="none"/>
          <w:lang w:eastAsia="zh-CN"/>
        </w:rPr>
        <w:t>。</w:t>
      </w:r>
    </w:p>
    <w:p w14:paraId="6D908213">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4.支付方式：</w:t>
      </w:r>
      <w:r>
        <w:rPr>
          <w:rFonts w:hint="eastAsia" w:ascii="宋体" w:hAnsi="宋体" w:cs="宋体"/>
          <w:color w:val="auto"/>
          <w:sz w:val="24"/>
          <w:highlight w:val="none"/>
          <w:u w:val="single"/>
          <w:lang w:val="en-US" w:eastAsia="zh-CN"/>
        </w:rPr>
        <w:t>结算方式为月结，各学校每月对乙方当月的食材采购及配送服务情况进行核查，核查完成后于次月办理结算。结算时，各学校按实际应付货款的5%计提质量保证金，将剩余的95%货款支付给乙方（乙方须向学校开具正规发票）；质量保证金根据违规情况按规定处理后与货款一并结算支付。</w:t>
      </w:r>
    </w:p>
    <w:p w14:paraId="50BBBEE6">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5.质量保证金处理规则：</w:t>
      </w:r>
    </w:p>
    <w:p w14:paraId="75E6298F">
      <w:pPr>
        <w:keepNext w:val="0"/>
        <w:keepLines w:val="0"/>
        <w:pageBreakBefore w:val="0"/>
        <w:shd w:val="clear"/>
        <w:kinsoku/>
        <w:wordWrap/>
        <w:overflowPunct/>
        <w:topLinePunct w:val="0"/>
        <w:autoSpaceDE/>
        <w:autoSpaceDN/>
        <w:bidi w:val="0"/>
        <w:adjustRightInd/>
        <w:snapToGrid w:val="0"/>
        <w:spacing w:line="420" w:lineRule="exact"/>
        <w:ind w:left="0" w:leftChars="0" w:firstLine="420" w:firstLineChars="175"/>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1</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运输车辆违规（未使用专门冷链运输车或车辆不符合卫生标准）：</w:t>
      </w:r>
      <w:r>
        <w:rPr>
          <w:rFonts w:hint="eastAsia" w:ascii="宋体" w:hAnsi="宋体" w:cs="宋体"/>
          <w:bCs/>
          <w:color w:val="auto"/>
          <w:kern w:val="0"/>
          <w:sz w:val="24"/>
          <w:szCs w:val="24"/>
          <w:highlight w:val="none"/>
          <w:lang w:val="en-US" w:eastAsia="zh-CN"/>
        </w:rPr>
        <w:t>同一学校一个月内出现2</w:t>
      </w:r>
      <w:r>
        <w:rPr>
          <w:rFonts w:hint="eastAsia" w:ascii="宋体" w:hAnsi="宋体" w:eastAsia="宋体" w:cs="宋体"/>
          <w:bCs/>
          <w:color w:val="auto"/>
          <w:kern w:val="0"/>
          <w:sz w:val="24"/>
          <w:szCs w:val="24"/>
          <w:highlight w:val="none"/>
        </w:rPr>
        <w:t>次</w:t>
      </w:r>
      <w:r>
        <w:rPr>
          <w:rFonts w:hint="eastAsia" w:ascii="宋体" w:hAnsi="宋体" w:cs="宋体"/>
          <w:bCs/>
          <w:color w:val="auto"/>
          <w:kern w:val="0"/>
          <w:sz w:val="24"/>
          <w:szCs w:val="24"/>
          <w:highlight w:val="none"/>
          <w:lang w:val="en-US" w:eastAsia="zh-CN"/>
        </w:rPr>
        <w:t>以内（含2次）的</w:t>
      </w:r>
      <w:r>
        <w:rPr>
          <w:rFonts w:hint="eastAsia" w:ascii="宋体" w:hAnsi="宋体" w:eastAsia="宋体" w:cs="宋体"/>
          <w:bCs/>
          <w:color w:val="auto"/>
          <w:kern w:val="0"/>
          <w:sz w:val="24"/>
          <w:szCs w:val="24"/>
          <w:highlight w:val="none"/>
        </w:rPr>
        <w:t>予以警告并要求整改，质量保证金暂不扣除</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在次月与货款一并结算</w:t>
      </w:r>
      <w:r>
        <w:rPr>
          <w:rFonts w:hint="eastAsia" w:ascii="宋体" w:hAnsi="宋体" w:eastAsia="宋体" w:cs="宋体"/>
          <w:bCs/>
          <w:color w:val="auto"/>
          <w:kern w:val="0"/>
          <w:sz w:val="24"/>
          <w:szCs w:val="24"/>
          <w:highlight w:val="none"/>
        </w:rPr>
        <w:t>；第</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次全额扣除当月计提的5%质量保证金，同时予以警告并要求整改；</w:t>
      </w:r>
    </w:p>
    <w:p w14:paraId="347722B2">
      <w:pPr>
        <w:keepNext w:val="0"/>
        <w:keepLines w:val="0"/>
        <w:pageBreakBefore w:val="0"/>
        <w:shd w:val="clear"/>
        <w:kinsoku/>
        <w:wordWrap/>
        <w:overflowPunct/>
        <w:topLinePunct w:val="0"/>
        <w:autoSpaceDE/>
        <w:autoSpaceDN/>
        <w:bidi w:val="0"/>
        <w:adjustRightInd/>
        <w:snapToGrid w:val="0"/>
        <w:spacing w:line="420" w:lineRule="exact"/>
        <w:ind w:left="0" w:leftChars="0" w:firstLine="420" w:firstLineChars="175"/>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配送时效性及准确性违规（送货不及时或错送、漏送且未在2小时内补充配送</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最终影响学校开餐时间的</w:t>
      </w:r>
      <w:r>
        <w:rPr>
          <w:rFonts w:hint="eastAsia" w:ascii="宋体" w:hAnsi="宋体" w:eastAsia="宋体" w:cs="宋体"/>
          <w:bCs/>
          <w:color w:val="auto"/>
          <w:kern w:val="0"/>
          <w:sz w:val="24"/>
          <w:szCs w:val="24"/>
          <w:highlight w:val="none"/>
        </w:rPr>
        <w:t>）：</w:t>
      </w:r>
      <w:r>
        <w:rPr>
          <w:rFonts w:hint="eastAsia" w:ascii="宋体" w:hAnsi="宋体" w:cs="宋体"/>
          <w:bCs/>
          <w:color w:val="auto"/>
          <w:kern w:val="0"/>
          <w:sz w:val="24"/>
          <w:szCs w:val="24"/>
          <w:highlight w:val="none"/>
          <w:lang w:val="en-US" w:eastAsia="zh-CN"/>
        </w:rPr>
        <w:t>同一学校一个月内出现2</w:t>
      </w:r>
      <w:r>
        <w:rPr>
          <w:rFonts w:hint="eastAsia" w:ascii="宋体" w:hAnsi="宋体" w:eastAsia="宋体" w:cs="宋体"/>
          <w:bCs/>
          <w:color w:val="auto"/>
          <w:kern w:val="0"/>
          <w:sz w:val="24"/>
          <w:szCs w:val="24"/>
          <w:highlight w:val="none"/>
        </w:rPr>
        <w:t>次</w:t>
      </w:r>
      <w:r>
        <w:rPr>
          <w:rFonts w:hint="eastAsia" w:ascii="宋体" w:hAnsi="宋体" w:cs="宋体"/>
          <w:bCs/>
          <w:color w:val="auto"/>
          <w:kern w:val="0"/>
          <w:sz w:val="24"/>
          <w:szCs w:val="24"/>
          <w:highlight w:val="none"/>
          <w:lang w:val="en-US" w:eastAsia="zh-CN"/>
        </w:rPr>
        <w:t>以内的（含2次）</w:t>
      </w:r>
      <w:r>
        <w:rPr>
          <w:rFonts w:hint="eastAsia" w:ascii="宋体" w:hAnsi="宋体" w:eastAsia="宋体" w:cs="宋体"/>
          <w:bCs/>
          <w:color w:val="auto"/>
          <w:kern w:val="0"/>
          <w:sz w:val="24"/>
          <w:szCs w:val="24"/>
          <w:highlight w:val="none"/>
        </w:rPr>
        <w:t>予以警告并要求整改，质量保证金暂不扣除</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在次月与货款一并结算</w:t>
      </w:r>
      <w:r>
        <w:rPr>
          <w:rFonts w:hint="eastAsia" w:ascii="宋体" w:hAnsi="宋体" w:eastAsia="宋体" w:cs="宋体"/>
          <w:bCs/>
          <w:color w:val="auto"/>
          <w:kern w:val="0"/>
          <w:sz w:val="24"/>
          <w:szCs w:val="24"/>
          <w:highlight w:val="none"/>
        </w:rPr>
        <w:t>；第</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次全额扣除当月计提的5%质量保证金，同时予以警告并要求整改</w:t>
      </w:r>
      <w:r>
        <w:rPr>
          <w:rFonts w:hint="eastAsia" w:ascii="宋体" w:hAnsi="宋体" w:cs="宋体"/>
          <w:bCs/>
          <w:color w:val="auto"/>
          <w:kern w:val="0"/>
          <w:sz w:val="24"/>
          <w:szCs w:val="24"/>
          <w:highlight w:val="none"/>
          <w:lang w:eastAsia="zh-CN"/>
        </w:rPr>
        <w:t>。</w:t>
      </w:r>
    </w:p>
    <w:p w14:paraId="3E7BEEF3">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价格异常波动处理：如遇重大自然灾害、疫情等不可控因素导致食材价格短期内出现大幅波动，或有学校、供应商、相关部门、学生家长等对价格提出异议的，应向协调小组办公室提交书面申请和依据。如原因合理且涉及面较大，经请示协调小组同意后由协调小组办公室对所有食材重新组织询价；如涉及食材品类低于10项，协调小组办公室可组织当期询价组成员只对涉及食材品类重新询价。协调小组办公室根据核实结果，会同相关部门与配送公司代表和学校代表协商，确定该时期合理的结算价，报鹿寨县学校食堂食材询价定价工作协调小组同意，并经县教育局主要领导签字确认后执行。</w:t>
      </w:r>
    </w:p>
    <w:p w14:paraId="5356220E">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kern w:val="2"/>
          <w:sz w:val="24"/>
          <w:szCs w:val="24"/>
          <w:highlight w:val="none"/>
          <w:lang w:val="en-US" w:eastAsia="zh-CN" w:bidi="ar-SA"/>
        </w:rPr>
        <w:t>产品运输、配送过程中造成的损耗由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承担</w:t>
      </w:r>
      <w:r>
        <w:rPr>
          <w:rFonts w:hint="eastAsia" w:ascii="宋体" w:hAnsi="宋体" w:cs="宋体"/>
          <w:color w:val="auto"/>
          <w:kern w:val="2"/>
          <w:sz w:val="24"/>
          <w:szCs w:val="24"/>
          <w:highlight w:val="none"/>
          <w:lang w:val="en-US" w:eastAsia="zh-CN" w:bidi="ar-SA"/>
        </w:rPr>
        <w:t>。</w:t>
      </w:r>
      <w:r>
        <w:rPr>
          <w:rFonts w:hint="eastAsia" w:ascii="宋体" w:hAnsi="宋体" w:cs="宋体"/>
          <w:color w:val="auto"/>
          <w:sz w:val="24"/>
          <w:highlight w:val="none"/>
          <w:lang w:val="en-US" w:eastAsia="zh-CN"/>
        </w:rPr>
        <w:t>乙方不能按时按质按量供货（不可抗拒因素除外，如自然灾害等），影响甲方正常供餐的，则按甲方当天的实际损失从当批或当月结算价款中扣除，</w:t>
      </w:r>
      <w:r>
        <w:rPr>
          <w:rFonts w:hint="eastAsia" w:ascii="宋体" w:hAnsi="宋体" w:eastAsia="宋体" w:cs="宋体"/>
          <w:bCs/>
          <w:color w:val="auto"/>
          <w:kern w:val="0"/>
          <w:sz w:val="24"/>
          <w:szCs w:val="24"/>
          <w:highlight w:val="none"/>
        </w:rPr>
        <w:t>所产生的一切责任由</w:t>
      </w:r>
      <w:r>
        <w:rPr>
          <w:rFonts w:hint="eastAsia" w:ascii="宋体" w:hAnsi="宋体" w:cs="宋体"/>
          <w:bCs/>
          <w:color w:val="auto"/>
          <w:kern w:val="0"/>
          <w:sz w:val="24"/>
          <w:szCs w:val="24"/>
          <w:highlight w:val="none"/>
          <w:lang w:val="en-US" w:eastAsia="zh-CN"/>
        </w:rPr>
        <w:t>乙方</w:t>
      </w:r>
      <w:r>
        <w:rPr>
          <w:rFonts w:hint="eastAsia" w:ascii="宋体" w:hAnsi="宋体" w:eastAsia="宋体" w:cs="宋体"/>
          <w:bCs/>
          <w:color w:val="auto"/>
          <w:kern w:val="0"/>
          <w:sz w:val="24"/>
          <w:szCs w:val="24"/>
          <w:highlight w:val="none"/>
        </w:rPr>
        <w:t>承担</w:t>
      </w:r>
      <w:r>
        <w:rPr>
          <w:rFonts w:hint="eastAsia" w:ascii="宋体" w:hAnsi="宋体" w:eastAsia="宋体" w:cs="宋体"/>
          <w:color w:val="auto"/>
          <w:kern w:val="2"/>
          <w:sz w:val="24"/>
          <w:szCs w:val="24"/>
          <w:highlight w:val="none"/>
          <w:lang w:val="en-US" w:eastAsia="zh-CN" w:bidi="ar-SA"/>
        </w:rPr>
        <w:t>。</w:t>
      </w:r>
    </w:p>
    <w:p w14:paraId="18CD384E">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支付方式：转账或支票形式。</w:t>
      </w:r>
    </w:p>
    <w:p w14:paraId="187CCDB9">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甲方将服务费付至乙方指定的以下银行账号：</w:t>
      </w:r>
    </w:p>
    <w:p w14:paraId="2B6820C9">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名：</w:t>
      </w:r>
      <w:r>
        <w:rPr>
          <w:rFonts w:hint="eastAsia" w:ascii="宋体" w:hAnsi="宋体" w:cs="宋体"/>
          <w:color w:val="auto"/>
          <w:sz w:val="24"/>
          <w:highlight w:val="none"/>
          <w:u w:val="single"/>
          <w:lang w:val="en-US" w:eastAsia="zh-CN"/>
        </w:rPr>
        <w:t xml:space="preserve">                        </w:t>
      </w:r>
    </w:p>
    <w:p w14:paraId="031FAAC5">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lang w:val="en-US" w:eastAsia="zh-CN"/>
        </w:rPr>
        <w:t xml:space="preserve">                        </w:t>
      </w:r>
    </w:p>
    <w:p w14:paraId="224D8E3B">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账</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号：</w:t>
      </w:r>
      <w:r>
        <w:rPr>
          <w:rFonts w:hint="eastAsia" w:ascii="宋体" w:hAnsi="宋体" w:cs="宋体"/>
          <w:color w:val="auto"/>
          <w:sz w:val="24"/>
          <w:highlight w:val="none"/>
          <w:u w:val="single"/>
          <w:lang w:val="en-US" w:eastAsia="zh-CN"/>
        </w:rPr>
        <w:t xml:space="preserve">                        </w:t>
      </w:r>
    </w:p>
    <w:p w14:paraId="21C735AF">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bCs/>
          <w:color w:val="auto"/>
          <w:sz w:val="24"/>
          <w:highlight w:val="none"/>
        </w:rPr>
      </w:pPr>
      <w:bookmarkStart w:id="116" w:name="heading_6"/>
      <w:r>
        <w:rPr>
          <w:rFonts w:hint="eastAsia" w:ascii="宋体" w:hAnsi="宋体" w:cs="宋体"/>
          <w:b/>
          <w:bCs/>
          <w:color w:val="auto"/>
          <w:sz w:val="24"/>
          <w:highlight w:val="none"/>
        </w:rPr>
        <w:t>第七条 税费</w:t>
      </w:r>
      <w:bookmarkEnd w:id="116"/>
    </w:p>
    <w:p w14:paraId="1FA68F75">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w:t>
      </w:r>
    </w:p>
    <w:p w14:paraId="311184AC">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eastAsia="宋体" w:cs="宋体"/>
          <w:b/>
          <w:bCs/>
          <w:color w:val="auto"/>
          <w:sz w:val="24"/>
          <w:highlight w:val="none"/>
          <w:lang w:val="en-US" w:eastAsia="zh-CN"/>
        </w:rPr>
      </w:pPr>
      <w:bookmarkStart w:id="117" w:name="heading_7"/>
      <w:r>
        <w:rPr>
          <w:rFonts w:hint="eastAsia" w:ascii="宋体" w:hAnsi="宋体" w:eastAsia="宋体" w:cs="宋体"/>
          <w:b/>
          <w:bCs/>
          <w:color w:val="auto"/>
          <w:sz w:val="24"/>
          <w:highlight w:val="none"/>
        </w:rPr>
        <w:t>第</w:t>
      </w: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 xml:space="preserve">条 </w:t>
      </w:r>
      <w:r>
        <w:rPr>
          <w:rFonts w:hint="eastAsia" w:ascii="宋体" w:hAnsi="宋体" w:eastAsia="宋体" w:cs="宋体"/>
          <w:b/>
          <w:bCs/>
          <w:color w:val="auto"/>
          <w:sz w:val="24"/>
          <w:highlight w:val="none"/>
          <w:lang w:val="en-US" w:eastAsia="zh-CN"/>
        </w:rPr>
        <w:t>履约保证金</w:t>
      </w:r>
    </w:p>
    <w:p w14:paraId="2FD4284F">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履约担保的形式：</w:t>
      </w:r>
      <w:r>
        <w:rPr>
          <w:rFonts w:hint="eastAsia" w:ascii="宋体" w:hAnsi="宋体" w:eastAsia="宋体" w:cs="宋体"/>
          <w:b w:val="0"/>
          <w:bCs w:val="0"/>
          <w:color w:val="auto"/>
          <w:sz w:val="24"/>
          <w:highlight w:val="none"/>
          <w:u w:val="single"/>
        </w:rPr>
        <w:t>银行转账、支票、汇票、本票或者银行、保险机构出具的保函</w:t>
      </w:r>
      <w:r>
        <w:rPr>
          <w:rFonts w:hint="eastAsia" w:ascii="宋体" w:hAnsi="宋体" w:eastAsia="宋体" w:cs="宋体"/>
          <w:b w:val="0"/>
          <w:bCs w:val="0"/>
          <w:color w:val="auto"/>
          <w:sz w:val="24"/>
          <w:highlight w:val="none"/>
        </w:rPr>
        <w:t>等形式。</w:t>
      </w:r>
    </w:p>
    <w:p w14:paraId="3FBD47B1">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履约担保的金额：</w:t>
      </w:r>
      <w:r>
        <w:rPr>
          <w:rFonts w:hint="eastAsia" w:ascii="宋体" w:hAnsi="宋体" w:cs="宋体"/>
          <w:b w:val="0"/>
          <w:bCs w:val="0"/>
          <w:color w:val="auto"/>
          <w:sz w:val="24"/>
          <w:highlight w:val="none"/>
          <w:u w:val="single"/>
          <w:lang w:val="en-US" w:eastAsia="zh-CN"/>
        </w:rPr>
        <w:t>大写人民币              ，小写（</w:t>
      </w:r>
      <w:r>
        <w:rPr>
          <w:rFonts w:hint="eastAsia" w:ascii="宋体" w:hAnsi="宋体" w:eastAsia="宋体" w:cs="宋体"/>
          <w:b w:val="0"/>
          <w:bCs w:val="0"/>
          <w:color w:val="auto"/>
          <w:sz w:val="24"/>
          <w:highlight w:val="none"/>
          <w:u w:val="single"/>
          <w:lang w:val="en-US" w:eastAsia="zh-CN"/>
        </w:rPr>
        <w:t>￥</w:t>
      </w:r>
      <w:r>
        <w:rPr>
          <w:rFonts w:hint="eastAsia" w:ascii="宋体" w:hAnsi="宋体"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lang w:val="en-US" w:eastAsia="zh-CN"/>
        </w:rPr>
        <w:t>；</w:t>
      </w:r>
    </w:p>
    <w:p w14:paraId="52115641">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3.履约保证金缴纳账户：</w:t>
      </w:r>
    </w:p>
    <w:p w14:paraId="71DF745D">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户</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名：</w:t>
      </w:r>
      <w:r>
        <w:rPr>
          <w:rFonts w:hint="eastAsia" w:ascii="宋体" w:hAnsi="宋体" w:eastAsia="宋体" w:cs="宋体"/>
          <w:color w:val="auto"/>
          <w:sz w:val="24"/>
          <w:highlight w:val="none"/>
          <w:u w:val="single"/>
          <w:lang w:val="en-US" w:eastAsia="zh-CN"/>
        </w:rPr>
        <w:t xml:space="preserve">                        </w:t>
      </w:r>
    </w:p>
    <w:p w14:paraId="626BE0A2">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lang w:val="en-US" w:eastAsia="zh-CN"/>
        </w:rPr>
        <w:t xml:space="preserve">                        </w:t>
      </w:r>
    </w:p>
    <w:p w14:paraId="1F9B3883">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账</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u w:val="single"/>
          <w:lang w:val="en-US" w:eastAsia="zh-CN"/>
        </w:rPr>
        <w:t xml:space="preserve">                        </w:t>
      </w:r>
    </w:p>
    <w:p w14:paraId="5C19F2BB">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b/>
          <w:bCs/>
          <w:color w:val="auto"/>
          <w:sz w:val="24"/>
          <w:highlight w:val="none"/>
        </w:rPr>
      </w:pPr>
      <w:r>
        <w:rPr>
          <w:rFonts w:hint="eastAsia" w:ascii="宋体" w:hAnsi="宋体" w:eastAsia="宋体" w:cs="宋体"/>
          <w:b w:val="0"/>
          <w:bCs w:val="0"/>
          <w:color w:val="auto"/>
          <w:sz w:val="24"/>
          <w:highlight w:val="none"/>
          <w:lang w:val="en-US" w:eastAsia="zh-CN"/>
        </w:rPr>
        <w:t>4.履约保证金的退还：乙方未出现本合同“第</w:t>
      </w:r>
      <w:r>
        <w:rPr>
          <w:rFonts w:hint="eastAsia" w:ascii="宋体" w:hAnsi="宋体" w:cs="宋体"/>
          <w:b w:val="0"/>
          <w:bCs w:val="0"/>
          <w:color w:val="auto"/>
          <w:sz w:val="24"/>
          <w:highlight w:val="none"/>
          <w:lang w:val="en-US" w:eastAsia="zh-CN"/>
        </w:rPr>
        <w:t>九</w:t>
      </w:r>
      <w:r>
        <w:rPr>
          <w:rFonts w:hint="eastAsia" w:ascii="宋体" w:hAnsi="宋体" w:eastAsia="宋体" w:cs="宋体"/>
          <w:b w:val="0"/>
          <w:bCs w:val="0"/>
          <w:color w:val="auto"/>
          <w:sz w:val="24"/>
          <w:highlight w:val="none"/>
          <w:lang w:val="en-US" w:eastAsia="zh-CN"/>
        </w:rPr>
        <w:t>条</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违约责任”情况的，</w:t>
      </w:r>
      <w:r>
        <w:rPr>
          <w:rFonts w:hint="eastAsia" w:ascii="宋体" w:hAnsi="宋体" w:cs="宋体"/>
          <w:b w:val="0"/>
          <w:bCs w:val="0"/>
          <w:color w:val="auto"/>
          <w:sz w:val="24"/>
          <w:highlight w:val="none"/>
          <w:lang w:val="en-US" w:eastAsia="zh-CN"/>
        </w:rPr>
        <w:t>甲方</w:t>
      </w:r>
      <w:r>
        <w:rPr>
          <w:rFonts w:hint="eastAsia" w:ascii="宋体" w:hAnsi="宋体" w:eastAsia="宋体" w:cs="宋体"/>
          <w:b w:val="0"/>
          <w:bCs w:val="0"/>
          <w:color w:val="auto"/>
          <w:sz w:val="24"/>
          <w:highlight w:val="none"/>
          <w:lang w:val="en-US" w:eastAsia="zh-CN"/>
        </w:rPr>
        <w:t>在合同结束后</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日内全额退还。</w:t>
      </w:r>
    </w:p>
    <w:p w14:paraId="6D0D165E">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条 违约责任</w:t>
      </w:r>
      <w:bookmarkEnd w:id="117"/>
    </w:p>
    <w:p w14:paraId="6A83A29B">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default" w:ascii="宋体" w:hAnsi="宋体" w:cs="宋体"/>
          <w:b/>
          <w:bCs/>
          <w:color w:val="auto"/>
          <w:sz w:val="24"/>
          <w:highlight w:val="none"/>
          <w:lang w:val="en-US" w:eastAsia="zh-CN"/>
        </w:rPr>
      </w:pPr>
      <w:bookmarkStart w:id="118" w:name="heading_8"/>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乙方违约责任</w:t>
      </w:r>
      <w:bookmarkEnd w:id="118"/>
    </w:p>
    <w:p w14:paraId="02A9CB40">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bookmarkStart w:id="119" w:name="heading_9"/>
      <w:r>
        <w:rPr>
          <w:rFonts w:hint="eastAsia" w:ascii="宋体" w:hAnsi="宋体" w:cs="宋体"/>
          <w:b w:val="0"/>
          <w:bCs w:val="0"/>
          <w:color w:val="auto"/>
          <w:sz w:val="24"/>
          <w:highlight w:val="none"/>
          <w:lang w:val="en-US" w:eastAsia="zh-CN"/>
        </w:rPr>
        <w:t>乙方违反食品安全法律法规，被市场监管部门吊销或注销食品经营许可证，或被登记机关吊销营业执照的，甲方有权终止合同，将乙方列入不良行为记录名单，一至三年内禁止其参加政府采购活动，有违法所得的依法没收，情节严重的移交市场监管部门吊销营业执照，构成犯罪的追究刑事责任。</w:t>
      </w:r>
    </w:p>
    <w:p w14:paraId="3F44EABF">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乙方配送的食品出现质量问题引发较大食品安全事故的，甲方有权终止合同，乙方承担全部损失及法律责任，同时按规定列入不良行为记录名单。</w:t>
      </w:r>
    </w:p>
    <w:p w14:paraId="4B57BC47">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乙方存在严重安全隐患且整改不到位的，甲方有权终止合同。</w:t>
      </w:r>
    </w:p>
    <w:p w14:paraId="606BCA5F">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市场监管部门日常监督检查中，发现乙方存在采购加工《食品安全法》禁止生产经营的食品、使用非食用物质及滥用食品添加剂、降低食品安全保障条件等问题，经整改仍达不到要求的，甲方有权终止合同。</w:t>
      </w:r>
    </w:p>
    <w:p w14:paraId="6885EB82">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乙方在食品原料配送期间存在克扣、减量、延时、拒绝供餐配送或服务态度恶劣等情节较严重行为的，甲方有权终止合同。</w:t>
      </w:r>
    </w:p>
    <w:p w14:paraId="79438F37">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乙方违反《鹿寨县学校食堂食材询价定价工作机制》规定，存在串通抬价、提供虚假价格信息等违规行为的，甲方有权终止合同，追究其经济损失。</w:t>
      </w:r>
    </w:p>
    <w:p w14:paraId="1BF7E8A3">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乙方拒绝配合甲方开展学期审计工作，或审计中提供虚假财务资料、隐瞒实际营收情况的，视为严重违规，甲方有权终止合同。</w:t>
      </w:r>
    </w:p>
    <w:p w14:paraId="0BCADA9F">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审计后乙方利润率超过8%，经催告后未在15个工作日内全额退还超出部分的，按逾期金额每日0.5%计收违约金，甲方有权视情节暂停供货，直至终止合同。</w:t>
      </w:r>
    </w:p>
    <w:p w14:paraId="2280FCAD">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乙方的运输车辆出现同一学校违规连续2个月被扣除质量保证金的，甲方有权终止合同。</w:t>
      </w:r>
    </w:p>
    <w:p w14:paraId="79D6962F">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乙方的配送时效性及准确性出现同一学校违规连续2个月被扣除质量保证金的，甲方有权终止合同。</w:t>
      </w:r>
    </w:p>
    <w:p w14:paraId="3CB87B4A">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乙方未按要求购买《食品安全责任险》或保险在合同期限内失效的，甲方有权暂停合同，责令乙方限期整改，逾期未整改的视为违约，甲方有权终止合同。</w:t>
      </w:r>
    </w:p>
    <w:p w14:paraId="4FA7E349">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乙方未按要求配备食品安全检测线（室），或未按规定向学校提供食品安全检测报告的，甲方有权责令整改，累计3次整改不达标则终止合同</w:t>
      </w:r>
    </w:p>
    <w:p w14:paraId="3FA912A3">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乙方投标产品的标识（预包装类）不符合GB7718《预包装食品标签通则》规定的，甲方有权要求整改，整改不合格累计3次或拒不整改的终止合同。</w:t>
      </w:r>
    </w:p>
    <w:p w14:paraId="6A72D29F">
      <w:pPr>
        <w:keepNext w:val="0"/>
        <w:keepLines w:val="0"/>
        <w:pageBreakBefore w:val="0"/>
        <w:widowControl w:val="0"/>
        <w:numPr>
          <w:ilvl w:val="0"/>
          <w:numId w:val="31"/>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乙方不配合甲方所属学校食材留样工作，或留样不符合要求的，甲方有权予以警告并要求整改，累计3次的终止合同。</w:t>
      </w:r>
    </w:p>
    <w:p w14:paraId="205B3CD5">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甲方所属学校违约责任</w:t>
      </w:r>
      <w:bookmarkEnd w:id="119"/>
    </w:p>
    <w:p w14:paraId="39AD6B23">
      <w:pPr>
        <w:keepNext w:val="0"/>
        <w:keepLines w:val="0"/>
        <w:pageBreakBefore w:val="0"/>
        <w:widowControl w:val="0"/>
        <w:numPr>
          <w:ilvl w:val="0"/>
          <w:numId w:val="32"/>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甲方所属学校擅自外出采购同类货物的，甲方应及时纠正，给乙方造成损失的，由该学校承担赔偿责任。</w:t>
      </w:r>
    </w:p>
    <w:p w14:paraId="11D920F6">
      <w:pPr>
        <w:keepNext w:val="0"/>
        <w:keepLines w:val="0"/>
        <w:pageBreakBefore w:val="0"/>
        <w:widowControl w:val="0"/>
        <w:numPr>
          <w:ilvl w:val="0"/>
          <w:numId w:val="32"/>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甲方所属学校故意刁难乙方（如故意拖延验收、无正当理由拒不验收合格货物、不按规定结算支付货款等），甲方应责令整改，情节严重的对相关责任人进行追责，给乙方造成损失的予以赔偿。</w:t>
      </w:r>
    </w:p>
    <w:p w14:paraId="6B21B261">
      <w:pPr>
        <w:keepNext w:val="0"/>
        <w:keepLines w:val="0"/>
        <w:pageBreakBefore w:val="0"/>
        <w:widowControl w:val="0"/>
        <w:numPr>
          <w:ilvl w:val="0"/>
          <w:numId w:val="32"/>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甲方所属学校不服从甲方常规管理、态度恶劣造成不良影响的，甲方应予以通报批评，情节严重的上报主管部门处理。</w:t>
      </w:r>
    </w:p>
    <w:p w14:paraId="63740431">
      <w:pPr>
        <w:keepNext w:val="0"/>
        <w:keepLines w:val="0"/>
        <w:pageBreakBefore w:val="0"/>
        <w:widowControl w:val="0"/>
        <w:numPr>
          <w:ilvl w:val="0"/>
          <w:numId w:val="32"/>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甲方所属学校私自处罚乙方的，甲方应责令退还相关款项，对相关责任人进行批评教育，情节严重的予以追责。</w:t>
      </w:r>
    </w:p>
    <w:p w14:paraId="75879FB9">
      <w:pPr>
        <w:keepNext w:val="0"/>
        <w:keepLines w:val="0"/>
        <w:pageBreakBefore w:val="0"/>
        <w:widowControl w:val="0"/>
        <w:numPr>
          <w:ilvl w:val="0"/>
          <w:numId w:val="32"/>
        </w:numPr>
        <w:shd w:val="clea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甲方所属学校无正当理由拒不接收定购的合格食品货物的，由该学校承担因此给乙方造成的仓储、运输等损失。</w:t>
      </w:r>
    </w:p>
    <w:p w14:paraId="7EB61564">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bCs/>
          <w:color w:val="auto"/>
          <w:sz w:val="24"/>
          <w:highlight w:val="none"/>
        </w:rPr>
      </w:pPr>
      <w:bookmarkStart w:id="120" w:name="heading_10"/>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十</w:t>
      </w:r>
      <w:r>
        <w:rPr>
          <w:rFonts w:hint="eastAsia" w:ascii="宋体" w:hAnsi="宋体" w:cs="宋体"/>
          <w:b/>
          <w:bCs/>
          <w:color w:val="auto"/>
          <w:sz w:val="24"/>
          <w:highlight w:val="none"/>
        </w:rPr>
        <w:t>条 不可抗力事件处理</w:t>
      </w:r>
      <w:bookmarkEnd w:id="120"/>
    </w:p>
    <w:p w14:paraId="33A69C4F">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在合同有效期内，任何一方因不可抗力事件导致不能履行合同，则合同履行期可延长，其延长期与不可抗力影响期相同。</w:t>
      </w:r>
    </w:p>
    <w:p w14:paraId="2D2D73D2">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不可抗力事件发生后，应立即通知对方，并寄送有关权威机构出具的证明。</w:t>
      </w:r>
    </w:p>
    <w:p w14:paraId="58C0271E">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不可抗力事件延续120天以上，双方应通过友好协商，确定是否继续履行合同。</w:t>
      </w:r>
    </w:p>
    <w:p w14:paraId="3ECB6B8F">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bCs/>
          <w:color w:val="auto"/>
          <w:sz w:val="24"/>
          <w:highlight w:val="none"/>
        </w:rPr>
      </w:pPr>
      <w:bookmarkStart w:id="121" w:name="heading_11"/>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条 合同的变更、终止与转让</w:t>
      </w:r>
      <w:bookmarkEnd w:id="121"/>
    </w:p>
    <w:p w14:paraId="3228D85A">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除《中华人民共和国政府采购法》第五十条规定的情形外，本合同一经签订，甲乙双方不得擅自变更、中止或终止。</w:t>
      </w:r>
    </w:p>
    <w:p w14:paraId="212B3537">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乙方不得擅自转让其应履行的合同义务。</w:t>
      </w:r>
    </w:p>
    <w:p w14:paraId="3AF1B231">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合同执行中涉及采购资金和采购内容修改或补充的，须经财政部门审批，并签书面补充协议报财政部门备案，方可作为主合同不可分割的一部分。</w:t>
      </w:r>
    </w:p>
    <w:p w14:paraId="4481595A">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本合同未尽事宜，遵照《民法典》有关条文执行。</w:t>
      </w:r>
    </w:p>
    <w:p w14:paraId="5164EFC5">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rPr>
        <w:t>条　签订本合同依据</w:t>
      </w:r>
    </w:p>
    <w:p w14:paraId="0F2C26F0">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1.招标文件；</w:t>
      </w:r>
    </w:p>
    <w:p w14:paraId="6E883632">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2.乙方提供的投标文件；</w:t>
      </w:r>
    </w:p>
    <w:p w14:paraId="134506DF">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3.投标承诺书；</w:t>
      </w:r>
    </w:p>
    <w:p w14:paraId="1B8E7431">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4.中标通知书。</w:t>
      </w:r>
    </w:p>
    <w:p w14:paraId="45E3C013">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条  争议解决</w:t>
      </w:r>
    </w:p>
    <w:p w14:paraId="105496D5">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本合同在履行中如发生争议，双方应协商解决。协商解决不成时，双方均有权向甲方所在地有管辖权的人民法院提起诉讼，违约方应当承担守约方因诉讼而支出的所有费用，包括但不限于诉讼费、律师费、差旅费等。</w:t>
      </w:r>
    </w:p>
    <w:p w14:paraId="6931FD9D">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条 送达条款</w:t>
      </w:r>
    </w:p>
    <w:p w14:paraId="7EA47BAF">
      <w:pPr>
        <w:keepNext w:val="0"/>
        <w:keepLines w:val="0"/>
        <w:pageBreakBefore w:val="0"/>
        <w:widowControl w:val="0"/>
        <w:numPr>
          <w:ilvl w:val="0"/>
          <w:numId w:val="33"/>
        </w:numPr>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任何通知、函件等文件以及法律文书的送达地址为本合同中双方注明的通讯地址、电子邮箱。一方变更送达地址的，应当在变更之日起3日内书面通知对方，对方在收到变更通知前，原送达地址仍为有效送达地址。</w:t>
      </w:r>
    </w:p>
    <w:p w14:paraId="5A52E56B">
      <w:pPr>
        <w:keepNext w:val="0"/>
        <w:keepLines w:val="0"/>
        <w:pageBreakBefore w:val="0"/>
        <w:widowControl w:val="0"/>
        <w:numPr>
          <w:ilvl w:val="0"/>
          <w:numId w:val="33"/>
        </w:numPr>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任何一方均有权采用邮寄送达或电子送达两种形式进行送达。采用邮寄送达的，应当通过中国邮政快递进行送达，自快递发出之日起的第五日视为送达。采用电子送达的，应当通过本合同注明的电子邮箱发出，自电子邮件成功发出之日起的第二日视为送达。电子送达与邮寄送达具有同等法律效力。</w:t>
      </w:r>
    </w:p>
    <w:p w14:paraId="6DAE9436">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175"/>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条　合同生效及其它（附则）</w:t>
      </w:r>
    </w:p>
    <w:p w14:paraId="24D788F3">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1.合同经双方法定代表人或授权代表签字并加盖单位公章后生效。</w:t>
      </w:r>
    </w:p>
    <w:p w14:paraId="5DCD509F">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2.本合同未尽事宜，遵照《民法典》有关条文执行。</w:t>
      </w:r>
    </w:p>
    <w:p w14:paraId="648FAEF3">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175"/>
        <w:textAlignment w:val="auto"/>
        <w:rPr>
          <w:rFonts w:hint="eastAsia" w:ascii="宋体" w:hAnsi="宋体" w:cs="宋体"/>
          <w:color w:val="auto"/>
          <w:sz w:val="24"/>
          <w:highlight w:val="none"/>
        </w:rPr>
      </w:pPr>
      <w:r>
        <w:rPr>
          <w:rFonts w:hint="eastAsia" w:ascii="宋体" w:hAnsi="宋体" w:cs="宋体"/>
          <w:color w:val="auto"/>
          <w:sz w:val="24"/>
          <w:highlight w:val="none"/>
        </w:rPr>
        <w:t>3.本合同一式</w:t>
      </w:r>
      <w:r>
        <w:rPr>
          <w:rFonts w:hint="eastAsia" w:ascii="宋体" w:hAnsi="宋体" w:cs="宋体"/>
          <w:color w:val="auto"/>
          <w:sz w:val="24"/>
          <w:highlight w:val="none"/>
          <w:lang w:val="en-US" w:eastAsia="zh-CN"/>
        </w:rPr>
        <w:t>伍</w:t>
      </w:r>
      <w:r>
        <w:rPr>
          <w:rFonts w:hint="eastAsia" w:ascii="宋体" w:hAnsi="宋体" w:cs="宋体"/>
          <w:color w:val="auto"/>
          <w:sz w:val="24"/>
          <w:highlight w:val="none"/>
        </w:rPr>
        <w:t>份，具有同等法律效力，甲乙双方签字盖章后生效，甲乙双方各二份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可视实际情况增加</w:t>
      </w:r>
      <w:r>
        <w:rPr>
          <w:rFonts w:hint="eastAsia" w:ascii="宋体" w:hAnsi="宋体" w:cs="宋体"/>
          <w:color w:val="auto"/>
          <w:sz w:val="24"/>
          <w:highlight w:val="none"/>
          <w:lang w:eastAsia="zh-CN"/>
        </w:rPr>
        <w:t>）、</w:t>
      </w:r>
      <w:r>
        <w:rPr>
          <w:rFonts w:hint="eastAsia" w:ascii="宋体" w:hAnsi="宋体" w:cs="宋体"/>
          <w:color w:val="auto"/>
          <w:sz w:val="24"/>
          <w:highlight w:val="none"/>
        </w:rPr>
        <w:t>采购代理机构一份。</w:t>
      </w:r>
    </w:p>
    <w:p w14:paraId="26DE8DE5">
      <w:pPr>
        <w:shd w:val="clear"/>
        <w:snapToGrid w:val="0"/>
        <w:spacing w:line="400" w:lineRule="exact"/>
        <w:jc w:val="center"/>
        <w:rPr>
          <w:rFonts w:hint="eastAsia" w:ascii="宋体" w:hAnsi="宋体" w:cs="宋体"/>
          <w:bCs/>
          <w:color w:val="auto"/>
          <w:sz w:val="32"/>
          <w:szCs w:val="32"/>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4"/>
        <w:gridCol w:w="4734"/>
      </w:tblGrid>
      <w:tr w14:paraId="1397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734" w:type="dxa"/>
            <w:noWrap w:val="0"/>
            <w:vAlign w:val="center"/>
          </w:tcPr>
          <w:p w14:paraId="3C2CC48F">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甲方（章）           </w:t>
            </w:r>
          </w:p>
          <w:p w14:paraId="655B5BEE">
            <w:pPr>
              <w:shd w:val="clear"/>
              <w:snapToGrid w:val="0"/>
              <w:spacing w:line="360" w:lineRule="auto"/>
              <w:rPr>
                <w:rFonts w:hint="eastAsia" w:ascii="宋体" w:hAnsi="宋体" w:cs="宋体"/>
                <w:color w:val="auto"/>
                <w:sz w:val="24"/>
                <w:highlight w:val="none"/>
              </w:rPr>
            </w:pPr>
          </w:p>
          <w:p w14:paraId="3B23A113">
            <w:pPr>
              <w:shd w:val="clear"/>
              <w:snapToGrid w:val="0"/>
              <w:spacing w:line="360" w:lineRule="auto"/>
              <w:ind w:firstLine="1080" w:firstLineChars="45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4734" w:type="dxa"/>
            <w:noWrap w:val="0"/>
            <w:vAlign w:val="center"/>
          </w:tcPr>
          <w:p w14:paraId="015701CD">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乙方（章）              </w:t>
            </w:r>
          </w:p>
          <w:p w14:paraId="69544DFC">
            <w:pPr>
              <w:shd w:val="clear"/>
              <w:snapToGrid w:val="0"/>
              <w:spacing w:line="360" w:lineRule="auto"/>
              <w:rPr>
                <w:rFonts w:hint="eastAsia" w:ascii="宋体" w:hAnsi="宋体" w:cs="宋体"/>
                <w:color w:val="auto"/>
                <w:sz w:val="24"/>
                <w:highlight w:val="none"/>
              </w:rPr>
            </w:pPr>
          </w:p>
          <w:p w14:paraId="652B9E9B">
            <w:pPr>
              <w:shd w:val="clea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3B4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734" w:type="dxa"/>
            <w:noWrap w:val="0"/>
            <w:vAlign w:val="center"/>
          </w:tcPr>
          <w:p w14:paraId="2E235D92">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c>
          <w:tcPr>
            <w:tcW w:w="4734" w:type="dxa"/>
            <w:noWrap w:val="0"/>
            <w:vAlign w:val="center"/>
          </w:tcPr>
          <w:p w14:paraId="3833675E">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r>
      <w:tr w14:paraId="6CD2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734" w:type="dxa"/>
            <w:noWrap w:val="0"/>
            <w:vAlign w:val="center"/>
          </w:tcPr>
          <w:p w14:paraId="78FAFA5B">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4734" w:type="dxa"/>
            <w:noWrap w:val="0"/>
            <w:vAlign w:val="center"/>
          </w:tcPr>
          <w:p w14:paraId="3FF0F36E">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p>
        </w:tc>
      </w:tr>
      <w:tr w14:paraId="2B64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734" w:type="dxa"/>
            <w:noWrap w:val="0"/>
            <w:vAlign w:val="center"/>
          </w:tcPr>
          <w:p w14:paraId="032D69E4">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委托代理人：</w:t>
            </w:r>
          </w:p>
        </w:tc>
        <w:tc>
          <w:tcPr>
            <w:tcW w:w="4734" w:type="dxa"/>
            <w:noWrap w:val="0"/>
            <w:vAlign w:val="center"/>
          </w:tcPr>
          <w:p w14:paraId="409539E3">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委托代理人</w:t>
            </w:r>
          </w:p>
        </w:tc>
      </w:tr>
      <w:tr w14:paraId="3CCD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734" w:type="dxa"/>
            <w:noWrap w:val="0"/>
            <w:vAlign w:val="center"/>
          </w:tcPr>
          <w:p w14:paraId="7F6FC69B">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c>
          <w:tcPr>
            <w:tcW w:w="4734" w:type="dxa"/>
            <w:noWrap w:val="0"/>
            <w:vAlign w:val="center"/>
          </w:tcPr>
          <w:p w14:paraId="6F37ED09">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r>
      <w:tr w14:paraId="134F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734" w:type="dxa"/>
            <w:noWrap w:val="0"/>
            <w:vAlign w:val="center"/>
          </w:tcPr>
          <w:p w14:paraId="172B7E39">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c>
          <w:tcPr>
            <w:tcW w:w="4734" w:type="dxa"/>
            <w:noWrap w:val="0"/>
            <w:vAlign w:val="center"/>
          </w:tcPr>
          <w:p w14:paraId="370DBFEC">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r>
      <w:tr w14:paraId="24EF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734" w:type="dxa"/>
            <w:noWrap w:val="0"/>
            <w:vAlign w:val="center"/>
          </w:tcPr>
          <w:p w14:paraId="588C6FA3">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4734" w:type="dxa"/>
            <w:noWrap w:val="0"/>
            <w:vAlign w:val="center"/>
          </w:tcPr>
          <w:p w14:paraId="511C0C23">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r>
      <w:tr w14:paraId="7A2D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734" w:type="dxa"/>
            <w:noWrap w:val="0"/>
            <w:vAlign w:val="center"/>
          </w:tcPr>
          <w:p w14:paraId="7E47824F">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c>
          <w:tcPr>
            <w:tcW w:w="4734" w:type="dxa"/>
            <w:noWrap w:val="0"/>
            <w:vAlign w:val="center"/>
          </w:tcPr>
          <w:p w14:paraId="313D139A">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r>
      <w:tr w14:paraId="35CA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734" w:type="dxa"/>
            <w:noWrap w:val="0"/>
            <w:vAlign w:val="center"/>
          </w:tcPr>
          <w:p w14:paraId="3D898188">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4734" w:type="dxa"/>
            <w:noWrap w:val="0"/>
            <w:vAlign w:val="center"/>
          </w:tcPr>
          <w:p w14:paraId="137E9C38">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r>
    </w:tbl>
    <w:p w14:paraId="6ADB198C">
      <w:pPr>
        <w:shd w:val="clear"/>
        <w:snapToGrid w:val="0"/>
        <w:rPr>
          <w:rFonts w:hint="eastAsia" w:ascii="宋体" w:hAnsi="宋体" w:cs="宋体"/>
          <w:color w:val="auto"/>
          <w:sz w:val="24"/>
          <w:highlight w:val="none"/>
        </w:rPr>
      </w:pPr>
    </w:p>
    <w:p w14:paraId="686A32C2">
      <w:pPr>
        <w:shd w:val="clear"/>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本合同为基础合同，待中标人中标后可根据实际情况作细节上的更改。</w:t>
      </w:r>
    </w:p>
    <w:p w14:paraId="35E86910">
      <w:pPr>
        <w:shd w:val="clear"/>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合 同 附 件</w:t>
      </w:r>
    </w:p>
    <w:tbl>
      <w:tblPr>
        <w:tblStyle w:val="23"/>
        <w:tblW w:w="0" w:type="auto"/>
        <w:jc w:val="center"/>
        <w:tblLayout w:type="fixed"/>
        <w:tblCellMar>
          <w:top w:w="0" w:type="dxa"/>
          <w:left w:w="108" w:type="dxa"/>
          <w:bottom w:w="0" w:type="dxa"/>
          <w:right w:w="108" w:type="dxa"/>
        </w:tblCellMar>
      </w:tblPr>
      <w:tblGrid>
        <w:gridCol w:w="4637"/>
        <w:gridCol w:w="4443"/>
      </w:tblGrid>
      <w:tr w14:paraId="6F208DE1">
        <w:tblPrEx>
          <w:tblCellMar>
            <w:top w:w="0" w:type="dxa"/>
            <w:left w:w="108" w:type="dxa"/>
            <w:bottom w:w="0" w:type="dxa"/>
            <w:right w:w="108" w:type="dxa"/>
          </w:tblCellMar>
        </w:tblPrEx>
        <w:trPr>
          <w:trHeight w:val="1485" w:hRule="exact"/>
          <w:jc w:val="center"/>
        </w:trPr>
        <w:tc>
          <w:tcPr>
            <w:tcW w:w="9080" w:type="dxa"/>
            <w:gridSpan w:val="2"/>
            <w:tcBorders>
              <w:top w:val="single" w:color="auto" w:sz="4" w:space="0"/>
              <w:left w:val="single" w:color="auto" w:sz="4" w:space="0"/>
              <w:right w:val="single" w:color="auto" w:sz="4" w:space="0"/>
            </w:tcBorders>
            <w:vAlign w:val="center"/>
          </w:tcPr>
          <w:p w14:paraId="6A02AF41">
            <w:pPr>
              <w:shd w:val="clear"/>
              <w:snapToGrid w:val="0"/>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1、投标人承诺具体事项：详见合同附件。</w:t>
            </w:r>
          </w:p>
        </w:tc>
      </w:tr>
      <w:tr w14:paraId="5A2D8B19">
        <w:tblPrEx>
          <w:tblCellMar>
            <w:top w:w="0" w:type="dxa"/>
            <w:left w:w="108" w:type="dxa"/>
            <w:bottom w:w="0" w:type="dxa"/>
            <w:right w:w="108" w:type="dxa"/>
          </w:tblCellMar>
        </w:tblPrEx>
        <w:trPr>
          <w:trHeight w:val="1472" w:hRule="exact"/>
          <w:jc w:val="center"/>
        </w:trPr>
        <w:tc>
          <w:tcPr>
            <w:tcW w:w="9080" w:type="dxa"/>
            <w:gridSpan w:val="2"/>
            <w:tcBorders>
              <w:top w:val="single" w:color="auto" w:sz="4" w:space="0"/>
              <w:left w:val="single" w:color="auto" w:sz="4" w:space="0"/>
              <w:bottom w:val="single" w:color="auto" w:sz="4" w:space="0"/>
              <w:right w:val="single" w:color="auto" w:sz="4" w:space="0"/>
            </w:tcBorders>
            <w:vAlign w:val="center"/>
          </w:tcPr>
          <w:p w14:paraId="19FA7D0E">
            <w:pPr>
              <w:shd w:val="clear"/>
              <w:snapToGrid w:val="0"/>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2、售后服务具体事项：详见合同附件。</w:t>
            </w:r>
          </w:p>
        </w:tc>
      </w:tr>
      <w:tr w14:paraId="755F0941">
        <w:tblPrEx>
          <w:tblCellMar>
            <w:top w:w="0" w:type="dxa"/>
            <w:left w:w="108" w:type="dxa"/>
            <w:bottom w:w="0" w:type="dxa"/>
            <w:right w:w="108" w:type="dxa"/>
          </w:tblCellMar>
        </w:tblPrEx>
        <w:trPr>
          <w:trHeight w:val="1610" w:hRule="atLeast"/>
          <w:jc w:val="center"/>
        </w:trPr>
        <w:tc>
          <w:tcPr>
            <w:tcW w:w="9080" w:type="dxa"/>
            <w:gridSpan w:val="2"/>
            <w:tcBorders>
              <w:top w:val="single" w:color="auto" w:sz="4" w:space="0"/>
              <w:left w:val="single" w:color="auto" w:sz="4" w:space="0"/>
              <w:bottom w:val="single" w:color="auto" w:sz="4" w:space="0"/>
              <w:right w:val="single" w:color="auto" w:sz="4" w:space="0"/>
            </w:tcBorders>
            <w:vAlign w:val="center"/>
          </w:tcPr>
          <w:p w14:paraId="4FDA09B8">
            <w:pPr>
              <w:shd w:val="clear"/>
              <w:snapToGrid w:val="0"/>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3、保修期责任：详见合同附件。</w:t>
            </w:r>
          </w:p>
        </w:tc>
      </w:tr>
      <w:tr w14:paraId="36F50D33">
        <w:tblPrEx>
          <w:tblCellMar>
            <w:top w:w="0" w:type="dxa"/>
            <w:left w:w="108" w:type="dxa"/>
            <w:bottom w:w="0" w:type="dxa"/>
            <w:right w:w="108" w:type="dxa"/>
          </w:tblCellMar>
        </w:tblPrEx>
        <w:trPr>
          <w:trHeight w:val="1658" w:hRule="exact"/>
          <w:jc w:val="center"/>
        </w:trPr>
        <w:tc>
          <w:tcPr>
            <w:tcW w:w="9080" w:type="dxa"/>
            <w:gridSpan w:val="2"/>
            <w:tcBorders>
              <w:top w:val="single" w:color="auto" w:sz="4" w:space="0"/>
              <w:left w:val="single" w:color="auto" w:sz="4" w:space="0"/>
              <w:right w:val="single" w:color="auto" w:sz="4" w:space="0"/>
            </w:tcBorders>
            <w:vAlign w:val="center"/>
          </w:tcPr>
          <w:p w14:paraId="053CE4EA">
            <w:pPr>
              <w:shd w:val="clear"/>
              <w:snapToGrid w:val="0"/>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4、其他具体事项：详见合同附件。</w:t>
            </w:r>
          </w:p>
        </w:tc>
      </w:tr>
      <w:tr w14:paraId="363A6F47">
        <w:tblPrEx>
          <w:tblCellMar>
            <w:top w:w="0" w:type="dxa"/>
            <w:left w:w="108" w:type="dxa"/>
            <w:bottom w:w="0" w:type="dxa"/>
            <w:right w:w="108" w:type="dxa"/>
          </w:tblCellMar>
        </w:tblPrEx>
        <w:trPr>
          <w:trHeight w:val="1965" w:hRule="atLeast"/>
          <w:jc w:val="center"/>
        </w:trPr>
        <w:tc>
          <w:tcPr>
            <w:tcW w:w="4637" w:type="dxa"/>
            <w:tcBorders>
              <w:top w:val="single" w:color="auto" w:sz="4" w:space="0"/>
              <w:left w:val="single" w:color="auto" w:sz="4" w:space="0"/>
              <w:bottom w:val="single" w:color="auto" w:sz="4" w:space="0"/>
              <w:right w:val="single" w:color="auto" w:sz="4" w:space="0"/>
            </w:tcBorders>
            <w:vAlign w:val="center"/>
          </w:tcPr>
          <w:p w14:paraId="4F0B73D3">
            <w:pPr>
              <w:shd w:val="clear"/>
              <w:snapToGrid w:val="0"/>
              <w:spacing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甲方（章）</w:t>
            </w:r>
          </w:p>
          <w:p w14:paraId="42FABC7B">
            <w:pPr>
              <w:shd w:val="clear"/>
              <w:snapToGrid w:val="0"/>
              <w:spacing w:line="400" w:lineRule="exact"/>
              <w:rPr>
                <w:rFonts w:hint="eastAsia" w:ascii="宋体" w:hAnsi="宋体" w:cs="宋体"/>
                <w:bCs/>
                <w:color w:val="auto"/>
                <w:sz w:val="24"/>
                <w:highlight w:val="none"/>
              </w:rPr>
            </w:pPr>
          </w:p>
          <w:p w14:paraId="3F0E2EBB">
            <w:pPr>
              <w:shd w:val="clear"/>
              <w:snapToGrid w:val="0"/>
              <w:spacing w:line="400" w:lineRule="exact"/>
              <w:rPr>
                <w:rFonts w:hint="eastAsia" w:ascii="宋体" w:hAnsi="宋体" w:cs="宋体"/>
                <w:bCs/>
                <w:color w:val="auto"/>
                <w:sz w:val="24"/>
                <w:highlight w:val="none"/>
              </w:rPr>
            </w:pPr>
          </w:p>
          <w:p w14:paraId="5C4E899F">
            <w:pPr>
              <w:shd w:val="clear"/>
              <w:snapToGrid w:val="0"/>
              <w:spacing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                 年   月   日 </w:t>
            </w:r>
          </w:p>
        </w:tc>
        <w:tc>
          <w:tcPr>
            <w:tcW w:w="4443" w:type="dxa"/>
            <w:tcBorders>
              <w:top w:val="single" w:color="auto" w:sz="4" w:space="0"/>
              <w:left w:val="single" w:color="auto" w:sz="4" w:space="0"/>
              <w:bottom w:val="single" w:color="auto" w:sz="4" w:space="0"/>
              <w:right w:val="single" w:color="auto" w:sz="4" w:space="0"/>
            </w:tcBorders>
            <w:vAlign w:val="center"/>
          </w:tcPr>
          <w:p w14:paraId="2C9FD0A6">
            <w:pPr>
              <w:shd w:val="clear"/>
              <w:snapToGrid w:val="0"/>
              <w:spacing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乙方（章）</w:t>
            </w:r>
          </w:p>
          <w:p w14:paraId="37919387">
            <w:pPr>
              <w:shd w:val="clear"/>
              <w:snapToGrid w:val="0"/>
              <w:spacing w:line="400" w:lineRule="exact"/>
              <w:ind w:firstLine="480" w:firstLineChars="200"/>
              <w:rPr>
                <w:rFonts w:hint="eastAsia" w:ascii="宋体" w:hAnsi="宋体" w:cs="宋体"/>
                <w:bCs/>
                <w:color w:val="auto"/>
                <w:sz w:val="24"/>
                <w:highlight w:val="none"/>
              </w:rPr>
            </w:pPr>
          </w:p>
          <w:p w14:paraId="3F14CCF3">
            <w:pPr>
              <w:shd w:val="clear"/>
              <w:snapToGrid w:val="0"/>
              <w:spacing w:line="400" w:lineRule="exact"/>
              <w:rPr>
                <w:rFonts w:hint="eastAsia" w:ascii="宋体" w:hAnsi="宋体" w:cs="宋体"/>
                <w:bCs/>
                <w:color w:val="auto"/>
                <w:sz w:val="24"/>
                <w:highlight w:val="none"/>
              </w:rPr>
            </w:pPr>
          </w:p>
          <w:p w14:paraId="7B4B7BCE">
            <w:pPr>
              <w:shd w:val="clear"/>
              <w:snapToGrid w:val="0"/>
              <w:spacing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                年   月   日</w:t>
            </w:r>
          </w:p>
        </w:tc>
      </w:tr>
    </w:tbl>
    <w:p w14:paraId="7CD7376A">
      <w:pPr>
        <w:shd w:val="clear"/>
        <w:snapToGrid w:val="0"/>
        <w:rPr>
          <w:rFonts w:hint="eastAsia" w:ascii="宋体" w:hAnsi="宋体" w:cs="宋体"/>
          <w:color w:val="auto"/>
          <w:sz w:val="24"/>
          <w:highlight w:val="none"/>
        </w:rPr>
      </w:pPr>
      <w:r>
        <w:rPr>
          <w:rFonts w:hint="eastAsia" w:ascii="宋体" w:hAnsi="宋体" w:cs="宋体"/>
          <w:color w:val="auto"/>
          <w:sz w:val="24"/>
          <w:highlight w:val="none"/>
        </w:rPr>
        <w:t xml:space="preserve">  注：售后服务事项填不下时可另加附页</w:t>
      </w:r>
    </w:p>
    <w:p w14:paraId="4AE217C6">
      <w:pPr>
        <w:shd w:val="clear"/>
        <w:snapToGrid w:val="0"/>
        <w:spacing w:before="120" w:after="120"/>
        <w:ind w:left="480" w:hanging="480"/>
        <w:outlineLvl w:val="9"/>
        <w:rPr>
          <w:rFonts w:hint="eastAsia" w:ascii="宋体" w:hAnsi="宋体" w:cs="宋体"/>
          <w:color w:val="auto"/>
          <w:kern w:val="0"/>
          <w:sz w:val="24"/>
          <w:highlight w:val="none"/>
        </w:rPr>
      </w:pPr>
    </w:p>
    <w:p w14:paraId="768701E7">
      <w:pPr>
        <w:shd w:val="clear"/>
        <w:tabs>
          <w:tab w:val="left" w:pos="1440"/>
        </w:tabs>
        <w:jc w:val="left"/>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4"/>
          <w:highlight w:val="none"/>
        </w:rPr>
        <w:t>附：</w:t>
      </w:r>
    </w:p>
    <w:p w14:paraId="445B45E2">
      <w:pPr>
        <w:widowControl/>
        <w:shd w:val="clear"/>
        <w:snapToGrid w:val="0"/>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政府采购项目</w:t>
      </w:r>
      <w:r>
        <w:rPr>
          <w:rFonts w:hint="eastAsia" w:ascii="宋体" w:hAnsi="宋体" w:cs="宋体"/>
          <w:b/>
          <w:color w:val="auto"/>
          <w:kern w:val="0"/>
          <w:sz w:val="32"/>
          <w:szCs w:val="32"/>
          <w:highlight w:val="none"/>
        </w:rPr>
        <w:t>合同验收报告（格式）</w:t>
      </w:r>
    </w:p>
    <w:p w14:paraId="733F0CC6">
      <w:pPr>
        <w:widowControl/>
        <w:shd w:val="clear"/>
        <w:adjustRightInd w:val="0"/>
        <w:snapToGrid w:val="0"/>
        <w:spacing w:before="100" w:beforeAutospacing="1" w:after="100" w:afterAutospacing="1" w:line="440" w:lineRule="exact"/>
        <w:ind w:firstLine="658"/>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根据政府采购合同（采购合同编号：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）的约定，我单位对</w:t>
      </w:r>
      <w:r>
        <w:rPr>
          <w:rFonts w:hint="eastAsia" w:ascii="宋体" w:hAnsi="宋体" w:cs="宋体"/>
          <w:color w:val="auto"/>
          <w:kern w:val="0"/>
          <w:sz w:val="24"/>
          <w:highlight w:val="none"/>
          <w:u w:val="single"/>
        </w:rPr>
        <w:t xml:space="preserve">（项目名称）       </w:t>
      </w:r>
      <w:r>
        <w:rPr>
          <w:rFonts w:hint="eastAsia" w:ascii="宋体" w:hAnsi="宋体" w:cs="宋体"/>
          <w:color w:val="auto"/>
          <w:kern w:val="0"/>
          <w:sz w:val="24"/>
          <w:highlight w:val="none"/>
        </w:rPr>
        <w:t>政府采购项目中标（或成交）供应商</w:t>
      </w:r>
      <w:r>
        <w:rPr>
          <w:rFonts w:hint="eastAsia" w:ascii="宋体" w:hAnsi="宋体" w:cs="宋体"/>
          <w:color w:val="auto"/>
          <w:kern w:val="0"/>
          <w:sz w:val="24"/>
          <w:highlight w:val="none"/>
          <w:u w:val="single"/>
        </w:rPr>
        <w:t xml:space="preserve">（公司名称）       </w:t>
      </w:r>
      <w:r>
        <w:rPr>
          <w:rFonts w:hint="eastAsia" w:ascii="宋体" w:hAnsi="宋体" w:cs="宋体"/>
          <w:color w:val="auto"/>
          <w:kern w:val="0"/>
          <w:sz w:val="24"/>
          <w:highlight w:val="none"/>
        </w:rPr>
        <w:t>提供的货物（或服务）进行了验收，验收情况如下：</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18"/>
        <w:gridCol w:w="2364"/>
        <w:gridCol w:w="1579"/>
        <w:gridCol w:w="1862"/>
        <w:gridCol w:w="660"/>
        <w:gridCol w:w="338"/>
        <w:gridCol w:w="1779"/>
      </w:tblGrid>
      <w:tr w14:paraId="4C859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82" w:type="dxa"/>
            <w:gridSpan w:val="2"/>
            <w:vAlign w:val="center"/>
          </w:tcPr>
          <w:p w14:paraId="569AD0A0">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验收方式：</w:t>
            </w:r>
          </w:p>
        </w:tc>
        <w:tc>
          <w:tcPr>
            <w:tcW w:w="6218" w:type="dxa"/>
            <w:gridSpan w:val="5"/>
            <w:vAlign w:val="center"/>
          </w:tcPr>
          <w:p w14:paraId="6F07BB0D">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□自行验收         □联合验收</w:t>
            </w:r>
          </w:p>
        </w:tc>
      </w:tr>
      <w:tr w14:paraId="2A7238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118" w:type="dxa"/>
            <w:vAlign w:val="center"/>
          </w:tcPr>
          <w:p w14:paraId="2FFB2B54">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序号</w:t>
            </w:r>
          </w:p>
        </w:tc>
        <w:tc>
          <w:tcPr>
            <w:tcW w:w="2364" w:type="dxa"/>
            <w:vAlign w:val="center"/>
          </w:tcPr>
          <w:p w14:paraId="05288CA1">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名  称</w:t>
            </w:r>
          </w:p>
        </w:tc>
        <w:tc>
          <w:tcPr>
            <w:tcW w:w="3441" w:type="dxa"/>
            <w:gridSpan w:val="2"/>
            <w:vAlign w:val="center"/>
          </w:tcPr>
          <w:p w14:paraId="668E6AF0">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货物型号规格、标准及配置</w:t>
            </w:r>
          </w:p>
          <w:p w14:paraId="470CAFC1">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（或服务内容、标准）</w:t>
            </w:r>
          </w:p>
        </w:tc>
        <w:tc>
          <w:tcPr>
            <w:tcW w:w="998" w:type="dxa"/>
            <w:gridSpan w:val="2"/>
            <w:vAlign w:val="center"/>
          </w:tcPr>
          <w:p w14:paraId="01AD51E0">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数量</w:t>
            </w:r>
          </w:p>
        </w:tc>
        <w:tc>
          <w:tcPr>
            <w:tcW w:w="1779" w:type="dxa"/>
            <w:vAlign w:val="center"/>
          </w:tcPr>
          <w:p w14:paraId="1ADD81A5">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与合同约定</w:t>
            </w:r>
          </w:p>
          <w:p w14:paraId="11456C3A">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是否一致</w:t>
            </w:r>
          </w:p>
        </w:tc>
      </w:tr>
      <w:tr w14:paraId="24CDB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vAlign w:val="center"/>
          </w:tcPr>
          <w:p w14:paraId="60532BA3">
            <w:pPr>
              <w:shd w:val="clear"/>
              <w:jc w:val="center"/>
              <w:rPr>
                <w:rFonts w:hint="eastAsia" w:ascii="宋体" w:hAnsi="宋体" w:cs="宋体"/>
                <w:color w:val="auto"/>
                <w:sz w:val="24"/>
                <w:szCs w:val="32"/>
                <w:highlight w:val="none"/>
              </w:rPr>
            </w:pPr>
          </w:p>
        </w:tc>
        <w:tc>
          <w:tcPr>
            <w:tcW w:w="2364" w:type="dxa"/>
            <w:vAlign w:val="center"/>
          </w:tcPr>
          <w:p w14:paraId="6D239202">
            <w:pPr>
              <w:shd w:val="clear"/>
              <w:jc w:val="center"/>
              <w:rPr>
                <w:rFonts w:hint="eastAsia" w:ascii="宋体" w:hAnsi="宋体" w:cs="宋体"/>
                <w:color w:val="auto"/>
                <w:sz w:val="24"/>
                <w:szCs w:val="32"/>
                <w:highlight w:val="none"/>
              </w:rPr>
            </w:pPr>
          </w:p>
        </w:tc>
        <w:tc>
          <w:tcPr>
            <w:tcW w:w="3441" w:type="dxa"/>
            <w:gridSpan w:val="2"/>
            <w:vAlign w:val="center"/>
          </w:tcPr>
          <w:p w14:paraId="1BC6B05B">
            <w:pPr>
              <w:shd w:val="clear"/>
              <w:jc w:val="center"/>
              <w:rPr>
                <w:rFonts w:hint="eastAsia" w:ascii="宋体" w:hAnsi="宋体" w:cs="宋体"/>
                <w:color w:val="auto"/>
                <w:sz w:val="24"/>
                <w:szCs w:val="32"/>
                <w:highlight w:val="none"/>
              </w:rPr>
            </w:pPr>
          </w:p>
        </w:tc>
        <w:tc>
          <w:tcPr>
            <w:tcW w:w="998" w:type="dxa"/>
            <w:gridSpan w:val="2"/>
            <w:vAlign w:val="center"/>
          </w:tcPr>
          <w:p w14:paraId="33D35634">
            <w:pPr>
              <w:shd w:val="clear"/>
              <w:jc w:val="center"/>
              <w:rPr>
                <w:rFonts w:hint="eastAsia" w:ascii="宋体" w:hAnsi="宋体" w:cs="宋体"/>
                <w:color w:val="auto"/>
                <w:sz w:val="24"/>
                <w:szCs w:val="32"/>
                <w:highlight w:val="none"/>
              </w:rPr>
            </w:pPr>
          </w:p>
        </w:tc>
        <w:tc>
          <w:tcPr>
            <w:tcW w:w="1779" w:type="dxa"/>
            <w:vAlign w:val="center"/>
          </w:tcPr>
          <w:p w14:paraId="7C22AAB2">
            <w:pPr>
              <w:shd w:val="clear"/>
              <w:jc w:val="center"/>
              <w:rPr>
                <w:rFonts w:hint="eastAsia" w:ascii="宋体" w:hAnsi="宋体" w:cs="宋体"/>
                <w:color w:val="auto"/>
                <w:sz w:val="24"/>
                <w:szCs w:val="32"/>
                <w:highlight w:val="none"/>
              </w:rPr>
            </w:pPr>
          </w:p>
        </w:tc>
      </w:tr>
      <w:tr w14:paraId="2434EB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vAlign w:val="center"/>
          </w:tcPr>
          <w:p w14:paraId="7D22C722">
            <w:pPr>
              <w:shd w:val="clear"/>
              <w:jc w:val="center"/>
              <w:rPr>
                <w:rFonts w:hint="eastAsia" w:ascii="宋体" w:hAnsi="宋体" w:cs="宋体"/>
                <w:color w:val="auto"/>
                <w:sz w:val="24"/>
                <w:szCs w:val="32"/>
                <w:highlight w:val="none"/>
              </w:rPr>
            </w:pPr>
          </w:p>
        </w:tc>
        <w:tc>
          <w:tcPr>
            <w:tcW w:w="2364" w:type="dxa"/>
            <w:vAlign w:val="center"/>
          </w:tcPr>
          <w:p w14:paraId="6154C122">
            <w:pPr>
              <w:shd w:val="clear"/>
              <w:jc w:val="center"/>
              <w:rPr>
                <w:rFonts w:hint="eastAsia" w:ascii="宋体" w:hAnsi="宋体" w:cs="宋体"/>
                <w:color w:val="auto"/>
                <w:sz w:val="24"/>
                <w:szCs w:val="32"/>
                <w:highlight w:val="none"/>
              </w:rPr>
            </w:pPr>
          </w:p>
        </w:tc>
        <w:tc>
          <w:tcPr>
            <w:tcW w:w="3441" w:type="dxa"/>
            <w:gridSpan w:val="2"/>
            <w:vAlign w:val="center"/>
          </w:tcPr>
          <w:p w14:paraId="39AA1C1C">
            <w:pPr>
              <w:shd w:val="clear"/>
              <w:jc w:val="center"/>
              <w:rPr>
                <w:rFonts w:hint="eastAsia" w:ascii="宋体" w:hAnsi="宋体" w:cs="宋体"/>
                <w:color w:val="auto"/>
                <w:sz w:val="24"/>
                <w:szCs w:val="32"/>
                <w:highlight w:val="none"/>
              </w:rPr>
            </w:pPr>
          </w:p>
        </w:tc>
        <w:tc>
          <w:tcPr>
            <w:tcW w:w="998" w:type="dxa"/>
            <w:gridSpan w:val="2"/>
            <w:vAlign w:val="center"/>
          </w:tcPr>
          <w:p w14:paraId="409EA3BD">
            <w:pPr>
              <w:shd w:val="clear"/>
              <w:jc w:val="center"/>
              <w:rPr>
                <w:rFonts w:hint="eastAsia" w:ascii="宋体" w:hAnsi="宋体" w:cs="宋体"/>
                <w:color w:val="auto"/>
                <w:sz w:val="24"/>
                <w:szCs w:val="32"/>
                <w:highlight w:val="none"/>
              </w:rPr>
            </w:pPr>
          </w:p>
        </w:tc>
        <w:tc>
          <w:tcPr>
            <w:tcW w:w="1779" w:type="dxa"/>
            <w:vAlign w:val="center"/>
          </w:tcPr>
          <w:p w14:paraId="254ACD47">
            <w:pPr>
              <w:shd w:val="clear"/>
              <w:jc w:val="center"/>
              <w:rPr>
                <w:rFonts w:hint="eastAsia" w:ascii="宋体" w:hAnsi="宋体" w:cs="宋体"/>
                <w:color w:val="auto"/>
                <w:sz w:val="24"/>
                <w:szCs w:val="32"/>
                <w:highlight w:val="none"/>
              </w:rPr>
            </w:pPr>
          </w:p>
        </w:tc>
      </w:tr>
      <w:tr w14:paraId="751724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vAlign w:val="center"/>
          </w:tcPr>
          <w:p w14:paraId="3E18971F">
            <w:pPr>
              <w:shd w:val="clear"/>
              <w:jc w:val="center"/>
              <w:rPr>
                <w:rFonts w:hint="eastAsia" w:ascii="宋体" w:hAnsi="宋体" w:cs="宋体"/>
                <w:color w:val="auto"/>
                <w:sz w:val="24"/>
                <w:szCs w:val="32"/>
                <w:highlight w:val="none"/>
              </w:rPr>
            </w:pPr>
          </w:p>
        </w:tc>
        <w:tc>
          <w:tcPr>
            <w:tcW w:w="2364" w:type="dxa"/>
            <w:vAlign w:val="center"/>
          </w:tcPr>
          <w:p w14:paraId="64E4B2E4">
            <w:pPr>
              <w:shd w:val="clear"/>
              <w:jc w:val="center"/>
              <w:rPr>
                <w:rFonts w:hint="eastAsia" w:ascii="宋体" w:hAnsi="宋体" w:cs="宋体"/>
                <w:color w:val="auto"/>
                <w:sz w:val="24"/>
                <w:szCs w:val="32"/>
                <w:highlight w:val="none"/>
              </w:rPr>
            </w:pPr>
          </w:p>
        </w:tc>
        <w:tc>
          <w:tcPr>
            <w:tcW w:w="3441" w:type="dxa"/>
            <w:gridSpan w:val="2"/>
            <w:vAlign w:val="center"/>
          </w:tcPr>
          <w:p w14:paraId="3A8B0305">
            <w:pPr>
              <w:shd w:val="clear"/>
              <w:jc w:val="center"/>
              <w:rPr>
                <w:rFonts w:hint="eastAsia" w:ascii="宋体" w:hAnsi="宋体" w:cs="宋体"/>
                <w:color w:val="auto"/>
                <w:sz w:val="24"/>
                <w:szCs w:val="32"/>
                <w:highlight w:val="none"/>
              </w:rPr>
            </w:pPr>
          </w:p>
        </w:tc>
        <w:tc>
          <w:tcPr>
            <w:tcW w:w="998" w:type="dxa"/>
            <w:gridSpan w:val="2"/>
            <w:vAlign w:val="center"/>
          </w:tcPr>
          <w:p w14:paraId="5A9B1990">
            <w:pPr>
              <w:shd w:val="clear"/>
              <w:jc w:val="center"/>
              <w:rPr>
                <w:rFonts w:hint="eastAsia" w:ascii="宋体" w:hAnsi="宋体" w:cs="宋体"/>
                <w:color w:val="auto"/>
                <w:sz w:val="24"/>
                <w:szCs w:val="32"/>
                <w:highlight w:val="none"/>
              </w:rPr>
            </w:pPr>
          </w:p>
        </w:tc>
        <w:tc>
          <w:tcPr>
            <w:tcW w:w="1779" w:type="dxa"/>
            <w:vAlign w:val="center"/>
          </w:tcPr>
          <w:p w14:paraId="7A7F71A7">
            <w:pPr>
              <w:shd w:val="clear"/>
              <w:jc w:val="center"/>
              <w:rPr>
                <w:rFonts w:hint="eastAsia" w:ascii="宋体" w:hAnsi="宋体" w:cs="宋体"/>
                <w:color w:val="auto"/>
                <w:sz w:val="24"/>
                <w:szCs w:val="32"/>
                <w:highlight w:val="none"/>
              </w:rPr>
            </w:pPr>
          </w:p>
        </w:tc>
      </w:tr>
      <w:tr w14:paraId="5BF71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vAlign w:val="center"/>
          </w:tcPr>
          <w:p w14:paraId="77B65BA3">
            <w:pPr>
              <w:shd w:val="clear"/>
              <w:jc w:val="center"/>
              <w:rPr>
                <w:rFonts w:hint="eastAsia" w:ascii="宋体" w:hAnsi="宋体" w:cs="宋体"/>
                <w:color w:val="auto"/>
                <w:sz w:val="24"/>
                <w:szCs w:val="32"/>
                <w:highlight w:val="none"/>
              </w:rPr>
            </w:pPr>
          </w:p>
        </w:tc>
        <w:tc>
          <w:tcPr>
            <w:tcW w:w="2364" w:type="dxa"/>
            <w:vAlign w:val="center"/>
          </w:tcPr>
          <w:p w14:paraId="1F48882A">
            <w:pPr>
              <w:shd w:val="clear"/>
              <w:jc w:val="center"/>
              <w:rPr>
                <w:rFonts w:hint="eastAsia" w:ascii="宋体" w:hAnsi="宋体" w:cs="宋体"/>
                <w:color w:val="auto"/>
                <w:sz w:val="24"/>
                <w:szCs w:val="32"/>
                <w:highlight w:val="none"/>
              </w:rPr>
            </w:pPr>
          </w:p>
        </w:tc>
        <w:tc>
          <w:tcPr>
            <w:tcW w:w="3441" w:type="dxa"/>
            <w:gridSpan w:val="2"/>
            <w:vAlign w:val="center"/>
          </w:tcPr>
          <w:p w14:paraId="6F276AB6">
            <w:pPr>
              <w:shd w:val="clear"/>
              <w:jc w:val="center"/>
              <w:rPr>
                <w:rFonts w:hint="eastAsia" w:ascii="宋体" w:hAnsi="宋体" w:cs="宋体"/>
                <w:color w:val="auto"/>
                <w:sz w:val="24"/>
                <w:szCs w:val="32"/>
                <w:highlight w:val="none"/>
              </w:rPr>
            </w:pPr>
          </w:p>
        </w:tc>
        <w:tc>
          <w:tcPr>
            <w:tcW w:w="998" w:type="dxa"/>
            <w:gridSpan w:val="2"/>
            <w:vAlign w:val="center"/>
          </w:tcPr>
          <w:p w14:paraId="39E74F5E">
            <w:pPr>
              <w:shd w:val="clear"/>
              <w:jc w:val="center"/>
              <w:rPr>
                <w:rFonts w:hint="eastAsia" w:ascii="宋体" w:hAnsi="宋体" w:cs="宋体"/>
                <w:color w:val="auto"/>
                <w:sz w:val="24"/>
                <w:szCs w:val="32"/>
                <w:highlight w:val="none"/>
              </w:rPr>
            </w:pPr>
          </w:p>
        </w:tc>
        <w:tc>
          <w:tcPr>
            <w:tcW w:w="1779" w:type="dxa"/>
            <w:vAlign w:val="center"/>
          </w:tcPr>
          <w:p w14:paraId="7DA4DF94">
            <w:pPr>
              <w:shd w:val="clear"/>
              <w:jc w:val="center"/>
              <w:rPr>
                <w:rFonts w:hint="eastAsia" w:ascii="宋体" w:hAnsi="宋体" w:cs="宋体"/>
                <w:color w:val="auto"/>
                <w:sz w:val="24"/>
                <w:szCs w:val="32"/>
                <w:highlight w:val="none"/>
              </w:rPr>
            </w:pPr>
          </w:p>
        </w:tc>
      </w:tr>
      <w:tr w14:paraId="0D935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vAlign w:val="center"/>
          </w:tcPr>
          <w:p w14:paraId="1E192303">
            <w:pPr>
              <w:shd w:val="clear"/>
              <w:jc w:val="center"/>
              <w:rPr>
                <w:rFonts w:hint="eastAsia" w:ascii="宋体" w:hAnsi="宋体" w:cs="宋体"/>
                <w:color w:val="auto"/>
                <w:sz w:val="24"/>
                <w:szCs w:val="32"/>
                <w:highlight w:val="none"/>
              </w:rPr>
            </w:pPr>
          </w:p>
        </w:tc>
        <w:tc>
          <w:tcPr>
            <w:tcW w:w="2364" w:type="dxa"/>
            <w:vAlign w:val="center"/>
          </w:tcPr>
          <w:p w14:paraId="1CA2377E">
            <w:pPr>
              <w:shd w:val="clear"/>
              <w:jc w:val="center"/>
              <w:rPr>
                <w:rFonts w:hint="eastAsia" w:ascii="宋体" w:hAnsi="宋体" w:cs="宋体"/>
                <w:color w:val="auto"/>
                <w:sz w:val="24"/>
                <w:szCs w:val="32"/>
                <w:highlight w:val="none"/>
              </w:rPr>
            </w:pPr>
          </w:p>
        </w:tc>
        <w:tc>
          <w:tcPr>
            <w:tcW w:w="3441" w:type="dxa"/>
            <w:gridSpan w:val="2"/>
            <w:vAlign w:val="center"/>
          </w:tcPr>
          <w:p w14:paraId="48E7CF03">
            <w:pPr>
              <w:shd w:val="clear"/>
              <w:jc w:val="center"/>
              <w:rPr>
                <w:rFonts w:hint="eastAsia" w:ascii="宋体" w:hAnsi="宋体" w:cs="宋体"/>
                <w:color w:val="auto"/>
                <w:sz w:val="24"/>
                <w:szCs w:val="32"/>
                <w:highlight w:val="none"/>
              </w:rPr>
            </w:pPr>
          </w:p>
        </w:tc>
        <w:tc>
          <w:tcPr>
            <w:tcW w:w="998" w:type="dxa"/>
            <w:gridSpan w:val="2"/>
            <w:vAlign w:val="center"/>
          </w:tcPr>
          <w:p w14:paraId="6E48053E">
            <w:pPr>
              <w:shd w:val="clear"/>
              <w:jc w:val="center"/>
              <w:rPr>
                <w:rFonts w:hint="eastAsia" w:ascii="宋体" w:hAnsi="宋体" w:cs="宋体"/>
                <w:color w:val="auto"/>
                <w:sz w:val="24"/>
                <w:szCs w:val="32"/>
                <w:highlight w:val="none"/>
              </w:rPr>
            </w:pPr>
          </w:p>
        </w:tc>
        <w:tc>
          <w:tcPr>
            <w:tcW w:w="1779" w:type="dxa"/>
            <w:vAlign w:val="center"/>
          </w:tcPr>
          <w:p w14:paraId="16255437">
            <w:pPr>
              <w:shd w:val="clear"/>
              <w:jc w:val="center"/>
              <w:rPr>
                <w:rFonts w:hint="eastAsia" w:ascii="宋体" w:hAnsi="宋体" w:cs="宋体"/>
                <w:color w:val="auto"/>
                <w:sz w:val="24"/>
                <w:szCs w:val="32"/>
                <w:highlight w:val="none"/>
              </w:rPr>
            </w:pPr>
          </w:p>
        </w:tc>
      </w:tr>
      <w:tr w14:paraId="40182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vAlign w:val="center"/>
          </w:tcPr>
          <w:p w14:paraId="51B57D5C">
            <w:pPr>
              <w:shd w:val="clear"/>
              <w:jc w:val="center"/>
              <w:rPr>
                <w:rFonts w:hint="eastAsia" w:ascii="宋体" w:hAnsi="宋体" w:cs="宋体"/>
                <w:color w:val="auto"/>
                <w:sz w:val="24"/>
                <w:szCs w:val="32"/>
                <w:highlight w:val="none"/>
              </w:rPr>
            </w:pPr>
          </w:p>
        </w:tc>
        <w:tc>
          <w:tcPr>
            <w:tcW w:w="2364" w:type="dxa"/>
            <w:vAlign w:val="center"/>
          </w:tcPr>
          <w:p w14:paraId="70CD6B03">
            <w:pPr>
              <w:shd w:val="clear"/>
              <w:jc w:val="center"/>
              <w:rPr>
                <w:rFonts w:hint="eastAsia" w:ascii="宋体" w:hAnsi="宋体" w:cs="宋体"/>
                <w:color w:val="auto"/>
                <w:sz w:val="24"/>
                <w:szCs w:val="32"/>
                <w:highlight w:val="none"/>
              </w:rPr>
            </w:pPr>
          </w:p>
        </w:tc>
        <w:tc>
          <w:tcPr>
            <w:tcW w:w="3441" w:type="dxa"/>
            <w:gridSpan w:val="2"/>
            <w:vAlign w:val="center"/>
          </w:tcPr>
          <w:p w14:paraId="6939D405">
            <w:pPr>
              <w:shd w:val="clear"/>
              <w:jc w:val="center"/>
              <w:rPr>
                <w:rFonts w:hint="eastAsia" w:ascii="宋体" w:hAnsi="宋体" w:cs="宋体"/>
                <w:color w:val="auto"/>
                <w:sz w:val="24"/>
                <w:szCs w:val="32"/>
                <w:highlight w:val="none"/>
              </w:rPr>
            </w:pPr>
          </w:p>
        </w:tc>
        <w:tc>
          <w:tcPr>
            <w:tcW w:w="998" w:type="dxa"/>
            <w:gridSpan w:val="2"/>
            <w:vAlign w:val="center"/>
          </w:tcPr>
          <w:p w14:paraId="7624AEFA">
            <w:pPr>
              <w:shd w:val="clear"/>
              <w:jc w:val="center"/>
              <w:rPr>
                <w:rFonts w:hint="eastAsia" w:ascii="宋体" w:hAnsi="宋体" w:cs="宋体"/>
                <w:color w:val="auto"/>
                <w:sz w:val="24"/>
                <w:szCs w:val="32"/>
                <w:highlight w:val="none"/>
              </w:rPr>
            </w:pPr>
          </w:p>
        </w:tc>
        <w:tc>
          <w:tcPr>
            <w:tcW w:w="1779" w:type="dxa"/>
            <w:vAlign w:val="center"/>
          </w:tcPr>
          <w:p w14:paraId="5934FECF">
            <w:pPr>
              <w:shd w:val="clear"/>
              <w:jc w:val="center"/>
              <w:rPr>
                <w:rFonts w:hint="eastAsia" w:ascii="宋体" w:hAnsi="宋体" w:cs="宋体"/>
                <w:color w:val="auto"/>
                <w:sz w:val="24"/>
                <w:szCs w:val="32"/>
                <w:highlight w:val="none"/>
              </w:rPr>
            </w:pPr>
          </w:p>
        </w:tc>
      </w:tr>
      <w:tr w14:paraId="7E29EE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vAlign w:val="center"/>
          </w:tcPr>
          <w:p w14:paraId="5AD4D466">
            <w:pPr>
              <w:shd w:val="clear"/>
              <w:jc w:val="center"/>
              <w:rPr>
                <w:rFonts w:hint="eastAsia" w:ascii="宋体" w:hAnsi="宋体" w:cs="宋体"/>
                <w:color w:val="auto"/>
                <w:sz w:val="24"/>
                <w:szCs w:val="32"/>
                <w:highlight w:val="none"/>
              </w:rPr>
            </w:pPr>
          </w:p>
        </w:tc>
        <w:tc>
          <w:tcPr>
            <w:tcW w:w="2364" w:type="dxa"/>
            <w:vAlign w:val="center"/>
          </w:tcPr>
          <w:p w14:paraId="0B557D14">
            <w:pPr>
              <w:shd w:val="clear"/>
              <w:jc w:val="center"/>
              <w:rPr>
                <w:rFonts w:hint="eastAsia" w:ascii="宋体" w:hAnsi="宋体" w:cs="宋体"/>
                <w:color w:val="auto"/>
                <w:sz w:val="24"/>
                <w:szCs w:val="32"/>
                <w:highlight w:val="none"/>
              </w:rPr>
            </w:pPr>
          </w:p>
        </w:tc>
        <w:tc>
          <w:tcPr>
            <w:tcW w:w="3441" w:type="dxa"/>
            <w:gridSpan w:val="2"/>
            <w:vAlign w:val="center"/>
          </w:tcPr>
          <w:p w14:paraId="4A9CAA10">
            <w:pPr>
              <w:shd w:val="clear"/>
              <w:jc w:val="center"/>
              <w:rPr>
                <w:rFonts w:hint="eastAsia" w:ascii="宋体" w:hAnsi="宋体" w:cs="宋体"/>
                <w:color w:val="auto"/>
                <w:sz w:val="24"/>
                <w:szCs w:val="32"/>
                <w:highlight w:val="none"/>
              </w:rPr>
            </w:pPr>
          </w:p>
        </w:tc>
        <w:tc>
          <w:tcPr>
            <w:tcW w:w="998" w:type="dxa"/>
            <w:gridSpan w:val="2"/>
            <w:vAlign w:val="center"/>
          </w:tcPr>
          <w:p w14:paraId="3C14A2FD">
            <w:pPr>
              <w:shd w:val="clear"/>
              <w:jc w:val="center"/>
              <w:rPr>
                <w:rFonts w:hint="eastAsia" w:ascii="宋体" w:hAnsi="宋体" w:cs="宋体"/>
                <w:color w:val="auto"/>
                <w:sz w:val="24"/>
                <w:szCs w:val="32"/>
                <w:highlight w:val="none"/>
              </w:rPr>
            </w:pPr>
          </w:p>
        </w:tc>
        <w:tc>
          <w:tcPr>
            <w:tcW w:w="1779" w:type="dxa"/>
            <w:vAlign w:val="center"/>
          </w:tcPr>
          <w:p w14:paraId="24FBD11E">
            <w:pPr>
              <w:shd w:val="clear"/>
              <w:jc w:val="center"/>
              <w:rPr>
                <w:rFonts w:hint="eastAsia" w:ascii="宋体" w:hAnsi="宋体" w:cs="宋体"/>
                <w:color w:val="auto"/>
                <w:sz w:val="24"/>
                <w:szCs w:val="32"/>
                <w:highlight w:val="none"/>
              </w:rPr>
            </w:pPr>
          </w:p>
        </w:tc>
      </w:tr>
      <w:tr w14:paraId="4FD13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vAlign w:val="center"/>
          </w:tcPr>
          <w:p w14:paraId="4979A011">
            <w:pPr>
              <w:shd w:val="clear"/>
              <w:jc w:val="center"/>
              <w:rPr>
                <w:rFonts w:hint="eastAsia" w:ascii="宋体" w:hAnsi="宋体" w:cs="宋体"/>
                <w:color w:val="auto"/>
                <w:sz w:val="24"/>
                <w:szCs w:val="32"/>
                <w:highlight w:val="none"/>
              </w:rPr>
            </w:pPr>
          </w:p>
        </w:tc>
        <w:tc>
          <w:tcPr>
            <w:tcW w:w="2364" w:type="dxa"/>
            <w:vAlign w:val="center"/>
          </w:tcPr>
          <w:p w14:paraId="242D10E0">
            <w:pPr>
              <w:shd w:val="clear"/>
              <w:jc w:val="center"/>
              <w:rPr>
                <w:rFonts w:hint="eastAsia" w:ascii="宋体" w:hAnsi="宋体" w:cs="宋体"/>
                <w:color w:val="auto"/>
                <w:sz w:val="24"/>
                <w:szCs w:val="32"/>
                <w:highlight w:val="none"/>
              </w:rPr>
            </w:pPr>
          </w:p>
        </w:tc>
        <w:tc>
          <w:tcPr>
            <w:tcW w:w="3441" w:type="dxa"/>
            <w:gridSpan w:val="2"/>
            <w:vAlign w:val="center"/>
          </w:tcPr>
          <w:p w14:paraId="04C2D93F">
            <w:pPr>
              <w:shd w:val="clear"/>
              <w:jc w:val="center"/>
              <w:rPr>
                <w:rFonts w:hint="eastAsia" w:ascii="宋体" w:hAnsi="宋体" w:cs="宋体"/>
                <w:color w:val="auto"/>
                <w:sz w:val="24"/>
                <w:szCs w:val="32"/>
                <w:highlight w:val="none"/>
              </w:rPr>
            </w:pPr>
          </w:p>
        </w:tc>
        <w:tc>
          <w:tcPr>
            <w:tcW w:w="998" w:type="dxa"/>
            <w:gridSpan w:val="2"/>
            <w:vAlign w:val="center"/>
          </w:tcPr>
          <w:p w14:paraId="68883065">
            <w:pPr>
              <w:shd w:val="clear"/>
              <w:jc w:val="center"/>
              <w:rPr>
                <w:rFonts w:hint="eastAsia" w:ascii="宋体" w:hAnsi="宋体" w:cs="宋体"/>
                <w:color w:val="auto"/>
                <w:sz w:val="24"/>
                <w:szCs w:val="32"/>
                <w:highlight w:val="none"/>
              </w:rPr>
            </w:pPr>
          </w:p>
        </w:tc>
        <w:tc>
          <w:tcPr>
            <w:tcW w:w="1779" w:type="dxa"/>
            <w:vAlign w:val="center"/>
          </w:tcPr>
          <w:p w14:paraId="13C61F20">
            <w:pPr>
              <w:shd w:val="clear"/>
              <w:jc w:val="center"/>
              <w:rPr>
                <w:rFonts w:hint="eastAsia" w:ascii="宋体" w:hAnsi="宋体" w:cs="宋体"/>
                <w:color w:val="auto"/>
                <w:sz w:val="24"/>
                <w:szCs w:val="32"/>
                <w:highlight w:val="none"/>
              </w:rPr>
            </w:pPr>
          </w:p>
        </w:tc>
      </w:tr>
      <w:tr w14:paraId="56F41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118" w:type="dxa"/>
            <w:vAlign w:val="center"/>
          </w:tcPr>
          <w:p w14:paraId="3D422D5F">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实际供货日期</w:t>
            </w:r>
          </w:p>
        </w:tc>
        <w:tc>
          <w:tcPr>
            <w:tcW w:w="3943" w:type="dxa"/>
            <w:gridSpan w:val="2"/>
            <w:vAlign w:val="center"/>
          </w:tcPr>
          <w:p w14:paraId="3B94AF85">
            <w:pPr>
              <w:shd w:val="clear"/>
              <w:jc w:val="center"/>
              <w:rPr>
                <w:rFonts w:hint="eastAsia" w:ascii="宋体" w:hAnsi="宋体" w:cs="宋体"/>
                <w:color w:val="auto"/>
                <w:sz w:val="24"/>
                <w:szCs w:val="32"/>
                <w:highlight w:val="none"/>
              </w:rPr>
            </w:pPr>
          </w:p>
        </w:tc>
        <w:tc>
          <w:tcPr>
            <w:tcW w:w="2522" w:type="dxa"/>
            <w:gridSpan w:val="2"/>
            <w:vAlign w:val="center"/>
          </w:tcPr>
          <w:p w14:paraId="47F8B5FF">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合同交货验收日期</w:t>
            </w:r>
          </w:p>
        </w:tc>
        <w:tc>
          <w:tcPr>
            <w:tcW w:w="2117" w:type="dxa"/>
            <w:gridSpan w:val="2"/>
            <w:vAlign w:val="center"/>
          </w:tcPr>
          <w:p w14:paraId="16330C11">
            <w:pPr>
              <w:shd w:val="clear"/>
              <w:jc w:val="center"/>
              <w:rPr>
                <w:rFonts w:hint="eastAsia" w:ascii="宋体" w:hAnsi="宋体" w:cs="宋体"/>
                <w:color w:val="auto"/>
                <w:sz w:val="24"/>
                <w:szCs w:val="32"/>
                <w:highlight w:val="none"/>
              </w:rPr>
            </w:pPr>
          </w:p>
        </w:tc>
      </w:tr>
      <w:tr w14:paraId="0051E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118" w:type="dxa"/>
            <w:tcMar>
              <w:top w:w="0" w:type="dxa"/>
              <w:left w:w="108" w:type="dxa"/>
              <w:bottom w:w="0" w:type="dxa"/>
              <w:right w:w="108" w:type="dxa"/>
            </w:tcMar>
            <w:vAlign w:val="center"/>
          </w:tcPr>
          <w:p w14:paraId="0B84A3DD">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验收具体内容</w:t>
            </w:r>
          </w:p>
        </w:tc>
        <w:tc>
          <w:tcPr>
            <w:tcW w:w="8582" w:type="dxa"/>
            <w:gridSpan w:val="6"/>
            <w:tcMar>
              <w:top w:w="0" w:type="dxa"/>
              <w:left w:w="108" w:type="dxa"/>
              <w:bottom w:w="0" w:type="dxa"/>
              <w:right w:w="108" w:type="dxa"/>
            </w:tcMar>
            <w:vAlign w:val="center"/>
          </w:tcPr>
          <w:p w14:paraId="65738238">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(按招标采购文件、投标响应文件及验收方案等。可附件)</w:t>
            </w:r>
          </w:p>
        </w:tc>
      </w:tr>
      <w:tr w14:paraId="3E3D5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9" w:hRule="atLeast"/>
          <w:jc w:val="center"/>
        </w:trPr>
        <w:tc>
          <w:tcPr>
            <w:tcW w:w="1118" w:type="dxa"/>
            <w:tcMar>
              <w:top w:w="0" w:type="dxa"/>
              <w:left w:w="108" w:type="dxa"/>
              <w:bottom w:w="0" w:type="dxa"/>
              <w:right w:w="108" w:type="dxa"/>
            </w:tcMar>
            <w:vAlign w:val="center"/>
          </w:tcPr>
          <w:p w14:paraId="1BC20369">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验收小组意见</w:t>
            </w:r>
          </w:p>
        </w:tc>
        <w:tc>
          <w:tcPr>
            <w:tcW w:w="8582" w:type="dxa"/>
            <w:gridSpan w:val="6"/>
            <w:vAlign w:val="center"/>
          </w:tcPr>
          <w:p w14:paraId="2FBE3C37">
            <w:pPr>
              <w:shd w:val="clear"/>
              <w:jc w:val="center"/>
              <w:rPr>
                <w:rFonts w:hint="eastAsia" w:ascii="宋体" w:hAnsi="宋体" w:cs="宋体"/>
                <w:color w:val="auto"/>
                <w:sz w:val="24"/>
                <w:szCs w:val="32"/>
                <w:highlight w:val="none"/>
              </w:rPr>
            </w:pPr>
          </w:p>
          <w:p w14:paraId="7E6F603C">
            <w:pPr>
              <w:shd w:val="clear"/>
              <w:jc w:val="center"/>
              <w:rPr>
                <w:rFonts w:hint="eastAsia" w:ascii="宋体" w:hAnsi="宋体" w:cs="宋体"/>
                <w:color w:val="auto"/>
                <w:sz w:val="24"/>
                <w:szCs w:val="32"/>
                <w:highlight w:val="none"/>
              </w:rPr>
            </w:pPr>
          </w:p>
        </w:tc>
      </w:tr>
      <w:tr w14:paraId="46079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Mar>
              <w:top w:w="0" w:type="dxa"/>
              <w:left w:w="108" w:type="dxa"/>
              <w:bottom w:w="0" w:type="dxa"/>
              <w:right w:w="108" w:type="dxa"/>
            </w:tcMar>
            <w:vAlign w:val="center"/>
          </w:tcPr>
          <w:p w14:paraId="2A35AD3F">
            <w:pPr>
              <w:shd w:val="clear"/>
              <w:rPr>
                <w:rFonts w:hint="eastAsia" w:ascii="宋体" w:hAnsi="宋体" w:cs="宋体"/>
                <w:color w:val="auto"/>
                <w:sz w:val="24"/>
                <w:szCs w:val="32"/>
                <w:highlight w:val="none"/>
              </w:rPr>
            </w:pPr>
            <w:r>
              <w:rPr>
                <w:rFonts w:hint="eastAsia" w:ascii="宋体" w:hAnsi="宋体" w:cs="宋体"/>
                <w:color w:val="auto"/>
                <w:sz w:val="24"/>
                <w:szCs w:val="32"/>
                <w:highlight w:val="none"/>
              </w:rPr>
              <w:t>验收小组成员签字：</w:t>
            </w:r>
          </w:p>
        </w:tc>
      </w:tr>
      <w:tr w14:paraId="7E6BC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Mar>
              <w:top w:w="0" w:type="dxa"/>
              <w:left w:w="108" w:type="dxa"/>
              <w:bottom w:w="0" w:type="dxa"/>
              <w:right w:w="108" w:type="dxa"/>
            </w:tcMar>
            <w:vAlign w:val="center"/>
          </w:tcPr>
          <w:p w14:paraId="47C3CEC3">
            <w:pPr>
              <w:shd w:val="clear"/>
              <w:rPr>
                <w:rFonts w:hint="eastAsia" w:ascii="宋体" w:hAnsi="宋体" w:cs="宋体"/>
                <w:color w:val="auto"/>
                <w:sz w:val="24"/>
                <w:szCs w:val="32"/>
                <w:highlight w:val="none"/>
              </w:rPr>
            </w:pPr>
            <w:r>
              <w:rPr>
                <w:rFonts w:hint="eastAsia" w:ascii="宋体" w:hAnsi="宋体" w:cs="宋体"/>
                <w:color w:val="auto"/>
                <w:sz w:val="24"/>
                <w:szCs w:val="32"/>
                <w:highlight w:val="none"/>
              </w:rPr>
              <w:t>参与验收其他或监督人员签字：</w:t>
            </w:r>
          </w:p>
        </w:tc>
      </w:tr>
      <w:tr w14:paraId="781F37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61" w:type="dxa"/>
            <w:gridSpan w:val="3"/>
            <w:tcMar>
              <w:top w:w="0" w:type="dxa"/>
              <w:left w:w="108" w:type="dxa"/>
              <w:bottom w:w="0" w:type="dxa"/>
              <w:right w:w="108" w:type="dxa"/>
            </w:tcMar>
            <w:vAlign w:val="center"/>
          </w:tcPr>
          <w:p w14:paraId="2489EC9F">
            <w:pPr>
              <w:shd w:val="clear"/>
              <w:rPr>
                <w:rFonts w:hint="eastAsia" w:ascii="宋体" w:hAnsi="宋体" w:cs="宋体"/>
                <w:color w:val="auto"/>
                <w:sz w:val="24"/>
                <w:szCs w:val="32"/>
                <w:highlight w:val="none"/>
              </w:rPr>
            </w:pPr>
            <w:r>
              <w:rPr>
                <w:rFonts w:hint="eastAsia" w:ascii="宋体" w:hAnsi="宋体" w:cs="宋体"/>
                <w:color w:val="auto"/>
                <w:sz w:val="24"/>
                <w:szCs w:val="32"/>
                <w:highlight w:val="none"/>
              </w:rPr>
              <w:t>供应商签字或盖章：</w:t>
            </w:r>
          </w:p>
          <w:p w14:paraId="39C4FFEF">
            <w:pPr>
              <w:shd w:val="clear"/>
              <w:rPr>
                <w:rFonts w:hint="eastAsia" w:ascii="宋体" w:hAnsi="宋体" w:cs="宋体"/>
                <w:color w:val="auto"/>
                <w:sz w:val="24"/>
                <w:szCs w:val="32"/>
                <w:highlight w:val="none"/>
              </w:rPr>
            </w:pPr>
            <w:r>
              <w:rPr>
                <w:rFonts w:hint="eastAsia" w:ascii="宋体" w:hAnsi="宋体" w:cs="宋体"/>
                <w:color w:val="auto"/>
                <w:sz w:val="24"/>
                <w:szCs w:val="32"/>
                <w:highlight w:val="none"/>
              </w:rPr>
              <w:t>联系方式：         年 月 日</w:t>
            </w:r>
          </w:p>
        </w:tc>
        <w:tc>
          <w:tcPr>
            <w:tcW w:w="4639" w:type="dxa"/>
            <w:gridSpan w:val="4"/>
            <w:vAlign w:val="center"/>
          </w:tcPr>
          <w:p w14:paraId="381A90BC">
            <w:pPr>
              <w:shd w:val="clear"/>
              <w:rPr>
                <w:rFonts w:hint="eastAsia" w:ascii="宋体" w:hAnsi="宋体" w:cs="宋体"/>
                <w:color w:val="auto"/>
                <w:sz w:val="24"/>
                <w:szCs w:val="32"/>
                <w:highlight w:val="none"/>
              </w:rPr>
            </w:pPr>
            <w:r>
              <w:rPr>
                <w:rFonts w:hint="eastAsia" w:ascii="宋体" w:hAnsi="宋体" w:cs="宋体"/>
                <w:color w:val="auto"/>
                <w:sz w:val="24"/>
                <w:szCs w:val="32"/>
                <w:highlight w:val="none"/>
              </w:rPr>
              <w:t>采购单位盖章：</w:t>
            </w:r>
          </w:p>
          <w:p w14:paraId="71A35D25">
            <w:pPr>
              <w:shd w:val="clear"/>
              <w:jc w:val="center"/>
              <w:rPr>
                <w:rFonts w:hint="eastAsia" w:ascii="宋体" w:hAnsi="宋体" w:cs="宋体"/>
                <w:color w:val="auto"/>
                <w:sz w:val="24"/>
                <w:szCs w:val="32"/>
                <w:highlight w:val="none"/>
              </w:rPr>
            </w:pPr>
            <w:r>
              <w:rPr>
                <w:rFonts w:hint="eastAsia" w:ascii="宋体" w:hAnsi="宋体" w:cs="宋体"/>
                <w:color w:val="auto"/>
                <w:sz w:val="24"/>
                <w:szCs w:val="32"/>
                <w:highlight w:val="none"/>
              </w:rPr>
              <w:t>年 月 日</w:t>
            </w:r>
          </w:p>
        </w:tc>
      </w:tr>
    </w:tbl>
    <w:p w14:paraId="4DBBD218">
      <w:pPr>
        <w:shd w:val="clea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备注：本报告单一式4份（采购单位1份、供应商1份、采购监督部门备案1份、采购代理机构1份）。</w:t>
      </w:r>
    </w:p>
    <w:p w14:paraId="4154BB95">
      <w:pPr>
        <w:shd w:val="clear"/>
        <w:snapToGrid w:val="0"/>
        <w:spacing w:before="320" w:after="350"/>
        <w:jc w:val="center"/>
        <w:outlineLvl w:val="0"/>
        <w:rPr>
          <w:rFonts w:hint="eastAsia" w:ascii="宋体" w:hAnsi="宋体" w:cs="宋体"/>
          <w:b/>
          <w:bCs/>
          <w:color w:val="auto"/>
          <w:sz w:val="36"/>
          <w:szCs w:val="36"/>
          <w:highlight w:val="none"/>
        </w:rPr>
      </w:pPr>
      <w:r>
        <w:rPr>
          <w:rFonts w:hint="eastAsia" w:ascii="宋体" w:hAnsi="宋体" w:cs="宋体"/>
          <w:color w:val="auto"/>
          <w:highlight w:val="none"/>
        </w:rPr>
        <w:br w:type="page"/>
      </w:r>
      <w:bookmarkStart w:id="122" w:name="_Toc4800"/>
      <w:r>
        <w:rPr>
          <w:rFonts w:hint="eastAsia" w:ascii="宋体" w:hAnsi="宋体" w:cs="宋体"/>
          <w:b/>
          <w:bCs/>
          <w:color w:val="auto"/>
          <w:sz w:val="36"/>
          <w:szCs w:val="36"/>
          <w:highlight w:val="none"/>
        </w:rPr>
        <w:t>第六章  投标文件格式</w:t>
      </w:r>
      <w:bookmarkEnd w:id="122"/>
    </w:p>
    <w:p w14:paraId="43DA9668">
      <w:pPr>
        <w:pStyle w:val="2"/>
        <w:shd w:val="clear"/>
        <w:ind w:firstLine="0" w:firstLineChars="0"/>
        <w:rPr>
          <w:color w:val="auto"/>
          <w:highlight w:val="none"/>
        </w:rPr>
      </w:pPr>
    </w:p>
    <w:p w14:paraId="6C927E2F">
      <w:pPr>
        <w:shd w:val="clea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一、投标文件格式</w:t>
      </w:r>
    </w:p>
    <w:p w14:paraId="2C4476CB">
      <w:pPr>
        <w:shd w:val="clear"/>
        <w:snapToGrid w:val="0"/>
        <w:spacing w:before="120" w:beforeLines="50" w:after="50"/>
        <w:jc w:val="center"/>
        <w:rPr>
          <w:rFonts w:hint="eastAsia" w:ascii="宋体" w:hAnsi="宋体" w:cs="宋体"/>
          <w:b/>
          <w:color w:val="auto"/>
          <w:szCs w:val="21"/>
          <w:highlight w:val="none"/>
        </w:rPr>
      </w:pPr>
    </w:p>
    <w:p w14:paraId="6D9DEFCD">
      <w:pPr>
        <w:shd w:val="clear"/>
        <w:snapToGrid w:val="0"/>
        <w:spacing w:before="120" w:beforeLines="50" w:after="50"/>
        <w:jc w:val="center"/>
        <w:rPr>
          <w:rFonts w:hint="eastAsia" w:ascii="宋体" w:hAnsi="宋体" w:cs="宋体"/>
          <w:b/>
          <w:color w:val="auto"/>
          <w:szCs w:val="21"/>
          <w:highlight w:val="none"/>
        </w:rPr>
      </w:pPr>
    </w:p>
    <w:p w14:paraId="63A018C2">
      <w:pPr>
        <w:shd w:val="clear"/>
        <w:snapToGrid w:val="0"/>
        <w:spacing w:before="120" w:beforeLines="50" w:after="50"/>
        <w:jc w:val="center"/>
        <w:rPr>
          <w:rFonts w:hint="eastAsia" w:ascii="宋体" w:hAnsi="宋体" w:cs="宋体"/>
          <w:bCs/>
          <w:color w:val="auto"/>
          <w:szCs w:val="21"/>
          <w:highlight w:val="none"/>
        </w:rPr>
      </w:pPr>
    </w:p>
    <w:p w14:paraId="4DD5E097">
      <w:pPr>
        <w:shd w:val="clear"/>
        <w:snapToGrid w:val="0"/>
        <w:spacing w:before="120" w:beforeLines="50" w:after="5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投 标 文 件</w:t>
      </w:r>
    </w:p>
    <w:p w14:paraId="6C1506A4">
      <w:pPr>
        <w:shd w:val="clear"/>
        <w:snapToGrid w:val="0"/>
        <w:spacing w:before="120" w:beforeLines="50" w:after="50"/>
        <w:rPr>
          <w:rFonts w:hint="eastAsia" w:ascii="宋体" w:hAnsi="宋体" w:cs="宋体"/>
          <w:bCs/>
          <w:color w:val="auto"/>
          <w:szCs w:val="21"/>
          <w:highlight w:val="none"/>
        </w:rPr>
      </w:pPr>
    </w:p>
    <w:p w14:paraId="4615C5DF">
      <w:pPr>
        <w:shd w:val="clear"/>
        <w:snapToGrid w:val="0"/>
        <w:spacing w:before="120" w:beforeLines="50" w:after="50"/>
        <w:ind w:firstLine="450" w:firstLineChars="150"/>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rPr>
        <w:t xml:space="preserve">                       </w:t>
      </w:r>
    </w:p>
    <w:p w14:paraId="2B7BEBE5">
      <w:pPr>
        <w:shd w:val="clear"/>
        <w:snapToGrid w:val="0"/>
        <w:spacing w:before="120" w:beforeLines="50" w:after="50"/>
        <w:ind w:firstLine="450" w:firstLineChars="150"/>
        <w:rPr>
          <w:rFonts w:hint="eastAsia" w:ascii="宋体" w:hAnsi="宋体" w:cs="宋体"/>
          <w:bCs/>
          <w:color w:val="auto"/>
          <w:sz w:val="30"/>
          <w:szCs w:val="30"/>
          <w:highlight w:val="none"/>
        </w:rPr>
      </w:pPr>
    </w:p>
    <w:p w14:paraId="35392697">
      <w:pPr>
        <w:shd w:val="clear"/>
        <w:snapToGrid w:val="0"/>
        <w:spacing w:before="120" w:beforeLines="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r>
        <w:rPr>
          <w:rFonts w:hint="eastAsia" w:ascii="宋体" w:hAnsi="宋体" w:cs="宋体"/>
          <w:bCs/>
          <w:color w:val="auto"/>
          <w:sz w:val="30"/>
          <w:szCs w:val="30"/>
          <w:highlight w:val="none"/>
          <w:u w:val="single"/>
        </w:rPr>
        <w:t xml:space="preserve">                       </w:t>
      </w:r>
    </w:p>
    <w:p w14:paraId="3D442309">
      <w:pPr>
        <w:shd w:val="clear"/>
        <w:snapToGrid w:val="0"/>
        <w:spacing w:before="120" w:beforeLines="50" w:after="50"/>
        <w:ind w:firstLine="450" w:firstLineChars="150"/>
        <w:rPr>
          <w:rFonts w:hint="eastAsia" w:ascii="宋体" w:hAnsi="宋体" w:cs="宋体"/>
          <w:bCs/>
          <w:color w:val="auto"/>
          <w:sz w:val="30"/>
          <w:szCs w:val="30"/>
          <w:highlight w:val="none"/>
        </w:rPr>
      </w:pPr>
    </w:p>
    <w:p w14:paraId="188A4740">
      <w:pPr>
        <w:shd w:val="clear"/>
        <w:snapToGrid w:val="0"/>
        <w:spacing w:before="120" w:beforeLines="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所投分标：</w:t>
      </w:r>
      <w:r>
        <w:rPr>
          <w:rFonts w:hint="eastAsia" w:ascii="宋体" w:hAnsi="宋体" w:cs="宋体"/>
          <w:bCs/>
          <w:color w:val="auto"/>
          <w:sz w:val="30"/>
          <w:szCs w:val="30"/>
          <w:highlight w:val="none"/>
          <w:u w:val="single"/>
        </w:rPr>
        <w:t xml:space="preserve">                       </w:t>
      </w:r>
    </w:p>
    <w:p w14:paraId="28A843F1">
      <w:pPr>
        <w:pStyle w:val="20"/>
        <w:shd w:val="clear"/>
        <w:rPr>
          <w:color w:val="auto"/>
          <w:highlight w:val="none"/>
        </w:rPr>
      </w:pPr>
    </w:p>
    <w:p w14:paraId="1FB48E3F">
      <w:pPr>
        <w:pStyle w:val="20"/>
        <w:shd w:val="clear"/>
        <w:rPr>
          <w:color w:val="auto"/>
          <w:highlight w:val="none"/>
        </w:rPr>
      </w:pPr>
    </w:p>
    <w:p w14:paraId="49FA6DB7">
      <w:pPr>
        <w:pStyle w:val="10"/>
        <w:shd w:val="clear"/>
        <w:snapToGrid w:val="0"/>
        <w:spacing w:before="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投标文件组成：</w:t>
      </w:r>
      <w:r>
        <w:rPr>
          <w:rFonts w:hint="eastAsia" w:ascii="宋体" w:hAnsi="宋体" w:cs="宋体"/>
          <w:bCs/>
          <w:color w:val="auto"/>
          <w:sz w:val="30"/>
          <w:szCs w:val="30"/>
          <w:highlight w:val="none"/>
          <w:u w:val="single"/>
        </w:rPr>
        <w:t xml:space="preserve">资格文件、报价文件、商务技术文件     </w:t>
      </w:r>
    </w:p>
    <w:p w14:paraId="17397361">
      <w:pPr>
        <w:pStyle w:val="10"/>
        <w:shd w:val="clear"/>
        <w:snapToGrid w:val="0"/>
        <w:spacing w:before="50" w:after="50"/>
        <w:ind w:firstLine="450" w:firstLineChars="150"/>
        <w:rPr>
          <w:rFonts w:hint="eastAsia" w:ascii="宋体" w:hAnsi="宋体" w:cs="宋体"/>
          <w:bCs/>
          <w:color w:val="auto"/>
          <w:sz w:val="30"/>
          <w:szCs w:val="30"/>
          <w:highlight w:val="none"/>
        </w:rPr>
      </w:pPr>
    </w:p>
    <w:p w14:paraId="40DDF0AC">
      <w:pPr>
        <w:pStyle w:val="10"/>
        <w:shd w:val="clear"/>
        <w:snapToGrid w:val="0"/>
        <w:spacing w:before="50" w:after="50"/>
        <w:ind w:firstLine="450" w:firstLineChars="150"/>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投标人名称：</w:t>
      </w:r>
      <w:r>
        <w:rPr>
          <w:rFonts w:hint="eastAsia" w:ascii="宋体" w:hAnsi="宋体" w:cs="宋体"/>
          <w:bCs/>
          <w:color w:val="auto"/>
          <w:sz w:val="30"/>
          <w:szCs w:val="30"/>
          <w:highlight w:val="none"/>
          <w:u w:val="single"/>
        </w:rPr>
        <w:t xml:space="preserve">         </w:t>
      </w:r>
      <w:r>
        <w:rPr>
          <w:rFonts w:hint="eastAsia" w:hAnsi="宋体"/>
          <w:b/>
          <w:color w:val="auto"/>
          <w:sz w:val="32"/>
          <w:szCs w:val="32"/>
          <w:highlight w:val="none"/>
          <w:u w:val="single"/>
        </w:rPr>
        <w:t>（</w:t>
      </w:r>
      <w:r>
        <w:rPr>
          <w:rFonts w:hint="eastAsia" w:hAnsi="宋体"/>
          <w:b/>
          <w:color w:val="auto"/>
          <w:sz w:val="30"/>
          <w:szCs w:val="30"/>
          <w:highlight w:val="none"/>
          <w:u w:val="single"/>
        </w:rPr>
        <w:t>加盖</w:t>
      </w:r>
      <w:r>
        <w:rPr>
          <w:rFonts w:hint="eastAsia" w:ascii="宋体" w:hAnsi="宋体" w:cs="宋体"/>
          <w:b/>
          <w:color w:val="auto"/>
          <w:sz w:val="30"/>
          <w:szCs w:val="30"/>
          <w:highlight w:val="none"/>
          <w:u w:val="single"/>
        </w:rPr>
        <w:t>CA电子签章</w:t>
      </w:r>
      <w:r>
        <w:rPr>
          <w:rFonts w:hint="eastAsia" w:hAnsi="宋体"/>
          <w:b/>
          <w:color w:val="auto"/>
          <w:sz w:val="32"/>
          <w:szCs w:val="32"/>
          <w:highlight w:val="none"/>
          <w:u w:val="single"/>
        </w:rPr>
        <w:t>）</w:t>
      </w:r>
      <w:r>
        <w:rPr>
          <w:rFonts w:hint="eastAsia" w:ascii="宋体" w:hAnsi="宋体" w:cs="宋体"/>
          <w:bCs/>
          <w:color w:val="auto"/>
          <w:sz w:val="30"/>
          <w:szCs w:val="30"/>
          <w:highlight w:val="none"/>
          <w:u w:val="single"/>
        </w:rPr>
        <w:t xml:space="preserve">             </w:t>
      </w:r>
    </w:p>
    <w:p w14:paraId="06D802A3">
      <w:pPr>
        <w:pStyle w:val="10"/>
        <w:shd w:val="clear"/>
        <w:snapToGrid w:val="0"/>
        <w:spacing w:before="50" w:after="50"/>
        <w:ind w:firstLine="450" w:firstLineChars="150"/>
        <w:rPr>
          <w:rFonts w:hint="eastAsia" w:ascii="宋体" w:hAnsi="宋体" w:cs="宋体"/>
          <w:bCs/>
          <w:color w:val="auto"/>
          <w:sz w:val="30"/>
          <w:szCs w:val="30"/>
          <w:highlight w:val="none"/>
        </w:rPr>
      </w:pPr>
    </w:p>
    <w:p w14:paraId="75BED4C9">
      <w:pPr>
        <w:pStyle w:val="10"/>
        <w:shd w:val="clear"/>
        <w:snapToGrid w:val="0"/>
        <w:spacing w:before="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法定代表人或其被授权代表</w:t>
      </w:r>
      <w:r>
        <w:rPr>
          <w:rFonts w:hint="eastAsia" w:ascii="宋体" w:hAnsi="宋体" w:cs="宋体"/>
          <w:b/>
          <w:color w:val="auto"/>
          <w:sz w:val="30"/>
          <w:szCs w:val="30"/>
          <w:highlight w:val="none"/>
        </w:rPr>
        <w:t>（签字或盖章）</w:t>
      </w:r>
      <w:r>
        <w:rPr>
          <w:rFonts w:hint="eastAsia" w:ascii="宋体" w:hAnsi="宋体" w:cs="宋体"/>
          <w:bCs/>
          <w:color w:val="auto"/>
          <w:sz w:val="30"/>
          <w:szCs w:val="30"/>
          <w:highlight w:val="none"/>
        </w:rPr>
        <w:t>：</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 xml:space="preserve">   </w:t>
      </w:r>
    </w:p>
    <w:p w14:paraId="159BF9A2">
      <w:pPr>
        <w:pStyle w:val="10"/>
        <w:shd w:val="clear"/>
        <w:snapToGrid w:val="0"/>
        <w:spacing w:before="50" w:after="50"/>
        <w:ind w:firstLine="450" w:firstLineChars="150"/>
        <w:rPr>
          <w:rFonts w:hint="eastAsia" w:ascii="宋体" w:hAnsi="宋体" w:cs="宋体"/>
          <w:bCs/>
          <w:color w:val="auto"/>
          <w:sz w:val="30"/>
          <w:szCs w:val="30"/>
          <w:highlight w:val="none"/>
        </w:rPr>
      </w:pPr>
    </w:p>
    <w:p w14:paraId="04EE85A0">
      <w:pPr>
        <w:pStyle w:val="10"/>
        <w:shd w:val="clear"/>
        <w:snapToGrid w:val="0"/>
        <w:spacing w:before="50" w:after="50"/>
        <w:ind w:firstLine="450" w:firstLineChars="150"/>
        <w:rPr>
          <w:rFonts w:hint="eastAsia" w:ascii="宋体" w:hAnsi="宋体" w:cs="宋体"/>
          <w:bCs/>
          <w:color w:val="auto"/>
          <w:sz w:val="30"/>
          <w:szCs w:val="30"/>
          <w:highlight w:val="none"/>
        </w:rPr>
      </w:pPr>
    </w:p>
    <w:p w14:paraId="102DCCDE">
      <w:pPr>
        <w:pStyle w:val="10"/>
        <w:shd w:val="clear"/>
        <w:snapToGrid w:val="0"/>
        <w:spacing w:before="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开标时启封</w:t>
      </w:r>
    </w:p>
    <w:p w14:paraId="6D1A3BFA">
      <w:pPr>
        <w:pStyle w:val="10"/>
        <w:shd w:val="clear"/>
        <w:snapToGrid w:val="0"/>
        <w:spacing w:before="50" w:after="50"/>
        <w:ind w:firstLine="450" w:firstLineChars="150"/>
        <w:rPr>
          <w:rFonts w:hint="eastAsia" w:ascii="宋体" w:hAnsi="宋体" w:cs="宋体"/>
          <w:bCs/>
          <w:color w:val="auto"/>
          <w:sz w:val="30"/>
          <w:szCs w:val="30"/>
          <w:highlight w:val="none"/>
        </w:rPr>
      </w:pPr>
    </w:p>
    <w:p w14:paraId="72C45522">
      <w:pPr>
        <w:pStyle w:val="10"/>
        <w:shd w:val="clear"/>
        <w:snapToGrid w:val="0"/>
        <w:spacing w:before="50" w:after="50"/>
        <w:ind w:left="0" w:leftChars="0" w:firstLine="0" w:firstLineChars="0"/>
        <w:rPr>
          <w:rFonts w:hint="eastAsia" w:ascii="宋体" w:hAnsi="宋体" w:cs="宋体"/>
          <w:bCs/>
          <w:color w:val="auto"/>
          <w:sz w:val="30"/>
          <w:szCs w:val="30"/>
          <w:highlight w:val="none"/>
        </w:rPr>
      </w:pPr>
    </w:p>
    <w:p w14:paraId="4147B57D">
      <w:pPr>
        <w:pStyle w:val="10"/>
        <w:shd w:val="clear"/>
        <w:snapToGrid w:val="0"/>
        <w:spacing w:before="50" w:after="50"/>
        <w:ind w:firstLine="450" w:firstLineChars="150"/>
        <w:jc w:val="center"/>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年    月    日</w:t>
      </w:r>
    </w:p>
    <w:p w14:paraId="556127DB">
      <w:pPr>
        <w:pStyle w:val="10"/>
        <w:shd w:val="clear"/>
        <w:snapToGrid w:val="0"/>
        <w:spacing w:before="50" w:after="50"/>
        <w:ind w:firstLine="450" w:firstLineChars="150"/>
        <w:rPr>
          <w:rFonts w:hint="eastAsia" w:ascii="宋体" w:hAnsi="宋体" w:cs="宋体"/>
          <w:bCs/>
          <w:color w:val="auto"/>
          <w:sz w:val="30"/>
          <w:szCs w:val="30"/>
          <w:highlight w:val="none"/>
        </w:rPr>
      </w:pPr>
    </w:p>
    <w:p w14:paraId="12E7C187">
      <w:pPr>
        <w:shd w:val="clear"/>
        <w:snapToGrid w:val="0"/>
        <w:spacing w:before="120" w:beforeLines="50" w:after="50"/>
        <w:jc w:val="center"/>
        <w:outlineLvl w:val="9"/>
        <w:rPr>
          <w:rFonts w:hint="eastAsia" w:ascii="宋体" w:hAnsi="宋体" w:cs="宋体"/>
          <w:color w:val="auto"/>
          <w:szCs w:val="21"/>
          <w:highlight w:val="none"/>
        </w:rPr>
      </w:pPr>
    </w:p>
    <w:p w14:paraId="5412AD30">
      <w:pPr>
        <w:shd w:val="clear"/>
        <w:snapToGrid w:val="0"/>
        <w:spacing w:before="120" w:beforeLines="50" w:after="50"/>
        <w:outlineLvl w:val="1"/>
        <w:rPr>
          <w:rFonts w:hint="eastAsia" w:ascii="宋体" w:hAnsi="宋体" w:cs="宋体"/>
          <w:b/>
          <w:bCs/>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w:t>
      </w:r>
      <w:r>
        <w:rPr>
          <w:rFonts w:hint="eastAsia" w:ascii="宋体" w:hAnsi="宋体" w:cs="宋体"/>
          <w:b/>
          <w:bCs/>
          <w:color w:val="auto"/>
          <w:sz w:val="24"/>
          <w:highlight w:val="none"/>
        </w:rPr>
        <w:t>投标文件（资格文件）封面格式：</w:t>
      </w:r>
    </w:p>
    <w:p w14:paraId="34E259A1">
      <w:pPr>
        <w:shd w:val="clear"/>
        <w:snapToGrid w:val="0"/>
        <w:spacing w:before="120" w:beforeLines="50" w:after="50"/>
        <w:rPr>
          <w:rFonts w:hint="eastAsia" w:ascii="宋体" w:hAnsi="宋体" w:cs="宋体"/>
          <w:bCs/>
          <w:color w:val="auto"/>
          <w:szCs w:val="21"/>
          <w:highlight w:val="none"/>
        </w:rPr>
      </w:pPr>
    </w:p>
    <w:p w14:paraId="754A95B3">
      <w:pPr>
        <w:shd w:val="clear"/>
        <w:snapToGrid w:val="0"/>
        <w:spacing w:before="120" w:beforeLines="50" w:after="50"/>
        <w:rPr>
          <w:rFonts w:hint="eastAsia" w:ascii="宋体" w:hAnsi="宋体" w:cs="宋体"/>
          <w:bCs/>
          <w:color w:val="auto"/>
          <w:szCs w:val="21"/>
          <w:highlight w:val="none"/>
        </w:rPr>
      </w:pPr>
    </w:p>
    <w:p w14:paraId="4E0AC780">
      <w:pPr>
        <w:shd w:val="clear"/>
        <w:snapToGrid w:val="0"/>
        <w:spacing w:before="120" w:beforeLines="50" w:after="50"/>
        <w:rPr>
          <w:rFonts w:hint="eastAsia" w:ascii="宋体" w:hAnsi="宋体" w:cs="宋体"/>
          <w:bCs/>
          <w:color w:val="auto"/>
          <w:szCs w:val="21"/>
          <w:highlight w:val="none"/>
        </w:rPr>
      </w:pPr>
    </w:p>
    <w:p w14:paraId="289758F4">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528D12FE">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3F232C6F">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3746C446">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2964AAE4">
      <w:pPr>
        <w:shd w:val="clear"/>
        <w:snapToGrid w:val="0"/>
        <w:spacing w:before="120" w:beforeLines="50" w:after="5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投  标  文  件</w:t>
      </w:r>
    </w:p>
    <w:p w14:paraId="19A1B10C">
      <w:pPr>
        <w:shd w:val="clear"/>
        <w:snapToGrid w:val="0"/>
        <w:spacing w:before="120"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（资格文件）</w:t>
      </w:r>
    </w:p>
    <w:p w14:paraId="66C5F033">
      <w:pPr>
        <w:shd w:val="clear"/>
        <w:snapToGrid w:val="0"/>
        <w:spacing w:before="120" w:beforeLines="50" w:after="50"/>
        <w:ind w:firstLine="9" w:firstLineChars="3"/>
        <w:jc w:val="center"/>
        <w:rPr>
          <w:rFonts w:hint="eastAsia" w:ascii="宋体" w:hAnsi="宋体" w:cs="宋体"/>
          <w:bCs/>
          <w:color w:val="auto"/>
          <w:sz w:val="32"/>
          <w:szCs w:val="32"/>
          <w:highlight w:val="none"/>
        </w:rPr>
      </w:pPr>
    </w:p>
    <w:p w14:paraId="7171ED0C">
      <w:pPr>
        <w:shd w:val="clear"/>
        <w:snapToGrid w:val="0"/>
        <w:spacing w:before="120" w:beforeLines="50" w:after="50"/>
        <w:rPr>
          <w:rFonts w:hint="eastAsia" w:ascii="宋体" w:hAnsi="宋体" w:cs="宋体"/>
          <w:bCs/>
          <w:color w:val="auto"/>
          <w:szCs w:val="21"/>
          <w:highlight w:val="none"/>
        </w:rPr>
      </w:pPr>
    </w:p>
    <w:p w14:paraId="530BDD17">
      <w:pPr>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rPr>
        <w:t xml:space="preserve">                                  </w:t>
      </w:r>
    </w:p>
    <w:p w14:paraId="07F7776C">
      <w:pPr>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项目编号：</w:t>
      </w:r>
      <w:r>
        <w:rPr>
          <w:rFonts w:hint="eastAsia" w:ascii="宋体" w:hAnsi="宋体" w:cs="宋体"/>
          <w:bCs/>
          <w:color w:val="auto"/>
          <w:sz w:val="30"/>
          <w:szCs w:val="30"/>
          <w:highlight w:val="none"/>
          <w:u w:val="single"/>
        </w:rPr>
        <w:t xml:space="preserve">                                  </w:t>
      </w:r>
    </w:p>
    <w:p w14:paraId="144754F9">
      <w:pPr>
        <w:shd w:val="clear"/>
        <w:snapToGrid w:val="0"/>
        <w:spacing w:before="120" w:beforeLines="50" w:after="50" w:line="480" w:lineRule="auto"/>
        <w:ind w:firstLine="837" w:firstLineChars="279"/>
        <w:rPr>
          <w:rFonts w:hint="eastAsia" w:ascii="宋体" w:hAnsi="宋体" w:cs="宋体"/>
          <w:bCs/>
          <w:color w:val="auto"/>
          <w:sz w:val="30"/>
          <w:szCs w:val="30"/>
          <w:highlight w:val="none"/>
        </w:rPr>
      </w:pPr>
      <w:r>
        <w:rPr>
          <w:rFonts w:hint="eastAsia" w:ascii="宋体" w:hAnsi="宋体" w:cs="宋体"/>
          <w:bCs/>
          <w:color w:val="auto"/>
          <w:sz w:val="30"/>
          <w:szCs w:val="30"/>
          <w:highlight w:val="none"/>
        </w:rPr>
        <w:t>所投分标：</w:t>
      </w:r>
      <w:r>
        <w:rPr>
          <w:rFonts w:hint="eastAsia" w:ascii="宋体" w:hAnsi="宋体" w:cs="宋体"/>
          <w:bCs/>
          <w:color w:val="auto"/>
          <w:sz w:val="30"/>
          <w:szCs w:val="30"/>
          <w:highlight w:val="none"/>
          <w:u w:val="single"/>
        </w:rPr>
        <w:t xml:space="preserve">                       </w:t>
      </w:r>
    </w:p>
    <w:p w14:paraId="14F12C25">
      <w:pPr>
        <w:pStyle w:val="10"/>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投标人名称：</w:t>
      </w:r>
      <w:r>
        <w:rPr>
          <w:rFonts w:hint="eastAsia" w:ascii="宋体" w:hAnsi="宋体" w:cs="宋体"/>
          <w:bCs/>
          <w:color w:val="auto"/>
          <w:sz w:val="30"/>
          <w:szCs w:val="30"/>
          <w:highlight w:val="none"/>
          <w:u w:val="single"/>
        </w:rPr>
        <w:t xml:space="preserve">       </w:t>
      </w:r>
      <w:r>
        <w:rPr>
          <w:rFonts w:hint="eastAsia" w:hAnsi="宋体"/>
          <w:b/>
          <w:color w:val="auto"/>
          <w:sz w:val="32"/>
          <w:szCs w:val="32"/>
          <w:highlight w:val="none"/>
          <w:u w:val="single"/>
        </w:rPr>
        <w:t>（</w:t>
      </w:r>
      <w:r>
        <w:rPr>
          <w:rFonts w:hint="eastAsia" w:hAnsi="宋体"/>
          <w:b/>
          <w:color w:val="auto"/>
          <w:sz w:val="30"/>
          <w:szCs w:val="30"/>
          <w:highlight w:val="none"/>
          <w:u w:val="single"/>
        </w:rPr>
        <w:t>加盖</w:t>
      </w:r>
      <w:r>
        <w:rPr>
          <w:rFonts w:hint="eastAsia" w:ascii="宋体" w:hAnsi="宋体" w:cs="宋体"/>
          <w:b/>
          <w:color w:val="auto"/>
          <w:sz w:val="30"/>
          <w:szCs w:val="30"/>
          <w:highlight w:val="none"/>
          <w:u w:val="single"/>
        </w:rPr>
        <w:t>CA电子签章</w:t>
      </w:r>
      <w:r>
        <w:rPr>
          <w:rFonts w:hint="eastAsia" w:hAnsi="宋体"/>
          <w:b/>
          <w:color w:val="auto"/>
          <w:sz w:val="32"/>
          <w:szCs w:val="32"/>
          <w:highlight w:val="none"/>
          <w:u w:val="single"/>
        </w:rPr>
        <w:t>）</w:t>
      </w:r>
      <w:r>
        <w:rPr>
          <w:rFonts w:hint="eastAsia" w:ascii="宋体" w:hAnsi="宋体" w:cs="宋体"/>
          <w:bCs/>
          <w:color w:val="auto"/>
          <w:sz w:val="30"/>
          <w:szCs w:val="30"/>
          <w:highlight w:val="none"/>
          <w:u w:val="single"/>
        </w:rPr>
        <w:t xml:space="preserve">             </w:t>
      </w:r>
    </w:p>
    <w:p w14:paraId="5589E710">
      <w:pPr>
        <w:pStyle w:val="10"/>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法定代表人或其被授权代表</w:t>
      </w:r>
      <w:r>
        <w:rPr>
          <w:rFonts w:hint="eastAsia" w:ascii="宋体" w:hAnsi="宋体" w:cs="宋体"/>
          <w:b/>
          <w:color w:val="auto"/>
          <w:sz w:val="30"/>
          <w:szCs w:val="30"/>
          <w:highlight w:val="none"/>
        </w:rPr>
        <w:t>（签字或盖章）</w:t>
      </w:r>
      <w:r>
        <w:rPr>
          <w:rFonts w:hint="eastAsia" w:ascii="宋体" w:hAnsi="宋体" w:cs="宋体"/>
          <w:bCs/>
          <w:color w:val="auto"/>
          <w:sz w:val="30"/>
          <w:szCs w:val="30"/>
          <w:highlight w:val="none"/>
        </w:rPr>
        <w:t>：</w:t>
      </w:r>
      <w:r>
        <w:rPr>
          <w:rFonts w:hint="eastAsia" w:ascii="宋体" w:hAnsi="宋体" w:cs="宋体"/>
          <w:bCs/>
          <w:color w:val="auto"/>
          <w:sz w:val="30"/>
          <w:szCs w:val="30"/>
          <w:highlight w:val="none"/>
          <w:u w:val="single"/>
        </w:rPr>
        <w:t xml:space="preserve">        </w:t>
      </w:r>
    </w:p>
    <w:p w14:paraId="18C9E8AD">
      <w:pPr>
        <w:pStyle w:val="10"/>
        <w:shd w:val="clear"/>
        <w:snapToGrid w:val="0"/>
        <w:spacing w:before="50" w:after="50" w:line="280" w:lineRule="exact"/>
        <w:ind w:firstLine="675" w:firstLineChars="225"/>
        <w:rPr>
          <w:rFonts w:hint="eastAsia" w:ascii="宋体" w:hAnsi="宋体" w:cs="宋体"/>
          <w:bCs/>
          <w:color w:val="auto"/>
          <w:sz w:val="30"/>
          <w:szCs w:val="30"/>
          <w:highlight w:val="none"/>
        </w:rPr>
      </w:pPr>
    </w:p>
    <w:p w14:paraId="32D64E17">
      <w:pPr>
        <w:shd w:val="clear"/>
        <w:snapToGrid w:val="0"/>
        <w:spacing w:before="120" w:beforeLines="50" w:after="50"/>
        <w:ind w:firstLine="10"/>
        <w:jc w:val="center"/>
        <w:rPr>
          <w:rFonts w:hint="eastAsia" w:ascii="宋体" w:hAnsi="宋体" w:cs="宋体"/>
          <w:color w:val="auto"/>
          <w:sz w:val="30"/>
          <w:szCs w:val="30"/>
          <w:highlight w:val="none"/>
        </w:rPr>
      </w:pPr>
    </w:p>
    <w:p w14:paraId="2B998374">
      <w:pPr>
        <w:shd w:val="clear"/>
        <w:snapToGrid w:val="0"/>
        <w:spacing w:before="120" w:beforeLines="50" w:after="50"/>
        <w:ind w:firstLine="10"/>
        <w:jc w:val="center"/>
        <w:rPr>
          <w:rFonts w:hint="eastAsia" w:ascii="宋体" w:hAnsi="宋体" w:cs="宋体"/>
          <w:color w:val="auto"/>
          <w:sz w:val="30"/>
          <w:szCs w:val="30"/>
          <w:highlight w:val="none"/>
        </w:rPr>
      </w:pPr>
    </w:p>
    <w:p w14:paraId="4F88A672">
      <w:pPr>
        <w:shd w:val="clear"/>
        <w:snapToGrid w:val="0"/>
        <w:spacing w:before="120" w:beforeLines="50" w:after="50" w:line="320" w:lineRule="exact"/>
        <w:jc w:val="center"/>
        <w:rPr>
          <w:rFonts w:hint="eastAsia" w:ascii="宋体" w:hAnsi="宋体" w:cs="宋体"/>
          <w:bCs/>
          <w:color w:val="auto"/>
          <w:highlight w:val="none"/>
        </w:rPr>
      </w:pPr>
      <w:r>
        <w:rPr>
          <w:rFonts w:hint="eastAsia" w:ascii="宋体" w:hAnsi="宋体" w:cs="宋体"/>
          <w:color w:val="auto"/>
          <w:sz w:val="30"/>
          <w:szCs w:val="30"/>
          <w:highlight w:val="none"/>
        </w:rPr>
        <w:t>年  月  日</w:t>
      </w:r>
    </w:p>
    <w:p w14:paraId="39E659F4">
      <w:pPr>
        <w:shd w:val="clear"/>
        <w:snapToGrid w:val="0"/>
        <w:spacing w:before="50" w:after="50"/>
        <w:rPr>
          <w:rFonts w:hint="eastAsia" w:ascii="宋体" w:hAnsi="宋体" w:cs="宋体"/>
          <w:b/>
          <w:bCs/>
          <w:color w:val="auto"/>
          <w:szCs w:val="21"/>
          <w:highlight w:val="none"/>
        </w:rPr>
      </w:pPr>
    </w:p>
    <w:p w14:paraId="51C59F51">
      <w:pPr>
        <w:shd w:val="clear"/>
        <w:snapToGrid w:val="0"/>
        <w:spacing w:before="50" w:after="50"/>
        <w:rPr>
          <w:rFonts w:hint="eastAsia" w:ascii="宋体" w:hAnsi="宋体" w:cs="宋体"/>
          <w:b/>
          <w:bCs/>
          <w:color w:val="auto"/>
          <w:szCs w:val="21"/>
          <w:highlight w:val="none"/>
        </w:rPr>
      </w:pPr>
    </w:p>
    <w:p w14:paraId="31244F87">
      <w:pPr>
        <w:shd w:val="clear"/>
        <w:snapToGrid w:val="0"/>
        <w:spacing w:before="50" w:after="50"/>
        <w:rPr>
          <w:rFonts w:hint="eastAsia" w:ascii="宋体" w:hAnsi="宋体" w:cs="宋体"/>
          <w:b/>
          <w:bCs/>
          <w:color w:val="auto"/>
          <w:szCs w:val="21"/>
          <w:highlight w:val="none"/>
        </w:rPr>
      </w:pPr>
    </w:p>
    <w:p w14:paraId="64A7DC1B">
      <w:pPr>
        <w:shd w:val="clear"/>
        <w:snapToGrid w:val="0"/>
        <w:spacing w:before="50" w:after="50"/>
        <w:rPr>
          <w:rFonts w:hint="eastAsia" w:ascii="宋体" w:hAnsi="宋体" w:cs="宋体"/>
          <w:b/>
          <w:bCs/>
          <w:color w:val="auto"/>
          <w:szCs w:val="21"/>
          <w:highlight w:val="none"/>
        </w:rPr>
      </w:pPr>
    </w:p>
    <w:p w14:paraId="7A897406">
      <w:pPr>
        <w:shd w:val="clear"/>
        <w:snapToGrid w:val="0"/>
        <w:spacing w:before="50" w:after="50"/>
        <w:rPr>
          <w:rFonts w:hint="eastAsia" w:ascii="宋体" w:hAnsi="宋体" w:cs="宋体"/>
          <w:b/>
          <w:bCs/>
          <w:color w:val="auto"/>
          <w:szCs w:val="21"/>
          <w:highlight w:val="none"/>
        </w:rPr>
      </w:pPr>
    </w:p>
    <w:p w14:paraId="556B374E">
      <w:pPr>
        <w:shd w:val="clear"/>
        <w:snapToGrid w:val="0"/>
        <w:spacing w:before="50" w:after="50"/>
        <w:rPr>
          <w:rFonts w:hint="eastAsia" w:ascii="宋体" w:hAnsi="宋体" w:cs="宋体"/>
          <w:b/>
          <w:bCs/>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投标文件（资格文件）目录：</w:t>
      </w:r>
    </w:p>
    <w:p w14:paraId="4F04230D">
      <w:pPr>
        <w:shd w:val="clear"/>
        <w:tabs>
          <w:tab w:val="left" w:pos="3870"/>
          <w:tab w:val="left" w:pos="4085"/>
        </w:tabs>
        <w:snapToGrid w:val="0"/>
        <w:spacing w:line="500" w:lineRule="exact"/>
        <w:jc w:val="center"/>
        <w:rPr>
          <w:rFonts w:hint="eastAsia" w:ascii="宋体" w:hAnsi="宋体" w:cs="宋体"/>
          <w:color w:val="auto"/>
          <w:sz w:val="44"/>
          <w:szCs w:val="44"/>
          <w:highlight w:val="none"/>
        </w:rPr>
      </w:pPr>
    </w:p>
    <w:p w14:paraId="3133FB82">
      <w:pPr>
        <w:shd w:val="clear"/>
        <w:tabs>
          <w:tab w:val="left" w:pos="3870"/>
          <w:tab w:val="left" w:pos="4085"/>
        </w:tabs>
        <w:snapToGrid w:val="0"/>
        <w:spacing w:line="5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资格文件目录</w:t>
      </w:r>
    </w:p>
    <w:p w14:paraId="53D39EB4">
      <w:pPr>
        <w:shd w:val="clear"/>
        <w:tabs>
          <w:tab w:val="left" w:pos="3870"/>
          <w:tab w:val="left" w:pos="4085"/>
        </w:tabs>
        <w:snapToGrid w:val="0"/>
        <w:spacing w:line="360" w:lineRule="exact"/>
        <w:ind w:firstLine="420" w:firstLineChars="200"/>
        <w:jc w:val="left"/>
        <w:rPr>
          <w:rFonts w:hint="eastAsia" w:ascii="宋体" w:hAnsi="宋体" w:cs="宋体"/>
          <w:color w:val="auto"/>
          <w:szCs w:val="21"/>
          <w:highlight w:val="none"/>
        </w:rPr>
      </w:pPr>
    </w:p>
    <w:p w14:paraId="684331AA">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bookmarkStart w:id="123" w:name="_Toc835"/>
      <w:r>
        <w:rPr>
          <w:rFonts w:hint="eastAsia" w:ascii="宋体" w:hAnsi="宋体" w:cs="宋体"/>
          <w:color w:val="auto"/>
          <w:sz w:val="24"/>
          <w:highlight w:val="none"/>
        </w:rPr>
        <w:t>（1）投标人有效的“营业执照”副本原件扫描件（或事业单位法人证书原件扫描件、民办非企业单位登记证书原件扫描件等；投标人为自然人的，提供身份证原件扫描件或其他电子文件）；</w:t>
      </w:r>
      <w:r>
        <w:rPr>
          <w:rFonts w:hint="eastAsia" w:ascii="宋体" w:hAnsi="宋体" w:cs="宋体"/>
          <w:b/>
          <w:color w:val="auto"/>
          <w:sz w:val="24"/>
          <w:highlight w:val="none"/>
        </w:rPr>
        <w:t>（必须提供，否则作无效投标处理）</w:t>
      </w:r>
    </w:p>
    <w:p w14:paraId="7902B7A7">
      <w:pPr>
        <w:shd w:val="clear"/>
        <w:tabs>
          <w:tab w:val="left" w:pos="3870"/>
          <w:tab w:val="left" w:pos="4085"/>
        </w:tabs>
        <w:snapToGrid w:val="0"/>
        <w:spacing w:line="40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有效的《食品经营许可证》副本原件扫描件</w:t>
      </w:r>
      <w:r>
        <w:rPr>
          <w:rFonts w:hint="eastAsia" w:ascii="宋体" w:hAnsi="宋体" w:cs="宋体"/>
          <w:color w:val="auto"/>
          <w:sz w:val="24"/>
          <w:highlight w:val="none"/>
          <w:lang w:eastAsia="zh-CN"/>
        </w:rPr>
        <w:t>；</w:t>
      </w:r>
      <w:r>
        <w:rPr>
          <w:rFonts w:hint="eastAsia" w:ascii="宋体" w:hAnsi="宋体" w:cs="宋体"/>
          <w:b/>
          <w:color w:val="auto"/>
          <w:sz w:val="24"/>
          <w:highlight w:val="none"/>
        </w:rPr>
        <w:t>（必须提供，否则作无效投标处理）</w:t>
      </w:r>
    </w:p>
    <w:p w14:paraId="6A521AED">
      <w:pPr>
        <w:shd w:val="clear"/>
        <w:tabs>
          <w:tab w:val="left" w:pos="3870"/>
          <w:tab w:val="left" w:pos="4085"/>
        </w:tabs>
        <w:snapToGrid w:val="0"/>
        <w:spacing w:line="400" w:lineRule="exact"/>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）政府采购供应商资格信用承诺函；</w:t>
      </w:r>
      <w:r>
        <w:rPr>
          <w:rFonts w:hint="eastAsia" w:ascii="宋体" w:hAnsi="宋体" w:cs="宋体"/>
          <w:b/>
          <w:color w:val="auto"/>
          <w:sz w:val="24"/>
          <w:highlight w:val="none"/>
        </w:rPr>
        <w:t>（必须提供，否则作无效投标处理）</w:t>
      </w:r>
    </w:p>
    <w:p w14:paraId="49D91494">
      <w:pPr>
        <w:shd w:val="clear"/>
        <w:tabs>
          <w:tab w:val="left" w:pos="3870"/>
          <w:tab w:val="left" w:pos="4085"/>
        </w:tabs>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kern w:val="0"/>
          <w:sz w:val="24"/>
          <w:highlight w:val="none"/>
        </w:rPr>
        <w:t>）</w:t>
      </w:r>
      <w:r>
        <w:rPr>
          <w:rFonts w:hint="eastAsia" w:ascii="宋体" w:hAnsi="宋体" w:cs="宋体"/>
          <w:color w:val="auto"/>
          <w:sz w:val="24"/>
          <w:highlight w:val="none"/>
        </w:rPr>
        <w:t>投标声明书（按第六章要求格式填写）；</w:t>
      </w:r>
      <w:r>
        <w:rPr>
          <w:rFonts w:hint="eastAsia" w:ascii="宋体" w:hAnsi="宋体" w:cs="宋体"/>
          <w:b/>
          <w:color w:val="auto"/>
          <w:sz w:val="24"/>
          <w:highlight w:val="none"/>
        </w:rPr>
        <w:t>（必须提供，否则作无效投标处理）</w:t>
      </w:r>
    </w:p>
    <w:p w14:paraId="4810605B">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）投标人直接控股、管理关系信息表（按第六章要求格式填写）；</w:t>
      </w:r>
      <w:r>
        <w:rPr>
          <w:rFonts w:hint="eastAsia" w:ascii="宋体" w:hAnsi="宋体" w:cs="宋体"/>
          <w:b/>
          <w:color w:val="auto"/>
          <w:sz w:val="24"/>
          <w:highlight w:val="none"/>
        </w:rPr>
        <w:t>（必须提供，否则作无效投标处理）</w:t>
      </w:r>
    </w:p>
    <w:p w14:paraId="6585B566">
      <w:pPr>
        <w:pStyle w:val="14"/>
        <w:shd w:val="clear"/>
        <w:spacing w:line="400" w:lineRule="exact"/>
        <w:ind w:firstLine="420"/>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w:t>
      </w:r>
      <w:r>
        <w:rPr>
          <w:rFonts w:hint="eastAsia" w:hAnsi="宋体" w:cs="宋体"/>
          <w:color w:val="auto"/>
          <w:sz w:val="24"/>
          <w:szCs w:val="24"/>
          <w:highlight w:val="none"/>
          <w:lang w:eastAsia="zh-CN"/>
        </w:rPr>
        <w:t>投标保证金缴纳凭证</w:t>
      </w:r>
      <w:r>
        <w:rPr>
          <w:rFonts w:hint="eastAsia" w:hAnsi="宋体" w:cs="宋体"/>
          <w:color w:val="auto"/>
          <w:sz w:val="24"/>
          <w:szCs w:val="24"/>
          <w:highlight w:val="none"/>
        </w:rPr>
        <w:t>；（</w:t>
      </w:r>
      <w:r>
        <w:rPr>
          <w:rFonts w:hint="eastAsia" w:ascii="宋体" w:hAnsi="宋体" w:cs="宋体"/>
          <w:b/>
          <w:color w:val="auto"/>
          <w:sz w:val="24"/>
          <w:highlight w:val="none"/>
        </w:rPr>
        <w:t>必须提供，否则作无效投标处理</w:t>
      </w:r>
      <w:r>
        <w:rPr>
          <w:rFonts w:hint="eastAsia" w:hAnsi="宋体" w:cs="宋体"/>
          <w:color w:val="auto"/>
          <w:sz w:val="24"/>
          <w:szCs w:val="24"/>
          <w:highlight w:val="none"/>
        </w:rPr>
        <w:t>）</w:t>
      </w:r>
    </w:p>
    <w:p w14:paraId="513F0319">
      <w:pPr>
        <w:pStyle w:val="14"/>
        <w:shd w:val="clear"/>
        <w:spacing w:line="400" w:lineRule="exact"/>
        <w:ind w:firstLine="420"/>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）投标人如为分支机构投标的，须提供其总公司对投标人针对本项目的授权书；（如有，格式自拟）</w:t>
      </w:r>
    </w:p>
    <w:p w14:paraId="5B2A26A5">
      <w:pPr>
        <w:shd w:val="clear"/>
        <w:tabs>
          <w:tab w:val="left" w:pos="3870"/>
          <w:tab w:val="left" w:pos="4085"/>
        </w:tabs>
        <w:snapToGrid w:val="0"/>
        <w:spacing w:line="400" w:lineRule="exact"/>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）中小企业声明函或残疾人福利单位声明函；</w:t>
      </w:r>
      <w:r>
        <w:rPr>
          <w:rFonts w:hint="eastAsia" w:ascii="宋体" w:hAnsi="宋体" w:cs="宋体"/>
          <w:b/>
          <w:bCs/>
          <w:color w:val="auto"/>
          <w:sz w:val="24"/>
          <w:highlight w:val="none"/>
        </w:rPr>
        <w:t>（必须提供，按第六章要求格式填写，</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1427C0F9">
      <w:pPr>
        <w:shd w:val="clear"/>
        <w:tabs>
          <w:tab w:val="left" w:pos="3870"/>
          <w:tab w:val="left" w:pos="4085"/>
        </w:tabs>
        <w:snapToGrid w:val="0"/>
        <w:spacing w:line="400" w:lineRule="exact"/>
        <w:ind w:firstLine="482" w:firstLineChars="200"/>
        <w:jc w:val="left"/>
        <w:rPr>
          <w:rFonts w:hint="eastAsia" w:ascii="宋体" w:hAnsi="宋体" w:cs="宋体"/>
          <w:b/>
          <w:bCs/>
          <w:color w:val="auto"/>
          <w:sz w:val="24"/>
          <w:highlight w:val="none"/>
        </w:rPr>
      </w:pPr>
    </w:p>
    <w:p w14:paraId="2D5251C4">
      <w:pPr>
        <w:pStyle w:val="14"/>
        <w:shd w:val="clear"/>
        <w:spacing w:line="360" w:lineRule="auto"/>
        <w:ind w:firstLine="420" w:firstLineChars="175"/>
        <w:rPr>
          <w:rFonts w:hint="eastAsia" w:hAnsi="宋体" w:cs="宋体"/>
          <w:color w:val="auto"/>
          <w:sz w:val="24"/>
          <w:szCs w:val="24"/>
          <w:highlight w:val="none"/>
        </w:rPr>
      </w:pPr>
    </w:p>
    <w:p w14:paraId="55401807">
      <w:pPr>
        <w:shd w:val="clear"/>
        <w:snapToGrid w:val="0"/>
        <w:spacing w:before="120" w:beforeLines="50" w:after="50" w:line="360" w:lineRule="auto"/>
        <w:ind w:firstLine="420" w:firstLineChars="175"/>
        <w:outlineLvl w:val="9"/>
        <w:rPr>
          <w:rFonts w:hint="eastAsia" w:ascii="宋体" w:hAnsi="宋体" w:cs="宋体"/>
          <w:color w:val="auto"/>
          <w:sz w:val="24"/>
          <w:highlight w:val="none"/>
        </w:rPr>
      </w:pPr>
    </w:p>
    <w:p w14:paraId="359C1F7F">
      <w:pPr>
        <w:shd w:val="clear"/>
        <w:snapToGrid w:val="0"/>
        <w:spacing w:before="120" w:beforeLines="50" w:after="50" w:line="360" w:lineRule="auto"/>
        <w:ind w:firstLine="422" w:firstLineChars="175"/>
        <w:outlineLvl w:val="9"/>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注：以上目录是基本格式要求，各投标人可根据自身情况进一步向下增加内容或细化，并编写对应页码。</w:t>
      </w:r>
      <w:bookmarkEnd w:id="123"/>
    </w:p>
    <w:p w14:paraId="20160D75">
      <w:pPr>
        <w:shd w:val="clear"/>
        <w:snapToGrid w:val="0"/>
        <w:spacing w:before="120" w:beforeLines="50" w:after="50"/>
        <w:outlineLvl w:val="9"/>
        <w:rPr>
          <w:rFonts w:hint="eastAsia" w:ascii="宋体" w:hAnsi="宋体" w:cs="宋体"/>
          <w:b/>
          <w:bCs/>
          <w:color w:val="auto"/>
          <w:szCs w:val="21"/>
          <w:highlight w:val="none"/>
        </w:rPr>
      </w:pPr>
    </w:p>
    <w:p w14:paraId="7F394DDF">
      <w:pPr>
        <w:shd w:val="clear"/>
        <w:spacing w:line="360" w:lineRule="auto"/>
        <w:rPr>
          <w:rFonts w:hint="eastAsia" w:ascii="宋体" w:hAnsi="宋体" w:cs="宋体"/>
          <w:b/>
          <w:color w:val="auto"/>
          <w:sz w:val="24"/>
          <w:highlight w:val="none"/>
        </w:rPr>
      </w:pPr>
      <w:r>
        <w:rPr>
          <w:rFonts w:hint="eastAsia" w:ascii="宋体" w:hAnsi="宋体" w:cs="宋体"/>
          <w:b/>
          <w:color w:val="auto"/>
          <w:kern w:val="0"/>
          <w:sz w:val="32"/>
          <w:szCs w:val="32"/>
          <w:highlight w:val="none"/>
          <w:lang w:val="zh-CN"/>
        </w:rPr>
        <w:br w:type="page"/>
      </w:r>
      <w:r>
        <w:rPr>
          <w:rFonts w:hint="eastAsia" w:ascii="宋体" w:hAnsi="宋体" w:cs="宋体"/>
          <w:b/>
          <w:color w:val="auto"/>
          <w:kern w:val="0"/>
          <w:sz w:val="24"/>
          <w:highlight w:val="none"/>
          <w:lang w:val="zh-CN"/>
        </w:rPr>
        <w:t>（1）</w:t>
      </w:r>
      <w:r>
        <w:rPr>
          <w:rFonts w:hint="eastAsia" w:ascii="宋体" w:hAnsi="宋体" w:cs="宋体"/>
          <w:b/>
          <w:color w:val="auto"/>
          <w:sz w:val="24"/>
          <w:highlight w:val="none"/>
        </w:rPr>
        <w:t>投标人有效的“营业执照”副本原件扫描件（或事业单位法人证书原件扫描件、民办非企业单位登记证书原件扫描件等；投标人为自然人的，提供身份证原件扫描件或其他电子文件）</w:t>
      </w:r>
    </w:p>
    <w:p w14:paraId="5C22F147">
      <w:pPr>
        <w:shd w:val="clear"/>
        <w:spacing w:line="360" w:lineRule="auto"/>
        <w:rPr>
          <w:rFonts w:hint="eastAsia" w:ascii="宋体" w:hAnsi="宋体" w:cs="宋体"/>
          <w:b/>
          <w:color w:val="auto"/>
          <w:sz w:val="24"/>
          <w:highlight w:val="none"/>
        </w:rPr>
      </w:pPr>
    </w:p>
    <w:p w14:paraId="7BB5D3C4">
      <w:pPr>
        <w:shd w:val="clear"/>
        <w:spacing w:line="360" w:lineRule="auto"/>
        <w:rPr>
          <w:rFonts w:hint="eastAsia" w:ascii="宋体" w:hAnsi="宋体" w:cs="宋体"/>
          <w:b/>
          <w:color w:val="auto"/>
          <w:sz w:val="24"/>
          <w:highlight w:val="none"/>
        </w:rPr>
      </w:pPr>
    </w:p>
    <w:p w14:paraId="2F723C71">
      <w:pPr>
        <w:shd w:val="clea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w:t>
      </w:r>
      <w:r>
        <w:rPr>
          <w:rFonts w:hint="eastAsia" w:ascii="宋体" w:hAnsi="宋体" w:cs="宋体"/>
          <w:b/>
          <w:color w:val="auto"/>
          <w:kern w:val="0"/>
          <w:sz w:val="24"/>
          <w:highlight w:val="none"/>
          <w:lang w:val="zh-CN"/>
        </w:rPr>
        <w:t>（加盖CA电子签章）</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 xml:space="preserve">                  </w:t>
      </w:r>
    </w:p>
    <w:p w14:paraId="1A5756F9">
      <w:pPr>
        <w:shd w:val="clea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A37C3D8">
      <w:pPr>
        <w:shd w:val="clear"/>
        <w:spacing w:line="360" w:lineRule="auto"/>
        <w:jc w:val="center"/>
        <w:rPr>
          <w:rFonts w:hint="eastAsia" w:ascii="宋体" w:hAnsi="宋体" w:cs="宋体"/>
          <w:b/>
          <w:color w:val="auto"/>
          <w:sz w:val="24"/>
          <w:highlight w:val="none"/>
        </w:rPr>
      </w:pPr>
    </w:p>
    <w:p w14:paraId="52D64BB7">
      <w:pPr>
        <w:shd w:val="clear"/>
        <w:snapToGrid w:val="0"/>
        <w:spacing w:line="360" w:lineRule="auto"/>
        <w:ind w:right="480"/>
        <w:rPr>
          <w:rFonts w:hint="eastAsia" w:ascii="宋体" w:hAnsi="宋体" w:cs="宋体"/>
          <w:b/>
          <w:bCs/>
          <w:color w:val="auto"/>
          <w:kern w:val="0"/>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有效的《食品经营许可证》副本原件扫描件</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（必须提供，否则作无效投标处理）</w:t>
      </w:r>
    </w:p>
    <w:p w14:paraId="5CDF8E36">
      <w:pPr>
        <w:shd w:val="clear"/>
        <w:snapToGrid w:val="0"/>
        <w:spacing w:line="360" w:lineRule="auto"/>
        <w:ind w:firstLine="576"/>
        <w:jc w:val="center"/>
        <w:rPr>
          <w:rFonts w:hint="eastAsia" w:ascii="宋体" w:hAnsi="宋体" w:cs="宋体"/>
          <w:color w:val="auto"/>
          <w:kern w:val="0"/>
          <w:sz w:val="24"/>
          <w:highlight w:val="none"/>
          <w:lang w:val="zh-CN"/>
        </w:rPr>
      </w:pPr>
    </w:p>
    <w:p w14:paraId="575EF774">
      <w:pPr>
        <w:shd w:val="clea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w:t>
      </w:r>
      <w:r>
        <w:rPr>
          <w:rFonts w:hint="eastAsia" w:ascii="宋体" w:hAnsi="宋体" w:cs="宋体"/>
          <w:b/>
          <w:color w:val="auto"/>
          <w:kern w:val="0"/>
          <w:sz w:val="24"/>
          <w:highlight w:val="none"/>
          <w:lang w:val="zh-CN"/>
        </w:rPr>
        <w:t>（加盖CA电子签章）</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 xml:space="preserve">                  </w:t>
      </w:r>
    </w:p>
    <w:p w14:paraId="54E7A8FF">
      <w:pPr>
        <w:shd w:val="clea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5CEE57E">
      <w:pPr>
        <w:shd w:val="clear"/>
        <w:snapToGrid w:val="0"/>
        <w:spacing w:line="360" w:lineRule="auto"/>
        <w:ind w:right="480"/>
        <w:rPr>
          <w:rFonts w:hint="eastAsia" w:ascii="黑体" w:hAnsi="黑体" w:eastAsia="黑体" w:cs="黑体"/>
          <w:b/>
          <w:bCs/>
          <w:color w:val="auto"/>
          <w:sz w:val="44"/>
          <w:szCs w:val="4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rPr>
        <w:t>）政府采购供应商资格信用承诺函</w:t>
      </w:r>
    </w:p>
    <w:p w14:paraId="7815E5F6">
      <w:pPr>
        <w:shd w:val="clear"/>
        <w:snapToGrid w:val="0"/>
        <w:spacing w:before="50" w:after="120" w:afterLines="50" w:line="360" w:lineRule="auto"/>
        <w:jc w:val="center"/>
        <w:rPr>
          <w:rFonts w:hint="eastAsia" w:ascii="宋体" w:hAnsi="宋体" w:cs="宋体"/>
          <w:b/>
          <w:color w:val="auto"/>
          <w:kern w:val="0"/>
          <w:sz w:val="32"/>
          <w:szCs w:val="32"/>
          <w:highlight w:val="none"/>
        </w:rPr>
      </w:pPr>
    </w:p>
    <w:p w14:paraId="661C22E5">
      <w:pPr>
        <w:shd w:val="clear"/>
        <w:snapToGrid w:val="0"/>
        <w:spacing w:before="50" w:after="120" w:afterLines="50" w:line="360" w:lineRule="auto"/>
        <w:jc w:val="center"/>
        <w:rPr>
          <w:color w:val="auto"/>
          <w:sz w:val="32"/>
          <w:szCs w:val="32"/>
          <w:highlight w:val="none"/>
        </w:rPr>
      </w:pPr>
      <w:r>
        <w:rPr>
          <w:rFonts w:hint="eastAsia" w:ascii="宋体" w:hAnsi="宋体" w:cs="宋体"/>
          <w:b/>
          <w:color w:val="auto"/>
          <w:kern w:val="0"/>
          <w:sz w:val="32"/>
          <w:szCs w:val="32"/>
          <w:highlight w:val="none"/>
        </w:rPr>
        <w:t>政府采购供应商资格信用承诺函</w:t>
      </w:r>
    </w:p>
    <w:p w14:paraId="76910F38">
      <w:pPr>
        <w:shd w:val="clear"/>
        <w:autoSpaceDE w:val="0"/>
        <w:autoSpaceDN w:val="0"/>
        <w:adjustRightInd w:val="0"/>
        <w:spacing w:line="360" w:lineRule="auto"/>
        <w:rPr>
          <w:rFonts w:hint="eastAsia" w:ascii="宋体" w:hAnsi="宋体" w:cs="宋体"/>
          <w:color w:val="auto"/>
          <w:spacing w:val="6"/>
          <w:sz w:val="24"/>
          <w:highlight w:val="none"/>
        </w:rPr>
      </w:pPr>
      <w:r>
        <w:rPr>
          <w:rFonts w:hint="eastAsia" w:ascii="宋体" w:hAnsi="宋体" w:cs="宋体"/>
          <w:color w:val="auto"/>
          <w:spacing w:val="6"/>
          <w:sz w:val="24"/>
          <w:highlight w:val="none"/>
        </w:rPr>
        <w:t>致：</w:t>
      </w:r>
      <w:r>
        <w:rPr>
          <w:rFonts w:hint="eastAsia" w:ascii="宋体" w:hAnsi="宋体" w:cs="宋体"/>
          <w:color w:val="auto"/>
          <w:spacing w:val="6"/>
          <w:sz w:val="24"/>
          <w:highlight w:val="none"/>
          <w:u w:val="single"/>
        </w:rPr>
        <w:t>（采购人名称）、（代理机构名称）</w:t>
      </w:r>
      <w:r>
        <w:rPr>
          <w:rFonts w:hint="eastAsia" w:ascii="宋体" w:hAnsi="宋体" w:cs="宋体"/>
          <w:color w:val="auto"/>
          <w:spacing w:val="6"/>
          <w:sz w:val="24"/>
          <w:highlight w:val="none"/>
        </w:rPr>
        <w:t>：</w:t>
      </w:r>
    </w:p>
    <w:p w14:paraId="524C1EE7">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我方自愿参加</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项目（项目编号：</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 xml:space="preserve">）的政府采购活动，并郑重承诺我方符合《中华人民共和国政府采购法》第二十二条规定的条件： </w:t>
      </w:r>
    </w:p>
    <w:p w14:paraId="081BD293">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（一）具有独立承担民事责任的能力； </w:t>
      </w:r>
    </w:p>
    <w:p w14:paraId="59576E1D">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（二）具有良好的商业信誉和健全的财务会计制度； </w:t>
      </w:r>
    </w:p>
    <w:p w14:paraId="3B82B412">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（三）具有履行合同所必需的设备和专业技术能力； </w:t>
      </w:r>
    </w:p>
    <w:p w14:paraId="5C4B809E">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（四）有依法缴纳税收和社会保障资金的良好记录； </w:t>
      </w:r>
    </w:p>
    <w:p w14:paraId="7F1E723F">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（五）参加政府采购活动前三年内，在经营活动中没有重大违法记录； </w:t>
      </w:r>
    </w:p>
    <w:p w14:paraId="78BD3529">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（六）法律、行政法规规定的其他条件。 </w:t>
      </w:r>
    </w:p>
    <w:p w14:paraId="08147623">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我方保证上述承诺事项的真实性，如有弄虚作假或其他违法违规行为，愿意承担一切法律责任，并承担因此所造成的一切损失。 </w:t>
      </w:r>
    </w:p>
    <w:p w14:paraId="5519E77A">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b/>
          <w:bCs/>
          <w:color w:val="auto"/>
          <w:spacing w:val="6"/>
          <w:sz w:val="24"/>
          <w:highlight w:val="none"/>
        </w:rPr>
        <w:t>特此声明！</w:t>
      </w:r>
      <w:r>
        <w:rPr>
          <w:rFonts w:hint="eastAsia" w:ascii="宋体" w:hAnsi="宋体" w:cs="宋体"/>
          <w:color w:val="auto"/>
          <w:spacing w:val="6"/>
          <w:sz w:val="24"/>
          <w:highlight w:val="none"/>
        </w:rPr>
        <w:t xml:space="preserve"> </w:t>
      </w:r>
    </w:p>
    <w:p w14:paraId="59C2BB38">
      <w:pPr>
        <w:pStyle w:val="2"/>
        <w:shd w:val="clear"/>
        <w:tabs>
          <w:tab w:val="left" w:pos="0"/>
        </w:tabs>
        <w:spacing w:line="360" w:lineRule="auto"/>
        <w:ind w:firstLine="504"/>
        <w:rPr>
          <w:rFonts w:hint="eastAsia" w:ascii="宋体" w:hAnsi="宋体" w:cs="宋体"/>
          <w:color w:val="auto"/>
          <w:spacing w:val="6"/>
          <w:sz w:val="24"/>
          <w:highlight w:val="none"/>
        </w:rPr>
      </w:pPr>
    </w:p>
    <w:p w14:paraId="7E30589E">
      <w:pPr>
        <w:shd w:val="clear"/>
        <w:spacing w:line="360" w:lineRule="auto"/>
        <w:rPr>
          <w:rFonts w:hint="eastAsia" w:ascii="宋体" w:hAnsi="宋体" w:cs="宋体"/>
          <w:color w:val="auto"/>
          <w:sz w:val="24"/>
          <w:highlight w:val="none"/>
        </w:rPr>
      </w:pPr>
    </w:p>
    <w:p w14:paraId="3248F1A4">
      <w:pPr>
        <w:shd w:val="clear"/>
        <w:spacing w:line="360" w:lineRule="auto"/>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法定代表人或委托代理人</w:t>
      </w:r>
      <w:r>
        <w:rPr>
          <w:rFonts w:hint="eastAsia" w:ascii="宋体" w:hAnsi="宋体" w:cs="宋体"/>
          <w:b/>
          <w:bCs/>
          <w:color w:val="auto"/>
          <w:sz w:val="24"/>
          <w:highlight w:val="none"/>
        </w:rPr>
        <w:t>（签字）：</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rPr>
        <w:t xml:space="preserve">   </w:t>
      </w:r>
    </w:p>
    <w:p w14:paraId="693CD2F3">
      <w:pPr>
        <w:pStyle w:val="14"/>
        <w:shd w:val="clear"/>
        <w:spacing w:line="360" w:lineRule="auto"/>
        <w:ind w:firstLine="3600" w:firstLineChars="1500"/>
        <w:rPr>
          <w:rFonts w:hint="eastAsia" w:hAnsi="宋体" w:cs="宋体"/>
          <w:color w:val="auto"/>
          <w:sz w:val="24"/>
          <w:szCs w:val="24"/>
          <w:highlight w:val="none"/>
        </w:rPr>
      </w:pPr>
      <w:r>
        <w:rPr>
          <w:rFonts w:hint="eastAsia" w:hAnsi="宋体" w:cs="宋体"/>
          <w:color w:val="auto"/>
          <w:sz w:val="24"/>
          <w:szCs w:val="24"/>
          <w:highlight w:val="none"/>
        </w:rPr>
        <w:t>政府采购供应商</w:t>
      </w:r>
      <w:r>
        <w:rPr>
          <w:rFonts w:hint="eastAsia" w:hAnsi="宋体" w:cs="宋体"/>
          <w:b/>
          <w:bCs/>
          <w:color w:val="auto"/>
          <w:sz w:val="24"/>
          <w:szCs w:val="24"/>
          <w:highlight w:val="none"/>
        </w:rPr>
        <w:t>（CA电子签章）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15F314E9">
      <w:pPr>
        <w:pStyle w:val="14"/>
        <w:shd w:val="clear"/>
        <w:spacing w:line="360" w:lineRule="auto"/>
        <w:jc w:val="right"/>
        <w:rPr>
          <w:rFonts w:hint="eastAsia" w:hAnsi="宋体" w:cs="宋体"/>
          <w:color w:val="auto"/>
          <w:sz w:val="24"/>
          <w:szCs w:val="24"/>
          <w:highlight w:val="none"/>
        </w:rPr>
      </w:pPr>
      <w:r>
        <w:rPr>
          <w:rFonts w:hint="eastAsia" w:hAnsi="宋体" w:cs="宋体"/>
          <w:color w:val="auto"/>
          <w:sz w:val="24"/>
          <w:szCs w:val="24"/>
          <w:highlight w:val="none"/>
        </w:rPr>
        <w:t>日期：     年   月   日</w:t>
      </w:r>
    </w:p>
    <w:p w14:paraId="60F76009">
      <w:pPr>
        <w:pStyle w:val="14"/>
        <w:shd w:val="clear"/>
        <w:spacing w:line="360" w:lineRule="auto"/>
        <w:rPr>
          <w:rFonts w:hint="eastAsia" w:hAnsi="宋体" w:cs="宋体"/>
          <w:b/>
          <w:color w:val="auto"/>
          <w:sz w:val="24"/>
          <w:szCs w:val="24"/>
          <w:highlight w:val="none"/>
        </w:rPr>
      </w:pPr>
    </w:p>
    <w:p w14:paraId="0A554585">
      <w:pPr>
        <w:pStyle w:val="14"/>
        <w:shd w:val="clear"/>
        <w:spacing w:line="360" w:lineRule="auto"/>
        <w:ind w:firstLine="482" w:firstLineChars="200"/>
        <w:rPr>
          <w:rFonts w:hint="eastAsia" w:hAnsi="宋体" w:cs="宋体"/>
          <w:b/>
          <w:color w:val="auto"/>
          <w:sz w:val="24"/>
          <w:szCs w:val="24"/>
          <w:highlight w:val="none"/>
        </w:rPr>
      </w:pPr>
    </w:p>
    <w:p w14:paraId="5123726B">
      <w:pPr>
        <w:pStyle w:val="14"/>
        <w:shd w:val="clear"/>
        <w:spacing w:line="360" w:lineRule="auto"/>
        <w:rPr>
          <w:rFonts w:hint="eastAsia" w:hAnsi="宋体" w:cs="宋体"/>
          <w:b/>
          <w:color w:val="auto"/>
          <w:sz w:val="24"/>
          <w:szCs w:val="24"/>
          <w:highlight w:val="none"/>
        </w:rPr>
      </w:pPr>
    </w:p>
    <w:p w14:paraId="6E949C24">
      <w:pPr>
        <w:pStyle w:val="14"/>
        <w:shd w:val="clear"/>
        <w:spacing w:line="360" w:lineRule="auto"/>
        <w:ind w:firstLine="482" w:firstLineChars="200"/>
        <w:rPr>
          <w:rFonts w:hint="eastAsia" w:hAnsi="宋体" w:cs="宋体"/>
          <w:b/>
          <w:color w:val="auto"/>
          <w:sz w:val="32"/>
          <w:szCs w:val="32"/>
          <w:highlight w:val="none"/>
          <w:lang w:val="zh-CN"/>
        </w:rPr>
      </w:pPr>
      <w:r>
        <w:rPr>
          <w:rFonts w:hint="eastAsia" w:hAnsi="宋体" w:cs="宋体"/>
          <w:b/>
          <w:color w:val="auto"/>
          <w:sz w:val="24"/>
          <w:szCs w:val="24"/>
          <w:highlight w:val="none"/>
        </w:rPr>
        <w:t>注：此项材料必须</w:t>
      </w:r>
      <w:r>
        <w:rPr>
          <w:rFonts w:hint="eastAsia" w:hAnsi="宋体" w:cs="宋体"/>
          <w:b/>
          <w:bCs/>
          <w:color w:val="auto"/>
          <w:sz w:val="24"/>
          <w:szCs w:val="24"/>
          <w:highlight w:val="none"/>
        </w:rPr>
        <w:t>以PDF格式上传。</w:t>
      </w:r>
    </w:p>
    <w:p w14:paraId="0692B5C7">
      <w:pPr>
        <w:shd w:val="clear"/>
        <w:snapToGrid w:val="0"/>
        <w:spacing w:line="360" w:lineRule="auto"/>
        <w:rPr>
          <w:rFonts w:hint="eastAsia" w:ascii="宋体" w:hAnsi="宋体" w:cs="宋体"/>
          <w:b/>
          <w:color w:val="auto"/>
          <w:szCs w:val="21"/>
          <w:highlight w:val="none"/>
        </w:rPr>
      </w:pPr>
      <w:r>
        <w:rPr>
          <w:rFonts w:hint="eastAsia" w:ascii="宋体" w:hAnsi="宋体" w:cs="宋体"/>
          <w:b/>
          <w:color w:val="auto"/>
          <w:kern w:val="0"/>
          <w:sz w:val="32"/>
          <w:szCs w:val="32"/>
          <w:highlight w:val="none"/>
          <w:lang w:val="zh-CN"/>
        </w:rPr>
        <w:br w:type="page"/>
      </w:r>
      <w:r>
        <w:rPr>
          <w:rFonts w:hint="eastAsia" w:ascii="宋体" w:hAnsi="宋体" w:cs="宋体"/>
          <w:b/>
          <w:color w:val="auto"/>
          <w:kern w:val="0"/>
          <w:sz w:val="24"/>
          <w:highlight w:val="none"/>
        </w:rPr>
        <w:t>（</w:t>
      </w:r>
      <w:r>
        <w:rPr>
          <w:rFonts w:hint="eastAsia" w:ascii="宋体" w:hAnsi="宋体" w:cs="宋体"/>
          <w:b/>
          <w:color w:val="auto"/>
          <w:kern w:val="0"/>
          <w:sz w:val="24"/>
          <w:highlight w:val="none"/>
          <w:lang w:val="en-US" w:eastAsia="zh-CN"/>
        </w:rPr>
        <w:t>4</w:t>
      </w:r>
      <w:r>
        <w:rPr>
          <w:rFonts w:hint="eastAsia" w:ascii="宋体" w:hAnsi="宋体" w:cs="宋体"/>
          <w:b/>
          <w:color w:val="auto"/>
          <w:kern w:val="0"/>
          <w:sz w:val="24"/>
          <w:highlight w:val="none"/>
        </w:rPr>
        <w:t>）</w:t>
      </w:r>
      <w:r>
        <w:rPr>
          <w:rFonts w:hint="eastAsia" w:ascii="宋体" w:hAnsi="宋体" w:cs="宋体"/>
          <w:b/>
          <w:color w:val="auto"/>
          <w:sz w:val="24"/>
          <w:highlight w:val="none"/>
        </w:rPr>
        <w:t>投标声明书格式：</w:t>
      </w:r>
    </w:p>
    <w:p w14:paraId="6EAE7976">
      <w:pPr>
        <w:shd w:val="clear"/>
        <w:snapToGrid w:val="0"/>
        <w:spacing w:before="120" w:beforeLines="50" w:after="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投标声明书</w:t>
      </w:r>
    </w:p>
    <w:p w14:paraId="1D5A5EEE">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鹿寨县教育局、广西信诚工程咨询有限公司（</w:t>
      </w:r>
      <w:r>
        <w:rPr>
          <w:rFonts w:hint="eastAsia" w:ascii="宋体" w:hAnsi="宋体" w:cs="宋体"/>
          <w:color w:val="auto"/>
          <w:sz w:val="24"/>
          <w:highlight w:val="none"/>
        </w:rPr>
        <w:t>招标采购单位名称）：</w:t>
      </w:r>
    </w:p>
    <w:p w14:paraId="36380D9E">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（投标人名称）系中华人民共和国合法企业，经营地址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9933C98">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（投标人名称）的法定代表人（负责人），我方愿意参加贵方组织的</w:t>
      </w:r>
      <w:r>
        <w:rPr>
          <w:rFonts w:hint="eastAsia" w:ascii="宋体" w:hAnsi="宋体" w:cs="宋体"/>
          <w:color w:val="auto"/>
          <w:sz w:val="24"/>
          <w:highlight w:val="none"/>
          <w:u w:val="single"/>
        </w:rPr>
        <w:t>(项目名称)               （项目编号：        ）</w:t>
      </w:r>
      <w:r>
        <w:rPr>
          <w:rFonts w:hint="eastAsia" w:ascii="宋体" w:hAnsi="宋体" w:cs="宋体"/>
          <w:color w:val="auto"/>
          <w:sz w:val="24"/>
          <w:highlight w:val="none"/>
        </w:rPr>
        <w:t>的投标，为便于贵方公正、择优地确定中标人及其投标产品和服务，我方就本次投标有关事项郑重声明如下：</w:t>
      </w:r>
    </w:p>
    <w:p w14:paraId="478F13F5">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1.我方向贵方提交的所有投标文件、资料都是准确的和真实的。</w:t>
      </w:r>
    </w:p>
    <w:p w14:paraId="54AAFCE8">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2.我方承诺已经具备《中华人民共和国政府采购法》第二十二条中规定的参加政府采购活动的供应商应当具备的条件：</w:t>
      </w:r>
    </w:p>
    <w:p w14:paraId="4C076009">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4E980C5">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053E005">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3B85751">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1AAE255">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890899C">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62B7FCF0">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1FE7AAF">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3.我方参加政府采购活动前三年内，在经营活动中没有重大违法记录。</w:t>
      </w:r>
    </w:p>
    <w:p w14:paraId="4934CE0F">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4.经查询，在“信用中国”和“中国政府采购网”网站我方未被列入失信被执行人、重大税收违法失信主体、政府采购严重违法失信行为记录名单。</w:t>
      </w:r>
    </w:p>
    <w:p w14:paraId="4931C9BB">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5.以上事项如有虚假或隐瞒，我方愿意承担一切后果，并不再寻求任何旨在减轻或免除法律责任的辩解。</w:t>
      </w:r>
    </w:p>
    <w:p w14:paraId="082E7B17">
      <w:pPr>
        <w:pStyle w:val="30"/>
        <w:shd w:val="clear"/>
        <w:snapToGrid w:val="0"/>
        <w:spacing w:before="120" w:beforeLines="50"/>
        <w:ind w:firstLine="200"/>
        <w:rPr>
          <w:rFonts w:hint="eastAsia" w:ascii="宋体" w:hAnsi="宋体" w:cs="宋体"/>
          <w:color w:val="auto"/>
          <w:sz w:val="21"/>
          <w:szCs w:val="21"/>
          <w:highlight w:val="none"/>
        </w:rPr>
      </w:pPr>
    </w:p>
    <w:p w14:paraId="65054169">
      <w:pPr>
        <w:pStyle w:val="14"/>
        <w:shd w:val="clear"/>
        <w:spacing w:line="360" w:lineRule="auto"/>
        <w:ind w:firstLine="2400" w:firstLineChars="10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092CD766">
      <w:pPr>
        <w:shd w:val="clear"/>
        <w:spacing w:line="360" w:lineRule="auto"/>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w:t>
      </w:r>
      <w:r>
        <w:rPr>
          <w:rFonts w:hint="eastAsia" w:ascii="宋体" w:hAnsi="宋体" w:cs="宋体"/>
          <w:b/>
          <w:bCs/>
          <w:color w:val="auto"/>
          <w:sz w:val="24"/>
          <w:highlight w:val="none"/>
        </w:rPr>
        <w:t>签名:</w:t>
      </w:r>
      <w:r>
        <w:rPr>
          <w:rFonts w:hint="eastAsia" w:ascii="宋体" w:hAnsi="宋体" w:cs="宋体"/>
          <w:color w:val="auto"/>
          <w:sz w:val="24"/>
          <w:highlight w:val="none"/>
          <w:u w:val="single"/>
        </w:rPr>
        <w:t xml:space="preserve">                          </w:t>
      </w:r>
    </w:p>
    <w:p w14:paraId="3E416DE9">
      <w:pPr>
        <w:pStyle w:val="14"/>
        <w:shd w:val="clear"/>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 xml:space="preserve">                                                   年    月    日</w:t>
      </w:r>
    </w:p>
    <w:p w14:paraId="36394372">
      <w:pPr>
        <w:shd w:val="clear"/>
        <w:snapToGrid w:val="0"/>
        <w:spacing w:before="50" w:after="120" w:afterLines="50" w:line="360" w:lineRule="auto"/>
        <w:rPr>
          <w:rFonts w:hint="eastAsia" w:ascii="宋体" w:hAnsi="宋体" w:cs="宋体"/>
          <w:b/>
          <w:color w:val="auto"/>
          <w:kern w:val="0"/>
          <w:szCs w:val="21"/>
          <w:highlight w:val="none"/>
        </w:rPr>
      </w:pPr>
      <w:r>
        <w:rPr>
          <w:rFonts w:hint="eastAsia" w:ascii="宋体" w:hAnsi="宋体" w:cs="宋体"/>
          <w:b/>
          <w:color w:val="auto"/>
          <w:szCs w:val="21"/>
          <w:highlight w:val="none"/>
        </w:rPr>
        <w:br w:type="page"/>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w:t>
      </w:r>
      <w:r>
        <w:rPr>
          <w:rFonts w:hint="eastAsia" w:ascii="宋体" w:hAnsi="宋体" w:cs="宋体"/>
          <w:b/>
          <w:color w:val="auto"/>
          <w:kern w:val="0"/>
          <w:sz w:val="24"/>
          <w:highlight w:val="none"/>
        </w:rPr>
        <w:t>投标人直接控股、管理关系信息表格式</w:t>
      </w:r>
    </w:p>
    <w:p w14:paraId="2E183E43">
      <w:pPr>
        <w:shd w:val="clear"/>
        <w:snapToGrid w:val="0"/>
        <w:spacing w:before="50" w:after="120" w:afterLines="50"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投标人直接控股股东信息表</w:t>
      </w:r>
    </w:p>
    <w:tbl>
      <w:tblPr>
        <w:tblStyle w:val="23"/>
        <w:tblW w:w="0" w:type="auto"/>
        <w:tblInd w:w="0" w:type="dxa"/>
        <w:tblLayout w:type="fixed"/>
        <w:tblCellMar>
          <w:top w:w="0" w:type="dxa"/>
          <w:left w:w="0" w:type="dxa"/>
          <w:bottom w:w="0" w:type="dxa"/>
          <w:right w:w="0" w:type="dxa"/>
        </w:tblCellMar>
      </w:tblPr>
      <w:tblGrid>
        <w:gridCol w:w="828"/>
        <w:gridCol w:w="2269"/>
        <w:gridCol w:w="1239"/>
        <w:gridCol w:w="4006"/>
        <w:gridCol w:w="1134"/>
      </w:tblGrid>
      <w:tr w14:paraId="44D46A7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9468D5">
            <w:pPr>
              <w:shd w:val="clear"/>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0D59A3">
            <w:pPr>
              <w:shd w:val="clear"/>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D82ADC">
            <w:pPr>
              <w:shd w:val="clear"/>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出资比例</w:t>
            </w:r>
          </w:p>
        </w:tc>
        <w:tc>
          <w:tcPr>
            <w:tcW w:w="4006"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09B243">
            <w:pPr>
              <w:shd w:val="clear"/>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身份证号码或者统一社会信用代码</w:t>
            </w:r>
          </w:p>
        </w:tc>
        <w:tc>
          <w:tcPr>
            <w:tcW w:w="113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CF115C">
            <w:pPr>
              <w:shd w:val="clear"/>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备注</w:t>
            </w:r>
          </w:p>
        </w:tc>
      </w:tr>
      <w:tr w14:paraId="69AB1C3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06882A9">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067F958">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6D6600">
            <w:pPr>
              <w:shd w:val="clear"/>
              <w:spacing w:line="360" w:lineRule="auto"/>
              <w:jc w:val="center"/>
              <w:rPr>
                <w:rFonts w:hint="eastAsia" w:ascii="宋体" w:hAnsi="宋体" w:cs="宋体"/>
                <w:color w:val="auto"/>
                <w:kern w:val="0"/>
                <w:sz w:val="24"/>
                <w:highlight w:val="none"/>
              </w:rPr>
            </w:pPr>
          </w:p>
        </w:tc>
        <w:tc>
          <w:tcPr>
            <w:tcW w:w="4006"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73BB8A">
            <w:pPr>
              <w:shd w:val="clear"/>
              <w:spacing w:line="360" w:lineRule="auto"/>
              <w:jc w:val="center"/>
              <w:rPr>
                <w:rFonts w:hint="eastAsia" w:ascii="宋体" w:hAnsi="宋体" w:cs="宋体"/>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589F36">
            <w:pPr>
              <w:shd w:val="clear"/>
              <w:spacing w:line="360" w:lineRule="auto"/>
              <w:jc w:val="center"/>
              <w:rPr>
                <w:rFonts w:hint="eastAsia" w:ascii="宋体" w:hAnsi="宋体" w:cs="宋体"/>
                <w:color w:val="auto"/>
                <w:kern w:val="0"/>
                <w:sz w:val="24"/>
                <w:highlight w:val="none"/>
              </w:rPr>
            </w:pPr>
          </w:p>
        </w:tc>
      </w:tr>
      <w:tr w14:paraId="6FC316F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EA8B00">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DF390E">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5DB358">
            <w:pPr>
              <w:shd w:val="clear"/>
              <w:spacing w:line="360" w:lineRule="auto"/>
              <w:jc w:val="center"/>
              <w:rPr>
                <w:rFonts w:hint="eastAsia" w:ascii="宋体" w:hAnsi="宋体" w:cs="宋体"/>
                <w:color w:val="auto"/>
                <w:kern w:val="0"/>
                <w:sz w:val="24"/>
                <w:highlight w:val="none"/>
              </w:rPr>
            </w:pPr>
          </w:p>
        </w:tc>
        <w:tc>
          <w:tcPr>
            <w:tcW w:w="4006"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D89756">
            <w:pPr>
              <w:shd w:val="clear"/>
              <w:spacing w:line="360" w:lineRule="auto"/>
              <w:jc w:val="center"/>
              <w:rPr>
                <w:rFonts w:hint="eastAsia" w:ascii="宋体" w:hAnsi="宋体" w:cs="宋体"/>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65A355">
            <w:pPr>
              <w:shd w:val="clear"/>
              <w:spacing w:line="360" w:lineRule="auto"/>
              <w:jc w:val="center"/>
              <w:rPr>
                <w:rFonts w:hint="eastAsia" w:ascii="宋体" w:hAnsi="宋体" w:cs="宋体"/>
                <w:color w:val="auto"/>
                <w:kern w:val="0"/>
                <w:sz w:val="24"/>
                <w:highlight w:val="none"/>
              </w:rPr>
            </w:pPr>
          </w:p>
        </w:tc>
      </w:tr>
      <w:tr w14:paraId="769323E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76135C">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9C4146">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96A9E6">
            <w:pPr>
              <w:shd w:val="clear"/>
              <w:spacing w:line="360" w:lineRule="auto"/>
              <w:jc w:val="center"/>
              <w:rPr>
                <w:rFonts w:hint="eastAsia" w:ascii="宋体" w:hAnsi="宋体" w:cs="宋体"/>
                <w:color w:val="auto"/>
                <w:kern w:val="0"/>
                <w:sz w:val="24"/>
                <w:highlight w:val="none"/>
              </w:rPr>
            </w:pPr>
          </w:p>
        </w:tc>
        <w:tc>
          <w:tcPr>
            <w:tcW w:w="4006"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EBCE76">
            <w:pPr>
              <w:shd w:val="clear"/>
              <w:spacing w:line="360" w:lineRule="auto"/>
              <w:jc w:val="center"/>
              <w:rPr>
                <w:rFonts w:hint="eastAsia" w:ascii="宋体" w:hAnsi="宋体" w:cs="宋体"/>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B9C43C">
            <w:pPr>
              <w:shd w:val="clear"/>
              <w:spacing w:line="360" w:lineRule="auto"/>
              <w:jc w:val="center"/>
              <w:rPr>
                <w:rFonts w:hint="eastAsia" w:ascii="宋体" w:hAnsi="宋体" w:cs="宋体"/>
                <w:color w:val="auto"/>
                <w:kern w:val="0"/>
                <w:sz w:val="24"/>
                <w:highlight w:val="none"/>
              </w:rPr>
            </w:pPr>
          </w:p>
        </w:tc>
      </w:tr>
      <w:tr w14:paraId="6786D11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0103F8">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8D684F">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B5F1E3">
            <w:pPr>
              <w:shd w:val="clear"/>
              <w:spacing w:line="360" w:lineRule="auto"/>
              <w:jc w:val="center"/>
              <w:rPr>
                <w:rFonts w:hint="eastAsia" w:ascii="宋体" w:hAnsi="宋体" w:cs="宋体"/>
                <w:color w:val="auto"/>
                <w:kern w:val="0"/>
                <w:sz w:val="24"/>
                <w:highlight w:val="none"/>
              </w:rPr>
            </w:pPr>
          </w:p>
        </w:tc>
        <w:tc>
          <w:tcPr>
            <w:tcW w:w="4006"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E91DB6">
            <w:pPr>
              <w:shd w:val="clear"/>
              <w:spacing w:line="360" w:lineRule="auto"/>
              <w:jc w:val="center"/>
              <w:rPr>
                <w:rFonts w:hint="eastAsia" w:ascii="宋体" w:hAnsi="宋体" w:cs="宋体"/>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8E15EA">
            <w:pPr>
              <w:shd w:val="clear"/>
              <w:spacing w:line="360" w:lineRule="auto"/>
              <w:jc w:val="center"/>
              <w:rPr>
                <w:rFonts w:hint="eastAsia" w:ascii="宋体" w:hAnsi="宋体" w:cs="宋体"/>
                <w:color w:val="auto"/>
                <w:kern w:val="0"/>
                <w:sz w:val="24"/>
                <w:highlight w:val="none"/>
              </w:rPr>
            </w:pPr>
          </w:p>
        </w:tc>
      </w:tr>
    </w:tbl>
    <w:p w14:paraId="7099265B">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注：</w:t>
      </w:r>
    </w:p>
    <w:p w14:paraId="679D6AAB">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CE13979">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BD792A9">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260F6726">
      <w:pPr>
        <w:shd w:val="clear"/>
        <w:snapToGrid w:val="0"/>
        <w:spacing w:line="360" w:lineRule="auto"/>
        <w:ind w:firstLine="420" w:firstLineChars="175"/>
        <w:jc w:val="left"/>
        <w:rPr>
          <w:rFonts w:hint="eastAsia" w:ascii="宋体" w:hAnsi="宋体" w:cs="宋体"/>
          <w:color w:val="auto"/>
          <w:sz w:val="24"/>
          <w:highlight w:val="none"/>
        </w:rPr>
      </w:pPr>
    </w:p>
    <w:p w14:paraId="470E0832">
      <w:pPr>
        <w:shd w:val="clear"/>
        <w:snapToGrid w:val="0"/>
        <w:spacing w:line="360" w:lineRule="auto"/>
        <w:jc w:val="left"/>
        <w:rPr>
          <w:rFonts w:hint="eastAsia" w:ascii="宋体" w:hAnsi="宋体" w:cs="宋体"/>
          <w:color w:val="auto"/>
          <w:sz w:val="24"/>
          <w:highlight w:val="none"/>
        </w:rPr>
      </w:pPr>
    </w:p>
    <w:p w14:paraId="5DB44FC5">
      <w:pPr>
        <w:shd w:val="clear"/>
        <w:snapToGrid w:val="0"/>
        <w:spacing w:line="360" w:lineRule="auto"/>
        <w:ind w:firstLine="420" w:firstLineChars="175"/>
        <w:jc w:val="center"/>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投标人</w:t>
      </w:r>
      <w:r>
        <w:rPr>
          <w:rFonts w:hint="eastAsia" w:ascii="宋体" w:hAnsi="宋体" w:cs="宋体"/>
          <w:b/>
          <w:color w:val="auto"/>
          <w:kern w:val="0"/>
          <w:sz w:val="24"/>
          <w:highlight w:val="none"/>
          <w:lang w:val="zh-CN"/>
        </w:rPr>
        <w:t>（加盖CA电子签章）</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 xml:space="preserve">                 </w:t>
      </w:r>
    </w:p>
    <w:p w14:paraId="5D0FE2BB">
      <w:pPr>
        <w:shd w:val="clear"/>
        <w:snapToGrid w:val="0"/>
        <w:spacing w:line="360" w:lineRule="auto"/>
        <w:ind w:firstLine="420" w:firstLineChars="175"/>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F9C2410">
      <w:pPr>
        <w:shd w:val="clear"/>
        <w:snapToGrid w:val="0"/>
        <w:spacing w:line="360" w:lineRule="auto"/>
        <w:jc w:val="center"/>
        <w:rPr>
          <w:rFonts w:hint="eastAsia" w:ascii="宋体" w:hAnsi="宋体" w:cs="宋体"/>
          <w:b/>
          <w:color w:val="auto"/>
          <w:sz w:val="32"/>
          <w:szCs w:val="32"/>
          <w:highlight w:val="none"/>
        </w:rPr>
      </w:pPr>
    </w:p>
    <w:p w14:paraId="151A8509">
      <w:pPr>
        <w:shd w:val="clear"/>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p w14:paraId="483760B1">
      <w:pPr>
        <w:shd w:val="clear"/>
        <w:snapToGrid w:val="0"/>
        <w:spacing w:line="360" w:lineRule="auto"/>
        <w:jc w:val="center"/>
        <w:rPr>
          <w:rFonts w:hint="eastAsia" w:ascii="宋体" w:hAnsi="宋体" w:cs="宋体"/>
          <w:b/>
          <w:color w:val="auto"/>
          <w:sz w:val="32"/>
          <w:szCs w:val="32"/>
          <w:highlight w:val="none"/>
        </w:rPr>
      </w:pPr>
    </w:p>
    <w:tbl>
      <w:tblPr>
        <w:tblStyle w:val="23"/>
        <w:tblW w:w="0" w:type="auto"/>
        <w:tblInd w:w="0" w:type="dxa"/>
        <w:tblLayout w:type="fixed"/>
        <w:tblCellMar>
          <w:top w:w="0" w:type="dxa"/>
          <w:left w:w="0" w:type="dxa"/>
          <w:bottom w:w="0" w:type="dxa"/>
          <w:right w:w="0" w:type="dxa"/>
        </w:tblCellMar>
      </w:tblPr>
      <w:tblGrid>
        <w:gridCol w:w="1005"/>
        <w:gridCol w:w="2659"/>
        <w:gridCol w:w="3924"/>
        <w:gridCol w:w="2064"/>
      </w:tblGrid>
      <w:tr w14:paraId="207C208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D6CAC1">
            <w:pPr>
              <w:shd w:val="clear"/>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A2AC33">
            <w:pPr>
              <w:shd w:val="clear"/>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33AC0B">
            <w:pPr>
              <w:shd w:val="clear"/>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A0B53F">
            <w:pPr>
              <w:shd w:val="clear"/>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7C351BE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7F7B1D">
            <w:pPr>
              <w:shd w:val="clear"/>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77691B">
            <w:pPr>
              <w:shd w:val="clear"/>
              <w:spacing w:line="360" w:lineRule="auto"/>
              <w:jc w:val="center"/>
              <w:rPr>
                <w:rFonts w:hint="eastAsia" w:ascii="宋体" w:hAnsi="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D87A7F">
            <w:pPr>
              <w:shd w:val="clear"/>
              <w:spacing w:line="360" w:lineRule="auto"/>
              <w:jc w:val="center"/>
              <w:rPr>
                <w:rFonts w:hint="eastAsia" w:ascii="宋体" w:hAnsi="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F1089F">
            <w:pPr>
              <w:shd w:val="clear"/>
              <w:spacing w:line="360" w:lineRule="auto"/>
              <w:jc w:val="center"/>
              <w:rPr>
                <w:rFonts w:hint="eastAsia" w:ascii="宋体" w:hAnsi="宋体" w:cs="宋体"/>
                <w:color w:val="auto"/>
                <w:kern w:val="0"/>
                <w:sz w:val="22"/>
                <w:szCs w:val="22"/>
                <w:highlight w:val="none"/>
              </w:rPr>
            </w:pPr>
          </w:p>
        </w:tc>
      </w:tr>
      <w:tr w14:paraId="28FA9D2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858139">
            <w:pPr>
              <w:shd w:val="clear"/>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437C88">
            <w:pPr>
              <w:shd w:val="clear"/>
              <w:spacing w:line="360" w:lineRule="auto"/>
              <w:jc w:val="center"/>
              <w:rPr>
                <w:rFonts w:hint="eastAsia" w:ascii="宋体" w:hAnsi="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ACB316">
            <w:pPr>
              <w:shd w:val="clear"/>
              <w:spacing w:line="360" w:lineRule="auto"/>
              <w:jc w:val="center"/>
              <w:rPr>
                <w:rFonts w:hint="eastAsia" w:ascii="宋体" w:hAnsi="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A54DF2">
            <w:pPr>
              <w:shd w:val="clear"/>
              <w:spacing w:line="360" w:lineRule="auto"/>
              <w:jc w:val="center"/>
              <w:rPr>
                <w:rFonts w:hint="eastAsia" w:ascii="宋体" w:hAnsi="宋体" w:cs="宋体"/>
                <w:color w:val="auto"/>
                <w:kern w:val="0"/>
                <w:sz w:val="22"/>
                <w:szCs w:val="22"/>
                <w:highlight w:val="none"/>
              </w:rPr>
            </w:pPr>
          </w:p>
        </w:tc>
      </w:tr>
      <w:tr w14:paraId="4C64841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ED42C5">
            <w:pPr>
              <w:shd w:val="clear"/>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C6098B">
            <w:pPr>
              <w:shd w:val="clear"/>
              <w:spacing w:line="360" w:lineRule="auto"/>
              <w:jc w:val="center"/>
              <w:rPr>
                <w:rFonts w:hint="eastAsia" w:ascii="宋体" w:hAnsi="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E0FBB2">
            <w:pPr>
              <w:shd w:val="clear"/>
              <w:spacing w:line="360" w:lineRule="auto"/>
              <w:jc w:val="center"/>
              <w:rPr>
                <w:rFonts w:hint="eastAsia" w:ascii="宋体" w:hAnsi="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E81346">
            <w:pPr>
              <w:shd w:val="clear"/>
              <w:spacing w:line="360" w:lineRule="auto"/>
              <w:jc w:val="center"/>
              <w:rPr>
                <w:rFonts w:hint="eastAsia" w:ascii="宋体" w:hAnsi="宋体" w:cs="宋体"/>
                <w:color w:val="auto"/>
                <w:kern w:val="0"/>
                <w:sz w:val="22"/>
                <w:szCs w:val="22"/>
                <w:highlight w:val="none"/>
              </w:rPr>
            </w:pPr>
          </w:p>
        </w:tc>
      </w:tr>
      <w:tr w14:paraId="36FF0CA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03BACA">
            <w:pPr>
              <w:shd w:val="clear"/>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B1109E">
            <w:pPr>
              <w:shd w:val="clear"/>
              <w:spacing w:line="360" w:lineRule="auto"/>
              <w:jc w:val="center"/>
              <w:rPr>
                <w:rFonts w:hint="eastAsia" w:ascii="宋体" w:hAnsi="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B8F21F">
            <w:pPr>
              <w:shd w:val="clear"/>
              <w:spacing w:line="360" w:lineRule="auto"/>
              <w:jc w:val="center"/>
              <w:rPr>
                <w:rFonts w:hint="eastAsia" w:ascii="宋体" w:hAnsi="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823239">
            <w:pPr>
              <w:shd w:val="clear"/>
              <w:spacing w:line="360" w:lineRule="auto"/>
              <w:jc w:val="center"/>
              <w:rPr>
                <w:rFonts w:hint="eastAsia" w:ascii="宋体" w:hAnsi="宋体" w:cs="宋体"/>
                <w:color w:val="auto"/>
                <w:kern w:val="0"/>
                <w:sz w:val="22"/>
                <w:szCs w:val="22"/>
                <w:highlight w:val="none"/>
              </w:rPr>
            </w:pPr>
          </w:p>
        </w:tc>
      </w:tr>
    </w:tbl>
    <w:p w14:paraId="3AB1C804">
      <w:pPr>
        <w:shd w:val="clea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58B559E8">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8934CA0">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0C781AE">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34F53478">
      <w:pPr>
        <w:shd w:val="clear"/>
        <w:snapToGrid w:val="0"/>
        <w:spacing w:line="360" w:lineRule="auto"/>
        <w:jc w:val="left"/>
        <w:rPr>
          <w:rFonts w:hint="eastAsia" w:ascii="宋体" w:hAnsi="宋体" w:cs="宋体"/>
          <w:color w:val="auto"/>
          <w:szCs w:val="21"/>
          <w:highlight w:val="none"/>
        </w:rPr>
      </w:pPr>
    </w:p>
    <w:p w14:paraId="30456B13">
      <w:pPr>
        <w:shd w:val="clear"/>
        <w:snapToGrid w:val="0"/>
        <w:spacing w:line="360" w:lineRule="auto"/>
        <w:jc w:val="left"/>
        <w:rPr>
          <w:rFonts w:hint="eastAsia" w:ascii="宋体" w:hAnsi="宋体" w:cs="宋体"/>
          <w:color w:val="auto"/>
          <w:szCs w:val="21"/>
          <w:highlight w:val="none"/>
        </w:rPr>
      </w:pPr>
    </w:p>
    <w:p w14:paraId="7FAB746D">
      <w:pPr>
        <w:shd w:val="clear"/>
        <w:snapToGrid w:val="0"/>
        <w:spacing w:line="360" w:lineRule="auto"/>
        <w:ind w:firstLine="2640" w:firstLineChars="11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投标人</w:t>
      </w:r>
      <w:r>
        <w:rPr>
          <w:rFonts w:hint="eastAsia" w:ascii="宋体" w:hAnsi="宋体" w:cs="宋体"/>
          <w:b/>
          <w:color w:val="auto"/>
          <w:kern w:val="0"/>
          <w:sz w:val="24"/>
          <w:highlight w:val="none"/>
          <w:lang w:val="zh-CN"/>
        </w:rPr>
        <w:t>（加盖CA电子签章）</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rPr>
        <w:t xml:space="preserve">                 </w:t>
      </w:r>
    </w:p>
    <w:p w14:paraId="2AC40B65">
      <w:pPr>
        <w:shd w:val="clea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DF10FFC">
      <w:pPr>
        <w:shd w:val="clear"/>
        <w:snapToGrid w:val="0"/>
        <w:spacing w:line="360" w:lineRule="auto"/>
        <w:ind w:firstLine="5160" w:firstLineChars="2150"/>
        <w:rPr>
          <w:rFonts w:hint="eastAsia" w:ascii="宋体" w:hAnsi="宋体" w:cs="宋体"/>
          <w:color w:val="auto"/>
          <w:kern w:val="0"/>
          <w:sz w:val="24"/>
          <w:highlight w:val="none"/>
          <w:lang w:val="zh-CN"/>
        </w:rPr>
      </w:pPr>
    </w:p>
    <w:p w14:paraId="1CF91619">
      <w:pPr>
        <w:shd w:val="clea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）投标人如为分支机构投标的，须提供其总公司对投标人针对本项目的授权书（如有，格式自拟）</w:t>
      </w:r>
    </w:p>
    <w:p w14:paraId="7E24D071">
      <w:pPr>
        <w:pStyle w:val="31"/>
        <w:shd w:val="clear"/>
        <w:tabs>
          <w:tab w:val="left" w:pos="961"/>
        </w:tabs>
        <w:ind w:firstLine="0" w:firstLineChars="0"/>
        <w:rPr>
          <w:rFonts w:hint="eastAsia" w:ascii="宋体" w:hAnsi="宋体" w:cs="宋体"/>
          <w:b/>
          <w:color w:val="auto"/>
          <w:sz w:val="24"/>
          <w:highlight w:val="none"/>
        </w:rPr>
      </w:pPr>
    </w:p>
    <w:p w14:paraId="334E6DB9">
      <w:pPr>
        <w:pStyle w:val="31"/>
        <w:shd w:val="clear"/>
        <w:tabs>
          <w:tab w:val="left" w:pos="961"/>
        </w:tabs>
        <w:ind w:firstLine="0" w:firstLineChars="0"/>
        <w:rPr>
          <w:rFonts w:hint="eastAsia" w:ascii="宋体" w:hAnsi="宋体" w:cs="宋体"/>
          <w:color w:val="auto"/>
          <w:kern w:val="0"/>
          <w:sz w:val="24"/>
          <w:highlight w:val="none"/>
          <w:lang w:val="zh-CN"/>
        </w:rPr>
      </w:pPr>
    </w:p>
    <w:p w14:paraId="6BC441D6">
      <w:pPr>
        <w:pStyle w:val="31"/>
        <w:shd w:val="clear"/>
        <w:tabs>
          <w:tab w:val="left" w:pos="961"/>
        </w:tabs>
        <w:ind w:firstLine="2640" w:firstLineChars="1100"/>
        <w:rPr>
          <w:rFonts w:hint="eastAsia" w:ascii="宋体" w:hAnsi="宋体" w:cs="宋体"/>
          <w:b/>
          <w:color w:val="auto"/>
          <w:sz w:val="24"/>
          <w:highlight w:val="none"/>
        </w:rPr>
      </w:pPr>
      <w:r>
        <w:rPr>
          <w:rFonts w:hint="eastAsia" w:ascii="宋体" w:hAnsi="宋体" w:cs="宋体"/>
          <w:color w:val="auto"/>
          <w:kern w:val="0"/>
          <w:sz w:val="24"/>
          <w:highlight w:val="none"/>
          <w:lang w:val="zh-CN"/>
        </w:rPr>
        <w:t>投标人</w:t>
      </w:r>
      <w:r>
        <w:rPr>
          <w:rFonts w:hint="eastAsia" w:ascii="宋体" w:hAnsi="宋体" w:cs="宋体"/>
          <w:b/>
          <w:color w:val="auto"/>
          <w:kern w:val="0"/>
          <w:sz w:val="24"/>
          <w:highlight w:val="none"/>
          <w:lang w:val="zh-CN"/>
        </w:rPr>
        <w:t>（加盖CA电子签章）</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 xml:space="preserve">            </w:t>
      </w:r>
    </w:p>
    <w:p w14:paraId="786E8B05">
      <w:pPr>
        <w:shd w:val="clear"/>
        <w:rPr>
          <w:rFonts w:hint="eastAsia" w:ascii="宋体" w:hAnsi="宋体" w:cs="宋体"/>
          <w:b/>
          <w:color w:val="auto"/>
          <w:sz w:val="24"/>
          <w:highlight w:val="none"/>
        </w:rPr>
      </w:pPr>
      <w:r>
        <w:rPr>
          <w:rFonts w:hint="eastAsia" w:ascii="宋体" w:hAnsi="宋体" w:cs="宋体"/>
          <w:b/>
          <w:color w:val="auto"/>
          <w:highlight w:val="none"/>
        </w:rPr>
        <w:br w:type="page"/>
      </w:r>
    </w:p>
    <w:p w14:paraId="7BD2DD69">
      <w:pPr>
        <w:shd w:val="clea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）中小企业声明函、残疾人福利单位声明函格式（必须提供否则投标无效）：</w:t>
      </w:r>
    </w:p>
    <w:p w14:paraId="736F458E">
      <w:pPr>
        <w:widowControl/>
        <w:shd w:val="clear"/>
        <w:spacing w:before="100" w:beforeAutospacing="1" w:after="100" w:afterAutospacing="1" w:line="360" w:lineRule="auto"/>
        <w:jc w:val="center"/>
        <w:textAlignment w:val="top"/>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中小企业声明函（服务）</w:t>
      </w:r>
    </w:p>
    <w:p w14:paraId="7EECEABF">
      <w:pPr>
        <w:pStyle w:val="12"/>
        <w:shd w:val="clear"/>
        <w:spacing w:line="360" w:lineRule="auto"/>
        <w:ind w:left="-6" w:right="142" w:firstLine="484" w:firstLineChars="202"/>
        <w:contextualSpacing/>
        <w:rPr>
          <w:rFonts w:hint="eastAsia" w:ascii="宋体" w:hAnsi="宋体" w:cs="宋体"/>
          <w:color w:val="auto"/>
          <w:highlight w:val="none"/>
        </w:rPr>
      </w:pPr>
      <w:r>
        <w:rPr>
          <w:rFonts w:hint="eastAsia" w:ascii="宋体" w:hAnsi="宋体" w:cs="宋体"/>
          <w:color w:val="auto"/>
          <w:highlight w:val="none"/>
        </w:rPr>
        <w:t xml:space="preserve">本公司郑重声明，根据《政府采购促进中小企业发展管理办法》（财库﹝2020﹞46号）的规定，本公司参加 </w:t>
      </w:r>
      <w:r>
        <w:rPr>
          <w:rFonts w:hint="eastAsia" w:ascii="宋体" w:hAnsi="宋体" w:cs="宋体"/>
          <w:color w:val="auto"/>
          <w:highlight w:val="none"/>
          <w:u w:val="single"/>
          <w:lang w:bidi="ar"/>
        </w:rPr>
        <w:t>（单位名称）</w:t>
      </w:r>
      <w:r>
        <w:rPr>
          <w:rFonts w:hint="eastAsia" w:ascii="宋体" w:hAnsi="宋体" w:cs="宋体"/>
          <w:color w:val="auto"/>
          <w:highlight w:val="none"/>
          <w:lang w:bidi="ar"/>
        </w:rPr>
        <w:t>的</w:t>
      </w:r>
      <w:r>
        <w:rPr>
          <w:rFonts w:hint="eastAsia" w:ascii="宋体" w:hAnsi="宋体" w:cs="宋体"/>
          <w:color w:val="auto"/>
          <w:highlight w:val="none"/>
          <w:u w:val="single"/>
          <w:lang w:bidi="ar"/>
        </w:rPr>
        <w:t>（项目名称）</w:t>
      </w:r>
      <w:r>
        <w:rPr>
          <w:rFonts w:hint="eastAsia" w:ascii="宋体" w:hAnsi="宋体" w:cs="宋体"/>
          <w:color w:val="auto"/>
          <w:highlight w:val="none"/>
        </w:rPr>
        <w:t>采购活动，服务全部由符合政策要求的中小企业承接。相关企业的具体情况如下：</w:t>
      </w:r>
    </w:p>
    <w:p w14:paraId="6E5937FA">
      <w:pPr>
        <w:shd w:val="clear"/>
        <w:tabs>
          <w:tab w:val="left" w:pos="1384"/>
          <w:tab w:val="left" w:pos="4562"/>
          <w:tab w:val="left" w:pos="6803"/>
        </w:tabs>
        <w:spacing w:line="360" w:lineRule="auto"/>
        <w:ind w:left="-6" w:right="-58" w:firstLine="484" w:firstLineChars="202"/>
        <w:contextualSpacing/>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EE4391A">
      <w:pPr>
        <w:shd w:val="clear"/>
        <w:tabs>
          <w:tab w:val="left" w:pos="1065"/>
          <w:tab w:val="left" w:pos="6477"/>
        </w:tabs>
        <w:spacing w:line="360" w:lineRule="auto"/>
        <w:ind w:left="-6" w:right="-58" w:firstLine="484" w:firstLineChars="202"/>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5B4D3EF9">
      <w:pPr>
        <w:pStyle w:val="12"/>
        <w:shd w:val="clear"/>
        <w:spacing w:line="360" w:lineRule="auto"/>
        <w:ind w:left="-6" w:right="142" w:firstLine="484" w:firstLineChars="202"/>
        <w:contextualSpacing/>
        <w:rPr>
          <w:rFonts w:hint="eastAsia" w:ascii="宋体" w:hAnsi="宋体" w:cs="宋体"/>
          <w:color w:val="auto"/>
          <w:highlight w:val="none"/>
        </w:rPr>
      </w:pPr>
      <w:r>
        <w:rPr>
          <w:rFonts w:hint="eastAsia" w:ascii="宋体" w:hAnsi="宋体" w:cs="宋体"/>
          <w:color w:val="auto"/>
          <w:highlight w:val="none"/>
        </w:rPr>
        <w:t xml:space="preserve">…… </w:t>
      </w:r>
    </w:p>
    <w:p w14:paraId="73FE5DC1">
      <w:pPr>
        <w:pStyle w:val="12"/>
        <w:shd w:val="clear"/>
        <w:spacing w:line="360" w:lineRule="auto"/>
        <w:ind w:left="-6" w:right="142" w:firstLine="484" w:firstLineChars="202"/>
        <w:contextualSpacing/>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684212FB">
      <w:pPr>
        <w:pStyle w:val="12"/>
        <w:shd w:val="clear"/>
        <w:spacing w:line="360" w:lineRule="auto"/>
        <w:ind w:left="-6" w:right="142" w:firstLine="484" w:firstLineChars="202"/>
        <w:contextualSpacing/>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6315D90A">
      <w:pPr>
        <w:shd w:val="clear"/>
        <w:wordWrap w:val="0"/>
        <w:snapToGrid w:val="0"/>
        <w:spacing w:line="360" w:lineRule="auto"/>
        <w:jc w:val="right"/>
        <w:rPr>
          <w:rFonts w:hint="eastAsia" w:ascii="宋体" w:hAnsi="宋体" w:cs="宋体"/>
          <w:color w:val="auto"/>
          <w:kern w:val="0"/>
          <w:szCs w:val="21"/>
          <w:highlight w:val="none"/>
          <w:lang w:val="zh-CN"/>
        </w:rPr>
      </w:pPr>
    </w:p>
    <w:p w14:paraId="560AC4B5">
      <w:pPr>
        <w:shd w:val="clear"/>
        <w:wordWrap w:val="0"/>
        <w:snapToGrid w:val="0"/>
        <w:spacing w:line="360" w:lineRule="auto"/>
        <w:jc w:val="right"/>
        <w:rPr>
          <w:rFonts w:hint="eastAsia" w:ascii="宋体" w:hAnsi="宋体" w:cs="宋体"/>
          <w:color w:val="auto"/>
          <w:kern w:val="0"/>
          <w:szCs w:val="21"/>
          <w:highlight w:val="none"/>
          <w:lang w:val="zh-CN"/>
        </w:rPr>
      </w:pPr>
    </w:p>
    <w:p w14:paraId="5A1FA2EF">
      <w:pPr>
        <w:shd w:val="clear"/>
        <w:wordWrap w:val="0"/>
        <w:snapToGrid w:val="0"/>
        <w:spacing w:line="360" w:lineRule="auto"/>
        <w:jc w:val="right"/>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供应商名称(CA电子签章)：</w:t>
      </w:r>
      <w:r>
        <w:rPr>
          <w:rFonts w:hint="eastAsia" w:ascii="宋体" w:hAnsi="宋体" w:cs="宋体"/>
          <w:color w:val="auto"/>
          <w:kern w:val="0"/>
          <w:sz w:val="24"/>
          <w:highlight w:val="none"/>
          <w:u w:val="single"/>
        </w:rPr>
        <w:t xml:space="preserve">                          </w:t>
      </w:r>
    </w:p>
    <w:p w14:paraId="26328102">
      <w:pPr>
        <w:shd w:val="clea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309D9FD">
      <w:pPr>
        <w:pStyle w:val="12"/>
        <w:shd w:val="clear"/>
        <w:spacing w:line="360" w:lineRule="auto"/>
        <w:ind w:left="-6" w:right="1808" w:firstLine="424" w:firstLineChars="202"/>
        <w:contextualSpacing/>
        <w:rPr>
          <w:rFonts w:hint="eastAsia" w:ascii="宋体" w:hAnsi="宋体" w:cs="宋体"/>
          <w:color w:val="auto"/>
          <w:sz w:val="21"/>
          <w:szCs w:val="21"/>
          <w:highlight w:val="none"/>
        </w:rPr>
      </w:pPr>
    </w:p>
    <w:p w14:paraId="1E525E2F">
      <w:pPr>
        <w:shd w:val="clear"/>
        <w:spacing w:line="360" w:lineRule="auto"/>
        <w:ind w:left="-6" w:firstLine="424" w:firstLineChars="202"/>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2C5FF64">
      <w:pPr>
        <w:shd w:val="clear"/>
        <w:rPr>
          <w:rFonts w:hint="eastAsia" w:ascii="宋体" w:hAnsi="宋体" w:cs="宋体"/>
          <w:b/>
          <w:color w:val="auto"/>
          <w:kern w:val="2"/>
          <w:highlight w:val="none"/>
        </w:rPr>
      </w:pPr>
      <w:r>
        <w:rPr>
          <w:rFonts w:hint="eastAsia" w:ascii="宋体" w:hAnsi="宋体" w:cs="宋体"/>
          <w:b/>
          <w:color w:val="auto"/>
          <w:kern w:val="2"/>
          <w:highlight w:val="none"/>
        </w:rPr>
        <w:br w:type="page"/>
      </w:r>
    </w:p>
    <w:p w14:paraId="06CE815D">
      <w:pPr>
        <w:widowControl/>
        <w:shd w:val="clear"/>
        <w:spacing w:before="100" w:beforeAutospacing="1" w:after="100" w:afterAutospacing="1" w:line="360" w:lineRule="auto"/>
        <w:jc w:val="center"/>
        <w:textAlignment w:val="top"/>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残疾人福利单位声明函</w:t>
      </w:r>
    </w:p>
    <w:p w14:paraId="13FA069F">
      <w:pPr>
        <w:widowControl/>
        <w:shd w:val="clear" w:color="auto"/>
        <w:spacing w:after="240" w:line="360" w:lineRule="auto"/>
        <w:ind w:firstLine="840" w:firstLineChars="350"/>
        <w:jc w:val="left"/>
        <w:rPr>
          <w:rFonts w:hint="eastAsia" w:ascii="宋体" w:hAnsi="宋体" w:cs="宋体"/>
          <w:color w:val="auto"/>
          <w:sz w:val="24"/>
          <w:highlight w:val="none"/>
        </w:rPr>
      </w:pPr>
      <w:r>
        <w:rPr>
          <w:rFonts w:hint="eastAsia" w:ascii="宋体" w:hAnsi="宋体" w:cs="宋体"/>
          <w:color w:val="auto"/>
          <w:kern w:val="0"/>
          <w:sz w:val="24"/>
          <w:highlight w:val="none"/>
        </w:rPr>
        <w:t>本公司郑重声明，</w:t>
      </w:r>
      <w:r>
        <w:rPr>
          <w:rFonts w:hint="eastAsia" w:ascii="宋体" w:hAnsi="宋体" w:cs="宋体"/>
          <w:color w:val="auto"/>
          <w:sz w:val="24"/>
          <w:highlight w:val="none"/>
        </w:rPr>
        <w:t>根据《财政部 民政部 中国残疾人联合会关于促进残疾人就业政府采购政策的通知》（财库〔2017〕 141号）的规定</w:t>
      </w:r>
      <w:r>
        <w:rPr>
          <w:rFonts w:hint="eastAsia" w:ascii="宋体" w:hAnsi="宋体" w:cs="宋体"/>
          <w:color w:val="auto"/>
          <w:kern w:val="0"/>
          <w:sz w:val="24"/>
          <w:highlight w:val="none"/>
        </w:rPr>
        <w:t>，</w:t>
      </w:r>
      <w:r>
        <w:rPr>
          <w:rFonts w:hint="eastAsia" w:ascii="宋体" w:hAnsi="宋体" w:cs="宋体"/>
          <w:color w:val="auto"/>
          <w:sz w:val="24"/>
          <w:highlight w:val="none"/>
        </w:rPr>
        <w:t>本单位为符合条件的残疾人福利性单位，且本单位参加____________单位的__________________项目采购活动提供本单位制造的货物（由本单位承担工程/提供服务），或者提供其他残疾人福利性单位制造的货物（不包括使用非残疾人福利性单位注册商标的货物）。</w:t>
      </w:r>
    </w:p>
    <w:p w14:paraId="6FA07D83">
      <w:pPr>
        <w:shd w:val="clear"/>
        <w:spacing w:line="360" w:lineRule="auto"/>
        <w:ind w:left="-105" w:leftChars="-50" w:firstLine="840" w:firstLineChars="350"/>
        <w:rPr>
          <w:rFonts w:hint="eastAsia" w:ascii="宋体" w:hAnsi="宋体" w:cs="宋体"/>
          <w:color w:val="auto"/>
          <w:sz w:val="24"/>
          <w:highlight w:val="none"/>
        </w:rPr>
      </w:pPr>
    </w:p>
    <w:p w14:paraId="00530097">
      <w:pPr>
        <w:shd w:val="clear"/>
        <w:spacing w:line="360" w:lineRule="auto"/>
        <w:ind w:left="-105" w:leftChars="-50" w:firstLine="840" w:firstLineChars="35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A068780">
      <w:pPr>
        <w:shd w:val="clear"/>
        <w:spacing w:line="360" w:lineRule="auto"/>
        <w:ind w:left="-105" w:leftChars="-50" w:firstLine="735" w:firstLineChars="350"/>
        <w:rPr>
          <w:rFonts w:hint="eastAsia" w:ascii="宋体" w:hAnsi="宋体" w:cs="宋体"/>
          <w:color w:val="auto"/>
          <w:szCs w:val="21"/>
          <w:highlight w:val="none"/>
        </w:rPr>
      </w:pPr>
    </w:p>
    <w:p w14:paraId="2B94009E">
      <w:pPr>
        <w:widowControl/>
        <w:shd w:val="clear" w:color="auto"/>
        <w:spacing w:after="240" w:line="360" w:lineRule="atLeast"/>
        <w:jc w:val="left"/>
        <w:rPr>
          <w:rFonts w:hint="eastAsia" w:ascii="宋体" w:hAnsi="宋体" w:cs="宋体"/>
          <w:color w:val="auto"/>
          <w:szCs w:val="21"/>
          <w:highlight w:val="none"/>
        </w:rPr>
      </w:pPr>
    </w:p>
    <w:p w14:paraId="087228E0">
      <w:pPr>
        <w:widowControl/>
        <w:shd w:val="clear" w:color="auto"/>
        <w:spacing w:after="240" w:line="360" w:lineRule="atLeast"/>
        <w:jc w:val="left"/>
        <w:rPr>
          <w:rFonts w:hint="eastAsia" w:ascii="宋体" w:hAnsi="宋体" w:cs="宋体"/>
          <w:color w:val="auto"/>
          <w:szCs w:val="21"/>
          <w:highlight w:val="none"/>
        </w:rPr>
      </w:pPr>
    </w:p>
    <w:p w14:paraId="50269A5B">
      <w:pPr>
        <w:shd w:val="clear"/>
        <w:ind w:right="420" w:firstLine="6480" w:firstLineChars="2700"/>
        <w:rPr>
          <w:rFonts w:ascii="宋体" w:hAnsi="宋体" w:cs="宋体"/>
          <w:color w:val="auto"/>
          <w:sz w:val="24"/>
          <w:highlight w:val="none"/>
          <w:u w:val="single"/>
        </w:rPr>
      </w:pPr>
      <w:r>
        <w:rPr>
          <w:rFonts w:hint="eastAsia" w:ascii="宋体" w:hAnsi="宋体" w:cs="宋体"/>
          <w:color w:val="auto"/>
          <w:sz w:val="24"/>
          <w:highlight w:val="none"/>
        </w:rPr>
        <w:t>单位名称（</w:t>
      </w:r>
      <w:r>
        <w:rPr>
          <w:rFonts w:hint="eastAsia" w:ascii="宋体" w:hAnsi="宋体" w:cs="宋体"/>
          <w:b/>
          <w:bCs/>
          <w:color w:val="auto"/>
          <w:sz w:val="24"/>
          <w:szCs w:val="32"/>
          <w:highlight w:val="none"/>
        </w:rPr>
        <w:t>CA电子签章</w:t>
      </w:r>
      <w:r>
        <w:rPr>
          <w:rFonts w:hint="eastAsia" w:ascii="宋体" w:hAnsi="宋体" w:cs="宋体"/>
          <w:color w:val="auto"/>
          <w:sz w:val="24"/>
          <w:highlight w:val="none"/>
        </w:rPr>
        <w:t>）：</w:t>
      </w:r>
    </w:p>
    <w:p w14:paraId="3D5B621D">
      <w:pPr>
        <w:shd w:val="clear"/>
        <w:ind w:right="420" w:firstLine="6480" w:firstLineChars="2700"/>
        <w:rPr>
          <w:rFonts w:hint="eastAsia" w:ascii="宋体" w:hAnsi="宋体" w:cs="宋体"/>
          <w:color w:val="auto"/>
          <w:sz w:val="24"/>
          <w:highlight w:val="none"/>
        </w:rPr>
      </w:pPr>
    </w:p>
    <w:p w14:paraId="78634F0D">
      <w:pPr>
        <w:shd w:val="clear"/>
        <w:ind w:right="420" w:firstLine="6480" w:firstLineChars="2700"/>
        <w:rPr>
          <w:rFonts w:hint="eastAsia" w:ascii="宋体" w:hAnsi="宋体" w:cs="宋体"/>
          <w:color w:val="auto"/>
          <w:sz w:val="24"/>
          <w:highlight w:val="none"/>
        </w:rPr>
      </w:pPr>
      <w:r>
        <w:rPr>
          <w:rFonts w:hint="eastAsia" w:ascii="宋体" w:hAnsi="宋体" w:cs="宋体"/>
          <w:color w:val="auto"/>
          <w:sz w:val="24"/>
          <w:highlight w:val="none"/>
        </w:rPr>
        <w:t>日  期：</w:t>
      </w:r>
    </w:p>
    <w:p w14:paraId="557EF808">
      <w:pPr>
        <w:shd w:val="clear"/>
        <w:rPr>
          <w:rFonts w:hint="eastAsia"/>
          <w:color w:val="auto"/>
          <w:highlight w:val="none"/>
        </w:rPr>
      </w:pPr>
    </w:p>
    <w:p w14:paraId="0887AB45">
      <w:pPr>
        <w:pStyle w:val="16"/>
        <w:shd w:val="clear"/>
        <w:rPr>
          <w:rFonts w:hint="eastAsia"/>
          <w:color w:val="auto"/>
          <w:highlight w:val="none"/>
        </w:rPr>
      </w:pPr>
    </w:p>
    <w:p w14:paraId="12862341">
      <w:pPr>
        <w:pStyle w:val="16"/>
        <w:shd w:val="clear"/>
        <w:rPr>
          <w:rFonts w:hint="eastAsia"/>
          <w:color w:val="auto"/>
          <w:highlight w:val="none"/>
        </w:rPr>
      </w:pPr>
    </w:p>
    <w:p w14:paraId="2F327AFA">
      <w:pPr>
        <w:pStyle w:val="12"/>
        <w:shd w:val="clear"/>
        <w:spacing w:line="400" w:lineRule="exact"/>
        <w:outlineLvl w:val="1"/>
        <w:rPr>
          <w:rFonts w:hint="eastAsia" w:ascii="宋体" w:hAnsi="宋体" w:cs="宋体"/>
          <w:bCs/>
          <w:color w:val="auto"/>
          <w:szCs w:val="21"/>
          <w:highlight w:val="none"/>
        </w:rPr>
      </w:pPr>
      <w:r>
        <w:rPr>
          <w:rFonts w:hint="eastAsia" w:ascii="宋体" w:hAnsi="宋体" w:cs="宋体"/>
          <w:b/>
          <w:color w:val="auto"/>
          <w:kern w:val="2"/>
          <w:highlight w:val="none"/>
        </w:rPr>
        <w:br w:type="page"/>
      </w:r>
      <w:r>
        <w:rPr>
          <w:rFonts w:hint="eastAsia" w:ascii="宋体" w:hAnsi="宋体" w:cs="宋体"/>
          <w:b/>
          <w:color w:val="auto"/>
          <w:highlight w:val="none"/>
        </w:rPr>
        <w:t>2.</w:t>
      </w:r>
      <w:r>
        <w:rPr>
          <w:rFonts w:hint="eastAsia" w:ascii="宋体" w:hAnsi="宋体" w:cs="宋体"/>
          <w:b/>
          <w:bCs/>
          <w:color w:val="auto"/>
          <w:highlight w:val="none"/>
        </w:rPr>
        <w:t>投标文件（报价文件）封面格式：</w:t>
      </w:r>
    </w:p>
    <w:p w14:paraId="5724BC8A">
      <w:pPr>
        <w:shd w:val="clear"/>
        <w:snapToGrid w:val="0"/>
        <w:spacing w:before="120" w:beforeLines="50" w:after="50"/>
        <w:ind w:firstLine="13" w:firstLineChars="3"/>
        <w:jc w:val="center"/>
        <w:rPr>
          <w:rFonts w:hint="eastAsia" w:ascii="宋体" w:hAnsi="宋体" w:cs="宋体"/>
          <w:bCs/>
          <w:color w:val="auto"/>
          <w:sz w:val="44"/>
          <w:szCs w:val="44"/>
          <w:highlight w:val="none"/>
        </w:rPr>
      </w:pPr>
    </w:p>
    <w:p w14:paraId="2DC049EF">
      <w:pPr>
        <w:shd w:val="clear"/>
        <w:snapToGrid w:val="0"/>
        <w:spacing w:before="120" w:beforeLines="50" w:after="50"/>
        <w:jc w:val="center"/>
        <w:rPr>
          <w:rFonts w:hint="eastAsia" w:ascii="宋体" w:hAnsi="宋体" w:cs="宋体"/>
          <w:b/>
          <w:color w:val="auto"/>
          <w:sz w:val="44"/>
          <w:szCs w:val="44"/>
          <w:highlight w:val="none"/>
        </w:rPr>
      </w:pPr>
    </w:p>
    <w:p w14:paraId="475E5AEC">
      <w:pPr>
        <w:shd w:val="clear"/>
        <w:snapToGrid w:val="0"/>
        <w:spacing w:before="120" w:beforeLines="50" w:after="50"/>
        <w:jc w:val="center"/>
        <w:rPr>
          <w:rFonts w:hint="eastAsia" w:ascii="宋体" w:hAnsi="宋体" w:cs="宋体"/>
          <w:b/>
          <w:color w:val="auto"/>
          <w:sz w:val="44"/>
          <w:szCs w:val="44"/>
          <w:highlight w:val="none"/>
        </w:rPr>
      </w:pPr>
    </w:p>
    <w:p w14:paraId="023D10F9">
      <w:pPr>
        <w:shd w:val="clear"/>
        <w:snapToGrid w:val="0"/>
        <w:spacing w:before="120" w:beforeLines="50" w:after="5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投  标  文  件</w:t>
      </w:r>
    </w:p>
    <w:p w14:paraId="66F23F50">
      <w:pPr>
        <w:shd w:val="clear"/>
        <w:snapToGrid w:val="0"/>
        <w:spacing w:before="120"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53BFE35A">
      <w:pPr>
        <w:shd w:val="clear"/>
        <w:snapToGrid w:val="0"/>
        <w:spacing w:before="120" w:beforeLines="50" w:after="50"/>
        <w:ind w:firstLine="9" w:firstLineChars="3"/>
        <w:jc w:val="center"/>
        <w:rPr>
          <w:rFonts w:hint="eastAsia" w:ascii="宋体" w:hAnsi="宋体" w:cs="宋体"/>
          <w:bCs/>
          <w:color w:val="auto"/>
          <w:sz w:val="32"/>
          <w:szCs w:val="32"/>
          <w:highlight w:val="none"/>
        </w:rPr>
      </w:pPr>
    </w:p>
    <w:p w14:paraId="337EC320">
      <w:pPr>
        <w:shd w:val="clear"/>
        <w:snapToGrid w:val="0"/>
        <w:spacing w:before="120" w:beforeLines="50" w:after="50"/>
        <w:rPr>
          <w:rFonts w:hint="eastAsia" w:ascii="宋体" w:hAnsi="宋体" w:cs="宋体"/>
          <w:bCs/>
          <w:color w:val="auto"/>
          <w:szCs w:val="21"/>
          <w:highlight w:val="none"/>
        </w:rPr>
      </w:pPr>
    </w:p>
    <w:p w14:paraId="6ACCAED7">
      <w:pPr>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rPr>
        <w:t xml:space="preserve">                                  </w:t>
      </w:r>
    </w:p>
    <w:p w14:paraId="7F439C28">
      <w:pPr>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项目编号：</w:t>
      </w:r>
      <w:r>
        <w:rPr>
          <w:rFonts w:hint="eastAsia" w:ascii="宋体" w:hAnsi="宋体" w:cs="宋体"/>
          <w:bCs/>
          <w:color w:val="auto"/>
          <w:sz w:val="30"/>
          <w:szCs w:val="30"/>
          <w:highlight w:val="none"/>
          <w:u w:val="single"/>
        </w:rPr>
        <w:t xml:space="preserve">                                  </w:t>
      </w:r>
    </w:p>
    <w:p w14:paraId="61C8E493">
      <w:pPr>
        <w:pStyle w:val="10"/>
        <w:shd w:val="clear"/>
        <w:snapToGrid w:val="0"/>
        <w:spacing w:line="480" w:lineRule="auto"/>
        <w:ind w:firstLine="837" w:firstLineChars="279"/>
        <w:rPr>
          <w:rFonts w:hint="eastAsia" w:ascii="宋体" w:hAnsi="宋体" w:cs="宋体"/>
          <w:bCs/>
          <w:color w:val="auto"/>
          <w:sz w:val="30"/>
          <w:szCs w:val="30"/>
          <w:highlight w:val="none"/>
        </w:rPr>
      </w:pPr>
      <w:r>
        <w:rPr>
          <w:rFonts w:hint="eastAsia" w:ascii="宋体" w:hAnsi="宋体" w:cs="宋体"/>
          <w:bCs/>
          <w:color w:val="auto"/>
          <w:sz w:val="30"/>
          <w:szCs w:val="30"/>
          <w:highlight w:val="none"/>
        </w:rPr>
        <w:t>所投分标：</w:t>
      </w:r>
      <w:r>
        <w:rPr>
          <w:rFonts w:hint="eastAsia" w:ascii="宋体" w:hAnsi="宋体" w:cs="宋体"/>
          <w:bCs/>
          <w:color w:val="auto"/>
          <w:sz w:val="30"/>
          <w:szCs w:val="30"/>
          <w:highlight w:val="none"/>
          <w:u w:val="single"/>
        </w:rPr>
        <w:t xml:space="preserve">                                  </w:t>
      </w:r>
    </w:p>
    <w:p w14:paraId="777C5EB3">
      <w:pPr>
        <w:pStyle w:val="10"/>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投标人名称：</w:t>
      </w:r>
      <w:r>
        <w:rPr>
          <w:rFonts w:hint="eastAsia" w:ascii="宋体" w:hAnsi="宋体" w:cs="宋体"/>
          <w:bCs/>
          <w:color w:val="auto"/>
          <w:sz w:val="30"/>
          <w:szCs w:val="30"/>
          <w:highlight w:val="none"/>
          <w:u w:val="single"/>
        </w:rPr>
        <w:t xml:space="preserve">         </w:t>
      </w:r>
      <w:r>
        <w:rPr>
          <w:rFonts w:hint="eastAsia" w:hAnsi="宋体"/>
          <w:b/>
          <w:color w:val="auto"/>
          <w:sz w:val="32"/>
          <w:szCs w:val="32"/>
          <w:highlight w:val="none"/>
          <w:u w:val="single"/>
        </w:rPr>
        <w:t>（</w:t>
      </w:r>
      <w:r>
        <w:rPr>
          <w:rFonts w:hint="eastAsia" w:hAnsi="宋体"/>
          <w:b/>
          <w:color w:val="auto"/>
          <w:sz w:val="30"/>
          <w:szCs w:val="30"/>
          <w:highlight w:val="none"/>
          <w:u w:val="single"/>
        </w:rPr>
        <w:t>加盖</w:t>
      </w:r>
      <w:r>
        <w:rPr>
          <w:rFonts w:hint="eastAsia" w:ascii="宋体" w:hAnsi="宋体" w:cs="宋体"/>
          <w:b/>
          <w:color w:val="auto"/>
          <w:sz w:val="30"/>
          <w:szCs w:val="30"/>
          <w:highlight w:val="none"/>
          <w:u w:val="single"/>
        </w:rPr>
        <w:t>CA电子签章</w:t>
      </w:r>
      <w:r>
        <w:rPr>
          <w:rFonts w:hint="eastAsia" w:hAnsi="宋体"/>
          <w:b/>
          <w:color w:val="auto"/>
          <w:sz w:val="32"/>
          <w:szCs w:val="32"/>
          <w:highlight w:val="none"/>
          <w:u w:val="single"/>
        </w:rPr>
        <w:t>）</w:t>
      </w:r>
      <w:r>
        <w:rPr>
          <w:rFonts w:hint="eastAsia" w:ascii="宋体" w:hAnsi="宋体" w:cs="宋体"/>
          <w:bCs/>
          <w:color w:val="auto"/>
          <w:sz w:val="30"/>
          <w:szCs w:val="30"/>
          <w:highlight w:val="none"/>
          <w:u w:val="single"/>
        </w:rPr>
        <w:t xml:space="preserve">              </w:t>
      </w:r>
    </w:p>
    <w:p w14:paraId="4A58ECDB">
      <w:pPr>
        <w:pStyle w:val="10"/>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法定代表人或其被授权代表</w:t>
      </w:r>
      <w:r>
        <w:rPr>
          <w:rFonts w:hint="eastAsia" w:ascii="宋体" w:hAnsi="宋体" w:cs="宋体"/>
          <w:b/>
          <w:color w:val="auto"/>
          <w:sz w:val="30"/>
          <w:szCs w:val="30"/>
          <w:highlight w:val="none"/>
        </w:rPr>
        <w:t>（签字或盖章）</w:t>
      </w:r>
      <w:r>
        <w:rPr>
          <w:rFonts w:hint="eastAsia" w:ascii="宋体" w:hAnsi="宋体" w:cs="宋体"/>
          <w:bCs/>
          <w:color w:val="auto"/>
          <w:sz w:val="30"/>
          <w:szCs w:val="30"/>
          <w:highlight w:val="none"/>
        </w:rPr>
        <w:t>：</w:t>
      </w:r>
      <w:r>
        <w:rPr>
          <w:rFonts w:hint="eastAsia" w:ascii="宋体" w:hAnsi="宋体" w:cs="宋体"/>
          <w:bCs/>
          <w:color w:val="auto"/>
          <w:sz w:val="30"/>
          <w:szCs w:val="30"/>
          <w:highlight w:val="none"/>
          <w:u w:val="single"/>
        </w:rPr>
        <w:t xml:space="preserve">        </w:t>
      </w:r>
    </w:p>
    <w:p w14:paraId="46162CFE">
      <w:pPr>
        <w:pStyle w:val="10"/>
        <w:shd w:val="clear"/>
        <w:snapToGrid w:val="0"/>
        <w:spacing w:before="50" w:after="50" w:line="280" w:lineRule="exact"/>
        <w:ind w:firstLine="675" w:firstLineChars="225"/>
        <w:rPr>
          <w:rFonts w:hint="eastAsia" w:ascii="宋体" w:hAnsi="宋体" w:cs="宋体"/>
          <w:bCs/>
          <w:color w:val="auto"/>
          <w:sz w:val="30"/>
          <w:szCs w:val="30"/>
          <w:highlight w:val="none"/>
        </w:rPr>
      </w:pPr>
    </w:p>
    <w:p w14:paraId="49AAB0EC">
      <w:pPr>
        <w:pStyle w:val="10"/>
        <w:shd w:val="clear"/>
        <w:snapToGrid w:val="0"/>
        <w:spacing w:before="50" w:after="50" w:line="280" w:lineRule="exact"/>
        <w:ind w:firstLine="675" w:firstLineChars="225"/>
        <w:rPr>
          <w:rFonts w:hint="eastAsia" w:ascii="宋体" w:hAnsi="宋体" w:cs="宋体"/>
          <w:bCs/>
          <w:color w:val="auto"/>
          <w:sz w:val="30"/>
          <w:szCs w:val="30"/>
          <w:highlight w:val="none"/>
        </w:rPr>
      </w:pPr>
    </w:p>
    <w:p w14:paraId="5CB9C791">
      <w:pPr>
        <w:pStyle w:val="10"/>
        <w:shd w:val="clear"/>
        <w:snapToGrid w:val="0"/>
        <w:spacing w:before="50" w:after="50" w:line="280" w:lineRule="exact"/>
        <w:ind w:firstLine="0"/>
        <w:rPr>
          <w:rFonts w:hint="eastAsia" w:ascii="宋体" w:hAnsi="宋体" w:cs="宋体"/>
          <w:bCs/>
          <w:color w:val="auto"/>
          <w:sz w:val="30"/>
          <w:szCs w:val="30"/>
          <w:highlight w:val="none"/>
        </w:rPr>
      </w:pPr>
    </w:p>
    <w:p w14:paraId="28B98EC6">
      <w:pPr>
        <w:pStyle w:val="10"/>
        <w:shd w:val="clear"/>
        <w:snapToGrid w:val="0"/>
        <w:spacing w:before="50" w:after="50" w:line="280" w:lineRule="exact"/>
        <w:ind w:firstLine="675" w:firstLineChars="225"/>
        <w:rPr>
          <w:rFonts w:hint="eastAsia" w:ascii="宋体" w:hAnsi="宋体" w:cs="宋体"/>
          <w:bCs/>
          <w:color w:val="auto"/>
          <w:sz w:val="30"/>
          <w:szCs w:val="30"/>
          <w:highlight w:val="none"/>
        </w:rPr>
      </w:pPr>
    </w:p>
    <w:p w14:paraId="1066F1A8">
      <w:pPr>
        <w:shd w:val="clear"/>
        <w:snapToGrid w:val="0"/>
        <w:spacing w:before="120" w:beforeLines="50" w:after="50"/>
        <w:ind w:firstLine="1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p w14:paraId="4AAF6FFF">
      <w:pPr>
        <w:shd w:val="clear"/>
        <w:snapToGrid w:val="0"/>
        <w:spacing w:before="50" w:after="50"/>
        <w:rPr>
          <w:rFonts w:hint="eastAsia" w:ascii="宋体" w:hAnsi="宋体" w:cs="宋体"/>
          <w:b/>
          <w:color w:val="auto"/>
          <w:szCs w:val="21"/>
          <w:highlight w:val="none"/>
        </w:rPr>
      </w:pPr>
    </w:p>
    <w:p w14:paraId="3E5AC96F">
      <w:pPr>
        <w:shd w:val="clear"/>
        <w:snapToGrid w:val="0"/>
        <w:spacing w:line="380" w:lineRule="exact"/>
        <w:ind w:firstLine="413" w:firstLineChars="196"/>
        <w:jc w:val="left"/>
        <w:rPr>
          <w:rFonts w:hint="eastAsia" w:ascii="宋体" w:hAnsi="宋体" w:cs="宋体"/>
          <w:b/>
          <w:color w:val="auto"/>
          <w:szCs w:val="21"/>
          <w:highlight w:val="none"/>
        </w:rPr>
      </w:pPr>
    </w:p>
    <w:p w14:paraId="319B7240">
      <w:pPr>
        <w:shd w:val="clear"/>
        <w:snapToGrid w:val="0"/>
        <w:spacing w:before="50" w:after="50"/>
        <w:rPr>
          <w:rFonts w:hint="eastAsia" w:ascii="宋体" w:hAnsi="宋体" w:cs="宋体"/>
          <w:b/>
          <w:bCs/>
          <w:color w:val="auto"/>
          <w:szCs w:val="21"/>
          <w:highlight w:val="none"/>
        </w:rPr>
      </w:pPr>
      <w:r>
        <w:rPr>
          <w:rFonts w:hint="eastAsia" w:ascii="宋体" w:hAnsi="宋体" w:cs="宋体"/>
          <w:b/>
          <w:color w:val="auto"/>
          <w:szCs w:val="21"/>
          <w:highlight w:val="none"/>
        </w:rPr>
        <w:br w:type="page"/>
      </w:r>
      <w:r>
        <w:rPr>
          <w:rFonts w:hint="eastAsia" w:ascii="宋体" w:hAnsi="宋体" w:cs="宋体"/>
          <w:b/>
          <w:bCs/>
          <w:color w:val="auto"/>
          <w:sz w:val="24"/>
          <w:highlight w:val="none"/>
        </w:rPr>
        <w:t>投标文件（</w:t>
      </w:r>
      <w:r>
        <w:rPr>
          <w:rFonts w:hint="eastAsia" w:ascii="宋体" w:hAnsi="宋体" w:cs="宋体"/>
          <w:b/>
          <w:color w:val="auto"/>
          <w:sz w:val="24"/>
          <w:highlight w:val="none"/>
        </w:rPr>
        <w:t>报价文件</w:t>
      </w:r>
      <w:r>
        <w:rPr>
          <w:rFonts w:hint="eastAsia" w:ascii="宋体" w:hAnsi="宋体" w:cs="宋体"/>
          <w:b/>
          <w:bCs/>
          <w:color w:val="auto"/>
          <w:sz w:val="24"/>
          <w:highlight w:val="none"/>
        </w:rPr>
        <w:t>）目录：</w:t>
      </w:r>
    </w:p>
    <w:p w14:paraId="4B7CCA03">
      <w:pPr>
        <w:shd w:val="clear"/>
        <w:tabs>
          <w:tab w:val="left" w:pos="3870"/>
          <w:tab w:val="left" w:pos="4085"/>
        </w:tabs>
        <w:snapToGrid w:val="0"/>
        <w:spacing w:line="500" w:lineRule="exact"/>
        <w:jc w:val="center"/>
        <w:rPr>
          <w:rFonts w:hint="eastAsia" w:ascii="宋体" w:hAnsi="宋体" w:cs="宋体"/>
          <w:color w:val="auto"/>
          <w:sz w:val="44"/>
          <w:szCs w:val="44"/>
          <w:highlight w:val="none"/>
        </w:rPr>
      </w:pPr>
    </w:p>
    <w:p w14:paraId="536D8E67">
      <w:pPr>
        <w:shd w:val="clear"/>
        <w:tabs>
          <w:tab w:val="left" w:pos="3870"/>
          <w:tab w:val="left" w:pos="4085"/>
        </w:tabs>
        <w:snapToGrid w:val="0"/>
        <w:spacing w:line="5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2D2FE78E">
      <w:pPr>
        <w:shd w:val="clear"/>
        <w:snapToGrid w:val="0"/>
        <w:spacing w:line="360" w:lineRule="exact"/>
        <w:ind w:firstLine="411" w:firstLineChars="196"/>
        <w:jc w:val="left"/>
        <w:rPr>
          <w:rFonts w:hint="eastAsia" w:ascii="宋体" w:hAnsi="宋体" w:cs="宋体"/>
          <w:color w:val="auto"/>
          <w:szCs w:val="21"/>
          <w:highlight w:val="none"/>
        </w:rPr>
      </w:pPr>
    </w:p>
    <w:p w14:paraId="7674CF84">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（1）投标函；</w:t>
      </w:r>
    </w:p>
    <w:p w14:paraId="32E358A0">
      <w:pPr>
        <w:shd w:val="clear"/>
        <w:tabs>
          <w:tab w:val="left" w:pos="3870"/>
          <w:tab w:val="left" w:pos="4085"/>
        </w:tabs>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（2）开标一览表；</w:t>
      </w:r>
    </w:p>
    <w:p w14:paraId="266DD6B4">
      <w:pPr>
        <w:shd w:val="clear"/>
        <w:tabs>
          <w:tab w:val="left" w:pos="3870"/>
          <w:tab w:val="left" w:pos="4085"/>
        </w:tabs>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（3）报价明细表；</w:t>
      </w:r>
    </w:p>
    <w:p w14:paraId="65693007">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）投标人针对报价需要说明的其他文件和说明。（如有，格式自拟）</w:t>
      </w:r>
    </w:p>
    <w:p w14:paraId="3467499A">
      <w:pPr>
        <w:shd w:val="clear"/>
        <w:snapToGrid w:val="0"/>
        <w:spacing w:line="380" w:lineRule="exact"/>
        <w:ind w:firstLine="472" w:firstLineChars="196"/>
        <w:jc w:val="left"/>
        <w:rPr>
          <w:rFonts w:hint="eastAsia" w:ascii="宋体" w:hAnsi="宋体" w:cs="宋体"/>
          <w:b/>
          <w:color w:val="auto"/>
          <w:sz w:val="24"/>
          <w:highlight w:val="none"/>
        </w:rPr>
      </w:pPr>
    </w:p>
    <w:p w14:paraId="3F79640B">
      <w:pPr>
        <w:shd w:val="clear"/>
        <w:snapToGrid w:val="0"/>
        <w:spacing w:before="120" w:beforeLines="50" w:after="50" w:line="360" w:lineRule="auto"/>
        <w:ind w:firstLine="422" w:firstLineChars="175"/>
        <w:outlineLvl w:val="9"/>
        <w:rPr>
          <w:rFonts w:hint="eastAsia" w:ascii="宋体" w:hAnsi="宋体" w:cs="宋体"/>
          <w:b/>
          <w:bCs/>
          <w:color w:val="auto"/>
          <w:sz w:val="24"/>
          <w:highlight w:val="none"/>
        </w:rPr>
      </w:pPr>
      <w:bookmarkStart w:id="124" w:name="_Toc22566"/>
      <w:r>
        <w:rPr>
          <w:rFonts w:hint="eastAsia" w:ascii="宋体" w:hAnsi="宋体" w:cs="宋体"/>
          <w:b/>
          <w:bCs/>
          <w:color w:val="auto"/>
          <w:sz w:val="24"/>
          <w:highlight w:val="none"/>
        </w:rPr>
        <w:t>注：以上目录是基本格式要求，各投标人可根据自身情况进一步向下增加内容或细化，并编写对应页码。</w:t>
      </w:r>
      <w:bookmarkEnd w:id="124"/>
    </w:p>
    <w:p w14:paraId="19AA8C4C">
      <w:pPr>
        <w:shd w:val="clear"/>
        <w:snapToGrid w:val="0"/>
        <w:spacing w:line="380" w:lineRule="exact"/>
        <w:ind w:firstLine="413" w:firstLineChars="196"/>
        <w:jc w:val="left"/>
        <w:rPr>
          <w:rFonts w:hint="eastAsia" w:ascii="宋体" w:hAnsi="宋体" w:cs="宋体"/>
          <w:b/>
          <w:color w:val="auto"/>
          <w:szCs w:val="21"/>
          <w:highlight w:val="none"/>
        </w:rPr>
      </w:pPr>
    </w:p>
    <w:p w14:paraId="318C5A7B">
      <w:pPr>
        <w:shd w:val="clear"/>
        <w:snapToGrid w:val="0"/>
        <w:spacing w:before="120" w:beforeLines="50" w:after="50"/>
        <w:outlineLvl w:val="9"/>
        <w:rPr>
          <w:rFonts w:hint="eastAsia" w:ascii="宋体" w:hAnsi="宋体" w:cs="宋体"/>
          <w:b/>
          <w:color w:val="auto"/>
          <w:szCs w:val="21"/>
          <w:highlight w:val="none"/>
        </w:rPr>
      </w:pPr>
      <w:r>
        <w:rPr>
          <w:rFonts w:hint="eastAsia" w:ascii="宋体" w:hAnsi="宋体" w:cs="宋体"/>
          <w:b/>
          <w:color w:val="auto"/>
          <w:szCs w:val="21"/>
          <w:highlight w:val="none"/>
        </w:rPr>
        <w:br w:type="page"/>
      </w:r>
      <w:bookmarkStart w:id="125" w:name="_Toc15022"/>
      <w:r>
        <w:rPr>
          <w:rFonts w:hint="eastAsia" w:ascii="宋体" w:hAnsi="宋体" w:cs="宋体"/>
          <w:b/>
          <w:bCs/>
          <w:color w:val="auto"/>
          <w:sz w:val="24"/>
          <w:highlight w:val="none"/>
        </w:rPr>
        <w:t>（1）投标函格式：</w:t>
      </w:r>
      <w:bookmarkEnd w:id="125"/>
    </w:p>
    <w:p w14:paraId="7BA9C7FA">
      <w:pPr>
        <w:shd w:val="clear"/>
        <w:snapToGrid w:val="0"/>
        <w:spacing w:before="120" w:beforeLines="50" w:after="50" w:line="320" w:lineRule="exact"/>
        <w:jc w:val="center"/>
        <w:rPr>
          <w:rFonts w:hint="eastAsia" w:ascii="宋体" w:hAnsi="宋体" w:cs="宋体"/>
          <w:b/>
          <w:bCs/>
          <w:color w:val="auto"/>
          <w:sz w:val="32"/>
          <w:szCs w:val="32"/>
          <w:highlight w:val="none"/>
        </w:rPr>
      </w:pPr>
    </w:p>
    <w:p w14:paraId="19A118E1">
      <w:pPr>
        <w:shd w:val="clear"/>
        <w:snapToGrid w:val="0"/>
        <w:spacing w:before="120" w:beforeLines="50" w:after="50" w:line="3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 标 函</w:t>
      </w:r>
    </w:p>
    <w:p w14:paraId="65670508">
      <w:pPr>
        <w:shd w:val="clear"/>
        <w:snapToGrid w:val="0"/>
        <w:spacing w:before="120" w:beforeLines="50" w:after="50" w:line="320" w:lineRule="exact"/>
        <w:jc w:val="center"/>
        <w:rPr>
          <w:rFonts w:hint="eastAsia" w:ascii="宋体" w:hAnsi="宋体" w:cs="宋体"/>
          <w:b/>
          <w:color w:val="auto"/>
          <w:szCs w:val="21"/>
          <w:highlight w:val="none"/>
        </w:rPr>
      </w:pPr>
    </w:p>
    <w:p w14:paraId="6F0D6A03">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鹿寨县教育局、广西信诚工程咨询有限公司</w:t>
      </w:r>
      <w:r>
        <w:rPr>
          <w:rFonts w:hint="eastAsia" w:ascii="宋体" w:hAnsi="宋体" w:cs="宋体"/>
          <w:color w:val="auto"/>
          <w:sz w:val="24"/>
          <w:highlight w:val="none"/>
        </w:rPr>
        <w:t>（招标采购单位名称）：</w:t>
      </w:r>
    </w:p>
    <w:p w14:paraId="6253177A">
      <w:pPr>
        <w:shd w:val="clear"/>
        <w:snapToGrid w:val="0"/>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项目的招标公告/投标邀请书（项目编号：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w:t>
      </w:r>
      <w:r>
        <w:rPr>
          <w:rFonts w:hint="eastAsia" w:ascii="宋体" w:hAnsi="宋体" w:cs="宋体"/>
          <w:color w:val="auto"/>
          <w:sz w:val="24"/>
          <w:highlight w:val="none"/>
          <w:u w:val="single"/>
        </w:rPr>
        <w:t>资格文件、报价文件、商务技术文件</w:t>
      </w:r>
      <w:r>
        <w:rPr>
          <w:rFonts w:hint="eastAsia" w:ascii="宋体" w:hAnsi="宋体" w:cs="宋体"/>
          <w:color w:val="auto"/>
          <w:sz w:val="24"/>
          <w:highlight w:val="none"/>
        </w:rPr>
        <w:t>。</w:t>
      </w:r>
    </w:p>
    <w:p w14:paraId="0E52CDD4">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据此函，签字代表宣布同意如下：</w:t>
      </w:r>
    </w:p>
    <w:p w14:paraId="61300638">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164124E4">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2.投标人在投标之前已经与贵方进行了充分的沟通，完全理解并接受招标文件的各项规定和要求，对招标文件的合理性、合法性不再有异议。</w:t>
      </w:r>
    </w:p>
    <w:p w14:paraId="0748385D">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3.本投标有效期自开标日起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天（日历天）。</w:t>
      </w:r>
    </w:p>
    <w:p w14:paraId="25081FCB">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4.如中标，本投标文件至本项目合同（协议）履行完毕止均保持有效，本投标人将按“招标文件”及政府采购法律、法规的规定履行合同（协议）责任和义务。</w:t>
      </w:r>
    </w:p>
    <w:p w14:paraId="0A60DBD0">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5.投标人同意按照贵方要求提供与投标有关的一切数据或资料。</w:t>
      </w:r>
    </w:p>
    <w:p w14:paraId="5185BADA">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6.与本投标有关的一切正式往来信函请寄：</w:t>
      </w:r>
    </w:p>
    <w:p w14:paraId="70834EC2">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p>
    <w:p w14:paraId="38686B95">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投标人代表姓名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53F1EA97">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投标人名称（全称）：</w:t>
      </w:r>
      <w:r>
        <w:rPr>
          <w:rFonts w:hint="eastAsia" w:ascii="宋体" w:hAnsi="宋体" w:cs="宋体"/>
          <w:color w:val="auto"/>
          <w:sz w:val="24"/>
          <w:highlight w:val="none"/>
          <w:u w:val="single"/>
        </w:rPr>
        <w:t xml:space="preserve">                                               </w:t>
      </w:r>
    </w:p>
    <w:p w14:paraId="302BCC63">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03640AB4">
      <w:pPr>
        <w:shd w:val="clea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1AC0523">
      <w:pPr>
        <w:pStyle w:val="14"/>
        <w:shd w:val="clear"/>
        <w:ind w:firstLine="4515" w:firstLineChars="2150"/>
        <w:rPr>
          <w:rFonts w:hint="eastAsia" w:hAnsi="宋体" w:cs="宋体"/>
          <w:color w:val="auto"/>
          <w:sz w:val="21"/>
          <w:highlight w:val="none"/>
        </w:rPr>
      </w:pPr>
    </w:p>
    <w:p w14:paraId="59037998">
      <w:pPr>
        <w:pStyle w:val="14"/>
        <w:shd w:val="clear"/>
        <w:spacing w:line="360" w:lineRule="auto"/>
        <w:ind w:firstLine="5160" w:firstLineChars="2150"/>
        <w:rPr>
          <w:rFonts w:hint="eastAsia" w:hAnsi="宋体" w:cs="宋体"/>
          <w:color w:val="auto"/>
          <w:sz w:val="24"/>
          <w:szCs w:val="24"/>
          <w:highlight w:val="none"/>
        </w:rPr>
      </w:pPr>
    </w:p>
    <w:p w14:paraId="41E37560">
      <w:pPr>
        <w:pStyle w:val="14"/>
        <w:shd w:val="clear"/>
        <w:spacing w:line="360" w:lineRule="auto"/>
        <w:ind w:firstLine="2400" w:firstLineChars="10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081D160F">
      <w:pPr>
        <w:shd w:val="clear"/>
        <w:spacing w:line="360" w:lineRule="auto"/>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法定代表人或委托代理人</w:t>
      </w:r>
      <w:r>
        <w:rPr>
          <w:rFonts w:hint="eastAsia" w:ascii="宋体" w:hAnsi="宋体" w:cs="宋体"/>
          <w:b/>
          <w:bCs/>
          <w:color w:val="auto"/>
          <w:sz w:val="24"/>
          <w:highlight w:val="none"/>
        </w:rPr>
        <w:t>签名（</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u w:val="single"/>
        </w:rPr>
        <w:t xml:space="preserve">                       </w:t>
      </w:r>
    </w:p>
    <w:p w14:paraId="514E5391">
      <w:pPr>
        <w:shd w:val="clear"/>
        <w:snapToGrid w:val="0"/>
        <w:spacing w:before="50" w:after="50" w:line="360" w:lineRule="auto"/>
        <w:ind w:right="-817" w:rightChars="-389" w:firstLine="6480" w:firstLineChars="27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4A83152B">
      <w:pPr>
        <w:pStyle w:val="14"/>
        <w:shd w:val="clear"/>
        <w:spacing w:line="400" w:lineRule="exact"/>
        <w:rPr>
          <w:rFonts w:hint="eastAsia" w:hAnsi="宋体" w:cs="宋体"/>
          <w:color w:val="auto"/>
          <w:sz w:val="21"/>
          <w:highlight w:val="none"/>
        </w:rPr>
      </w:pPr>
      <w:r>
        <w:rPr>
          <w:rFonts w:hint="eastAsia" w:hAnsi="宋体" w:cs="宋体"/>
          <w:color w:val="auto"/>
          <w:highlight w:val="none"/>
        </w:rPr>
        <w:br w:type="page"/>
      </w:r>
      <w:r>
        <w:rPr>
          <w:rFonts w:hint="eastAsia" w:hAnsi="宋体" w:cs="宋体"/>
          <w:b/>
          <w:bCs/>
          <w:color w:val="auto"/>
          <w:sz w:val="21"/>
          <w:highlight w:val="none"/>
        </w:rPr>
        <w:t>（2）开标一览表格式：</w:t>
      </w:r>
    </w:p>
    <w:p w14:paraId="448C6EC9">
      <w:pPr>
        <w:shd w:val="clear"/>
        <w:snapToGrid w:val="0"/>
        <w:spacing w:before="50" w:after="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开标一览表</w:t>
      </w:r>
    </w:p>
    <w:p w14:paraId="061404E4">
      <w:pPr>
        <w:shd w:val="clear"/>
        <w:snapToGrid w:val="0"/>
        <w:spacing w:before="50" w:after="50"/>
        <w:rPr>
          <w:rFonts w:hint="eastAsia" w:ascii="宋体" w:hAnsi="宋体" w:cs="宋体"/>
          <w:b/>
          <w:color w:val="auto"/>
          <w:sz w:val="30"/>
          <w:highlight w:val="none"/>
        </w:rPr>
      </w:pPr>
    </w:p>
    <w:p w14:paraId="1385AA08">
      <w:pPr>
        <w:shd w:val="clear"/>
        <w:snapToGrid w:val="0"/>
        <w:spacing w:before="120" w:beforeLines="50" w:after="50" w:line="280" w:lineRule="exact"/>
        <w:rPr>
          <w:rFonts w:hint="eastAsia" w:ascii="宋体" w:hAnsi="宋体" w:cs="宋体"/>
          <w:color w:val="auto"/>
          <w:sz w:val="24"/>
          <w:highlight w:val="none"/>
        </w:rPr>
      </w:pPr>
      <w:r>
        <w:rPr>
          <w:rFonts w:hint="eastAsia" w:ascii="宋体" w:hAnsi="宋体" w:cs="宋体"/>
          <w:color w:val="auto"/>
          <w:sz w:val="24"/>
          <w:highlight w:val="none"/>
        </w:rPr>
        <w:t>项目</w:t>
      </w:r>
      <w:r>
        <w:rPr>
          <w:rFonts w:hint="eastAsia" w:ascii="宋体" w:hAnsi="宋体" w:cs="宋体"/>
          <w:color w:val="auto"/>
          <w:sz w:val="24"/>
          <w:highlight w:val="none"/>
          <w:lang w:eastAsia="zh-CN"/>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D927D50">
      <w:pPr>
        <w:shd w:val="clear"/>
        <w:snapToGrid w:val="0"/>
        <w:spacing w:before="120" w:beforeLines="50" w:after="50" w:line="280" w:lineRule="exact"/>
        <w:rPr>
          <w:rFonts w:hint="eastAsia" w:ascii="宋体" w:hAnsi="宋体" w:cs="宋体"/>
          <w:bCs/>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C6B1DA0">
      <w:pPr>
        <w:shd w:val="clear"/>
        <w:snapToGrid w:val="0"/>
        <w:spacing w:before="50" w:after="50"/>
        <w:rPr>
          <w:rFonts w:hint="eastAsia" w:ascii="宋体" w:hAnsi="宋体" w:cs="宋体"/>
          <w:color w:val="auto"/>
          <w:sz w:val="24"/>
          <w:highlight w:val="none"/>
        </w:rPr>
      </w:pPr>
      <w:r>
        <w:rPr>
          <w:rFonts w:hint="eastAsia" w:ascii="宋体" w:hAnsi="宋体" w:cs="宋体"/>
          <w:color w:val="auto"/>
          <w:sz w:val="24"/>
          <w:highlight w:val="none"/>
        </w:rPr>
        <w:t>所投分标：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7B73895">
      <w:pPr>
        <w:shd w:val="clear"/>
        <w:snapToGrid w:val="0"/>
        <w:spacing w:before="50" w:after="50"/>
        <w:jc w:val="right"/>
        <w:rPr>
          <w:rFonts w:hint="eastAsia" w:ascii="宋体" w:hAnsi="宋体" w:cs="宋体"/>
          <w:color w:val="auto"/>
          <w:sz w:val="24"/>
          <w:highlight w:val="none"/>
        </w:rPr>
      </w:pPr>
      <w:r>
        <w:rPr>
          <w:rFonts w:hint="eastAsia" w:ascii="宋体" w:hAnsi="宋体" w:cs="宋体"/>
          <w:color w:val="auto"/>
          <w:sz w:val="24"/>
          <w:highlight w:val="none"/>
        </w:rPr>
        <w:t>单位：元</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3360"/>
        <w:gridCol w:w="1110"/>
        <w:gridCol w:w="2310"/>
        <w:gridCol w:w="1764"/>
      </w:tblGrid>
      <w:tr w14:paraId="74CE5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31D584F8">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51012B38">
            <w:pPr>
              <w:shd w:val="clear"/>
              <w:snapToGrid w:val="0"/>
              <w:spacing w:before="50" w:after="50"/>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标项名称</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27E91B2">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DDEC409">
            <w:pPr>
              <w:shd w:val="clear"/>
              <w:snapToGrid w:val="0"/>
              <w:spacing w:before="50" w:after="50"/>
              <w:jc w:val="center"/>
              <w:rPr>
                <w:rFonts w:hint="default"/>
                <w:color w:val="auto"/>
                <w:highlight w:val="none"/>
                <w:lang w:val="en-US"/>
              </w:rPr>
            </w:pPr>
            <w:r>
              <w:rPr>
                <w:rFonts w:hint="eastAsia" w:ascii="宋体" w:hAnsi="宋体" w:eastAsia="宋体" w:cs="宋体"/>
                <w:b/>
                <w:color w:val="auto"/>
                <w:sz w:val="24"/>
                <w:highlight w:val="none"/>
                <w:lang w:eastAsia="zh-CN"/>
              </w:rPr>
              <w:t>投标报价（折扣率；折扣率</w:t>
            </w:r>
            <w:r>
              <w:rPr>
                <w:rFonts w:hint="eastAsia" w:ascii="宋体" w:hAnsi="宋体" w:eastAsia="宋体" w:cs="宋体"/>
                <w:b/>
                <w:color w:val="auto"/>
                <w:sz w:val="24"/>
                <w:highlight w:val="none"/>
                <w:lang w:val="en-US" w:eastAsia="zh-CN"/>
              </w:rPr>
              <w:t>=1-</w:t>
            </w:r>
            <w:r>
              <w:rPr>
                <w:rFonts w:hint="eastAsia" w:ascii="宋体" w:hAnsi="宋体" w:cs="宋体"/>
                <w:b/>
                <w:color w:val="auto"/>
                <w:sz w:val="24"/>
                <w:highlight w:val="none"/>
                <w:lang w:val="en-US" w:eastAsia="zh-CN"/>
              </w:rPr>
              <w:t>下浮系数</w:t>
            </w:r>
            <w:r>
              <w:rPr>
                <w:rFonts w:hint="eastAsia" w:ascii="宋体" w:hAnsi="宋体" w:eastAsia="宋体" w:cs="宋体"/>
                <w:b/>
                <w:color w:val="auto"/>
                <w:sz w:val="24"/>
                <w:highlight w:val="none"/>
                <w:lang w:eastAsia="zh-CN"/>
              </w:rPr>
              <w:t>）</w:t>
            </w:r>
          </w:p>
        </w:tc>
        <w:tc>
          <w:tcPr>
            <w:tcW w:w="1764" w:type="dxa"/>
            <w:tcBorders>
              <w:top w:val="single" w:color="auto" w:sz="4" w:space="0"/>
              <w:left w:val="single" w:color="auto" w:sz="4" w:space="0"/>
              <w:bottom w:val="single" w:color="auto" w:sz="4" w:space="0"/>
              <w:right w:val="single" w:color="auto" w:sz="4" w:space="0"/>
            </w:tcBorders>
            <w:noWrap w:val="0"/>
            <w:vAlign w:val="center"/>
          </w:tcPr>
          <w:p w14:paraId="1BB23B65">
            <w:pPr>
              <w:shd w:val="clear"/>
              <w:snapToGrid w:val="0"/>
              <w:spacing w:before="50" w:after="50"/>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下浮系数</w:t>
            </w:r>
          </w:p>
        </w:tc>
      </w:tr>
      <w:tr w14:paraId="23FB8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6C37D08F">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224DF2E3">
            <w:pPr>
              <w:shd w:val="clear"/>
              <w:snapToGrid w:val="0"/>
              <w:spacing w:before="50" w:after="50"/>
              <w:jc w:val="center"/>
              <w:rPr>
                <w:rFonts w:hint="eastAsia" w:ascii="宋体" w:hAnsi="宋体" w:eastAsia="宋体" w:cs="宋体"/>
                <w:b/>
                <w:color w:val="auto"/>
                <w:sz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54B459A">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1项</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84DDA23">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u w:val="single"/>
                <w:lang w:val="en-US" w:eastAsia="zh-CN"/>
              </w:rPr>
              <w:t xml:space="preserve">    %</w:t>
            </w:r>
          </w:p>
        </w:tc>
        <w:tc>
          <w:tcPr>
            <w:tcW w:w="1764" w:type="dxa"/>
            <w:tcBorders>
              <w:top w:val="single" w:color="auto" w:sz="4" w:space="0"/>
              <w:left w:val="single" w:color="auto" w:sz="4" w:space="0"/>
              <w:bottom w:val="single" w:color="auto" w:sz="4" w:space="0"/>
              <w:right w:val="single" w:color="auto" w:sz="4" w:space="0"/>
            </w:tcBorders>
            <w:noWrap w:val="0"/>
            <w:vAlign w:val="center"/>
          </w:tcPr>
          <w:p w14:paraId="7A7BD230">
            <w:pPr>
              <w:shd w:val="clear"/>
              <w:snapToGrid w:val="0"/>
              <w:spacing w:before="50" w:after="50"/>
              <w:jc w:val="center"/>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lang w:val="en-US" w:eastAsia="zh-CN"/>
              </w:rPr>
              <w:t xml:space="preserve">    %</w:t>
            </w:r>
          </w:p>
        </w:tc>
      </w:tr>
      <w:tr w14:paraId="3673E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426" w:type="dxa"/>
            <w:gridSpan w:val="5"/>
            <w:tcBorders>
              <w:top w:val="single" w:color="auto" w:sz="4" w:space="0"/>
              <w:left w:val="single" w:color="auto" w:sz="4" w:space="0"/>
              <w:bottom w:val="single" w:color="auto" w:sz="4" w:space="0"/>
              <w:right w:val="single" w:color="auto" w:sz="4" w:space="0"/>
            </w:tcBorders>
            <w:noWrap w:val="0"/>
            <w:vAlign w:val="center"/>
          </w:tcPr>
          <w:p w14:paraId="6BA5E0EC">
            <w:pPr>
              <w:shd w:val="clear"/>
              <w:snapToGrid w:val="0"/>
              <w:spacing w:before="50" w:after="50"/>
              <w:rPr>
                <w:rFonts w:hint="eastAsia" w:ascii="宋体" w:hAnsi="宋体" w:cs="宋体"/>
                <w:b/>
                <w:color w:val="auto"/>
                <w:sz w:val="24"/>
                <w:highlight w:val="none"/>
              </w:rPr>
            </w:pPr>
            <w:r>
              <w:rPr>
                <w:rFonts w:hint="eastAsia" w:ascii="宋体" w:hAnsi="宋体" w:cs="宋体"/>
                <w:b/>
                <w:color w:val="auto"/>
                <w:sz w:val="24"/>
                <w:highlight w:val="none"/>
                <w:lang w:eastAsia="zh-CN"/>
              </w:rPr>
              <w:t>服务期限：</w:t>
            </w:r>
          </w:p>
        </w:tc>
      </w:tr>
    </w:tbl>
    <w:p w14:paraId="44894986">
      <w:pPr>
        <w:shd w:val="clear"/>
        <w:snapToGrid w:val="0"/>
        <w:spacing w:before="50" w:after="50"/>
        <w:jc w:val="left"/>
        <w:rPr>
          <w:rFonts w:hint="eastAsia" w:ascii="宋体" w:hAnsi="宋体" w:cs="宋体"/>
          <w:color w:val="auto"/>
          <w:sz w:val="24"/>
          <w:highlight w:val="none"/>
        </w:rPr>
      </w:pPr>
    </w:p>
    <w:p w14:paraId="6D9C634F">
      <w:pPr>
        <w:shd w:val="clear"/>
        <w:snapToGrid w:val="0"/>
        <w:spacing w:before="50" w:after="50"/>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注：1、报价一经涂改，应在涂改处投标人全称并加盖CA电子签章或者由法定代表人（负责人）或授权委托人签字（或加盖CA电子签字章），否则其投标作无效标处理。</w:t>
      </w:r>
    </w:p>
    <w:p w14:paraId="5ED006FE">
      <w:pPr>
        <w:shd w:val="clear"/>
        <w:snapToGrid w:val="0"/>
        <w:spacing w:before="50" w:after="50"/>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仿宋_GB2312"/>
          <w:color w:val="auto"/>
          <w:sz w:val="24"/>
          <w:highlight w:val="none"/>
          <w:lang w:val="en-US" w:eastAsia="zh-CN"/>
        </w:rPr>
        <w:t>例如投标人以市场价为基准，下浮系数为5%，那么投标人的投标报价（下浮系数）则为5%；某项产品的供应单价=当时的基准价×（1-下浮系数）。</w:t>
      </w:r>
    </w:p>
    <w:p w14:paraId="55062CC1">
      <w:pPr>
        <w:shd w:val="clear"/>
        <w:snapToGrid w:val="0"/>
        <w:spacing w:before="50" w:after="50"/>
        <w:ind w:firstLine="482" w:firstLineChars="200"/>
        <w:jc w:val="left"/>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某投标人的价格分以其所报的折扣率进行计算，报价填写须保留小数点后2位数。</w:t>
      </w:r>
    </w:p>
    <w:p w14:paraId="5DAFD476">
      <w:pPr>
        <w:shd w:val="clear"/>
        <w:snapToGrid w:val="0"/>
        <w:spacing w:before="50" w:after="50"/>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以上报价应与“投标报价明细表”中的“投标总价”相一致。</w:t>
      </w:r>
    </w:p>
    <w:p w14:paraId="484ADD29">
      <w:pPr>
        <w:shd w:val="clear"/>
        <w:snapToGrid w:val="0"/>
        <w:spacing w:before="50" w:after="50"/>
        <w:ind w:firstLine="420" w:firstLineChars="200"/>
        <w:rPr>
          <w:rFonts w:hint="eastAsia" w:ascii="宋体" w:hAnsi="宋体" w:cs="宋体"/>
          <w:color w:val="auto"/>
          <w:szCs w:val="21"/>
          <w:highlight w:val="none"/>
        </w:rPr>
      </w:pPr>
    </w:p>
    <w:p w14:paraId="6AA213F9">
      <w:pPr>
        <w:shd w:val="clear"/>
        <w:snapToGrid w:val="0"/>
        <w:spacing w:before="50" w:after="50"/>
        <w:ind w:firstLine="420" w:firstLineChars="200"/>
        <w:rPr>
          <w:rFonts w:hint="eastAsia" w:ascii="宋体" w:hAnsi="宋体" w:cs="宋体"/>
          <w:color w:val="auto"/>
          <w:szCs w:val="21"/>
          <w:highlight w:val="none"/>
        </w:rPr>
      </w:pPr>
    </w:p>
    <w:p w14:paraId="6432C346">
      <w:pPr>
        <w:pStyle w:val="14"/>
        <w:shd w:val="clear"/>
        <w:spacing w:line="360" w:lineRule="auto"/>
        <w:ind w:firstLine="1800" w:firstLineChars="75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color w:val="auto"/>
          <w:kern w:val="2"/>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60E38F90">
      <w:pPr>
        <w:shd w:val="clear"/>
        <w:spacing w:line="360" w:lineRule="auto"/>
        <w:ind w:firstLine="1080" w:firstLineChars="450"/>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法定代表人或委托代理人</w:t>
      </w:r>
      <w:r>
        <w:rPr>
          <w:rFonts w:hint="eastAsia" w:ascii="宋体" w:hAnsi="宋体" w:cs="宋体"/>
          <w:b/>
          <w:bCs/>
          <w:color w:val="auto"/>
          <w:sz w:val="24"/>
          <w:highlight w:val="none"/>
        </w:rPr>
        <w:t>签名（</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u w:val="single"/>
        </w:rPr>
        <w:t xml:space="preserve">                   </w:t>
      </w:r>
    </w:p>
    <w:p w14:paraId="73100F19">
      <w:pPr>
        <w:shd w:val="clear"/>
        <w:snapToGrid w:val="0"/>
        <w:spacing w:before="50" w:after="50" w:line="360" w:lineRule="auto"/>
        <w:ind w:left="-6" w:leftChars="-3" w:right="-817" w:rightChars="-389"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179105E7">
      <w:pPr>
        <w:pStyle w:val="14"/>
        <w:shd w:val="clear"/>
        <w:ind w:firstLine="4725" w:firstLineChars="2250"/>
        <w:rPr>
          <w:rFonts w:hint="eastAsia" w:hAnsi="宋体" w:cs="宋体"/>
          <w:color w:val="auto"/>
          <w:sz w:val="21"/>
          <w:highlight w:val="none"/>
          <w:u w:val="single"/>
        </w:rPr>
      </w:pPr>
    </w:p>
    <w:p w14:paraId="0CCB107B">
      <w:pPr>
        <w:pStyle w:val="14"/>
        <w:shd w:val="clear"/>
        <w:spacing w:line="440" w:lineRule="exact"/>
        <w:rPr>
          <w:rFonts w:hint="eastAsia" w:hAnsi="宋体" w:cs="宋体"/>
          <w:color w:val="auto"/>
          <w:highlight w:val="none"/>
        </w:rPr>
      </w:pPr>
    </w:p>
    <w:p w14:paraId="768F8624">
      <w:pPr>
        <w:pStyle w:val="14"/>
        <w:shd w:val="clear"/>
        <w:spacing w:line="440" w:lineRule="exact"/>
        <w:rPr>
          <w:rFonts w:hint="eastAsia" w:hAnsi="宋体" w:cs="宋体"/>
          <w:color w:val="auto"/>
          <w:sz w:val="21"/>
          <w:highlight w:val="none"/>
        </w:rPr>
      </w:pPr>
      <w:r>
        <w:rPr>
          <w:rFonts w:hint="eastAsia" w:hAnsi="宋体" w:cs="宋体"/>
          <w:color w:val="auto"/>
          <w:highlight w:val="none"/>
        </w:rPr>
        <w:br w:type="page"/>
      </w:r>
      <w:r>
        <w:rPr>
          <w:rFonts w:hint="eastAsia" w:hAnsi="宋体" w:cs="宋体"/>
          <w:b/>
          <w:bCs/>
          <w:color w:val="auto"/>
          <w:sz w:val="24"/>
          <w:szCs w:val="24"/>
          <w:highlight w:val="none"/>
        </w:rPr>
        <w:t>（3）报价明细表格式：</w:t>
      </w:r>
    </w:p>
    <w:p w14:paraId="0672EDA5">
      <w:pPr>
        <w:pStyle w:val="14"/>
        <w:shd w:val="clear"/>
        <w:snapToGrid w:val="0"/>
        <w:spacing w:before="295" w:after="295"/>
        <w:jc w:val="center"/>
        <w:rPr>
          <w:rFonts w:hint="eastAsia" w:hAnsi="宋体" w:cs="宋体"/>
          <w:b/>
          <w:bCs/>
          <w:color w:val="auto"/>
          <w:sz w:val="32"/>
          <w:szCs w:val="32"/>
          <w:highlight w:val="none"/>
        </w:rPr>
      </w:pPr>
      <w:r>
        <w:rPr>
          <w:rFonts w:hint="eastAsia" w:hAnsi="宋体" w:cs="宋体"/>
          <w:b/>
          <w:bCs/>
          <w:color w:val="auto"/>
          <w:sz w:val="32"/>
          <w:szCs w:val="32"/>
          <w:highlight w:val="none"/>
        </w:rPr>
        <w:t>报价明细表</w:t>
      </w:r>
    </w:p>
    <w:p w14:paraId="14C148B6">
      <w:pPr>
        <w:shd w:val="clear"/>
        <w:rPr>
          <w:color w:val="auto"/>
          <w:highlight w:val="none"/>
        </w:rPr>
      </w:pPr>
      <w:r>
        <w:rPr>
          <w:rFonts w:hint="eastAsia" w:ascii="宋体" w:hAnsi="宋体" w:cs="宋体"/>
          <w:color w:val="auto"/>
          <w:sz w:val="24"/>
          <w:highlight w:val="none"/>
        </w:rPr>
        <w:t>所投分标：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46045E9">
      <w:pPr>
        <w:pStyle w:val="14"/>
        <w:shd w:val="clear"/>
        <w:snapToGrid w:val="0"/>
        <w:spacing w:before="295" w:after="295"/>
        <w:ind w:firstLine="2100" w:firstLineChars="1050"/>
        <w:jc w:val="right"/>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sz w:val="24"/>
          <w:szCs w:val="28"/>
          <w:highlight w:val="none"/>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3360"/>
        <w:gridCol w:w="1110"/>
        <w:gridCol w:w="2310"/>
        <w:gridCol w:w="1764"/>
      </w:tblGrid>
      <w:tr w14:paraId="4D2D3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C352001">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37E8BA78">
            <w:pPr>
              <w:shd w:val="clear"/>
              <w:snapToGrid w:val="0"/>
              <w:spacing w:before="50" w:after="50"/>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标项名称</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FF1E9B9">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2AEA9A6">
            <w:pPr>
              <w:shd w:val="clear"/>
              <w:snapToGrid w:val="0"/>
              <w:spacing w:before="50" w:after="50"/>
              <w:jc w:val="center"/>
              <w:rPr>
                <w:rFonts w:hint="default"/>
                <w:color w:val="auto"/>
                <w:highlight w:val="none"/>
                <w:lang w:val="en-US"/>
              </w:rPr>
            </w:pPr>
            <w:r>
              <w:rPr>
                <w:rFonts w:hint="eastAsia" w:ascii="宋体" w:hAnsi="宋体" w:eastAsia="宋体" w:cs="宋体"/>
                <w:b/>
                <w:color w:val="auto"/>
                <w:sz w:val="24"/>
                <w:highlight w:val="none"/>
                <w:lang w:eastAsia="zh-CN"/>
              </w:rPr>
              <w:t>投标报价（折扣率；折扣率</w:t>
            </w:r>
            <w:r>
              <w:rPr>
                <w:rFonts w:hint="eastAsia" w:ascii="宋体" w:hAnsi="宋体" w:eastAsia="宋体" w:cs="宋体"/>
                <w:b/>
                <w:color w:val="auto"/>
                <w:sz w:val="24"/>
                <w:highlight w:val="none"/>
                <w:lang w:val="en-US" w:eastAsia="zh-CN"/>
              </w:rPr>
              <w:t>=1-</w:t>
            </w:r>
            <w:r>
              <w:rPr>
                <w:rFonts w:hint="eastAsia" w:ascii="宋体" w:hAnsi="宋体" w:cs="宋体"/>
                <w:b/>
                <w:color w:val="auto"/>
                <w:sz w:val="24"/>
                <w:highlight w:val="none"/>
                <w:lang w:val="en-US" w:eastAsia="zh-CN"/>
              </w:rPr>
              <w:t>下浮系数</w:t>
            </w:r>
            <w:r>
              <w:rPr>
                <w:rFonts w:hint="eastAsia" w:ascii="宋体" w:hAnsi="宋体" w:eastAsia="宋体" w:cs="宋体"/>
                <w:b/>
                <w:color w:val="auto"/>
                <w:sz w:val="24"/>
                <w:highlight w:val="none"/>
                <w:lang w:eastAsia="zh-CN"/>
              </w:rPr>
              <w:t>）</w:t>
            </w:r>
          </w:p>
        </w:tc>
        <w:tc>
          <w:tcPr>
            <w:tcW w:w="1764" w:type="dxa"/>
            <w:tcBorders>
              <w:top w:val="single" w:color="auto" w:sz="4" w:space="0"/>
              <w:left w:val="single" w:color="auto" w:sz="4" w:space="0"/>
              <w:bottom w:val="single" w:color="auto" w:sz="4" w:space="0"/>
              <w:right w:val="single" w:color="auto" w:sz="4" w:space="0"/>
            </w:tcBorders>
            <w:noWrap w:val="0"/>
            <w:vAlign w:val="center"/>
          </w:tcPr>
          <w:p w14:paraId="00825B68">
            <w:pPr>
              <w:shd w:val="clear"/>
              <w:snapToGrid w:val="0"/>
              <w:spacing w:before="50" w:after="50"/>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val="en-US" w:eastAsia="zh-CN"/>
              </w:rPr>
              <w:t>下浮系数</w:t>
            </w:r>
          </w:p>
        </w:tc>
      </w:tr>
      <w:tr w14:paraId="1BD3E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B6AA03E">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723BFC91">
            <w:pPr>
              <w:shd w:val="clear"/>
              <w:snapToGrid w:val="0"/>
              <w:spacing w:before="50" w:after="50"/>
              <w:jc w:val="center"/>
              <w:rPr>
                <w:rFonts w:hint="eastAsia" w:ascii="宋体" w:hAnsi="宋体" w:eastAsia="宋体" w:cs="宋体"/>
                <w:b/>
                <w:color w:val="auto"/>
                <w:sz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30AE555">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1项</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A9B1F8A">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u w:val="single"/>
                <w:lang w:val="en-US" w:eastAsia="zh-CN"/>
              </w:rPr>
              <w:t xml:space="preserve">    %</w:t>
            </w:r>
          </w:p>
        </w:tc>
        <w:tc>
          <w:tcPr>
            <w:tcW w:w="1764" w:type="dxa"/>
            <w:tcBorders>
              <w:top w:val="single" w:color="auto" w:sz="4" w:space="0"/>
              <w:left w:val="single" w:color="auto" w:sz="4" w:space="0"/>
              <w:bottom w:val="single" w:color="auto" w:sz="4" w:space="0"/>
              <w:right w:val="single" w:color="auto" w:sz="4" w:space="0"/>
            </w:tcBorders>
            <w:noWrap w:val="0"/>
            <w:vAlign w:val="center"/>
          </w:tcPr>
          <w:p w14:paraId="43F9F11E">
            <w:pPr>
              <w:shd w:val="clear"/>
              <w:snapToGrid w:val="0"/>
              <w:spacing w:before="50" w:after="50"/>
              <w:jc w:val="center"/>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lang w:val="en-US" w:eastAsia="zh-CN"/>
              </w:rPr>
              <w:t xml:space="preserve">    %</w:t>
            </w:r>
          </w:p>
        </w:tc>
      </w:tr>
      <w:tr w14:paraId="62237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426" w:type="dxa"/>
            <w:gridSpan w:val="5"/>
            <w:tcBorders>
              <w:top w:val="single" w:color="auto" w:sz="4" w:space="0"/>
              <w:left w:val="single" w:color="auto" w:sz="4" w:space="0"/>
              <w:bottom w:val="single" w:color="auto" w:sz="4" w:space="0"/>
              <w:right w:val="single" w:color="auto" w:sz="4" w:space="0"/>
            </w:tcBorders>
            <w:noWrap w:val="0"/>
            <w:vAlign w:val="center"/>
          </w:tcPr>
          <w:p w14:paraId="35F2FB86">
            <w:pPr>
              <w:shd w:val="clear"/>
              <w:snapToGrid w:val="0"/>
              <w:spacing w:before="50" w:after="50"/>
              <w:rPr>
                <w:rFonts w:hint="eastAsia" w:ascii="宋体" w:hAnsi="宋体" w:cs="宋体"/>
                <w:b/>
                <w:color w:val="auto"/>
                <w:sz w:val="24"/>
                <w:highlight w:val="none"/>
              </w:rPr>
            </w:pPr>
            <w:r>
              <w:rPr>
                <w:rFonts w:hint="eastAsia" w:ascii="宋体" w:hAnsi="宋体" w:cs="宋体"/>
                <w:b/>
                <w:color w:val="auto"/>
                <w:sz w:val="24"/>
                <w:highlight w:val="none"/>
                <w:lang w:eastAsia="zh-CN"/>
              </w:rPr>
              <w:t>服务期限：</w:t>
            </w:r>
          </w:p>
        </w:tc>
      </w:tr>
    </w:tbl>
    <w:p w14:paraId="5154273A">
      <w:pPr>
        <w:shd w:val="clear"/>
        <w:snapToGrid w:val="0"/>
        <w:spacing w:before="50" w:after="50"/>
        <w:rPr>
          <w:rFonts w:hint="eastAsia" w:ascii="宋体" w:hAnsi="宋体" w:cs="宋体"/>
          <w:color w:val="auto"/>
          <w:spacing w:val="20"/>
          <w:sz w:val="24"/>
          <w:highlight w:val="none"/>
          <w:u w:val="single"/>
        </w:rPr>
      </w:pPr>
    </w:p>
    <w:p w14:paraId="4E872854">
      <w:pPr>
        <w:shd w:val="clear"/>
        <w:snapToGrid w:val="0"/>
        <w:spacing w:before="50" w:after="50"/>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注：1、报价一经涂改，应在涂改处投标人全称并加盖CA电子签章或者由法定代表人（负责人）或授权委托人签字（或加盖CA电子签字章），否则其投标作无效标处理。</w:t>
      </w:r>
    </w:p>
    <w:p w14:paraId="3C4E9A1C">
      <w:pPr>
        <w:shd w:val="clear"/>
        <w:snapToGrid w:val="0"/>
        <w:spacing w:before="50" w:after="50"/>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2、例如投标人以市场价为基准，下浮系数为5%，那么投标人的投标报价（下浮系数）则为5%；某项产品的供应单价=当时的基准价×（1-下浮系数）。</w:t>
      </w:r>
    </w:p>
    <w:p w14:paraId="6567FBE0">
      <w:pPr>
        <w:shd w:val="clear"/>
        <w:snapToGrid w:val="0"/>
        <w:spacing w:before="50" w:after="50"/>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3、某投标人的价格分以其所报的折扣率进行计算，报价填写须保留小数点后2位数。</w:t>
      </w:r>
    </w:p>
    <w:p w14:paraId="3B726514">
      <w:pPr>
        <w:shd w:val="clear"/>
        <w:snapToGrid w:val="0"/>
        <w:spacing w:before="50" w:after="50"/>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4、以上报价应与“投标报价明细表”中的“投标总价”相一致</w:t>
      </w:r>
      <w:bookmarkStart w:id="128" w:name="_GoBack"/>
      <w:bookmarkEnd w:id="128"/>
      <w:r>
        <w:rPr>
          <w:rFonts w:hint="eastAsia" w:ascii="宋体" w:hAnsi="宋体" w:cs="宋体"/>
          <w:color w:val="auto"/>
          <w:sz w:val="24"/>
          <w:highlight w:val="none"/>
        </w:rPr>
        <w:t>。</w:t>
      </w:r>
    </w:p>
    <w:p w14:paraId="4D254A4A">
      <w:pPr>
        <w:shd w:val="clear"/>
        <w:snapToGrid w:val="0"/>
        <w:spacing w:before="50" w:after="50"/>
        <w:rPr>
          <w:rFonts w:hint="eastAsia" w:ascii="宋体" w:hAnsi="宋体" w:cs="宋体"/>
          <w:color w:val="auto"/>
          <w:spacing w:val="20"/>
          <w:szCs w:val="21"/>
          <w:highlight w:val="none"/>
          <w:u w:val="single"/>
        </w:rPr>
      </w:pPr>
    </w:p>
    <w:p w14:paraId="082B67C9">
      <w:pPr>
        <w:shd w:val="clear"/>
        <w:snapToGrid w:val="0"/>
        <w:spacing w:before="50" w:after="50"/>
        <w:rPr>
          <w:rFonts w:hint="eastAsia" w:ascii="宋体" w:hAnsi="宋体" w:cs="宋体"/>
          <w:color w:val="auto"/>
          <w:spacing w:val="20"/>
          <w:szCs w:val="21"/>
          <w:highlight w:val="none"/>
          <w:u w:val="single"/>
        </w:rPr>
      </w:pPr>
    </w:p>
    <w:p w14:paraId="0A12E68C">
      <w:pPr>
        <w:pStyle w:val="14"/>
        <w:shd w:val="clear"/>
        <w:ind w:firstLine="1800" w:firstLineChars="75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color w:val="auto"/>
          <w:kern w:val="2"/>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5ADA80EA">
      <w:pPr>
        <w:pStyle w:val="14"/>
        <w:shd w:val="clear"/>
        <w:rPr>
          <w:rFonts w:hint="eastAsia" w:hAnsi="宋体" w:cs="宋体"/>
          <w:color w:val="auto"/>
          <w:sz w:val="24"/>
          <w:szCs w:val="24"/>
          <w:highlight w:val="none"/>
        </w:rPr>
      </w:pPr>
    </w:p>
    <w:p w14:paraId="4E85020B">
      <w:pPr>
        <w:shd w:val="clear"/>
        <w:ind w:firstLine="1080" w:firstLineChars="450"/>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法定代表人或委托代理人</w:t>
      </w:r>
      <w:r>
        <w:rPr>
          <w:rFonts w:hint="eastAsia" w:ascii="宋体" w:hAnsi="宋体" w:cs="宋体"/>
          <w:b/>
          <w:bCs/>
          <w:color w:val="auto"/>
          <w:sz w:val="24"/>
          <w:highlight w:val="none"/>
        </w:rPr>
        <w:t>签名（</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u w:val="single"/>
        </w:rPr>
        <w:t xml:space="preserve">                   </w:t>
      </w:r>
    </w:p>
    <w:p w14:paraId="426372BB">
      <w:pPr>
        <w:shd w:val="clear"/>
        <w:snapToGrid w:val="0"/>
        <w:spacing w:before="50" w:after="50"/>
        <w:ind w:left="-6" w:leftChars="-3" w:right="-817" w:rightChars="-389"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906F751">
      <w:pPr>
        <w:shd w:val="clear"/>
        <w:snapToGrid w:val="0"/>
        <w:spacing w:before="50"/>
        <w:ind w:firstLine="6360" w:firstLineChars="2650"/>
        <w:jc w:val="left"/>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50953218">
      <w:pPr>
        <w:shd w:val="clear"/>
        <w:tabs>
          <w:tab w:val="left" w:pos="3870"/>
          <w:tab w:val="left" w:pos="4085"/>
        </w:tabs>
        <w:snapToGrid w:val="0"/>
        <w:spacing w:line="36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）投标人针对报价需要说明的其他文件和说明（如有，格式自拟）</w:t>
      </w:r>
    </w:p>
    <w:p w14:paraId="020689F6">
      <w:pPr>
        <w:shd w:val="clear"/>
        <w:tabs>
          <w:tab w:val="left" w:pos="3870"/>
          <w:tab w:val="left" w:pos="4085"/>
        </w:tabs>
        <w:snapToGrid w:val="0"/>
        <w:spacing w:line="360" w:lineRule="exact"/>
        <w:jc w:val="left"/>
        <w:rPr>
          <w:rFonts w:hint="eastAsia" w:ascii="宋体" w:hAnsi="宋体" w:cs="宋体"/>
          <w:color w:val="auto"/>
          <w:szCs w:val="21"/>
          <w:highlight w:val="none"/>
        </w:rPr>
      </w:pPr>
    </w:p>
    <w:p w14:paraId="68FEFDBA">
      <w:pPr>
        <w:shd w:val="clear"/>
        <w:tabs>
          <w:tab w:val="left" w:pos="3870"/>
          <w:tab w:val="left" w:pos="4085"/>
        </w:tabs>
        <w:snapToGrid w:val="0"/>
        <w:spacing w:line="360" w:lineRule="exact"/>
        <w:jc w:val="left"/>
        <w:rPr>
          <w:rFonts w:hint="eastAsia" w:ascii="宋体" w:hAnsi="宋体" w:cs="宋体"/>
          <w:color w:val="auto"/>
          <w:szCs w:val="21"/>
          <w:highlight w:val="none"/>
        </w:rPr>
      </w:pPr>
    </w:p>
    <w:p w14:paraId="5AE9BBD9">
      <w:pPr>
        <w:pStyle w:val="14"/>
        <w:shd w:val="clear"/>
        <w:ind w:firstLine="2880" w:firstLineChars="12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0C6AFA16">
      <w:pPr>
        <w:shd w:val="clear"/>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A237B48">
      <w:pPr>
        <w:shd w:val="clear"/>
        <w:ind w:right="420" w:firstLine="6480" w:firstLineChars="2700"/>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4318A014">
      <w:pPr>
        <w:shd w:val="clear"/>
        <w:tabs>
          <w:tab w:val="left" w:pos="3870"/>
          <w:tab w:val="left" w:pos="4085"/>
        </w:tabs>
        <w:snapToGrid w:val="0"/>
        <w:spacing w:line="360" w:lineRule="exact"/>
        <w:jc w:val="left"/>
        <w:rPr>
          <w:rFonts w:hint="eastAsia" w:ascii="宋体" w:hAnsi="宋体" w:cs="宋体"/>
          <w:color w:val="auto"/>
          <w:szCs w:val="21"/>
          <w:highlight w:val="none"/>
        </w:rPr>
      </w:pPr>
    </w:p>
    <w:p w14:paraId="2AE78FF1">
      <w:pPr>
        <w:shd w:val="clear"/>
        <w:tabs>
          <w:tab w:val="left" w:pos="3870"/>
          <w:tab w:val="left" w:pos="4085"/>
        </w:tabs>
        <w:snapToGrid w:val="0"/>
        <w:spacing w:line="360" w:lineRule="exact"/>
        <w:jc w:val="left"/>
        <w:rPr>
          <w:rFonts w:hint="eastAsia" w:ascii="宋体" w:hAnsi="宋体" w:cs="宋体"/>
          <w:color w:val="auto"/>
          <w:szCs w:val="21"/>
          <w:highlight w:val="none"/>
        </w:rPr>
      </w:pPr>
    </w:p>
    <w:p w14:paraId="6B3BEA21">
      <w:pPr>
        <w:pStyle w:val="14"/>
        <w:shd w:val="clear"/>
        <w:spacing w:line="320" w:lineRule="exact"/>
        <w:outlineLvl w:val="1"/>
        <w:rPr>
          <w:rFonts w:hint="eastAsia" w:hAnsi="宋体" w:cs="宋体"/>
          <w:b/>
          <w:bCs/>
          <w:color w:val="auto"/>
          <w:highlight w:val="none"/>
        </w:rPr>
      </w:pPr>
      <w:r>
        <w:rPr>
          <w:rFonts w:hint="eastAsia" w:hAnsi="宋体" w:cs="宋体"/>
          <w:color w:val="auto"/>
          <w:highlight w:val="none"/>
        </w:rPr>
        <w:br w:type="page"/>
      </w:r>
      <w:r>
        <w:rPr>
          <w:rFonts w:hint="eastAsia" w:hAnsi="宋体" w:cs="宋体"/>
          <w:b/>
          <w:color w:val="auto"/>
          <w:sz w:val="24"/>
          <w:szCs w:val="28"/>
          <w:highlight w:val="none"/>
        </w:rPr>
        <w:t>3.</w:t>
      </w:r>
      <w:r>
        <w:rPr>
          <w:rFonts w:hint="eastAsia" w:hAnsi="宋体" w:cs="宋体"/>
          <w:b/>
          <w:bCs/>
          <w:color w:val="auto"/>
          <w:sz w:val="24"/>
          <w:szCs w:val="28"/>
          <w:highlight w:val="none"/>
        </w:rPr>
        <w:t>投标文件（商务技术文件）封面格式：</w:t>
      </w:r>
    </w:p>
    <w:p w14:paraId="0BC69ABE">
      <w:pPr>
        <w:shd w:val="clear"/>
        <w:snapToGrid w:val="0"/>
        <w:spacing w:before="120" w:beforeLines="50" w:after="50"/>
        <w:rPr>
          <w:rFonts w:hint="eastAsia" w:ascii="宋体" w:hAnsi="宋体" w:cs="宋体"/>
          <w:bCs/>
          <w:color w:val="auto"/>
          <w:szCs w:val="21"/>
          <w:highlight w:val="none"/>
        </w:rPr>
      </w:pPr>
    </w:p>
    <w:p w14:paraId="53BE3CED">
      <w:pPr>
        <w:shd w:val="clear"/>
        <w:snapToGrid w:val="0"/>
        <w:spacing w:before="120" w:beforeLines="50" w:after="50"/>
        <w:rPr>
          <w:rFonts w:hint="eastAsia" w:ascii="宋体" w:hAnsi="宋体" w:cs="宋体"/>
          <w:bCs/>
          <w:color w:val="auto"/>
          <w:szCs w:val="21"/>
          <w:highlight w:val="none"/>
        </w:rPr>
      </w:pPr>
    </w:p>
    <w:p w14:paraId="2822FD01">
      <w:pPr>
        <w:shd w:val="clear"/>
        <w:snapToGrid w:val="0"/>
        <w:spacing w:before="120" w:beforeLines="50" w:after="50"/>
        <w:rPr>
          <w:rFonts w:hint="eastAsia" w:ascii="宋体" w:hAnsi="宋体" w:cs="宋体"/>
          <w:bCs/>
          <w:color w:val="auto"/>
          <w:szCs w:val="21"/>
          <w:highlight w:val="none"/>
        </w:rPr>
      </w:pPr>
    </w:p>
    <w:p w14:paraId="5022A668">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566162B3">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400D1616">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2D0A92AA">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2E6DB16F">
      <w:pPr>
        <w:shd w:val="clear"/>
        <w:snapToGrid w:val="0"/>
        <w:spacing w:before="120" w:beforeLines="50" w:after="50"/>
        <w:ind w:firstLine="14" w:firstLineChars="3"/>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投  标  文  件</w:t>
      </w:r>
    </w:p>
    <w:p w14:paraId="1A13C835">
      <w:pPr>
        <w:shd w:val="clear"/>
        <w:snapToGrid w:val="0"/>
        <w:spacing w:before="120"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（商务技术文件）</w:t>
      </w:r>
    </w:p>
    <w:p w14:paraId="75E1BABD">
      <w:pPr>
        <w:shd w:val="clear"/>
        <w:snapToGrid w:val="0"/>
        <w:spacing w:before="120" w:beforeLines="50" w:after="50"/>
        <w:ind w:firstLine="9" w:firstLineChars="3"/>
        <w:jc w:val="center"/>
        <w:rPr>
          <w:rFonts w:hint="eastAsia" w:ascii="宋体" w:hAnsi="宋体" w:cs="宋体"/>
          <w:bCs/>
          <w:color w:val="auto"/>
          <w:sz w:val="32"/>
          <w:szCs w:val="32"/>
          <w:highlight w:val="none"/>
        </w:rPr>
      </w:pPr>
    </w:p>
    <w:p w14:paraId="10ECDA03">
      <w:pPr>
        <w:shd w:val="clear"/>
        <w:snapToGrid w:val="0"/>
        <w:spacing w:before="120" w:beforeLines="50" w:after="50" w:line="480" w:lineRule="auto"/>
        <w:rPr>
          <w:rFonts w:hint="eastAsia" w:ascii="宋体" w:hAnsi="宋体" w:cs="宋体"/>
          <w:bCs/>
          <w:color w:val="auto"/>
          <w:szCs w:val="21"/>
          <w:highlight w:val="none"/>
        </w:rPr>
      </w:pPr>
    </w:p>
    <w:p w14:paraId="6264678F">
      <w:pPr>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rPr>
        <w:t xml:space="preserve">                                  </w:t>
      </w:r>
    </w:p>
    <w:p w14:paraId="2D724C9D">
      <w:pPr>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项目编号：</w:t>
      </w:r>
      <w:r>
        <w:rPr>
          <w:rFonts w:hint="eastAsia" w:ascii="宋体" w:hAnsi="宋体" w:cs="宋体"/>
          <w:bCs/>
          <w:color w:val="auto"/>
          <w:sz w:val="30"/>
          <w:szCs w:val="30"/>
          <w:highlight w:val="none"/>
          <w:u w:val="single"/>
        </w:rPr>
        <w:t xml:space="preserve">                                  </w:t>
      </w:r>
    </w:p>
    <w:p w14:paraId="2640B44D">
      <w:pPr>
        <w:shd w:val="clear"/>
        <w:snapToGrid w:val="0"/>
        <w:spacing w:before="120" w:beforeLines="50" w:after="50" w:line="480" w:lineRule="auto"/>
        <w:ind w:firstLine="837" w:firstLineChars="279"/>
        <w:rPr>
          <w:rFonts w:hint="eastAsia" w:ascii="宋体" w:hAnsi="宋体" w:cs="宋体"/>
          <w:bCs/>
          <w:color w:val="auto"/>
          <w:sz w:val="30"/>
          <w:szCs w:val="30"/>
          <w:highlight w:val="none"/>
        </w:rPr>
      </w:pPr>
      <w:r>
        <w:rPr>
          <w:rFonts w:hint="eastAsia" w:ascii="宋体" w:hAnsi="宋体" w:cs="宋体"/>
          <w:bCs/>
          <w:color w:val="auto"/>
          <w:sz w:val="30"/>
          <w:szCs w:val="30"/>
          <w:highlight w:val="none"/>
        </w:rPr>
        <w:t>所投分标：</w:t>
      </w:r>
      <w:r>
        <w:rPr>
          <w:rFonts w:hint="eastAsia" w:ascii="宋体" w:hAnsi="宋体" w:cs="宋体"/>
          <w:bCs/>
          <w:color w:val="auto"/>
          <w:sz w:val="30"/>
          <w:szCs w:val="30"/>
          <w:highlight w:val="none"/>
          <w:u w:val="single"/>
        </w:rPr>
        <w:t xml:space="preserve">                       </w:t>
      </w:r>
    </w:p>
    <w:p w14:paraId="584B8281">
      <w:pPr>
        <w:pStyle w:val="10"/>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投标人名称：</w:t>
      </w:r>
      <w:r>
        <w:rPr>
          <w:rFonts w:hint="eastAsia" w:ascii="宋体" w:hAnsi="宋体" w:cs="宋体"/>
          <w:bCs/>
          <w:color w:val="auto"/>
          <w:sz w:val="30"/>
          <w:szCs w:val="30"/>
          <w:highlight w:val="none"/>
          <w:u w:val="single"/>
        </w:rPr>
        <w:t xml:space="preserve">                                </w:t>
      </w:r>
    </w:p>
    <w:p w14:paraId="4E18DFA7">
      <w:pPr>
        <w:pStyle w:val="10"/>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法定代表人或其被授权代表</w:t>
      </w:r>
      <w:r>
        <w:rPr>
          <w:rFonts w:hint="eastAsia" w:ascii="宋体" w:hAnsi="宋体" w:cs="宋体"/>
          <w:b/>
          <w:color w:val="auto"/>
          <w:sz w:val="30"/>
          <w:szCs w:val="30"/>
          <w:highlight w:val="none"/>
        </w:rPr>
        <w:t>（签字或盖章）</w:t>
      </w:r>
      <w:r>
        <w:rPr>
          <w:rFonts w:hint="eastAsia" w:ascii="宋体" w:hAnsi="宋体" w:cs="宋体"/>
          <w:bCs/>
          <w:color w:val="auto"/>
          <w:sz w:val="30"/>
          <w:szCs w:val="30"/>
          <w:highlight w:val="none"/>
        </w:rPr>
        <w:t>：</w:t>
      </w:r>
      <w:r>
        <w:rPr>
          <w:rFonts w:hint="eastAsia" w:ascii="宋体" w:hAnsi="宋体" w:cs="宋体"/>
          <w:bCs/>
          <w:color w:val="auto"/>
          <w:sz w:val="30"/>
          <w:szCs w:val="30"/>
          <w:highlight w:val="none"/>
          <w:u w:val="single"/>
        </w:rPr>
        <w:t xml:space="preserve">        </w:t>
      </w:r>
    </w:p>
    <w:p w14:paraId="3D36961B">
      <w:pPr>
        <w:pStyle w:val="10"/>
        <w:shd w:val="clear"/>
        <w:snapToGrid w:val="0"/>
        <w:spacing w:before="50" w:after="50" w:line="280" w:lineRule="exact"/>
        <w:ind w:firstLine="675" w:firstLineChars="225"/>
        <w:rPr>
          <w:rFonts w:hint="eastAsia" w:ascii="宋体" w:hAnsi="宋体" w:cs="宋体"/>
          <w:bCs/>
          <w:color w:val="auto"/>
          <w:sz w:val="30"/>
          <w:szCs w:val="30"/>
          <w:highlight w:val="none"/>
        </w:rPr>
      </w:pPr>
    </w:p>
    <w:p w14:paraId="004EED6E">
      <w:pPr>
        <w:shd w:val="clear"/>
        <w:snapToGrid w:val="0"/>
        <w:spacing w:before="120" w:beforeLines="50" w:after="50"/>
        <w:rPr>
          <w:rFonts w:hint="eastAsia" w:ascii="宋体" w:hAnsi="宋体" w:cs="宋体"/>
          <w:color w:val="auto"/>
          <w:sz w:val="30"/>
          <w:szCs w:val="30"/>
          <w:highlight w:val="none"/>
        </w:rPr>
      </w:pPr>
    </w:p>
    <w:p w14:paraId="6444F6CB">
      <w:pPr>
        <w:shd w:val="clear"/>
        <w:snapToGrid w:val="0"/>
        <w:spacing w:before="120" w:beforeLines="50" w:after="50"/>
        <w:ind w:firstLine="10"/>
        <w:jc w:val="center"/>
        <w:rPr>
          <w:rFonts w:hint="eastAsia" w:ascii="宋体" w:hAnsi="宋体" w:cs="宋体"/>
          <w:color w:val="auto"/>
          <w:sz w:val="30"/>
          <w:szCs w:val="30"/>
          <w:highlight w:val="none"/>
        </w:rPr>
      </w:pPr>
    </w:p>
    <w:p w14:paraId="58187228">
      <w:pPr>
        <w:shd w:val="clear"/>
        <w:snapToGrid w:val="0"/>
        <w:spacing w:before="120" w:beforeLines="50" w:after="50"/>
        <w:rPr>
          <w:rFonts w:hint="eastAsia" w:ascii="宋体" w:hAnsi="宋体" w:cs="宋体"/>
          <w:color w:val="auto"/>
          <w:sz w:val="30"/>
          <w:szCs w:val="30"/>
          <w:highlight w:val="none"/>
        </w:rPr>
      </w:pPr>
    </w:p>
    <w:p w14:paraId="5CC447C5">
      <w:pPr>
        <w:shd w:val="clear"/>
        <w:snapToGrid w:val="0"/>
        <w:spacing w:before="120" w:beforeLines="50" w:after="50" w:line="320" w:lineRule="exact"/>
        <w:jc w:val="center"/>
        <w:rPr>
          <w:rFonts w:hint="eastAsia" w:ascii="宋体" w:hAnsi="宋体" w:cs="宋体"/>
          <w:bCs/>
          <w:color w:val="auto"/>
          <w:highlight w:val="none"/>
        </w:rPr>
      </w:pPr>
      <w:r>
        <w:rPr>
          <w:rFonts w:hint="eastAsia" w:ascii="宋体" w:hAnsi="宋体" w:cs="宋体"/>
          <w:color w:val="auto"/>
          <w:sz w:val="30"/>
          <w:szCs w:val="30"/>
          <w:highlight w:val="none"/>
        </w:rPr>
        <w:t>年  月  日</w:t>
      </w:r>
    </w:p>
    <w:p w14:paraId="196DAF1A">
      <w:pPr>
        <w:shd w:val="clear"/>
        <w:snapToGrid w:val="0"/>
        <w:spacing w:before="50" w:after="50"/>
        <w:rPr>
          <w:rFonts w:hint="eastAsia" w:ascii="宋体" w:hAnsi="宋体" w:cs="宋体"/>
          <w:b/>
          <w:bCs/>
          <w:color w:val="auto"/>
          <w:szCs w:val="21"/>
          <w:highlight w:val="none"/>
        </w:rPr>
      </w:pPr>
      <w:r>
        <w:rPr>
          <w:rFonts w:hint="eastAsia" w:ascii="宋体" w:hAnsi="宋体" w:cs="宋体"/>
          <w:b/>
          <w:color w:val="auto"/>
          <w:szCs w:val="21"/>
          <w:highlight w:val="none"/>
        </w:rPr>
        <w:br w:type="page"/>
      </w:r>
      <w:r>
        <w:rPr>
          <w:rFonts w:hint="eastAsia" w:ascii="宋体" w:hAnsi="宋体" w:cs="宋体"/>
          <w:b/>
          <w:bCs/>
          <w:color w:val="auto"/>
          <w:szCs w:val="21"/>
          <w:highlight w:val="none"/>
        </w:rPr>
        <w:t>投标文件（</w:t>
      </w:r>
      <w:r>
        <w:rPr>
          <w:rFonts w:hint="eastAsia" w:ascii="宋体" w:hAnsi="宋体" w:cs="宋体"/>
          <w:b/>
          <w:color w:val="auto"/>
          <w:szCs w:val="21"/>
          <w:highlight w:val="none"/>
        </w:rPr>
        <w:t>商务技术文件</w:t>
      </w:r>
      <w:r>
        <w:rPr>
          <w:rFonts w:hint="eastAsia" w:ascii="宋体" w:hAnsi="宋体" w:cs="宋体"/>
          <w:b/>
          <w:bCs/>
          <w:color w:val="auto"/>
          <w:szCs w:val="21"/>
          <w:highlight w:val="none"/>
        </w:rPr>
        <w:t>）目录：</w:t>
      </w:r>
    </w:p>
    <w:p w14:paraId="2FDEE55B">
      <w:pPr>
        <w:shd w:val="clear"/>
        <w:tabs>
          <w:tab w:val="left" w:pos="3870"/>
          <w:tab w:val="left" w:pos="4085"/>
        </w:tabs>
        <w:snapToGrid w:val="0"/>
        <w:spacing w:line="500" w:lineRule="exact"/>
        <w:jc w:val="center"/>
        <w:rPr>
          <w:rFonts w:hint="eastAsia" w:ascii="宋体" w:hAnsi="宋体" w:cs="宋体"/>
          <w:color w:val="auto"/>
          <w:sz w:val="44"/>
          <w:szCs w:val="44"/>
          <w:highlight w:val="none"/>
        </w:rPr>
      </w:pPr>
    </w:p>
    <w:p w14:paraId="04E61F13">
      <w:pPr>
        <w:shd w:val="clear"/>
        <w:tabs>
          <w:tab w:val="left" w:pos="3870"/>
          <w:tab w:val="left" w:pos="4085"/>
        </w:tabs>
        <w:snapToGrid w:val="0"/>
        <w:spacing w:line="5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商务技术文件目录</w:t>
      </w:r>
    </w:p>
    <w:p w14:paraId="40949F09">
      <w:pPr>
        <w:shd w:val="clear"/>
        <w:snapToGrid w:val="0"/>
        <w:spacing w:line="360" w:lineRule="exact"/>
        <w:ind w:firstLine="413" w:firstLineChars="196"/>
        <w:jc w:val="left"/>
        <w:rPr>
          <w:rFonts w:hint="eastAsia" w:ascii="宋体" w:hAnsi="宋体" w:cs="宋体"/>
          <w:b/>
          <w:color w:val="auto"/>
          <w:szCs w:val="21"/>
          <w:highlight w:val="none"/>
        </w:rPr>
      </w:pPr>
    </w:p>
    <w:p w14:paraId="102EAAD6">
      <w:pPr>
        <w:shd w:val="clear"/>
        <w:tabs>
          <w:tab w:val="left" w:pos="3870"/>
          <w:tab w:val="left" w:pos="4085"/>
        </w:tabs>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3.1.商务资信文件</w:t>
      </w:r>
    </w:p>
    <w:p w14:paraId="26646393">
      <w:pPr>
        <w:shd w:val="clear"/>
        <w:snapToGrid w:val="0"/>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3.1.1商务文件</w:t>
      </w:r>
    </w:p>
    <w:p w14:paraId="4D213C01">
      <w:pPr>
        <w:shd w:val="clear"/>
        <w:tabs>
          <w:tab w:val="left" w:pos="3870"/>
          <w:tab w:val="left" w:pos="4085"/>
        </w:tabs>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无串通投标行为的承诺函</w:t>
      </w:r>
      <w:r>
        <w:rPr>
          <w:rFonts w:hint="eastAsia" w:ascii="宋体" w:hAnsi="宋体" w:cs="宋体"/>
          <w:color w:val="auto"/>
          <w:sz w:val="24"/>
          <w:highlight w:val="none"/>
        </w:rPr>
        <w:t>；</w:t>
      </w:r>
    </w:p>
    <w:p w14:paraId="2BDEF057">
      <w:pPr>
        <w:shd w:val="clear"/>
        <w:tabs>
          <w:tab w:val="left" w:pos="3870"/>
          <w:tab w:val="left" w:pos="4085"/>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（2）法定代表人（负责人）身份证明书；</w:t>
      </w:r>
    </w:p>
    <w:p w14:paraId="0B566E5F">
      <w:pPr>
        <w:shd w:val="clear"/>
        <w:tabs>
          <w:tab w:val="left" w:pos="3870"/>
          <w:tab w:val="left" w:pos="4085"/>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（3）法定代表人（负责人）授权委托书及委托代理人有效身份证件（</w:t>
      </w:r>
      <w:r>
        <w:rPr>
          <w:rFonts w:hint="eastAsia" w:ascii="宋体" w:hAnsi="宋体" w:cs="宋体"/>
          <w:bCs/>
          <w:color w:val="auto"/>
          <w:sz w:val="24"/>
          <w:highlight w:val="none"/>
        </w:rPr>
        <w:t>正反面原件</w:t>
      </w:r>
      <w:r>
        <w:rPr>
          <w:rFonts w:hint="eastAsia" w:ascii="宋体" w:hAnsi="宋体" w:cs="宋体"/>
          <w:color w:val="auto"/>
          <w:sz w:val="24"/>
          <w:highlight w:val="none"/>
        </w:rPr>
        <w:t>）</w:t>
      </w:r>
      <w:r>
        <w:rPr>
          <w:rFonts w:hint="eastAsia" w:ascii="宋体" w:hAnsi="宋体" w:cs="宋体"/>
          <w:bCs/>
          <w:color w:val="auto"/>
          <w:sz w:val="24"/>
          <w:highlight w:val="none"/>
        </w:rPr>
        <w:t>扫描件</w:t>
      </w:r>
      <w:r>
        <w:rPr>
          <w:rFonts w:hint="eastAsia" w:ascii="宋体" w:hAnsi="宋体" w:cs="宋体"/>
          <w:color w:val="auto"/>
          <w:sz w:val="24"/>
          <w:highlight w:val="none"/>
        </w:rPr>
        <w:t>（委托代理时）；</w:t>
      </w:r>
    </w:p>
    <w:p w14:paraId="3C8645BC">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（4）商务响应表；</w:t>
      </w:r>
    </w:p>
    <w:p w14:paraId="2F2F67B5">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（5）售后服务方案承诺；</w:t>
      </w:r>
    </w:p>
    <w:p w14:paraId="6A38FBC9">
      <w:pPr>
        <w:shd w:val="clear"/>
        <w:tabs>
          <w:tab w:val="left" w:pos="3870"/>
          <w:tab w:val="left" w:pos="4085"/>
        </w:tabs>
        <w:snapToGrid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color w:val="auto"/>
          <w:sz w:val="24"/>
          <w:highlight w:val="none"/>
        </w:rPr>
        <w:t>3.1.2资信文件</w:t>
      </w:r>
    </w:p>
    <w:p w14:paraId="0D128291">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投标人</w:t>
      </w:r>
      <w:r>
        <w:rPr>
          <w:rFonts w:hint="eastAsia" w:ascii="宋体" w:hAnsi="宋体" w:cs="宋体"/>
          <w:bCs/>
          <w:color w:val="auto"/>
          <w:sz w:val="24"/>
          <w:highlight w:val="none"/>
        </w:rPr>
        <w:t>自202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年1月1日以来的</w:t>
      </w:r>
      <w:r>
        <w:rPr>
          <w:rFonts w:hint="eastAsia" w:ascii="宋体" w:hAnsi="宋体" w:cs="宋体"/>
          <w:color w:val="auto"/>
          <w:sz w:val="24"/>
          <w:highlight w:val="none"/>
        </w:rPr>
        <w:t>同类项目成功案例证明材料（如有）；</w:t>
      </w:r>
    </w:p>
    <w:p w14:paraId="19E2ADE4">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（2）投标人认为必要提供的声明及文件资料（如有）；</w:t>
      </w:r>
    </w:p>
    <w:p w14:paraId="55D3BD3F">
      <w:pPr>
        <w:shd w:val="clear"/>
        <w:tabs>
          <w:tab w:val="left" w:pos="3870"/>
          <w:tab w:val="left" w:pos="4085"/>
        </w:tabs>
        <w:snapToGrid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color w:val="auto"/>
          <w:sz w:val="24"/>
          <w:highlight w:val="none"/>
        </w:rPr>
        <w:t>3.1.2技术文件</w:t>
      </w:r>
    </w:p>
    <w:p w14:paraId="43677994">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（1）技术响应表；</w:t>
      </w:r>
    </w:p>
    <w:p w14:paraId="6735F0B3">
      <w:pPr>
        <w:pStyle w:val="4"/>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（2）项目实施方案；</w:t>
      </w:r>
    </w:p>
    <w:p w14:paraId="22084892">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（3）项目实施人员一览表；</w:t>
      </w:r>
    </w:p>
    <w:p w14:paraId="22D2A3F1">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（4）服务承诺方案；</w:t>
      </w:r>
    </w:p>
    <w:p w14:paraId="31CC1694">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（5）投标人对本项目的合理化建议和改进措施（如有，格式自拟）；</w:t>
      </w:r>
    </w:p>
    <w:p w14:paraId="59B23E0F">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（6）投标人需要说明的其他文件和说明（如有，格式自拟）；</w:t>
      </w:r>
    </w:p>
    <w:p w14:paraId="724F6DAC">
      <w:pPr>
        <w:shd w:val="clear"/>
        <w:snapToGrid w:val="0"/>
        <w:spacing w:line="360" w:lineRule="exact"/>
        <w:ind w:firstLine="482" w:firstLineChars="200"/>
        <w:jc w:val="left"/>
        <w:rPr>
          <w:rFonts w:hint="eastAsia" w:ascii="宋体" w:hAnsi="宋体" w:cs="宋体"/>
          <w:b/>
          <w:bCs/>
          <w:color w:val="auto"/>
          <w:sz w:val="24"/>
          <w:highlight w:val="none"/>
        </w:rPr>
      </w:pPr>
    </w:p>
    <w:p w14:paraId="65F1438D">
      <w:pPr>
        <w:shd w:val="clear"/>
        <w:snapToGrid w:val="0"/>
        <w:spacing w:line="360" w:lineRule="auto"/>
        <w:ind w:firstLine="482" w:firstLineChars="200"/>
        <w:jc w:val="left"/>
        <w:rPr>
          <w:rFonts w:hint="eastAsia" w:ascii="宋体" w:hAnsi="宋体" w:cs="宋体"/>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注：以上目录是基本格式要求，各投标人可根据自身情况进一步向下增加内容或细化，并编写对应页码。</w:t>
      </w:r>
    </w:p>
    <w:p w14:paraId="0F370B06">
      <w:pPr>
        <w:shd w:val="clear"/>
        <w:snapToGrid w:val="0"/>
        <w:spacing w:before="120" w:beforeLines="50" w:after="50"/>
        <w:outlineLvl w:val="9"/>
        <w:rPr>
          <w:rFonts w:hint="eastAsia" w:ascii="宋体" w:hAnsi="宋体" w:cs="宋体"/>
          <w:b/>
          <w:bCs/>
          <w:color w:val="auto"/>
          <w:szCs w:val="21"/>
          <w:highlight w:val="none"/>
        </w:rPr>
      </w:pPr>
    </w:p>
    <w:p w14:paraId="5D1B203E">
      <w:pPr>
        <w:shd w:val="clear"/>
        <w:snapToGrid w:val="0"/>
        <w:spacing w:before="120" w:beforeLines="50" w:after="50"/>
        <w:outlineLvl w:val="9"/>
        <w:rPr>
          <w:rFonts w:hint="eastAsia" w:ascii="宋体" w:hAnsi="宋体" w:cs="宋体"/>
          <w:b/>
          <w:bCs/>
          <w:color w:val="auto"/>
          <w:sz w:val="24"/>
          <w:highlight w:val="none"/>
        </w:rPr>
      </w:pPr>
      <w:r>
        <w:rPr>
          <w:rFonts w:hint="eastAsia" w:ascii="宋体" w:hAnsi="宋体" w:cs="宋体"/>
          <w:b/>
          <w:color w:val="auto"/>
          <w:szCs w:val="21"/>
          <w:highlight w:val="none"/>
        </w:rPr>
        <w:br w:type="page"/>
      </w:r>
      <w:bookmarkStart w:id="126" w:name="_Toc12850"/>
      <w:r>
        <w:rPr>
          <w:rFonts w:hint="eastAsia" w:ascii="宋体" w:hAnsi="宋体" w:cs="宋体"/>
          <w:b/>
          <w:color w:val="auto"/>
          <w:sz w:val="24"/>
          <w:highlight w:val="none"/>
        </w:rPr>
        <w:t>3.1.1商务文件</w:t>
      </w:r>
      <w:bookmarkEnd w:id="126"/>
    </w:p>
    <w:p w14:paraId="0D15C8E2">
      <w:pPr>
        <w:shd w:val="clear"/>
        <w:snapToGrid w:val="0"/>
        <w:spacing w:before="120" w:beforeLines="50" w:after="50"/>
        <w:rPr>
          <w:rFonts w:hint="eastAsia" w:ascii="宋体" w:hAnsi="宋体" w:cs="宋体"/>
          <w:b/>
          <w:bCs/>
          <w:color w:val="auto"/>
          <w:sz w:val="24"/>
          <w:highlight w:val="none"/>
        </w:rPr>
      </w:pPr>
      <w:r>
        <w:rPr>
          <w:rFonts w:hint="eastAsia" w:ascii="宋体" w:hAnsi="宋体" w:cs="宋体"/>
          <w:b/>
          <w:bCs/>
          <w:color w:val="auto"/>
          <w:sz w:val="24"/>
          <w:highlight w:val="none"/>
        </w:rPr>
        <w:t>（1）无串通投标行为的承诺函格式：</w:t>
      </w:r>
    </w:p>
    <w:p w14:paraId="5F964464">
      <w:pPr>
        <w:shd w:val="clear"/>
        <w:snapToGrid w:val="0"/>
        <w:spacing w:before="120" w:beforeLines="50" w:after="50"/>
        <w:ind w:left="420"/>
        <w:rPr>
          <w:rFonts w:hint="eastAsia" w:ascii="宋体" w:hAnsi="宋体" w:cs="宋体"/>
          <w:b/>
          <w:color w:val="auto"/>
          <w:sz w:val="28"/>
          <w:szCs w:val="28"/>
          <w:highlight w:val="none"/>
        </w:rPr>
      </w:pPr>
    </w:p>
    <w:p w14:paraId="66BE6821">
      <w:pPr>
        <w:shd w:val="clear"/>
        <w:snapToGrid w:val="0"/>
        <w:spacing w:before="120" w:beforeLines="50" w:after="50"/>
        <w:ind w:left="420"/>
        <w:jc w:val="center"/>
        <w:rPr>
          <w:rFonts w:hint="eastAsia" w:ascii="宋体" w:hAnsi="宋体" w:cs="宋体"/>
          <w:b/>
          <w:color w:val="auto"/>
          <w:szCs w:val="21"/>
          <w:highlight w:val="none"/>
        </w:rPr>
      </w:pPr>
      <w:r>
        <w:rPr>
          <w:rFonts w:hint="eastAsia" w:ascii="宋体" w:hAnsi="宋体" w:cs="宋体"/>
          <w:b/>
          <w:color w:val="auto"/>
          <w:sz w:val="32"/>
          <w:szCs w:val="32"/>
          <w:highlight w:val="none"/>
        </w:rPr>
        <w:t>无串通投标行为承诺函</w:t>
      </w:r>
    </w:p>
    <w:p w14:paraId="3D04A9CD">
      <w:pPr>
        <w:shd w:val="clear"/>
        <w:snapToGrid w:val="0"/>
        <w:spacing w:before="120" w:beforeLines="50" w:after="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13A6EF6F">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1.不同投标人的投标文件由同一单位或者个人编制；或者不同投标人报名的IP地址一致的；</w:t>
      </w:r>
    </w:p>
    <w:p w14:paraId="1EDF0F35">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58842A69">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00510DBE">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650E29A0">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5.不同投标人的投标文件相互混装；</w:t>
      </w:r>
    </w:p>
    <w:p w14:paraId="67520B22">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51AC2D21">
      <w:pPr>
        <w:shd w:val="clear"/>
        <w:snapToGrid w:val="0"/>
        <w:spacing w:before="120" w:beforeLines="50" w:after="50" w:line="360" w:lineRule="exact"/>
        <w:jc w:val="left"/>
        <w:rPr>
          <w:rFonts w:hint="eastAsia"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7D88AEE5">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1.投标人直接或者间接从采购人或者采购代理机构处获得其他投标人的相关信息并修改其投标文件或者投标文件；</w:t>
      </w:r>
    </w:p>
    <w:p w14:paraId="27693E65">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2.投标人按照采购人或者采购代理机构的授意撤换、修改投标文件或者投标文件；</w:t>
      </w:r>
    </w:p>
    <w:p w14:paraId="713FD768">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3.投标人之间协商报价、技术方案等投标文件或者投标文件的实质性内容；</w:t>
      </w:r>
    </w:p>
    <w:p w14:paraId="65A569FA">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35FD159C">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F1E8717">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646138E6">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4B990BCD">
      <w:pPr>
        <w:shd w:val="clear"/>
        <w:snapToGrid w:val="0"/>
        <w:spacing w:before="120" w:beforeLines="50" w:after="50" w:line="360" w:lineRule="exact"/>
        <w:ind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614E6986">
      <w:pPr>
        <w:pStyle w:val="14"/>
        <w:shd w:val="clear"/>
        <w:ind w:firstLine="3900" w:firstLineChars="1950"/>
        <w:rPr>
          <w:rFonts w:hint="eastAsia" w:hAnsi="宋体" w:cs="宋体"/>
          <w:color w:val="auto"/>
          <w:highlight w:val="none"/>
        </w:rPr>
      </w:pPr>
    </w:p>
    <w:p w14:paraId="7826579D">
      <w:pPr>
        <w:pStyle w:val="14"/>
        <w:shd w:val="clear"/>
        <w:ind w:firstLine="3900" w:firstLineChars="1950"/>
        <w:rPr>
          <w:rFonts w:hint="eastAsia" w:hAnsi="宋体" w:cs="宋体"/>
          <w:color w:val="auto"/>
          <w:highlight w:val="none"/>
        </w:rPr>
      </w:pPr>
    </w:p>
    <w:p w14:paraId="2A017689">
      <w:pPr>
        <w:pStyle w:val="14"/>
        <w:shd w:val="clear"/>
        <w:spacing w:line="360" w:lineRule="auto"/>
        <w:ind w:firstLine="4680" w:firstLineChars="1950"/>
        <w:rPr>
          <w:rFonts w:hint="eastAsia" w:hAnsi="宋体" w:cs="宋体"/>
          <w:color w:val="auto"/>
          <w:sz w:val="24"/>
          <w:szCs w:val="24"/>
          <w:highlight w:val="none"/>
        </w:rPr>
      </w:pPr>
      <w:r>
        <w:rPr>
          <w:rFonts w:hint="eastAsia" w:hAnsi="宋体" w:cs="宋体"/>
          <w:color w:val="auto"/>
          <w:sz w:val="24"/>
          <w:szCs w:val="24"/>
          <w:highlight w:val="none"/>
        </w:rPr>
        <w:t xml:space="preserve">  投标人（</w:t>
      </w:r>
      <w:r>
        <w:rPr>
          <w:rFonts w:hint="eastAsia" w:hAnsi="宋体" w:cs="宋体"/>
          <w:b/>
          <w:bCs/>
          <w:color w:val="auto"/>
          <w:sz w:val="24"/>
          <w:szCs w:val="24"/>
          <w:highlight w:val="none"/>
        </w:rPr>
        <w:t>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3061AD37">
      <w:pPr>
        <w:shd w:val="clear"/>
        <w:tabs>
          <w:tab w:val="left" w:pos="3870"/>
          <w:tab w:val="left" w:pos="4085"/>
        </w:tabs>
        <w:snapToGrid w:val="0"/>
        <w:spacing w:line="360" w:lineRule="auto"/>
        <w:ind w:firstLine="6000" w:firstLineChars="2500"/>
        <w:jc w:val="lef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731C2572">
      <w:pPr>
        <w:shd w:val="clear"/>
        <w:snapToGrid w:val="0"/>
        <w:spacing w:line="360" w:lineRule="auto"/>
        <w:ind w:firstLine="5640" w:firstLineChars="2350"/>
        <w:rPr>
          <w:rFonts w:hint="eastAsia" w:ascii="宋体" w:hAnsi="宋体" w:cs="宋体"/>
          <w:color w:val="auto"/>
          <w:kern w:val="0"/>
          <w:sz w:val="24"/>
          <w:highlight w:val="none"/>
          <w:lang w:val="zh-CN"/>
        </w:rPr>
      </w:pPr>
    </w:p>
    <w:p w14:paraId="391C3D33">
      <w:pPr>
        <w:shd w:val="clear"/>
        <w:snapToGrid w:val="0"/>
        <w:spacing w:line="380" w:lineRule="exact"/>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 w:val="24"/>
          <w:highlight w:val="none"/>
        </w:rPr>
        <w:t>（2）法定代表人身份证明格式：</w:t>
      </w:r>
    </w:p>
    <w:p w14:paraId="576D7CF8">
      <w:pPr>
        <w:pStyle w:val="14"/>
        <w:shd w:val="clear"/>
        <w:ind w:left="-10" w:firstLine="10" w:firstLineChars="3"/>
        <w:jc w:val="center"/>
        <w:rPr>
          <w:rFonts w:hint="eastAsia" w:hAnsi="宋体" w:cs="宋体"/>
          <w:b/>
          <w:color w:val="auto"/>
          <w:sz w:val="32"/>
          <w:highlight w:val="none"/>
        </w:rPr>
      </w:pPr>
    </w:p>
    <w:p w14:paraId="35314A31">
      <w:pPr>
        <w:pStyle w:val="14"/>
        <w:shd w:val="clear"/>
        <w:ind w:left="-10" w:firstLine="10" w:firstLineChars="3"/>
        <w:jc w:val="center"/>
        <w:rPr>
          <w:rFonts w:hint="eastAsia" w:hAnsi="宋体" w:cs="宋体"/>
          <w:b/>
          <w:color w:val="auto"/>
          <w:sz w:val="32"/>
          <w:highlight w:val="none"/>
        </w:rPr>
      </w:pPr>
      <w:r>
        <w:rPr>
          <w:rFonts w:hint="eastAsia" w:hAnsi="宋体" w:cs="宋体"/>
          <w:b/>
          <w:color w:val="auto"/>
          <w:sz w:val="32"/>
          <w:highlight w:val="none"/>
        </w:rPr>
        <w:t>法定代表人身份证明书</w:t>
      </w:r>
    </w:p>
    <w:p w14:paraId="3FC3EC66">
      <w:pPr>
        <w:shd w:val="clear"/>
        <w:rPr>
          <w:color w:val="auto"/>
          <w:highlight w:val="none"/>
        </w:rPr>
      </w:pPr>
    </w:p>
    <w:p w14:paraId="4F8538C8">
      <w:pPr>
        <w:pStyle w:val="14"/>
        <w:shd w:val="clear"/>
        <w:spacing w:line="360" w:lineRule="exact"/>
        <w:ind w:firstLine="277"/>
        <w:rPr>
          <w:rFonts w:hint="eastAsia" w:hAnsi="宋体" w:cs="宋体"/>
          <w:color w:val="auto"/>
          <w:sz w:val="21"/>
          <w:highlight w:val="none"/>
        </w:rPr>
      </w:pPr>
    </w:p>
    <w:p w14:paraId="294BA9EF">
      <w:pPr>
        <w:pStyle w:val="14"/>
        <w:shd w:val="clear"/>
        <w:spacing w:line="360" w:lineRule="exact"/>
        <w:ind w:firstLine="277"/>
        <w:rPr>
          <w:rFonts w:hint="eastAsia" w:hAnsi="宋体" w:cs="宋体"/>
          <w:color w:val="auto"/>
          <w:sz w:val="24"/>
          <w:szCs w:val="24"/>
          <w:highlight w:val="none"/>
          <w:u w:val="single"/>
        </w:rPr>
      </w:pPr>
      <w:r>
        <w:rPr>
          <w:rFonts w:hint="eastAsia" w:hAnsi="宋体" w:cs="宋体"/>
          <w:color w:val="auto"/>
          <w:sz w:val="24"/>
          <w:szCs w:val="24"/>
          <w:highlight w:val="none"/>
        </w:rPr>
        <w:t>单位名称：</w:t>
      </w:r>
      <w:r>
        <w:rPr>
          <w:rFonts w:hint="eastAsia" w:hAnsi="宋体" w:cs="宋体"/>
          <w:color w:val="auto"/>
          <w:sz w:val="24"/>
          <w:szCs w:val="24"/>
          <w:highlight w:val="none"/>
          <w:u w:val="single"/>
        </w:rPr>
        <w:t xml:space="preserve">                         </w:t>
      </w:r>
    </w:p>
    <w:p w14:paraId="23229159">
      <w:pPr>
        <w:pStyle w:val="14"/>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单位性质：</w:t>
      </w:r>
      <w:r>
        <w:rPr>
          <w:rFonts w:hint="eastAsia" w:hAnsi="宋体" w:cs="宋体"/>
          <w:color w:val="auto"/>
          <w:sz w:val="24"/>
          <w:szCs w:val="24"/>
          <w:highlight w:val="none"/>
          <w:u w:val="single"/>
        </w:rPr>
        <w:t xml:space="preserve">                         </w:t>
      </w:r>
    </w:p>
    <w:p w14:paraId="0451C9EC">
      <w:pPr>
        <w:pStyle w:val="14"/>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地    址：</w:t>
      </w:r>
      <w:r>
        <w:rPr>
          <w:rFonts w:hint="eastAsia" w:hAnsi="宋体" w:cs="宋体"/>
          <w:color w:val="auto"/>
          <w:sz w:val="24"/>
          <w:szCs w:val="24"/>
          <w:highlight w:val="none"/>
          <w:u w:val="single"/>
        </w:rPr>
        <w:t xml:space="preserve">                         </w:t>
      </w:r>
    </w:p>
    <w:p w14:paraId="23CE7DFC">
      <w:pPr>
        <w:pStyle w:val="14"/>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成立时间：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29E4FFA4">
      <w:pPr>
        <w:pStyle w:val="14"/>
        <w:shd w:val="clear"/>
        <w:spacing w:line="360" w:lineRule="exact"/>
        <w:ind w:firstLine="277"/>
        <w:rPr>
          <w:rFonts w:hint="eastAsia" w:hAnsi="宋体" w:cs="宋体"/>
          <w:color w:val="auto"/>
          <w:sz w:val="24"/>
          <w:szCs w:val="24"/>
          <w:highlight w:val="none"/>
          <w:u w:val="single"/>
        </w:rPr>
      </w:pPr>
      <w:r>
        <w:rPr>
          <w:rFonts w:hint="eastAsia" w:hAnsi="宋体" w:cs="宋体"/>
          <w:color w:val="auto"/>
          <w:sz w:val="24"/>
          <w:szCs w:val="24"/>
          <w:highlight w:val="none"/>
        </w:rPr>
        <w:t>经营期限：</w:t>
      </w:r>
      <w:r>
        <w:rPr>
          <w:rFonts w:hint="eastAsia" w:hAnsi="宋体" w:cs="宋体"/>
          <w:color w:val="auto"/>
          <w:sz w:val="24"/>
          <w:szCs w:val="24"/>
          <w:highlight w:val="none"/>
          <w:u w:val="single"/>
        </w:rPr>
        <w:t xml:space="preserve">                          </w:t>
      </w:r>
    </w:p>
    <w:p w14:paraId="6D780397">
      <w:pPr>
        <w:pStyle w:val="14"/>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姓名：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性别：</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职务：</w:t>
      </w:r>
      <w:r>
        <w:rPr>
          <w:rFonts w:hint="eastAsia" w:hAnsi="宋体" w:cs="宋体"/>
          <w:color w:val="auto"/>
          <w:sz w:val="24"/>
          <w:szCs w:val="24"/>
          <w:highlight w:val="none"/>
          <w:u w:val="single"/>
        </w:rPr>
        <w:t xml:space="preserve">       </w:t>
      </w:r>
    </w:p>
    <w:p w14:paraId="008BADBF">
      <w:pPr>
        <w:pStyle w:val="14"/>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系</w:t>
      </w:r>
      <w:r>
        <w:rPr>
          <w:rFonts w:hint="eastAsia" w:hAnsi="宋体" w:cs="宋体"/>
          <w:color w:val="auto"/>
          <w:sz w:val="24"/>
          <w:szCs w:val="24"/>
          <w:highlight w:val="none"/>
          <w:u w:val="single"/>
        </w:rPr>
        <w:t xml:space="preserve">     （投标人单位名称）  </w:t>
      </w:r>
      <w:r>
        <w:rPr>
          <w:rFonts w:hint="eastAsia" w:hAnsi="宋体" w:cs="宋体"/>
          <w:color w:val="auto"/>
          <w:sz w:val="24"/>
          <w:szCs w:val="24"/>
          <w:highlight w:val="none"/>
        </w:rPr>
        <w:t>的法定代表人。</w:t>
      </w:r>
    </w:p>
    <w:p w14:paraId="2BB92215">
      <w:pPr>
        <w:pStyle w:val="14"/>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特此证明。</w:t>
      </w:r>
    </w:p>
    <w:p w14:paraId="043042FD">
      <w:pPr>
        <w:pStyle w:val="14"/>
        <w:shd w:val="clear"/>
        <w:spacing w:line="360" w:lineRule="auto"/>
        <w:ind w:firstLine="2640" w:firstLineChars="1100"/>
        <w:rPr>
          <w:rFonts w:hint="eastAsia" w:hAnsi="宋体" w:cs="宋体"/>
          <w:color w:val="auto"/>
          <w:sz w:val="24"/>
          <w:szCs w:val="24"/>
          <w:highlight w:val="none"/>
        </w:rPr>
      </w:pPr>
    </w:p>
    <w:p w14:paraId="364A3AEE">
      <w:pPr>
        <w:pStyle w:val="14"/>
        <w:shd w:val="clear"/>
        <w:spacing w:line="360" w:lineRule="auto"/>
        <w:ind w:firstLine="2640" w:firstLineChars="11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5CF9E59D">
      <w:pPr>
        <w:shd w:val="clear"/>
        <w:tabs>
          <w:tab w:val="left" w:pos="3870"/>
          <w:tab w:val="left" w:pos="4085"/>
        </w:tabs>
        <w:snapToGrid w:val="0"/>
        <w:spacing w:line="360" w:lineRule="auto"/>
        <w:ind w:firstLine="6000" w:firstLineChars="2500"/>
        <w:jc w:val="lef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78796632">
      <w:pPr>
        <w:pStyle w:val="14"/>
        <w:shd w:val="clear"/>
        <w:spacing w:line="360" w:lineRule="exact"/>
        <w:rPr>
          <w:rFonts w:hint="eastAsia" w:hAnsi="宋体" w:cs="宋体"/>
          <w:color w:val="auto"/>
          <w:sz w:val="21"/>
          <w:highlight w:val="none"/>
        </w:rPr>
      </w:pPr>
      <w:r>
        <w:rPr>
          <w:rFonts w:hint="eastAsia" w:hAnsi="宋体" w:cs="宋体"/>
          <w:color w:val="auto"/>
          <w:sz w:val="21"/>
          <w:highlight w:val="none"/>
        </w:rPr>
        <w:t xml:space="preserve">                                                                                                                                                                                        </w:t>
      </w:r>
    </w:p>
    <w:p w14:paraId="675AFFF4">
      <w:pPr>
        <w:pStyle w:val="14"/>
        <w:shd w:val="clear"/>
        <w:spacing w:line="480" w:lineRule="exact"/>
        <w:rPr>
          <w:rFonts w:hint="eastAsia" w:hAnsi="宋体" w:cs="宋体"/>
          <w:color w:val="auto"/>
          <w:sz w:val="21"/>
          <w:highlight w:val="none"/>
        </w:rPr>
      </w:pPr>
      <w:r>
        <w:rPr>
          <w:rFonts w:hint="eastAsia" w:hAnsi="宋体" w:cs="宋体"/>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3295650</wp:posOffset>
                </wp:positionH>
                <wp:positionV relativeFrom="paragraph">
                  <wp:posOffset>9525</wp:posOffset>
                </wp:positionV>
                <wp:extent cx="3023235" cy="1856105"/>
                <wp:effectExtent l="4445" t="4445" r="20320" b="6350"/>
                <wp:wrapNone/>
                <wp:docPr id="5" name="矩形 5"/>
                <wp:cNvGraphicFramePr/>
                <a:graphic xmlns:a="http://schemas.openxmlformats.org/drawingml/2006/main">
                  <a:graphicData uri="http://schemas.microsoft.com/office/word/2010/wordprocessingShape">
                    <wps:wsp>
                      <wps:cNvSpPr/>
                      <wps:spPr>
                        <a:xfrm>
                          <a:off x="0" y="0"/>
                          <a:ext cx="3023235" cy="1856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882589"/>
                          <w:p w14:paraId="0F49AF87"/>
                          <w:p w14:paraId="075943F2"/>
                          <w:p w14:paraId="7EA8D64A"/>
                          <w:p w14:paraId="00CE26E7"/>
                          <w:p w14:paraId="21B2BDFA"/>
                          <w:p w14:paraId="4363DACB">
                            <w:pPr>
                              <w:jc w:val="center"/>
                            </w:pPr>
                            <w:r>
                              <w:rPr>
                                <w:rFonts w:hint="eastAsia"/>
                              </w:rPr>
                              <w:t>法定代表人第二代居民身份证原件扫描件</w:t>
                            </w:r>
                          </w:p>
                          <w:p w14:paraId="4261DA1B">
                            <w:pPr>
                              <w:jc w:val="center"/>
                              <w:rPr>
                                <w:b/>
                              </w:rPr>
                            </w:pPr>
                            <w:r>
                              <w:rPr>
                                <w:rFonts w:hint="eastAsia"/>
                                <w:b/>
                              </w:rPr>
                              <w:t>（背面）</w:t>
                            </w:r>
                          </w:p>
                        </w:txbxContent>
                      </wps:txbx>
                      <wps:bodyPr upright="1"/>
                    </wps:wsp>
                  </a:graphicData>
                </a:graphic>
              </wp:anchor>
            </w:drawing>
          </mc:Choice>
          <mc:Fallback>
            <w:pict>
              <v:rect id="_x0000_s1026" o:spid="_x0000_s1026" o:spt="1" style="position:absolute;left:0pt;margin-left:259.5pt;margin-top:0.75pt;height:146.15pt;width:238.05pt;z-index:251660288;mso-width-relative:page;mso-height-relative:page;" fillcolor="#FFFFFF" filled="t" stroked="t" coordsize="21600,21600" o:gfxdata="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mS2HXAAAACQEAAA8AAAAAAAAAAQAgAAAAIgAAAGRycy9k&#10;b3ducmV2LnhtbFBLAQIUABQAAAAIAIdO4kDXO5DQAwIAACoEAAAOAAAAAAAAAAEAIAAAACYBAABk&#10;cnMvZTJvRG9jLnhtbFBLBQYAAAAABgAGAFkBAACbBQAAAAA=&#10;">
                <v:fill on="t" focussize="0,0"/>
                <v:stroke color="#000000" joinstyle="miter"/>
                <v:imagedata o:title=""/>
                <o:lock v:ext="edit" aspectratio="f"/>
                <v:textbox>
                  <w:txbxContent>
                    <w:p w14:paraId="09882589"/>
                    <w:p w14:paraId="0F49AF87"/>
                    <w:p w14:paraId="075943F2"/>
                    <w:p w14:paraId="7EA8D64A"/>
                    <w:p w14:paraId="00CE26E7"/>
                    <w:p w14:paraId="21B2BDFA"/>
                    <w:p w14:paraId="4363DACB">
                      <w:pPr>
                        <w:jc w:val="center"/>
                      </w:pPr>
                      <w:r>
                        <w:rPr>
                          <w:rFonts w:hint="eastAsia"/>
                        </w:rPr>
                        <w:t>法定代表人第二代居民身份证原件扫描件</w:t>
                      </w:r>
                    </w:p>
                    <w:p w14:paraId="4261DA1B">
                      <w:pPr>
                        <w:jc w:val="center"/>
                        <w:rPr>
                          <w:b/>
                        </w:rPr>
                      </w:pPr>
                      <w:r>
                        <w:rPr>
                          <w:rFonts w:hint="eastAsia"/>
                          <w:b/>
                        </w:rPr>
                        <w:t>（背面）</w:t>
                      </w:r>
                    </w:p>
                  </w:txbxContent>
                </v:textbox>
              </v:rect>
            </w:pict>
          </mc:Fallback>
        </mc:AlternateContent>
      </w:r>
      <w:r>
        <w:rPr>
          <w:rFonts w:hint="eastAsia" w:hAnsi="宋体" w:cs="宋体"/>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12700</wp:posOffset>
                </wp:positionV>
                <wp:extent cx="3116580" cy="1859280"/>
                <wp:effectExtent l="4445" t="5080" r="22225" b="21590"/>
                <wp:wrapNone/>
                <wp:docPr id="4" name="矩形 4"/>
                <wp:cNvGraphicFramePr/>
                <a:graphic xmlns:a="http://schemas.openxmlformats.org/drawingml/2006/main">
                  <a:graphicData uri="http://schemas.microsoft.com/office/word/2010/wordprocessingShape">
                    <wps:wsp>
                      <wps:cNvSpPr/>
                      <wps:spPr>
                        <a:xfrm>
                          <a:off x="0" y="0"/>
                          <a:ext cx="3116580" cy="1859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BFDB76"/>
                          <w:p w14:paraId="4DD30C5F"/>
                          <w:p w14:paraId="3B0751C9"/>
                          <w:p w14:paraId="689A2DF1"/>
                          <w:p w14:paraId="6741A45A"/>
                          <w:p w14:paraId="43BEFCC4"/>
                          <w:p w14:paraId="6D34B017">
                            <w:pPr>
                              <w:jc w:val="center"/>
                            </w:pPr>
                            <w:r>
                              <w:rPr>
                                <w:rFonts w:hint="eastAsia"/>
                              </w:rPr>
                              <w:t>法定代表人第二代居民身份证原件扫描件</w:t>
                            </w:r>
                          </w:p>
                          <w:p w14:paraId="36FF5A80">
                            <w:pPr>
                              <w:jc w:val="center"/>
                              <w:rPr>
                                <w:b/>
                              </w:rPr>
                            </w:pPr>
                            <w:r>
                              <w:rPr>
                                <w:rFonts w:hint="eastAsia"/>
                                <w:b/>
                              </w:rPr>
                              <w:t>（正面）</w:t>
                            </w:r>
                          </w:p>
                        </w:txbxContent>
                      </wps:txbx>
                      <wps:bodyPr upright="1"/>
                    </wps:wsp>
                  </a:graphicData>
                </a:graphic>
              </wp:anchor>
            </w:drawing>
          </mc:Choice>
          <mc:Fallback>
            <w:pict>
              <v:rect id="_x0000_s1026" o:spid="_x0000_s1026" o:spt="1" style="position:absolute;left:0pt;margin-left:9pt;margin-top:1pt;height:146.4pt;width:245.4pt;z-index:251661312;mso-width-relative:page;mso-height-relative:page;" fillcolor="#FFFFFF" filled="t" stroked="t" coordsize="21600,21600" o:gfxdata="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o9PHtUAAAAIAQAADwAAAAAAAAABACAAAAAiAAAAZHJzL2Rvd25y&#10;ZXYueG1sUEsBAhQAFAAAAAgAh07iQAWu+noBAgAAKgQAAA4AAAAAAAAAAQAgAAAAJAEAAGRycy9l&#10;Mm9Eb2MueG1sUEsFBgAAAAAGAAYAWQEAAJcFAAAAAA==&#10;">
                <v:fill on="t" focussize="0,0"/>
                <v:stroke color="#000000" joinstyle="miter"/>
                <v:imagedata o:title=""/>
                <o:lock v:ext="edit" aspectratio="f"/>
                <v:textbox>
                  <w:txbxContent>
                    <w:p w14:paraId="1EBFDB76"/>
                    <w:p w14:paraId="4DD30C5F"/>
                    <w:p w14:paraId="3B0751C9"/>
                    <w:p w14:paraId="689A2DF1"/>
                    <w:p w14:paraId="6741A45A"/>
                    <w:p w14:paraId="43BEFCC4"/>
                    <w:p w14:paraId="6D34B017">
                      <w:pPr>
                        <w:jc w:val="center"/>
                      </w:pPr>
                      <w:r>
                        <w:rPr>
                          <w:rFonts w:hint="eastAsia"/>
                        </w:rPr>
                        <w:t>法定代表人第二代居民身份证原件扫描件</w:t>
                      </w:r>
                    </w:p>
                    <w:p w14:paraId="36FF5A80">
                      <w:pPr>
                        <w:jc w:val="center"/>
                        <w:rPr>
                          <w:b/>
                        </w:rPr>
                      </w:pPr>
                      <w:r>
                        <w:rPr>
                          <w:rFonts w:hint="eastAsia"/>
                          <w:b/>
                        </w:rPr>
                        <w:t>（正面）</w:t>
                      </w:r>
                    </w:p>
                  </w:txbxContent>
                </v:textbox>
              </v:rect>
            </w:pict>
          </mc:Fallback>
        </mc:AlternateContent>
      </w:r>
      <w:r>
        <w:rPr>
          <w:rFonts w:hint="eastAsia" w:hAnsi="宋体" w:cs="宋体"/>
          <w:color w:val="auto"/>
          <w:sz w:val="21"/>
          <w:highlight w:val="none"/>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6" name="直接连接符 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83pt;mso-wrap-distance-bottom:0pt;mso-wrap-distance-top:14.2pt;z-index:25165926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HVPfQAAAA&#10;AgEAAA8AAAAAAAAAAQAgAAAAIgAAAGRycy9kb3ducmV2LnhtbFBLAQIUABQAAAAIAIdO4kDHtjZO&#10;7AEAANgDAAAOAAAAAAAAAAEAIAAAAB8BAABkcnMvZTJvRG9jLnhtbFBLBQYAAAAABgAGAFkBAAB9&#10;BQAAAAA=&#10;">
                <v:fill on="f" focussize="0,0"/>
                <v:stroke color="#000000" joinstyle="round"/>
                <v:imagedata o:title=""/>
                <o:lock v:ext="edit" aspectratio="f"/>
                <w10:wrap type="topAndBottom"/>
              </v:line>
            </w:pict>
          </mc:Fallback>
        </mc:AlternateContent>
      </w:r>
      <w:r>
        <w:rPr>
          <w:rFonts w:hint="eastAsia" w:hAnsi="宋体" w:cs="宋体"/>
          <w:color w:val="auto"/>
          <w:sz w:val="21"/>
          <w:highlight w:val="none"/>
        </w:rPr>
        <w:t xml:space="preserve">  </w:t>
      </w:r>
    </w:p>
    <w:p w14:paraId="2AF5AB0C">
      <w:pPr>
        <w:pStyle w:val="14"/>
        <w:shd w:val="clear"/>
        <w:spacing w:line="480" w:lineRule="exact"/>
        <w:rPr>
          <w:rFonts w:hint="eastAsia" w:hAnsi="宋体" w:cs="宋体"/>
          <w:color w:val="auto"/>
          <w:sz w:val="21"/>
          <w:highlight w:val="none"/>
        </w:rPr>
      </w:pPr>
    </w:p>
    <w:p w14:paraId="7B909C32">
      <w:pPr>
        <w:pStyle w:val="14"/>
        <w:shd w:val="clear"/>
        <w:spacing w:line="480" w:lineRule="exact"/>
        <w:rPr>
          <w:rFonts w:hint="eastAsia" w:hAnsi="宋体" w:cs="宋体"/>
          <w:color w:val="auto"/>
          <w:sz w:val="21"/>
          <w:highlight w:val="none"/>
        </w:rPr>
      </w:pPr>
    </w:p>
    <w:p w14:paraId="77B18E36">
      <w:pPr>
        <w:pStyle w:val="14"/>
        <w:shd w:val="clear"/>
        <w:spacing w:line="480" w:lineRule="exact"/>
        <w:rPr>
          <w:rFonts w:hint="eastAsia" w:hAnsi="宋体" w:cs="宋体"/>
          <w:color w:val="auto"/>
          <w:sz w:val="21"/>
          <w:highlight w:val="none"/>
        </w:rPr>
      </w:pPr>
    </w:p>
    <w:p w14:paraId="4507AA92">
      <w:pPr>
        <w:pStyle w:val="14"/>
        <w:shd w:val="clear"/>
        <w:spacing w:line="480" w:lineRule="exact"/>
        <w:rPr>
          <w:rFonts w:hint="eastAsia" w:hAnsi="宋体" w:cs="宋体"/>
          <w:color w:val="auto"/>
          <w:sz w:val="21"/>
          <w:highlight w:val="none"/>
        </w:rPr>
      </w:pPr>
    </w:p>
    <w:p w14:paraId="4905AD44">
      <w:pPr>
        <w:pStyle w:val="14"/>
        <w:shd w:val="clear"/>
        <w:spacing w:line="240" w:lineRule="atLeast"/>
        <w:ind w:firstLine="6300" w:firstLineChars="3000"/>
        <w:rPr>
          <w:rFonts w:hint="eastAsia" w:hAnsi="宋体" w:cs="宋体"/>
          <w:color w:val="auto"/>
          <w:sz w:val="21"/>
          <w:highlight w:val="none"/>
        </w:rPr>
      </w:pPr>
    </w:p>
    <w:p w14:paraId="70C1A737">
      <w:pPr>
        <w:pStyle w:val="14"/>
        <w:shd w:val="clear"/>
        <w:spacing w:line="480" w:lineRule="exact"/>
        <w:rPr>
          <w:rFonts w:hint="eastAsia" w:hAnsi="宋体" w:cs="宋体"/>
          <w:color w:val="auto"/>
          <w:sz w:val="21"/>
          <w:highlight w:val="none"/>
        </w:rPr>
      </w:pPr>
    </w:p>
    <w:p w14:paraId="7B0AF7DB">
      <w:pPr>
        <w:pStyle w:val="14"/>
        <w:shd w:val="clear"/>
        <w:spacing w:line="240" w:lineRule="exact"/>
        <w:rPr>
          <w:rFonts w:hint="eastAsia" w:hAnsi="宋体" w:cs="宋体"/>
          <w:color w:val="auto"/>
          <w:sz w:val="21"/>
          <w:highlight w:val="none"/>
        </w:rPr>
      </w:pPr>
    </w:p>
    <w:p w14:paraId="02CBFE04">
      <w:pPr>
        <w:shd w:val="clear"/>
        <w:jc w:val="center"/>
        <w:rPr>
          <w:rFonts w:hint="eastAsia" w:ascii="宋体" w:hAnsi="宋体" w:cs="宋体"/>
          <w:color w:val="auto"/>
          <w:highlight w:val="none"/>
          <w:u w:val="single"/>
        </w:rPr>
      </w:pPr>
      <w:r>
        <w:rPr>
          <w:rFonts w:hint="eastAsia" w:ascii="宋体" w:hAnsi="宋体" w:cs="宋体"/>
          <w:color w:val="auto"/>
          <w:szCs w:val="21"/>
          <w:highlight w:val="none"/>
        </w:rPr>
        <w:t xml:space="preserve">                         </w:t>
      </w:r>
    </w:p>
    <w:p w14:paraId="1943716A">
      <w:pPr>
        <w:pStyle w:val="14"/>
        <w:shd w:val="clear"/>
        <w:spacing w:line="240" w:lineRule="atLeast"/>
        <w:ind w:firstLine="5460" w:firstLineChars="2600"/>
        <w:rPr>
          <w:rFonts w:hint="eastAsia" w:hAnsi="宋体" w:cs="宋体"/>
          <w:color w:val="auto"/>
          <w:sz w:val="21"/>
          <w:highlight w:val="none"/>
          <w:u w:val="single"/>
        </w:rPr>
      </w:pPr>
    </w:p>
    <w:p w14:paraId="5CBCAEA0">
      <w:pPr>
        <w:pStyle w:val="14"/>
        <w:shd w:val="clear"/>
        <w:spacing w:line="360" w:lineRule="auto"/>
        <w:ind w:firstLine="3600" w:firstLineChars="1500"/>
        <w:rPr>
          <w:rFonts w:hint="eastAsia" w:hAnsi="宋体" w:cs="宋体"/>
          <w:color w:val="auto"/>
          <w:sz w:val="24"/>
          <w:szCs w:val="24"/>
          <w:highlight w:val="none"/>
        </w:rPr>
      </w:pPr>
      <w:r>
        <w:rPr>
          <w:rFonts w:hint="eastAsia" w:hAnsi="宋体" w:cs="宋体"/>
          <w:color w:val="auto"/>
          <w:sz w:val="24"/>
          <w:szCs w:val="24"/>
          <w:highlight w:val="none"/>
        </w:rPr>
        <w:t>法定代表人</w:t>
      </w:r>
      <w:r>
        <w:rPr>
          <w:rFonts w:hint="eastAsia" w:hAnsi="宋体" w:cs="宋体"/>
          <w:b/>
          <w:bCs/>
          <w:color w:val="auto"/>
          <w:sz w:val="24"/>
          <w:szCs w:val="24"/>
          <w:highlight w:val="none"/>
        </w:rPr>
        <w:t>签名（</w:t>
      </w:r>
      <w:r>
        <w:rPr>
          <w:rFonts w:hint="eastAsia" w:hAnsi="宋体" w:cs="宋体"/>
          <w:b/>
          <w:color w:val="auto"/>
          <w:sz w:val="24"/>
          <w:szCs w:val="24"/>
          <w:highlight w:val="none"/>
        </w:rPr>
        <w:t>或加盖CA电子签字章</w:t>
      </w:r>
      <w:r>
        <w:rPr>
          <w:rFonts w:hint="eastAsia" w:hAnsi="宋体" w:cs="宋体"/>
          <w:b/>
          <w:bCs/>
          <w:color w:val="auto"/>
          <w:sz w:val="24"/>
          <w:szCs w:val="24"/>
          <w:highlight w:val="none"/>
        </w:rPr>
        <w:t>）：</w:t>
      </w:r>
      <w:r>
        <w:rPr>
          <w:rFonts w:hint="eastAsia" w:hAnsi="宋体" w:cs="宋体"/>
          <w:color w:val="auto"/>
          <w:sz w:val="24"/>
          <w:szCs w:val="24"/>
          <w:highlight w:val="none"/>
          <w:u w:val="single"/>
        </w:rPr>
        <w:t xml:space="preserve">          </w:t>
      </w:r>
    </w:p>
    <w:p w14:paraId="79B549C0">
      <w:pPr>
        <w:pStyle w:val="14"/>
        <w:shd w:val="clear"/>
        <w:spacing w:line="360" w:lineRule="auto"/>
        <w:rPr>
          <w:rFonts w:hint="eastAsia" w:hAnsi="宋体" w:cs="宋体"/>
          <w:color w:val="auto"/>
          <w:sz w:val="24"/>
          <w:szCs w:val="24"/>
          <w:highlight w:val="none"/>
        </w:rPr>
      </w:pPr>
    </w:p>
    <w:p w14:paraId="6075CB68">
      <w:pPr>
        <w:pStyle w:val="14"/>
        <w:shd w:val="clear"/>
        <w:spacing w:line="360" w:lineRule="auto"/>
        <w:rPr>
          <w:rFonts w:hint="eastAsia" w:hAnsi="宋体" w:cs="宋体"/>
          <w:color w:val="auto"/>
          <w:sz w:val="24"/>
          <w:szCs w:val="24"/>
          <w:highlight w:val="none"/>
        </w:rPr>
      </w:pPr>
      <w:r>
        <w:rPr>
          <w:rFonts w:hint="eastAsia" w:hAnsi="宋体" w:cs="宋体"/>
          <w:color w:val="auto"/>
          <w:sz w:val="24"/>
          <w:szCs w:val="24"/>
          <w:highlight w:val="none"/>
        </w:rPr>
        <w:t>注：</w:t>
      </w:r>
    </w:p>
    <w:p w14:paraId="7B7EC74C">
      <w:pPr>
        <w:pStyle w:val="14"/>
        <w:shd w:val="clear"/>
        <w:spacing w:line="360" w:lineRule="auto"/>
        <w:rPr>
          <w:rFonts w:hint="eastAsia" w:hAnsi="宋体" w:cs="宋体"/>
          <w:color w:val="auto"/>
          <w:sz w:val="24"/>
          <w:szCs w:val="24"/>
          <w:highlight w:val="none"/>
        </w:rPr>
      </w:pPr>
      <w:r>
        <w:rPr>
          <w:rFonts w:hint="eastAsia" w:hAnsi="宋体" w:cs="宋体"/>
          <w:color w:val="auto"/>
          <w:sz w:val="24"/>
          <w:szCs w:val="24"/>
          <w:highlight w:val="none"/>
        </w:rPr>
        <w:t>1、法定代表人必须在法定代表人身份证明书上亲笔签名</w:t>
      </w:r>
      <w:r>
        <w:rPr>
          <w:rFonts w:hint="eastAsia" w:hAnsi="宋体" w:cs="宋体"/>
          <w:b/>
          <w:color w:val="auto"/>
          <w:sz w:val="24"/>
          <w:szCs w:val="24"/>
          <w:highlight w:val="none"/>
        </w:rPr>
        <w:t>（或加盖CA电子签字章）</w:t>
      </w:r>
      <w:r>
        <w:rPr>
          <w:rFonts w:hint="eastAsia" w:hAnsi="宋体" w:cs="宋体"/>
          <w:color w:val="auto"/>
          <w:sz w:val="24"/>
          <w:szCs w:val="24"/>
          <w:highlight w:val="none"/>
        </w:rPr>
        <w:t>，不得使用印章、签名章或者其他电子制版签名代替，</w:t>
      </w:r>
      <w:r>
        <w:rPr>
          <w:rFonts w:hint="eastAsia" w:hAnsi="宋体" w:cs="宋体"/>
          <w:b/>
          <w:bCs/>
          <w:color w:val="auto"/>
          <w:sz w:val="24"/>
          <w:szCs w:val="24"/>
          <w:highlight w:val="none"/>
        </w:rPr>
        <w:t>否则作无效投标处理</w:t>
      </w:r>
      <w:r>
        <w:rPr>
          <w:rFonts w:hint="eastAsia" w:hAnsi="宋体" w:cs="宋体"/>
          <w:color w:val="auto"/>
          <w:sz w:val="24"/>
          <w:szCs w:val="24"/>
          <w:highlight w:val="none"/>
        </w:rPr>
        <w:t>。</w:t>
      </w:r>
    </w:p>
    <w:p w14:paraId="256B2A1B">
      <w:pPr>
        <w:pStyle w:val="14"/>
        <w:shd w:val="clear"/>
        <w:spacing w:line="360" w:lineRule="auto"/>
        <w:rPr>
          <w:rFonts w:hint="eastAsia" w:hAnsi="宋体" w:cs="宋体"/>
          <w:color w:val="auto"/>
          <w:spacing w:val="-4"/>
          <w:sz w:val="21"/>
          <w:highlight w:val="none"/>
        </w:rPr>
      </w:pPr>
      <w:r>
        <w:rPr>
          <w:rFonts w:hint="eastAsia" w:hAnsi="宋体" w:cs="宋体"/>
          <w:color w:val="auto"/>
          <w:sz w:val="24"/>
          <w:szCs w:val="24"/>
          <w:highlight w:val="none"/>
        </w:rPr>
        <w:t>2、自然人投标的无需提供。</w:t>
      </w:r>
      <w:r>
        <w:rPr>
          <w:rFonts w:hint="eastAsia" w:hAnsi="宋体" w:cs="宋体"/>
          <w:b/>
          <w:color w:val="auto"/>
          <w:highlight w:val="none"/>
        </w:rPr>
        <w:br w:type="page"/>
      </w:r>
      <w:r>
        <w:rPr>
          <w:rFonts w:hint="eastAsia" w:hAnsi="宋体" w:cs="宋体"/>
          <w:b/>
          <w:bCs/>
          <w:color w:val="auto"/>
          <w:sz w:val="24"/>
          <w:szCs w:val="24"/>
          <w:highlight w:val="none"/>
        </w:rPr>
        <w:t>（3）法定代表人（负责人）授权委托书及委托代理人有效身份证件（正反面原件）扫描件（委托代理时）格式：</w:t>
      </w:r>
    </w:p>
    <w:p w14:paraId="64FB2E7E">
      <w:pPr>
        <w:pStyle w:val="14"/>
        <w:shd w:val="clear"/>
        <w:spacing w:line="320" w:lineRule="exact"/>
        <w:jc w:val="center"/>
        <w:rPr>
          <w:rFonts w:hint="eastAsia" w:hAnsi="宋体" w:cs="宋体"/>
          <w:color w:val="auto"/>
          <w:sz w:val="32"/>
          <w:highlight w:val="none"/>
        </w:rPr>
      </w:pPr>
    </w:p>
    <w:p w14:paraId="018DE62F">
      <w:pPr>
        <w:pStyle w:val="14"/>
        <w:shd w:val="clear"/>
        <w:jc w:val="center"/>
        <w:rPr>
          <w:rFonts w:hint="eastAsia" w:hAnsi="宋体" w:cs="宋体"/>
          <w:b/>
          <w:bCs/>
          <w:color w:val="auto"/>
          <w:sz w:val="32"/>
          <w:highlight w:val="none"/>
        </w:rPr>
      </w:pPr>
      <w:r>
        <w:rPr>
          <w:rFonts w:hint="eastAsia" w:hAnsi="宋体" w:cs="宋体"/>
          <w:b/>
          <w:bCs/>
          <w:color w:val="auto"/>
          <w:sz w:val="32"/>
          <w:highlight w:val="none"/>
        </w:rPr>
        <w:t>法定代表人（负责人）授权委托书</w:t>
      </w:r>
    </w:p>
    <w:p w14:paraId="6BFC291D">
      <w:pPr>
        <w:shd w:val="clear"/>
        <w:snapToGrid w:val="0"/>
        <w:spacing w:line="400" w:lineRule="exact"/>
        <w:rPr>
          <w:rFonts w:hint="eastAsia" w:ascii="宋体" w:hAnsi="宋体" w:cs="宋体"/>
          <w:bCs/>
          <w:color w:val="auto"/>
          <w:sz w:val="24"/>
          <w:highlight w:val="none"/>
        </w:rPr>
      </w:pPr>
    </w:p>
    <w:p w14:paraId="06B17935">
      <w:pPr>
        <w:shd w:val="clear"/>
        <w:snapToGrid w:val="0"/>
        <w:spacing w:line="400" w:lineRule="exact"/>
        <w:rPr>
          <w:rFonts w:hint="eastAsia"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鹿寨县教育局、广西信诚工程咨询有限公司</w:t>
      </w:r>
      <w:r>
        <w:rPr>
          <w:rFonts w:hint="eastAsia" w:ascii="宋体" w:hAnsi="宋体" w:cs="宋体"/>
          <w:color w:val="auto"/>
          <w:sz w:val="24"/>
          <w:highlight w:val="none"/>
        </w:rPr>
        <w:t>（招标采购单位名称）：</w:t>
      </w:r>
    </w:p>
    <w:p w14:paraId="2CE3CD7D">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 xml:space="preserve">我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（投标人名称）的法定代表人（负责人），现授权委托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项目的投标活动，并代表我方全权办理针对上述项目的投标、开标、转为其他方式采购、评标、签约等具体事务和签署相关文件。</w:t>
      </w:r>
    </w:p>
    <w:p w14:paraId="0B9A1241">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我方对被授权人的签名事项负全部责任。</w:t>
      </w:r>
    </w:p>
    <w:p w14:paraId="638E027C">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u w:val="single"/>
        </w:rPr>
        <w:t>在撤销授权的书面通知以前，本授权书一直有效。</w:t>
      </w:r>
      <w:r>
        <w:rPr>
          <w:rFonts w:hint="eastAsia" w:ascii="宋体" w:hAnsi="宋体" w:cs="宋体"/>
          <w:color w:val="auto"/>
          <w:sz w:val="24"/>
          <w:highlight w:val="none"/>
        </w:rPr>
        <w:t>被授权人在授权书有效期内签署的所有文件不因授权的撤销而失效。</w:t>
      </w:r>
    </w:p>
    <w:p w14:paraId="6B24A0B4">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被授权人无转委托权，特此委托。</w:t>
      </w:r>
    </w:p>
    <w:p w14:paraId="661288FB">
      <w:pPr>
        <w:shd w:val="clear"/>
        <w:snapToGrid w:val="0"/>
        <w:spacing w:line="400" w:lineRule="exact"/>
        <w:ind w:firstLine="420" w:firstLineChars="175"/>
        <w:rPr>
          <w:rFonts w:hint="eastAsia" w:ascii="宋体" w:hAnsi="宋体" w:cs="宋体"/>
          <w:color w:val="auto"/>
          <w:sz w:val="24"/>
          <w:highlight w:val="none"/>
          <w:u w:val="single"/>
        </w:rPr>
      </w:pPr>
      <w:r>
        <w:rPr>
          <w:rFonts w:hint="eastAsia" w:ascii="宋体" w:hAnsi="宋体" w:cs="宋体"/>
          <w:color w:val="auto"/>
          <w:sz w:val="24"/>
          <w:szCs w:val="32"/>
          <w:highlight w:val="none"/>
        </w:rPr>
        <w:t>委托代理人</w:t>
      </w:r>
      <w:r>
        <w:rPr>
          <w:rFonts w:hint="eastAsia" w:ascii="宋体" w:hAnsi="宋体" w:cs="宋体"/>
          <w:b/>
          <w:color w:val="auto"/>
          <w:sz w:val="24"/>
          <w:highlight w:val="none"/>
        </w:rPr>
        <w:t>签名</w:t>
      </w:r>
      <w:r>
        <w:rPr>
          <w:rFonts w:hint="eastAsia" w:ascii="宋体" w:hAnsi="宋体" w:cs="宋体"/>
          <w:b/>
          <w:bCs/>
          <w:color w:val="auto"/>
          <w:sz w:val="24"/>
          <w:highlight w:val="none"/>
        </w:rPr>
        <w:t>（</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b/>
          <w:color w:val="auto"/>
          <w:sz w:val="24"/>
          <w:highlight w:val="none"/>
        </w:rPr>
        <w:t>签名</w:t>
      </w:r>
      <w:r>
        <w:rPr>
          <w:rFonts w:hint="eastAsia" w:ascii="宋体" w:hAnsi="宋体" w:cs="宋体"/>
          <w:b/>
          <w:bCs/>
          <w:color w:val="auto"/>
          <w:sz w:val="24"/>
          <w:highlight w:val="none"/>
        </w:rPr>
        <w:t>（</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6A15A30">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所在部门职务：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14:paraId="060F6576">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被授权人身份证号码：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D4E89F8">
      <w:pPr>
        <w:shd w:val="clea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6FE0985">
      <w:pPr>
        <w:pStyle w:val="14"/>
        <w:shd w:val="clear"/>
        <w:spacing w:line="360" w:lineRule="auto"/>
        <w:ind w:firstLine="3900" w:firstLineChars="1950"/>
        <w:rPr>
          <w:rFonts w:hint="eastAsia" w:hAnsi="宋体" w:cs="宋体"/>
          <w:color w:val="auto"/>
          <w:sz w:val="24"/>
          <w:szCs w:val="24"/>
          <w:highlight w:val="none"/>
        </w:rPr>
      </w:pPr>
      <w:r>
        <w:rPr>
          <w:rFonts w:hint="eastAsia" w:hAnsi="宋体" w:cs="宋体"/>
          <w:color w:val="auto"/>
          <w:highlight w:val="none"/>
        </w:rPr>
        <w:t xml:space="preserve"> </w:t>
      </w: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31E05670">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10ED61BB">
      <w:pPr>
        <w:pStyle w:val="14"/>
        <w:shd w:val="clear"/>
        <w:spacing w:line="360" w:lineRule="exact"/>
        <w:rPr>
          <w:rFonts w:hint="eastAsia" w:hAnsi="宋体" w:cs="宋体"/>
          <w:color w:val="auto"/>
          <w:highlight w:val="none"/>
        </w:rPr>
      </w:pPr>
      <w:r>
        <w:rPr>
          <w:rFonts w:hint="eastAsia" w:hAnsi="宋体" w:cs="宋体"/>
          <w:color w:val="auto"/>
          <w:highlight w:val="none"/>
        </w:rPr>
        <w:t xml:space="preserve">                                                                                                                                                                                        </w:t>
      </w:r>
    </w:p>
    <w:p w14:paraId="223AD96F">
      <w:pPr>
        <w:pStyle w:val="14"/>
        <w:shd w:val="clear"/>
        <w:spacing w:line="480" w:lineRule="exact"/>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31115</wp:posOffset>
                </wp:positionV>
                <wp:extent cx="2990850" cy="1831975"/>
                <wp:effectExtent l="5080" t="4445" r="13970" b="11430"/>
                <wp:wrapNone/>
                <wp:docPr id="7" name="矩形 7"/>
                <wp:cNvGraphicFramePr/>
                <a:graphic xmlns:a="http://schemas.openxmlformats.org/drawingml/2006/main">
                  <a:graphicData uri="http://schemas.microsoft.com/office/word/2010/wordprocessingShape">
                    <wps:wsp>
                      <wps:cNvSpPr/>
                      <wps:spPr>
                        <a:xfrm>
                          <a:off x="0" y="0"/>
                          <a:ext cx="2990850" cy="1831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182F46"/>
                          <w:p w14:paraId="77BB0551"/>
                          <w:p w14:paraId="799D19E7"/>
                          <w:p w14:paraId="1AB8B161"/>
                          <w:p w14:paraId="1BAB3C26"/>
                          <w:p w14:paraId="7A0FE28D">
                            <w:pPr>
                              <w:jc w:val="center"/>
                            </w:pPr>
                            <w:r>
                              <w:rPr>
                                <w:rFonts w:hint="eastAsia"/>
                              </w:rPr>
                              <w:t>委托代理人第二代居民身份证原件扫描件</w:t>
                            </w:r>
                          </w:p>
                          <w:p w14:paraId="6FDB7AD7">
                            <w:pPr>
                              <w:jc w:val="center"/>
                            </w:pPr>
                            <w:r>
                              <w:rPr>
                                <w:rFonts w:hint="eastAsia"/>
                                <w:b/>
                              </w:rPr>
                              <w:t>（正面）</w:t>
                            </w:r>
                          </w:p>
                          <w:p w14:paraId="2D0B1C3E">
                            <w:pPr>
                              <w:jc w:val="center"/>
                            </w:pPr>
                          </w:p>
                        </w:txbxContent>
                      </wps:txbx>
                      <wps:bodyPr upright="1"/>
                    </wps:wsp>
                  </a:graphicData>
                </a:graphic>
              </wp:anchor>
            </w:drawing>
          </mc:Choice>
          <mc:Fallback>
            <w:pict>
              <v:rect id="_x0000_s1026" o:spid="_x0000_s1026" o:spt="1" style="position:absolute;left:0pt;margin-left:9pt;margin-top:2.45pt;height:144.25pt;width:235.5pt;z-index:251664384;mso-width-relative:page;mso-height-relative:page;" fillcolor="#FFFFFF" filled="t" stroked="t" coordsize="21600,21600" o:gfxdata="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VEfYDWAAAACAEAAA8AAAAAAAAAAQAgAAAAIgAAAGRycy9kb3du&#10;cmV2LnhtbFBLAQIUABQAAAAIAIdO4kBv5WdAAQIAACoEAAAOAAAAAAAAAAEAIAAAACUBAABkcnMv&#10;ZTJvRG9jLnhtbFBLBQYAAAAABgAGAFkBAACYBQAAAAA=&#10;">
                <v:fill on="t" focussize="0,0"/>
                <v:stroke color="#000000" joinstyle="miter"/>
                <v:imagedata o:title=""/>
                <o:lock v:ext="edit" aspectratio="f"/>
                <v:textbox>
                  <w:txbxContent>
                    <w:p w14:paraId="44182F46"/>
                    <w:p w14:paraId="77BB0551"/>
                    <w:p w14:paraId="799D19E7"/>
                    <w:p w14:paraId="1AB8B161"/>
                    <w:p w14:paraId="1BAB3C26"/>
                    <w:p w14:paraId="7A0FE28D">
                      <w:pPr>
                        <w:jc w:val="center"/>
                      </w:pPr>
                      <w:r>
                        <w:rPr>
                          <w:rFonts w:hint="eastAsia"/>
                        </w:rPr>
                        <w:t>委托代理人第二代居民身份证原件扫描件</w:t>
                      </w:r>
                    </w:p>
                    <w:p w14:paraId="6FDB7AD7">
                      <w:pPr>
                        <w:jc w:val="center"/>
                      </w:pPr>
                      <w:r>
                        <w:rPr>
                          <w:rFonts w:hint="eastAsia"/>
                          <w:b/>
                        </w:rPr>
                        <w:t>（正面）</w:t>
                      </w:r>
                    </w:p>
                    <w:p w14:paraId="2D0B1C3E">
                      <w:pPr>
                        <w:jc w:val="center"/>
                      </w:pPr>
                    </w:p>
                  </w:txbxContent>
                </v:textbox>
              </v:rect>
            </w:pict>
          </mc:Fallback>
        </mc:AlternateContent>
      </w:r>
      <w:r>
        <w:rPr>
          <w:rFonts w:hint="eastAsia"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3155950</wp:posOffset>
                </wp:positionH>
                <wp:positionV relativeFrom="paragraph">
                  <wp:posOffset>23495</wp:posOffset>
                </wp:positionV>
                <wp:extent cx="3034665" cy="1818640"/>
                <wp:effectExtent l="4445" t="4445" r="8890" b="5715"/>
                <wp:wrapNone/>
                <wp:docPr id="8" name="矩形 8"/>
                <wp:cNvGraphicFramePr/>
                <a:graphic xmlns:a="http://schemas.openxmlformats.org/drawingml/2006/main">
                  <a:graphicData uri="http://schemas.microsoft.com/office/word/2010/wordprocessingShape">
                    <wps:wsp>
                      <wps:cNvSpPr/>
                      <wps:spPr>
                        <a:xfrm>
                          <a:off x="0" y="0"/>
                          <a:ext cx="3034665" cy="1818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A0184B"/>
                          <w:p w14:paraId="578CAEA5"/>
                          <w:p w14:paraId="1BD918BD"/>
                          <w:p w14:paraId="7539AFBA"/>
                          <w:p w14:paraId="2B24C8D3"/>
                          <w:p w14:paraId="4BDADBDE">
                            <w:pPr>
                              <w:jc w:val="center"/>
                            </w:pPr>
                            <w:r>
                              <w:rPr>
                                <w:rFonts w:hint="eastAsia"/>
                              </w:rPr>
                              <w:t>委托代理人第二代居民身份证原件扫描件</w:t>
                            </w:r>
                          </w:p>
                          <w:p w14:paraId="2105BE40">
                            <w:pPr>
                              <w:jc w:val="center"/>
                            </w:pPr>
                            <w:r>
                              <w:rPr>
                                <w:rFonts w:hint="eastAsia"/>
                                <w:b/>
                              </w:rPr>
                              <w:t>（背面）</w:t>
                            </w:r>
                          </w:p>
                        </w:txbxContent>
                      </wps:txbx>
                      <wps:bodyPr upright="1"/>
                    </wps:wsp>
                  </a:graphicData>
                </a:graphic>
              </wp:anchor>
            </w:drawing>
          </mc:Choice>
          <mc:Fallback>
            <w:pict>
              <v:rect id="_x0000_s1026" o:spid="_x0000_s1026" o:spt="1" style="position:absolute;left:0pt;margin-left:248.5pt;margin-top:1.85pt;height:143.2pt;width:238.95pt;z-index:251663360;mso-width-relative:page;mso-height-relative:page;" fillcolor="#FFFFFF" filled="t" stroked="t" coordsize="21600,21600" o:gfxdata="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HFrl9gAAAAJAQAADwAAAAAAAAABACAAAAAiAAAAZHJz&#10;L2Rvd25yZXYueG1sUEsBAhQAFAAAAAgAh07iQI9EKCEEAgAAKgQAAA4AAAAAAAAAAQAgAAAAJwEA&#10;AGRycy9lMm9Eb2MueG1sUEsFBgAAAAAGAAYAWQEAAJ0FAAAAAA==&#10;">
                <v:fill on="t" focussize="0,0"/>
                <v:stroke color="#000000" joinstyle="miter"/>
                <v:imagedata o:title=""/>
                <o:lock v:ext="edit" aspectratio="f"/>
                <v:textbox>
                  <w:txbxContent>
                    <w:p w14:paraId="32A0184B"/>
                    <w:p w14:paraId="578CAEA5"/>
                    <w:p w14:paraId="1BD918BD"/>
                    <w:p w14:paraId="7539AFBA"/>
                    <w:p w14:paraId="2B24C8D3"/>
                    <w:p w14:paraId="4BDADBDE">
                      <w:pPr>
                        <w:jc w:val="center"/>
                      </w:pPr>
                      <w:r>
                        <w:rPr>
                          <w:rFonts w:hint="eastAsia"/>
                        </w:rPr>
                        <w:t>委托代理人第二代居民身份证原件扫描件</w:t>
                      </w:r>
                    </w:p>
                    <w:p w14:paraId="2105BE40">
                      <w:pPr>
                        <w:jc w:val="center"/>
                      </w:pPr>
                      <w:r>
                        <w:rPr>
                          <w:rFonts w:hint="eastAsia"/>
                          <w:b/>
                        </w:rPr>
                        <w:t>（背面）</w:t>
                      </w: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9" name="直接连接符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83pt;mso-wrap-distance-bottom:0pt;mso-wrap-distance-top:14.2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HVPfQAAAA&#10;AgEAAA8AAAAAAAAAAQAgAAAAIgAAAGRycy9kb3ducmV2LnhtbFBLAQIUABQAAAAIAIdO4kAifTLN&#10;7AEAANgDAAAOAAAAAAAAAAEAIAAAAB8BAABkcnMvZTJvRG9jLnhtbFBLBQYAAAAABgAGAFkBAAB9&#10;BQAAAAA=&#10;">
                <v:fill on="f" focussize="0,0"/>
                <v:stroke color="#000000" joinstyle="round"/>
                <v:imagedata o:title=""/>
                <o:lock v:ext="edit" aspectratio="f"/>
                <w10:wrap type="topAndBottom"/>
              </v:line>
            </w:pict>
          </mc:Fallback>
        </mc:AlternateContent>
      </w:r>
      <w:r>
        <w:rPr>
          <w:rFonts w:hint="eastAsia" w:hAnsi="宋体" w:cs="宋体"/>
          <w:color w:val="auto"/>
          <w:highlight w:val="none"/>
        </w:rPr>
        <w:t xml:space="preserve">  </w:t>
      </w:r>
    </w:p>
    <w:p w14:paraId="3277464C">
      <w:pPr>
        <w:pStyle w:val="14"/>
        <w:shd w:val="clear"/>
        <w:spacing w:line="480" w:lineRule="exact"/>
        <w:rPr>
          <w:rFonts w:hint="eastAsia" w:hAnsi="宋体" w:cs="宋体"/>
          <w:color w:val="auto"/>
          <w:highlight w:val="none"/>
        </w:rPr>
      </w:pPr>
    </w:p>
    <w:p w14:paraId="065AD8EF">
      <w:pPr>
        <w:pStyle w:val="14"/>
        <w:shd w:val="clear"/>
        <w:spacing w:line="480" w:lineRule="exact"/>
        <w:rPr>
          <w:rFonts w:hint="eastAsia" w:hAnsi="宋体" w:cs="宋体"/>
          <w:color w:val="auto"/>
          <w:highlight w:val="none"/>
        </w:rPr>
      </w:pPr>
    </w:p>
    <w:p w14:paraId="6C93597C">
      <w:pPr>
        <w:pStyle w:val="14"/>
        <w:shd w:val="clear"/>
        <w:spacing w:line="480" w:lineRule="exact"/>
        <w:rPr>
          <w:rFonts w:hint="eastAsia" w:hAnsi="宋体" w:cs="宋体"/>
          <w:color w:val="auto"/>
          <w:highlight w:val="none"/>
        </w:rPr>
      </w:pPr>
    </w:p>
    <w:p w14:paraId="07EFF9EF">
      <w:pPr>
        <w:pStyle w:val="14"/>
        <w:shd w:val="clear"/>
        <w:spacing w:line="480" w:lineRule="exact"/>
        <w:rPr>
          <w:rFonts w:hint="eastAsia" w:hAnsi="宋体" w:cs="宋体"/>
          <w:color w:val="auto"/>
          <w:highlight w:val="none"/>
        </w:rPr>
      </w:pPr>
    </w:p>
    <w:p w14:paraId="7C06CCA1">
      <w:pPr>
        <w:pStyle w:val="14"/>
        <w:shd w:val="clear"/>
        <w:spacing w:line="240" w:lineRule="atLeast"/>
        <w:ind w:firstLine="5200" w:firstLineChars="2600"/>
        <w:rPr>
          <w:rFonts w:hint="eastAsia" w:hAnsi="宋体" w:cs="宋体"/>
          <w:color w:val="auto"/>
          <w:highlight w:val="none"/>
          <w:u w:val="single"/>
        </w:rPr>
      </w:pPr>
    </w:p>
    <w:p w14:paraId="60F58696">
      <w:pPr>
        <w:pStyle w:val="14"/>
        <w:shd w:val="clear"/>
        <w:spacing w:line="240" w:lineRule="atLeast"/>
        <w:ind w:firstLine="5200" w:firstLineChars="2600"/>
        <w:rPr>
          <w:rFonts w:hint="eastAsia" w:hAnsi="宋体" w:cs="宋体"/>
          <w:color w:val="auto"/>
          <w:highlight w:val="none"/>
          <w:u w:val="single"/>
        </w:rPr>
      </w:pPr>
    </w:p>
    <w:p w14:paraId="05E2FFAA">
      <w:pPr>
        <w:pStyle w:val="14"/>
        <w:shd w:val="clear"/>
        <w:spacing w:line="240" w:lineRule="exact"/>
        <w:rPr>
          <w:rFonts w:hint="eastAsia" w:hAnsi="宋体" w:cs="宋体"/>
          <w:color w:val="auto"/>
          <w:sz w:val="44"/>
          <w:highlight w:val="none"/>
        </w:rPr>
      </w:pPr>
    </w:p>
    <w:p w14:paraId="68F3CA79">
      <w:pPr>
        <w:pStyle w:val="14"/>
        <w:shd w:val="clear"/>
        <w:spacing w:line="240" w:lineRule="exact"/>
        <w:rPr>
          <w:rFonts w:hint="eastAsia" w:hAnsi="宋体" w:cs="宋体"/>
          <w:color w:val="auto"/>
          <w:sz w:val="44"/>
          <w:highlight w:val="none"/>
        </w:rPr>
      </w:pPr>
    </w:p>
    <w:p w14:paraId="0F6B2301">
      <w:pPr>
        <w:shd w:val="clear"/>
        <w:jc w:val="center"/>
        <w:rPr>
          <w:rFonts w:hint="eastAsia" w:ascii="宋体" w:hAnsi="宋体" w:cs="宋体"/>
          <w:color w:val="auto"/>
          <w:highlight w:val="none"/>
        </w:rPr>
      </w:pPr>
      <w:r>
        <w:rPr>
          <w:rFonts w:hint="eastAsia" w:ascii="宋体" w:hAnsi="宋体" w:cs="宋体"/>
          <w:color w:val="auto"/>
          <w:highlight w:val="none"/>
        </w:rPr>
        <w:t xml:space="preserve">                             </w:t>
      </w:r>
    </w:p>
    <w:p w14:paraId="402F7B66">
      <w:pPr>
        <w:shd w:val="clear"/>
        <w:spacing w:line="360" w:lineRule="auto"/>
        <w:rPr>
          <w:rFonts w:hint="eastAsia" w:ascii="宋体" w:hAnsi="宋体" w:cs="宋体"/>
          <w:color w:val="auto"/>
          <w:highlight w:val="none"/>
          <w:lang w:val="zh-CN"/>
        </w:rPr>
      </w:pPr>
      <w:r>
        <w:rPr>
          <w:rFonts w:hint="eastAsia" w:ascii="宋体" w:hAnsi="宋体" w:cs="宋体"/>
          <w:color w:val="auto"/>
          <w:sz w:val="24"/>
          <w:highlight w:val="none"/>
        </w:rPr>
        <w:t>注：法定代表人和委托代理人必须在法定代表人授权委托书上亲笔签名</w:t>
      </w:r>
      <w:r>
        <w:rPr>
          <w:rFonts w:hint="eastAsia" w:ascii="宋体" w:hAnsi="宋体" w:cs="宋体"/>
          <w:b/>
          <w:bCs/>
          <w:color w:val="auto"/>
          <w:sz w:val="24"/>
          <w:highlight w:val="none"/>
        </w:rPr>
        <w:t>（</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rPr>
        <w:t>，</w:t>
      </w:r>
      <w:r>
        <w:rPr>
          <w:rFonts w:hint="eastAsia" w:ascii="宋体" w:hAnsi="宋体" w:cs="宋体"/>
          <w:b/>
          <w:bCs/>
          <w:color w:val="auto"/>
          <w:sz w:val="24"/>
          <w:highlight w:val="none"/>
        </w:rPr>
        <w:t>否则作无效投标处理</w:t>
      </w:r>
      <w:r>
        <w:rPr>
          <w:rFonts w:hint="eastAsia" w:ascii="宋体" w:hAnsi="宋体" w:cs="宋体"/>
          <w:color w:val="auto"/>
          <w:sz w:val="24"/>
          <w:highlight w:val="none"/>
        </w:rPr>
        <w:t>。</w:t>
      </w:r>
      <w:r>
        <w:rPr>
          <w:rFonts w:hint="eastAsia" w:ascii="宋体" w:hAnsi="宋体" w:cs="宋体"/>
          <w:color w:val="auto"/>
          <w:sz w:val="24"/>
          <w:szCs w:val="32"/>
          <w:highlight w:val="none"/>
          <w:lang w:val="zh-CN"/>
        </w:rPr>
        <w:t xml:space="preserve"> </w:t>
      </w:r>
      <w:r>
        <w:rPr>
          <w:rFonts w:hint="eastAsia" w:ascii="宋体" w:hAnsi="宋体" w:cs="宋体"/>
          <w:color w:val="auto"/>
          <w:highlight w:val="none"/>
          <w:lang w:val="zh-CN"/>
        </w:rPr>
        <w:t xml:space="preserve">   </w:t>
      </w:r>
    </w:p>
    <w:p w14:paraId="03910591">
      <w:pPr>
        <w:shd w:val="clear"/>
        <w:rPr>
          <w:rFonts w:hint="eastAsia" w:ascii="宋体" w:hAnsi="宋体" w:cs="宋体"/>
          <w:b/>
          <w:color w:val="auto"/>
          <w:sz w:val="24"/>
          <w:highlight w:val="none"/>
        </w:rPr>
      </w:pPr>
      <w:r>
        <w:rPr>
          <w:rFonts w:hint="eastAsia" w:ascii="宋体" w:hAnsi="宋体" w:cs="宋体"/>
          <w:b/>
          <w:color w:val="auto"/>
          <w:sz w:val="24"/>
          <w:highlight w:val="none"/>
        </w:rPr>
        <w:br w:type="page"/>
      </w:r>
    </w:p>
    <w:p w14:paraId="509D52FB">
      <w:pPr>
        <w:shd w:val="clear"/>
        <w:snapToGrid w:val="0"/>
        <w:spacing w:before="50"/>
        <w:jc w:val="left"/>
        <w:rPr>
          <w:rFonts w:hint="eastAsia" w:ascii="宋体" w:hAnsi="宋体" w:cs="宋体"/>
          <w:b/>
          <w:color w:val="auto"/>
          <w:sz w:val="24"/>
          <w:highlight w:val="none"/>
        </w:rPr>
      </w:pPr>
      <w:r>
        <w:rPr>
          <w:rFonts w:hint="eastAsia" w:ascii="宋体" w:hAnsi="宋体" w:cs="宋体"/>
          <w:b/>
          <w:color w:val="auto"/>
          <w:sz w:val="24"/>
          <w:highlight w:val="none"/>
        </w:rPr>
        <w:t>（4）商务响应表格式：</w:t>
      </w:r>
    </w:p>
    <w:p w14:paraId="03EB7EC8">
      <w:pPr>
        <w:pStyle w:val="4"/>
        <w:shd w:val="clear"/>
        <w:rPr>
          <w:rFonts w:hint="eastAsia" w:ascii="宋体" w:hAnsi="宋体" w:eastAsia="宋体" w:cs="宋体"/>
          <w:color w:val="auto"/>
          <w:highlight w:val="none"/>
        </w:rPr>
      </w:pPr>
    </w:p>
    <w:p w14:paraId="4F91F9CF">
      <w:pPr>
        <w:shd w:val="clear"/>
        <w:spacing w:line="360" w:lineRule="exact"/>
        <w:rPr>
          <w:rFonts w:hint="eastAsia" w:ascii="宋体" w:hAnsi="宋体" w:cs="宋体"/>
          <w:b/>
          <w:color w:val="auto"/>
          <w:sz w:val="32"/>
          <w:szCs w:val="32"/>
          <w:highlight w:val="none"/>
        </w:rPr>
      </w:pPr>
      <w:r>
        <w:rPr>
          <w:rFonts w:hint="eastAsia" w:ascii="宋体" w:hAnsi="宋体" w:cs="宋体"/>
          <w:color w:val="auto"/>
          <w:highlight w:val="none"/>
        </w:rPr>
        <w:t xml:space="preserve">                             </w:t>
      </w:r>
      <w:r>
        <w:rPr>
          <w:rFonts w:hint="eastAsia" w:ascii="宋体" w:hAnsi="宋体" w:cs="宋体"/>
          <w:color w:val="auto"/>
          <w:sz w:val="32"/>
          <w:szCs w:val="32"/>
          <w:highlight w:val="none"/>
        </w:rPr>
        <w:t xml:space="preserve">      </w:t>
      </w:r>
      <w:r>
        <w:rPr>
          <w:rFonts w:hint="eastAsia" w:ascii="宋体" w:hAnsi="宋体" w:cs="宋体"/>
          <w:b/>
          <w:color w:val="auto"/>
          <w:sz w:val="32"/>
          <w:szCs w:val="32"/>
          <w:highlight w:val="none"/>
        </w:rPr>
        <w:t>商务响应表</w:t>
      </w:r>
    </w:p>
    <w:p w14:paraId="44D41E29">
      <w:pPr>
        <w:shd w:val="clear"/>
        <w:rPr>
          <w:rFonts w:hint="eastAsia" w:ascii="宋体" w:hAnsi="宋体" w:cs="宋体"/>
          <w:color w:val="auto"/>
          <w:sz w:val="24"/>
          <w:szCs w:val="20"/>
          <w:highlight w:val="none"/>
          <w:u w:val="single"/>
        </w:rPr>
      </w:pPr>
      <w:r>
        <w:rPr>
          <w:rFonts w:hint="eastAsia" w:ascii="宋体" w:hAnsi="宋体" w:cs="宋体"/>
          <w:color w:val="auto"/>
          <w:sz w:val="24"/>
          <w:highlight w:val="none"/>
        </w:rPr>
        <w:t>所投分标：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3"/>
        <w:tblW w:w="98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3120"/>
        <w:gridCol w:w="2985"/>
        <w:gridCol w:w="1500"/>
        <w:gridCol w:w="852"/>
      </w:tblGrid>
      <w:tr w14:paraId="41E57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96" w:type="dxa"/>
            <w:tcBorders>
              <w:top w:val="single" w:color="auto" w:sz="12" w:space="0"/>
            </w:tcBorders>
            <w:vAlign w:val="center"/>
          </w:tcPr>
          <w:p w14:paraId="7B419E77">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w:t>
            </w:r>
          </w:p>
        </w:tc>
        <w:tc>
          <w:tcPr>
            <w:tcW w:w="3120" w:type="dxa"/>
            <w:tcBorders>
              <w:top w:val="single" w:color="auto" w:sz="12" w:space="0"/>
            </w:tcBorders>
            <w:vAlign w:val="center"/>
          </w:tcPr>
          <w:p w14:paraId="20AED398">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招标文件的商务条款</w:t>
            </w:r>
          </w:p>
        </w:tc>
        <w:tc>
          <w:tcPr>
            <w:tcW w:w="2985" w:type="dxa"/>
            <w:tcBorders>
              <w:top w:val="single" w:color="auto" w:sz="12" w:space="0"/>
            </w:tcBorders>
            <w:vAlign w:val="center"/>
          </w:tcPr>
          <w:p w14:paraId="227FDE9B">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投标文件承诺的商务条款</w:t>
            </w:r>
          </w:p>
        </w:tc>
        <w:tc>
          <w:tcPr>
            <w:tcW w:w="1500" w:type="dxa"/>
            <w:tcBorders>
              <w:top w:val="single" w:color="auto" w:sz="12" w:space="0"/>
            </w:tcBorders>
            <w:vAlign w:val="center"/>
          </w:tcPr>
          <w:p w14:paraId="38A44010">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是否响应</w:t>
            </w:r>
          </w:p>
        </w:tc>
        <w:tc>
          <w:tcPr>
            <w:tcW w:w="852" w:type="dxa"/>
            <w:tcBorders>
              <w:top w:val="single" w:color="auto" w:sz="12" w:space="0"/>
            </w:tcBorders>
            <w:vAlign w:val="center"/>
          </w:tcPr>
          <w:p w14:paraId="32C47E33">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偏离说明</w:t>
            </w:r>
          </w:p>
        </w:tc>
      </w:tr>
      <w:tr w14:paraId="12212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14:paraId="3A5A5497">
            <w:pPr>
              <w:shd w:val="clear"/>
              <w:spacing w:line="360" w:lineRule="auto"/>
              <w:jc w:val="center"/>
              <w:rPr>
                <w:rFonts w:hint="eastAsia" w:ascii="宋体" w:hAnsi="宋体" w:cs="宋体"/>
                <w:color w:val="auto"/>
                <w:sz w:val="24"/>
                <w:szCs w:val="32"/>
                <w:highlight w:val="none"/>
              </w:rPr>
            </w:pPr>
          </w:p>
        </w:tc>
        <w:tc>
          <w:tcPr>
            <w:tcW w:w="3120" w:type="dxa"/>
            <w:vAlign w:val="center"/>
          </w:tcPr>
          <w:p w14:paraId="0E11BF53">
            <w:pPr>
              <w:shd w:val="clear"/>
              <w:spacing w:line="360" w:lineRule="auto"/>
              <w:jc w:val="center"/>
              <w:rPr>
                <w:rFonts w:hint="eastAsia" w:ascii="宋体" w:hAnsi="宋体" w:cs="宋体"/>
                <w:color w:val="auto"/>
                <w:sz w:val="24"/>
                <w:highlight w:val="none"/>
              </w:rPr>
            </w:pPr>
          </w:p>
        </w:tc>
        <w:tc>
          <w:tcPr>
            <w:tcW w:w="2985" w:type="dxa"/>
            <w:vAlign w:val="center"/>
          </w:tcPr>
          <w:p w14:paraId="136CE027">
            <w:pPr>
              <w:shd w:val="clear"/>
              <w:spacing w:line="360" w:lineRule="auto"/>
              <w:jc w:val="center"/>
              <w:rPr>
                <w:rFonts w:hint="eastAsia" w:ascii="宋体" w:hAnsi="宋体" w:cs="宋体"/>
                <w:color w:val="auto"/>
                <w:sz w:val="24"/>
                <w:highlight w:val="none"/>
              </w:rPr>
            </w:pPr>
          </w:p>
        </w:tc>
        <w:tc>
          <w:tcPr>
            <w:tcW w:w="1500" w:type="dxa"/>
            <w:vAlign w:val="center"/>
          </w:tcPr>
          <w:p w14:paraId="06A653F3">
            <w:pPr>
              <w:shd w:val="clear"/>
              <w:spacing w:line="360" w:lineRule="auto"/>
              <w:jc w:val="center"/>
              <w:rPr>
                <w:rFonts w:hint="eastAsia" w:ascii="宋体" w:hAnsi="宋体" w:cs="宋体"/>
                <w:color w:val="auto"/>
                <w:sz w:val="24"/>
                <w:highlight w:val="none"/>
              </w:rPr>
            </w:pPr>
          </w:p>
        </w:tc>
        <w:tc>
          <w:tcPr>
            <w:tcW w:w="852" w:type="dxa"/>
            <w:vAlign w:val="center"/>
          </w:tcPr>
          <w:p w14:paraId="5117B78B">
            <w:pPr>
              <w:shd w:val="clear"/>
              <w:spacing w:line="360" w:lineRule="auto"/>
              <w:jc w:val="center"/>
              <w:rPr>
                <w:rFonts w:hint="eastAsia" w:ascii="宋体" w:hAnsi="宋体" w:cs="宋体"/>
                <w:color w:val="auto"/>
                <w:sz w:val="24"/>
                <w:highlight w:val="none"/>
              </w:rPr>
            </w:pPr>
          </w:p>
        </w:tc>
      </w:tr>
      <w:tr w14:paraId="10F94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14:paraId="79BE3A99">
            <w:pPr>
              <w:shd w:val="clear"/>
              <w:spacing w:line="360" w:lineRule="auto"/>
              <w:jc w:val="center"/>
              <w:rPr>
                <w:rFonts w:hint="eastAsia" w:ascii="宋体" w:hAnsi="宋体" w:cs="宋体"/>
                <w:color w:val="auto"/>
                <w:sz w:val="24"/>
                <w:szCs w:val="32"/>
                <w:highlight w:val="none"/>
              </w:rPr>
            </w:pPr>
          </w:p>
        </w:tc>
        <w:tc>
          <w:tcPr>
            <w:tcW w:w="3120" w:type="dxa"/>
            <w:vAlign w:val="center"/>
          </w:tcPr>
          <w:p w14:paraId="6BDD71FC">
            <w:pPr>
              <w:shd w:val="clear"/>
              <w:spacing w:line="360" w:lineRule="auto"/>
              <w:jc w:val="center"/>
              <w:rPr>
                <w:rFonts w:hint="eastAsia" w:ascii="宋体" w:hAnsi="宋体" w:cs="宋体"/>
                <w:color w:val="auto"/>
                <w:sz w:val="24"/>
                <w:highlight w:val="none"/>
              </w:rPr>
            </w:pPr>
          </w:p>
        </w:tc>
        <w:tc>
          <w:tcPr>
            <w:tcW w:w="2985" w:type="dxa"/>
            <w:vAlign w:val="center"/>
          </w:tcPr>
          <w:p w14:paraId="5F23ECB6">
            <w:pPr>
              <w:shd w:val="clear"/>
              <w:spacing w:line="360" w:lineRule="auto"/>
              <w:jc w:val="center"/>
              <w:rPr>
                <w:rFonts w:hint="eastAsia" w:ascii="宋体" w:hAnsi="宋体" w:cs="宋体"/>
                <w:color w:val="auto"/>
                <w:sz w:val="24"/>
                <w:highlight w:val="none"/>
              </w:rPr>
            </w:pPr>
          </w:p>
        </w:tc>
        <w:tc>
          <w:tcPr>
            <w:tcW w:w="1500" w:type="dxa"/>
            <w:vAlign w:val="center"/>
          </w:tcPr>
          <w:p w14:paraId="0E391AA9">
            <w:pPr>
              <w:shd w:val="clear"/>
              <w:spacing w:line="360" w:lineRule="auto"/>
              <w:jc w:val="center"/>
              <w:rPr>
                <w:rFonts w:hint="eastAsia" w:ascii="宋体" w:hAnsi="宋体" w:cs="宋体"/>
                <w:color w:val="auto"/>
                <w:sz w:val="24"/>
                <w:highlight w:val="none"/>
              </w:rPr>
            </w:pPr>
          </w:p>
        </w:tc>
        <w:tc>
          <w:tcPr>
            <w:tcW w:w="852" w:type="dxa"/>
            <w:vAlign w:val="center"/>
          </w:tcPr>
          <w:p w14:paraId="1B9AE564">
            <w:pPr>
              <w:shd w:val="clear"/>
              <w:spacing w:line="360" w:lineRule="auto"/>
              <w:jc w:val="center"/>
              <w:rPr>
                <w:rFonts w:hint="eastAsia" w:ascii="宋体" w:hAnsi="宋体" w:cs="宋体"/>
                <w:color w:val="auto"/>
                <w:sz w:val="24"/>
                <w:highlight w:val="none"/>
              </w:rPr>
            </w:pPr>
          </w:p>
        </w:tc>
      </w:tr>
      <w:tr w14:paraId="74385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14:paraId="40589858">
            <w:pPr>
              <w:shd w:val="clear"/>
              <w:spacing w:line="360" w:lineRule="auto"/>
              <w:jc w:val="center"/>
              <w:rPr>
                <w:rFonts w:hint="eastAsia" w:ascii="宋体" w:hAnsi="宋体" w:cs="宋体"/>
                <w:color w:val="auto"/>
                <w:sz w:val="24"/>
                <w:szCs w:val="32"/>
                <w:highlight w:val="none"/>
              </w:rPr>
            </w:pPr>
          </w:p>
        </w:tc>
        <w:tc>
          <w:tcPr>
            <w:tcW w:w="3120" w:type="dxa"/>
            <w:vAlign w:val="center"/>
          </w:tcPr>
          <w:p w14:paraId="6EB315D6">
            <w:pPr>
              <w:shd w:val="clear"/>
              <w:spacing w:line="360" w:lineRule="auto"/>
              <w:jc w:val="center"/>
              <w:rPr>
                <w:rFonts w:hint="eastAsia" w:ascii="宋体" w:hAnsi="宋体" w:cs="宋体"/>
                <w:color w:val="auto"/>
                <w:sz w:val="24"/>
                <w:highlight w:val="none"/>
              </w:rPr>
            </w:pPr>
          </w:p>
        </w:tc>
        <w:tc>
          <w:tcPr>
            <w:tcW w:w="2985" w:type="dxa"/>
            <w:vAlign w:val="center"/>
          </w:tcPr>
          <w:p w14:paraId="759D57F3">
            <w:pPr>
              <w:shd w:val="clear"/>
              <w:spacing w:line="360" w:lineRule="auto"/>
              <w:jc w:val="center"/>
              <w:rPr>
                <w:rFonts w:hint="eastAsia" w:ascii="宋体" w:hAnsi="宋体" w:cs="宋体"/>
                <w:color w:val="auto"/>
                <w:sz w:val="24"/>
                <w:highlight w:val="none"/>
              </w:rPr>
            </w:pPr>
          </w:p>
        </w:tc>
        <w:tc>
          <w:tcPr>
            <w:tcW w:w="1500" w:type="dxa"/>
            <w:vAlign w:val="center"/>
          </w:tcPr>
          <w:p w14:paraId="27C63025">
            <w:pPr>
              <w:shd w:val="clear"/>
              <w:spacing w:line="360" w:lineRule="auto"/>
              <w:jc w:val="center"/>
              <w:rPr>
                <w:rFonts w:hint="eastAsia" w:ascii="宋体" w:hAnsi="宋体" w:cs="宋体"/>
                <w:color w:val="auto"/>
                <w:sz w:val="24"/>
                <w:highlight w:val="none"/>
              </w:rPr>
            </w:pPr>
          </w:p>
        </w:tc>
        <w:tc>
          <w:tcPr>
            <w:tcW w:w="852" w:type="dxa"/>
            <w:vAlign w:val="center"/>
          </w:tcPr>
          <w:p w14:paraId="34908709">
            <w:pPr>
              <w:shd w:val="clear"/>
              <w:spacing w:line="360" w:lineRule="auto"/>
              <w:jc w:val="center"/>
              <w:rPr>
                <w:rFonts w:hint="eastAsia" w:ascii="宋体" w:hAnsi="宋体" w:cs="宋体"/>
                <w:color w:val="auto"/>
                <w:sz w:val="24"/>
                <w:highlight w:val="none"/>
              </w:rPr>
            </w:pPr>
          </w:p>
        </w:tc>
      </w:tr>
      <w:tr w14:paraId="3DC01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14:paraId="16AC9A1E">
            <w:pPr>
              <w:shd w:val="clear"/>
              <w:spacing w:line="360" w:lineRule="auto"/>
              <w:jc w:val="center"/>
              <w:rPr>
                <w:rFonts w:hint="eastAsia" w:ascii="宋体" w:hAnsi="宋体" w:cs="宋体"/>
                <w:color w:val="auto"/>
                <w:sz w:val="24"/>
                <w:szCs w:val="32"/>
                <w:highlight w:val="none"/>
              </w:rPr>
            </w:pPr>
          </w:p>
        </w:tc>
        <w:tc>
          <w:tcPr>
            <w:tcW w:w="3120" w:type="dxa"/>
            <w:vAlign w:val="center"/>
          </w:tcPr>
          <w:p w14:paraId="26A2F397">
            <w:pPr>
              <w:shd w:val="clear"/>
              <w:spacing w:line="360" w:lineRule="auto"/>
              <w:jc w:val="center"/>
              <w:rPr>
                <w:rFonts w:hint="eastAsia" w:ascii="宋体" w:hAnsi="宋体" w:cs="宋体"/>
                <w:color w:val="auto"/>
                <w:sz w:val="24"/>
                <w:highlight w:val="none"/>
              </w:rPr>
            </w:pPr>
          </w:p>
        </w:tc>
        <w:tc>
          <w:tcPr>
            <w:tcW w:w="2985" w:type="dxa"/>
            <w:vAlign w:val="center"/>
          </w:tcPr>
          <w:p w14:paraId="3176629D">
            <w:pPr>
              <w:shd w:val="clear"/>
              <w:spacing w:line="360" w:lineRule="auto"/>
              <w:jc w:val="center"/>
              <w:rPr>
                <w:rFonts w:hint="eastAsia" w:ascii="宋体" w:hAnsi="宋体" w:cs="宋体"/>
                <w:color w:val="auto"/>
                <w:sz w:val="24"/>
                <w:highlight w:val="none"/>
              </w:rPr>
            </w:pPr>
          </w:p>
        </w:tc>
        <w:tc>
          <w:tcPr>
            <w:tcW w:w="1500" w:type="dxa"/>
            <w:vAlign w:val="center"/>
          </w:tcPr>
          <w:p w14:paraId="539B6F15">
            <w:pPr>
              <w:shd w:val="clear"/>
              <w:spacing w:line="360" w:lineRule="auto"/>
              <w:jc w:val="center"/>
              <w:rPr>
                <w:rFonts w:hint="eastAsia" w:ascii="宋体" w:hAnsi="宋体" w:cs="宋体"/>
                <w:color w:val="auto"/>
                <w:sz w:val="24"/>
                <w:highlight w:val="none"/>
              </w:rPr>
            </w:pPr>
          </w:p>
        </w:tc>
        <w:tc>
          <w:tcPr>
            <w:tcW w:w="852" w:type="dxa"/>
            <w:vAlign w:val="center"/>
          </w:tcPr>
          <w:p w14:paraId="0F264488">
            <w:pPr>
              <w:shd w:val="clear"/>
              <w:spacing w:line="360" w:lineRule="auto"/>
              <w:jc w:val="center"/>
              <w:rPr>
                <w:rFonts w:hint="eastAsia" w:ascii="宋体" w:hAnsi="宋体" w:cs="宋体"/>
                <w:color w:val="auto"/>
                <w:sz w:val="24"/>
                <w:highlight w:val="none"/>
              </w:rPr>
            </w:pPr>
          </w:p>
        </w:tc>
      </w:tr>
      <w:tr w14:paraId="6E521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14:paraId="4BAAF833">
            <w:pPr>
              <w:shd w:val="clear"/>
              <w:spacing w:line="360" w:lineRule="auto"/>
              <w:jc w:val="center"/>
              <w:rPr>
                <w:rFonts w:hint="eastAsia" w:ascii="宋体" w:hAnsi="宋体" w:cs="宋体"/>
                <w:color w:val="auto"/>
                <w:sz w:val="24"/>
                <w:szCs w:val="32"/>
                <w:highlight w:val="none"/>
              </w:rPr>
            </w:pPr>
          </w:p>
        </w:tc>
        <w:tc>
          <w:tcPr>
            <w:tcW w:w="3120" w:type="dxa"/>
            <w:vAlign w:val="center"/>
          </w:tcPr>
          <w:p w14:paraId="6E4F5116">
            <w:pPr>
              <w:shd w:val="clear"/>
              <w:spacing w:line="360" w:lineRule="auto"/>
              <w:jc w:val="center"/>
              <w:rPr>
                <w:rFonts w:hint="eastAsia" w:ascii="宋体" w:hAnsi="宋体" w:cs="宋体"/>
                <w:color w:val="auto"/>
                <w:sz w:val="24"/>
                <w:highlight w:val="none"/>
              </w:rPr>
            </w:pPr>
          </w:p>
        </w:tc>
        <w:tc>
          <w:tcPr>
            <w:tcW w:w="2985" w:type="dxa"/>
            <w:vAlign w:val="center"/>
          </w:tcPr>
          <w:p w14:paraId="757A2D7D">
            <w:pPr>
              <w:shd w:val="clear"/>
              <w:spacing w:line="360" w:lineRule="auto"/>
              <w:jc w:val="center"/>
              <w:rPr>
                <w:rFonts w:hint="eastAsia" w:ascii="宋体" w:hAnsi="宋体" w:cs="宋体"/>
                <w:color w:val="auto"/>
                <w:sz w:val="24"/>
                <w:highlight w:val="none"/>
              </w:rPr>
            </w:pPr>
          </w:p>
        </w:tc>
        <w:tc>
          <w:tcPr>
            <w:tcW w:w="1500" w:type="dxa"/>
            <w:vAlign w:val="center"/>
          </w:tcPr>
          <w:p w14:paraId="1F6729A3">
            <w:pPr>
              <w:shd w:val="clear"/>
              <w:spacing w:line="360" w:lineRule="auto"/>
              <w:jc w:val="center"/>
              <w:rPr>
                <w:rFonts w:hint="eastAsia" w:ascii="宋体" w:hAnsi="宋体" w:cs="宋体"/>
                <w:color w:val="auto"/>
                <w:sz w:val="24"/>
                <w:highlight w:val="none"/>
              </w:rPr>
            </w:pPr>
          </w:p>
        </w:tc>
        <w:tc>
          <w:tcPr>
            <w:tcW w:w="852" w:type="dxa"/>
            <w:vAlign w:val="center"/>
          </w:tcPr>
          <w:p w14:paraId="47929BE4">
            <w:pPr>
              <w:shd w:val="clear"/>
              <w:spacing w:line="360" w:lineRule="auto"/>
              <w:jc w:val="center"/>
              <w:rPr>
                <w:rFonts w:hint="eastAsia" w:ascii="宋体" w:hAnsi="宋体" w:cs="宋体"/>
                <w:color w:val="auto"/>
                <w:sz w:val="24"/>
                <w:highlight w:val="none"/>
              </w:rPr>
            </w:pPr>
          </w:p>
        </w:tc>
      </w:tr>
      <w:tr w14:paraId="61922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14:paraId="76D9B677">
            <w:pPr>
              <w:widowControl/>
              <w:shd w:val="clear"/>
              <w:spacing w:line="360" w:lineRule="auto"/>
              <w:jc w:val="center"/>
              <w:rPr>
                <w:rFonts w:hint="eastAsia" w:ascii="宋体" w:hAnsi="宋体" w:cs="宋体"/>
                <w:color w:val="auto"/>
                <w:kern w:val="0"/>
                <w:sz w:val="24"/>
                <w:highlight w:val="none"/>
              </w:rPr>
            </w:pPr>
          </w:p>
        </w:tc>
        <w:tc>
          <w:tcPr>
            <w:tcW w:w="3120" w:type="dxa"/>
            <w:vAlign w:val="center"/>
          </w:tcPr>
          <w:p w14:paraId="6642CF8B">
            <w:pPr>
              <w:shd w:val="clear"/>
              <w:spacing w:line="360" w:lineRule="auto"/>
              <w:jc w:val="center"/>
              <w:rPr>
                <w:rFonts w:hint="eastAsia" w:ascii="宋体" w:hAnsi="宋体" w:cs="宋体"/>
                <w:color w:val="auto"/>
                <w:sz w:val="24"/>
                <w:highlight w:val="none"/>
              </w:rPr>
            </w:pPr>
          </w:p>
        </w:tc>
        <w:tc>
          <w:tcPr>
            <w:tcW w:w="2985" w:type="dxa"/>
            <w:vAlign w:val="center"/>
          </w:tcPr>
          <w:p w14:paraId="46E1E209">
            <w:pPr>
              <w:shd w:val="clear"/>
              <w:spacing w:line="360" w:lineRule="auto"/>
              <w:jc w:val="center"/>
              <w:rPr>
                <w:rFonts w:hint="eastAsia" w:ascii="宋体" w:hAnsi="宋体" w:cs="宋体"/>
                <w:color w:val="auto"/>
                <w:sz w:val="24"/>
                <w:highlight w:val="none"/>
              </w:rPr>
            </w:pPr>
          </w:p>
        </w:tc>
        <w:tc>
          <w:tcPr>
            <w:tcW w:w="1500" w:type="dxa"/>
            <w:vAlign w:val="center"/>
          </w:tcPr>
          <w:p w14:paraId="2DD02527">
            <w:pPr>
              <w:shd w:val="clear"/>
              <w:spacing w:line="360" w:lineRule="auto"/>
              <w:jc w:val="center"/>
              <w:rPr>
                <w:rFonts w:hint="eastAsia" w:ascii="宋体" w:hAnsi="宋体" w:cs="宋体"/>
                <w:color w:val="auto"/>
                <w:sz w:val="24"/>
                <w:highlight w:val="none"/>
              </w:rPr>
            </w:pPr>
          </w:p>
        </w:tc>
        <w:tc>
          <w:tcPr>
            <w:tcW w:w="852" w:type="dxa"/>
            <w:vAlign w:val="center"/>
          </w:tcPr>
          <w:p w14:paraId="2E17CD68">
            <w:pPr>
              <w:shd w:val="clear"/>
              <w:spacing w:line="360" w:lineRule="auto"/>
              <w:jc w:val="center"/>
              <w:rPr>
                <w:rFonts w:hint="eastAsia" w:ascii="宋体" w:hAnsi="宋体" w:cs="宋体"/>
                <w:color w:val="auto"/>
                <w:sz w:val="24"/>
                <w:highlight w:val="none"/>
              </w:rPr>
            </w:pPr>
          </w:p>
        </w:tc>
      </w:tr>
      <w:tr w14:paraId="5AC10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14:paraId="15044FFB">
            <w:pPr>
              <w:widowControl/>
              <w:shd w:val="clear"/>
              <w:spacing w:line="360" w:lineRule="auto"/>
              <w:jc w:val="center"/>
              <w:rPr>
                <w:rFonts w:hint="eastAsia" w:ascii="宋体" w:hAnsi="宋体" w:cs="宋体"/>
                <w:color w:val="auto"/>
                <w:sz w:val="24"/>
                <w:highlight w:val="none"/>
              </w:rPr>
            </w:pPr>
          </w:p>
        </w:tc>
        <w:tc>
          <w:tcPr>
            <w:tcW w:w="3120" w:type="dxa"/>
            <w:vAlign w:val="center"/>
          </w:tcPr>
          <w:p w14:paraId="0665FFDC">
            <w:pPr>
              <w:shd w:val="clear"/>
              <w:spacing w:line="360" w:lineRule="auto"/>
              <w:jc w:val="center"/>
              <w:rPr>
                <w:rFonts w:hint="eastAsia" w:ascii="宋体" w:hAnsi="宋体" w:cs="宋体"/>
                <w:color w:val="auto"/>
                <w:sz w:val="24"/>
                <w:highlight w:val="none"/>
              </w:rPr>
            </w:pPr>
          </w:p>
        </w:tc>
        <w:tc>
          <w:tcPr>
            <w:tcW w:w="2985" w:type="dxa"/>
            <w:vAlign w:val="center"/>
          </w:tcPr>
          <w:p w14:paraId="45606307">
            <w:pPr>
              <w:shd w:val="clear"/>
              <w:spacing w:line="360" w:lineRule="auto"/>
              <w:jc w:val="center"/>
              <w:rPr>
                <w:rFonts w:hint="eastAsia" w:ascii="宋体" w:hAnsi="宋体" w:cs="宋体"/>
                <w:color w:val="auto"/>
                <w:sz w:val="24"/>
                <w:highlight w:val="none"/>
              </w:rPr>
            </w:pPr>
          </w:p>
        </w:tc>
        <w:tc>
          <w:tcPr>
            <w:tcW w:w="1500" w:type="dxa"/>
            <w:vAlign w:val="center"/>
          </w:tcPr>
          <w:p w14:paraId="2135986E">
            <w:pPr>
              <w:shd w:val="clear"/>
              <w:spacing w:line="360" w:lineRule="auto"/>
              <w:jc w:val="center"/>
              <w:rPr>
                <w:rFonts w:hint="eastAsia" w:ascii="宋体" w:hAnsi="宋体" w:cs="宋体"/>
                <w:color w:val="auto"/>
                <w:sz w:val="24"/>
                <w:highlight w:val="none"/>
              </w:rPr>
            </w:pPr>
          </w:p>
        </w:tc>
        <w:tc>
          <w:tcPr>
            <w:tcW w:w="852" w:type="dxa"/>
            <w:vAlign w:val="center"/>
          </w:tcPr>
          <w:p w14:paraId="5D63EC6D">
            <w:pPr>
              <w:shd w:val="clear"/>
              <w:spacing w:line="360" w:lineRule="auto"/>
              <w:jc w:val="center"/>
              <w:rPr>
                <w:rFonts w:hint="eastAsia" w:ascii="宋体" w:hAnsi="宋体" w:cs="宋体"/>
                <w:color w:val="auto"/>
                <w:sz w:val="24"/>
                <w:highlight w:val="none"/>
              </w:rPr>
            </w:pPr>
          </w:p>
        </w:tc>
      </w:tr>
      <w:tr w14:paraId="0C563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14:paraId="619992F9">
            <w:pPr>
              <w:widowControl/>
              <w:shd w:val="clear"/>
              <w:spacing w:line="360" w:lineRule="auto"/>
              <w:jc w:val="center"/>
              <w:rPr>
                <w:rFonts w:hint="eastAsia" w:ascii="宋体" w:hAnsi="宋体" w:cs="宋体"/>
                <w:color w:val="auto"/>
                <w:sz w:val="24"/>
                <w:highlight w:val="none"/>
              </w:rPr>
            </w:pPr>
          </w:p>
        </w:tc>
        <w:tc>
          <w:tcPr>
            <w:tcW w:w="3120" w:type="dxa"/>
            <w:vAlign w:val="center"/>
          </w:tcPr>
          <w:p w14:paraId="413B727C">
            <w:pPr>
              <w:shd w:val="clear"/>
              <w:spacing w:line="360" w:lineRule="auto"/>
              <w:jc w:val="center"/>
              <w:rPr>
                <w:rFonts w:hint="eastAsia" w:ascii="宋体" w:hAnsi="宋体" w:cs="宋体"/>
                <w:color w:val="auto"/>
                <w:sz w:val="24"/>
                <w:highlight w:val="none"/>
              </w:rPr>
            </w:pPr>
          </w:p>
        </w:tc>
        <w:tc>
          <w:tcPr>
            <w:tcW w:w="2985" w:type="dxa"/>
            <w:vAlign w:val="center"/>
          </w:tcPr>
          <w:p w14:paraId="36F7C3D8">
            <w:pPr>
              <w:shd w:val="clear"/>
              <w:spacing w:line="360" w:lineRule="auto"/>
              <w:jc w:val="center"/>
              <w:rPr>
                <w:rFonts w:hint="eastAsia" w:ascii="宋体" w:hAnsi="宋体" w:cs="宋体"/>
                <w:color w:val="auto"/>
                <w:sz w:val="24"/>
                <w:highlight w:val="none"/>
              </w:rPr>
            </w:pPr>
          </w:p>
        </w:tc>
        <w:tc>
          <w:tcPr>
            <w:tcW w:w="1500" w:type="dxa"/>
            <w:vAlign w:val="center"/>
          </w:tcPr>
          <w:p w14:paraId="5E83CB6F">
            <w:pPr>
              <w:shd w:val="clear"/>
              <w:spacing w:line="360" w:lineRule="auto"/>
              <w:jc w:val="center"/>
              <w:rPr>
                <w:rFonts w:hint="eastAsia" w:ascii="宋体" w:hAnsi="宋体" w:cs="宋体"/>
                <w:color w:val="auto"/>
                <w:sz w:val="24"/>
                <w:highlight w:val="none"/>
              </w:rPr>
            </w:pPr>
          </w:p>
        </w:tc>
        <w:tc>
          <w:tcPr>
            <w:tcW w:w="852" w:type="dxa"/>
            <w:vAlign w:val="center"/>
          </w:tcPr>
          <w:p w14:paraId="5BAEE6C8">
            <w:pPr>
              <w:shd w:val="clear"/>
              <w:spacing w:line="360" w:lineRule="auto"/>
              <w:jc w:val="center"/>
              <w:rPr>
                <w:rFonts w:hint="eastAsia" w:ascii="宋体" w:hAnsi="宋体" w:cs="宋体"/>
                <w:color w:val="auto"/>
                <w:sz w:val="24"/>
                <w:highlight w:val="none"/>
              </w:rPr>
            </w:pPr>
          </w:p>
        </w:tc>
      </w:tr>
    </w:tbl>
    <w:p w14:paraId="57176444">
      <w:pPr>
        <w:pStyle w:val="14"/>
        <w:shd w:val="clear"/>
        <w:tabs>
          <w:tab w:val="left" w:pos="5580"/>
        </w:tabs>
        <w:spacing w:line="240" w:lineRule="exact"/>
        <w:rPr>
          <w:rFonts w:hint="eastAsia" w:hAnsi="宋体" w:cs="宋体"/>
          <w:color w:val="auto"/>
          <w:sz w:val="24"/>
          <w:szCs w:val="24"/>
          <w:highlight w:val="none"/>
        </w:rPr>
      </w:pPr>
    </w:p>
    <w:p w14:paraId="2A566435">
      <w:pPr>
        <w:shd w:val="clear"/>
        <w:spacing w:line="360" w:lineRule="auto"/>
        <w:ind w:firstLine="420" w:firstLineChars="175"/>
        <w:rPr>
          <w:color w:val="auto"/>
          <w:sz w:val="24"/>
          <w:highlight w:val="none"/>
        </w:rPr>
      </w:pPr>
      <w:r>
        <w:rPr>
          <w:rFonts w:hint="eastAsia"/>
          <w:color w:val="auto"/>
          <w:sz w:val="24"/>
          <w:highlight w:val="none"/>
        </w:rPr>
        <w:t>注：（1）投标人应对照第二章《项目采购需求》 中所列商务要求逐条对应填报，并在“是否响应”栏注明“是”或“否”。</w:t>
      </w:r>
    </w:p>
    <w:p w14:paraId="57D28CB5">
      <w:pPr>
        <w:shd w:val="clear"/>
        <w:spacing w:line="360" w:lineRule="auto"/>
        <w:ind w:firstLine="420" w:firstLineChars="175"/>
        <w:rPr>
          <w:color w:val="auto"/>
          <w:sz w:val="24"/>
          <w:highlight w:val="none"/>
        </w:rPr>
      </w:pPr>
      <w:r>
        <w:rPr>
          <w:rFonts w:hint="eastAsia"/>
          <w:color w:val="auto"/>
          <w:sz w:val="24"/>
          <w:highlight w:val="none"/>
        </w:rPr>
        <w:t>（2）商务需求投标与招标文件要求相同的为无偏离，优于招标文件要求的为正偏离，低于招标文件要求的为负偏离，负偏离为不响应，商务需求不响应的投标无效。并在“偏离说明”栏注明“无偏离”或“正偏离”或“负偏离”</w:t>
      </w:r>
    </w:p>
    <w:p w14:paraId="1B13B4D7">
      <w:pPr>
        <w:pStyle w:val="4"/>
        <w:shd w:val="clear"/>
        <w:ind w:firstLine="357" w:firstLineChars="150"/>
        <w:rPr>
          <w:rFonts w:hint="eastAsia" w:ascii="宋体" w:hAnsi="宋体" w:eastAsia="宋体" w:cs="宋体"/>
          <w:color w:val="auto"/>
          <w:highlight w:val="none"/>
        </w:rPr>
      </w:pPr>
      <w:r>
        <w:rPr>
          <w:rFonts w:hint="eastAsia" w:ascii="宋体" w:hAnsi="宋体" w:eastAsia="宋体" w:cs="宋体"/>
          <w:color w:val="auto"/>
          <w:spacing w:val="-1"/>
          <w:szCs w:val="21"/>
          <w:highlight w:val="none"/>
        </w:rPr>
        <w:t>。</w:t>
      </w:r>
    </w:p>
    <w:p w14:paraId="3026CF49">
      <w:pPr>
        <w:pStyle w:val="14"/>
        <w:shd w:val="clear"/>
        <w:ind w:firstLine="3255" w:firstLineChars="1550"/>
        <w:rPr>
          <w:rFonts w:hint="eastAsia" w:hAnsi="宋体" w:cs="宋体"/>
          <w:color w:val="auto"/>
          <w:sz w:val="21"/>
          <w:highlight w:val="none"/>
        </w:rPr>
      </w:pPr>
    </w:p>
    <w:p w14:paraId="56C1EF2E">
      <w:pPr>
        <w:pStyle w:val="14"/>
        <w:shd w:val="clear"/>
        <w:spacing w:line="360" w:lineRule="auto"/>
        <w:ind w:firstLine="4680" w:firstLineChars="195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40A3A3D5">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05EAF8F5">
      <w:pPr>
        <w:shd w:val="clear"/>
        <w:snapToGrid w:val="0"/>
        <w:spacing w:before="50" w:after="156" w:afterLines="50"/>
        <w:rPr>
          <w:rFonts w:hint="eastAsia" w:ascii="宋体" w:hAnsi="宋体" w:cs="宋体"/>
          <w:b/>
          <w:bCs/>
          <w:color w:val="auto"/>
          <w:highlight w:val="none"/>
        </w:rPr>
      </w:pPr>
    </w:p>
    <w:p w14:paraId="4471AF53">
      <w:pPr>
        <w:pStyle w:val="4"/>
        <w:shd w:val="clear"/>
        <w:rPr>
          <w:rFonts w:hint="eastAsia" w:ascii="宋体" w:hAnsi="宋体" w:eastAsia="宋体" w:cs="宋体"/>
          <w:color w:val="auto"/>
          <w:highlight w:val="none"/>
        </w:rPr>
      </w:pPr>
    </w:p>
    <w:p w14:paraId="214D98DA">
      <w:pPr>
        <w:shd w:val="clear"/>
        <w:snapToGrid w:val="0"/>
        <w:spacing w:before="50" w:after="156" w:afterLines="50"/>
        <w:rPr>
          <w:rFonts w:hint="eastAsia" w:ascii="宋体" w:hAnsi="宋体" w:cs="宋体"/>
          <w:b/>
          <w:color w:val="auto"/>
          <w:szCs w:val="21"/>
          <w:highlight w:val="none"/>
        </w:rPr>
      </w:pPr>
    </w:p>
    <w:p w14:paraId="2B11CFB0">
      <w:pPr>
        <w:shd w:val="clear"/>
        <w:snapToGrid w:val="0"/>
        <w:spacing w:before="50" w:after="156" w:afterLines="50"/>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（5）售后服务方案承诺格式：</w:t>
      </w:r>
    </w:p>
    <w:p w14:paraId="61BA91BA">
      <w:pPr>
        <w:pStyle w:val="14"/>
        <w:shd w:val="clear"/>
        <w:spacing w:line="400" w:lineRule="exact"/>
        <w:jc w:val="center"/>
        <w:rPr>
          <w:rFonts w:hint="eastAsia" w:hAnsi="宋体" w:cs="宋体"/>
          <w:b/>
          <w:color w:val="auto"/>
          <w:sz w:val="32"/>
          <w:szCs w:val="32"/>
          <w:highlight w:val="none"/>
        </w:rPr>
      </w:pPr>
    </w:p>
    <w:p w14:paraId="0D134900">
      <w:pPr>
        <w:pStyle w:val="14"/>
        <w:shd w:val="clear"/>
        <w:spacing w:line="400" w:lineRule="exact"/>
        <w:jc w:val="center"/>
        <w:rPr>
          <w:rFonts w:hint="eastAsia" w:hAnsi="宋体" w:cs="宋体"/>
          <w:b/>
          <w:bCs/>
          <w:color w:val="auto"/>
          <w:sz w:val="32"/>
          <w:szCs w:val="32"/>
          <w:highlight w:val="none"/>
        </w:rPr>
      </w:pPr>
      <w:r>
        <w:rPr>
          <w:rFonts w:hint="eastAsia" w:hAnsi="宋体" w:cs="宋体"/>
          <w:b/>
          <w:bCs/>
          <w:color w:val="auto"/>
          <w:sz w:val="32"/>
          <w:szCs w:val="32"/>
          <w:highlight w:val="none"/>
        </w:rPr>
        <w:t>售后服务方案承诺</w:t>
      </w:r>
    </w:p>
    <w:p w14:paraId="24F5240B">
      <w:pPr>
        <w:shd w:val="clear"/>
        <w:rPr>
          <w:rFonts w:hint="eastAsia" w:ascii="宋体" w:hAnsi="宋体" w:cs="宋体"/>
          <w:color w:val="auto"/>
          <w:sz w:val="24"/>
          <w:highlight w:val="none"/>
        </w:rPr>
      </w:pPr>
    </w:p>
    <w:p w14:paraId="1B228482">
      <w:pPr>
        <w:shd w:val="clear"/>
        <w:rPr>
          <w:color w:val="auto"/>
          <w:highlight w:val="none"/>
        </w:rPr>
      </w:pPr>
      <w:r>
        <w:rPr>
          <w:rFonts w:hint="eastAsia" w:ascii="宋体" w:hAnsi="宋体" w:cs="宋体"/>
          <w:color w:val="auto"/>
          <w:sz w:val="24"/>
          <w:highlight w:val="none"/>
        </w:rPr>
        <w:t>所投分标：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88A0D93">
      <w:pPr>
        <w:shd w:val="clear"/>
        <w:rPr>
          <w:color w:val="auto"/>
          <w:highlight w:val="none"/>
        </w:rPr>
      </w:pPr>
    </w:p>
    <w:p w14:paraId="57A17A2F">
      <w:pPr>
        <w:pStyle w:val="14"/>
        <w:shd w:val="clear"/>
        <w:spacing w:line="440" w:lineRule="exact"/>
        <w:ind w:firstLine="480" w:firstLineChars="200"/>
        <w:rPr>
          <w:rFonts w:hint="eastAsia" w:hAnsi="宋体" w:cs="宋体"/>
          <w:color w:val="auto"/>
          <w:sz w:val="24"/>
          <w:szCs w:val="24"/>
          <w:highlight w:val="none"/>
        </w:rPr>
      </w:pPr>
    </w:p>
    <w:p w14:paraId="659B8F08">
      <w:pPr>
        <w:pStyle w:val="14"/>
        <w:shd w:val="clear"/>
        <w:spacing w:line="440" w:lineRule="exact"/>
        <w:rPr>
          <w:rFonts w:hint="eastAsia" w:hAnsi="宋体" w:cs="宋体"/>
          <w:color w:val="auto"/>
          <w:sz w:val="24"/>
          <w:szCs w:val="24"/>
          <w:highlight w:val="none"/>
        </w:rPr>
      </w:pPr>
      <w:r>
        <w:rPr>
          <w:rFonts w:hint="eastAsia" w:hAnsi="宋体" w:cs="宋体"/>
          <w:color w:val="auto"/>
          <w:sz w:val="24"/>
          <w:szCs w:val="24"/>
          <w:highlight w:val="none"/>
        </w:rPr>
        <w:t>由投标人按第二章《招标项目采购需求》要求自行填写，必须真实、诚信。</w:t>
      </w:r>
    </w:p>
    <w:p w14:paraId="4CAA7A7A">
      <w:pPr>
        <w:pStyle w:val="14"/>
        <w:shd w:val="clear"/>
        <w:rPr>
          <w:rFonts w:hint="eastAsia" w:hAnsi="宋体" w:cs="宋体"/>
          <w:color w:val="auto"/>
          <w:highlight w:val="none"/>
        </w:rPr>
      </w:pPr>
    </w:p>
    <w:p w14:paraId="2E6E8647">
      <w:pPr>
        <w:pStyle w:val="14"/>
        <w:shd w:val="clear"/>
        <w:rPr>
          <w:rFonts w:hint="eastAsia" w:hAnsi="宋体" w:cs="宋体"/>
          <w:color w:val="auto"/>
          <w:highlight w:val="none"/>
        </w:rPr>
      </w:pPr>
    </w:p>
    <w:p w14:paraId="028FE21E">
      <w:pPr>
        <w:pStyle w:val="14"/>
        <w:shd w:val="clear"/>
        <w:rPr>
          <w:rFonts w:hint="eastAsia" w:hAnsi="宋体" w:cs="宋体"/>
          <w:color w:val="auto"/>
          <w:sz w:val="21"/>
          <w:highlight w:val="none"/>
        </w:rPr>
      </w:pPr>
    </w:p>
    <w:p w14:paraId="34FDF3A5">
      <w:pPr>
        <w:pStyle w:val="14"/>
        <w:shd w:val="clear"/>
        <w:spacing w:line="360" w:lineRule="auto"/>
        <w:ind w:firstLine="4680" w:firstLineChars="195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6FF045EE">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34AC8055">
      <w:pPr>
        <w:shd w:val="clear"/>
        <w:snapToGrid w:val="0"/>
        <w:spacing w:before="50"/>
        <w:jc w:val="left"/>
        <w:rPr>
          <w:rFonts w:hint="eastAsia" w:ascii="宋体" w:hAnsi="宋体" w:cs="宋体"/>
          <w:b/>
          <w:color w:val="auto"/>
          <w:szCs w:val="21"/>
          <w:highlight w:val="none"/>
        </w:rPr>
      </w:pPr>
    </w:p>
    <w:p w14:paraId="6DA9F155">
      <w:pPr>
        <w:pStyle w:val="4"/>
        <w:shd w:val="clear"/>
        <w:rPr>
          <w:rFonts w:hint="eastAsia" w:ascii="宋体" w:hAnsi="宋体" w:eastAsia="宋体" w:cs="宋体"/>
          <w:color w:val="auto"/>
          <w:highlight w:val="none"/>
        </w:rPr>
      </w:pPr>
    </w:p>
    <w:p w14:paraId="78A11168">
      <w:pPr>
        <w:shd w:val="clear"/>
        <w:snapToGrid w:val="0"/>
        <w:spacing w:before="50"/>
        <w:jc w:val="left"/>
        <w:rPr>
          <w:rFonts w:hint="eastAsia" w:ascii="宋体" w:hAnsi="宋体" w:cs="宋体"/>
          <w:b/>
          <w:color w:val="auto"/>
          <w:szCs w:val="21"/>
          <w:highlight w:val="none"/>
        </w:rPr>
      </w:pPr>
    </w:p>
    <w:p w14:paraId="29B34014">
      <w:pPr>
        <w:pStyle w:val="4"/>
        <w:shd w:val="clear"/>
        <w:rPr>
          <w:rFonts w:hint="eastAsia" w:ascii="宋体" w:hAnsi="宋体" w:eastAsia="宋体" w:cs="宋体"/>
          <w:color w:val="auto"/>
          <w:highlight w:val="none"/>
        </w:rPr>
      </w:pPr>
    </w:p>
    <w:p w14:paraId="422DE541">
      <w:pPr>
        <w:shd w:val="clear"/>
        <w:snapToGrid w:val="0"/>
        <w:spacing w:before="50"/>
        <w:jc w:val="left"/>
        <w:rPr>
          <w:rFonts w:hint="eastAsia" w:ascii="宋体" w:hAnsi="宋体" w:cs="宋体"/>
          <w:b/>
          <w:color w:val="auto"/>
          <w:szCs w:val="21"/>
          <w:highlight w:val="none"/>
        </w:rPr>
      </w:pPr>
    </w:p>
    <w:p w14:paraId="68CA4C56">
      <w:pPr>
        <w:shd w:val="clear"/>
        <w:snapToGrid w:val="0"/>
        <w:spacing w:before="50"/>
        <w:jc w:val="left"/>
        <w:rPr>
          <w:rFonts w:hint="eastAsia"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 w:val="24"/>
          <w:highlight w:val="none"/>
        </w:rPr>
        <w:t>3.1.2资信文件</w:t>
      </w:r>
    </w:p>
    <w:p w14:paraId="55162B2D">
      <w:pPr>
        <w:shd w:val="clear"/>
        <w:rPr>
          <w:rFonts w:hint="eastAsia" w:ascii="宋体" w:hAnsi="宋体" w:cs="宋体"/>
          <w:color w:val="auto"/>
          <w:kern w:val="0"/>
          <w:szCs w:val="21"/>
          <w:highlight w:val="none"/>
          <w:lang w:val="zh-CN"/>
        </w:rPr>
      </w:pPr>
    </w:p>
    <w:p w14:paraId="76604862">
      <w:pPr>
        <w:shd w:val="clear"/>
        <w:snapToGrid w:val="0"/>
        <w:spacing w:before="50" w:after="156" w:afterLines="50"/>
        <w:jc w:val="left"/>
        <w:rPr>
          <w:rFonts w:hint="eastAsia" w:ascii="宋体" w:hAnsi="宋体" w:cs="宋体"/>
          <w:b/>
          <w:color w:val="auto"/>
          <w:szCs w:val="21"/>
          <w:highlight w:val="none"/>
        </w:rPr>
      </w:pPr>
      <w:r>
        <w:rPr>
          <w:rFonts w:hint="eastAsia" w:ascii="宋体" w:hAnsi="宋体" w:cs="宋体"/>
          <w:b/>
          <w:color w:val="auto"/>
          <w:sz w:val="24"/>
          <w:highlight w:val="none"/>
        </w:rPr>
        <w:t>（1）投标人的类似成功案例的业绩证明文件（如有）：</w:t>
      </w:r>
    </w:p>
    <w:p w14:paraId="093B6DBC">
      <w:pPr>
        <w:pStyle w:val="19"/>
        <w:shd w:val="clear"/>
        <w:snapToGrid w:val="0"/>
        <w:ind w:left="643" w:hanging="643"/>
        <w:jc w:val="center"/>
        <w:rPr>
          <w:rFonts w:hint="eastAsia" w:ascii="宋体" w:hAnsi="宋体" w:cs="宋体"/>
          <w:b/>
          <w:bCs/>
          <w:color w:val="auto"/>
          <w:sz w:val="32"/>
          <w:szCs w:val="32"/>
          <w:highlight w:val="none"/>
        </w:rPr>
      </w:pPr>
    </w:p>
    <w:p w14:paraId="0A311ADC">
      <w:pPr>
        <w:pStyle w:val="19"/>
        <w:shd w:val="clear"/>
        <w:snapToGrid w:val="0"/>
        <w:ind w:left="643" w:hanging="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投标人同类项目实施情况一览表</w:t>
      </w:r>
    </w:p>
    <w:p w14:paraId="33181BAE">
      <w:pPr>
        <w:shd w:val="clear"/>
        <w:rPr>
          <w:color w:val="auto"/>
          <w:highlight w:val="none"/>
        </w:rPr>
      </w:pPr>
      <w:r>
        <w:rPr>
          <w:rFonts w:hint="eastAsia" w:ascii="宋体" w:hAnsi="宋体" w:cs="宋体"/>
          <w:color w:val="auto"/>
          <w:sz w:val="24"/>
          <w:highlight w:val="none"/>
        </w:rPr>
        <w:t>所投分标：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2D5F12B">
      <w:pPr>
        <w:shd w:val="clear"/>
        <w:rPr>
          <w:rFonts w:hint="eastAsia" w:ascii="宋体" w:hAnsi="宋体" w:cs="宋体"/>
          <w:color w:val="auto"/>
          <w:kern w:val="0"/>
          <w:szCs w:val="21"/>
          <w:highlight w:val="none"/>
          <w:lang w:val="zh-CN"/>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085"/>
        <w:gridCol w:w="836"/>
        <w:gridCol w:w="1077"/>
        <w:gridCol w:w="1616"/>
        <w:gridCol w:w="2115"/>
      </w:tblGrid>
      <w:tr w14:paraId="1C504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88" w:type="dxa"/>
            <w:tcBorders>
              <w:top w:val="single" w:color="auto" w:sz="12" w:space="0"/>
            </w:tcBorders>
            <w:vAlign w:val="center"/>
          </w:tcPr>
          <w:p w14:paraId="72A30079">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采购单位名称</w:t>
            </w:r>
          </w:p>
        </w:tc>
        <w:tc>
          <w:tcPr>
            <w:tcW w:w="2085" w:type="dxa"/>
            <w:tcBorders>
              <w:top w:val="single" w:color="auto" w:sz="12" w:space="0"/>
            </w:tcBorders>
            <w:vAlign w:val="center"/>
          </w:tcPr>
          <w:p w14:paraId="7F5D11C4">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设备或项目名称</w:t>
            </w:r>
          </w:p>
        </w:tc>
        <w:tc>
          <w:tcPr>
            <w:tcW w:w="836" w:type="dxa"/>
            <w:tcBorders>
              <w:top w:val="single" w:color="auto" w:sz="12" w:space="0"/>
            </w:tcBorders>
            <w:vAlign w:val="center"/>
          </w:tcPr>
          <w:p w14:paraId="55376939">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采购数量</w:t>
            </w:r>
          </w:p>
        </w:tc>
        <w:tc>
          <w:tcPr>
            <w:tcW w:w="1077" w:type="dxa"/>
            <w:tcBorders>
              <w:top w:val="single" w:color="auto" w:sz="12" w:space="0"/>
            </w:tcBorders>
            <w:vAlign w:val="center"/>
          </w:tcPr>
          <w:p w14:paraId="7E9FA42C">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1616" w:type="dxa"/>
            <w:tcBorders>
              <w:top w:val="single" w:color="auto" w:sz="12" w:space="0"/>
            </w:tcBorders>
            <w:vAlign w:val="center"/>
          </w:tcPr>
          <w:p w14:paraId="4665E6B4">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合同金额</w:t>
            </w:r>
          </w:p>
          <w:p w14:paraId="1BB5DA92">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2115" w:type="dxa"/>
            <w:tcBorders>
              <w:top w:val="single" w:color="auto" w:sz="12" w:space="0"/>
            </w:tcBorders>
            <w:vAlign w:val="center"/>
          </w:tcPr>
          <w:p w14:paraId="075CBCB9">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采购单位联系人及联系电话</w:t>
            </w:r>
          </w:p>
        </w:tc>
      </w:tr>
      <w:tr w14:paraId="5DFFB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vAlign w:val="center"/>
          </w:tcPr>
          <w:p w14:paraId="0BFAC1FA">
            <w:pPr>
              <w:shd w:val="clear"/>
              <w:spacing w:line="360" w:lineRule="auto"/>
              <w:ind w:firstLine="482" w:firstLineChars="200"/>
              <w:rPr>
                <w:rFonts w:hint="eastAsia" w:ascii="宋体" w:hAnsi="宋体" w:cs="宋体"/>
                <w:b/>
                <w:bCs/>
                <w:color w:val="auto"/>
                <w:sz w:val="24"/>
                <w:highlight w:val="none"/>
              </w:rPr>
            </w:pPr>
          </w:p>
        </w:tc>
        <w:tc>
          <w:tcPr>
            <w:tcW w:w="2085" w:type="dxa"/>
          </w:tcPr>
          <w:p w14:paraId="3A4AB27A">
            <w:pPr>
              <w:shd w:val="clear"/>
              <w:spacing w:line="360" w:lineRule="auto"/>
              <w:rPr>
                <w:rFonts w:hint="eastAsia" w:ascii="宋体" w:hAnsi="宋体" w:cs="宋体"/>
                <w:color w:val="auto"/>
                <w:sz w:val="24"/>
                <w:highlight w:val="none"/>
              </w:rPr>
            </w:pPr>
          </w:p>
        </w:tc>
        <w:tc>
          <w:tcPr>
            <w:tcW w:w="836" w:type="dxa"/>
          </w:tcPr>
          <w:p w14:paraId="5D13C7D1">
            <w:pPr>
              <w:shd w:val="clear"/>
              <w:spacing w:line="360" w:lineRule="auto"/>
              <w:rPr>
                <w:rFonts w:hint="eastAsia" w:ascii="宋体" w:hAnsi="宋体" w:cs="宋体"/>
                <w:color w:val="auto"/>
                <w:sz w:val="24"/>
                <w:highlight w:val="none"/>
              </w:rPr>
            </w:pPr>
          </w:p>
        </w:tc>
        <w:tc>
          <w:tcPr>
            <w:tcW w:w="1077" w:type="dxa"/>
          </w:tcPr>
          <w:p w14:paraId="44BEC181">
            <w:pPr>
              <w:shd w:val="clear"/>
              <w:spacing w:line="360" w:lineRule="auto"/>
              <w:rPr>
                <w:rFonts w:hint="eastAsia" w:ascii="宋体" w:hAnsi="宋体" w:cs="宋体"/>
                <w:color w:val="auto"/>
                <w:sz w:val="24"/>
                <w:highlight w:val="none"/>
              </w:rPr>
            </w:pPr>
          </w:p>
        </w:tc>
        <w:tc>
          <w:tcPr>
            <w:tcW w:w="1616" w:type="dxa"/>
          </w:tcPr>
          <w:p w14:paraId="588FAB2A">
            <w:pPr>
              <w:shd w:val="clear"/>
              <w:spacing w:line="360" w:lineRule="auto"/>
              <w:rPr>
                <w:rFonts w:hint="eastAsia" w:ascii="宋体" w:hAnsi="宋体" w:cs="宋体"/>
                <w:color w:val="auto"/>
                <w:sz w:val="24"/>
                <w:highlight w:val="none"/>
              </w:rPr>
            </w:pPr>
          </w:p>
        </w:tc>
        <w:tc>
          <w:tcPr>
            <w:tcW w:w="2115" w:type="dxa"/>
          </w:tcPr>
          <w:p w14:paraId="2F6901D1">
            <w:pPr>
              <w:shd w:val="clear"/>
              <w:spacing w:line="360" w:lineRule="auto"/>
              <w:rPr>
                <w:rFonts w:hint="eastAsia" w:ascii="宋体" w:hAnsi="宋体" w:cs="宋体"/>
                <w:color w:val="auto"/>
                <w:sz w:val="24"/>
                <w:highlight w:val="none"/>
              </w:rPr>
            </w:pPr>
          </w:p>
        </w:tc>
      </w:tr>
      <w:tr w14:paraId="26E60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vAlign w:val="center"/>
          </w:tcPr>
          <w:p w14:paraId="7562B055">
            <w:pPr>
              <w:shd w:val="clear"/>
              <w:spacing w:line="360" w:lineRule="auto"/>
              <w:ind w:firstLine="482" w:firstLineChars="200"/>
              <w:rPr>
                <w:rFonts w:hint="eastAsia" w:ascii="宋体" w:hAnsi="宋体" w:cs="宋体"/>
                <w:b/>
                <w:bCs/>
                <w:color w:val="auto"/>
                <w:sz w:val="24"/>
                <w:highlight w:val="none"/>
              </w:rPr>
            </w:pPr>
          </w:p>
        </w:tc>
        <w:tc>
          <w:tcPr>
            <w:tcW w:w="2085" w:type="dxa"/>
          </w:tcPr>
          <w:p w14:paraId="69F1069C">
            <w:pPr>
              <w:shd w:val="clear"/>
              <w:spacing w:line="360" w:lineRule="auto"/>
              <w:rPr>
                <w:rFonts w:hint="eastAsia" w:ascii="宋体" w:hAnsi="宋体" w:cs="宋体"/>
                <w:color w:val="auto"/>
                <w:sz w:val="24"/>
                <w:highlight w:val="none"/>
              </w:rPr>
            </w:pPr>
          </w:p>
        </w:tc>
        <w:tc>
          <w:tcPr>
            <w:tcW w:w="836" w:type="dxa"/>
          </w:tcPr>
          <w:p w14:paraId="7AB1FC2A">
            <w:pPr>
              <w:shd w:val="clear"/>
              <w:spacing w:line="360" w:lineRule="auto"/>
              <w:rPr>
                <w:rFonts w:hint="eastAsia" w:ascii="宋体" w:hAnsi="宋体" w:cs="宋体"/>
                <w:color w:val="auto"/>
                <w:sz w:val="24"/>
                <w:highlight w:val="none"/>
              </w:rPr>
            </w:pPr>
          </w:p>
        </w:tc>
        <w:tc>
          <w:tcPr>
            <w:tcW w:w="1077" w:type="dxa"/>
          </w:tcPr>
          <w:p w14:paraId="07F1A92D">
            <w:pPr>
              <w:shd w:val="clear"/>
              <w:spacing w:line="360" w:lineRule="auto"/>
              <w:rPr>
                <w:rFonts w:hint="eastAsia" w:ascii="宋体" w:hAnsi="宋体" w:cs="宋体"/>
                <w:color w:val="auto"/>
                <w:sz w:val="24"/>
                <w:highlight w:val="none"/>
              </w:rPr>
            </w:pPr>
          </w:p>
        </w:tc>
        <w:tc>
          <w:tcPr>
            <w:tcW w:w="1616" w:type="dxa"/>
          </w:tcPr>
          <w:p w14:paraId="10A94EBF">
            <w:pPr>
              <w:shd w:val="clear"/>
              <w:spacing w:line="360" w:lineRule="auto"/>
              <w:rPr>
                <w:rFonts w:hint="eastAsia" w:ascii="宋体" w:hAnsi="宋体" w:cs="宋体"/>
                <w:color w:val="auto"/>
                <w:sz w:val="24"/>
                <w:highlight w:val="none"/>
              </w:rPr>
            </w:pPr>
          </w:p>
        </w:tc>
        <w:tc>
          <w:tcPr>
            <w:tcW w:w="2115" w:type="dxa"/>
          </w:tcPr>
          <w:p w14:paraId="77308FD6">
            <w:pPr>
              <w:shd w:val="clear"/>
              <w:spacing w:line="360" w:lineRule="auto"/>
              <w:rPr>
                <w:rFonts w:hint="eastAsia" w:ascii="宋体" w:hAnsi="宋体" w:cs="宋体"/>
                <w:color w:val="auto"/>
                <w:sz w:val="24"/>
                <w:highlight w:val="none"/>
              </w:rPr>
            </w:pPr>
          </w:p>
        </w:tc>
      </w:tr>
      <w:tr w14:paraId="0F02B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vAlign w:val="center"/>
          </w:tcPr>
          <w:p w14:paraId="6A7C36A5">
            <w:pPr>
              <w:shd w:val="clear"/>
              <w:spacing w:line="360" w:lineRule="auto"/>
              <w:ind w:firstLine="482" w:firstLineChars="200"/>
              <w:rPr>
                <w:rFonts w:hint="eastAsia" w:ascii="宋体" w:hAnsi="宋体" w:cs="宋体"/>
                <w:b/>
                <w:bCs/>
                <w:color w:val="auto"/>
                <w:sz w:val="24"/>
                <w:highlight w:val="none"/>
              </w:rPr>
            </w:pPr>
          </w:p>
        </w:tc>
        <w:tc>
          <w:tcPr>
            <w:tcW w:w="2085" w:type="dxa"/>
          </w:tcPr>
          <w:p w14:paraId="1EB428E1">
            <w:pPr>
              <w:shd w:val="clear"/>
              <w:spacing w:line="360" w:lineRule="auto"/>
              <w:rPr>
                <w:rFonts w:hint="eastAsia" w:ascii="宋体" w:hAnsi="宋体" w:cs="宋体"/>
                <w:color w:val="auto"/>
                <w:sz w:val="24"/>
                <w:highlight w:val="none"/>
              </w:rPr>
            </w:pPr>
          </w:p>
        </w:tc>
        <w:tc>
          <w:tcPr>
            <w:tcW w:w="836" w:type="dxa"/>
          </w:tcPr>
          <w:p w14:paraId="11989EA5">
            <w:pPr>
              <w:shd w:val="clear"/>
              <w:spacing w:line="360" w:lineRule="auto"/>
              <w:rPr>
                <w:rFonts w:hint="eastAsia" w:ascii="宋体" w:hAnsi="宋体" w:cs="宋体"/>
                <w:color w:val="auto"/>
                <w:sz w:val="24"/>
                <w:highlight w:val="none"/>
              </w:rPr>
            </w:pPr>
          </w:p>
        </w:tc>
        <w:tc>
          <w:tcPr>
            <w:tcW w:w="1077" w:type="dxa"/>
          </w:tcPr>
          <w:p w14:paraId="3DFDC1BF">
            <w:pPr>
              <w:shd w:val="clear"/>
              <w:spacing w:line="360" w:lineRule="auto"/>
              <w:rPr>
                <w:rFonts w:hint="eastAsia" w:ascii="宋体" w:hAnsi="宋体" w:cs="宋体"/>
                <w:color w:val="auto"/>
                <w:sz w:val="24"/>
                <w:highlight w:val="none"/>
              </w:rPr>
            </w:pPr>
          </w:p>
        </w:tc>
        <w:tc>
          <w:tcPr>
            <w:tcW w:w="1616" w:type="dxa"/>
          </w:tcPr>
          <w:p w14:paraId="7E56B744">
            <w:pPr>
              <w:shd w:val="clear"/>
              <w:spacing w:line="360" w:lineRule="auto"/>
              <w:rPr>
                <w:rFonts w:hint="eastAsia" w:ascii="宋体" w:hAnsi="宋体" w:cs="宋体"/>
                <w:color w:val="auto"/>
                <w:sz w:val="24"/>
                <w:highlight w:val="none"/>
              </w:rPr>
            </w:pPr>
          </w:p>
        </w:tc>
        <w:tc>
          <w:tcPr>
            <w:tcW w:w="2115" w:type="dxa"/>
          </w:tcPr>
          <w:p w14:paraId="2CD73A35">
            <w:pPr>
              <w:shd w:val="clear"/>
              <w:spacing w:line="360" w:lineRule="auto"/>
              <w:rPr>
                <w:rFonts w:hint="eastAsia" w:ascii="宋体" w:hAnsi="宋体" w:cs="宋体"/>
                <w:color w:val="auto"/>
                <w:sz w:val="24"/>
                <w:highlight w:val="none"/>
              </w:rPr>
            </w:pPr>
          </w:p>
        </w:tc>
      </w:tr>
      <w:tr w14:paraId="7DF37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vAlign w:val="center"/>
          </w:tcPr>
          <w:p w14:paraId="73A52F2E">
            <w:pPr>
              <w:shd w:val="clear"/>
              <w:spacing w:line="360" w:lineRule="auto"/>
              <w:ind w:firstLine="482" w:firstLineChars="200"/>
              <w:rPr>
                <w:rFonts w:hint="eastAsia" w:ascii="宋体" w:hAnsi="宋体" w:cs="宋体"/>
                <w:b/>
                <w:bCs/>
                <w:color w:val="auto"/>
                <w:sz w:val="24"/>
                <w:highlight w:val="none"/>
              </w:rPr>
            </w:pPr>
          </w:p>
        </w:tc>
        <w:tc>
          <w:tcPr>
            <w:tcW w:w="2085" w:type="dxa"/>
          </w:tcPr>
          <w:p w14:paraId="64597F9D">
            <w:pPr>
              <w:shd w:val="clear"/>
              <w:spacing w:line="360" w:lineRule="auto"/>
              <w:rPr>
                <w:rFonts w:hint="eastAsia" w:ascii="宋体" w:hAnsi="宋体" w:cs="宋体"/>
                <w:color w:val="auto"/>
                <w:sz w:val="24"/>
                <w:highlight w:val="none"/>
              </w:rPr>
            </w:pPr>
          </w:p>
        </w:tc>
        <w:tc>
          <w:tcPr>
            <w:tcW w:w="836" w:type="dxa"/>
          </w:tcPr>
          <w:p w14:paraId="731347D9">
            <w:pPr>
              <w:shd w:val="clear"/>
              <w:spacing w:line="360" w:lineRule="auto"/>
              <w:rPr>
                <w:rFonts w:hint="eastAsia" w:ascii="宋体" w:hAnsi="宋体" w:cs="宋体"/>
                <w:color w:val="auto"/>
                <w:sz w:val="24"/>
                <w:highlight w:val="none"/>
              </w:rPr>
            </w:pPr>
          </w:p>
        </w:tc>
        <w:tc>
          <w:tcPr>
            <w:tcW w:w="1077" w:type="dxa"/>
          </w:tcPr>
          <w:p w14:paraId="7B64E9C3">
            <w:pPr>
              <w:shd w:val="clear"/>
              <w:spacing w:line="360" w:lineRule="auto"/>
              <w:rPr>
                <w:rFonts w:hint="eastAsia" w:ascii="宋体" w:hAnsi="宋体" w:cs="宋体"/>
                <w:color w:val="auto"/>
                <w:sz w:val="24"/>
                <w:highlight w:val="none"/>
              </w:rPr>
            </w:pPr>
          </w:p>
        </w:tc>
        <w:tc>
          <w:tcPr>
            <w:tcW w:w="1616" w:type="dxa"/>
          </w:tcPr>
          <w:p w14:paraId="4CC4C08D">
            <w:pPr>
              <w:shd w:val="clear"/>
              <w:spacing w:line="360" w:lineRule="auto"/>
              <w:rPr>
                <w:rFonts w:hint="eastAsia" w:ascii="宋体" w:hAnsi="宋体" w:cs="宋体"/>
                <w:color w:val="auto"/>
                <w:sz w:val="24"/>
                <w:highlight w:val="none"/>
              </w:rPr>
            </w:pPr>
          </w:p>
        </w:tc>
        <w:tc>
          <w:tcPr>
            <w:tcW w:w="2115" w:type="dxa"/>
          </w:tcPr>
          <w:p w14:paraId="7597ACC8">
            <w:pPr>
              <w:shd w:val="clear"/>
              <w:spacing w:line="360" w:lineRule="auto"/>
              <w:rPr>
                <w:rFonts w:hint="eastAsia" w:ascii="宋体" w:hAnsi="宋体" w:cs="宋体"/>
                <w:color w:val="auto"/>
                <w:sz w:val="24"/>
                <w:highlight w:val="none"/>
              </w:rPr>
            </w:pPr>
          </w:p>
        </w:tc>
      </w:tr>
      <w:tr w14:paraId="0558B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vAlign w:val="center"/>
          </w:tcPr>
          <w:p w14:paraId="5CEB60D7">
            <w:pPr>
              <w:shd w:val="clear"/>
              <w:spacing w:line="360" w:lineRule="auto"/>
              <w:ind w:firstLine="482" w:firstLineChars="200"/>
              <w:rPr>
                <w:rFonts w:hint="eastAsia" w:ascii="宋体" w:hAnsi="宋体" w:cs="宋体"/>
                <w:b/>
                <w:bCs/>
                <w:color w:val="auto"/>
                <w:sz w:val="24"/>
                <w:highlight w:val="none"/>
              </w:rPr>
            </w:pPr>
          </w:p>
        </w:tc>
        <w:tc>
          <w:tcPr>
            <w:tcW w:w="2085" w:type="dxa"/>
          </w:tcPr>
          <w:p w14:paraId="5355AF48">
            <w:pPr>
              <w:shd w:val="clear"/>
              <w:spacing w:line="360" w:lineRule="auto"/>
              <w:rPr>
                <w:rFonts w:hint="eastAsia" w:ascii="宋体" w:hAnsi="宋体" w:cs="宋体"/>
                <w:color w:val="auto"/>
                <w:sz w:val="24"/>
                <w:highlight w:val="none"/>
              </w:rPr>
            </w:pPr>
          </w:p>
        </w:tc>
        <w:tc>
          <w:tcPr>
            <w:tcW w:w="836" w:type="dxa"/>
          </w:tcPr>
          <w:p w14:paraId="17899000">
            <w:pPr>
              <w:shd w:val="clear"/>
              <w:spacing w:line="360" w:lineRule="auto"/>
              <w:rPr>
                <w:rFonts w:hint="eastAsia" w:ascii="宋体" w:hAnsi="宋体" w:cs="宋体"/>
                <w:color w:val="auto"/>
                <w:sz w:val="24"/>
                <w:highlight w:val="none"/>
              </w:rPr>
            </w:pPr>
          </w:p>
        </w:tc>
        <w:tc>
          <w:tcPr>
            <w:tcW w:w="1077" w:type="dxa"/>
          </w:tcPr>
          <w:p w14:paraId="4C3F591A">
            <w:pPr>
              <w:shd w:val="clear"/>
              <w:spacing w:line="360" w:lineRule="auto"/>
              <w:rPr>
                <w:rFonts w:hint="eastAsia" w:ascii="宋体" w:hAnsi="宋体" w:cs="宋体"/>
                <w:color w:val="auto"/>
                <w:sz w:val="24"/>
                <w:highlight w:val="none"/>
              </w:rPr>
            </w:pPr>
          </w:p>
        </w:tc>
        <w:tc>
          <w:tcPr>
            <w:tcW w:w="1616" w:type="dxa"/>
          </w:tcPr>
          <w:p w14:paraId="1FE83F1D">
            <w:pPr>
              <w:shd w:val="clear"/>
              <w:spacing w:line="360" w:lineRule="auto"/>
              <w:rPr>
                <w:rFonts w:hint="eastAsia" w:ascii="宋体" w:hAnsi="宋体" w:cs="宋体"/>
                <w:color w:val="auto"/>
                <w:sz w:val="24"/>
                <w:highlight w:val="none"/>
              </w:rPr>
            </w:pPr>
          </w:p>
        </w:tc>
        <w:tc>
          <w:tcPr>
            <w:tcW w:w="2115" w:type="dxa"/>
          </w:tcPr>
          <w:p w14:paraId="702B362B">
            <w:pPr>
              <w:shd w:val="clear"/>
              <w:spacing w:line="360" w:lineRule="auto"/>
              <w:rPr>
                <w:rFonts w:hint="eastAsia" w:ascii="宋体" w:hAnsi="宋体" w:cs="宋体"/>
                <w:color w:val="auto"/>
                <w:sz w:val="24"/>
                <w:highlight w:val="none"/>
              </w:rPr>
            </w:pPr>
          </w:p>
        </w:tc>
      </w:tr>
      <w:tr w14:paraId="15B2A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vAlign w:val="center"/>
          </w:tcPr>
          <w:p w14:paraId="28AF24AE">
            <w:pPr>
              <w:shd w:val="clear"/>
              <w:spacing w:line="360" w:lineRule="auto"/>
              <w:ind w:firstLine="482" w:firstLineChars="200"/>
              <w:rPr>
                <w:rFonts w:hint="eastAsia" w:ascii="宋体" w:hAnsi="宋体" w:cs="宋体"/>
                <w:b/>
                <w:bCs/>
                <w:color w:val="auto"/>
                <w:sz w:val="24"/>
                <w:highlight w:val="none"/>
              </w:rPr>
            </w:pPr>
          </w:p>
        </w:tc>
        <w:tc>
          <w:tcPr>
            <w:tcW w:w="2085" w:type="dxa"/>
          </w:tcPr>
          <w:p w14:paraId="4D8D083C">
            <w:pPr>
              <w:shd w:val="clear"/>
              <w:spacing w:line="360" w:lineRule="auto"/>
              <w:rPr>
                <w:rFonts w:hint="eastAsia" w:ascii="宋体" w:hAnsi="宋体" w:cs="宋体"/>
                <w:color w:val="auto"/>
                <w:sz w:val="24"/>
                <w:highlight w:val="none"/>
              </w:rPr>
            </w:pPr>
          </w:p>
        </w:tc>
        <w:tc>
          <w:tcPr>
            <w:tcW w:w="836" w:type="dxa"/>
          </w:tcPr>
          <w:p w14:paraId="006BA54A">
            <w:pPr>
              <w:shd w:val="clear"/>
              <w:spacing w:line="360" w:lineRule="auto"/>
              <w:rPr>
                <w:rFonts w:hint="eastAsia" w:ascii="宋体" w:hAnsi="宋体" w:cs="宋体"/>
                <w:color w:val="auto"/>
                <w:sz w:val="24"/>
                <w:highlight w:val="none"/>
              </w:rPr>
            </w:pPr>
          </w:p>
        </w:tc>
        <w:tc>
          <w:tcPr>
            <w:tcW w:w="1077" w:type="dxa"/>
          </w:tcPr>
          <w:p w14:paraId="626A4267">
            <w:pPr>
              <w:shd w:val="clear"/>
              <w:spacing w:line="360" w:lineRule="auto"/>
              <w:rPr>
                <w:rFonts w:hint="eastAsia" w:ascii="宋体" w:hAnsi="宋体" w:cs="宋体"/>
                <w:color w:val="auto"/>
                <w:sz w:val="24"/>
                <w:highlight w:val="none"/>
              </w:rPr>
            </w:pPr>
          </w:p>
        </w:tc>
        <w:tc>
          <w:tcPr>
            <w:tcW w:w="1616" w:type="dxa"/>
          </w:tcPr>
          <w:p w14:paraId="6CEDB636">
            <w:pPr>
              <w:shd w:val="clear"/>
              <w:spacing w:line="360" w:lineRule="auto"/>
              <w:rPr>
                <w:rFonts w:hint="eastAsia" w:ascii="宋体" w:hAnsi="宋体" w:cs="宋体"/>
                <w:color w:val="auto"/>
                <w:sz w:val="24"/>
                <w:highlight w:val="none"/>
              </w:rPr>
            </w:pPr>
          </w:p>
        </w:tc>
        <w:tc>
          <w:tcPr>
            <w:tcW w:w="2115" w:type="dxa"/>
          </w:tcPr>
          <w:p w14:paraId="202EBFE2">
            <w:pPr>
              <w:shd w:val="clear"/>
              <w:spacing w:line="360" w:lineRule="auto"/>
              <w:rPr>
                <w:rFonts w:hint="eastAsia" w:ascii="宋体" w:hAnsi="宋体" w:cs="宋体"/>
                <w:color w:val="auto"/>
                <w:sz w:val="24"/>
                <w:highlight w:val="none"/>
              </w:rPr>
            </w:pPr>
          </w:p>
        </w:tc>
      </w:tr>
      <w:tr w14:paraId="607E6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vAlign w:val="center"/>
          </w:tcPr>
          <w:p w14:paraId="69CBD6CC">
            <w:pPr>
              <w:shd w:val="clear"/>
              <w:spacing w:line="360" w:lineRule="auto"/>
              <w:rPr>
                <w:rFonts w:hint="eastAsia" w:ascii="宋体" w:hAnsi="宋体" w:cs="宋体"/>
                <w:b/>
                <w:color w:val="auto"/>
                <w:sz w:val="24"/>
                <w:highlight w:val="none"/>
              </w:rPr>
            </w:pPr>
          </w:p>
        </w:tc>
        <w:tc>
          <w:tcPr>
            <w:tcW w:w="2085" w:type="dxa"/>
          </w:tcPr>
          <w:p w14:paraId="21EBCE6D">
            <w:pPr>
              <w:shd w:val="clear"/>
              <w:spacing w:line="360" w:lineRule="auto"/>
              <w:rPr>
                <w:rFonts w:hint="eastAsia" w:ascii="宋体" w:hAnsi="宋体" w:cs="宋体"/>
                <w:color w:val="auto"/>
                <w:sz w:val="24"/>
                <w:highlight w:val="none"/>
              </w:rPr>
            </w:pPr>
          </w:p>
        </w:tc>
        <w:tc>
          <w:tcPr>
            <w:tcW w:w="836" w:type="dxa"/>
          </w:tcPr>
          <w:p w14:paraId="30328B20">
            <w:pPr>
              <w:shd w:val="clear"/>
              <w:spacing w:line="360" w:lineRule="auto"/>
              <w:rPr>
                <w:rFonts w:hint="eastAsia" w:ascii="宋体" w:hAnsi="宋体" w:cs="宋体"/>
                <w:color w:val="auto"/>
                <w:sz w:val="24"/>
                <w:highlight w:val="none"/>
              </w:rPr>
            </w:pPr>
          </w:p>
        </w:tc>
        <w:tc>
          <w:tcPr>
            <w:tcW w:w="1077" w:type="dxa"/>
          </w:tcPr>
          <w:p w14:paraId="7331181E">
            <w:pPr>
              <w:shd w:val="clear"/>
              <w:spacing w:line="360" w:lineRule="auto"/>
              <w:rPr>
                <w:rFonts w:hint="eastAsia" w:ascii="宋体" w:hAnsi="宋体" w:cs="宋体"/>
                <w:color w:val="auto"/>
                <w:sz w:val="24"/>
                <w:highlight w:val="none"/>
              </w:rPr>
            </w:pPr>
          </w:p>
        </w:tc>
        <w:tc>
          <w:tcPr>
            <w:tcW w:w="1616" w:type="dxa"/>
          </w:tcPr>
          <w:p w14:paraId="21D73C01">
            <w:pPr>
              <w:shd w:val="clear"/>
              <w:spacing w:line="360" w:lineRule="auto"/>
              <w:rPr>
                <w:rFonts w:hint="eastAsia" w:ascii="宋体" w:hAnsi="宋体" w:cs="宋体"/>
                <w:color w:val="auto"/>
                <w:sz w:val="24"/>
                <w:highlight w:val="none"/>
              </w:rPr>
            </w:pPr>
          </w:p>
        </w:tc>
        <w:tc>
          <w:tcPr>
            <w:tcW w:w="2115" w:type="dxa"/>
          </w:tcPr>
          <w:p w14:paraId="6667157D">
            <w:pPr>
              <w:shd w:val="clear"/>
              <w:spacing w:line="360" w:lineRule="auto"/>
              <w:rPr>
                <w:rFonts w:hint="eastAsia" w:ascii="宋体" w:hAnsi="宋体" w:cs="宋体"/>
                <w:color w:val="auto"/>
                <w:sz w:val="24"/>
                <w:highlight w:val="none"/>
              </w:rPr>
            </w:pPr>
          </w:p>
        </w:tc>
      </w:tr>
      <w:tr w14:paraId="4E40B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vAlign w:val="center"/>
          </w:tcPr>
          <w:p w14:paraId="0B7BEF16">
            <w:pPr>
              <w:shd w:val="clear"/>
              <w:spacing w:line="360" w:lineRule="auto"/>
              <w:rPr>
                <w:rFonts w:hint="eastAsia" w:ascii="宋体" w:hAnsi="宋体" w:cs="宋体"/>
                <w:b/>
                <w:color w:val="auto"/>
                <w:sz w:val="24"/>
                <w:highlight w:val="none"/>
              </w:rPr>
            </w:pPr>
          </w:p>
        </w:tc>
        <w:tc>
          <w:tcPr>
            <w:tcW w:w="2085" w:type="dxa"/>
          </w:tcPr>
          <w:p w14:paraId="4EF52380">
            <w:pPr>
              <w:shd w:val="clear"/>
              <w:spacing w:line="360" w:lineRule="auto"/>
              <w:rPr>
                <w:rFonts w:hint="eastAsia" w:ascii="宋体" w:hAnsi="宋体" w:cs="宋体"/>
                <w:color w:val="auto"/>
                <w:sz w:val="24"/>
                <w:highlight w:val="none"/>
              </w:rPr>
            </w:pPr>
          </w:p>
        </w:tc>
        <w:tc>
          <w:tcPr>
            <w:tcW w:w="836" w:type="dxa"/>
          </w:tcPr>
          <w:p w14:paraId="050AB40D">
            <w:pPr>
              <w:shd w:val="clear"/>
              <w:spacing w:line="360" w:lineRule="auto"/>
              <w:rPr>
                <w:rFonts w:hint="eastAsia" w:ascii="宋体" w:hAnsi="宋体" w:cs="宋体"/>
                <w:color w:val="auto"/>
                <w:sz w:val="24"/>
                <w:highlight w:val="none"/>
              </w:rPr>
            </w:pPr>
          </w:p>
        </w:tc>
        <w:tc>
          <w:tcPr>
            <w:tcW w:w="1077" w:type="dxa"/>
          </w:tcPr>
          <w:p w14:paraId="2950D598">
            <w:pPr>
              <w:shd w:val="clear"/>
              <w:spacing w:line="360" w:lineRule="auto"/>
              <w:rPr>
                <w:rFonts w:hint="eastAsia" w:ascii="宋体" w:hAnsi="宋体" w:cs="宋体"/>
                <w:color w:val="auto"/>
                <w:sz w:val="24"/>
                <w:highlight w:val="none"/>
              </w:rPr>
            </w:pPr>
          </w:p>
        </w:tc>
        <w:tc>
          <w:tcPr>
            <w:tcW w:w="1616" w:type="dxa"/>
          </w:tcPr>
          <w:p w14:paraId="0EE25180">
            <w:pPr>
              <w:shd w:val="clear"/>
              <w:spacing w:line="360" w:lineRule="auto"/>
              <w:rPr>
                <w:rFonts w:hint="eastAsia" w:ascii="宋体" w:hAnsi="宋体" w:cs="宋体"/>
                <w:color w:val="auto"/>
                <w:sz w:val="24"/>
                <w:highlight w:val="none"/>
              </w:rPr>
            </w:pPr>
          </w:p>
        </w:tc>
        <w:tc>
          <w:tcPr>
            <w:tcW w:w="2115" w:type="dxa"/>
          </w:tcPr>
          <w:p w14:paraId="77EAF1AA">
            <w:pPr>
              <w:shd w:val="clear"/>
              <w:spacing w:line="360" w:lineRule="auto"/>
              <w:rPr>
                <w:rFonts w:hint="eastAsia" w:ascii="宋体" w:hAnsi="宋体" w:cs="宋体"/>
                <w:color w:val="auto"/>
                <w:sz w:val="24"/>
                <w:highlight w:val="none"/>
              </w:rPr>
            </w:pPr>
          </w:p>
        </w:tc>
      </w:tr>
      <w:tr w14:paraId="347C0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vAlign w:val="center"/>
          </w:tcPr>
          <w:p w14:paraId="6F187D4D">
            <w:pPr>
              <w:shd w:val="clear"/>
              <w:spacing w:line="360" w:lineRule="auto"/>
              <w:rPr>
                <w:rFonts w:hint="eastAsia" w:ascii="宋体" w:hAnsi="宋体" w:cs="宋体"/>
                <w:b/>
                <w:color w:val="auto"/>
                <w:sz w:val="24"/>
                <w:highlight w:val="none"/>
              </w:rPr>
            </w:pPr>
          </w:p>
        </w:tc>
        <w:tc>
          <w:tcPr>
            <w:tcW w:w="2085" w:type="dxa"/>
          </w:tcPr>
          <w:p w14:paraId="566AADC8">
            <w:pPr>
              <w:shd w:val="clear"/>
              <w:spacing w:line="360" w:lineRule="auto"/>
              <w:rPr>
                <w:rFonts w:hint="eastAsia" w:ascii="宋体" w:hAnsi="宋体" w:cs="宋体"/>
                <w:color w:val="auto"/>
                <w:sz w:val="24"/>
                <w:highlight w:val="none"/>
              </w:rPr>
            </w:pPr>
          </w:p>
        </w:tc>
        <w:tc>
          <w:tcPr>
            <w:tcW w:w="836" w:type="dxa"/>
          </w:tcPr>
          <w:p w14:paraId="187C29C8">
            <w:pPr>
              <w:shd w:val="clear"/>
              <w:spacing w:line="360" w:lineRule="auto"/>
              <w:rPr>
                <w:rFonts w:hint="eastAsia" w:ascii="宋体" w:hAnsi="宋体" w:cs="宋体"/>
                <w:color w:val="auto"/>
                <w:sz w:val="24"/>
                <w:highlight w:val="none"/>
              </w:rPr>
            </w:pPr>
          </w:p>
        </w:tc>
        <w:tc>
          <w:tcPr>
            <w:tcW w:w="1077" w:type="dxa"/>
          </w:tcPr>
          <w:p w14:paraId="4DEC2B27">
            <w:pPr>
              <w:shd w:val="clear"/>
              <w:spacing w:line="360" w:lineRule="auto"/>
              <w:rPr>
                <w:rFonts w:hint="eastAsia" w:ascii="宋体" w:hAnsi="宋体" w:cs="宋体"/>
                <w:color w:val="auto"/>
                <w:sz w:val="24"/>
                <w:highlight w:val="none"/>
              </w:rPr>
            </w:pPr>
          </w:p>
        </w:tc>
        <w:tc>
          <w:tcPr>
            <w:tcW w:w="1616" w:type="dxa"/>
          </w:tcPr>
          <w:p w14:paraId="42D12238">
            <w:pPr>
              <w:shd w:val="clear"/>
              <w:spacing w:line="360" w:lineRule="auto"/>
              <w:rPr>
                <w:rFonts w:hint="eastAsia" w:ascii="宋体" w:hAnsi="宋体" w:cs="宋体"/>
                <w:color w:val="auto"/>
                <w:sz w:val="24"/>
                <w:highlight w:val="none"/>
              </w:rPr>
            </w:pPr>
          </w:p>
        </w:tc>
        <w:tc>
          <w:tcPr>
            <w:tcW w:w="2115" w:type="dxa"/>
          </w:tcPr>
          <w:p w14:paraId="555D67D2">
            <w:pPr>
              <w:shd w:val="clear"/>
              <w:spacing w:line="360" w:lineRule="auto"/>
              <w:rPr>
                <w:rFonts w:hint="eastAsia" w:ascii="宋体" w:hAnsi="宋体" w:cs="宋体"/>
                <w:color w:val="auto"/>
                <w:sz w:val="24"/>
                <w:highlight w:val="none"/>
              </w:rPr>
            </w:pPr>
          </w:p>
        </w:tc>
      </w:tr>
      <w:tr w14:paraId="394D4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vAlign w:val="center"/>
          </w:tcPr>
          <w:p w14:paraId="37217F36">
            <w:pPr>
              <w:shd w:val="clear"/>
              <w:spacing w:line="360" w:lineRule="auto"/>
              <w:rPr>
                <w:rFonts w:hint="eastAsia" w:ascii="宋体" w:hAnsi="宋体" w:cs="宋体"/>
                <w:b/>
                <w:color w:val="auto"/>
                <w:sz w:val="24"/>
                <w:highlight w:val="none"/>
              </w:rPr>
            </w:pPr>
          </w:p>
        </w:tc>
        <w:tc>
          <w:tcPr>
            <w:tcW w:w="2085" w:type="dxa"/>
          </w:tcPr>
          <w:p w14:paraId="56AB776C">
            <w:pPr>
              <w:shd w:val="clear"/>
              <w:spacing w:line="360" w:lineRule="auto"/>
              <w:rPr>
                <w:rFonts w:hint="eastAsia" w:ascii="宋体" w:hAnsi="宋体" w:cs="宋体"/>
                <w:color w:val="auto"/>
                <w:sz w:val="24"/>
                <w:highlight w:val="none"/>
              </w:rPr>
            </w:pPr>
          </w:p>
        </w:tc>
        <w:tc>
          <w:tcPr>
            <w:tcW w:w="836" w:type="dxa"/>
          </w:tcPr>
          <w:p w14:paraId="13567F2D">
            <w:pPr>
              <w:shd w:val="clear"/>
              <w:spacing w:line="360" w:lineRule="auto"/>
              <w:rPr>
                <w:rFonts w:hint="eastAsia" w:ascii="宋体" w:hAnsi="宋体" w:cs="宋体"/>
                <w:color w:val="auto"/>
                <w:sz w:val="24"/>
                <w:highlight w:val="none"/>
              </w:rPr>
            </w:pPr>
          </w:p>
        </w:tc>
        <w:tc>
          <w:tcPr>
            <w:tcW w:w="1077" w:type="dxa"/>
          </w:tcPr>
          <w:p w14:paraId="788D3A7A">
            <w:pPr>
              <w:shd w:val="clear"/>
              <w:spacing w:line="360" w:lineRule="auto"/>
              <w:rPr>
                <w:rFonts w:hint="eastAsia" w:ascii="宋体" w:hAnsi="宋体" w:cs="宋体"/>
                <w:color w:val="auto"/>
                <w:sz w:val="24"/>
                <w:highlight w:val="none"/>
              </w:rPr>
            </w:pPr>
          </w:p>
        </w:tc>
        <w:tc>
          <w:tcPr>
            <w:tcW w:w="1616" w:type="dxa"/>
          </w:tcPr>
          <w:p w14:paraId="40DCC213">
            <w:pPr>
              <w:shd w:val="clear"/>
              <w:spacing w:line="360" w:lineRule="auto"/>
              <w:rPr>
                <w:rFonts w:hint="eastAsia" w:ascii="宋体" w:hAnsi="宋体" w:cs="宋体"/>
                <w:color w:val="auto"/>
                <w:sz w:val="24"/>
                <w:highlight w:val="none"/>
              </w:rPr>
            </w:pPr>
          </w:p>
        </w:tc>
        <w:tc>
          <w:tcPr>
            <w:tcW w:w="2115" w:type="dxa"/>
          </w:tcPr>
          <w:p w14:paraId="0FA5FA9B">
            <w:pPr>
              <w:shd w:val="clear"/>
              <w:spacing w:line="360" w:lineRule="auto"/>
              <w:rPr>
                <w:rFonts w:hint="eastAsia" w:ascii="宋体" w:hAnsi="宋体" w:cs="宋体"/>
                <w:color w:val="auto"/>
                <w:sz w:val="24"/>
                <w:highlight w:val="none"/>
              </w:rPr>
            </w:pPr>
          </w:p>
        </w:tc>
      </w:tr>
      <w:tr w14:paraId="28AF8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vAlign w:val="center"/>
          </w:tcPr>
          <w:p w14:paraId="32744F09">
            <w:pPr>
              <w:shd w:val="clear"/>
              <w:spacing w:line="360" w:lineRule="auto"/>
              <w:rPr>
                <w:rFonts w:hint="eastAsia" w:ascii="宋体" w:hAnsi="宋体" w:cs="宋体"/>
                <w:b/>
                <w:color w:val="auto"/>
                <w:sz w:val="24"/>
                <w:highlight w:val="none"/>
              </w:rPr>
            </w:pPr>
          </w:p>
        </w:tc>
        <w:tc>
          <w:tcPr>
            <w:tcW w:w="2085" w:type="dxa"/>
          </w:tcPr>
          <w:p w14:paraId="4DC8727E">
            <w:pPr>
              <w:shd w:val="clear"/>
              <w:spacing w:line="360" w:lineRule="auto"/>
              <w:rPr>
                <w:rFonts w:hint="eastAsia" w:ascii="宋体" w:hAnsi="宋体" w:cs="宋体"/>
                <w:color w:val="auto"/>
                <w:sz w:val="24"/>
                <w:highlight w:val="none"/>
              </w:rPr>
            </w:pPr>
          </w:p>
        </w:tc>
        <w:tc>
          <w:tcPr>
            <w:tcW w:w="836" w:type="dxa"/>
          </w:tcPr>
          <w:p w14:paraId="2BE0D683">
            <w:pPr>
              <w:shd w:val="clear"/>
              <w:spacing w:line="360" w:lineRule="auto"/>
              <w:rPr>
                <w:rFonts w:hint="eastAsia" w:ascii="宋体" w:hAnsi="宋体" w:cs="宋体"/>
                <w:color w:val="auto"/>
                <w:sz w:val="24"/>
                <w:highlight w:val="none"/>
              </w:rPr>
            </w:pPr>
          </w:p>
        </w:tc>
        <w:tc>
          <w:tcPr>
            <w:tcW w:w="1077" w:type="dxa"/>
          </w:tcPr>
          <w:p w14:paraId="2B55B149">
            <w:pPr>
              <w:shd w:val="clear"/>
              <w:spacing w:line="360" w:lineRule="auto"/>
              <w:rPr>
                <w:rFonts w:hint="eastAsia" w:ascii="宋体" w:hAnsi="宋体" w:cs="宋体"/>
                <w:color w:val="auto"/>
                <w:sz w:val="24"/>
                <w:highlight w:val="none"/>
              </w:rPr>
            </w:pPr>
          </w:p>
        </w:tc>
        <w:tc>
          <w:tcPr>
            <w:tcW w:w="1616" w:type="dxa"/>
          </w:tcPr>
          <w:p w14:paraId="65929B10">
            <w:pPr>
              <w:shd w:val="clear"/>
              <w:spacing w:line="360" w:lineRule="auto"/>
              <w:rPr>
                <w:rFonts w:hint="eastAsia" w:ascii="宋体" w:hAnsi="宋体" w:cs="宋体"/>
                <w:color w:val="auto"/>
                <w:sz w:val="24"/>
                <w:highlight w:val="none"/>
              </w:rPr>
            </w:pPr>
          </w:p>
        </w:tc>
        <w:tc>
          <w:tcPr>
            <w:tcW w:w="2115" w:type="dxa"/>
          </w:tcPr>
          <w:p w14:paraId="1063B009">
            <w:pPr>
              <w:shd w:val="clear"/>
              <w:spacing w:line="360" w:lineRule="auto"/>
              <w:rPr>
                <w:rFonts w:hint="eastAsia" w:ascii="宋体" w:hAnsi="宋体" w:cs="宋体"/>
                <w:color w:val="auto"/>
                <w:sz w:val="24"/>
                <w:highlight w:val="none"/>
              </w:rPr>
            </w:pPr>
          </w:p>
        </w:tc>
      </w:tr>
      <w:tr w14:paraId="330A3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vAlign w:val="center"/>
          </w:tcPr>
          <w:p w14:paraId="4BBDD020">
            <w:pPr>
              <w:shd w:val="clear"/>
              <w:spacing w:line="360" w:lineRule="auto"/>
              <w:rPr>
                <w:rFonts w:hint="eastAsia" w:ascii="宋体" w:hAnsi="宋体" w:cs="宋体"/>
                <w:b/>
                <w:color w:val="auto"/>
                <w:sz w:val="24"/>
                <w:highlight w:val="none"/>
              </w:rPr>
            </w:pPr>
          </w:p>
        </w:tc>
        <w:tc>
          <w:tcPr>
            <w:tcW w:w="2085" w:type="dxa"/>
          </w:tcPr>
          <w:p w14:paraId="039205E9">
            <w:pPr>
              <w:shd w:val="clear"/>
              <w:spacing w:line="360" w:lineRule="auto"/>
              <w:rPr>
                <w:rFonts w:hint="eastAsia" w:ascii="宋体" w:hAnsi="宋体" w:cs="宋体"/>
                <w:color w:val="auto"/>
                <w:sz w:val="24"/>
                <w:highlight w:val="none"/>
              </w:rPr>
            </w:pPr>
          </w:p>
        </w:tc>
        <w:tc>
          <w:tcPr>
            <w:tcW w:w="836" w:type="dxa"/>
          </w:tcPr>
          <w:p w14:paraId="562D0B45">
            <w:pPr>
              <w:shd w:val="clear"/>
              <w:spacing w:line="360" w:lineRule="auto"/>
              <w:rPr>
                <w:rFonts w:hint="eastAsia" w:ascii="宋体" w:hAnsi="宋体" w:cs="宋体"/>
                <w:color w:val="auto"/>
                <w:sz w:val="24"/>
                <w:highlight w:val="none"/>
              </w:rPr>
            </w:pPr>
          </w:p>
        </w:tc>
        <w:tc>
          <w:tcPr>
            <w:tcW w:w="1077" w:type="dxa"/>
          </w:tcPr>
          <w:p w14:paraId="5BEE3D2E">
            <w:pPr>
              <w:shd w:val="clear"/>
              <w:spacing w:line="360" w:lineRule="auto"/>
              <w:rPr>
                <w:rFonts w:hint="eastAsia" w:ascii="宋体" w:hAnsi="宋体" w:cs="宋体"/>
                <w:color w:val="auto"/>
                <w:sz w:val="24"/>
                <w:highlight w:val="none"/>
              </w:rPr>
            </w:pPr>
          </w:p>
        </w:tc>
        <w:tc>
          <w:tcPr>
            <w:tcW w:w="1616" w:type="dxa"/>
          </w:tcPr>
          <w:p w14:paraId="45BB45A4">
            <w:pPr>
              <w:shd w:val="clear"/>
              <w:spacing w:line="360" w:lineRule="auto"/>
              <w:rPr>
                <w:rFonts w:hint="eastAsia" w:ascii="宋体" w:hAnsi="宋体" w:cs="宋体"/>
                <w:color w:val="auto"/>
                <w:sz w:val="24"/>
                <w:highlight w:val="none"/>
              </w:rPr>
            </w:pPr>
          </w:p>
        </w:tc>
        <w:tc>
          <w:tcPr>
            <w:tcW w:w="2115" w:type="dxa"/>
          </w:tcPr>
          <w:p w14:paraId="29AD7D01">
            <w:pPr>
              <w:shd w:val="clear"/>
              <w:spacing w:line="360" w:lineRule="auto"/>
              <w:rPr>
                <w:rFonts w:hint="eastAsia" w:ascii="宋体" w:hAnsi="宋体" w:cs="宋体"/>
                <w:color w:val="auto"/>
                <w:sz w:val="24"/>
                <w:highlight w:val="none"/>
              </w:rPr>
            </w:pPr>
          </w:p>
        </w:tc>
      </w:tr>
      <w:tr w14:paraId="2C3B6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vAlign w:val="center"/>
          </w:tcPr>
          <w:p w14:paraId="1677F90D">
            <w:pPr>
              <w:shd w:val="clear"/>
              <w:spacing w:line="360" w:lineRule="auto"/>
              <w:rPr>
                <w:rFonts w:hint="eastAsia" w:ascii="宋体" w:hAnsi="宋体" w:cs="宋体"/>
                <w:b/>
                <w:color w:val="auto"/>
                <w:sz w:val="24"/>
                <w:highlight w:val="none"/>
              </w:rPr>
            </w:pPr>
          </w:p>
        </w:tc>
        <w:tc>
          <w:tcPr>
            <w:tcW w:w="2085" w:type="dxa"/>
          </w:tcPr>
          <w:p w14:paraId="45510952">
            <w:pPr>
              <w:shd w:val="clear"/>
              <w:spacing w:line="360" w:lineRule="auto"/>
              <w:rPr>
                <w:rFonts w:hint="eastAsia" w:ascii="宋体" w:hAnsi="宋体" w:cs="宋体"/>
                <w:color w:val="auto"/>
                <w:sz w:val="24"/>
                <w:highlight w:val="none"/>
              </w:rPr>
            </w:pPr>
          </w:p>
        </w:tc>
        <w:tc>
          <w:tcPr>
            <w:tcW w:w="836" w:type="dxa"/>
          </w:tcPr>
          <w:p w14:paraId="5E38D1B5">
            <w:pPr>
              <w:shd w:val="clear"/>
              <w:spacing w:line="360" w:lineRule="auto"/>
              <w:rPr>
                <w:rFonts w:hint="eastAsia" w:ascii="宋体" w:hAnsi="宋体" w:cs="宋体"/>
                <w:color w:val="auto"/>
                <w:sz w:val="24"/>
                <w:highlight w:val="none"/>
              </w:rPr>
            </w:pPr>
          </w:p>
        </w:tc>
        <w:tc>
          <w:tcPr>
            <w:tcW w:w="1077" w:type="dxa"/>
          </w:tcPr>
          <w:p w14:paraId="69CEA958">
            <w:pPr>
              <w:shd w:val="clear"/>
              <w:spacing w:line="360" w:lineRule="auto"/>
              <w:rPr>
                <w:rFonts w:hint="eastAsia" w:ascii="宋体" w:hAnsi="宋体" w:cs="宋体"/>
                <w:color w:val="auto"/>
                <w:sz w:val="24"/>
                <w:highlight w:val="none"/>
              </w:rPr>
            </w:pPr>
          </w:p>
        </w:tc>
        <w:tc>
          <w:tcPr>
            <w:tcW w:w="1616" w:type="dxa"/>
          </w:tcPr>
          <w:p w14:paraId="6BFAED5C">
            <w:pPr>
              <w:shd w:val="clear"/>
              <w:spacing w:line="360" w:lineRule="auto"/>
              <w:rPr>
                <w:rFonts w:hint="eastAsia" w:ascii="宋体" w:hAnsi="宋体" w:cs="宋体"/>
                <w:color w:val="auto"/>
                <w:sz w:val="24"/>
                <w:highlight w:val="none"/>
              </w:rPr>
            </w:pPr>
          </w:p>
        </w:tc>
        <w:tc>
          <w:tcPr>
            <w:tcW w:w="2115" w:type="dxa"/>
          </w:tcPr>
          <w:p w14:paraId="6D1C83A2">
            <w:pPr>
              <w:shd w:val="clear"/>
              <w:spacing w:line="360" w:lineRule="auto"/>
              <w:rPr>
                <w:rFonts w:hint="eastAsia" w:ascii="宋体" w:hAnsi="宋体" w:cs="宋体"/>
                <w:color w:val="auto"/>
                <w:sz w:val="24"/>
                <w:highlight w:val="none"/>
              </w:rPr>
            </w:pPr>
          </w:p>
        </w:tc>
      </w:tr>
      <w:tr w14:paraId="1A758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88" w:type="dxa"/>
            <w:vAlign w:val="center"/>
          </w:tcPr>
          <w:p w14:paraId="03785290">
            <w:pPr>
              <w:shd w:val="clear"/>
              <w:spacing w:line="360" w:lineRule="auto"/>
              <w:rPr>
                <w:rFonts w:hint="eastAsia" w:ascii="宋体" w:hAnsi="宋体" w:cs="宋体"/>
                <w:b/>
                <w:color w:val="auto"/>
                <w:sz w:val="24"/>
                <w:highlight w:val="none"/>
              </w:rPr>
            </w:pPr>
          </w:p>
        </w:tc>
        <w:tc>
          <w:tcPr>
            <w:tcW w:w="2085" w:type="dxa"/>
          </w:tcPr>
          <w:p w14:paraId="0985DAB4">
            <w:pPr>
              <w:shd w:val="clear"/>
              <w:spacing w:line="360" w:lineRule="auto"/>
              <w:rPr>
                <w:rFonts w:hint="eastAsia" w:ascii="宋体" w:hAnsi="宋体" w:cs="宋体"/>
                <w:color w:val="auto"/>
                <w:sz w:val="24"/>
                <w:highlight w:val="none"/>
              </w:rPr>
            </w:pPr>
          </w:p>
        </w:tc>
        <w:tc>
          <w:tcPr>
            <w:tcW w:w="836" w:type="dxa"/>
          </w:tcPr>
          <w:p w14:paraId="28A14918">
            <w:pPr>
              <w:shd w:val="clear"/>
              <w:spacing w:line="360" w:lineRule="auto"/>
              <w:rPr>
                <w:rFonts w:hint="eastAsia" w:ascii="宋体" w:hAnsi="宋体" w:cs="宋体"/>
                <w:color w:val="auto"/>
                <w:sz w:val="24"/>
                <w:highlight w:val="none"/>
              </w:rPr>
            </w:pPr>
          </w:p>
        </w:tc>
        <w:tc>
          <w:tcPr>
            <w:tcW w:w="1077" w:type="dxa"/>
          </w:tcPr>
          <w:p w14:paraId="33851AC2">
            <w:pPr>
              <w:shd w:val="clear"/>
              <w:spacing w:line="360" w:lineRule="auto"/>
              <w:rPr>
                <w:rFonts w:hint="eastAsia" w:ascii="宋体" w:hAnsi="宋体" w:cs="宋体"/>
                <w:color w:val="auto"/>
                <w:sz w:val="24"/>
                <w:highlight w:val="none"/>
              </w:rPr>
            </w:pPr>
          </w:p>
        </w:tc>
        <w:tc>
          <w:tcPr>
            <w:tcW w:w="1616" w:type="dxa"/>
          </w:tcPr>
          <w:p w14:paraId="527FC2FB">
            <w:pPr>
              <w:shd w:val="clear"/>
              <w:spacing w:line="360" w:lineRule="auto"/>
              <w:rPr>
                <w:rFonts w:hint="eastAsia" w:ascii="宋体" w:hAnsi="宋体" w:cs="宋体"/>
                <w:color w:val="auto"/>
                <w:sz w:val="24"/>
                <w:highlight w:val="none"/>
              </w:rPr>
            </w:pPr>
          </w:p>
        </w:tc>
        <w:tc>
          <w:tcPr>
            <w:tcW w:w="2115" w:type="dxa"/>
          </w:tcPr>
          <w:p w14:paraId="5DEC085E">
            <w:pPr>
              <w:shd w:val="clear"/>
              <w:spacing w:line="360" w:lineRule="auto"/>
              <w:rPr>
                <w:rFonts w:hint="eastAsia" w:ascii="宋体" w:hAnsi="宋体" w:cs="宋体"/>
                <w:color w:val="auto"/>
                <w:sz w:val="24"/>
                <w:highlight w:val="none"/>
              </w:rPr>
            </w:pPr>
          </w:p>
        </w:tc>
      </w:tr>
    </w:tbl>
    <w:p w14:paraId="68548F92">
      <w:pPr>
        <w:shd w:val="clear"/>
        <w:rPr>
          <w:rFonts w:hint="eastAsia" w:ascii="宋体" w:hAnsi="宋体" w:cs="宋体"/>
          <w:color w:val="auto"/>
          <w:kern w:val="0"/>
          <w:szCs w:val="21"/>
          <w:highlight w:val="none"/>
          <w:lang w:val="zh-CN"/>
        </w:rPr>
      </w:pPr>
    </w:p>
    <w:p w14:paraId="216E5730">
      <w:pPr>
        <w:pStyle w:val="2"/>
        <w:shd w:val="clear"/>
        <w:ind w:firstLine="0" w:firstLineChars="0"/>
        <w:rPr>
          <w:rFonts w:hint="eastAsia" w:ascii="宋体" w:hAnsi="宋体" w:cs="宋体"/>
          <w:color w:val="auto"/>
          <w:sz w:val="24"/>
          <w:szCs w:val="16"/>
          <w:highlight w:val="none"/>
          <w:lang w:val="zh-CN"/>
        </w:rPr>
      </w:pPr>
      <w:r>
        <w:rPr>
          <w:rFonts w:hint="eastAsia" w:ascii="宋体" w:hAnsi="宋体" w:cs="宋体"/>
          <w:color w:val="auto"/>
          <w:sz w:val="24"/>
          <w:szCs w:val="16"/>
          <w:highlight w:val="none"/>
          <w:lang w:val="zh-CN"/>
        </w:rPr>
        <w:t>注：此项材料必须以PDF格式上传。投标人同类项目合同复印件加盖投标人 CA 电子签章。</w:t>
      </w:r>
    </w:p>
    <w:p w14:paraId="16530B2C">
      <w:pPr>
        <w:pStyle w:val="2"/>
        <w:shd w:val="clear"/>
        <w:ind w:firstLine="0" w:firstLineChars="0"/>
        <w:rPr>
          <w:color w:val="auto"/>
          <w:highlight w:val="none"/>
          <w:lang w:val="zh-CN"/>
        </w:rPr>
      </w:pPr>
    </w:p>
    <w:p w14:paraId="5220FEED">
      <w:pPr>
        <w:shd w:val="clear"/>
        <w:jc w:val="center"/>
        <w:rPr>
          <w:rFonts w:hint="eastAsia" w:ascii="宋体" w:hAnsi="宋体" w:cs="宋体"/>
          <w:color w:val="auto"/>
          <w:kern w:val="0"/>
          <w:szCs w:val="21"/>
          <w:highlight w:val="none"/>
          <w:lang w:val="zh-CN"/>
        </w:rPr>
      </w:pPr>
    </w:p>
    <w:p w14:paraId="559B1C03">
      <w:pPr>
        <w:pStyle w:val="14"/>
        <w:shd w:val="clear"/>
        <w:spacing w:line="360" w:lineRule="auto"/>
        <w:ind w:firstLine="1920" w:firstLineChars="8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72DB2C52">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02C66ED6">
      <w:pPr>
        <w:shd w:val="clear"/>
        <w:snapToGrid w:val="0"/>
        <w:spacing w:before="50" w:after="156" w:afterLines="50"/>
        <w:rPr>
          <w:rFonts w:hint="eastAsia" w:ascii="宋体" w:hAnsi="宋体" w:cs="宋体"/>
          <w:b/>
          <w:bCs/>
          <w:color w:val="auto"/>
          <w:highlight w:val="none"/>
        </w:rPr>
      </w:pPr>
    </w:p>
    <w:p w14:paraId="2375EA85">
      <w:pPr>
        <w:shd w:val="clear"/>
        <w:jc w:val="center"/>
        <w:rPr>
          <w:rFonts w:hint="eastAsia" w:ascii="宋体" w:hAnsi="宋体" w:cs="宋体"/>
          <w:color w:val="auto"/>
          <w:kern w:val="0"/>
          <w:szCs w:val="21"/>
          <w:highlight w:val="none"/>
          <w:lang w:val="zh-CN"/>
        </w:rPr>
      </w:pPr>
    </w:p>
    <w:p w14:paraId="62C314D7">
      <w:pPr>
        <w:shd w:val="clear"/>
        <w:jc w:val="center"/>
        <w:rPr>
          <w:rFonts w:hint="eastAsia" w:ascii="宋体" w:hAnsi="宋体" w:cs="宋体"/>
          <w:color w:val="auto"/>
          <w:kern w:val="0"/>
          <w:szCs w:val="21"/>
          <w:highlight w:val="none"/>
          <w:lang w:val="zh-CN"/>
        </w:rPr>
      </w:pPr>
    </w:p>
    <w:p w14:paraId="4909575A">
      <w:pPr>
        <w:shd w:val="clear"/>
        <w:jc w:val="center"/>
        <w:rPr>
          <w:rFonts w:hint="eastAsia" w:ascii="宋体" w:hAnsi="宋体" w:cs="宋体"/>
          <w:color w:val="auto"/>
          <w:kern w:val="0"/>
          <w:szCs w:val="21"/>
          <w:highlight w:val="none"/>
          <w:lang w:val="zh-CN"/>
        </w:rPr>
      </w:pPr>
    </w:p>
    <w:p w14:paraId="68BD45CE">
      <w:pPr>
        <w:shd w:val="clear"/>
        <w:jc w:val="center"/>
        <w:rPr>
          <w:rFonts w:hint="eastAsia" w:ascii="宋体" w:hAnsi="宋体" w:cs="宋体"/>
          <w:color w:val="auto"/>
          <w:kern w:val="0"/>
          <w:szCs w:val="21"/>
          <w:highlight w:val="none"/>
          <w:lang w:val="zh-CN"/>
        </w:rPr>
      </w:pPr>
    </w:p>
    <w:p w14:paraId="0A796C34">
      <w:pPr>
        <w:shd w:val="clear"/>
        <w:jc w:val="left"/>
        <w:rPr>
          <w:rFonts w:hint="eastAsia" w:ascii="宋体" w:hAnsi="宋体" w:cs="宋体"/>
          <w:color w:val="auto"/>
          <w:kern w:val="0"/>
          <w:sz w:val="24"/>
          <w:highlight w:val="none"/>
          <w:lang w:val="zh-CN"/>
        </w:rPr>
      </w:pPr>
      <w:r>
        <w:rPr>
          <w:rFonts w:hint="eastAsia" w:ascii="宋体" w:hAnsi="宋体" w:cs="宋体"/>
          <w:b/>
          <w:color w:val="auto"/>
          <w:sz w:val="24"/>
          <w:highlight w:val="none"/>
        </w:rPr>
        <w:t>3.2.技术文件</w:t>
      </w:r>
    </w:p>
    <w:p w14:paraId="45973F86">
      <w:pPr>
        <w:shd w:val="clear"/>
        <w:snapToGrid w:val="0"/>
        <w:spacing w:before="50"/>
        <w:jc w:val="left"/>
        <w:rPr>
          <w:rFonts w:hint="eastAsia" w:ascii="宋体" w:hAnsi="宋体" w:cs="宋体"/>
          <w:b/>
          <w:color w:val="auto"/>
          <w:sz w:val="24"/>
          <w:highlight w:val="none"/>
        </w:rPr>
      </w:pPr>
    </w:p>
    <w:p w14:paraId="474E06B7">
      <w:pPr>
        <w:shd w:val="clear"/>
        <w:snapToGrid w:val="0"/>
        <w:spacing w:before="50"/>
        <w:jc w:val="left"/>
        <w:rPr>
          <w:rFonts w:hint="eastAsia" w:ascii="宋体" w:hAnsi="宋体" w:cs="宋体"/>
          <w:b/>
          <w:color w:val="auto"/>
          <w:sz w:val="24"/>
          <w:highlight w:val="none"/>
        </w:rPr>
      </w:pPr>
      <w:r>
        <w:rPr>
          <w:rFonts w:hint="eastAsia" w:ascii="宋体" w:hAnsi="宋体" w:cs="宋体"/>
          <w:b/>
          <w:color w:val="auto"/>
          <w:sz w:val="24"/>
          <w:highlight w:val="none"/>
        </w:rPr>
        <w:t>（1）技术响应表格式：</w:t>
      </w:r>
    </w:p>
    <w:p w14:paraId="50A93E86">
      <w:pPr>
        <w:shd w:val="clear"/>
        <w:spacing w:line="360" w:lineRule="exact"/>
        <w:rPr>
          <w:rFonts w:hint="eastAsia" w:ascii="宋体" w:hAnsi="宋体" w:cs="宋体"/>
          <w:color w:val="auto"/>
          <w:highlight w:val="none"/>
        </w:rPr>
      </w:pPr>
    </w:p>
    <w:p w14:paraId="7151E3EC">
      <w:pPr>
        <w:shd w:val="clear"/>
        <w:spacing w:line="3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技术响应表</w:t>
      </w:r>
    </w:p>
    <w:p w14:paraId="67F2B2DF">
      <w:pPr>
        <w:shd w:val="clear"/>
        <w:rPr>
          <w:color w:val="auto"/>
          <w:highlight w:val="none"/>
        </w:rPr>
      </w:pPr>
      <w:r>
        <w:rPr>
          <w:rFonts w:hint="eastAsia" w:ascii="宋体" w:hAnsi="宋体" w:cs="宋体"/>
          <w:color w:val="auto"/>
          <w:sz w:val="24"/>
          <w:highlight w:val="none"/>
        </w:rPr>
        <w:t>所投分标：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5E869B7">
      <w:pPr>
        <w:pStyle w:val="20"/>
        <w:shd w:val="clear"/>
        <w:ind w:left="0" w:leftChars="0"/>
        <w:rPr>
          <w:color w:val="auto"/>
          <w:highlight w:val="none"/>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52"/>
        <w:gridCol w:w="2158"/>
        <w:gridCol w:w="2329"/>
        <w:gridCol w:w="1214"/>
        <w:gridCol w:w="1348"/>
      </w:tblGrid>
      <w:tr w14:paraId="58757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57" w:type="dxa"/>
            <w:tcBorders>
              <w:top w:val="single" w:color="auto" w:sz="12" w:space="0"/>
            </w:tcBorders>
            <w:vAlign w:val="center"/>
          </w:tcPr>
          <w:p w14:paraId="01594EAD">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752" w:type="dxa"/>
            <w:tcBorders>
              <w:top w:val="single" w:color="auto" w:sz="12" w:space="0"/>
            </w:tcBorders>
            <w:vAlign w:val="center"/>
          </w:tcPr>
          <w:p w14:paraId="3346696C">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货物名称</w:t>
            </w:r>
          </w:p>
        </w:tc>
        <w:tc>
          <w:tcPr>
            <w:tcW w:w="2158" w:type="dxa"/>
            <w:tcBorders>
              <w:top w:val="single" w:color="auto" w:sz="12" w:space="0"/>
            </w:tcBorders>
            <w:vAlign w:val="center"/>
          </w:tcPr>
          <w:p w14:paraId="27AD40A3">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招标文件要求</w:t>
            </w:r>
          </w:p>
        </w:tc>
        <w:tc>
          <w:tcPr>
            <w:tcW w:w="2329" w:type="dxa"/>
            <w:tcBorders>
              <w:top w:val="single" w:color="auto" w:sz="12" w:space="0"/>
            </w:tcBorders>
            <w:vAlign w:val="center"/>
          </w:tcPr>
          <w:p w14:paraId="6B778781">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投标文件承诺</w:t>
            </w:r>
          </w:p>
        </w:tc>
        <w:tc>
          <w:tcPr>
            <w:tcW w:w="1214" w:type="dxa"/>
            <w:tcBorders>
              <w:top w:val="single" w:color="auto" w:sz="12" w:space="0"/>
            </w:tcBorders>
            <w:vAlign w:val="center"/>
          </w:tcPr>
          <w:p w14:paraId="141E693B">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偏离情况</w:t>
            </w:r>
          </w:p>
        </w:tc>
        <w:tc>
          <w:tcPr>
            <w:tcW w:w="1348" w:type="dxa"/>
            <w:tcBorders>
              <w:top w:val="single" w:color="auto" w:sz="12" w:space="0"/>
            </w:tcBorders>
            <w:vAlign w:val="center"/>
          </w:tcPr>
          <w:p w14:paraId="08F13A50">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偏离说明</w:t>
            </w:r>
          </w:p>
        </w:tc>
      </w:tr>
      <w:tr w14:paraId="20B73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6242BD35">
            <w:pPr>
              <w:pStyle w:val="4"/>
              <w:shd w:val="clear"/>
              <w:jc w:val="center"/>
              <w:rPr>
                <w:rFonts w:hint="eastAsia" w:ascii="宋体" w:hAnsi="宋体" w:eastAsia="宋体" w:cs="宋体"/>
                <w:color w:val="auto"/>
                <w:highlight w:val="none"/>
              </w:rPr>
            </w:pPr>
          </w:p>
        </w:tc>
        <w:tc>
          <w:tcPr>
            <w:tcW w:w="1752" w:type="dxa"/>
            <w:vAlign w:val="center"/>
          </w:tcPr>
          <w:p w14:paraId="011D4B54">
            <w:pPr>
              <w:shd w:val="clear"/>
              <w:spacing w:line="320" w:lineRule="exact"/>
              <w:jc w:val="center"/>
              <w:rPr>
                <w:rFonts w:hint="eastAsia" w:ascii="宋体" w:hAnsi="宋体" w:cs="宋体"/>
                <w:color w:val="auto"/>
                <w:sz w:val="24"/>
                <w:highlight w:val="none"/>
              </w:rPr>
            </w:pPr>
          </w:p>
        </w:tc>
        <w:tc>
          <w:tcPr>
            <w:tcW w:w="2158" w:type="dxa"/>
            <w:vAlign w:val="center"/>
          </w:tcPr>
          <w:p w14:paraId="30DF7818">
            <w:pPr>
              <w:shd w:val="clear"/>
              <w:spacing w:line="320" w:lineRule="exact"/>
              <w:jc w:val="center"/>
              <w:rPr>
                <w:rFonts w:hint="eastAsia" w:ascii="宋体" w:hAnsi="宋体" w:cs="宋体"/>
                <w:color w:val="auto"/>
                <w:sz w:val="24"/>
                <w:highlight w:val="none"/>
              </w:rPr>
            </w:pPr>
          </w:p>
        </w:tc>
        <w:tc>
          <w:tcPr>
            <w:tcW w:w="2329" w:type="dxa"/>
            <w:vAlign w:val="center"/>
          </w:tcPr>
          <w:p w14:paraId="1BE3DDE3">
            <w:pPr>
              <w:shd w:val="clear"/>
              <w:spacing w:line="320" w:lineRule="exact"/>
              <w:jc w:val="center"/>
              <w:rPr>
                <w:rFonts w:hint="eastAsia" w:ascii="宋体" w:hAnsi="宋体" w:cs="宋体"/>
                <w:color w:val="auto"/>
                <w:sz w:val="24"/>
                <w:highlight w:val="none"/>
              </w:rPr>
            </w:pPr>
          </w:p>
        </w:tc>
        <w:tc>
          <w:tcPr>
            <w:tcW w:w="1214" w:type="dxa"/>
            <w:vAlign w:val="center"/>
          </w:tcPr>
          <w:p w14:paraId="54FFED7F">
            <w:pPr>
              <w:shd w:val="clear"/>
              <w:spacing w:line="320" w:lineRule="exact"/>
              <w:jc w:val="center"/>
              <w:rPr>
                <w:rFonts w:hint="eastAsia" w:ascii="宋体" w:hAnsi="宋体" w:cs="宋体"/>
                <w:color w:val="auto"/>
                <w:sz w:val="24"/>
                <w:highlight w:val="none"/>
              </w:rPr>
            </w:pPr>
          </w:p>
        </w:tc>
        <w:tc>
          <w:tcPr>
            <w:tcW w:w="1348" w:type="dxa"/>
            <w:vAlign w:val="center"/>
          </w:tcPr>
          <w:p w14:paraId="7EF0457D">
            <w:pPr>
              <w:shd w:val="clear"/>
              <w:spacing w:line="320" w:lineRule="exact"/>
              <w:jc w:val="center"/>
              <w:rPr>
                <w:rFonts w:hint="eastAsia" w:ascii="宋体" w:hAnsi="宋体" w:cs="宋体"/>
                <w:color w:val="auto"/>
                <w:sz w:val="24"/>
                <w:highlight w:val="none"/>
              </w:rPr>
            </w:pPr>
          </w:p>
        </w:tc>
      </w:tr>
      <w:tr w14:paraId="34D14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540D8B97">
            <w:pPr>
              <w:shd w:val="clear"/>
              <w:jc w:val="center"/>
              <w:rPr>
                <w:rFonts w:hint="eastAsia" w:ascii="宋体" w:hAnsi="宋体" w:cs="宋体"/>
                <w:color w:val="auto"/>
                <w:sz w:val="24"/>
                <w:highlight w:val="none"/>
              </w:rPr>
            </w:pPr>
          </w:p>
        </w:tc>
        <w:tc>
          <w:tcPr>
            <w:tcW w:w="1752" w:type="dxa"/>
            <w:vAlign w:val="center"/>
          </w:tcPr>
          <w:p w14:paraId="4D01D00A">
            <w:pPr>
              <w:shd w:val="clear"/>
              <w:spacing w:line="320" w:lineRule="exact"/>
              <w:jc w:val="center"/>
              <w:rPr>
                <w:rFonts w:hint="eastAsia" w:ascii="宋体" w:hAnsi="宋体" w:cs="宋体"/>
                <w:color w:val="auto"/>
                <w:sz w:val="24"/>
                <w:highlight w:val="none"/>
              </w:rPr>
            </w:pPr>
          </w:p>
        </w:tc>
        <w:tc>
          <w:tcPr>
            <w:tcW w:w="2158" w:type="dxa"/>
            <w:vAlign w:val="center"/>
          </w:tcPr>
          <w:p w14:paraId="6890DD0E">
            <w:pPr>
              <w:shd w:val="clear"/>
              <w:spacing w:line="320" w:lineRule="exact"/>
              <w:jc w:val="center"/>
              <w:rPr>
                <w:rFonts w:hint="eastAsia" w:ascii="宋体" w:hAnsi="宋体" w:cs="宋体"/>
                <w:color w:val="auto"/>
                <w:sz w:val="24"/>
                <w:highlight w:val="none"/>
              </w:rPr>
            </w:pPr>
          </w:p>
        </w:tc>
        <w:tc>
          <w:tcPr>
            <w:tcW w:w="2329" w:type="dxa"/>
            <w:vAlign w:val="center"/>
          </w:tcPr>
          <w:p w14:paraId="4CE8BC6D">
            <w:pPr>
              <w:shd w:val="clear"/>
              <w:spacing w:line="320" w:lineRule="exact"/>
              <w:jc w:val="center"/>
              <w:rPr>
                <w:rFonts w:hint="eastAsia" w:ascii="宋体" w:hAnsi="宋体" w:cs="宋体"/>
                <w:color w:val="auto"/>
                <w:sz w:val="24"/>
                <w:highlight w:val="none"/>
              </w:rPr>
            </w:pPr>
          </w:p>
        </w:tc>
        <w:tc>
          <w:tcPr>
            <w:tcW w:w="1214" w:type="dxa"/>
            <w:vAlign w:val="center"/>
          </w:tcPr>
          <w:p w14:paraId="16A2D12A">
            <w:pPr>
              <w:shd w:val="clear"/>
              <w:spacing w:line="320" w:lineRule="exact"/>
              <w:jc w:val="center"/>
              <w:rPr>
                <w:rFonts w:hint="eastAsia" w:ascii="宋体" w:hAnsi="宋体" w:cs="宋体"/>
                <w:color w:val="auto"/>
                <w:sz w:val="24"/>
                <w:highlight w:val="none"/>
              </w:rPr>
            </w:pPr>
          </w:p>
        </w:tc>
        <w:tc>
          <w:tcPr>
            <w:tcW w:w="1348" w:type="dxa"/>
            <w:vAlign w:val="center"/>
          </w:tcPr>
          <w:p w14:paraId="3480A12E">
            <w:pPr>
              <w:shd w:val="clear"/>
              <w:spacing w:line="320" w:lineRule="exact"/>
              <w:jc w:val="center"/>
              <w:rPr>
                <w:rFonts w:hint="eastAsia" w:ascii="宋体" w:hAnsi="宋体" w:cs="宋体"/>
                <w:color w:val="auto"/>
                <w:sz w:val="24"/>
                <w:highlight w:val="none"/>
              </w:rPr>
            </w:pPr>
          </w:p>
        </w:tc>
      </w:tr>
      <w:tr w14:paraId="42179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5A504857">
            <w:pPr>
              <w:shd w:val="clear"/>
              <w:jc w:val="center"/>
              <w:rPr>
                <w:rFonts w:hint="eastAsia" w:ascii="宋体" w:hAnsi="宋体" w:cs="宋体"/>
                <w:color w:val="auto"/>
                <w:sz w:val="24"/>
                <w:highlight w:val="none"/>
              </w:rPr>
            </w:pPr>
          </w:p>
        </w:tc>
        <w:tc>
          <w:tcPr>
            <w:tcW w:w="1752" w:type="dxa"/>
            <w:vAlign w:val="center"/>
          </w:tcPr>
          <w:p w14:paraId="27F3CE3A">
            <w:pPr>
              <w:shd w:val="clear"/>
              <w:spacing w:line="320" w:lineRule="exact"/>
              <w:jc w:val="center"/>
              <w:rPr>
                <w:rFonts w:hint="eastAsia" w:ascii="宋体" w:hAnsi="宋体" w:cs="宋体"/>
                <w:color w:val="auto"/>
                <w:sz w:val="24"/>
                <w:highlight w:val="none"/>
              </w:rPr>
            </w:pPr>
          </w:p>
        </w:tc>
        <w:tc>
          <w:tcPr>
            <w:tcW w:w="2158" w:type="dxa"/>
            <w:vAlign w:val="center"/>
          </w:tcPr>
          <w:p w14:paraId="5A102EB2">
            <w:pPr>
              <w:shd w:val="clear"/>
              <w:spacing w:line="320" w:lineRule="exact"/>
              <w:jc w:val="center"/>
              <w:rPr>
                <w:rFonts w:hint="eastAsia" w:ascii="宋体" w:hAnsi="宋体" w:cs="宋体"/>
                <w:color w:val="auto"/>
                <w:sz w:val="24"/>
                <w:highlight w:val="none"/>
              </w:rPr>
            </w:pPr>
          </w:p>
        </w:tc>
        <w:tc>
          <w:tcPr>
            <w:tcW w:w="2329" w:type="dxa"/>
            <w:vAlign w:val="center"/>
          </w:tcPr>
          <w:p w14:paraId="5F06CD23">
            <w:pPr>
              <w:shd w:val="clear"/>
              <w:spacing w:line="320" w:lineRule="exact"/>
              <w:jc w:val="center"/>
              <w:rPr>
                <w:rFonts w:hint="eastAsia" w:ascii="宋体" w:hAnsi="宋体" w:cs="宋体"/>
                <w:color w:val="auto"/>
                <w:sz w:val="24"/>
                <w:highlight w:val="none"/>
              </w:rPr>
            </w:pPr>
          </w:p>
        </w:tc>
        <w:tc>
          <w:tcPr>
            <w:tcW w:w="1214" w:type="dxa"/>
            <w:vAlign w:val="center"/>
          </w:tcPr>
          <w:p w14:paraId="112D19D6">
            <w:pPr>
              <w:shd w:val="clear"/>
              <w:spacing w:line="320" w:lineRule="exact"/>
              <w:jc w:val="center"/>
              <w:rPr>
                <w:rFonts w:hint="eastAsia" w:ascii="宋体" w:hAnsi="宋体" w:cs="宋体"/>
                <w:color w:val="auto"/>
                <w:sz w:val="24"/>
                <w:highlight w:val="none"/>
              </w:rPr>
            </w:pPr>
          </w:p>
        </w:tc>
        <w:tc>
          <w:tcPr>
            <w:tcW w:w="1348" w:type="dxa"/>
            <w:vAlign w:val="center"/>
          </w:tcPr>
          <w:p w14:paraId="5740F409">
            <w:pPr>
              <w:shd w:val="clear"/>
              <w:spacing w:line="320" w:lineRule="exact"/>
              <w:jc w:val="center"/>
              <w:rPr>
                <w:rFonts w:hint="eastAsia" w:ascii="宋体" w:hAnsi="宋体" w:cs="宋体"/>
                <w:color w:val="auto"/>
                <w:sz w:val="24"/>
                <w:highlight w:val="none"/>
              </w:rPr>
            </w:pPr>
          </w:p>
        </w:tc>
      </w:tr>
      <w:tr w14:paraId="16024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5701B8DD">
            <w:pPr>
              <w:shd w:val="clear"/>
              <w:jc w:val="center"/>
              <w:rPr>
                <w:rFonts w:hint="eastAsia" w:ascii="宋体" w:hAnsi="宋体" w:cs="宋体"/>
                <w:color w:val="auto"/>
                <w:sz w:val="24"/>
                <w:highlight w:val="none"/>
              </w:rPr>
            </w:pPr>
          </w:p>
        </w:tc>
        <w:tc>
          <w:tcPr>
            <w:tcW w:w="1752" w:type="dxa"/>
            <w:vAlign w:val="center"/>
          </w:tcPr>
          <w:p w14:paraId="252BAD24">
            <w:pPr>
              <w:shd w:val="clear"/>
              <w:spacing w:line="320" w:lineRule="exact"/>
              <w:jc w:val="center"/>
              <w:rPr>
                <w:rFonts w:hint="eastAsia" w:ascii="宋体" w:hAnsi="宋体" w:cs="宋体"/>
                <w:color w:val="auto"/>
                <w:sz w:val="24"/>
                <w:highlight w:val="none"/>
              </w:rPr>
            </w:pPr>
          </w:p>
        </w:tc>
        <w:tc>
          <w:tcPr>
            <w:tcW w:w="2158" w:type="dxa"/>
            <w:vAlign w:val="center"/>
          </w:tcPr>
          <w:p w14:paraId="73DF6877">
            <w:pPr>
              <w:shd w:val="clear"/>
              <w:spacing w:line="320" w:lineRule="exact"/>
              <w:jc w:val="center"/>
              <w:rPr>
                <w:rFonts w:hint="eastAsia" w:ascii="宋体" w:hAnsi="宋体" w:cs="宋体"/>
                <w:color w:val="auto"/>
                <w:sz w:val="24"/>
                <w:highlight w:val="none"/>
              </w:rPr>
            </w:pPr>
          </w:p>
        </w:tc>
        <w:tc>
          <w:tcPr>
            <w:tcW w:w="2329" w:type="dxa"/>
            <w:vAlign w:val="center"/>
          </w:tcPr>
          <w:p w14:paraId="17DD35EA">
            <w:pPr>
              <w:shd w:val="clear"/>
              <w:spacing w:line="320" w:lineRule="exact"/>
              <w:jc w:val="center"/>
              <w:rPr>
                <w:rFonts w:hint="eastAsia" w:ascii="宋体" w:hAnsi="宋体" w:cs="宋体"/>
                <w:color w:val="auto"/>
                <w:sz w:val="24"/>
                <w:highlight w:val="none"/>
              </w:rPr>
            </w:pPr>
          </w:p>
        </w:tc>
        <w:tc>
          <w:tcPr>
            <w:tcW w:w="1214" w:type="dxa"/>
            <w:vAlign w:val="center"/>
          </w:tcPr>
          <w:p w14:paraId="45F17EC6">
            <w:pPr>
              <w:shd w:val="clear"/>
              <w:spacing w:line="320" w:lineRule="exact"/>
              <w:jc w:val="center"/>
              <w:rPr>
                <w:rFonts w:hint="eastAsia" w:ascii="宋体" w:hAnsi="宋体" w:cs="宋体"/>
                <w:color w:val="auto"/>
                <w:sz w:val="24"/>
                <w:highlight w:val="none"/>
              </w:rPr>
            </w:pPr>
          </w:p>
        </w:tc>
        <w:tc>
          <w:tcPr>
            <w:tcW w:w="1348" w:type="dxa"/>
            <w:vAlign w:val="center"/>
          </w:tcPr>
          <w:p w14:paraId="425A76A0">
            <w:pPr>
              <w:shd w:val="clear"/>
              <w:spacing w:line="320" w:lineRule="exact"/>
              <w:jc w:val="center"/>
              <w:rPr>
                <w:rFonts w:hint="eastAsia" w:ascii="宋体" w:hAnsi="宋体" w:cs="宋体"/>
                <w:color w:val="auto"/>
                <w:sz w:val="24"/>
                <w:highlight w:val="none"/>
              </w:rPr>
            </w:pPr>
          </w:p>
        </w:tc>
      </w:tr>
      <w:tr w14:paraId="6A714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359F636C">
            <w:pPr>
              <w:pStyle w:val="4"/>
              <w:shd w:val="clear"/>
              <w:jc w:val="center"/>
              <w:rPr>
                <w:rFonts w:hint="eastAsia" w:ascii="宋体" w:hAnsi="宋体" w:eastAsia="宋体" w:cs="宋体"/>
                <w:color w:val="auto"/>
                <w:highlight w:val="none"/>
              </w:rPr>
            </w:pPr>
          </w:p>
        </w:tc>
        <w:tc>
          <w:tcPr>
            <w:tcW w:w="1752" w:type="dxa"/>
            <w:vAlign w:val="center"/>
          </w:tcPr>
          <w:p w14:paraId="24B07DD3">
            <w:pPr>
              <w:shd w:val="clear"/>
              <w:spacing w:line="320" w:lineRule="exact"/>
              <w:jc w:val="center"/>
              <w:rPr>
                <w:rFonts w:hint="eastAsia" w:ascii="宋体" w:hAnsi="宋体" w:cs="宋体"/>
                <w:b/>
                <w:color w:val="auto"/>
                <w:kern w:val="0"/>
                <w:sz w:val="24"/>
                <w:highlight w:val="none"/>
              </w:rPr>
            </w:pPr>
          </w:p>
        </w:tc>
        <w:tc>
          <w:tcPr>
            <w:tcW w:w="2158" w:type="dxa"/>
            <w:vAlign w:val="center"/>
          </w:tcPr>
          <w:p w14:paraId="60F35515">
            <w:pPr>
              <w:shd w:val="clear"/>
              <w:spacing w:line="320" w:lineRule="exact"/>
              <w:jc w:val="center"/>
              <w:rPr>
                <w:rFonts w:hint="eastAsia" w:ascii="宋体" w:hAnsi="宋体" w:cs="宋体"/>
                <w:color w:val="auto"/>
                <w:sz w:val="24"/>
                <w:highlight w:val="none"/>
              </w:rPr>
            </w:pPr>
          </w:p>
        </w:tc>
        <w:tc>
          <w:tcPr>
            <w:tcW w:w="2329" w:type="dxa"/>
            <w:vAlign w:val="center"/>
          </w:tcPr>
          <w:p w14:paraId="7C9CE85A">
            <w:pPr>
              <w:shd w:val="clear"/>
              <w:spacing w:line="320" w:lineRule="exact"/>
              <w:jc w:val="center"/>
              <w:rPr>
                <w:rFonts w:hint="eastAsia" w:ascii="宋体" w:hAnsi="宋体" w:cs="宋体"/>
                <w:color w:val="auto"/>
                <w:sz w:val="24"/>
                <w:highlight w:val="none"/>
              </w:rPr>
            </w:pPr>
          </w:p>
        </w:tc>
        <w:tc>
          <w:tcPr>
            <w:tcW w:w="1214" w:type="dxa"/>
            <w:vAlign w:val="center"/>
          </w:tcPr>
          <w:p w14:paraId="10BB2168">
            <w:pPr>
              <w:shd w:val="clear"/>
              <w:spacing w:line="320" w:lineRule="exact"/>
              <w:jc w:val="center"/>
              <w:rPr>
                <w:rFonts w:hint="eastAsia" w:ascii="宋体" w:hAnsi="宋体" w:cs="宋体"/>
                <w:color w:val="auto"/>
                <w:sz w:val="24"/>
                <w:highlight w:val="none"/>
              </w:rPr>
            </w:pPr>
          </w:p>
        </w:tc>
        <w:tc>
          <w:tcPr>
            <w:tcW w:w="1348" w:type="dxa"/>
            <w:vAlign w:val="center"/>
          </w:tcPr>
          <w:p w14:paraId="4993322D">
            <w:pPr>
              <w:shd w:val="clear"/>
              <w:spacing w:line="320" w:lineRule="exact"/>
              <w:jc w:val="center"/>
              <w:rPr>
                <w:rFonts w:hint="eastAsia" w:ascii="宋体" w:hAnsi="宋体" w:cs="宋体"/>
                <w:color w:val="auto"/>
                <w:sz w:val="24"/>
                <w:highlight w:val="none"/>
              </w:rPr>
            </w:pPr>
          </w:p>
        </w:tc>
      </w:tr>
      <w:tr w14:paraId="05FB4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0113DA4B">
            <w:pPr>
              <w:pStyle w:val="4"/>
              <w:shd w:val="clear"/>
              <w:jc w:val="center"/>
              <w:rPr>
                <w:rFonts w:hint="eastAsia" w:ascii="宋体" w:hAnsi="宋体" w:eastAsia="宋体" w:cs="宋体"/>
                <w:color w:val="auto"/>
                <w:highlight w:val="none"/>
              </w:rPr>
            </w:pPr>
          </w:p>
        </w:tc>
        <w:tc>
          <w:tcPr>
            <w:tcW w:w="1752" w:type="dxa"/>
            <w:vAlign w:val="center"/>
          </w:tcPr>
          <w:p w14:paraId="5802F5AF">
            <w:pPr>
              <w:shd w:val="clear"/>
              <w:spacing w:line="320" w:lineRule="exact"/>
              <w:jc w:val="center"/>
              <w:rPr>
                <w:rFonts w:hint="eastAsia" w:ascii="宋体" w:hAnsi="宋体" w:cs="宋体"/>
                <w:color w:val="auto"/>
                <w:sz w:val="24"/>
                <w:highlight w:val="none"/>
              </w:rPr>
            </w:pPr>
          </w:p>
        </w:tc>
        <w:tc>
          <w:tcPr>
            <w:tcW w:w="2158" w:type="dxa"/>
            <w:vAlign w:val="center"/>
          </w:tcPr>
          <w:p w14:paraId="490FEDA0">
            <w:pPr>
              <w:shd w:val="clear"/>
              <w:spacing w:line="320" w:lineRule="exact"/>
              <w:jc w:val="center"/>
              <w:rPr>
                <w:rFonts w:hint="eastAsia" w:ascii="宋体" w:hAnsi="宋体" w:cs="宋体"/>
                <w:color w:val="auto"/>
                <w:sz w:val="24"/>
                <w:highlight w:val="none"/>
              </w:rPr>
            </w:pPr>
          </w:p>
        </w:tc>
        <w:tc>
          <w:tcPr>
            <w:tcW w:w="2329" w:type="dxa"/>
            <w:vAlign w:val="center"/>
          </w:tcPr>
          <w:p w14:paraId="08BC9D21">
            <w:pPr>
              <w:shd w:val="clear"/>
              <w:spacing w:line="320" w:lineRule="exact"/>
              <w:jc w:val="center"/>
              <w:rPr>
                <w:rFonts w:hint="eastAsia" w:ascii="宋体" w:hAnsi="宋体" w:cs="宋体"/>
                <w:color w:val="auto"/>
                <w:sz w:val="24"/>
                <w:highlight w:val="none"/>
              </w:rPr>
            </w:pPr>
          </w:p>
        </w:tc>
        <w:tc>
          <w:tcPr>
            <w:tcW w:w="1214" w:type="dxa"/>
            <w:vAlign w:val="center"/>
          </w:tcPr>
          <w:p w14:paraId="58AB90A0">
            <w:pPr>
              <w:shd w:val="clear"/>
              <w:spacing w:line="320" w:lineRule="exact"/>
              <w:jc w:val="center"/>
              <w:rPr>
                <w:rFonts w:hint="eastAsia" w:ascii="宋体" w:hAnsi="宋体" w:cs="宋体"/>
                <w:color w:val="auto"/>
                <w:sz w:val="24"/>
                <w:highlight w:val="none"/>
              </w:rPr>
            </w:pPr>
          </w:p>
        </w:tc>
        <w:tc>
          <w:tcPr>
            <w:tcW w:w="1348" w:type="dxa"/>
            <w:vAlign w:val="center"/>
          </w:tcPr>
          <w:p w14:paraId="650B4860">
            <w:pPr>
              <w:shd w:val="clear"/>
              <w:spacing w:line="320" w:lineRule="exact"/>
              <w:jc w:val="center"/>
              <w:rPr>
                <w:rFonts w:hint="eastAsia" w:ascii="宋体" w:hAnsi="宋体" w:cs="宋体"/>
                <w:color w:val="auto"/>
                <w:sz w:val="24"/>
                <w:highlight w:val="none"/>
              </w:rPr>
            </w:pPr>
          </w:p>
        </w:tc>
      </w:tr>
      <w:tr w14:paraId="4BD67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519A0DC9">
            <w:pPr>
              <w:shd w:val="clear"/>
              <w:jc w:val="center"/>
              <w:rPr>
                <w:rFonts w:hint="eastAsia" w:ascii="宋体" w:hAnsi="宋体" w:cs="宋体"/>
                <w:color w:val="auto"/>
                <w:sz w:val="24"/>
                <w:highlight w:val="none"/>
              </w:rPr>
            </w:pPr>
          </w:p>
        </w:tc>
        <w:tc>
          <w:tcPr>
            <w:tcW w:w="1752" w:type="dxa"/>
            <w:vAlign w:val="center"/>
          </w:tcPr>
          <w:p w14:paraId="1ACFF4D8">
            <w:pPr>
              <w:shd w:val="clear"/>
              <w:spacing w:line="320" w:lineRule="exact"/>
              <w:jc w:val="center"/>
              <w:rPr>
                <w:rFonts w:hint="eastAsia" w:ascii="宋体" w:hAnsi="宋体" w:cs="宋体"/>
                <w:b/>
                <w:color w:val="auto"/>
                <w:kern w:val="0"/>
                <w:sz w:val="24"/>
                <w:highlight w:val="none"/>
              </w:rPr>
            </w:pPr>
          </w:p>
        </w:tc>
        <w:tc>
          <w:tcPr>
            <w:tcW w:w="2158" w:type="dxa"/>
            <w:vAlign w:val="center"/>
          </w:tcPr>
          <w:p w14:paraId="01DA88A1">
            <w:pPr>
              <w:shd w:val="clear"/>
              <w:spacing w:line="320" w:lineRule="exact"/>
              <w:jc w:val="center"/>
              <w:rPr>
                <w:rFonts w:hint="eastAsia" w:ascii="宋体" w:hAnsi="宋体" w:cs="宋体"/>
                <w:color w:val="auto"/>
                <w:sz w:val="24"/>
                <w:highlight w:val="none"/>
              </w:rPr>
            </w:pPr>
          </w:p>
        </w:tc>
        <w:tc>
          <w:tcPr>
            <w:tcW w:w="2329" w:type="dxa"/>
            <w:vAlign w:val="center"/>
          </w:tcPr>
          <w:p w14:paraId="3C3CD9BB">
            <w:pPr>
              <w:shd w:val="clear"/>
              <w:spacing w:line="320" w:lineRule="exact"/>
              <w:jc w:val="center"/>
              <w:rPr>
                <w:rFonts w:hint="eastAsia" w:ascii="宋体" w:hAnsi="宋体" w:cs="宋体"/>
                <w:color w:val="auto"/>
                <w:sz w:val="24"/>
                <w:highlight w:val="none"/>
              </w:rPr>
            </w:pPr>
          </w:p>
        </w:tc>
        <w:tc>
          <w:tcPr>
            <w:tcW w:w="1214" w:type="dxa"/>
            <w:vAlign w:val="center"/>
          </w:tcPr>
          <w:p w14:paraId="0BA31DAE">
            <w:pPr>
              <w:shd w:val="clear"/>
              <w:spacing w:line="320" w:lineRule="exact"/>
              <w:jc w:val="center"/>
              <w:rPr>
                <w:rFonts w:hint="eastAsia" w:ascii="宋体" w:hAnsi="宋体" w:cs="宋体"/>
                <w:color w:val="auto"/>
                <w:sz w:val="24"/>
                <w:highlight w:val="none"/>
              </w:rPr>
            </w:pPr>
          </w:p>
        </w:tc>
        <w:tc>
          <w:tcPr>
            <w:tcW w:w="1348" w:type="dxa"/>
            <w:vAlign w:val="center"/>
          </w:tcPr>
          <w:p w14:paraId="5E245865">
            <w:pPr>
              <w:shd w:val="clear"/>
              <w:spacing w:line="320" w:lineRule="exact"/>
              <w:jc w:val="center"/>
              <w:rPr>
                <w:rFonts w:hint="eastAsia" w:ascii="宋体" w:hAnsi="宋体" w:cs="宋体"/>
                <w:color w:val="auto"/>
                <w:sz w:val="24"/>
                <w:highlight w:val="none"/>
              </w:rPr>
            </w:pPr>
          </w:p>
        </w:tc>
      </w:tr>
      <w:tr w14:paraId="63E44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3D215F69">
            <w:pPr>
              <w:shd w:val="clear"/>
              <w:jc w:val="center"/>
              <w:rPr>
                <w:rFonts w:hint="eastAsia" w:ascii="宋体" w:hAnsi="宋体" w:cs="宋体"/>
                <w:color w:val="auto"/>
                <w:sz w:val="24"/>
                <w:highlight w:val="none"/>
              </w:rPr>
            </w:pPr>
          </w:p>
        </w:tc>
        <w:tc>
          <w:tcPr>
            <w:tcW w:w="1752" w:type="dxa"/>
            <w:vAlign w:val="center"/>
          </w:tcPr>
          <w:p w14:paraId="24643D42">
            <w:pPr>
              <w:shd w:val="clear"/>
              <w:spacing w:line="320" w:lineRule="exact"/>
              <w:jc w:val="center"/>
              <w:rPr>
                <w:rFonts w:hint="eastAsia" w:ascii="宋体" w:hAnsi="宋体" w:cs="宋体"/>
                <w:color w:val="auto"/>
                <w:sz w:val="24"/>
                <w:highlight w:val="none"/>
              </w:rPr>
            </w:pPr>
          </w:p>
        </w:tc>
        <w:tc>
          <w:tcPr>
            <w:tcW w:w="2158" w:type="dxa"/>
            <w:vAlign w:val="center"/>
          </w:tcPr>
          <w:p w14:paraId="7DE51CF0">
            <w:pPr>
              <w:shd w:val="clear"/>
              <w:spacing w:line="320" w:lineRule="exact"/>
              <w:jc w:val="center"/>
              <w:rPr>
                <w:rFonts w:hint="eastAsia" w:ascii="宋体" w:hAnsi="宋体" w:cs="宋体"/>
                <w:color w:val="auto"/>
                <w:sz w:val="24"/>
                <w:highlight w:val="none"/>
              </w:rPr>
            </w:pPr>
          </w:p>
        </w:tc>
        <w:tc>
          <w:tcPr>
            <w:tcW w:w="2329" w:type="dxa"/>
            <w:vAlign w:val="center"/>
          </w:tcPr>
          <w:p w14:paraId="065A8C58">
            <w:pPr>
              <w:shd w:val="clear"/>
              <w:spacing w:line="320" w:lineRule="exact"/>
              <w:jc w:val="center"/>
              <w:rPr>
                <w:rFonts w:hint="eastAsia" w:ascii="宋体" w:hAnsi="宋体" w:cs="宋体"/>
                <w:color w:val="auto"/>
                <w:sz w:val="24"/>
                <w:highlight w:val="none"/>
              </w:rPr>
            </w:pPr>
          </w:p>
        </w:tc>
        <w:tc>
          <w:tcPr>
            <w:tcW w:w="1214" w:type="dxa"/>
            <w:vAlign w:val="center"/>
          </w:tcPr>
          <w:p w14:paraId="4F284D28">
            <w:pPr>
              <w:shd w:val="clear"/>
              <w:spacing w:line="320" w:lineRule="exact"/>
              <w:jc w:val="center"/>
              <w:rPr>
                <w:rFonts w:hint="eastAsia" w:ascii="宋体" w:hAnsi="宋体" w:cs="宋体"/>
                <w:color w:val="auto"/>
                <w:sz w:val="24"/>
                <w:highlight w:val="none"/>
              </w:rPr>
            </w:pPr>
          </w:p>
        </w:tc>
        <w:tc>
          <w:tcPr>
            <w:tcW w:w="1348" w:type="dxa"/>
            <w:vAlign w:val="center"/>
          </w:tcPr>
          <w:p w14:paraId="377ABB7C">
            <w:pPr>
              <w:shd w:val="clear"/>
              <w:spacing w:line="320" w:lineRule="exact"/>
              <w:jc w:val="center"/>
              <w:rPr>
                <w:rFonts w:hint="eastAsia" w:ascii="宋体" w:hAnsi="宋体" w:cs="宋体"/>
                <w:color w:val="auto"/>
                <w:sz w:val="24"/>
                <w:highlight w:val="none"/>
              </w:rPr>
            </w:pPr>
          </w:p>
        </w:tc>
      </w:tr>
      <w:tr w14:paraId="69E94E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000E94C8">
            <w:pPr>
              <w:shd w:val="clear"/>
              <w:jc w:val="center"/>
              <w:rPr>
                <w:rFonts w:hint="eastAsia" w:ascii="宋体" w:hAnsi="宋体" w:cs="宋体"/>
                <w:color w:val="auto"/>
                <w:sz w:val="24"/>
                <w:highlight w:val="none"/>
              </w:rPr>
            </w:pPr>
          </w:p>
        </w:tc>
        <w:tc>
          <w:tcPr>
            <w:tcW w:w="1752" w:type="dxa"/>
            <w:vAlign w:val="center"/>
          </w:tcPr>
          <w:p w14:paraId="43A469B7">
            <w:pPr>
              <w:shd w:val="clear"/>
              <w:spacing w:line="320" w:lineRule="exact"/>
              <w:jc w:val="center"/>
              <w:rPr>
                <w:rFonts w:hint="eastAsia" w:ascii="宋体" w:hAnsi="宋体" w:cs="宋体"/>
                <w:color w:val="auto"/>
                <w:sz w:val="24"/>
                <w:highlight w:val="none"/>
              </w:rPr>
            </w:pPr>
          </w:p>
        </w:tc>
        <w:tc>
          <w:tcPr>
            <w:tcW w:w="2158" w:type="dxa"/>
            <w:vAlign w:val="center"/>
          </w:tcPr>
          <w:p w14:paraId="756A5617">
            <w:pPr>
              <w:shd w:val="clear"/>
              <w:spacing w:line="320" w:lineRule="exact"/>
              <w:jc w:val="center"/>
              <w:rPr>
                <w:rFonts w:hint="eastAsia" w:ascii="宋体" w:hAnsi="宋体" w:cs="宋体"/>
                <w:color w:val="auto"/>
                <w:sz w:val="24"/>
                <w:highlight w:val="none"/>
              </w:rPr>
            </w:pPr>
          </w:p>
        </w:tc>
        <w:tc>
          <w:tcPr>
            <w:tcW w:w="2329" w:type="dxa"/>
            <w:vAlign w:val="center"/>
          </w:tcPr>
          <w:p w14:paraId="4AF3FDDE">
            <w:pPr>
              <w:shd w:val="clear"/>
              <w:spacing w:line="320" w:lineRule="exact"/>
              <w:jc w:val="center"/>
              <w:rPr>
                <w:rFonts w:hint="eastAsia" w:ascii="宋体" w:hAnsi="宋体" w:cs="宋体"/>
                <w:color w:val="auto"/>
                <w:sz w:val="24"/>
                <w:highlight w:val="none"/>
              </w:rPr>
            </w:pPr>
          </w:p>
        </w:tc>
        <w:tc>
          <w:tcPr>
            <w:tcW w:w="1214" w:type="dxa"/>
            <w:vAlign w:val="center"/>
          </w:tcPr>
          <w:p w14:paraId="74C0BFE5">
            <w:pPr>
              <w:shd w:val="clear"/>
              <w:spacing w:line="320" w:lineRule="exact"/>
              <w:jc w:val="center"/>
              <w:rPr>
                <w:rFonts w:hint="eastAsia" w:ascii="宋体" w:hAnsi="宋体" w:cs="宋体"/>
                <w:color w:val="auto"/>
                <w:sz w:val="24"/>
                <w:highlight w:val="none"/>
              </w:rPr>
            </w:pPr>
          </w:p>
        </w:tc>
        <w:tc>
          <w:tcPr>
            <w:tcW w:w="1348" w:type="dxa"/>
            <w:vAlign w:val="center"/>
          </w:tcPr>
          <w:p w14:paraId="69C64874">
            <w:pPr>
              <w:shd w:val="clear"/>
              <w:spacing w:line="320" w:lineRule="exact"/>
              <w:jc w:val="center"/>
              <w:rPr>
                <w:rFonts w:hint="eastAsia" w:ascii="宋体" w:hAnsi="宋体" w:cs="宋体"/>
                <w:color w:val="auto"/>
                <w:sz w:val="24"/>
                <w:highlight w:val="none"/>
              </w:rPr>
            </w:pPr>
          </w:p>
        </w:tc>
      </w:tr>
      <w:tr w14:paraId="5E251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242F7B07">
            <w:pPr>
              <w:shd w:val="clear"/>
              <w:spacing w:line="320" w:lineRule="exact"/>
              <w:jc w:val="center"/>
              <w:rPr>
                <w:rFonts w:hint="eastAsia" w:ascii="宋体" w:hAnsi="宋体" w:cs="宋体"/>
                <w:b/>
                <w:color w:val="auto"/>
                <w:sz w:val="24"/>
                <w:highlight w:val="none"/>
              </w:rPr>
            </w:pPr>
          </w:p>
        </w:tc>
        <w:tc>
          <w:tcPr>
            <w:tcW w:w="1752" w:type="dxa"/>
            <w:vAlign w:val="center"/>
          </w:tcPr>
          <w:p w14:paraId="7FF6731B">
            <w:pPr>
              <w:shd w:val="clear"/>
              <w:spacing w:line="320" w:lineRule="exact"/>
              <w:jc w:val="center"/>
              <w:rPr>
                <w:rFonts w:hint="eastAsia" w:ascii="宋体" w:hAnsi="宋体" w:cs="宋体"/>
                <w:color w:val="auto"/>
                <w:sz w:val="24"/>
                <w:highlight w:val="none"/>
              </w:rPr>
            </w:pPr>
          </w:p>
        </w:tc>
        <w:tc>
          <w:tcPr>
            <w:tcW w:w="2158" w:type="dxa"/>
            <w:vAlign w:val="center"/>
          </w:tcPr>
          <w:p w14:paraId="04777F79">
            <w:pPr>
              <w:shd w:val="clear"/>
              <w:spacing w:line="320" w:lineRule="exact"/>
              <w:jc w:val="center"/>
              <w:rPr>
                <w:rFonts w:hint="eastAsia" w:ascii="宋体" w:hAnsi="宋体" w:cs="宋体"/>
                <w:color w:val="auto"/>
                <w:sz w:val="24"/>
                <w:highlight w:val="none"/>
              </w:rPr>
            </w:pPr>
          </w:p>
        </w:tc>
        <w:tc>
          <w:tcPr>
            <w:tcW w:w="2329" w:type="dxa"/>
            <w:vAlign w:val="center"/>
          </w:tcPr>
          <w:p w14:paraId="05B58B7F">
            <w:pPr>
              <w:shd w:val="clear"/>
              <w:spacing w:line="320" w:lineRule="exact"/>
              <w:jc w:val="center"/>
              <w:rPr>
                <w:rFonts w:hint="eastAsia" w:ascii="宋体" w:hAnsi="宋体" w:cs="宋体"/>
                <w:color w:val="auto"/>
                <w:sz w:val="24"/>
                <w:highlight w:val="none"/>
              </w:rPr>
            </w:pPr>
          </w:p>
        </w:tc>
        <w:tc>
          <w:tcPr>
            <w:tcW w:w="1214" w:type="dxa"/>
            <w:vAlign w:val="center"/>
          </w:tcPr>
          <w:p w14:paraId="3F4B0ED5">
            <w:pPr>
              <w:shd w:val="clear"/>
              <w:spacing w:line="320" w:lineRule="exact"/>
              <w:jc w:val="center"/>
              <w:rPr>
                <w:rFonts w:hint="eastAsia" w:ascii="宋体" w:hAnsi="宋体" w:cs="宋体"/>
                <w:color w:val="auto"/>
                <w:sz w:val="24"/>
                <w:highlight w:val="none"/>
              </w:rPr>
            </w:pPr>
          </w:p>
        </w:tc>
        <w:tc>
          <w:tcPr>
            <w:tcW w:w="1348" w:type="dxa"/>
            <w:vAlign w:val="center"/>
          </w:tcPr>
          <w:p w14:paraId="08B5CC04">
            <w:pPr>
              <w:shd w:val="clear"/>
              <w:spacing w:line="320" w:lineRule="exact"/>
              <w:jc w:val="center"/>
              <w:rPr>
                <w:rFonts w:hint="eastAsia" w:ascii="宋体" w:hAnsi="宋体" w:cs="宋体"/>
                <w:color w:val="auto"/>
                <w:sz w:val="24"/>
                <w:highlight w:val="none"/>
              </w:rPr>
            </w:pPr>
          </w:p>
        </w:tc>
      </w:tr>
      <w:tr w14:paraId="3515E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00A45539">
            <w:pPr>
              <w:shd w:val="clear"/>
              <w:spacing w:line="320" w:lineRule="exact"/>
              <w:jc w:val="center"/>
              <w:rPr>
                <w:rFonts w:hint="eastAsia" w:ascii="宋体" w:hAnsi="宋体" w:cs="宋体"/>
                <w:b/>
                <w:color w:val="auto"/>
                <w:sz w:val="24"/>
                <w:highlight w:val="none"/>
              </w:rPr>
            </w:pPr>
          </w:p>
        </w:tc>
        <w:tc>
          <w:tcPr>
            <w:tcW w:w="1752" w:type="dxa"/>
            <w:vAlign w:val="center"/>
          </w:tcPr>
          <w:p w14:paraId="3F6E82FF">
            <w:pPr>
              <w:shd w:val="clear"/>
              <w:spacing w:line="320" w:lineRule="exact"/>
              <w:jc w:val="center"/>
              <w:rPr>
                <w:rFonts w:hint="eastAsia" w:ascii="宋体" w:hAnsi="宋体" w:cs="宋体"/>
                <w:color w:val="auto"/>
                <w:sz w:val="24"/>
                <w:highlight w:val="none"/>
              </w:rPr>
            </w:pPr>
          </w:p>
        </w:tc>
        <w:tc>
          <w:tcPr>
            <w:tcW w:w="2158" w:type="dxa"/>
            <w:vAlign w:val="center"/>
          </w:tcPr>
          <w:p w14:paraId="36718304">
            <w:pPr>
              <w:shd w:val="clear"/>
              <w:spacing w:line="320" w:lineRule="exact"/>
              <w:jc w:val="center"/>
              <w:rPr>
                <w:rFonts w:hint="eastAsia" w:ascii="宋体" w:hAnsi="宋体" w:cs="宋体"/>
                <w:color w:val="auto"/>
                <w:sz w:val="24"/>
                <w:highlight w:val="none"/>
              </w:rPr>
            </w:pPr>
          </w:p>
        </w:tc>
        <w:tc>
          <w:tcPr>
            <w:tcW w:w="2329" w:type="dxa"/>
            <w:vAlign w:val="center"/>
          </w:tcPr>
          <w:p w14:paraId="28B65DA7">
            <w:pPr>
              <w:shd w:val="clear"/>
              <w:spacing w:line="320" w:lineRule="exact"/>
              <w:jc w:val="center"/>
              <w:rPr>
                <w:rFonts w:hint="eastAsia" w:ascii="宋体" w:hAnsi="宋体" w:cs="宋体"/>
                <w:color w:val="auto"/>
                <w:sz w:val="24"/>
                <w:highlight w:val="none"/>
              </w:rPr>
            </w:pPr>
          </w:p>
        </w:tc>
        <w:tc>
          <w:tcPr>
            <w:tcW w:w="1214" w:type="dxa"/>
            <w:vAlign w:val="center"/>
          </w:tcPr>
          <w:p w14:paraId="3693B8FB">
            <w:pPr>
              <w:shd w:val="clear"/>
              <w:spacing w:line="320" w:lineRule="exact"/>
              <w:jc w:val="center"/>
              <w:rPr>
                <w:rFonts w:hint="eastAsia" w:ascii="宋体" w:hAnsi="宋体" w:cs="宋体"/>
                <w:color w:val="auto"/>
                <w:sz w:val="24"/>
                <w:highlight w:val="none"/>
              </w:rPr>
            </w:pPr>
          </w:p>
        </w:tc>
        <w:tc>
          <w:tcPr>
            <w:tcW w:w="1348" w:type="dxa"/>
            <w:vAlign w:val="center"/>
          </w:tcPr>
          <w:p w14:paraId="03D88BCA">
            <w:pPr>
              <w:shd w:val="clear"/>
              <w:spacing w:line="320" w:lineRule="exact"/>
              <w:jc w:val="center"/>
              <w:rPr>
                <w:rFonts w:hint="eastAsia" w:ascii="宋体" w:hAnsi="宋体" w:cs="宋体"/>
                <w:color w:val="auto"/>
                <w:sz w:val="24"/>
                <w:highlight w:val="none"/>
              </w:rPr>
            </w:pPr>
          </w:p>
        </w:tc>
      </w:tr>
      <w:tr w14:paraId="71B08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7BAB49F4">
            <w:pPr>
              <w:shd w:val="clear"/>
              <w:spacing w:line="320" w:lineRule="exact"/>
              <w:jc w:val="center"/>
              <w:rPr>
                <w:rFonts w:hint="eastAsia" w:ascii="宋体" w:hAnsi="宋体" w:cs="宋体"/>
                <w:color w:val="auto"/>
                <w:sz w:val="24"/>
                <w:highlight w:val="none"/>
              </w:rPr>
            </w:pPr>
          </w:p>
        </w:tc>
        <w:tc>
          <w:tcPr>
            <w:tcW w:w="1752" w:type="dxa"/>
            <w:vAlign w:val="center"/>
          </w:tcPr>
          <w:p w14:paraId="20E1E022">
            <w:pPr>
              <w:shd w:val="clear"/>
              <w:spacing w:line="320" w:lineRule="exact"/>
              <w:jc w:val="center"/>
              <w:rPr>
                <w:rFonts w:hint="eastAsia" w:ascii="宋体" w:hAnsi="宋体" w:cs="宋体"/>
                <w:color w:val="auto"/>
                <w:sz w:val="24"/>
                <w:highlight w:val="none"/>
              </w:rPr>
            </w:pPr>
          </w:p>
        </w:tc>
        <w:tc>
          <w:tcPr>
            <w:tcW w:w="2158" w:type="dxa"/>
            <w:vAlign w:val="center"/>
          </w:tcPr>
          <w:p w14:paraId="28860F94">
            <w:pPr>
              <w:shd w:val="clear"/>
              <w:spacing w:line="320" w:lineRule="exact"/>
              <w:jc w:val="center"/>
              <w:rPr>
                <w:rFonts w:hint="eastAsia" w:ascii="宋体" w:hAnsi="宋体" w:cs="宋体"/>
                <w:color w:val="auto"/>
                <w:sz w:val="24"/>
                <w:highlight w:val="none"/>
              </w:rPr>
            </w:pPr>
          </w:p>
        </w:tc>
        <w:tc>
          <w:tcPr>
            <w:tcW w:w="2329" w:type="dxa"/>
            <w:vAlign w:val="center"/>
          </w:tcPr>
          <w:p w14:paraId="5FE2D9CF">
            <w:pPr>
              <w:shd w:val="clear"/>
              <w:spacing w:line="320" w:lineRule="exact"/>
              <w:jc w:val="center"/>
              <w:rPr>
                <w:rFonts w:hint="eastAsia" w:ascii="宋体" w:hAnsi="宋体" w:cs="宋体"/>
                <w:color w:val="auto"/>
                <w:sz w:val="24"/>
                <w:highlight w:val="none"/>
              </w:rPr>
            </w:pPr>
          </w:p>
        </w:tc>
        <w:tc>
          <w:tcPr>
            <w:tcW w:w="1214" w:type="dxa"/>
            <w:vAlign w:val="center"/>
          </w:tcPr>
          <w:p w14:paraId="55ADBAB0">
            <w:pPr>
              <w:shd w:val="clear"/>
              <w:spacing w:line="320" w:lineRule="exact"/>
              <w:jc w:val="center"/>
              <w:rPr>
                <w:rFonts w:hint="eastAsia" w:ascii="宋体" w:hAnsi="宋体" w:cs="宋体"/>
                <w:color w:val="auto"/>
                <w:sz w:val="24"/>
                <w:highlight w:val="none"/>
              </w:rPr>
            </w:pPr>
          </w:p>
        </w:tc>
        <w:tc>
          <w:tcPr>
            <w:tcW w:w="1348" w:type="dxa"/>
            <w:vAlign w:val="center"/>
          </w:tcPr>
          <w:p w14:paraId="3857C2EC">
            <w:pPr>
              <w:shd w:val="clear"/>
              <w:spacing w:line="320" w:lineRule="exact"/>
              <w:jc w:val="center"/>
              <w:rPr>
                <w:rFonts w:hint="eastAsia" w:ascii="宋体" w:hAnsi="宋体" w:cs="宋体"/>
                <w:color w:val="auto"/>
                <w:sz w:val="24"/>
                <w:highlight w:val="none"/>
              </w:rPr>
            </w:pPr>
          </w:p>
        </w:tc>
      </w:tr>
      <w:tr w14:paraId="43822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52C45E9E">
            <w:pPr>
              <w:shd w:val="clear"/>
              <w:spacing w:line="320" w:lineRule="exact"/>
              <w:jc w:val="center"/>
              <w:rPr>
                <w:rFonts w:hint="eastAsia" w:ascii="宋体" w:hAnsi="宋体" w:cs="宋体"/>
                <w:color w:val="auto"/>
                <w:sz w:val="24"/>
                <w:highlight w:val="none"/>
              </w:rPr>
            </w:pPr>
          </w:p>
        </w:tc>
        <w:tc>
          <w:tcPr>
            <w:tcW w:w="1752" w:type="dxa"/>
            <w:vAlign w:val="center"/>
          </w:tcPr>
          <w:p w14:paraId="0A20948A">
            <w:pPr>
              <w:shd w:val="clear"/>
              <w:spacing w:line="320" w:lineRule="exact"/>
              <w:jc w:val="center"/>
              <w:rPr>
                <w:rFonts w:hint="eastAsia" w:ascii="宋体" w:hAnsi="宋体" w:cs="宋体"/>
                <w:color w:val="auto"/>
                <w:sz w:val="24"/>
                <w:highlight w:val="none"/>
              </w:rPr>
            </w:pPr>
          </w:p>
        </w:tc>
        <w:tc>
          <w:tcPr>
            <w:tcW w:w="2158" w:type="dxa"/>
            <w:vAlign w:val="center"/>
          </w:tcPr>
          <w:p w14:paraId="0A2FACA2">
            <w:pPr>
              <w:shd w:val="clear"/>
              <w:spacing w:line="320" w:lineRule="exact"/>
              <w:jc w:val="center"/>
              <w:rPr>
                <w:rFonts w:hint="eastAsia" w:ascii="宋体" w:hAnsi="宋体" w:cs="宋体"/>
                <w:color w:val="auto"/>
                <w:sz w:val="24"/>
                <w:highlight w:val="none"/>
              </w:rPr>
            </w:pPr>
          </w:p>
        </w:tc>
        <w:tc>
          <w:tcPr>
            <w:tcW w:w="2329" w:type="dxa"/>
            <w:vAlign w:val="center"/>
          </w:tcPr>
          <w:p w14:paraId="54C3C0BE">
            <w:pPr>
              <w:shd w:val="clear"/>
              <w:spacing w:line="320" w:lineRule="exact"/>
              <w:jc w:val="center"/>
              <w:rPr>
                <w:rFonts w:hint="eastAsia" w:ascii="宋体" w:hAnsi="宋体" w:cs="宋体"/>
                <w:color w:val="auto"/>
                <w:sz w:val="24"/>
                <w:highlight w:val="none"/>
              </w:rPr>
            </w:pPr>
          </w:p>
        </w:tc>
        <w:tc>
          <w:tcPr>
            <w:tcW w:w="1214" w:type="dxa"/>
            <w:vAlign w:val="center"/>
          </w:tcPr>
          <w:p w14:paraId="20EFE88E">
            <w:pPr>
              <w:shd w:val="clear"/>
              <w:spacing w:line="320" w:lineRule="exact"/>
              <w:jc w:val="center"/>
              <w:rPr>
                <w:rFonts w:hint="eastAsia" w:ascii="宋体" w:hAnsi="宋体" w:cs="宋体"/>
                <w:color w:val="auto"/>
                <w:sz w:val="24"/>
                <w:highlight w:val="none"/>
              </w:rPr>
            </w:pPr>
          </w:p>
        </w:tc>
        <w:tc>
          <w:tcPr>
            <w:tcW w:w="1348" w:type="dxa"/>
            <w:vAlign w:val="center"/>
          </w:tcPr>
          <w:p w14:paraId="29B7413C">
            <w:pPr>
              <w:shd w:val="clear"/>
              <w:spacing w:line="320" w:lineRule="exact"/>
              <w:jc w:val="center"/>
              <w:rPr>
                <w:rFonts w:hint="eastAsia" w:ascii="宋体" w:hAnsi="宋体" w:cs="宋体"/>
                <w:color w:val="auto"/>
                <w:sz w:val="24"/>
                <w:highlight w:val="none"/>
              </w:rPr>
            </w:pPr>
          </w:p>
        </w:tc>
      </w:tr>
      <w:tr w14:paraId="190AC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63C39165">
            <w:pPr>
              <w:shd w:val="clear"/>
              <w:spacing w:line="320" w:lineRule="exact"/>
              <w:jc w:val="center"/>
              <w:rPr>
                <w:rFonts w:hint="eastAsia" w:ascii="宋体" w:hAnsi="宋体" w:cs="宋体"/>
                <w:b/>
                <w:color w:val="auto"/>
                <w:sz w:val="24"/>
                <w:highlight w:val="none"/>
              </w:rPr>
            </w:pPr>
          </w:p>
        </w:tc>
        <w:tc>
          <w:tcPr>
            <w:tcW w:w="1752" w:type="dxa"/>
            <w:vAlign w:val="center"/>
          </w:tcPr>
          <w:p w14:paraId="06414860">
            <w:pPr>
              <w:shd w:val="clear"/>
              <w:spacing w:line="320" w:lineRule="exact"/>
              <w:jc w:val="center"/>
              <w:rPr>
                <w:rFonts w:hint="eastAsia" w:ascii="宋体" w:hAnsi="宋体" w:cs="宋体"/>
                <w:b/>
                <w:color w:val="auto"/>
                <w:sz w:val="24"/>
                <w:highlight w:val="none"/>
              </w:rPr>
            </w:pPr>
          </w:p>
        </w:tc>
        <w:tc>
          <w:tcPr>
            <w:tcW w:w="2158" w:type="dxa"/>
            <w:vAlign w:val="center"/>
          </w:tcPr>
          <w:p w14:paraId="4E054336">
            <w:pPr>
              <w:shd w:val="clear"/>
              <w:spacing w:line="320" w:lineRule="exact"/>
              <w:jc w:val="center"/>
              <w:rPr>
                <w:rFonts w:hint="eastAsia" w:ascii="宋体" w:hAnsi="宋体" w:cs="宋体"/>
                <w:color w:val="auto"/>
                <w:sz w:val="24"/>
                <w:highlight w:val="none"/>
              </w:rPr>
            </w:pPr>
          </w:p>
        </w:tc>
        <w:tc>
          <w:tcPr>
            <w:tcW w:w="2329" w:type="dxa"/>
            <w:vAlign w:val="center"/>
          </w:tcPr>
          <w:p w14:paraId="0FF5CFFB">
            <w:pPr>
              <w:shd w:val="clear"/>
              <w:spacing w:line="320" w:lineRule="exact"/>
              <w:jc w:val="center"/>
              <w:rPr>
                <w:rFonts w:hint="eastAsia" w:ascii="宋体" w:hAnsi="宋体" w:cs="宋体"/>
                <w:color w:val="auto"/>
                <w:sz w:val="24"/>
                <w:highlight w:val="none"/>
              </w:rPr>
            </w:pPr>
          </w:p>
        </w:tc>
        <w:tc>
          <w:tcPr>
            <w:tcW w:w="1214" w:type="dxa"/>
            <w:vAlign w:val="center"/>
          </w:tcPr>
          <w:p w14:paraId="2423DDF2">
            <w:pPr>
              <w:shd w:val="clear"/>
              <w:spacing w:line="320" w:lineRule="exact"/>
              <w:jc w:val="center"/>
              <w:rPr>
                <w:rFonts w:hint="eastAsia" w:ascii="宋体" w:hAnsi="宋体" w:cs="宋体"/>
                <w:color w:val="auto"/>
                <w:sz w:val="24"/>
                <w:highlight w:val="none"/>
              </w:rPr>
            </w:pPr>
          </w:p>
        </w:tc>
        <w:tc>
          <w:tcPr>
            <w:tcW w:w="1348" w:type="dxa"/>
            <w:vAlign w:val="center"/>
          </w:tcPr>
          <w:p w14:paraId="3B55CD9B">
            <w:pPr>
              <w:shd w:val="clear"/>
              <w:spacing w:line="320" w:lineRule="exact"/>
              <w:jc w:val="center"/>
              <w:rPr>
                <w:rFonts w:hint="eastAsia" w:ascii="宋体" w:hAnsi="宋体" w:cs="宋体"/>
                <w:color w:val="auto"/>
                <w:sz w:val="24"/>
                <w:highlight w:val="none"/>
              </w:rPr>
            </w:pPr>
          </w:p>
        </w:tc>
      </w:tr>
      <w:tr w14:paraId="28512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58CBCAE0">
            <w:pPr>
              <w:shd w:val="clear"/>
              <w:jc w:val="center"/>
              <w:rPr>
                <w:rFonts w:hint="eastAsia" w:ascii="宋体" w:hAnsi="宋体" w:cs="宋体"/>
                <w:color w:val="auto"/>
                <w:sz w:val="24"/>
                <w:highlight w:val="none"/>
              </w:rPr>
            </w:pPr>
          </w:p>
        </w:tc>
        <w:tc>
          <w:tcPr>
            <w:tcW w:w="1752" w:type="dxa"/>
            <w:vAlign w:val="center"/>
          </w:tcPr>
          <w:p w14:paraId="057C2C3C">
            <w:pPr>
              <w:shd w:val="clear"/>
              <w:spacing w:line="320" w:lineRule="exact"/>
              <w:jc w:val="center"/>
              <w:rPr>
                <w:rFonts w:hint="eastAsia" w:ascii="宋体" w:hAnsi="宋体" w:cs="宋体"/>
                <w:color w:val="auto"/>
                <w:sz w:val="24"/>
                <w:highlight w:val="none"/>
              </w:rPr>
            </w:pPr>
          </w:p>
        </w:tc>
        <w:tc>
          <w:tcPr>
            <w:tcW w:w="2158" w:type="dxa"/>
            <w:vAlign w:val="center"/>
          </w:tcPr>
          <w:p w14:paraId="05F788A6">
            <w:pPr>
              <w:shd w:val="clear"/>
              <w:spacing w:line="320" w:lineRule="exact"/>
              <w:jc w:val="center"/>
              <w:rPr>
                <w:rFonts w:hint="eastAsia" w:ascii="宋体" w:hAnsi="宋体" w:cs="宋体"/>
                <w:color w:val="auto"/>
                <w:sz w:val="24"/>
                <w:highlight w:val="none"/>
              </w:rPr>
            </w:pPr>
          </w:p>
        </w:tc>
        <w:tc>
          <w:tcPr>
            <w:tcW w:w="2329" w:type="dxa"/>
            <w:vAlign w:val="center"/>
          </w:tcPr>
          <w:p w14:paraId="42DE2A01">
            <w:pPr>
              <w:shd w:val="clear"/>
              <w:spacing w:line="320" w:lineRule="exact"/>
              <w:jc w:val="center"/>
              <w:rPr>
                <w:rFonts w:hint="eastAsia" w:ascii="宋体" w:hAnsi="宋体" w:cs="宋体"/>
                <w:color w:val="auto"/>
                <w:sz w:val="24"/>
                <w:highlight w:val="none"/>
              </w:rPr>
            </w:pPr>
          </w:p>
        </w:tc>
        <w:tc>
          <w:tcPr>
            <w:tcW w:w="1214" w:type="dxa"/>
            <w:vAlign w:val="center"/>
          </w:tcPr>
          <w:p w14:paraId="1EB9C949">
            <w:pPr>
              <w:shd w:val="clear"/>
              <w:spacing w:line="320" w:lineRule="exact"/>
              <w:jc w:val="center"/>
              <w:rPr>
                <w:rFonts w:hint="eastAsia" w:ascii="宋体" w:hAnsi="宋体" w:cs="宋体"/>
                <w:color w:val="auto"/>
                <w:sz w:val="24"/>
                <w:highlight w:val="none"/>
              </w:rPr>
            </w:pPr>
          </w:p>
        </w:tc>
        <w:tc>
          <w:tcPr>
            <w:tcW w:w="1348" w:type="dxa"/>
            <w:vAlign w:val="center"/>
          </w:tcPr>
          <w:p w14:paraId="6B09F857">
            <w:pPr>
              <w:shd w:val="clear"/>
              <w:spacing w:line="320" w:lineRule="exact"/>
              <w:jc w:val="center"/>
              <w:rPr>
                <w:rFonts w:hint="eastAsia" w:ascii="宋体" w:hAnsi="宋体" w:cs="宋体"/>
                <w:color w:val="auto"/>
                <w:sz w:val="24"/>
                <w:highlight w:val="none"/>
              </w:rPr>
            </w:pPr>
          </w:p>
        </w:tc>
      </w:tr>
      <w:tr w14:paraId="40622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vAlign w:val="center"/>
          </w:tcPr>
          <w:p w14:paraId="1724F125">
            <w:pPr>
              <w:shd w:val="clear"/>
              <w:jc w:val="center"/>
              <w:rPr>
                <w:rFonts w:hint="eastAsia" w:ascii="宋体" w:hAnsi="宋体" w:cs="宋体"/>
                <w:color w:val="auto"/>
                <w:sz w:val="24"/>
                <w:highlight w:val="none"/>
              </w:rPr>
            </w:pPr>
          </w:p>
        </w:tc>
        <w:tc>
          <w:tcPr>
            <w:tcW w:w="1752" w:type="dxa"/>
            <w:vAlign w:val="center"/>
          </w:tcPr>
          <w:p w14:paraId="06A26263">
            <w:pPr>
              <w:shd w:val="clear"/>
              <w:spacing w:line="320" w:lineRule="exact"/>
              <w:jc w:val="center"/>
              <w:rPr>
                <w:rFonts w:hint="eastAsia" w:ascii="宋体" w:hAnsi="宋体" w:cs="宋体"/>
                <w:color w:val="auto"/>
                <w:sz w:val="24"/>
                <w:highlight w:val="none"/>
              </w:rPr>
            </w:pPr>
          </w:p>
        </w:tc>
        <w:tc>
          <w:tcPr>
            <w:tcW w:w="2158" w:type="dxa"/>
            <w:vAlign w:val="center"/>
          </w:tcPr>
          <w:p w14:paraId="29C5AFCD">
            <w:pPr>
              <w:shd w:val="clear"/>
              <w:spacing w:line="320" w:lineRule="exact"/>
              <w:jc w:val="center"/>
              <w:rPr>
                <w:rFonts w:hint="eastAsia" w:ascii="宋体" w:hAnsi="宋体" w:cs="宋体"/>
                <w:color w:val="auto"/>
                <w:sz w:val="24"/>
                <w:highlight w:val="none"/>
              </w:rPr>
            </w:pPr>
          </w:p>
        </w:tc>
        <w:tc>
          <w:tcPr>
            <w:tcW w:w="2329" w:type="dxa"/>
            <w:vAlign w:val="center"/>
          </w:tcPr>
          <w:p w14:paraId="47234A8D">
            <w:pPr>
              <w:shd w:val="clear"/>
              <w:spacing w:line="320" w:lineRule="exact"/>
              <w:jc w:val="center"/>
              <w:rPr>
                <w:rFonts w:hint="eastAsia" w:ascii="宋体" w:hAnsi="宋体" w:cs="宋体"/>
                <w:color w:val="auto"/>
                <w:sz w:val="24"/>
                <w:highlight w:val="none"/>
              </w:rPr>
            </w:pPr>
          </w:p>
        </w:tc>
        <w:tc>
          <w:tcPr>
            <w:tcW w:w="1214" w:type="dxa"/>
            <w:vAlign w:val="center"/>
          </w:tcPr>
          <w:p w14:paraId="03E13B86">
            <w:pPr>
              <w:shd w:val="clear"/>
              <w:spacing w:line="320" w:lineRule="exact"/>
              <w:jc w:val="center"/>
              <w:rPr>
                <w:rFonts w:hint="eastAsia" w:ascii="宋体" w:hAnsi="宋体" w:cs="宋体"/>
                <w:color w:val="auto"/>
                <w:sz w:val="24"/>
                <w:highlight w:val="none"/>
              </w:rPr>
            </w:pPr>
          </w:p>
        </w:tc>
        <w:tc>
          <w:tcPr>
            <w:tcW w:w="1348" w:type="dxa"/>
            <w:vAlign w:val="center"/>
          </w:tcPr>
          <w:p w14:paraId="016C47E7">
            <w:pPr>
              <w:shd w:val="clear"/>
              <w:spacing w:line="320" w:lineRule="exact"/>
              <w:jc w:val="center"/>
              <w:rPr>
                <w:rFonts w:hint="eastAsia" w:ascii="宋体" w:hAnsi="宋体" w:cs="宋体"/>
                <w:color w:val="auto"/>
                <w:sz w:val="24"/>
                <w:highlight w:val="none"/>
              </w:rPr>
            </w:pPr>
          </w:p>
        </w:tc>
      </w:tr>
    </w:tbl>
    <w:p w14:paraId="7363905A">
      <w:pPr>
        <w:shd w:val="clear"/>
        <w:spacing w:line="360" w:lineRule="auto"/>
        <w:ind w:firstLine="420" w:firstLineChars="175"/>
        <w:rPr>
          <w:color w:val="auto"/>
          <w:sz w:val="24"/>
          <w:szCs w:val="32"/>
          <w:highlight w:val="none"/>
        </w:rPr>
      </w:pPr>
      <w:r>
        <w:rPr>
          <w:rFonts w:hint="eastAsia"/>
          <w:color w:val="auto"/>
          <w:sz w:val="24"/>
          <w:szCs w:val="32"/>
          <w:highlight w:val="none"/>
        </w:rPr>
        <w:t>注：（1）投标人应对照第二章《项目采购需求》中所列技术参数、性能指标要求逐条对应填报投标货物的技术参数、性能指标等承诺，并在“偏离情况”栏注明“正偏离”、 “负偏离”或“无偏离”，当出现“正偏离”情况时应详细填写偏离情况说明及提供相应有效证明材料。</w:t>
      </w:r>
    </w:p>
    <w:p w14:paraId="7E322248">
      <w:pPr>
        <w:shd w:val="clear"/>
        <w:spacing w:line="360" w:lineRule="auto"/>
        <w:ind w:firstLine="420" w:firstLineChars="175"/>
        <w:rPr>
          <w:color w:val="auto"/>
          <w:sz w:val="24"/>
          <w:szCs w:val="32"/>
          <w:highlight w:val="none"/>
        </w:rPr>
      </w:pPr>
      <w:r>
        <w:rPr>
          <w:rFonts w:hint="eastAsia"/>
          <w:color w:val="auto"/>
          <w:sz w:val="24"/>
          <w:szCs w:val="32"/>
          <w:highlight w:val="none"/>
        </w:rPr>
        <w:t>（2）投标技术参数性能指标与招标要求相同的为无偏离，高于招标要求的为正偏离，低于招标要求的为负偏离。</w:t>
      </w:r>
    </w:p>
    <w:p w14:paraId="022F7ACB">
      <w:pPr>
        <w:shd w:val="clear"/>
        <w:snapToGrid w:val="0"/>
        <w:spacing w:before="156" w:beforeLines="50"/>
        <w:rPr>
          <w:rFonts w:hint="eastAsia" w:ascii="宋体" w:hAnsi="宋体" w:cs="宋体"/>
          <w:color w:val="auto"/>
          <w:szCs w:val="21"/>
          <w:highlight w:val="none"/>
        </w:rPr>
      </w:pPr>
    </w:p>
    <w:p w14:paraId="11BBB351">
      <w:pPr>
        <w:pStyle w:val="14"/>
        <w:shd w:val="clear"/>
        <w:spacing w:line="360" w:lineRule="auto"/>
        <w:ind w:firstLine="2160" w:firstLineChars="9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7CEDB252">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0141E21C">
      <w:pPr>
        <w:shd w:val="clear"/>
        <w:snapToGrid w:val="0"/>
        <w:spacing w:before="50" w:after="156" w:afterLines="50"/>
        <w:rPr>
          <w:rFonts w:hint="eastAsia" w:ascii="宋体" w:hAnsi="宋体" w:cs="宋体"/>
          <w:b/>
          <w:bCs/>
          <w:color w:val="auto"/>
          <w:highlight w:val="none"/>
        </w:rPr>
      </w:pPr>
    </w:p>
    <w:p w14:paraId="32554252">
      <w:pPr>
        <w:shd w:val="clear"/>
        <w:snapToGrid w:val="0"/>
        <w:spacing w:before="50" w:after="156" w:afterLines="50"/>
        <w:rPr>
          <w:rFonts w:hint="eastAsia" w:ascii="宋体" w:hAnsi="宋体" w:cs="宋体"/>
          <w:color w:val="auto"/>
          <w:szCs w:val="21"/>
          <w:highlight w:val="none"/>
        </w:rPr>
      </w:pPr>
    </w:p>
    <w:p w14:paraId="48BDF878">
      <w:pPr>
        <w:pStyle w:val="4"/>
        <w:shd w:val="clear"/>
        <w:rPr>
          <w:rFonts w:hint="eastAsia" w:ascii="宋体" w:hAnsi="宋体" w:eastAsia="宋体" w:cs="宋体"/>
          <w:color w:val="auto"/>
          <w:highlight w:val="none"/>
        </w:rPr>
      </w:pPr>
    </w:p>
    <w:p w14:paraId="3816FF0A">
      <w:pPr>
        <w:shd w:val="clear"/>
        <w:tabs>
          <w:tab w:val="left" w:pos="3870"/>
          <w:tab w:val="left" w:pos="4085"/>
        </w:tabs>
        <w:snapToGrid w:val="0"/>
        <w:spacing w:line="360" w:lineRule="auto"/>
        <w:ind w:firstLine="5271" w:firstLineChars="2500"/>
        <w:jc w:val="left"/>
        <w:rPr>
          <w:rFonts w:hint="eastAsia" w:ascii="宋体" w:hAnsi="宋体" w:cs="宋体"/>
          <w:color w:val="auto"/>
          <w:highlight w:val="none"/>
        </w:rPr>
      </w:pPr>
      <w:r>
        <w:rPr>
          <w:rFonts w:hint="eastAsia" w:ascii="宋体" w:hAnsi="宋体" w:cs="宋体"/>
          <w:b/>
          <w:color w:val="auto"/>
          <w:szCs w:val="21"/>
          <w:highlight w:val="none"/>
        </w:rPr>
        <w:br w:type="page"/>
      </w:r>
    </w:p>
    <w:p w14:paraId="68397D6E">
      <w:pPr>
        <w:shd w:val="clear"/>
        <w:snapToGrid w:val="0"/>
        <w:spacing w:before="50" w:after="156" w:afterLines="50"/>
        <w:rPr>
          <w:rFonts w:hint="eastAsia" w:ascii="宋体" w:hAnsi="宋体" w:cs="宋体"/>
          <w:b/>
          <w:color w:val="auto"/>
          <w:szCs w:val="21"/>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）项目实施方案格式：</w:t>
      </w:r>
    </w:p>
    <w:p w14:paraId="29B69811">
      <w:pPr>
        <w:pStyle w:val="14"/>
        <w:shd w:val="clear"/>
        <w:spacing w:line="400" w:lineRule="exact"/>
        <w:jc w:val="center"/>
        <w:rPr>
          <w:rFonts w:hint="eastAsia" w:hAnsi="宋体" w:cs="宋体"/>
          <w:color w:val="auto"/>
          <w:sz w:val="32"/>
          <w:szCs w:val="32"/>
          <w:highlight w:val="none"/>
        </w:rPr>
      </w:pPr>
    </w:p>
    <w:p w14:paraId="39A5F96E">
      <w:pPr>
        <w:pStyle w:val="14"/>
        <w:shd w:val="clear"/>
        <w:spacing w:line="400" w:lineRule="exact"/>
        <w:jc w:val="center"/>
        <w:rPr>
          <w:rFonts w:hint="eastAsia" w:hAnsi="宋体" w:cs="宋体"/>
          <w:b/>
          <w:bCs/>
          <w:color w:val="auto"/>
          <w:sz w:val="32"/>
          <w:szCs w:val="32"/>
          <w:highlight w:val="none"/>
        </w:rPr>
      </w:pPr>
      <w:r>
        <w:rPr>
          <w:rFonts w:hint="eastAsia" w:hAnsi="宋体" w:cs="宋体"/>
          <w:b/>
          <w:bCs/>
          <w:color w:val="auto"/>
          <w:sz w:val="32"/>
          <w:szCs w:val="32"/>
          <w:highlight w:val="none"/>
        </w:rPr>
        <w:t>项目实施方案</w:t>
      </w:r>
    </w:p>
    <w:p w14:paraId="6C4DBC6A">
      <w:pPr>
        <w:pStyle w:val="14"/>
        <w:shd w:val="clear"/>
        <w:spacing w:line="440" w:lineRule="exact"/>
        <w:ind w:firstLine="420" w:firstLineChars="200"/>
        <w:rPr>
          <w:rFonts w:hint="eastAsia" w:hAnsi="宋体" w:cs="宋体"/>
          <w:color w:val="auto"/>
          <w:sz w:val="21"/>
          <w:highlight w:val="none"/>
        </w:rPr>
      </w:pPr>
    </w:p>
    <w:p w14:paraId="3A240BA8">
      <w:pPr>
        <w:shd w:val="clear"/>
        <w:rPr>
          <w:color w:val="auto"/>
          <w:highlight w:val="none"/>
        </w:rPr>
      </w:pPr>
      <w:r>
        <w:rPr>
          <w:rFonts w:hint="eastAsia" w:ascii="宋体" w:hAnsi="宋体" w:cs="宋体"/>
          <w:color w:val="auto"/>
          <w:sz w:val="24"/>
          <w:highlight w:val="none"/>
        </w:rPr>
        <w:t>所投分标：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89753AF">
      <w:pPr>
        <w:shd w:val="clear"/>
        <w:rPr>
          <w:color w:val="auto"/>
          <w:highlight w:val="none"/>
        </w:rPr>
      </w:pPr>
    </w:p>
    <w:p w14:paraId="4221D45B">
      <w:pPr>
        <w:pStyle w:val="14"/>
        <w:shd w:val="clear"/>
        <w:spacing w:line="440" w:lineRule="exact"/>
        <w:rPr>
          <w:rFonts w:hint="eastAsia" w:hAnsi="宋体" w:cs="宋体"/>
          <w:color w:val="auto"/>
          <w:sz w:val="24"/>
          <w:szCs w:val="24"/>
          <w:highlight w:val="none"/>
        </w:rPr>
      </w:pPr>
    </w:p>
    <w:p w14:paraId="5521D10D">
      <w:pPr>
        <w:pStyle w:val="14"/>
        <w:shd w:val="clear"/>
        <w:spacing w:line="440" w:lineRule="exact"/>
        <w:rPr>
          <w:rFonts w:hint="eastAsia" w:hAnsi="宋体" w:cs="宋体"/>
          <w:color w:val="auto"/>
          <w:sz w:val="24"/>
          <w:szCs w:val="24"/>
          <w:highlight w:val="none"/>
        </w:rPr>
      </w:pPr>
      <w:r>
        <w:rPr>
          <w:rFonts w:hint="eastAsia" w:hAnsi="宋体" w:cs="宋体"/>
          <w:color w:val="auto"/>
          <w:sz w:val="24"/>
          <w:szCs w:val="24"/>
          <w:highlight w:val="none"/>
        </w:rPr>
        <w:t>由投标人按第二章《招标项目采购需求》要求自行填写，必须真实、诚信。</w:t>
      </w:r>
    </w:p>
    <w:p w14:paraId="431FA472">
      <w:pPr>
        <w:pStyle w:val="14"/>
        <w:shd w:val="clear"/>
        <w:rPr>
          <w:rFonts w:hint="eastAsia" w:hAnsi="宋体" w:cs="宋体"/>
          <w:color w:val="auto"/>
          <w:highlight w:val="none"/>
        </w:rPr>
      </w:pPr>
    </w:p>
    <w:p w14:paraId="7716E955">
      <w:pPr>
        <w:pStyle w:val="14"/>
        <w:shd w:val="clear"/>
        <w:rPr>
          <w:rFonts w:hint="eastAsia" w:hAnsi="宋体" w:cs="宋体"/>
          <w:color w:val="auto"/>
          <w:sz w:val="21"/>
          <w:highlight w:val="none"/>
        </w:rPr>
      </w:pPr>
    </w:p>
    <w:p w14:paraId="47112935">
      <w:pPr>
        <w:pStyle w:val="14"/>
        <w:shd w:val="clear"/>
        <w:spacing w:line="360" w:lineRule="auto"/>
        <w:ind w:firstLine="1920" w:firstLineChars="800"/>
        <w:rPr>
          <w:rFonts w:hint="eastAsia" w:hAnsi="宋体" w:cs="宋体"/>
          <w:color w:val="auto"/>
          <w:sz w:val="24"/>
          <w:szCs w:val="24"/>
          <w:highlight w:val="none"/>
        </w:rPr>
      </w:pPr>
    </w:p>
    <w:p w14:paraId="656D59FF">
      <w:pPr>
        <w:pStyle w:val="14"/>
        <w:shd w:val="clear"/>
        <w:spacing w:line="360" w:lineRule="auto"/>
        <w:ind w:firstLine="1920" w:firstLineChars="8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1E6E2F74">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2B87F8DB">
      <w:pPr>
        <w:shd w:val="clear"/>
        <w:snapToGrid w:val="0"/>
        <w:spacing w:before="50"/>
        <w:jc w:val="left"/>
        <w:rPr>
          <w:rFonts w:hint="eastAsia" w:ascii="宋体" w:hAnsi="宋体" w:cs="宋体"/>
          <w:b/>
          <w:color w:val="auto"/>
          <w:szCs w:val="21"/>
          <w:highlight w:val="none"/>
        </w:rPr>
      </w:pPr>
    </w:p>
    <w:p w14:paraId="37395448">
      <w:pPr>
        <w:shd w:val="clear"/>
        <w:snapToGrid w:val="0"/>
        <w:spacing w:before="50"/>
        <w:jc w:val="left"/>
        <w:rPr>
          <w:rFonts w:hint="eastAsia" w:ascii="宋体" w:hAnsi="宋体" w:cs="宋体"/>
          <w:b/>
          <w:color w:val="auto"/>
          <w:szCs w:val="21"/>
          <w:highlight w:val="none"/>
        </w:rPr>
      </w:pPr>
    </w:p>
    <w:p w14:paraId="02413D58">
      <w:pPr>
        <w:pStyle w:val="4"/>
        <w:shd w:val="clear"/>
        <w:rPr>
          <w:rFonts w:hint="eastAsia" w:ascii="宋体" w:hAnsi="宋体" w:eastAsia="宋体" w:cs="宋体"/>
          <w:color w:val="auto"/>
          <w:highlight w:val="none"/>
        </w:rPr>
      </w:pPr>
    </w:p>
    <w:p w14:paraId="19390DFB">
      <w:pPr>
        <w:shd w:val="clear"/>
        <w:snapToGrid w:val="0"/>
        <w:spacing w:before="50" w:after="156" w:afterLines="50"/>
        <w:rPr>
          <w:rFonts w:hint="eastAsia" w:ascii="宋体" w:hAnsi="宋体" w:cs="宋体"/>
          <w:b/>
          <w:color w:val="auto"/>
          <w:szCs w:val="21"/>
          <w:highlight w:val="none"/>
        </w:rPr>
      </w:pPr>
    </w:p>
    <w:p w14:paraId="3CB64A37">
      <w:pPr>
        <w:pStyle w:val="4"/>
        <w:shd w:val="clear"/>
        <w:rPr>
          <w:rFonts w:hint="eastAsia" w:ascii="宋体" w:hAnsi="宋体" w:eastAsia="宋体" w:cs="宋体"/>
          <w:color w:val="auto"/>
          <w:highlight w:val="none"/>
        </w:rPr>
      </w:pPr>
    </w:p>
    <w:p w14:paraId="74E45354">
      <w:pPr>
        <w:shd w:val="clear"/>
        <w:snapToGrid w:val="0"/>
        <w:spacing w:before="50"/>
        <w:jc w:val="left"/>
        <w:rPr>
          <w:rFonts w:hint="eastAsia" w:ascii="宋体" w:hAnsi="宋体" w:cs="宋体"/>
          <w:b/>
          <w:color w:val="auto"/>
          <w:szCs w:val="21"/>
          <w:highlight w:val="none"/>
        </w:rPr>
      </w:pPr>
    </w:p>
    <w:p w14:paraId="5382F8FD">
      <w:pPr>
        <w:shd w:val="clear"/>
        <w:snapToGrid w:val="0"/>
        <w:spacing w:before="50"/>
        <w:jc w:val="left"/>
        <w:rPr>
          <w:rFonts w:hint="eastAsia" w:ascii="宋体" w:hAnsi="宋体" w:cs="宋体"/>
          <w:b/>
          <w:color w:val="auto"/>
          <w:szCs w:val="21"/>
          <w:highlight w:val="none"/>
        </w:rPr>
      </w:pPr>
    </w:p>
    <w:p w14:paraId="5A35853A">
      <w:pPr>
        <w:shd w:val="clear"/>
        <w:snapToGrid w:val="0"/>
        <w:spacing w:before="50"/>
        <w:jc w:val="left"/>
        <w:rPr>
          <w:rFonts w:hint="eastAsia" w:ascii="宋体" w:hAnsi="宋体" w:cs="宋体"/>
          <w:b/>
          <w:color w:val="auto"/>
          <w:szCs w:val="21"/>
          <w:highlight w:val="none"/>
        </w:rPr>
      </w:pPr>
    </w:p>
    <w:p w14:paraId="3C3E88FF">
      <w:pPr>
        <w:shd w:val="clear"/>
        <w:snapToGrid w:val="0"/>
        <w:spacing w:before="50"/>
        <w:jc w:val="left"/>
        <w:rPr>
          <w:rFonts w:hint="eastAsia" w:ascii="宋体" w:hAnsi="宋体" w:cs="宋体"/>
          <w:b/>
          <w:color w:val="auto"/>
          <w:szCs w:val="21"/>
          <w:highlight w:val="none"/>
        </w:rPr>
      </w:pPr>
    </w:p>
    <w:p w14:paraId="170154C1">
      <w:pPr>
        <w:shd w:val="clear"/>
        <w:snapToGrid w:val="0"/>
        <w:spacing w:before="50"/>
        <w:jc w:val="left"/>
        <w:rPr>
          <w:rFonts w:hint="eastAsia" w:ascii="宋体" w:hAnsi="宋体" w:cs="宋体"/>
          <w:b/>
          <w:color w:val="auto"/>
          <w:szCs w:val="21"/>
          <w:highlight w:val="none"/>
        </w:rPr>
      </w:pPr>
    </w:p>
    <w:p w14:paraId="02582DB6">
      <w:pPr>
        <w:shd w:val="clear"/>
        <w:snapToGrid w:val="0"/>
        <w:spacing w:before="50"/>
        <w:jc w:val="left"/>
        <w:rPr>
          <w:rFonts w:hint="eastAsia" w:ascii="宋体" w:hAnsi="宋体" w:cs="宋体"/>
          <w:b/>
          <w:color w:val="auto"/>
          <w:szCs w:val="21"/>
          <w:highlight w:val="none"/>
        </w:rPr>
      </w:pPr>
    </w:p>
    <w:p w14:paraId="6B92A347">
      <w:pPr>
        <w:shd w:val="clear"/>
        <w:tabs>
          <w:tab w:val="left" w:pos="3870"/>
          <w:tab w:val="left" w:pos="4085"/>
        </w:tabs>
        <w:snapToGrid w:val="0"/>
        <w:spacing w:line="360" w:lineRule="auto"/>
        <w:jc w:val="left"/>
        <w:rPr>
          <w:rFonts w:hint="eastAsia" w:ascii="宋体" w:hAnsi="宋体" w:cs="宋体"/>
          <w:b/>
          <w:color w:val="auto"/>
          <w:szCs w:val="21"/>
          <w:highlight w:val="none"/>
        </w:rPr>
      </w:pPr>
    </w:p>
    <w:p w14:paraId="45826DD2">
      <w:pPr>
        <w:shd w:val="clear"/>
        <w:snapToGrid w:val="0"/>
        <w:spacing w:before="50"/>
        <w:jc w:val="left"/>
        <w:rPr>
          <w:rFonts w:hint="eastAsia" w:ascii="宋体" w:hAnsi="宋体" w:cs="宋体"/>
          <w:b/>
          <w:color w:val="auto"/>
          <w:szCs w:val="21"/>
          <w:highlight w:val="none"/>
        </w:rPr>
      </w:pPr>
    </w:p>
    <w:p w14:paraId="78D9A9AC">
      <w:pPr>
        <w:pStyle w:val="4"/>
        <w:shd w:val="clear"/>
        <w:rPr>
          <w:rFonts w:hint="eastAsia" w:ascii="宋体" w:hAnsi="宋体" w:eastAsia="宋体" w:cs="宋体"/>
          <w:color w:val="auto"/>
          <w:highlight w:val="none"/>
        </w:rPr>
      </w:pPr>
    </w:p>
    <w:p w14:paraId="61277AB5">
      <w:pPr>
        <w:pStyle w:val="4"/>
        <w:shd w:val="clear"/>
        <w:rPr>
          <w:rFonts w:hint="eastAsia" w:ascii="宋体" w:hAnsi="宋体" w:eastAsia="宋体" w:cs="宋体"/>
          <w:color w:val="auto"/>
          <w:highlight w:val="none"/>
        </w:rPr>
      </w:pPr>
    </w:p>
    <w:p w14:paraId="7C49B7A5">
      <w:pPr>
        <w:pStyle w:val="4"/>
        <w:shd w:val="clear"/>
        <w:rPr>
          <w:rFonts w:hint="eastAsia" w:ascii="宋体" w:hAnsi="宋体" w:eastAsia="宋体" w:cs="宋体"/>
          <w:color w:val="auto"/>
          <w:highlight w:val="none"/>
        </w:rPr>
      </w:pPr>
    </w:p>
    <w:p w14:paraId="614E7D7F">
      <w:pPr>
        <w:pStyle w:val="4"/>
        <w:shd w:val="clear"/>
        <w:rPr>
          <w:rFonts w:hint="eastAsia" w:ascii="宋体" w:hAnsi="宋体" w:eastAsia="宋体" w:cs="宋体"/>
          <w:color w:val="auto"/>
          <w:highlight w:val="none"/>
        </w:rPr>
      </w:pPr>
    </w:p>
    <w:p w14:paraId="66F971B0">
      <w:pPr>
        <w:pStyle w:val="4"/>
        <w:shd w:val="clear"/>
        <w:rPr>
          <w:rFonts w:hint="eastAsia" w:ascii="宋体" w:hAnsi="宋体" w:eastAsia="宋体" w:cs="宋体"/>
          <w:color w:val="auto"/>
          <w:highlight w:val="none"/>
        </w:rPr>
      </w:pPr>
    </w:p>
    <w:p w14:paraId="645CA0EA">
      <w:pPr>
        <w:pStyle w:val="4"/>
        <w:shd w:val="clear"/>
        <w:rPr>
          <w:rFonts w:hint="eastAsia" w:ascii="宋体" w:hAnsi="宋体" w:eastAsia="宋体" w:cs="宋体"/>
          <w:color w:val="auto"/>
          <w:highlight w:val="none"/>
        </w:rPr>
      </w:pPr>
    </w:p>
    <w:p w14:paraId="2FADEDFB">
      <w:pPr>
        <w:pStyle w:val="4"/>
        <w:shd w:val="clear"/>
        <w:rPr>
          <w:rFonts w:hint="eastAsia" w:ascii="宋体" w:hAnsi="宋体" w:eastAsia="宋体" w:cs="宋体"/>
          <w:color w:val="auto"/>
          <w:highlight w:val="none"/>
        </w:rPr>
      </w:pPr>
    </w:p>
    <w:p w14:paraId="1E925A39">
      <w:pPr>
        <w:shd w:val="clear"/>
        <w:snapToGrid w:val="0"/>
        <w:spacing w:before="50"/>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）项目实施人员一览表格式：</w:t>
      </w:r>
    </w:p>
    <w:p w14:paraId="0E43D5BF">
      <w:pPr>
        <w:shd w:val="clear"/>
        <w:snapToGrid w:val="0"/>
        <w:spacing w:before="156" w:beforeLines="50" w:after="50"/>
        <w:jc w:val="center"/>
        <w:rPr>
          <w:rFonts w:hint="eastAsia" w:ascii="宋体" w:hAnsi="宋体" w:cs="宋体"/>
          <w:b/>
          <w:color w:val="auto"/>
          <w:szCs w:val="21"/>
          <w:highlight w:val="none"/>
        </w:rPr>
      </w:pPr>
    </w:p>
    <w:p w14:paraId="13FAFF83">
      <w:pPr>
        <w:shd w:val="clear"/>
        <w:snapToGrid w:val="0"/>
        <w:spacing w:before="156"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项目实施人员（主要从业人员及其技术资格）一览表</w:t>
      </w:r>
    </w:p>
    <w:p w14:paraId="4F7190D2">
      <w:pPr>
        <w:shd w:val="clear"/>
        <w:rPr>
          <w:rFonts w:hint="eastAsia" w:ascii="宋体" w:hAnsi="宋体" w:cs="宋体"/>
          <w:color w:val="auto"/>
          <w:sz w:val="24"/>
          <w:highlight w:val="none"/>
        </w:rPr>
      </w:pPr>
    </w:p>
    <w:p w14:paraId="4F01A612">
      <w:pPr>
        <w:shd w:val="clear"/>
        <w:rPr>
          <w:rFonts w:hint="eastAsia" w:ascii="宋体" w:hAnsi="宋体" w:cs="宋体"/>
          <w:color w:val="auto"/>
          <w:szCs w:val="21"/>
          <w:highlight w:val="none"/>
        </w:rPr>
      </w:pPr>
      <w:r>
        <w:rPr>
          <w:rFonts w:hint="eastAsia" w:ascii="宋体" w:hAnsi="宋体" w:cs="宋体"/>
          <w:color w:val="auto"/>
          <w:sz w:val="24"/>
          <w:highlight w:val="none"/>
        </w:rPr>
        <w:t>所投分标：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4"/>
        <w:gridCol w:w="1094"/>
        <w:gridCol w:w="1812"/>
        <w:gridCol w:w="1374"/>
        <w:gridCol w:w="2583"/>
        <w:gridCol w:w="1341"/>
      </w:tblGrid>
      <w:tr w14:paraId="18D16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6CFB0AA9">
            <w:pPr>
              <w:shd w:val="clear"/>
              <w:snapToGrid w:val="0"/>
              <w:spacing w:before="156" w:beforeLines="50" w:after="50"/>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094" w:type="dxa"/>
            <w:tcBorders>
              <w:top w:val="single" w:color="auto" w:sz="4" w:space="0"/>
              <w:left w:val="single" w:color="auto" w:sz="4" w:space="0"/>
              <w:bottom w:val="single" w:color="auto" w:sz="4" w:space="0"/>
              <w:right w:val="single" w:color="auto" w:sz="4" w:space="0"/>
            </w:tcBorders>
            <w:vAlign w:val="center"/>
          </w:tcPr>
          <w:p w14:paraId="1A453A0B">
            <w:pPr>
              <w:shd w:val="clear"/>
              <w:snapToGrid w:val="0"/>
              <w:spacing w:before="156" w:beforeLines="50" w:after="50"/>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1812" w:type="dxa"/>
            <w:tcBorders>
              <w:top w:val="single" w:color="auto" w:sz="4" w:space="0"/>
              <w:left w:val="single" w:color="auto" w:sz="4" w:space="0"/>
              <w:bottom w:val="single" w:color="auto" w:sz="4" w:space="0"/>
              <w:right w:val="single" w:color="auto" w:sz="4" w:space="0"/>
            </w:tcBorders>
            <w:vAlign w:val="center"/>
          </w:tcPr>
          <w:p w14:paraId="5AC1A3A7">
            <w:pPr>
              <w:shd w:val="clear"/>
              <w:snapToGrid w:val="0"/>
              <w:spacing w:before="156" w:beforeLines="50" w:after="50"/>
              <w:jc w:val="center"/>
              <w:rPr>
                <w:rFonts w:hint="eastAsia" w:ascii="宋体" w:hAnsi="宋体" w:cs="宋体"/>
                <w:color w:val="auto"/>
                <w:sz w:val="24"/>
                <w:highlight w:val="none"/>
              </w:rPr>
            </w:pPr>
            <w:r>
              <w:rPr>
                <w:rFonts w:hint="eastAsia" w:ascii="宋体" w:hAnsi="宋体" w:cs="宋体"/>
                <w:color w:val="auto"/>
                <w:sz w:val="24"/>
                <w:highlight w:val="none"/>
              </w:rPr>
              <w:t>专业技术资格</w:t>
            </w:r>
          </w:p>
        </w:tc>
        <w:tc>
          <w:tcPr>
            <w:tcW w:w="1374" w:type="dxa"/>
            <w:tcBorders>
              <w:top w:val="single" w:color="auto" w:sz="4" w:space="0"/>
              <w:left w:val="single" w:color="auto" w:sz="4" w:space="0"/>
              <w:bottom w:val="single" w:color="auto" w:sz="4" w:space="0"/>
              <w:right w:val="single" w:color="auto" w:sz="4" w:space="0"/>
            </w:tcBorders>
            <w:vAlign w:val="center"/>
          </w:tcPr>
          <w:p w14:paraId="1E99B61F">
            <w:pPr>
              <w:shd w:val="clear"/>
              <w:snapToGrid w:val="0"/>
              <w:spacing w:before="156" w:beforeLines="50" w:after="50"/>
              <w:jc w:val="center"/>
              <w:rPr>
                <w:rFonts w:hint="eastAsia" w:ascii="宋体" w:hAnsi="宋体" w:cs="宋体"/>
                <w:color w:val="auto"/>
                <w:sz w:val="24"/>
                <w:highlight w:val="none"/>
              </w:rPr>
            </w:pPr>
            <w:r>
              <w:rPr>
                <w:rFonts w:hint="eastAsia" w:ascii="宋体" w:hAnsi="宋体" w:cs="宋体"/>
                <w:color w:val="auto"/>
                <w:sz w:val="24"/>
                <w:highlight w:val="none"/>
              </w:rPr>
              <w:t>证书编号</w:t>
            </w:r>
          </w:p>
        </w:tc>
        <w:tc>
          <w:tcPr>
            <w:tcW w:w="2583" w:type="dxa"/>
            <w:tcBorders>
              <w:top w:val="single" w:color="auto" w:sz="4" w:space="0"/>
              <w:left w:val="single" w:color="auto" w:sz="4" w:space="0"/>
              <w:bottom w:val="single" w:color="auto" w:sz="4" w:space="0"/>
              <w:right w:val="single" w:color="auto" w:sz="4" w:space="0"/>
            </w:tcBorders>
            <w:vAlign w:val="center"/>
          </w:tcPr>
          <w:p w14:paraId="429FA5A5">
            <w:pPr>
              <w:shd w:val="clear"/>
              <w:snapToGrid w:val="0"/>
              <w:spacing w:before="156" w:beforeLines="50" w:after="50"/>
              <w:jc w:val="center"/>
              <w:rPr>
                <w:rFonts w:hint="eastAsia" w:ascii="宋体" w:hAnsi="宋体" w:cs="宋体"/>
                <w:bCs/>
                <w:color w:val="auto"/>
                <w:sz w:val="24"/>
                <w:highlight w:val="none"/>
              </w:rPr>
            </w:pPr>
            <w:r>
              <w:rPr>
                <w:rFonts w:hint="eastAsia" w:ascii="宋体" w:hAnsi="宋体" w:cs="宋体"/>
                <w:bCs/>
                <w:color w:val="auto"/>
                <w:sz w:val="24"/>
                <w:highlight w:val="none"/>
              </w:rPr>
              <w:t>参加本单位工作时间</w:t>
            </w:r>
          </w:p>
        </w:tc>
        <w:tc>
          <w:tcPr>
            <w:tcW w:w="1341" w:type="dxa"/>
            <w:tcBorders>
              <w:top w:val="single" w:color="auto" w:sz="4" w:space="0"/>
              <w:left w:val="single" w:color="auto" w:sz="4" w:space="0"/>
              <w:bottom w:val="single" w:color="auto" w:sz="4" w:space="0"/>
              <w:right w:val="single" w:color="auto" w:sz="4" w:space="0"/>
            </w:tcBorders>
            <w:vAlign w:val="center"/>
          </w:tcPr>
          <w:p w14:paraId="60F77221">
            <w:pPr>
              <w:shd w:val="clear"/>
              <w:snapToGrid w:val="0"/>
              <w:spacing w:before="156" w:beforeLines="50" w:after="50"/>
              <w:jc w:val="center"/>
              <w:rPr>
                <w:rFonts w:hint="eastAsia" w:ascii="宋体" w:hAnsi="宋体" w:cs="宋体"/>
                <w:bCs/>
                <w:color w:val="auto"/>
                <w:sz w:val="24"/>
                <w:highlight w:val="none"/>
              </w:rPr>
            </w:pPr>
            <w:r>
              <w:rPr>
                <w:rFonts w:hint="eastAsia" w:ascii="宋体" w:hAnsi="宋体" w:cs="宋体"/>
                <w:bCs/>
                <w:color w:val="auto"/>
                <w:sz w:val="24"/>
                <w:highlight w:val="none"/>
              </w:rPr>
              <w:t>备注</w:t>
            </w:r>
          </w:p>
        </w:tc>
      </w:tr>
      <w:tr w14:paraId="6A1D2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054B5585">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44CD102C">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2B932DD8">
            <w:pPr>
              <w:shd w:val="clear"/>
              <w:snapToGrid w:val="0"/>
              <w:spacing w:before="156" w:beforeLines="50" w:after="50"/>
              <w:jc w:val="center"/>
              <w:rPr>
                <w:rFonts w:hint="eastAsia" w:ascii="宋体" w:hAnsi="宋体" w:cs="宋体"/>
                <w:color w:val="auto"/>
                <w:sz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1BE9DB46">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vAlign w:val="center"/>
          </w:tcPr>
          <w:p w14:paraId="00AB2EA6">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65BCFF67">
            <w:pPr>
              <w:shd w:val="clear"/>
              <w:snapToGrid w:val="0"/>
              <w:spacing w:before="156" w:beforeLines="50" w:after="50"/>
              <w:jc w:val="center"/>
              <w:rPr>
                <w:rFonts w:hint="eastAsia" w:ascii="宋体" w:hAnsi="宋体" w:cs="宋体"/>
                <w:color w:val="auto"/>
                <w:sz w:val="24"/>
                <w:highlight w:val="none"/>
              </w:rPr>
            </w:pPr>
          </w:p>
        </w:tc>
      </w:tr>
      <w:tr w14:paraId="1292A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7DF853A7">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45E98C80">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5D24FDE">
            <w:pPr>
              <w:shd w:val="clear"/>
              <w:snapToGrid w:val="0"/>
              <w:spacing w:before="156" w:beforeLines="50" w:after="50"/>
              <w:jc w:val="center"/>
              <w:rPr>
                <w:rFonts w:hint="eastAsia" w:ascii="宋体" w:hAnsi="宋体" w:cs="宋体"/>
                <w:color w:val="auto"/>
                <w:sz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039DCA5D">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vAlign w:val="center"/>
          </w:tcPr>
          <w:p w14:paraId="5FE8A199">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4C29DCE3">
            <w:pPr>
              <w:shd w:val="clear"/>
              <w:snapToGrid w:val="0"/>
              <w:spacing w:before="156" w:beforeLines="50" w:after="50"/>
              <w:jc w:val="center"/>
              <w:rPr>
                <w:rFonts w:hint="eastAsia" w:ascii="宋体" w:hAnsi="宋体" w:cs="宋体"/>
                <w:color w:val="auto"/>
                <w:sz w:val="24"/>
                <w:highlight w:val="none"/>
              </w:rPr>
            </w:pPr>
          </w:p>
        </w:tc>
      </w:tr>
      <w:tr w14:paraId="1775A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5BF0F321">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2BED971D">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A191734">
            <w:pPr>
              <w:pStyle w:val="15"/>
              <w:shd w:val="clear"/>
              <w:snapToGrid w:val="0"/>
              <w:spacing w:before="156" w:beforeLines="50" w:after="50"/>
              <w:ind w:left="5250"/>
              <w:jc w:val="center"/>
              <w:rPr>
                <w:rFonts w:hint="eastAsia" w:hAnsi="宋体" w:cs="宋体"/>
                <w:color w:val="auto"/>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3803F49F">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vAlign w:val="center"/>
          </w:tcPr>
          <w:p w14:paraId="3C448B69">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49F222B6">
            <w:pPr>
              <w:shd w:val="clear"/>
              <w:snapToGrid w:val="0"/>
              <w:spacing w:before="156" w:beforeLines="50" w:after="50"/>
              <w:jc w:val="center"/>
              <w:rPr>
                <w:rFonts w:hint="eastAsia" w:ascii="宋体" w:hAnsi="宋体" w:cs="宋体"/>
                <w:color w:val="auto"/>
                <w:sz w:val="24"/>
                <w:highlight w:val="none"/>
              </w:rPr>
            </w:pPr>
          </w:p>
        </w:tc>
      </w:tr>
      <w:tr w14:paraId="789FA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1F6DAAF6">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56702241">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F28893A">
            <w:pPr>
              <w:pStyle w:val="15"/>
              <w:shd w:val="clear"/>
              <w:snapToGrid w:val="0"/>
              <w:spacing w:before="156" w:beforeLines="50" w:after="50"/>
              <w:ind w:left="5250"/>
              <w:jc w:val="center"/>
              <w:rPr>
                <w:rFonts w:hint="eastAsia" w:hAnsi="宋体" w:cs="宋体"/>
                <w:color w:val="auto"/>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613E5382">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vAlign w:val="center"/>
          </w:tcPr>
          <w:p w14:paraId="7F30D6D5">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0DCC0D3D">
            <w:pPr>
              <w:shd w:val="clear"/>
              <w:snapToGrid w:val="0"/>
              <w:spacing w:before="156" w:beforeLines="50" w:after="50"/>
              <w:jc w:val="center"/>
              <w:rPr>
                <w:rFonts w:hint="eastAsia" w:ascii="宋体" w:hAnsi="宋体" w:cs="宋体"/>
                <w:color w:val="auto"/>
                <w:sz w:val="24"/>
                <w:highlight w:val="none"/>
              </w:rPr>
            </w:pPr>
          </w:p>
        </w:tc>
      </w:tr>
      <w:tr w14:paraId="3F58A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3E54C793">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055D3176">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670B6C88">
            <w:pPr>
              <w:pStyle w:val="15"/>
              <w:shd w:val="clear"/>
              <w:snapToGrid w:val="0"/>
              <w:spacing w:before="156" w:beforeLines="50" w:after="50"/>
              <w:ind w:left="5250"/>
              <w:jc w:val="center"/>
              <w:rPr>
                <w:rFonts w:hint="eastAsia" w:hAnsi="宋体" w:cs="宋体"/>
                <w:color w:val="auto"/>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4A82C765">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vAlign w:val="center"/>
          </w:tcPr>
          <w:p w14:paraId="76EE1076">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0FD2E305">
            <w:pPr>
              <w:shd w:val="clear"/>
              <w:snapToGrid w:val="0"/>
              <w:spacing w:before="156" w:beforeLines="50" w:after="50"/>
              <w:jc w:val="center"/>
              <w:rPr>
                <w:rFonts w:hint="eastAsia" w:ascii="宋体" w:hAnsi="宋体" w:cs="宋体"/>
                <w:color w:val="auto"/>
                <w:sz w:val="24"/>
                <w:highlight w:val="none"/>
              </w:rPr>
            </w:pPr>
          </w:p>
        </w:tc>
      </w:tr>
      <w:tr w14:paraId="7B063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44D9A8AF">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20D0CD9C">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2C104AD2">
            <w:pPr>
              <w:pStyle w:val="15"/>
              <w:shd w:val="clear"/>
              <w:snapToGrid w:val="0"/>
              <w:spacing w:before="156" w:beforeLines="50" w:after="50"/>
              <w:ind w:left="5250"/>
              <w:jc w:val="center"/>
              <w:rPr>
                <w:rFonts w:hint="eastAsia" w:hAnsi="宋体" w:cs="宋体"/>
                <w:color w:val="auto"/>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712A9D4D">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vAlign w:val="center"/>
          </w:tcPr>
          <w:p w14:paraId="7E5773C6">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53B2B137">
            <w:pPr>
              <w:shd w:val="clear"/>
              <w:snapToGrid w:val="0"/>
              <w:spacing w:before="156" w:beforeLines="50" w:after="50"/>
              <w:jc w:val="center"/>
              <w:rPr>
                <w:rFonts w:hint="eastAsia" w:ascii="宋体" w:hAnsi="宋体" w:cs="宋体"/>
                <w:color w:val="auto"/>
                <w:sz w:val="24"/>
                <w:highlight w:val="none"/>
              </w:rPr>
            </w:pPr>
          </w:p>
        </w:tc>
      </w:tr>
    </w:tbl>
    <w:p w14:paraId="0BAD5054">
      <w:pPr>
        <w:shd w:val="clear"/>
        <w:snapToGrid w:val="0"/>
        <w:spacing w:before="50" w:after="156" w:afterLines="50"/>
        <w:jc w:val="left"/>
        <w:rPr>
          <w:rFonts w:hint="eastAsia" w:ascii="宋体" w:hAnsi="宋体" w:cs="宋体"/>
          <w:color w:val="auto"/>
          <w:sz w:val="24"/>
          <w:highlight w:val="none"/>
        </w:rPr>
      </w:pPr>
      <w:r>
        <w:rPr>
          <w:rFonts w:hint="eastAsia" w:ascii="宋体" w:hAnsi="宋体" w:cs="宋体"/>
          <w:color w:val="auto"/>
          <w:sz w:val="24"/>
          <w:highlight w:val="none"/>
        </w:rPr>
        <w:t>注：在填写时，如本表格不适合投标单位的实际情况，可根据本表格式自行制表填写。</w:t>
      </w:r>
    </w:p>
    <w:p w14:paraId="0370DED9">
      <w:pPr>
        <w:pStyle w:val="14"/>
        <w:shd w:val="clear"/>
        <w:ind w:firstLine="4305" w:firstLineChars="2050"/>
        <w:rPr>
          <w:rFonts w:hint="eastAsia" w:hAnsi="宋体" w:cs="宋体"/>
          <w:color w:val="auto"/>
          <w:sz w:val="21"/>
          <w:highlight w:val="none"/>
        </w:rPr>
      </w:pPr>
    </w:p>
    <w:p w14:paraId="23D512DB">
      <w:pPr>
        <w:pStyle w:val="14"/>
        <w:shd w:val="clear"/>
        <w:spacing w:line="360" w:lineRule="auto"/>
        <w:ind w:firstLine="1920" w:firstLineChars="8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59F4E096">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29477B53">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D08A221">
      <w:pPr>
        <w:shd w:val="clear"/>
        <w:snapToGrid w:val="0"/>
        <w:spacing w:before="50"/>
        <w:jc w:val="left"/>
        <w:rPr>
          <w:rFonts w:hint="eastAsia" w:ascii="宋体" w:hAnsi="宋体" w:cs="宋体"/>
          <w:color w:val="auto"/>
          <w:szCs w:val="21"/>
          <w:highlight w:val="none"/>
        </w:rPr>
      </w:pPr>
    </w:p>
    <w:p w14:paraId="614C4E5C">
      <w:pPr>
        <w:shd w:val="clear"/>
        <w:spacing w:before="91" w:line="190" w:lineRule="auto"/>
        <w:ind w:firstLine="3848"/>
        <w:rPr>
          <w:rFonts w:hint="eastAsia" w:ascii="宋体" w:hAnsi="宋体" w:cs="宋体"/>
          <w:color w:val="auto"/>
          <w:szCs w:val="21"/>
          <w:highlight w:val="none"/>
        </w:rPr>
      </w:pPr>
    </w:p>
    <w:p w14:paraId="3560123E">
      <w:pPr>
        <w:pStyle w:val="4"/>
        <w:shd w:val="clear"/>
        <w:rPr>
          <w:rFonts w:hint="eastAsia" w:ascii="宋体" w:hAnsi="宋体" w:eastAsia="宋体" w:cs="宋体"/>
          <w:color w:val="auto"/>
          <w:highlight w:val="none"/>
        </w:rPr>
      </w:pPr>
    </w:p>
    <w:p w14:paraId="0AED6A97">
      <w:pPr>
        <w:pStyle w:val="4"/>
        <w:shd w:val="clear"/>
        <w:rPr>
          <w:rFonts w:hint="eastAsia" w:ascii="宋体" w:hAnsi="宋体" w:eastAsia="宋体" w:cs="宋体"/>
          <w:color w:val="auto"/>
          <w:highlight w:val="none"/>
        </w:rPr>
      </w:pPr>
    </w:p>
    <w:p w14:paraId="48061351">
      <w:pPr>
        <w:pStyle w:val="4"/>
        <w:shd w:val="clear"/>
        <w:rPr>
          <w:rFonts w:hint="eastAsia" w:ascii="宋体" w:hAnsi="宋体" w:eastAsia="宋体" w:cs="宋体"/>
          <w:color w:val="auto"/>
          <w:highlight w:val="none"/>
        </w:rPr>
      </w:pPr>
    </w:p>
    <w:p w14:paraId="15FAE3E4">
      <w:pPr>
        <w:pStyle w:val="4"/>
        <w:shd w:val="clear"/>
        <w:rPr>
          <w:rFonts w:hint="eastAsia" w:ascii="宋体" w:hAnsi="宋体" w:eastAsia="宋体" w:cs="宋体"/>
          <w:color w:val="auto"/>
          <w:highlight w:val="none"/>
        </w:rPr>
      </w:pPr>
    </w:p>
    <w:p w14:paraId="673BA818">
      <w:pPr>
        <w:shd w:val="clear"/>
        <w:snapToGrid w:val="0"/>
        <w:spacing w:before="50"/>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）服务承诺方案格式：</w:t>
      </w:r>
    </w:p>
    <w:p w14:paraId="5425DD1F">
      <w:pPr>
        <w:shd w:val="clear"/>
        <w:snapToGrid w:val="0"/>
        <w:spacing w:before="50"/>
        <w:jc w:val="left"/>
        <w:rPr>
          <w:rFonts w:hint="eastAsia" w:ascii="宋体" w:hAnsi="宋体" w:cs="宋体"/>
          <w:color w:val="auto"/>
          <w:szCs w:val="21"/>
          <w:highlight w:val="none"/>
        </w:rPr>
      </w:pPr>
    </w:p>
    <w:p w14:paraId="4FA18F5D">
      <w:pPr>
        <w:shd w:val="clear"/>
        <w:spacing w:line="360" w:lineRule="auto"/>
        <w:jc w:val="center"/>
        <w:outlineLvl w:val="9"/>
        <w:rPr>
          <w:rFonts w:hint="eastAsia" w:ascii="宋体" w:hAnsi="宋体" w:cs="宋体"/>
          <w:b/>
          <w:bCs/>
          <w:color w:val="auto"/>
          <w:sz w:val="32"/>
          <w:szCs w:val="32"/>
          <w:highlight w:val="none"/>
        </w:rPr>
      </w:pPr>
      <w:bookmarkStart w:id="127" w:name="_Toc26174"/>
      <w:r>
        <w:rPr>
          <w:rFonts w:hint="eastAsia" w:ascii="宋体" w:hAnsi="宋体" w:cs="宋体"/>
          <w:b/>
          <w:bCs/>
          <w:color w:val="auto"/>
          <w:sz w:val="32"/>
          <w:szCs w:val="32"/>
          <w:highlight w:val="none"/>
        </w:rPr>
        <w:t>服务承诺方案</w:t>
      </w:r>
      <w:bookmarkEnd w:id="127"/>
    </w:p>
    <w:p w14:paraId="0C57AEDF">
      <w:pPr>
        <w:shd w:val="clear"/>
        <w:rPr>
          <w:rFonts w:hint="eastAsia" w:ascii="宋体" w:hAnsi="宋体" w:cs="宋体"/>
          <w:color w:val="auto"/>
          <w:sz w:val="24"/>
          <w:highlight w:val="none"/>
        </w:rPr>
      </w:pPr>
    </w:p>
    <w:p w14:paraId="3145701B">
      <w:pPr>
        <w:shd w:val="clear"/>
        <w:ind w:firstLine="420" w:firstLineChars="175"/>
        <w:rPr>
          <w:color w:val="auto"/>
          <w:highlight w:val="none"/>
        </w:rPr>
      </w:pPr>
      <w:r>
        <w:rPr>
          <w:rFonts w:hint="eastAsia" w:ascii="宋体" w:hAnsi="宋体" w:cs="宋体"/>
          <w:color w:val="auto"/>
          <w:sz w:val="24"/>
          <w:highlight w:val="none"/>
        </w:rPr>
        <w:t>所投分标：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90916F">
      <w:pPr>
        <w:pStyle w:val="14"/>
        <w:shd w:val="clear"/>
        <w:spacing w:line="360" w:lineRule="auto"/>
        <w:rPr>
          <w:rFonts w:hint="eastAsia" w:hAnsi="宋体" w:cs="宋体"/>
          <w:b/>
          <w:bCs/>
          <w:color w:val="auto"/>
          <w:sz w:val="24"/>
          <w:szCs w:val="24"/>
          <w:highlight w:val="none"/>
        </w:rPr>
      </w:pPr>
    </w:p>
    <w:p w14:paraId="1772FD03">
      <w:pPr>
        <w:pStyle w:val="14"/>
        <w:shd w:val="clear"/>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第1条  对合同条款、付款方式全部予以响应。</w:t>
      </w:r>
    </w:p>
    <w:p w14:paraId="50631310">
      <w:pPr>
        <w:pStyle w:val="14"/>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第2条 （由投标人按第二章《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632EAD4E">
      <w:pPr>
        <w:pStyle w:val="14"/>
        <w:shd w:val="clear"/>
        <w:spacing w:line="360" w:lineRule="auto"/>
        <w:ind w:firstLine="480" w:firstLineChars="200"/>
        <w:rPr>
          <w:rFonts w:hint="eastAsia" w:hAnsi="宋体" w:cs="宋体"/>
          <w:color w:val="auto"/>
          <w:sz w:val="24"/>
          <w:szCs w:val="24"/>
          <w:highlight w:val="none"/>
        </w:rPr>
      </w:pPr>
    </w:p>
    <w:p w14:paraId="6E24B786">
      <w:pPr>
        <w:pStyle w:val="14"/>
        <w:shd w:val="clear"/>
        <w:spacing w:line="360" w:lineRule="auto"/>
        <w:rPr>
          <w:rFonts w:hint="eastAsia" w:hAnsi="宋体" w:cs="宋体"/>
          <w:color w:val="auto"/>
          <w:sz w:val="24"/>
          <w:szCs w:val="24"/>
          <w:highlight w:val="none"/>
        </w:rPr>
      </w:pPr>
    </w:p>
    <w:p w14:paraId="7F4EDDE9">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备注：以上为服务承诺格式，第1条为供应商必须列明，其余条款供应商可根据实际情况一一列明。</w:t>
      </w:r>
    </w:p>
    <w:p w14:paraId="71ED27D0">
      <w:pPr>
        <w:shd w:val="clear"/>
        <w:snapToGrid w:val="0"/>
        <w:spacing w:before="50"/>
        <w:jc w:val="left"/>
        <w:rPr>
          <w:rFonts w:hint="eastAsia" w:ascii="宋体" w:hAnsi="宋体" w:cs="宋体"/>
          <w:color w:val="auto"/>
          <w:szCs w:val="21"/>
          <w:highlight w:val="none"/>
        </w:rPr>
      </w:pPr>
    </w:p>
    <w:p w14:paraId="61BA120E">
      <w:pPr>
        <w:shd w:val="clear"/>
        <w:snapToGrid w:val="0"/>
        <w:spacing w:before="50"/>
        <w:jc w:val="left"/>
        <w:rPr>
          <w:rFonts w:hint="eastAsia" w:ascii="宋体" w:hAnsi="宋体" w:cs="宋体"/>
          <w:color w:val="auto"/>
          <w:szCs w:val="21"/>
          <w:highlight w:val="none"/>
        </w:rPr>
      </w:pPr>
    </w:p>
    <w:p w14:paraId="640D1043">
      <w:pPr>
        <w:pStyle w:val="14"/>
        <w:shd w:val="clear"/>
        <w:spacing w:line="360" w:lineRule="auto"/>
        <w:ind w:firstLine="1920" w:firstLineChars="8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587764DA">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12EACC13">
      <w:pPr>
        <w:shd w:val="clear"/>
        <w:snapToGrid w:val="0"/>
        <w:spacing w:before="50"/>
        <w:jc w:val="left"/>
        <w:rPr>
          <w:rFonts w:hint="eastAsia" w:ascii="宋体" w:hAnsi="宋体" w:cs="宋体"/>
          <w:color w:val="auto"/>
          <w:szCs w:val="21"/>
          <w:highlight w:val="none"/>
        </w:rPr>
      </w:pPr>
    </w:p>
    <w:p w14:paraId="1E115F01">
      <w:pPr>
        <w:shd w:val="clear"/>
        <w:snapToGrid w:val="0"/>
        <w:spacing w:before="50"/>
        <w:jc w:val="left"/>
        <w:rPr>
          <w:rFonts w:hint="eastAsia" w:ascii="宋体" w:hAnsi="宋体" w:cs="宋体"/>
          <w:color w:val="auto"/>
          <w:szCs w:val="21"/>
          <w:highlight w:val="none"/>
        </w:rPr>
      </w:pPr>
    </w:p>
    <w:p w14:paraId="76631ECA">
      <w:pPr>
        <w:shd w:val="clear"/>
        <w:snapToGrid w:val="0"/>
        <w:spacing w:before="50"/>
        <w:jc w:val="left"/>
        <w:rPr>
          <w:rFonts w:hint="eastAsia" w:ascii="宋体" w:hAnsi="宋体" w:cs="宋体"/>
          <w:color w:val="auto"/>
          <w:szCs w:val="21"/>
          <w:highlight w:val="none"/>
        </w:rPr>
      </w:pPr>
    </w:p>
    <w:p w14:paraId="23CAC06B">
      <w:pPr>
        <w:shd w:val="clear"/>
        <w:snapToGrid w:val="0"/>
        <w:spacing w:before="50"/>
        <w:jc w:val="left"/>
        <w:rPr>
          <w:rFonts w:hint="eastAsia" w:ascii="宋体" w:hAnsi="宋体" w:cs="宋体"/>
          <w:color w:val="auto"/>
          <w:szCs w:val="21"/>
          <w:highlight w:val="none"/>
        </w:rPr>
      </w:pPr>
    </w:p>
    <w:p w14:paraId="53F84D0A">
      <w:pPr>
        <w:shd w:val="clear"/>
        <w:snapToGrid w:val="0"/>
        <w:spacing w:before="50"/>
        <w:jc w:val="left"/>
        <w:rPr>
          <w:rFonts w:hint="eastAsia" w:ascii="宋体" w:hAnsi="宋体" w:cs="宋体"/>
          <w:color w:val="auto"/>
          <w:szCs w:val="21"/>
          <w:highlight w:val="none"/>
        </w:rPr>
      </w:pPr>
    </w:p>
    <w:p w14:paraId="78F65A48">
      <w:pPr>
        <w:shd w:val="clear"/>
        <w:snapToGrid w:val="0"/>
        <w:spacing w:before="50"/>
        <w:jc w:val="left"/>
        <w:rPr>
          <w:rFonts w:hint="eastAsia" w:ascii="宋体" w:hAnsi="宋体" w:cs="宋体"/>
          <w:color w:val="auto"/>
          <w:szCs w:val="21"/>
          <w:highlight w:val="none"/>
        </w:rPr>
      </w:pPr>
    </w:p>
    <w:p w14:paraId="51A983E6">
      <w:pPr>
        <w:shd w:val="clear"/>
        <w:snapToGrid w:val="0"/>
        <w:spacing w:before="50"/>
        <w:jc w:val="left"/>
        <w:rPr>
          <w:rFonts w:hint="eastAsia" w:ascii="宋体" w:hAnsi="宋体" w:cs="宋体"/>
          <w:color w:val="auto"/>
          <w:szCs w:val="21"/>
          <w:highlight w:val="none"/>
        </w:rPr>
      </w:pPr>
    </w:p>
    <w:p w14:paraId="2E2414D1">
      <w:pPr>
        <w:shd w:val="clear"/>
        <w:snapToGrid w:val="0"/>
        <w:spacing w:before="50"/>
        <w:jc w:val="left"/>
        <w:rPr>
          <w:rFonts w:hint="eastAsia" w:ascii="宋体" w:hAnsi="宋体" w:cs="宋体"/>
          <w:color w:val="auto"/>
          <w:szCs w:val="21"/>
          <w:highlight w:val="none"/>
        </w:rPr>
      </w:pPr>
    </w:p>
    <w:p w14:paraId="7E6CA581">
      <w:pPr>
        <w:shd w:val="clear"/>
        <w:snapToGrid w:val="0"/>
        <w:spacing w:before="50"/>
        <w:jc w:val="left"/>
        <w:rPr>
          <w:rFonts w:hint="eastAsia" w:ascii="宋体" w:hAnsi="宋体" w:cs="宋体"/>
          <w:color w:val="auto"/>
          <w:szCs w:val="21"/>
          <w:highlight w:val="none"/>
        </w:rPr>
      </w:pPr>
    </w:p>
    <w:p w14:paraId="3533274B">
      <w:pPr>
        <w:shd w:val="clear"/>
        <w:tabs>
          <w:tab w:val="left" w:pos="3870"/>
          <w:tab w:val="left" w:pos="4085"/>
        </w:tabs>
        <w:snapToGrid w:val="0"/>
        <w:spacing w:line="360" w:lineRule="auto"/>
        <w:ind w:firstLine="5250" w:firstLineChars="2500"/>
        <w:jc w:val="left"/>
        <w:rPr>
          <w:rFonts w:hint="eastAsia" w:ascii="宋体" w:hAnsi="宋体" w:cs="宋体"/>
          <w:color w:val="auto"/>
          <w:highlight w:val="none"/>
        </w:rPr>
      </w:pPr>
      <w:r>
        <w:rPr>
          <w:rFonts w:hint="eastAsia" w:ascii="宋体" w:hAnsi="宋体" w:cs="宋体"/>
          <w:color w:val="auto"/>
          <w:szCs w:val="21"/>
          <w:highlight w:val="none"/>
        </w:rPr>
        <w:br w:type="page"/>
      </w:r>
    </w:p>
    <w:p w14:paraId="2C6682A2">
      <w:pPr>
        <w:shd w:val="clear"/>
        <w:snapToGrid w:val="0"/>
        <w:spacing w:before="50"/>
        <w:jc w:val="left"/>
        <w:rPr>
          <w:rFonts w:hint="eastAsia" w:ascii="宋体" w:hAnsi="宋体" w:cs="宋体"/>
          <w:color w:val="auto"/>
          <w:szCs w:val="21"/>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）投标人对本项目的合理化建议和改进措施（如有，格式自拟）</w:t>
      </w:r>
    </w:p>
    <w:p w14:paraId="3592595C">
      <w:pPr>
        <w:pStyle w:val="14"/>
        <w:shd w:val="clear"/>
        <w:rPr>
          <w:rFonts w:hint="eastAsia" w:hAnsi="宋体" w:cs="宋体"/>
          <w:color w:val="auto"/>
          <w:sz w:val="21"/>
          <w:highlight w:val="none"/>
        </w:rPr>
      </w:pPr>
    </w:p>
    <w:p w14:paraId="1B0E0C59">
      <w:pPr>
        <w:pStyle w:val="14"/>
        <w:shd w:val="clear"/>
        <w:rPr>
          <w:rFonts w:hint="eastAsia" w:hAnsi="宋体" w:cs="宋体"/>
          <w:color w:val="auto"/>
          <w:sz w:val="21"/>
          <w:highlight w:val="none"/>
        </w:rPr>
      </w:pPr>
    </w:p>
    <w:p w14:paraId="0BFA2A0C">
      <w:pPr>
        <w:pStyle w:val="14"/>
        <w:shd w:val="clear"/>
        <w:spacing w:line="360" w:lineRule="auto"/>
        <w:ind w:firstLine="2160" w:firstLineChars="9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0B911E8E">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28970431">
      <w:pPr>
        <w:pStyle w:val="14"/>
        <w:shd w:val="clear"/>
        <w:ind w:firstLine="3300" w:firstLineChars="1650"/>
        <w:rPr>
          <w:rFonts w:hint="eastAsia" w:hAnsi="宋体" w:cs="宋体"/>
          <w:color w:val="auto"/>
          <w:highlight w:val="none"/>
        </w:rPr>
      </w:pPr>
    </w:p>
    <w:p w14:paraId="3018957F">
      <w:pPr>
        <w:shd w:val="clear"/>
        <w:snapToGrid w:val="0"/>
        <w:spacing w:before="50" w:after="156" w:afterLines="50"/>
        <w:jc w:val="left"/>
        <w:rPr>
          <w:rFonts w:hint="eastAsia" w:ascii="宋体" w:hAnsi="宋体" w:cs="宋体"/>
          <w:color w:val="auto"/>
          <w:szCs w:val="21"/>
          <w:highlight w:val="none"/>
        </w:rPr>
      </w:pPr>
    </w:p>
    <w:p w14:paraId="5240420D">
      <w:pPr>
        <w:pStyle w:val="2"/>
        <w:shd w:val="clear"/>
        <w:ind w:firstLine="0" w:firstLineChars="0"/>
        <w:rPr>
          <w:rFonts w:hint="eastAsia" w:ascii="宋体" w:hAnsi="宋体" w:cs="宋体"/>
          <w:color w:val="auto"/>
          <w:szCs w:val="21"/>
          <w:highlight w:val="none"/>
        </w:rPr>
      </w:pPr>
    </w:p>
    <w:p w14:paraId="450A0BF0">
      <w:pPr>
        <w:shd w:val="clear"/>
        <w:snapToGrid w:val="0"/>
        <w:spacing w:before="50" w:after="156" w:afterLines="50"/>
        <w:jc w:val="left"/>
        <w:rPr>
          <w:rFonts w:hint="eastAsia" w:ascii="宋体" w:hAnsi="宋体" w:cs="宋体"/>
          <w:color w:val="auto"/>
          <w:szCs w:val="21"/>
          <w:highlight w:val="none"/>
        </w:rPr>
      </w:pPr>
    </w:p>
    <w:p w14:paraId="606BC115">
      <w:pPr>
        <w:shd w:val="clear"/>
        <w:snapToGrid w:val="0"/>
        <w:spacing w:before="50" w:after="156" w:afterLines="50"/>
        <w:jc w:val="left"/>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）投标人需要说明的其他文件和说明（如有，格式自拟）</w:t>
      </w:r>
    </w:p>
    <w:p w14:paraId="463D13CD">
      <w:pPr>
        <w:shd w:val="clear"/>
        <w:snapToGrid w:val="0"/>
        <w:spacing w:before="50" w:after="156" w:afterLines="50"/>
        <w:jc w:val="left"/>
        <w:rPr>
          <w:rFonts w:hint="eastAsia" w:ascii="宋体" w:hAnsi="宋体" w:cs="宋体"/>
          <w:color w:val="auto"/>
          <w:szCs w:val="21"/>
          <w:highlight w:val="none"/>
        </w:rPr>
      </w:pPr>
    </w:p>
    <w:p w14:paraId="3E62D60C">
      <w:pPr>
        <w:shd w:val="clear"/>
        <w:snapToGrid w:val="0"/>
        <w:spacing w:before="50" w:after="156" w:afterLines="50"/>
        <w:jc w:val="left"/>
        <w:rPr>
          <w:rFonts w:hint="eastAsia" w:ascii="宋体" w:hAnsi="宋体" w:cs="宋体"/>
          <w:color w:val="auto"/>
          <w:szCs w:val="21"/>
          <w:highlight w:val="none"/>
        </w:rPr>
      </w:pPr>
    </w:p>
    <w:p w14:paraId="15A4F882">
      <w:pPr>
        <w:pStyle w:val="14"/>
        <w:shd w:val="clear"/>
        <w:spacing w:line="360" w:lineRule="auto"/>
        <w:ind w:firstLine="1920" w:firstLineChars="8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67CFD21A">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15A8526B">
      <w:pPr>
        <w:shd w:val="clear"/>
        <w:snapToGrid w:val="0"/>
        <w:spacing w:before="50" w:after="156" w:afterLines="50"/>
        <w:jc w:val="left"/>
        <w:rPr>
          <w:rFonts w:hint="eastAsia" w:ascii="宋体" w:hAnsi="宋体" w:cs="宋体"/>
          <w:color w:val="auto"/>
          <w:szCs w:val="21"/>
          <w:highlight w:val="none"/>
        </w:rPr>
      </w:pPr>
    </w:p>
    <w:p w14:paraId="6BA6E1FD">
      <w:pPr>
        <w:shd w:val="clear"/>
        <w:snapToGrid w:val="0"/>
        <w:spacing w:before="50" w:after="156" w:afterLines="50"/>
        <w:jc w:val="left"/>
        <w:rPr>
          <w:rFonts w:hint="eastAsia" w:ascii="宋体" w:hAnsi="宋体" w:cs="宋体"/>
          <w:color w:val="auto"/>
          <w:szCs w:val="21"/>
          <w:highlight w:val="none"/>
        </w:rPr>
      </w:pPr>
    </w:p>
    <w:p w14:paraId="2399A1CC">
      <w:pPr>
        <w:shd w:val="clear"/>
        <w:rPr>
          <w:color w:val="auto"/>
          <w:highlight w:val="none"/>
        </w:rPr>
      </w:pPr>
    </w:p>
    <w:sectPr>
      <w:headerReference r:id="rId9" w:type="default"/>
      <w:footerReference r:id="rId10" w:type="default"/>
      <w:pgSz w:w="11906" w:h="16838"/>
      <w:pgMar w:top="1134" w:right="1247" w:bottom="1134"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9D27">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304EE">
                          <w:pPr>
                            <w:pStyle w:val="16"/>
                            <w:rPr>
                              <w:rStyle w:val="26"/>
                            </w:rPr>
                          </w:pPr>
                          <w:r>
                            <w:fldChar w:fldCharType="begin"/>
                          </w:r>
                          <w:r>
                            <w:rPr>
                              <w:rStyle w:val="26"/>
                            </w:rPr>
                            <w:instrText xml:space="preserve">PAGE  </w:instrText>
                          </w:r>
                          <w:r>
                            <w:fldChar w:fldCharType="separate"/>
                          </w:r>
                          <w:r>
                            <w:rPr>
                              <w:rStyle w:val="26"/>
                            </w:rP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ED304EE">
                    <w:pPr>
                      <w:pStyle w:val="16"/>
                      <w:rPr>
                        <w:rStyle w:val="26"/>
                      </w:rPr>
                    </w:pPr>
                    <w:r>
                      <w:fldChar w:fldCharType="begin"/>
                    </w:r>
                    <w:r>
                      <w:rPr>
                        <w:rStyle w:val="26"/>
                      </w:rPr>
                      <w:instrText xml:space="preserve">PAGE  </w:instrText>
                    </w:r>
                    <w:r>
                      <w:fldChar w:fldCharType="separate"/>
                    </w:r>
                    <w:r>
                      <w:rPr>
                        <w:rStyle w:val="26"/>
                      </w:rP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BCFA">
    <w:pPr>
      <w:pStyle w:val="16"/>
      <w:framePr w:wrap="around" w:vAnchor="text" w:hAnchor="margin" w:xAlign="center" w:y="1"/>
      <w:rPr>
        <w:rStyle w:val="26"/>
      </w:rPr>
    </w:pPr>
    <w:r>
      <w:fldChar w:fldCharType="begin"/>
    </w:r>
    <w:r>
      <w:rPr>
        <w:rStyle w:val="26"/>
      </w:rPr>
      <w:instrText xml:space="preserve">PAGE  </w:instrText>
    </w:r>
    <w:r>
      <w:fldChar w:fldCharType="end"/>
    </w:r>
  </w:p>
  <w:p w14:paraId="270BE24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0895B">
    <w:pPr>
      <w:pStyle w:val="16"/>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1B931">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0E15">
    <w:pPr>
      <w:pStyle w:val="16"/>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5606">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1DB7A">
                          <w:pPr>
                            <w:pStyle w:val="16"/>
                            <w:rPr>
                              <w:rStyle w:val="26"/>
                            </w:rPr>
                          </w:pPr>
                          <w:r>
                            <w:fldChar w:fldCharType="begin"/>
                          </w:r>
                          <w:r>
                            <w:rPr>
                              <w:rStyle w:val="26"/>
                            </w:rPr>
                            <w:instrText xml:space="preserve">PAGE  </w:instrText>
                          </w:r>
                          <w:r>
                            <w:fldChar w:fldCharType="separate"/>
                          </w:r>
                          <w:r>
                            <w:rPr>
                              <w:rStyle w:val="26"/>
                            </w:rPr>
                            <w:t>- 81 -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14:paraId="1331DB7A">
                    <w:pPr>
                      <w:pStyle w:val="16"/>
                      <w:rPr>
                        <w:rStyle w:val="26"/>
                      </w:rPr>
                    </w:pPr>
                    <w:r>
                      <w:fldChar w:fldCharType="begin"/>
                    </w:r>
                    <w:r>
                      <w:rPr>
                        <w:rStyle w:val="26"/>
                      </w:rPr>
                      <w:instrText xml:space="preserve">PAGE  </w:instrText>
                    </w:r>
                    <w:r>
                      <w:fldChar w:fldCharType="separate"/>
                    </w:r>
                    <w:r>
                      <w:rPr>
                        <w:rStyle w:val="26"/>
                      </w:rPr>
                      <w:t>- 81 -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9265B">
    <w:pPr>
      <w:pStyle w:val="17"/>
      <w:pBdr>
        <w:bottom w:val="none" w:color="auto" w:sz="0" w:space="0"/>
      </w:pBdr>
      <w:wordWrap w:val="0"/>
      <w:jc w:val="right"/>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AE29">
    <w:pPr>
      <w:pStyle w:val="17"/>
      <w:pBdr>
        <w:bottom w:val="none" w:color="auto" w:sz="0" w:space="0"/>
      </w:pBdr>
      <w:wordWrap w:val="0"/>
      <w:jc w:val="right"/>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523C2"/>
    <w:multiLevelType w:val="singleLevel"/>
    <w:tmpl w:val="89C523C2"/>
    <w:lvl w:ilvl="0" w:tentative="0">
      <w:start w:val="1"/>
      <w:numFmt w:val="decimal"/>
      <w:suff w:val="space"/>
      <w:lvlText w:val="%1."/>
      <w:lvlJc w:val="left"/>
    </w:lvl>
  </w:abstractNum>
  <w:abstractNum w:abstractNumId="1">
    <w:nsid w:val="8A0224F2"/>
    <w:multiLevelType w:val="singleLevel"/>
    <w:tmpl w:val="8A0224F2"/>
    <w:lvl w:ilvl="0" w:tentative="0">
      <w:start w:val="1"/>
      <w:numFmt w:val="decimal"/>
      <w:suff w:val="space"/>
      <w:lvlText w:val="%1."/>
      <w:lvlJc w:val="left"/>
    </w:lvl>
  </w:abstractNum>
  <w:abstractNum w:abstractNumId="2">
    <w:nsid w:val="8C1973E1"/>
    <w:multiLevelType w:val="singleLevel"/>
    <w:tmpl w:val="8C1973E1"/>
    <w:lvl w:ilvl="0" w:tentative="0">
      <w:start w:val="1"/>
      <w:numFmt w:val="decimalEnclosedCircleChinese"/>
      <w:suff w:val="nothing"/>
      <w:lvlText w:val="%1　"/>
      <w:lvlJc w:val="left"/>
      <w:pPr>
        <w:ind w:left="0" w:firstLine="400"/>
      </w:pPr>
      <w:rPr>
        <w:rFonts w:hint="eastAsia"/>
      </w:rPr>
    </w:lvl>
  </w:abstractNum>
  <w:abstractNum w:abstractNumId="3">
    <w:nsid w:val="A69106E4"/>
    <w:multiLevelType w:val="singleLevel"/>
    <w:tmpl w:val="A69106E4"/>
    <w:lvl w:ilvl="0" w:tentative="0">
      <w:start w:val="1"/>
      <w:numFmt w:val="decimal"/>
      <w:suff w:val="space"/>
      <w:lvlText w:val="%1."/>
      <w:lvlJc w:val="left"/>
    </w:lvl>
  </w:abstractNum>
  <w:abstractNum w:abstractNumId="4">
    <w:nsid w:val="A77A35F5"/>
    <w:multiLevelType w:val="singleLevel"/>
    <w:tmpl w:val="A77A35F5"/>
    <w:lvl w:ilvl="0" w:tentative="0">
      <w:start w:val="1"/>
      <w:numFmt w:val="decimal"/>
      <w:suff w:val="space"/>
      <w:lvlText w:val="%1."/>
      <w:lvlJc w:val="left"/>
    </w:lvl>
  </w:abstractNum>
  <w:abstractNum w:abstractNumId="5">
    <w:nsid w:val="AA282B3B"/>
    <w:multiLevelType w:val="singleLevel"/>
    <w:tmpl w:val="AA282B3B"/>
    <w:lvl w:ilvl="0" w:tentative="0">
      <w:start w:val="1"/>
      <w:numFmt w:val="decimal"/>
      <w:suff w:val="space"/>
      <w:lvlText w:val="%1."/>
      <w:lvlJc w:val="left"/>
    </w:lvl>
  </w:abstractNum>
  <w:abstractNum w:abstractNumId="6">
    <w:nsid w:val="AC2EFE63"/>
    <w:multiLevelType w:val="singleLevel"/>
    <w:tmpl w:val="AC2EFE63"/>
    <w:lvl w:ilvl="0" w:tentative="0">
      <w:start w:val="1"/>
      <w:numFmt w:val="decimal"/>
      <w:suff w:val="space"/>
      <w:lvlText w:val="%1."/>
      <w:lvlJc w:val="left"/>
    </w:lvl>
  </w:abstractNum>
  <w:abstractNum w:abstractNumId="7">
    <w:nsid w:val="BF30D232"/>
    <w:multiLevelType w:val="singleLevel"/>
    <w:tmpl w:val="BF30D232"/>
    <w:lvl w:ilvl="0" w:tentative="0">
      <w:start w:val="2"/>
      <w:numFmt w:val="decimal"/>
      <w:suff w:val="nothing"/>
      <w:lvlText w:val="%1、"/>
      <w:lvlJc w:val="left"/>
    </w:lvl>
  </w:abstractNum>
  <w:abstractNum w:abstractNumId="8">
    <w:nsid w:val="C794BA45"/>
    <w:multiLevelType w:val="singleLevel"/>
    <w:tmpl w:val="C794BA45"/>
    <w:lvl w:ilvl="0" w:tentative="0">
      <w:start w:val="2"/>
      <w:numFmt w:val="decimal"/>
      <w:suff w:val="nothing"/>
      <w:lvlText w:val="（%1）"/>
      <w:lvlJc w:val="left"/>
    </w:lvl>
  </w:abstractNum>
  <w:abstractNum w:abstractNumId="9">
    <w:nsid w:val="EFC82C68"/>
    <w:multiLevelType w:val="singleLevel"/>
    <w:tmpl w:val="EFC82C68"/>
    <w:lvl w:ilvl="0" w:tentative="0">
      <w:start w:val="1"/>
      <w:numFmt w:val="decimal"/>
      <w:suff w:val="space"/>
      <w:lvlText w:val="%1."/>
      <w:lvlJc w:val="left"/>
    </w:lvl>
  </w:abstractNum>
  <w:abstractNum w:abstractNumId="10">
    <w:nsid w:val="F2280DB6"/>
    <w:multiLevelType w:val="singleLevel"/>
    <w:tmpl w:val="F2280DB6"/>
    <w:lvl w:ilvl="0" w:tentative="0">
      <w:start w:val="1"/>
      <w:numFmt w:val="decimal"/>
      <w:suff w:val="space"/>
      <w:lvlText w:val="%1."/>
      <w:lvlJc w:val="left"/>
    </w:lvl>
  </w:abstractNum>
  <w:abstractNum w:abstractNumId="11">
    <w:nsid w:val="F296803F"/>
    <w:multiLevelType w:val="singleLevel"/>
    <w:tmpl w:val="F296803F"/>
    <w:lvl w:ilvl="0" w:tentative="0">
      <w:start w:val="1"/>
      <w:numFmt w:val="decimal"/>
      <w:suff w:val="space"/>
      <w:lvlText w:val="%1."/>
      <w:lvlJc w:val="left"/>
    </w:lvl>
  </w:abstractNum>
  <w:abstractNum w:abstractNumId="12">
    <w:nsid w:val="F6F3DC15"/>
    <w:multiLevelType w:val="singleLevel"/>
    <w:tmpl w:val="F6F3DC15"/>
    <w:lvl w:ilvl="0" w:tentative="0">
      <w:start w:val="1"/>
      <w:numFmt w:val="decimalEnclosedCircleChinese"/>
      <w:suff w:val="nothing"/>
      <w:lvlText w:val="%1　"/>
      <w:lvlJc w:val="left"/>
      <w:pPr>
        <w:ind w:left="0" w:firstLine="400"/>
      </w:pPr>
      <w:rPr>
        <w:rFonts w:hint="eastAsia"/>
      </w:rPr>
    </w:lvl>
  </w:abstractNum>
  <w:abstractNum w:abstractNumId="13">
    <w:nsid w:val="FC733EFD"/>
    <w:multiLevelType w:val="singleLevel"/>
    <w:tmpl w:val="FC733EFD"/>
    <w:lvl w:ilvl="0" w:tentative="0">
      <w:start w:val="1"/>
      <w:numFmt w:val="decimalEnclosedCircleChinese"/>
      <w:suff w:val="nothing"/>
      <w:lvlText w:val="%1　"/>
      <w:lvlJc w:val="left"/>
      <w:pPr>
        <w:ind w:left="0" w:firstLine="400"/>
      </w:pPr>
      <w:rPr>
        <w:rFonts w:hint="eastAsia"/>
      </w:rPr>
    </w:lvl>
  </w:abstractNum>
  <w:abstractNum w:abstractNumId="14">
    <w:nsid w:val="FDE945AF"/>
    <w:multiLevelType w:val="singleLevel"/>
    <w:tmpl w:val="FDE945AF"/>
    <w:lvl w:ilvl="0" w:tentative="0">
      <w:start w:val="1"/>
      <w:numFmt w:val="decimal"/>
      <w:suff w:val="space"/>
      <w:lvlText w:val="%1."/>
      <w:lvlJc w:val="left"/>
    </w:lvl>
  </w:abstractNum>
  <w:abstractNum w:abstractNumId="15">
    <w:nsid w:val="05DDB9D0"/>
    <w:multiLevelType w:val="singleLevel"/>
    <w:tmpl w:val="05DDB9D0"/>
    <w:lvl w:ilvl="0" w:tentative="0">
      <w:start w:val="2"/>
      <w:numFmt w:val="decimal"/>
      <w:suff w:val="nothing"/>
      <w:lvlText w:val="（%1）"/>
      <w:lvlJc w:val="left"/>
    </w:lvl>
  </w:abstractNum>
  <w:abstractNum w:abstractNumId="16">
    <w:nsid w:val="06A08A5D"/>
    <w:multiLevelType w:val="singleLevel"/>
    <w:tmpl w:val="06A08A5D"/>
    <w:lvl w:ilvl="0" w:tentative="0">
      <w:start w:val="1"/>
      <w:numFmt w:val="decimal"/>
      <w:suff w:val="space"/>
      <w:lvlText w:val="%1."/>
      <w:lvlJc w:val="left"/>
    </w:lvl>
  </w:abstractNum>
  <w:abstractNum w:abstractNumId="17">
    <w:nsid w:val="156F7C86"/>
    <w:multiLevelType w:val="singleLevel"/>
    <w:tmpl w:val="156F7C86"/>
    <w:lvl w:ilvl="0" w:tentative="0">
      <w:start w:val="1"/>
      <w:numFmt w:val="decimal"/>
      <w:suff w:val="space"/>
      <w:lvlText w:val="%1."/>
      <w:lvlJc w:val="left"/>
    </w:lvl>
  </w:abstractNum>
  <w:abstractNum w:abstractNumId="18">
    <w:nsid w:val="249100F5"/>
    <w:multiLevelType w:val="singleLevel"/>
    <w:tmpl w:val="249100F5"/>
    <w:lvl w:ilvl="0" w:tentative="0">
      <w:start w:val="1"/>
      <w:numFmt w:val="decimal"/>
      <w:suff w:val="nothing"/>
      <w:lvlText w:val="%1．"/>
      <w:lvlJc w:val="left"/>
      <w:pPr>
        <w:ind w:left="0" w:firstLine="400"/>
      </w:pPr>
      <w:rPr>
        <w:rFonts w:hint="default"/>
      </w:rPr>
    </w:lvl>
  </w:abstractNum>
  <w:abstractNum w:abstractNumId="19">
    <w:nsid w:val="2C97677C"/>
    <w:multiLevelType w:val="singleLevel"/>
    <w:tmpl w:val="2C97677C"/>
    <w:lvl w:ilvl="0" w:tentative="0">
      <w:start w:val="1"/>
      <w:numFmt w:val="decimalEnclosedCircleChinese"/>
      <w:suff w:val="nothing"/>
      <w:lvlText w:val="%1　"/>
      <w:lvlJc w:val="left"/>
      <w:pPr>
        <w:ind w:left="0" w:firstLine="400"/>
      </w:pPr>
      <w:rPr>
        <w:rFonts w:hint="eastAsia"/>
      </w:rPr>
    </w:lvl>
  </w:abstractNum>
  <w:abstractNum w:abstractNumId="20">
    <w:nsid w:val="2E8CC141"/>
    <w:multiLevelType w:val="singleLevel"/>
    <w:tmpl w:val="2E8CC141"/>
    <w:lvl w:ilvl="0" w:tentative="0">
      <w:start w:val="1"/>
      <w:numFmt w:val="decimal"/>
      <w:suff w:val="space"/>
      <w:lvlText w:val="%1."/>
      <w:lvlJc w:val="left"/>
    </w:lvl>
  </w:abstractNum>
  <w:abstractNum w:abstractNumId="21">
    <w:nsid w:val="3048A984"/>
    <w:multiLevelType w:val="singleLevel"/>
    <w:tmpl w:val="3048A984"/>
    <w:lvl w:ilvl="0" w:tentative="0">
      <w:start w:val="1"/>
      <w:numFmt w:val="decimal"/>
      <w:suff w:val="space"/>
      <w:lvlText w:val="%1."/>
      <w:lvlJc w:val="left"/>
    </w:lvl>
  </w:abstractNum>
  <w:abstractNum w:abstractNumId="2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9"/>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3">
    <w:nsid w:val="410CBE26"/>
    <w:multiLevelType w:val="singleLevel"/>
    <w:tmpl w:val="410CBE26"/>
    <w:lvl w:ilvl="0" w:tentative="0">
      <w:start w:val="1"/>
      <w:numFmt w:val="decimal"/>
      <w:suff w:val="space"/>
      <w:lvlText w:val="%1."/>
      <w:lvlJc w:val="left"/>
    </w:lvl>
  </w:abstractNum>
  <w:abstractNum w:abstractNumId="24">
    <w:nsid w:val="420CD525"/>
    <w:multiLevelType w:val="singleLevel"/>
    <w:tmpl w:val="420CD525"/>
    <w:lvl w:ilvl="0" w:tentative="0">
      <w:start w:val="1"/>
      <w:numFmt w:val="decimal"/>
      <w:suff w:val="space"/>
      <w:lvlText w:val="%1."/>
      <w:lvlJc w:val="left"/>
    </w:lvl>
  </w:abstractNum>
  <w:abstractNum w:abstractNumId="25">
    <w:nsid w:val="46FB4883"/>
    <w:multiLevelType w:val="singleLevel"/>
    <w:tmpl w:val="46FB4883"/>
    <w:lvl w:ilvl="0" w:tentative="0">
      <w:start w:val="1"/>
      <w:numFmt w:val="decimalEnclosedCircleChinese"/>
      <w:suff w:val="nothing"/>
      <w:lvlText w:val="%1　"/>
      <w:lvlJc w:val="left"/>
      <w:pPr>
        <w:ind w:left="0" w:firstLine="400"/>
      </w:pPr>
      <w:rPr>
        <w:rFonts w:hint="eastAsia"/>
      </w:rPr>
    </w:lvl>
  </w:abstractNum>
  <w:abstractNum w:abstractNumId="26">
    <w:nsid w:val="4C601917"/>
    <w:multiLevelType w:val="singleLevel"/>
    <w:tmpl w:val="4C601917"/>
    <w:lvl w:ilvl="0" w:tentative="0">
      <w:start w:val="1"/>
      <w:numFmt w:val="decimal"/>
      <w:suff w:val="nothing"/>
      <w:lvlText w:val="（%1）"/>
      <w:lvlJc w:val="left"/>
    </w:lvl>
  </w:abstractNum>
  <w:abstractNum w:abstractNumId="27">
    <w:nsid w:val="56C7B43A"/>
    <w:multiLevelType w:val="singleLevel"/>
    <w:tmpl w:val="56C7B43A"/>
    <w:lvl w:ilvl="0" w:tentative="0">
      <w:start w:val="1"/>
      <w:numFmt w:val="decimal"/>
      <w:suff w:val="space"/>
      <w:lvlText w:val="%1."/>
      <w:lvlJc w:val="left"/>
    </w:lvl>
  </w:abstractNum>
  <w:abstractNum w:abstractNumId="28">
    <w:nsid w:val="59D77400"/>
    <w:multiLevelType w:val="singleLevel"/>
    <w:tmpl w:val="59D77400"/>
    <w:lvl w:ilvl="0" w:tentative="0">
      <w:start w:val="1"/>
      <w:numFmt w:val="decimal"/>
      <w:suff w:val="space"/>
      <w:lvlText w:val="%1."/>
      <w:lvlJc w:val="left"/>
    </w:lvl>
  </w:abstractNum>
  <w:abstractNum w:abstractNumId="29">
    <w:nsid w:val="5A4E7F2E"/>
    <w:multiLevelType w:val="singleLevel"/>
    <w:tmpl w:val="5A4E7F2E"/>
    <w:lvl w:ilvl="0" w:tentative="0">
      <w:start w:val="1"/>
      <w:numFmt w:val="decimal"/>
      <w:suff w:val="nothing"/>
      <w:lvlText w:val="%1．"/>
      <w:lvlJc w:val="left"/>
      <w:pPr>
        <w:ind w:left="0" w:firstLine="400"/>
      </w:pPr>
      <w:rPr>
        <w:rFonts w:hint="default"/>
      </w:rPr>
    </w:lvl>
  </w:abstractNum>
  <w:abstractNum w:abstractNumId="30">
    <w:nsid w:val="5FABD14B"/>
    <w:multiLevelType w:val="singleLevel"/>
    <w:tmpl w:val="5FABD14B"/>
    <w:lvl w:ilvl="0" w:tentative="0">
      <w:start w:val="1"/>
      <w:numFmt w:val="decimal"/>
      <w:suff w:val="nothing"/>
      <w:lvlText w:val="（%1）"/>
      <w:lvlJc w:val="left"/>
    </w:lvl>
  </w:abstractNum>
  <w:abstractNum w:abstractNumId="31">
    <w:nsid w:val="61017D7A"/>
    <w:multiLevelType w:val="singleLevel"/>
    <w:tmpl w:val="61017D7A"/>
    <w:lvl w:ilvl="0" w:tentative="0">
      <w:start w:val="1"/>
      <w:numFmt w:val="decimal"/>
      <w:suff w:val="space"/>
      <w:lvlText w:val="%1."/>
      <w:lvlJc w:val="left"/>
    </w:lvl>
  </w:abstractNum>
  <w:abstractNum w:abstractNumId="32">
    <w:nsid w:val="754942DB"/>
    <w:multiLevelType w:val="singleLevel"/>
    <w:tmpl w:val="754942DB"/>
    <w:lvl w:ilvl="0" w:tentative="0">
      <w:start w:val="1"/>
      <w:numFmt w:val="decimal"/>
      <w:suff w:val="nothing"/>
      <w:lvlText w:val="%1、"/>
      <w:lvlJc w:val="left"/>
    </w:lvl>
  </w:abstractNum>
  <w:num w:numId="1">
    <w:abstractNumId w:val="22"/>
  </w:num>
  <w:num w:numId="2">
    <w:abstractNumId w:val="9"/>
  </w:num>
  <w:num w:numId="3">
    <w:abstractNumId w:val="0"/>
  </w:num>
  <w:num w:numId="4">
    <w:abstractNumId w:val="28"/>
  </w:num>
  <w:num w:numId="5">
    <w:abstractNumId w:val="17"/>
  </w:num>
  <w:num w:numId="6">
    <w:abstractNumId w:val="1"/>
  </w:num>
  <w:num w:numId="7">
    <w:abstractNumId w:val="24"/>
  </w:num>
  <w:num w:numId="8">
    <w:abstractNumId w:val="11"/>
  </w:num>
  <w:num w:numId="9">
    <w:abstractNumId w:val="10"/>
  </w:num>
  <w:num w:numId="10">
    <w:abstractNumId w:val="16"/>
  </w:num>
  <w:num w:numId="11">
    <w:abstractNumId w:val="31"/>
  </w:num>
  <w:num w:numId="12">
    <w:abstractNumId w:val="18"/>
  </w:num>
  <w:num w:numId="13">
    <w:abstractNumId w:val="3"/>
  </w:num>
  <w:num w:numId="14">
    <w:abstractNumId w:val="4"/>
  </w:num>
  <w:num w:numId="15">
    <w:abstractNumId w:val="14"/>
  </w:num>
  <w:num w:numId="16">
    <w:abstractNumId w:val="6"/>
  </w:num>
  <w:num w:numId="17">
    <w:abstractNumId w:val="20"/>
  </w:num>
  <w:num w:numId="18">
    <w:abstractNumId w:val="27"/>
  </w:num>
  <w:num w:numId="19">
    <w:abstractNumId w:val="5"/>
  </w:num>
  <w:num w:numId="20">
    <w:abstractNumId w:val="23"/>
  </w:num>
  <w:num w:numId="21">
    <w:abstractNumId w:val="21"/>
  </w:num>
  <w:num w:numId="22">
    <w:abstractNumId w:val="29"/>
  </w:num>
  <w:num w:numId="23">
    <w:abstractNumId w:val="7"/>
  </w:num>
  <w:num w:numId="24">
    <w:abstractNumId w:val="15"/>
  </w:num>
  <w:num w:numId="25">
    <w:abstractNumId w:val="8"/>
  </w:num>
  <w:num w:numId="26">
    <w:abstractNumId w:val="26"/>
  </w:num>
  <w:num w:numId="27">
    <w:abstractNumId w:val="30"/>
  </w:num>
  <w:num w:numId="28">
    <w:abstractNumId w:val="25"/>
  </w:num>
  <w:num w:numId="29">
    <w:abstractNumId w:val="13"/>
  </w:num>
  <w:num w:numId="30">
    <w:abstractNumId w:val="12"/>
  </w:num>
  <w:num w:numId="31">
    <w:abstractNumId w:val="2"/>
  </w:num>
  <w:num w:numId="32">
    <w:abstractNumId w:val="1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dit="readOnly" w:enforcement="1" w:cryptProviderType="rsaFull" w:cryptAlgorithmClass="hash" w:cryptAlgorithmType="typeAny" w:cryptAlgorithmSid="4" w:cryptSpinCount="0" w:hash="LYb2dpuABEhqUoSumGivmrv2TJA=" w:salt="nCypBmBs9PY8osyrQIs/l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MTMwMGI0YjVmODJhOGMwNTliMGI2YWRlMjg3MTcifQ=="/>
  </w:docVars>
  <w:rsids>
    <w:rsidRoot w:val="007E397A"/>
    <w:rsid w:val="001665EC"/>
    <w:rsid w:val="00254F7C"/>
    <w:rsid w:val="003A7093"/>
    <w:rsid w:val="00462B42"/>
    <w:rsid w:val="005F04E3"/>
    <w:rsid w:val="00685551"/>
    <w:rsid w:val="007553AC"/>
    <w:rsid w:val="007E397A"/>
    <w:rsid w:val="00AB19BF"/>
    <w:rsid w:val="00B11242"/>
    <w:rsid w:val="00C26B7E"/>
    <w:rsid w:val="00D54E28"/>
    <w:rsid w:val="00E46AD2"/>
    <w:rsid w:val="00F47984"/>
    <w:rsid w:val="013646EF"/>
    <w:rsid w:val="018F6A3E"/>
    <w:rsid w:val="01C15C4F"/>
    <w:rsid w:val="01FF1E15"/>
    <w:rsid w:val="02023E0B"/>
    <w:rsid w:val="02AE55E9"/>
    <w:rsid w:val="02CD5A6F"/>
    <w:rsid w:val="02EA4873"/>
    <w:rsid w:val="03074E87"/>
    <w:rsid w:val="03541CED"/>
    <w:rsid w:val="03551F2A"/>
    <w:rsid w:val="037F5A2E"/>
    <w:rsid w:val="03960557"/>
    <w:rsid w:val="04583A5F"/>
    <w:rsid w:val="04874344"/>
    <w:rsid w:val="04E62E18"/>
    <w:rsid w:val="052B4CCF"/>
    <w:rsid w:val="05341DD6"/>
    <w:rsid w:val="053F325F"/>
    <w:rsid w:val="055C757F"/>
    <w:rsid w:val="05946D18"/>
    <w:rsid w:val="05CF5FA2"/>
    <w:rsid w:val="05E732EC"/>
    <w:rsid w:val="05EA6938"/>
    <w:rsid w:val="0744651C"/>
    <w:rsid w:val="079254DA"/>
    <w:rsid w:val="07CA07CF"/>
    <w:rsid w:val="07E14CFA"/>
    <w:rsid w:val="07F817E1"/>
    <w:rsid w:val="081A5BE3"/>
    <w:rsid w:val="0914550A"/>
    <w:rsid w:val="09581E0B"/>
    <w:rsid w:val="09630EDC"/>
    <w:rsid w:val="09B94F9F"/>
    <w:rsid w:val="09DC47EA"/>
    <w:rsid w:val="0A3B3C06"/>
    <w:rsid w:val="0AF404E4"/>
    <w:rsid w:val="0B6131F9"/>
    <w:rsid w:val="0B7849E6"/>
    <w:rsid w:val="0BD55995"/>
    <w:rsid w:val="0C7156BE"/>
    <w:rsid w:val="0CD21ED4"/>
    <w:rsid w:val="0D162709"/>
    <w:rsid w:val="0D215336"/>
    <w:rsid w:val="0D6214AA"/>
    <w:rsid w:val="0D7A532C"/>
    <w:rsid w:val="0E1F739B"/>
    <w:rsid w:val="0E5E1C72"/>
    <w:rsid w:val="0E741495"/>
    <w:rsid w:val="0F735BF1"/>
    <w:rsid w:val="105C35BE"/>
    <w:rsid w:val="10994EC9"/>
    <w:rsid w:val="10A32505"/>
    <w:rsid w:val="10CD30DE"/>
    <w:rsid w:val="119D0D03"/>
    <w:rsid w:val="11F53F3E"/>
    <w:rsid w:val="121A2353"/>
    <w:rsid w:val="132D4308"/>
    <w:rsid w:val="15267261"/>
    <w:rsid w:val="1562473D"/>
    <w:rsid w:val="171F21BA"/>
    <w:rsid w:val="17563E2E"/>
    <w:rsid w:val="17852965"/>
    <w:rsid w:val="17A844F8"/>
    <w:rsid w:val="17C52D61"/>
    <w:rsid w:val="17E603C4"/>
    <w:rsid w:val="17F84EE5"/>
    <w:rsid w:val="18426D26"/>
    <w:rsid w:val="18B271BB"/>
    <w:rsid w:val="19031D93"/>
    <w:rsid w:val="192166BD"/>
    <w:rsid w:val="19C86B39"/>
    <w:rsid w:val="19F52CB4"/>
    <w:rsid w:val="1A9D7FC6"/>
    <w:rsid w:val="1AB01F5F"/>
    <w:rsid w:val="1B636B19"/>
    <w:rsid w:val="1B746F78"/>
    <w:rsid w:val="1BAB7920"/>
    <w:rsid w:val="1BD02BD7"/>
    <w:rsid w:val="1BF75D35"/>
    <w:rsid w:val="1C392F77"/>
    <w:rsid w:val="1C59726D"/>
    <w:rsid w:val="1C9A2A0F"/>
    <w:rsid w:val="1C9B60A8"/>
    <w:rsid w:val="1D6C1F47"/>
    <w:rsid w:val="1D8C460B"/>
    <w:rsid w:val="1DFC71C2"/>
    <w:rsid w:val="1E537319"/>
    <w:rsid w:val="1E85149C"/>
    <w:rsid w:val="1E8A43AA"/>
    <w:rsid w:val="1F666BD8"/>
    <w:rsid w:val="1FD04999"/>
    <w:rsid w:val="20087C8F"/>
    <w:rsid w:val="210112AE"/>
    <w:rsid w:val="21C122E0"/>
    <w:rsid w:val="22AC04B1"/>
    <w:rsid w:val="22CE3D05"/>
    <w:rsid w:val="2351194D"/>
    <w:rsid w:val="237C4C1C"/>
    <w:rsid w:val="23A13E17"/>
    <w:rsid w:val="23DC1B5F"/>
    <w:rsid w:val="243C084F"/>
    <w:rsid w:val="24C543A1"/>
    <w:rsid w:val="24E16D01"/>
    <w:rsid w:val="25203CCD"/>
    <w:rsid w:val="2584600A"/>
    <w:rsid w:val="260E7FC9"/>
    <w:rsid w:val="2631427D"/>
    <w:rsid w:val="26F64CE5"/>
    <w:rsid w:val="272E0923"/>
    <w:rsid w:val="274A6102"/>
    <w:rsid w:val="27524F4D"/>
    <w:rsid w:val="280C66F5"/>
    <w:rsid w:val="28BC1F5F"/>
    <w:rsid w:val="293E0BC6"/>
    <w:rsid w:val="294A756A"/>
    <w:rsid w:val="298567F4"/>
    <w:rsid w:val="29935B51"/>
    <w:rsid w:val="29DB4666"/>
    <w:rsid w:val="2A1C0F07"/>
    <w:rsid w:val="2A6623A5"/>
    <w:rsid w:val="2A6E1037"/>
    <w:rsid w:val="2AE01F34"/>
    <w:rsid w:val="2BF37A45"/>
    <w:rsid w:val="2C5C2A36"/>
    <w:rsid w:val="2D5B1D46"/>
    <w:rsid w:val="2D744BB6"/>
    <w:rsid w:val="2DD83397"/>
    <w:rsid w:val="2EB3170E"/>
    <w:rsid w:val="2EDC6EB7"/>
    <w:rsid w:val="2EF90F9E"/>
    <w:rsid w:val="2F193C67"/>
    <w:rsid w:val="2F590507"/>
    <w:rsid w:val="2F633134"/>
    <w:rsid w:val="2FE75B13"/>
    <w:rsid w:val="2FF124EE"/>
    <w:rsid w:val="309A4933"/>
    <w:rsid w:val="30F5600E"/>
    <w:rsid w:val="314D5E4A"/>
    <w:rsid w:val="317845AA"/>
    <w:rsid w:val="31936266"/>
    <w:rsid w:val="31C21483"/>
    <w:rsid w:val="31CD78CD"/>
    <w:rsid w:val="324C603B"/>
    <w:rsid w:val="32D305D1"/>
    <w:rsid w:val="32D81743"/>
    <w:rsid w:val="3330157F"/>
    <w:rsid w:val="33A61841"/>
    <w:rsid w:val="33D44600"/>
    <w:rsid w:val="34272982"/>
    <w:rsid w:val="349618B6"/>
    <w:rsid w:val="34BA1016"/>
    <w:rsid w:val="350727B3"/>
    <w:rsid w:val="35D02BA5"/>
    <w:rsid w:val="36A72D6E"/>
    <w:rsid w:val="36C24BE4"/>
    <w:rsid w:val="37007082"/>
    <w:rsid w:val="375515B4"/>
    <w:rsid w:val="376E444A"/>
    <w:rsid w:val="379876F3"/>
    <w:rsid w:val="37C16C4A"/>
    <w:rsid w:val="38E069CE"/>
    <w:rsid w:val="39263C87"/>
    <w:rsid w:val="39985250"/>
    <w:rsid w:val="39D37108"/>
    <w:rsid w:val="3A5C2718"/>
    <w:rsid w:val="3A5C534F"/>
    <w:rsid w:val="3AC86541"/>
    <w:rsid w:val="3AD91D1C"/>
    <w:rsid w:val="3AE35129"/>
    <w:rsid w:val="3B8F4BBD"/>
    <w:rsid w:val="3BA66882"/>
    <w:rsid w:val="3BA90120"/>
    <w:rsid w:val="3BB5185E"/>
    <w:rsid w:val="3C4037E2"/>
    <w:rsid w:val="3C5502A8"/>
    <w:rsid w:val="3C8446EA"/>
    <w:rsid w:val="3D3B3FBA"/>
    <w:rsid w:val="3E442382"/>
    <w:rsid w:val="3E573E64"/>
    <w:rsid w:val="3E7A5DA4"/>
    <w:rsid w:val="3EAD44C5"/>
    <w:rsid w:val="40C92088"/>
    <w:rsid w:val="41BA4AE6"/>
    <w:rsid w:val="41DF2AEE"/>
    <w:rsid w:val="42246024"/>
    <w:rsid w:val="437454B8"/>
    <w:rsid w:val="44310D9D"/>
    <w:rsid w:val="44486DDC"/>
    <w:rsid w:val="44623562"/>
    <w:rsid w:val="446E0159"/>
    <w:rsid w:val="44C05BCC"/>
    <w:rsid w:val="44E4666D"/>
    <w:rsid w:val="451A3E3D"/>
    <w:rsid w:val="451F76A5"/>
    <w:rsid w:val="454964D0"/>
    <w:rsid w:val="45E36925"/>
    <w:rsid w:val="460F7D00"/>
    <w:rsid w:val="46726720"/>
    <w:rsid w:val="46D544C0"/>
    <w:rsid w:val="46D87B0C"/>
    <w:rsid w:val="47F646ED"/>
    <w:rsid w:val="48084421"/>
    <w:rsid w:val="483B47F6"/>
    <w:rsid w:val="483F174C"/>
    <w:rsid w:val="488C6E00"/>
    <w:rsid w:val="489108BA"/>
    <w:rsid w:val="49373210"/>
    <w:rsid w:val="497A75A0"/>
    <w:rsid w:val="4A0550BC"/>
    <w:rsid w:val="4A7C0E39"/>
    <w:rsid w:val="4AA46683"/>
    <w:rsid w:val="4B052E99"/>
    <w:rsid w:val="4B074E64"/>
    <w:rsid w:val="4B38326F"/>
    <w:rsid w:val="4B9960BB"/>
    <w:rsid w:val="4BC468B1"/>
    <w:rsid w:val="4BF2124F"/>
    <w:rsid w:val="4C3457E4"/>
    <w:rsid w:val="4C7D362F"/>
    <w:rsid w:val="4C983FC5"/>
    <w:rsid w:val="4CD11285"/>
    <w:rsid w:val="4CD62D3F"/>
    <w:rsid w:val="4D4E6D7A"/>
    <w:rsid w:val="4D6B792C"/>
    <w:rsid w:val="4DB34E2F"/>
    <w:rsid w:val="4DD86643"/>
    <w:rsid w:val="4E2B70BB"/>
    <w:rsid w:val="4EB86BA1"/>
    <w:rsid w:val="4EDE412D"/>
    <w:rsid w:val="4F93316A"/>
    <w:rsid w:val="4FA72771"/>
    <w:rsid w:val="4FCB5F3D"/>
    <w:rsid w:val="4FEA52CC"/>
    <w:rsid w:val="4FF9121F"/>
    <w:rsid w:val="50784F1F"/>
    <w:rsid w:val="50CF3D2E"/>
    <w:rsid w:val="51061CFE"/>
    <w:rsid w:val="51136310"/>
    <w:rsid w:val="512E534A"/>
    <w:rsid w:val="51A90A23"/>
    <w:rsid w:val="51B80221"/>
    <w:rsid w:val="524B4012"/>
    <w:rsid w:val="53603363"/>
    <w:rsid w:val="53672943"/>
    <w:rsid w:val="539265D3"/>
    <w:rsid w:val="53A0442A"/>
    <w:rsid w:val="53CC27A6"/>
    <w:rsid w:val="54025A72"/>
    <w:rsid w:val="55A75279"/>
    <w:rsid w:val="55BB6F76"/>
    <w:rsid w:val="56B57E6A"/>
    <w:rsid w:val="577E025B"/>
    <w:rsid w:val="57961A49"/>
    <w:rsid w:val="57B65C47"/>
    <w:rsid w:val="57BE4AFC"/>
    <w:rsid w:val="58092EC0"/>
    <w:rsid w:val="583628E4"/>
    <w:rsid w:val="58403763"/>
    <w:rsid w:val="58931AE5"/>
    <w:rsid w:val="58AC780A"/>
    <w:rsid w:val="58B959EF"/>
    <w:rsid w:val="58E32A6C"/>
    <w:rsid w:val="591C5F7E"/>
    <w:rsid w:val="59417793"/>
    <w:rsid w:val="594D6137"/>
    <w:rsid w:val="59545718"/>
    <w:rsid w:val="595B0854"/>
    <w:rsid w:val="596A0A97"/>
    <w:rsid w:val="599975CF"/>
    <w:rsid w:val="599E2E37"/>
    <w:rsid w:val="59B30690"/>
    <w:rsid w:val="5A582D49"/>
    <w:rsid w:val="5B044F1C"/>
    <w:rsid w:val="5B596F0A"/>
    <w:rsid w:val="5B743E4F"/>
    <w:rsid w:val="5BF907F8"/>
    <w:rsid w:val="5C1473E0"/>
    <w:rsid w:val="5C7A3CC8"/>
    <w:rsid w:val="5C8018AF"/>
    <w:rsid w:val="5DF179D9"/>
    <w:rsid w:val="5E6D4BA8"/>
    <w:rsid w:val="5E8E347A"/>
    <w:rsid w:val="5EAE7678"/>
    <w:rsid w:val="5EC62C14"/>
    <w:rsid w:val="5EDC24EF"/>
    <w:rsid w:val="5EDD7F5D"/>
    <w:rsid w:val="5EF808F3"/>
    <w:rsid w:val="5F1B1B43"/>
    <w:rsid w:val="606326E4"/>
    <w:rsid w:val="6084268D"/>
    <w:rsid w:val="611972A1"/>
    <w:rsid w:val="612001E9"/>
    <w:rsid w:val="61330309"/>
    <w:rsid w:val="61560474"/>
    <w:rsid w:val="61AB60F1"/>
    <w:rsid w:val="61F4176A"/>
    <w:rsid w:val="623936FD"/>
    <w:rsid w:val="62782477"/>
    <w:rsid w:val="63691DC0"/>
    <w:rsid w:val="63E15DFA"/>
    <w:rsid w:val="63EA4DF9"/>
    <w:rsid w:val="64220C2A"/>
    <w:rsid w:val="64466E70"/>
    <w:rsid w:val="645667E8"/>
    <w:rsid w:val="64B259E8"/>
    <w:rsid w:val="64DE058B"/>
    <w:rsid w:val="652C12F7"/>
    <w:rsid w:val="657107D7"/>
    <w:rsid w:val="65BC4897"/>
    <w:rsid w:val="65E03E12"/>
    <w:rsid w:val="66044022"/>
    <w:rsid w:val="663C7C5F"/>
    <w:rsid w:val="665E7BD6"/>
    <w:rsid w:val="66B5531C"/>
    <w:rsid w:val="66F916AD"/>
    <w:rsid w:val="6708058D"/>
    <w:rsid w:val="6796514D"/>
    <w:rsid w:val="68330BEE"/>
    <w:rsid w:val="683D2E47"/>
    <w:rsid w:val="68DE0E59"/>
    <w:rsid w:val="695F17BF"/>
    <w:rsid w:val="69894212"/>
    <w:rsid w:val="69E421A0"/>
    <w:rsid w:val="6A2B6021"/>
    <w:rsid w:val="6A366774"/>
    <w:rsid w:val="6A445335"/>
    <w:rsid w:val="6AC10733"/>
    <w:rsid w:val="6B0F76F1"/>
    <w:rsid w:val="6B453112"/>
    <w:rsid w:val="6BFD39ED"/>
    <w:rsid w:val="6C0134DD"/>
    <w:rsid w:val="6C117498"/>
    <w:rsid w:val="6C313733"/>
    <w:rsid w:val="6C691082"/>
    <w:rsid w:val="6C8163CC"/>
    <w:rsid w:val="6D08089B"/>
    <w:rsid w:val="6E0A419F"/>
    <w:rsid w:val="6E274D51"/>
    <w:rsid w:val="6EE36ECA"/>
    <w:rsid w:val="6EE40E94"/>
    <w:rsid w:val="6EFA34FD"/>
    <w:rsid w:val="6F525BAF"/>
    <w:rsid w:val="6FE93B2A"/>
    <w:rsid w:val="70043A50"/>
    <w:rsid w:val="709B5A64"/>
    <w:rsid w:val="70B46A80"/>
    <w:rsid w:val="71235CA4"/>
    <w:rsid w:val="726A488A"/>
    <w:rsid w:val="72D60D96"/>
    <w:rsid w:val="7420296E"/>
    <w:rsid w:val="74471CA9"/>
    <w:rsid w:val="751B1BF8"/>
    <w:rsid w:val="75AF3FAA"/>
    <w:rsid w:val="765D523F"/>
    <w:rsid w:val="76AE6010"/>
    <w:rsid w:val="7735228D"/>
    <w:rsid w:val="77764653"/>
    <w:rsid w:val="783E33C3"/>
    <w:rsid w:val="78650950"/>
    <w:rsid w:val="799A0ACD"/>
    <w:rsid w:val="79CC3B5B"/>
    <w:rsid w:val="7ABD1315"/>
    <w:rsid w:val="7B921A77"/>
    <w:rsid w:val="7BD53AC2"/>
    <w:rsid w:val="7BFE58F9"/>
    <w:rsid w:val="7C460A98"/>
    <w:rsid w:val="7C8810B1"/>
    <w:rsid w:val="7C902925"/>
    <w:rsid w:val="7D730116"/>
    <w:rsid w:val="7DE60785"/>
    <w:rsid w:val="7E3E411D"/>
    <w:rsid w:val="7E8946D0"/>
    <w:rsid w:val="7EA83C8C"/>
    <w:rsid w:val="7F50227E"/>
    <w:rsid w:val="7F587460"/>
    <w:rsid w:val="7F62208D"/>
    <w:rsid w:val="7F69341C"/>
    <w:rsid w:val="7FA13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6"/>
    <w:next w:val="1"/>
    <w:qFormat/>
    <w:uiPriority w:val="0"/>
    <w:pPr>
      <w:outlineLvl w:val="2"/>
    </w:pPr>
    <w:rPr>
      <w:rFonts w:ascii="Times New Roman" w:hAnsi="Times New Roman" w:eastAsia="宋体"/>
    </w:rPr>
  </w:style>
  <w:style w:type="paragraph" w:styleId="8">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9">
    <w:name w:val="heading 5"/>
    <w:basedOn w:val="1"/>
    <w:next w:val="10"/>
    <w:qFormat/>
    <w:uiPriority w:val="0"/>
    <w:pPr>
      <w:keepNext/>
      <w:keepLines/>
      <w:numPr>
        <w:ilvl w:val="4"/>
        <w:numId w:val="1"/>
      </w:numPr>
      <w:spacing w:before="280" w:after="290" w:line="376" w:lineRule="auto"/>
      <w:outlineLvl w:val="4"/>
    </w:pPr>
    <w:rPr>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customStyle="1" w:styleId="4">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10">
    <w:name w:val="Normal Indent"/>
    <w:basedOn w:val="1"/>
    <w:qFormat/>
    <w:uiPriority w:val="0"/>
    <w:pPr>
      <w:ind w:firstLine="420"/>
    </w:pPr>
    <w:rPr>
      <w:szCs w:val="20"/>
    </w:rPr>
  </w:style>
  <w:style w:type="paragraph" w:styleId="11">
    <w:name w:val="annotation text"/>
    <w:basedOn w:val="1"/>
    <w:unhideWhenUsed/>
    <w:qFormat/>
    <w:uiPriority w:val="0"/>
    <w:pPr>
      <w:jc w:val="left"/>
    </w:pPr>
  </w:style>
  <w:style w:type="paragraph" w:styleId="12">
    <w:name w:val="Body Text"/>
    <w:basedOn w:val="1"/>
    <w:next w:val="1"/>
    <w:qFormat/>
    <w:uiPriority w:val="0"/>
    <w:pPr>
      <w:spacing w:line="380" w:lineRule="exact"/>
    </w:pPr>
    <w:rPr>
      <w:kern w:val="0"/>
      <w:sz w:val="24"/>
    </w:rPr>
  </w:style>
  <w:style w:type="paragraph" w:styleId="13">
    <w:name w:val="index 4"/>
    <w:basedOn w:val="1"/>
    <w:next w:val="1"/>
    <w:qFormat/>
    <w:uiPriority w:val="0"/>
  </w:style>
  <w:style w:type="paragraph" w:styleId="14">
    <w:name w:val="Plain Text"/>
    <w:basedOn w:val="1"/>
    <w:next w:val="1"/>
    <w:qFormat/>
    <w:uiPriority w:val="0"/>
    <w:rPr>
      <w:rFonts w:ascii="宋体" w:hAnsi="Courier New"/>
      <w:kern w:val="0"/>
      <w:sz w:val="20"/>
      <w:szCs w:val="21"/>
    </w:rPr>
  </w:style>
  <w:style w:type="paragraph" w:styleId="15">
    <w:name w:val="Date"/>
    <w:basedOn w:val="1"/>
    <w:next w:val="1"/>
    <w:qFormat/>
    <w:uiPriority w:val="0"/>
    <w:pPr>
      <w:ind w:left="100" w:leftChars="2500"/>
    </w:pPr>
    <w:rPr>
      <w:rFonts w:ascii="宋体" w:hAnsi="Courier New"/>
      <w:kern w:val="0"/>
      <w:sz w:val="20"/>
      <w:szCs w:val="21"/>
    </w:rPr>
  </w:style>
  <w:style w:type="paragraph" w:styleId="16">
    <w:name w:val="footer"/>
    <w:basedOn w:val="1"/>
    <w:unhideWhenUsed/>
    <w:qFormat/>
    <w:uiPriority w:val="0"/>
    <w:pPr>
      <w:tabs>
        <w:tab w:val="center" w:pos="4153"/>
        <w:tab w:val="right" w:pos="8306"/>
      </w:tabs>
      <w:snapToGrid w:val="0"/>
      <w:jc w:val="left"/>
    </w:pPr>
    <w:rPr>
      <w:kern w:val="0"/>
      <w:sz w:val="18"/>
      <w:szCs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tabs>
        <w:tab w:val="left" w:pos="1260"/>
        <w:tab w:val="right" w:leader="dot" w:pos="9000"/>
      </w:tabs>
      <w:spacing w:before="120" w:after="120" w:line="480" w:lineRule="exact"/>
      <w:ind w:firstLine="300" w:firstLineChars="100"/>
      <w:jc w:val="left"/>
    </w:pPr>
    <w:rPr>
      <w:rFonts w:ascii="宋体" w:hAnsi="宋体"/>
      <w:b/>
      <w:bCs/>
      <w:caps/>
      <w:sz w:val="24"/>
    </w:rPr>
  </w:style>
  <w:style w:type="paragraph" w:styleId="19">
    <w:name w:val="List"/>
    <w:basedOn w:val="1"/>
    <w:qFormat/>
    <w:uiPriority w:val="0"/>
    <w:pPr>
      <w:ind w:left="200" w:hanging="200" w:hangingChars="200"/>
    </w:pPr>
    <w:rPr>
      <w:sz w:val="28"/>
    </w:rPr>
  </w:style>
  <w:style w:type="paragraph" w:styleId="20">
    <w:name w:val="Body Text Indent 3"/>
    <w:basedOn w:val="1"/>
    <w:qFormat/>
    <w:uiPriority w:val="0"/>
    <w:pPr>
      <w:spacing w:after="120"/>
      <w:ind w:left="420" w:leftChars="200"/>
    </w:pPr>
    <w:rPr>
      <w:sz w:val="16"/>
      <w:szCs w:val="16"/>
    </w:rPr>
  </w:style>
  <w:style w:type="paragraph" w:styleId="21">
    <w:name w:val="Normal (Web)"/>
    <w:basedOn w:val="1"/>
    <w:qFormat/>
    <w:uiPriority w:val="0"/>
    <w:pPr>
      <w:spacing w:beforeAutospacing="1" w:afterAutospacing="1"/>
      <w:jc w:val="left"/>
    </w:pPr>
    <w:rPr>
      <w:kern w:val="0"/>
      <w:sz w:val="24"/>
    </w:rPr>
  </w:style>
  <w:style w:type="paragraph" w:styleId="22">
    <w:name w:val="Body Text First Indent"/>
    <w:basedOn w:val="12"/>
    <w:unhideWhenUsed/>
    <w:qFormat/>
    <w:uiPriority w:val="99"/>
    <w:pPr>
      <w:spacing w:after="120" w:line="240" w:lineRule="auto"/>
      <w:ind w:firstLine="420" w:firstLineChars="100"/>
    </w:pPr>
    <w:rPr>
      <w:kern w:val="2"/>
      <w:sz w:val="21"/>
      <w:lang w:val="en-US" w:eastAsia="zh-CN"/>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styleId="28">
    <w:name w:val="HTML Sample"/>
    <w:basedOn w:val="25"/>
    <w:qFormat/>
    <w:uiPriority w:val="0"/>
    <w:rPr>
      <w:rFonts w:ascii="Courier New" w:hAnsi="Courier New"/>
    </w:rPr>
  </w:style>
  <w:style w:type="paragraph" w:customStyle="1" w:styleId="29">
    <w:name w:val="正文2"/>
    <w:basedOn w:val="1"/>
    <w:qFormat/>
    <w:uiPriority w:val="0"/>
    <w:pPr>
      <w:adjustRightInd w:val="0"/>
      <w:spacing w:before="156" w:line="360" w:lineRule="auto"/>
      <w:ind w:firstLine="510" w:firstLineChars="200"/>
    </w:pPr>
    <w:rPr>
      <w:sz w:val="24"/>
      <w:szCs w:val="20"/>
    </w:rPr>
  </w:style>
  <w:style w:type="paragraph" w:customStyle="1" w:styleId="30">
    <w:name w:val="默认段落字体 Para Char Char Char Char Char Char Char Char Char1 Char Char Char Char"/>
    <w:basedOn w:val="1"/>
    <w:autoRedefine/>
    <w:qFormat/>
    <w:uiPriority w:val="0"/>
    <w:rPr>
      <w:rFonts w:ascii="Tahoma" w:hAnsi="Tahoma"/>
      <w:sz w:val="24"/>
      <w:szCs w:val="20"/>
    </w:rPr>
  </w:style>
  <w:style w:type="paragraph" w:styleId="31">
    <w:name w:val="List Paragraph"/>
    <w:basedOn w:val="1"/>
    <w:qFormat/>
    <w:uiPriority w:val="34"/>
    <w:pPr>
      <w:ind w:firstLine="420" w:firstLineChars="200"/>
    </w:pPr>
  </w:style>
  <w:style w:type="paragraph" w:customStyle="1" w:styleId="32">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33">
    <w:name w:val="font41"/>
    <w:basedOn w:val="25"/>
    <w:qFormat/>
    <w:uiPriority w:val="0"/>
    <w:rPr>
      <w:rFonts w:hint="eastAsia" w:ascii="微软雅黑" w:hAnsi="微软雅黑" w:eastAsia="微软雅黑" w:cs="微软雅黑"/>
      <w:color w:val="000000"/>
      <w:sz w:val="20"/>
      <w:szCs w:val="20"/>
      <w:u w:val="none"/>
    </w:rPr>
  </w:style>
  <w:style w:type="character" w:customStyle="1" w:styleId="34">
    <w:name w:val="font31"/>
    <w:basedOn w:val="25"/>
    <w:qFormat/>
    <w:uiPriority w:val="0"/>
    <w:rPr>
      <w:rFonts w:hint="eastAsia" w:ascii="微软雅黑" w:hAnsi="微软雅黑" w:eastAsia="微软雅黑" w:cs="微软雅黑"/>
      <w:color w:val="000000"/>
      <w:sz w:val="24"/>
      <w:szCs w:val="24"/>
      <w:u w:val="none"/>
    </w:rPr>
  </w:style>
  <w:style w:type="table" w:customStyle="1" w:styleId="35">
    <w:name w:val="Normal Table_file_499_file_2556"/>
    <w:semiHidden/>
    <w:qFormat/>
    <w:uiPriority w:val="0"/>
    <w:tblPr>
      <w:tblCellMar>
        <w:top w:w="0" w:type="dxa"/>
        <w:left w:w="108" w:type="dxa"/>
        <w:bottom w:w="0" w:type="dxa"/>
        <w:right w:w="108" w:type="dxa"/>
      </w:tblCellMar>
    </w:tblPr>
  </w:style>
  <w:style w:type="paragraph" w:customStyle="1" w:styleId="36">
    <w:name w:val="p15_file_239_file_499_file_2556"/>
    <w:basedOn w:val="37"/>
    <w:qFormat/>
    <w:uiPriority w:val="0"/>
    <w:pPr>
      <w:widowControl/>
    </w:pPr>
    <w:rPr>
      <w:rFonts w:ascii="宋体" w:hAnsi="宋体" w:cs="宋体"/>
      <w:kern w:val="0"/>
      <w:szCs w:val="21"/>
    </w:rPr>
  </w:style>
  <w:style w:type="paragraph" w:customStyle="1" w:styleId="37">
    <w:name w:val="Normal_file_239_file_499_file_25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Plain Text_file_239_file_499_file_2556"/>
    <w:basedOn w:val="37"/>
    <w:qFormat/>
    <w:uiPriority w:val="0"/>
    <w:rPr>
      <w:rFonts w:ascii="宋体" w:hAnsi="Courier New" w:cs="Courier New"/>
      <w:szCs w:val="21"/>
    </w:rPr>
  </w:style>
  <w:style w:type="paragraph" w:customStyle="1" w:styleId="3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179215b7-4395-43d5-884f-8d4e4c155040</errorID>
      <errorWord>:</errorWord>
      <group>L1_Format</group>
      <groupName>格式问题</groupName>
      <ability>L2_HalfPunc</ability>
      <abilityName>全半角检查</abilityName>
      <candidateList>
        <item>：</item>
      </candidateList>
      <explain>文本全半角错误。</explain>
      <paraID>6BE86198</paraID>
      <start>4</start>
      <end>5</end>
      <status>unmodified</status>
      <modifiedWord/>
      <trackRevisions>false</trackRevisions>
    </reviewItem>
    <reviewItem>
      <errorID>f0661cfd-74ef-496e-9a5c-4380158deeed</errorID>
      <errorWord>:</errorWord>
      <group>L1_Format</group>
      <groupName>格式问题</groupName>
      <ability>L2_HalfPunc</ability>
      <abilityName>全半角检查</abilityName>
      <candidateList>
        <item>：</item>
      </candidateList>
      <explain>文本全半角错误。</explain>
      <paraID>4CF4ED7E</paraID>
      <start>2</start>
      <end>3</end>
      <status>unmodified</status>
      <modifiedWord/>
      <trackRevisions>false</trackRevisions>
    </reviewItem>
    <reviewItem>
      <errorID>ad289553-0542-49ac-9fba-dcb26a095de2</errorID>
      <errorWord>:</errorWord>
      <group>L1_Format</group>
      <groupName>格式问题</groupName>
      <ability>L2_HalfPunc</ability>
      <abilityName>全半角检查</abilityName>
      <candidateList>
        <item>：</item>
      </candidateList>
      <explain>文本全半角错误。</explain>
      <paraID>6B47DC8D</paraID>
      <start>7</start>
      <end>8</end>
      <status>unmodified</status>
      <modifiedWord/>
      <trackRevisions>false</trackRevisions>
    </reviewItem>
    <reviewItem>
      <errorID>6934fe1b-8eb2-4040-8d7b-19f269a653b3</errorID>
      <errorWord>:</errorWord>
      <group>L1_Format</group>
      <groupName>格式问题</groupName>
      <ability>L2_HalfPunc</ability>
      <abilityName>全半角检查</abilityName>
      <candidateList>
        <item>：</item>
      </candidateList>
      <explain>文本全半角错误。</explain>
      <paraID>6F769C40</paraID>
      <start>4</start>
      <end>5</end>
      <status>unmodified</status>
      <modifiedWord/>
      <trackRevisions>false</trackRevisions>
    </reviewItem>
    <reviewItem>
      <errorID>bf626567-7e1d-4389-addf-4c73603a9d83</errorID>
      <errorWord>:</errorWord>
      <group>L1_Format</group>
      <groupName>格式问题</groupName>
      <ability>L2_HalfPunc</ability>
      <abilityName>全半角检查</abilityName>
      <candidateList>
        <item>：</item>
      </candidateList>
      <explain>文本全半角错误。</explain>
      <paraID>34552DF3</paraID>
      <start>2</start>
      <end>3</end>
      <status>unmodified</status>
      <modifiedWord/>
      <trackRevisions>false</trackRevisions>
    </reviewItem>
    <reviewItem>
      <errorID>4b6f729c-f910-43d5-9b60-dabd277970a2</errorID>
      <errorWord>:</errorWord>
      <group>L1_Format</group>
      <groupName>格式问题</groupName>
      <ability>L2_HalfPunc</ability>
      <abilityName>全半角检查</abilityName>
      <candidateList>
        <item>：</item>
      </candidateList>
      <explain>文本全半角错误。</explain>
      <paraID>42D08FEE</paraID>
      <start>7</start>
      <end>8</end>
      <status>unmodified</status>
      <modifiedWord/>
      <trackRevisions>false</trackRevisions>
    </reviewItem>
    <reviewItem>
      <errorID>0fbeaaa7-661c-4e1b-86b6-1ba769500838</errorID>
      <errorWord>)</errorWord>
      <group>L1_Format</group>
      <groupName>格式问题</groupName>
      <ability>L2_HalfPunc</ability>
      <abilityName>全半角检查</abilityName>
      <candidateList>
        <item>）</item>
      </candidateList>
      <explain>文本全半角错误。</explain>
      <paraID>795EE7DF</paraID>
      <start>91</start>
      <end>92</end>
      <status>unmodified</status>
      <modifiedWord/>
      <trackRevisions>false</trackRevisions>
    </reviewItem>
    <reviewItem>
      <errorID>9d4258ac-80e8-49fd-84e1-c4954a4daf4b</errorID>
      <errorWord>，</errorWord>
      <group>L1_Word</group>
      <groupName>字词问题</groupName>
      <ability>L2_Typo</ability>
      <abilityName>字词错误</abilityName>
      <candidateList>
        <item>，以</item>
      </candidateList>
      <explain/>
      <paraID>3CFB62EA</paraID>
      <start>196</start>
      <end>197</end>
      <status>unmodified</status>
      <modifiedWord/>
      <trackRevisions>false</trackRevisions>
    </reviewItem>
    <reviewItem>
      <errorID>1d2403b2-af67-4576-8936-7e7cc64036d2</errorID>
      <errorWord>(</errorWord>
      <group>L1_Format</group>
      <groupName>格式问题</groupName>
      <ability>L2_HalfPunc</ability>
      <abilityName>全半角检查</abilityName>
      <candidateList>
        <item>（</item>
      </candidateList>
      <explain>文本全半角错误。</explain>
      <paraID>17F58D9B</paraID>
      <start>12</start>
      <end>13</end>
      <status>unmodified</status>
      <modifiedWord/>
      <trackRevisions>false</trackRevisions>
    </reviewItem>
    <reviewItem>
      <errorID>d78b5b2e-14bf-43b4-a538-fe66aad75747</errorID>
      <errorWord>)</errorWord>
      <group>L1_Format</group>
      <groupName>格式问题</groupName>
      <ability>L2_HalfPunc</ability>
      <abilityName>全半角检查</abilityName>
      <candidateList>
        <item>）</item>
      </candidateList>
      <explain>文本全半角错误。</explain>
      <paraID>17F58D9B</paraID>
      <start>35</start>
      <end>36</end>
      <status>unmodified</status>
      <modifiedWord/>
      <trackRevisions>false</trackRevisions>
    </reviewItem>
    <reviewItem>
      <errorID>f7d375bf-224e-40cd-a639-521d54a55ced</errorID>
      <errorWord>(</errorWord>
      <group>L1_Format</group>
      <groupName>格式问题</groupName>
      <ability>L2_HalfPunc</ability>
      <abilityName>全半角检查</abilityName>
      <candidateList>
        <item>（</item>
      </candidateList>
      <explain>文本全半角错误。</explain>
      <paraID>17F58D9B</paraID>
      <start>44</start>
      <end>45</end>
      <status>unmodified</status>
      <modifiedWord/>
      <trackRevisions>false</trackRevisions>
    </reviewItem>
    <reviewItem>
      <errorID>881616bc-4ca7-419e-b12f-816b05f1c731</errorID>
      <errorWord>)</errorWord>
      <group>L1_Format</group>
      <groupName>格式问题</groupName>
      <ability>L2_HalfPunc</ability>
      <abilityName>全半角检查</abilityName>
      <candidateList>
        <item>）</item>
      </candidateList>
      <explain>文本全半角错误。</explain>
      <paraID>17F58D9B</paraID>
      <start>60</start>
      <end>61</end>
      <status>unmodified</status>
      <modifiedWord/>
      <trackRevisions>false</trackRevisions>
    </reviewItem>
    <reviewItem>
      <errorID>ce8d08fb-fa11-4425-a3f0-bab3bbcbd56f</errorID>
      <errorWord>操作合</errorWord>
      <group>L1_Word</group>
      <groupName>字词问题</groupName>
      <ability>L2_Typo</ability>
      <abilityName>字词错误</abilityName>
      <candidateList>
        <item>操作台</item>
      </candidateList>
      <explain/>
      <paraID>146749F6</paraID>
      <start>8</start>
      <end>11</end>
      <status>ignored</status>
      <modifiedWord/>
      <trackRevisions>false</trackRevisions>
    </reviewItem>
    <reviewItem>
      <errorID>113869ee-381a-4b5e-8609-25c1105d00d3</errorID>
      <errorWord>不能负</errorWord>
      <group>L1_Word</group>
      <groupName>字词问题</groupName>
      <ability>L2_Typo</ability>
      <abilityName>字词错误</abilityName>
      <candidateList>
        <item>不能</item>
      </candidateList>
      <explain/>
      <paraID>57F6DC25</paraID>
      <start>25</start>
      <end>28</end>
      <status>unmodified</status>
      <modifiedWord/>
      <trackRevisions>false</trackRevisions>
    </reviewItem>
    <reviewItem>
      <errorID>cf937ad2-eaa3-4e4d-9924-126acea637d4</errorID>
      <errorWord>春</errorWord>
      <group>L1_Word</group>
      <groupName>字词问题</groupName>
      <ability>L2_Typo</ability>
      <abilityName>字词错误</abilityName>
      <candidateList>
        <item>春季</item>
      </candidateList>
      <explain/>
      <paraID>5BF7A316</paraID>
      <start>6</start>
      <end>7</end>
      <status>unmodified</status>
      <modifiedWord/>
      <trackRevisions>false</trackRevisions>
    </reviewItem>
    <reviewItem>
      <errorID>19123aa7-db20-448e-9c54-b8756d8745d5</errorID>
      <errorWord>签</errorWord>
      <group>L1_Word</group>
      <groupName>字词问题</groupName>
      <ability>L2_Typo</ability>
      <abilityName>字词错误</abilityName>
      <candidateList>
        <item>签订</item>
      </candidateList>
      <explain>〈动〉订立条约或合同并签字：两国～了贸易议定书和支付协定。</explain>
      <paraID>4F354C05</paraID>
      <start>5</start>
      <end>6</end>
      <status>unmodified</status>
      <modifiedWord/>
      <trackRevisions>false</trackRevisions>
    </reviewItem>
    <reviewItem>
      <errorID>9295ed10-05d9-4921-9289-b553c9c3dbb8</errorID>
      <errorWord>、</errorWord>
      <group>L1_Word</group>
      <groupName>字词问题</groupName>
      <ability>L2_Typo</ability>
      <abilityName>字词错误</abilityName>
      <candidateList>
        <item>、具</item>
      </candidateList>
      <explain/>
      <paraID> A853594</paraID>
      <start>23</start>
      <end>24</end>
      <status>unmodified</status>
      <modifiedWord/>
      <trackRevisions>false</trackRevisions>
    </reviewItem>
    <reviewItem>
      <errorID>b3675689-9a9f-4014-93a1-f4fb6c473422</errorID>
      <errorWord>鱼腮</errorWord>
      <group>L1_Word</group>
      <groupName>字词问题</groupName>
      <ability>L2_Typo</ability>
      <abilityName>字词错误</abilityName>
      <candidateList>
        <item>鱼鳃</item>
      </candidateList>
      <explain/>
      <paraID>65E7D83D</paraID>
      <start>21</start>
      <end>23</end>
      <status>unmodified</status>
      <modifiedWord/>
      <trackRevisions>false</trackRevisions>
    </reviewItem>
    <reviewItem>
      <errorID>5f6f6881-a224-4f71-b783-20c1dc30a77e</errorID>
      <errorWord>提</errorWord>
      <group>L1_Word</group>
      <groupName>字词问题</groupName>
      <ability>L2_Typo</ability>
      <abilityName>字词错误</abilityName>
      <candidateList>
        <item>提供</item>
      </candidateList>
      <explain/>
      <paraID>163988E9</paraID>
      <start>1</start>
      <end>2</end>
      <status>unmodified</status>
      <modifiedWord/>
      <trackRevisions>false</trackRevisions>
    </reviewItem>
    <reviewItem>
      <errorID>ea5c33ee-ac31-42f6-b942-3c751c120e7f</errorID>
      <errorWord>，，</errorWord>
      <group>L1_Punc</group>
      <groupName>标点问题</groupName>
      <ability>L2_Punc</ability>
      <abilityName>标点符号检查</abilityName>
      <candidateList>
        <item>，</item>
      </candidateList>
      <explain/>
      <paraID>236ABC05</paraID>
      <start>25</start>
      <end>27</end>
      <status>unmodified</status>
      <modifiedWord/>
      <trackRevisions>false</trackRevisions>
    </reviewItem>
    <reviewItem>
      <errorID>0da366c8-3efd-4e46-913a-87d9a43bfd9f</errorID>
      <errorWord>包装的</errorWord>
      <group>L1_Word</group>
      <groupName>字词问题</groupName>
      <ability>L2_Typo</ability>
      <abilityName>字词错误</abilityName>
      <candidateList>
        <item>包装</item>
      </candidateList>
      <explain>❶〈动〉在商品外面用纸包裹或把商品装进纸盒、瓶子等：定量～｜～商品要注意质量。❷〈名〉指包装商品的东西，如纸、盒子、瓶子等：～美观｜运输不慎，～破损严重。❸〈动〉比喻对人或事物从形象上装扮、美化，使更具吸引力或商业价值：～歌星。</explain>
      <paraID>236ABC05</paraID>
      <start>27</start>
      <end>30</end>
      <status>unmodified</status>
      <modifiedWord/>
      <trackRevisions>false</trackRevisions>
    </reviewItem>
    <reviewItem>
      <errorID>686b21b6-88b4-4525-8e3d-1b74df1e279c</errorID>
      <errorWord>糕点糕点</errorWord>
      <group>L1_Word</group>
      <groupName>字词问题</groupName>
      <ability>L2_Typo</ability>
      <abilityName>字词错误</abilityName>
      <candidateList>
        <item>糕点</item>
      </candidateList>
      <explain/>
      <paraID>71122A41</paraID>
      <start>3</start>
      <end>7</end>
      <status>unmodified</status>
      <modifiedWord/>
      <trackRevisions>false</trackRevisions>
    </reviewItem>
    <reviewItem>
      <errorID>9f8af710-2c8f-4839-8053-a79b237cc8ea</errorID>
      <errorWord>让利于生</errorWord>
      <group>L1_Word</group>
      <groupName>字词问题</groupName>
      <ability>L2_Typo</ability>
      <abilityName>字词错误</abilityName>
      <candidateList>
        <item>让利民生</item>
      </candidateList>
      <explain/>
      <paraID> 60CC8ED</paraID>
      <start>32</start>
      <end>36</end>
      <status>unmodified</status>
      <modifiedWord/>
      <trackRevisions>false</trackRevisions>
    </reviewItem>
    <reviewItem>
      <errorID>9f788d43-b416-4c59-a03d-dd48fdc0ed48</errorID>
      <errorWord>〔2025)9号</errorWord>
      <group>L1_Knowledge</group>
      <groupName>知识性问题</groupName>
      <ability>L2_Knowledge</ability>
      <abilityName>其他知识</abilityName>
      <candidateList>
        <item>〔2025〕9号</item>
      </candidateList>
      <explain>发文字号格式错误。</explain>
      <paraID>4BAA7BDD</paraID>
      <start>78</start>
      <end>86</end>
      <status>unmodified</status>
      <modifiedWord/>
      <trackRevisions>false</trackRevisions>
    </reviewItem>
    <reviewItem>
      <errorID>baa8780b-bc5f-48be-b52c-0da907ce63e9</errorID>
      <errorWord>组成员只</errorWord>
      <group>L1_Word</group>
      <groupName>字词问题</groupName>
      <ability>L2_Typo</ability>
      <abilityName>字词错误</abilityName>
      <candidateList>
        <item>组成员</item>
      </candidateList>
      <explain/>
      <paraID>6C2A80A1</paraID>
      <start>160</start>
      <end>164</end>
      <status>unmodified</status>
      <modifiedWord/>
      <trackRevisions>false</trackRevisions>
    </reviewItem>
    <reviewItem>
      <errorID>966d6c26-6af9-4335-bedd-fe974c5b61f9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6A787BC5</paraID>
      <start>0</start>
      <end>2</end>
      <status>unmodified</status>
      <modifiedWord/>
      <trackRevisions>false</trackRevisions>
    </reviewItem>
    <reviewItem>
      <errorID>7c806476-e117-45c7-891f-42d8329017b8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78B166CC</paraID>
      <start>0</start>
      <end>2</end>
      <status>unmodified</status>
      <modifiedWord/>
      <trackRevisions>false</trackRevisions>
    </reviewItem>
    <reviewItem>
      <errorID>004dd608-c851-409c-9e70-c22c85bc4303</errorID>
      <errorWord>学期开始起</errorWord>
      <group>L1_Word</group>
      <groupName>字词问题</groupName>
      <ability>L2_Typo</ability>
      <abilityName>字词错误</abilityName>
      <candidateList>
        <item>学期开始</item>
      </candidateList>
      <explain/>
      <paraID>639F075F</paraID>
      <start>8</start>
      <end>13</end>
      <status>unmodified</status>
      <modifiedWord/>
      <trackRevisions>false</trackRevisions>
    </reviewItem>
    <reviewItem>
      <errorID>48fee3b7-c94d-4b28-a44c-902511570991</errorID>
      <errorWord>：</errorWord>
      <group>L1_Format</group>
      <groupName>格式问题</groupName>
      <ability>L2_HalfPunc</ability>
      <abilityName>全半角检查</abilityName>
      <candidateList>
        <item>:</item>
      </candidateList>
      <explain>文本全半角错误。</explain>
      <paraID>5D947906</paraID>
      <start>104</start>
      <end>105</end>
      <status>unmodified</status>
      <modifiedWord/>
      <trackRevisions>false</trackRevisions>
    </reviewItem>
    <reviewItem>
      <errorID>73ab739b-3aca-48df-8065-3fb19c6c5160</errorID>
      <errorWord>：</errorWord>
      <group>L1_Format</group>
      <groupName>格式问题</groupName>
      <ability>L2_HalfPunc</ability>
      <abilityName>全半角检查</abilityName>
      <candidateList>
        <item>:</item>
      </candidateList>
      <explain>文本全半角错误。</explain>
      <paraID>5D947906</paraID>
      <start>109</start>
      <end>110</end>
      <status>unmodified</status>
      <modifiedWord/>
      <trackRevisions>false</trackRevisions>
    </reviewItem>
    <reviewItem>
      <errorID>0239d6d7-ab56-417f-9a3e-55b53f6df273</errorID>
      <errorWord>：</errorWord>
      <group>L1_Format</group>
      <groupName>格式问题</groupName>
      <ability>L2_HalfPunc</ability>
      <abilityName>全半角检查</abilityName>
      <candidateList>
        <item>:</item>
      </candidateList>
      <explain>文本全半角错误。</explain>
      <paraID>5D947906</paraID>
      <start>136</start>
      <end>137</end>
      <status>unmodified</status>
      <modifiedWord/>
      <trackRevisions>false</trackRevisions>
    </reviewItem>
    <reviewItem>
      <errorID>b62ada67-85a1-42ee-94e8-924a06a4ee9d</errorID>
      <errorWord>法律、法规</errorWord>
      <group>L1_Word</group>
      <groupName>字词问题</groupName>
      <ability>L2_Typo</ability>
      <abilityName>字词错误</abilityName>
      <candidateList>
        <item>法律法规</item>
      </candidateList>
      <explain/>
      <paraID>4D0822F9</paraID>
      <start>90</start>
      <end>95</end>
      <status>unmodified</status>
      <modifiedWord/>
      <trackRevisions>false</trackRevisions>
    </reviewItem>
    <reviewItem>
      <errorID>85c3d3a9-d0a9-4ed1-a279-7bacd71a071a</errorID>
      <errorWord>，</errorWord>
      <group>L1_Word</group>
      <groupName>字词问题</groupName>
      <ability>L2_Typo</ability>
      <abilityName>字词错误</abilityName>
      <candidateList>
        <item>，具</item>
      </candidateList>
      <explain/>
      <paraID> A2A829E</paraID>
      <start>15</start>
      <end>16</end>
      <status>unmodified</status>
      <modifiedWord/>
      <trackRevisions>false</trackRevisions>
    </reviewItem>
    <reviewItem>
      <errorID>878c8e98-9f70-4bc8-9fc2-b1aaf951870f</errorID>
      <errorWord>，</errorWord>
      <group>L1_Word</group>
      <groupName>字词问题</groupName>
      <ability>L2_Typo</ability>
      <abilityName>字词错误</abilityName>
      <candidateList>
        <item>，并</item>
      </candidateList>
      <explain/>
      <paraID>3A055B14</paraID>
      <start>26</start>
      <end>27</end>
      <status>unmodified</status>
      <modifiedWord/>
      <trackRevisions>false</trackRevisions>
    </reviewItem>
    <reviewItem>
      <errorID>9e6b74f7-f031-40a1-9f0e-0f23949b794f</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793F3D5A</paraID>
      <start>26</start>
      <end>31</end>
      <status>unmodified</status>
      <modifiedWord/>
      <trackRevisions>false</trackRevisions>
    </reviewItem>
    <reviewItem>
      <errorID>9c946de6-2c4d-4547-8a43-34cfd73e671e</errorID>
      <errorWord>春</errorWord>
      <group>L1_Word</group>
      <groupName>字词问题</groupName>
      <ability>L2_Typo</ability>
      <abilityName>字词错误</abilityName>
      <candidateList>
        <item>春季</item>
      </candidateList>
      <explain/>
      <paraID>79856477</paraID>
      <start>6</start>
      <end>7</end>
      <status>unmodified</status>
      <modifiedWord/>
      <trackRevisions>false</trackRevisions>
    </reviewItem>
    <reviewItem>
      <errorID>9803e4b5-92be-4f7b-9ee3-6818aecc5042</errorID>
      <errorWord>。。</errorWord>
      <group>L1_Punc</group>
      <groupName>标点问题</groupName>
      <ability>L2_Punc</ability>
      <abilityName>标点符号检查</abilityName>
      <candidateList>
        <item>。</item>
      </candidateList>
      <explain/>
      <paraID>79856477</paraID>
      <start>97</start>
      <end>99</end>
      <status>unmodified</status>
      <modifiedWord/>
      <trackRevisions>false</trackRevisions>
    </reviewItem>
    <reviewItem>
      <errorID>fee786e6-e0d6-4302-8a52-8661a1bd40e5</errorID>
      <errorWord>签</errorWord>
      <group>L1_Word</group>
      <groupName>字词问题</groupName>
      <ability>L2_Typo</ability>
      <abilityName>字词错误</abilityName>
      <candidateList>
        <item>签订</item>
      </candidateList>
      <explain>〈动〉订立条约或合同并签字：两国～了贸易议定书和支付协定。</explain>
      <paraID>647F1D39</paraID>
      <start>5</start>
      <end>6</end>
      <status>unmodified</status>
      <modifiedWord/>
      <trackRevisions>false</trackRevisions>
    </reviewItem>
    <reviewItem>
      <errorID>9295ed10-05d9-4921-9289-b553c9c3dbb8</errorID>
      <errorWord>、</errorWord>
      <group>L1_Word</group>
      <groupName>字词问题</groupName>
      <ability>L2_Typo</ability>
      <abilityName>字词错误</abilityName>
      <candidateList>
        <item>、具</item>
      </candidateList>
      <explain/>
      <paraID>208AE9D3</paraID>
      <start>23</start>
      <end>24</end>
      <status>unmodified</status>
      <modifiedWord/>
      <trackRevisions>false</trackRevisions>
    </reviewItem>
    <reviewItem>
      <errorID>b3675689-9a9f-4014-93a1-f4fb6c473422</errorID>
      <errorWord>鱼腮</errorWord>
      <group>L1_Word</group>
      <groupName>字词问题</groupName>
      <ability>L2_Typo</ability>
      <abilityName>字词错误</abilityName>
      <candidateList>
        <item>鱼鳃</item>
      </candidateList>
      <explain/>
      <paraID>425CFCE3</paraID>
      <start>21</start>
      <end>23</end>
      <status>unmodified</status>
      <modifiedWord/>
      <trackRevisions>false</trackRevisions>
    </reviewItem>
    <reviewItem>
      <errorID>5f6f6881-a224-4f71-b783-20c1dc30a77e</errorID>
      <errorWord>提</errorWord>
      <group>L1_Word</group>
      <groupName>字词问题</groupName>
      <ability>L2_Typo</ability>
      <abilityName>字词错误</abilityName>
      <candidateList>
        <item>提供</item>
      </candidateList>
      <explain/>
      <paraID>6918F830</paraID>
      <start>1</start>
      <end>2</end>
      <status>unmodified</status>
      <modifiedWord/>
      <trackRevisions>false</trackRevisions>
    </reviewItem>
    <reviewItem>
      <errorID>ea5c33ee-ac31-42f6-b942-3c751c120e7f</errorID>
      <errorWord>，，</errorWord>
      <group>L1_Punc</group>
      <groupName>标点问题</groupName>
      <ability>L2_Punc</ability>
      <abilityName>标点符号检查</abilityName>
      <candidateList>
        <item>，</item>
      </candidateList>
      <explain/>
      <paraID> A8B0E80</paraID>
      <start>25</start>
      <end>27</end>
      <status>unmodified</status>
      <modifiedWord/>
      <trackRevisions>false</trackRevisions>
    </reviewItem>
    <reviewItem>
      <errorID>0da366c8-3efd-4e46-913a-87d9a43bfd9f</errorID>
      <errorWord>包装的</errorWord>
      <group>L1_Word</group>
      <groupName>字词问题</groupName>
      <ability>L2_Typo</ability>
      <abilityName>字词错误</abilityName>
      <candidateList>
        <item>包装</item>
      </candidateList>
      <explain>❶〈动〉在商品外面用纸包裹或把商品装进纸盒、瓶子等：定量～｜～商品要注意质量。❷〈名〉指包装商品的东西，如纸、盒子、瓶子等：～美观｜运输不慎，～破损严重。❸〈动〉比喻对人或事物从形象上装扮、美化，使更具吸引力或商业价值：～歌星。</explain>
      <paraID> A8B0E80</paraID>
      <start>27</start>
      <end>30</end>
      <status>unmodified</status>
      <modifiedWord/>
      <trackRevisions>false</trackRevisions>
    </reviewItem>
    <reviewItem>
      <errorID>686b21b6-88b4-4525-8e3d-1b74df1e279c</errorID>
      <errorWord>糕点糕点</errorWord>
      <group>L1_Word</group>
      <groupName>字词问题</groupName>
      <ability>L2_Typo</ability>
      <abilityName>字词错误</abilityName>
      <candidateList>
        <item>糕点</item>
      </candidateList>
      <explain/>
      <paraID>3C208C2F</paraID>
      <start>3</start>
      <end>7</end>
      <status>unmodified</status>
      <modifiedWord/>
      <trackRevisions>false</trackRevisions>
    </reviewItem>
    <reviewItem>
      <errorID>9f8af710-2c8f-4839-8053-a79b237cc8ea</errorID>
      <errorWord>让利于生</errorWord>
      <group>L1_Word</group>
      <groupName>字词问题</groupName>
      <ability>L2_Typo</ability>
      <abilityName>字词错误</abilityName>
      <candidateList>
        <item>让利民生</item>
      </candidateList>
      <explain/>
      <paraID>567969A8</paraID>
      <start>32</start>
      <end>36</end>
      <status>unmodified</status>
      <modifiedWord/>
      <trackRevisions>false</trackRevisions>
    </reviewItem>
    <reviewItem>
      <errorID>25dc46ad-1030-4a44-8cd6-440615f35cc9</errorID>
      <errorWord>〔2025)9号</errorWord>
      <group>L1_Knowledge</group>
      <groupName>知识性问题</groupName>
      <ability>L2_Knowledge</ability>
      <abilityName>其他知识</abilityName>
      <candidateList>
        <item>〔2025〕9号</item>
      </candidateList>
      <explain>发文字号格式错误。</explain>
      <paraID>6DDC1104</paraID>
      <start>78</start>
      <end>86</end>
      <status>unmodified</status>
      <modifiedWord/>
      <trackRevisions>false</trackRevisions>
    </reviewItem>
    <reviewItem>
      <errorID>9e5eaf6f-03aa-44c5-83e1-f6bd9561433d</errorID>
      <errorWord>组成员只</errorWord>
      <group>L1_Word</group>
      <groupName>字词问题</groupName>
      <ability>L2_Typo</ability>
      <abilityName>字词错误</abilityName>
      <candidateList>
        <item>组成员</item>
      </candidateList>
      <explain/>
      <paraID>671D56D2</paraID>
      <start>160</start>
      <end>164</end>
      <status>unmodified</status>
      <modifiedWord/>
      <trackRevisions>false</trackRevisions>
    </reviewItem>
    <reviewItem>
      <errorID>809942a4-283d-4f57-af44-f1a06b50a61e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6D9FC205</paraID>
      <start>0</start>
      <end>2</end>
      <status>unmodified</status>
      <modifiedWord/>
      <trackRevisions>false</trackRevisions>
    </reviewItem>
    <reviewItem>
      <errorID>08313e14-b2b2-4f0a-82aa-6f76e2453b7c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48B40E80</paraID>
      <start>0</start>
      <end>2</end>
      <status>unmodified</status>
      <modifiedWord/>
      <trackRevisions>false</trackRevisions>
    </reviewItem>
    <reviewItem>
      <errorID>5ea6e09f-81c1-4a2a-9c6d-ce7c70d82d01</errorID>
      <errorWord>学期开始起</errorWord>
      <group>L1_Word</group>
      <groupName>字词问题</groupName>
      <ability>L2_Typo</ability>
      <abilityName>字词错误</abilityName>
      <candidateList>
        <item>学期开始</item>
      </candidateList>
      <explain/>
      <paraID>174AB1AF</paraID>
      <start>8</start>
      <end>13</end>
      <status>unmodified</status>
      <modifiedWord/>
      <trackRevisions>false</trackRevisions>
    </reviewItem>
    <reviewItem>
      <errorID>9f5692c8-76ac-4468-a695-8a010e450293</errorID>
      <errorWord>：</errorWord>
      <group>L1_Format</group>
      <groupName>格式问题</groupName>
      <ability>L2_HalfPunc</ability>
      <abilityName>全半角检查</abilityName>
      <candidateList>
        <item>:</item>
      </candidateList>
      <explain>文本全半角错误。</explain>
      <paraID>40F5BB5E</paraID>
      <start>104</start>
      <end>105</end>
      <status>unmodified</status>
      <modifiedWord/>
      <trackRevisions>false</trackRevisions>
    </reviewItem>
    <reviewItem>
      <errorID>47a2924f-306a-438b-87a3-06705ce6709d</errorID>
      <errorWord>：</errorWord>
      <group>L1_Format</group>
      <groupName>格式问题</groupName>
      <ability>L2_HalfPunc</ability>
      <abilityName>全半角检查</abilityName>
      <candidateList>
        <item>:</item>
      </candidateList>
      <explain>文本全半角错误。</explain>
      <paraID>40F5BB5E</paraID>
      <start>109</start>
      <end>110</end>
      <status>unmodified</status>
      <modifiedWord/>
      <trackRevisions>false</trackRevisions>
    </reviewItem>
    <reviewItem>
      <errorID>122c5175-ebfe-41f1-b27b-73bd0f3a6890</errorID>
      <errorWord>：</errorWord>
      <group>L1_Format</group>
      <groupName>格式问题</groupName>
      <ability>L2_HalfPunc</ability>
      <abilityName>全半角检查</abilityName>
      <candidateList>
        <item>:</item>
      </candidateList>
      <explain>文本全半角错误。</explain>
      <paraID>40F5BB5E</paraID>
      <start>136</start>
      <end>137</end>
      <status>unmodified</status>
      <modifiedWord/>
      <trackRevisions>false</trackRevisions>
    </reviewItem>
    <reviewItem>
      <errorID>b62ada67-85a1-42ee-94e8-924a06a4ee9d</errorID>
      <errorWord>法律、法规</errorWord>
      <group>L1_Word</group>
      <groupName>字词问题</groupName>
      <ability>L2_Typo</ability>
      <abilityName>字词错误</abilityName>
      <candidateList>
        <item>法律法规</item>
      </candidateList>
      <explain/>
      <paraID>64E2EAA8</paraID>
      <start>90</start>
      <end>95</end>
      <status>unmodified</status>
      <modifiedWord/>
      <trackRevisions>false</trackRevisions>
    </reviewItem>
    <reviewItem>
      <errorID>85c3d3a9-d0a9-4ed1-a279-7bacd71a071a</errorID>
      <errorWord>，</errorWord>
      <group>L1_Word</group>
      <groupName>字词问题</groupName>
      <ability>L2_Typo</ability>
      <abilityName>字词错误</abilityName>
      <candidateList>
        <item>，具</item>
      </candidateList>
      <explain/>
      <paraID>3AE263CD</paraID>
      <start>15</start>
      <end>16</end>
      <status>unmodified</status>
      <modifiedWord/>
      <trackRevisions>false</trackRevisions>
    </reviewItem>
    <reviewItem>
      <errorID>878c8e98-9f70-4bc8-9fc2-b1aaf951870f</errorID>
      <errorWord>，</errorWord>
      <group>L1_Word</group>
      <groupName>字词问题</groupName>
      <ability>L2_Typo</ability>
      <abilityName>字词错误</abilityName>
      <candidateList>
        <item>，并</item>
      </candidateList>
      <explain/>
      <paraID>18BFADBA</paraID>
      <start>26</start>
      <end>27</end>
      <status>unmodified</status>
      <modifiedWord/>
      <trackRevisions>false</trackRevisions>
    </reviewItem>
    <reviewItem>
      <errorID>9e6b74f7-f031-40a1-9f0e-0f23949b794f</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1DB51E03</paraID>
      <start>26</start>
      <end>31</end>
      <status>unmodified</status>
      <modifiedWord/>
      <trackRevisions>false</trackRevisions>
    </reviewItem>
    <reviewItem>
      <errorID>d52648f3-6990-4592-86db-4cca7e152ed5</errorID>
      <errorWord>(</errorWord>
      <group>L1_Format</group>
      <groupName>格式问题</groupName>
      <ability>L2_HalfPunc</ability>
      <abilityName>全半角检查</abilityName>
      <candidateList>
        <item>（</item>
      </candidateList>
      <explain>文本全半角错误。</explain>
      <paraID>3E0FAA38</paraID>
      <start>4</start>
      <end>5</end>
      <status>unmodified</status>
      <modifiedWord/>
      <trackRevisions>false</trackRevisions>
    </reviewItem>
    <reviewItem>
      <errorID>9ef035ff-54aa-4ac9-8365-ba0e4a7ef866</errorID>
      <errorWord>)</errorWord>
      <group>L1_Format</group>
      <groupName>格式问题</groupName>
      <ability>L2_HalfPunc</ability>
      <abilityName>全半角检查</abilityName>
      <candidateList>
        <item>）</item>
      </candidateList>
      <explain>文本全半角错误。</explain>
      <paraID>3E0FAA38</paraID>
      <start>6</start>
      <end>7</end>
      <status>unmodified</status>
      <modifiedWord/>
      <trackRevisions>false</trackRevisions>
    </reviewItem>
    <reviewItem>
      <errorID>dd94603d-a001-4de2-a5b7-b5b7a62c013c</errorID>
      <errorWord>(</errorWord>
      <group>L1_Format</group>
      <groupName>格式问题</groupName>
      <ability>L2_HalfPunc</ability>
      <abilityName>全半角检查</abilityName>
      <candidateList>
        <item>（</item>
      </candidateList>
      <explain>文本全半角错误。</explain>
      <paraID>1BD79FCD</paraID>
      <start>4</start>
      <end>5</end>
      <status>unmodified</status>
      <modifiedWord/>
      <trackRevisions>false</trackRevisions>
    </reviewItem>
    <reviewItem>
      <errorID>0a73aefe-9f68-443a-b9da-47c26cb6f8d1</errorID>
      <errorWord>)</errorWord>
      <group>L1_Format</group>
      <groupName>格式问题</groupName>
      <ability>L2_HalfPunc</ability>
      <abilityName>全半角检查</abilityName>
      <candidateList>
        <item>）</item>
      </candidateList>
      <explain>文本全半角错误。</explain>
      <paraID>1BD79FCD</paraID>
      <start>6</start>
      <end>7</end>
      <status>unmodified</status>
      <modifiedWord/>
      <trackRevisions>false</trackRevisions>
    </reviewItem>
    <reviewItem>
      <errorID>7118c945-067f-4005-bb3a-60d03517edf8</errorID>
      <errorWord>(</errorWord>
      <group>L1_Format</group>
      <groupName>格式问题</groupName>
      <ability>L2_HalfPunc</ability>
      <abilityName>全半角检查</abilityName>
      <candidateList>
        <item>（</item>
      </candidateList>
      <explain>文本全半角错误。</explain>
      <paraID> 904E5FC</paraID>
      <start>4</start>
      <end>5</end>
      <status>unmodified</status>
      <modifiedWord/>
      <trackRevisions>false</trackRevisions>
    </reviewItem>
    <reviewItem>
      <errorID>a579b94b-9e22-43d0-b3a6-7d478061d317</errorID>
      <errorWord>)</errorWord>
      <group>L1_Format</group>
      <groupName>格式问题</groupName>
      <ability>L2_HalfPunc</ability>
      <abilityName>全半角检查</abilityName>
      <candidateList>
        <item>）</item>
      </candidateList>
      <explain>文本全半角错误。</explain>
      <paraID> 904E5FC</paraID>
      <start>6</start>
      <end>7</end>
      <status>unmodified</status>
      <modifiedWord/>
      <trackRevisions>false</trackRevisions>
    </reviewItem>
    <reviewItem>
      <errorID>3452312e-3124-426b-a27e-b41cae6fa27f</errorID>
      <errorWord>(</errorWord>
      <group>L1_Format</group>
      <groupName>格式问题</groupName>
      <ability>L2_HalfPunc</ability>
      <abilityName>全半角检查</abilityName>
      <candidateList>
        <item>（</item>
      </candidateList>
      <explain>文本全半角错误。</explain>
      <paraID>3F2FF9BF</paraID>
      <start>4</start>
      <end>5</end>
      <status>unmodified</status>
      <modifiedWord/>
      <trackRevisions>false</trackRevisions>
    </reviewItem>
    <reviewItem>
      <errorID>7eba8e92-5eb1-4552-b102-e751933105e2</errorID>
      <errorWord>)</errorWord>
      <group>L1_Format</group>
      <groupName>格式问题</groupName>
      <ability>L2_HalfPunc</ability>
      <abilityName>全半角检查</abilityName>
      <candidateList>
        <item>）</item>
      </candidateList>
      <explain>文本全半角错误。</explain>
      <paraID>3F2FF9BF</paraID>
      <start>6</start>
      <end>7</end>
      <status>unmodified</status>
      <modifiedWord/>
      <trackRevisions>false</trackRevisions>
    </reviewItem>
    <reviewItem>
      <errorID>ba791ebc-e063-4f0b-b58b-16f373881a6b</errorID>
      <errorWord>(</errorWord>
      <group>L1_Format</group>
      <groupName>格式问题</groupName>
      <ability>L2_HalfPunc</ability>
      <abilityName>全半角检查</abilityName>
      <candidateList>
        <item>（</item>
      </candidateList>
      <explain>文本全半角错误。</explain>
      <paraID>672521B7</paraID>
      <start>4</start>
      <end>5</end>
      <status>unmodified</status>
      <modifiedWord/>
      <trackRevisions>false</trackRevisions>
    </reviewItem>
    <reviewItem>
      <errorID>0cda6bf8-fc06-4dab-a269-4dd72c5b18b8</errorID>
      <errorWord>)</errorWord>
      <group>L1_Format</group>
      <groupName>格式问题</groupName>
      <ability>L2_HalfPunc</ability>
      <abilityName>全半角检查</abilityName>
      <candidateList>
        <item>）</item>
      </candidateList>
      <explain>文本全半角错误。</explain>
      <paraID>672521B7</paraID>
      <start>6</start>
      <end>7</end>
      <status>unmodified</status>
      <modifiedWord/>
      <trackRevisions>false</trackRevisions>
    </reviewItem>
    <reviewItem>
      <errorID>bda676d6-e6c8-47d5-9194-3b6900561aa4</errorID>
      <errorWord>(</errorWord>
      <group>L1_Format</group>
      <groupName>格式问题</groupName>
      <ability>L2_HalfPunc</ability>
      <abilityName>全半角检查</abilityName>
      <candidateList>
        <item>（</item>
      </candidateList>
      <explain>文本全半角错误。</explain>
      <paraID>3C94C344</paraID>
      <start>4</start>
      <end>5</end>
      <status>unmodified</status>
      <modifiedWord/>
      <trackRevisions>false</trackRevisions>
    </reviewItem>
    <reviewItem>
      <errorID>24f397c4-b407-4a49-909f-5e4486f36c90</errorID>
      <errorWord>)</errorWord>
      <group>L1_Format</group>
      <groupName>格式问题</groupName>
      <ability>L2_HalfPunc</ability>
      <abilityName>全半角检查</abilityName>
      <candidateList>
        <item>）</item>
      </candidateList>
      <explain>文本全半角错误。</explain>
      <paraID>3C94C344</paraID>
      <start>6</start>
      <end>7</end>
      <status>unmodified</status>
      <modifiedWord/>
      <trackRevisions>false</trackRevisions>
    </reviewItem>
    <reviewItem>
      <errorID>15acd636-a03a-48f7-b9ff-71636591aa8f</errorID>
      <errorWord>(</errorWord>
      <group>L1_Format</group>
      <groupName>格式问题</groupName>
      <ability>L2_HalfPunc</ability>
      <abilityName>全半角检查</abilityName>
      <candidateList>
        <item>（</item>
      </candidateList>
      <explain>文本全半角错误。</explain>
      <paraID>617C72CE</paraID>
      <start>4</start>
      <end>5</end>
      <status>unmodified</status>
      <modifiedWord/>
      <trackRevisions>false</trackRevisions>
    </reviewItem>
    <reviewItem>
      <errorID>3ec9489c-5fb4-4adb-8444-e50deb49b7f9</errorID>
      <errorWord>)</errorWord>
      <group>L1_Format</group>
      <groupName>格式问题</groupName>
      <ability>L2_HalfPunc</ability>
      <abilityName>全半角检查</abilityName>
      <candidateList>
        <item>）</item>
      </candidateList>
      <explain>文本全半角错误。</explain>
      <paraID>617C72CE</paraID>
      <start>6</start>
      <end>7</end>
      <status>unmodified</status>
      <modifiedWord/>
      <trackRevisions>false</trackRevisions>
    </reviewItem>
    <reviewItem>
      <errorID>92ee05ee-e134-4ff2-a0a0-51e4af455035</errorID>
      <errorWord>(</errorWord>
      <group>L1_Format</group>
      <groupName>格式问题</groupName>
      <ability>L2_HalfPunc</ability>
      <abilityName>全半角检查</abilityName>
      <candidateList>
        <item>（</item>
      </candidateList>
      <explain>文本全半角错误。</explain>
      <paraID>13CB348F</paraID>
      <start>4</start>
      <end>5</end>
      <status>unmodified</status>
      <modifiedWord/>
      <trackRevisions>false</trackRevisions>
    </reviewItem>
    <reviewItem>
      <errorID>8b87949a-a121-45d8-8bc3-9746994a7242</errorID>
      <errorWord>)</errorWord>
      <group>L1_Format</group>
      <groupName>格式问题</groupName>
      <ability>L2_HalfPunc</ability>
      <abilityName>全半角检查</abilityName>
      <candidateList>
        <item>）</item>
      </candidateList>
      <explain>文本全半角错误。</explain>
      <paraID>13CB348F</paraID>
      <start>6</start>
      <end>7</end>
      <status>unmodified</status>
      <modifiedWord/>
      <trackRevisions>false</trackRevisions>
    </reviewItem>
    <reviewItem>
      <errorID>ebe84469-180c-490b-aa59-4adefdb86e4c</errorID>
      <errorWord>(</errorWord>
      <group>L1_Format</group>
      <groupName>格式问题</groupName>
      <ability>L2_HalfPunc</ability>
      <abilityName>全半角检查</abilityName>
      <candidateList>
        <item>（</item>
      </candidateList>
      <explain>文本全半角错误。</explain>
      <paraID>1B279ACC</paraID>
      <start>4</start>
      <end>5</end>
      <status>unmodified</status>
      <modifiedWord/>
      <trackRevisions>false</trackRevisions>
    </reviewItem>
    <reviewItem>
      <errorID>28edadd4-3617-47f5-a3fb-2005c8cc7550</errorID>
      <errorWord>)</errorWord>
      <group>L1_Format</group>
      <groupName>格式问题</groupName>
      <ability>L2_HalfPunc</ability>
      <abilityName>全半角检查</abilityName>
      <candidateList>
        <item>）</item>
      </candidateList>
      <explain>文本全半角错误。</explain>
      <paraID>1B279ACC</paraID>
      <start>6</start>
      <end>7</end>
      <status>unmodified</status>
      <modifiedWord/>
      <trackRevisions>false</trackRevisions>
    </reviewItem>
    <reviewItem>
      <errorID>08e14992-9e22-46a9-8411-89c3997c6806</errorID>
      <errorWord>(</errorWord>
      <group>L1_Format</group>
      <groupName>格式问题</groupName>
      <ability>L2_HalfPunc</ability>
      <abilityName>全半角检查</abilityName>
      <candidateList>
        <item>（</item>
      </candidateList>
      <explain>文本全半角错误。</explain>
      <paraID>5D6DE44D</paraID>
      <start>4</start>
      <end>5</end>
      <status>unmodified</status>
      <modifiedWord/>
      <trackRevisions>false</trackRevisions>
    </reviewItem>
    <reviewItem>
      <errorID>b7d10103-a3d3-45f2-a508-7e39ffd08c29</errorID>
      <errorWord>)</errorWord>
      <group>L1_Format</group>
      <groupName>格式问题</groupName>
      <ability>L2_HalfPunc</ability>
      <abilityName>全半角检查</abilityName>
      <candidateList>
        <item>）</item>
      </candidateList>
      <explain>文本全半角错误。</explain>
      <paraID>5D6DE44D</paraID>
      <start>6</start>
      <end>7</end>
      <status>unmodified</status>
      <modifiedWord/>
      <trackRevisions>false</trackRevisions>
    </reviewItem>
    <reviewItem>
      <errorID>ff67d49b-59a6-4b5c-ad13-938e2bf8abf5</errorID>
      <errorWord>(</errorWord>
      <group>L1_Format</group>
      <groupName>格式问题</groupName>
      <ability>L2_HalfPunc</ability>
      <abilityName>全半角检查</abilityName>
      <candidateList>
        <item>（</item>
      </candidateList>
      <explain>文本全半角错误。</explain>
      <paraID>3B9D7BEF</paraID>
      <start>4</start>
      <end>5</end>
      <status>unmodified</status>
      <modifiedWord/>
      <trackRevisions>false</trackRevisions>
    </reviewItem>
    <reviewItem>
      <errorID>8774f74f-d4cf-4192-9083-ae66a937f200</errorID>
      <errorWord>)</errorWord>
      <group>L1_Format</group>
      <groupName>格式问题</groupName>
      <ability>L2_HalfPunc</ability>
      <abilityName>全半角检查</abilityName>
      <candidateList>
        <item>）</item>
      </candidateList>
      <explain>文本全半角错误。</explain>
      <paraID>3B9D7BEF</paraID>
      <start>6</start>
      <end>7</end>
      <status>unmodified</status>
      <modifiedWord/>
      <trackRevisions>false</trackRevisions>
    </reviewItem>
    <reviewItem>
      <errorID>93968206-dbc6-490b-a379-d9e6f9be01af</errorID>
      <errorWord>(</errorWord>
      <group>L1_Format</group>
      <groupName>格式问题</groupName>
      <ability>L2_HalfPunc</ability>
      <abilityName>全半角检查</abilityName>
      <candidateList>
        <item>（</item>
      </candidateList>
      <explain>文本全半角错误。</explain>
      <paraID>637FDC81</paraID>
      <start>4</start>
      <end>5</end>
      <status>unmodified</status>
      <modifiedWord/>
      <trackRevisions>false</trackRevisions>
    </reviewItem>
    <reviewItem>
      <errorID>84b9dbff-48e5-4158-b8c3-72290f85fc82</errorID>
      <errorWord>)</errorWord>
      <group>L1_Format</group>
      <groupName>格式问题</groupName>
      <ability>L2_HalfPunc</ability>
      <abilityName>全半角检查</abilityName>
      <candidateList>
        <item>）</item>
      </candidateList>
      <explain>文本全半角错误。</explain>
      <paraID>637FDC81</paraID>
      <start>6</start>
      <end>7</end>
      <status>unmodified</status>
      <modifiedWord/>
      <trackRevisions>false</trackRevisions>
    </reviewItem>
    <reviewItem>
      <errorID>07f504e8-6f03-460b-b02e-238b7fd071b5</errorID>
      <errorWord>(</errorWord>
      <group>L1_Format</group>
      <groupName>格式问题</groupName>
      <ability>L2_HalfPunc</ability>
      <abilityName>全半角检查</abilityName>
      <candidateList>
        <item>（</item>
      </candidateList>
      <explain>文本全半角错误。</explain>
      <paraID>397A0854</paraID>
      <start>4</start>
      <end>5</end>
      <status>unmodified</status>
      <modifiedWord/>
      <trackRevisions>false</trackRevisions>
    </reviewItem>
    <reviewItem>
      <errorID>7d512fb9-7bf9-4384-bceb-d9f91cee1d36</errorID>
      <errorWord>)</errorWord>
      <group>L1_Format</group>
      <groupName>格式问题</groupName>
      <ability>L2_HalfPunc</ability>
      <abilityName>全半角检查</abilityName>
      <candidateList>
        <item>）</item>
      </candidateList>
      <explain>文本全半角错误。</explain>
      <paraID>397A0854</paraID>
      <start>6</start>
      <end>7</end>
      <status>unmodified</status>
      <modifiedWord/>
      <trackRevisions>false</trackRevisions>
    </reviewItem>
    <reviewItem>
      <errorID>39ce3679-0b0b-4ecf-a65f-14e08fb93a7a</errorID>
      <errorWord>(</errorWord>
      <group>L1_Format</group>
      <groupName>格式问题</groupName>
      <ability>L2_HalfPunc</ability>
      <abilityName>全半角检查</abilityName>
      <candidateList>
        <item>（</item>
      </candidateList>
      <explain>文本全半角错误。</explain>
      <paraID>18D5F3B8</paraID>
      <start>4</start>
      <end>5</end>
      <status>unmodified</status>
      <modifiedWord/>
      <trackRevisions>false</trackRevisions>
    </reviewItem>
    <reviewItem>
      <errorID>1f0f4d31-e47d-4e6d-989d-fac9a66634db</errorID>
      <errorWord>)</errorWord>
      <group>L1_Format</group>
      <groupName>格式问题</groupName>
      <ability>L2_HalfPunc</ability>
      <abilityName>全半角检查</abilityName>
      <candidateList>
        <item>）</item>
      </candidateList>
      <explain>文本全半角错误。</explain>
      <paraID>18D5F3B8</paraID>
      <start>6</start>
      <end>7</end>
      <status>unmodified</status>
      <modifiedWord/>
      <trackRevisions>false</trackRevisions>
    </reviewItem>
    <reviewItem>
      <errorID>4c3508f3-f49e-4e7e-ada1-e3b9df5a16e1</errorID>
      <errorWord>(</errorWord>
      <group>L1_Format</group>
      <groupName>格式问题</groupName>
      <ability>L2_HalfPunc</ability>
      <abilityName>全半角检查</abilityName>
      <candidateList>
        <item>（</item>
      </candidateList>
      <explain>文本全半角错误。</explain>
      <paraID>42B21DCF</paraID>
      <start>4</start>
      <end>5</end>
      <status>unmodified</status>
      <modifiedWord/>
      <trackRevisions>false</trackRevisions>
    </reviewItem>
    <reviewItem>
      <errorID>fd501811-70fa-4b62-b7d8-372e1636552d</errorID>
      <errorWord>)</errorWord>
      <group>L1_Format</group>
      <groupName>格式问题</groupName>
      <ability>L2_HalfPunc</ability>
      <abilityName>全半角检查</abilityName>
      <candidateList>
        <item>）</item>
      </candidateList>
      <explain>文本全半角错误。</explain>
      <paraID>42B21DCF</paraID>
      <start>6</start>
      <end>7</end>
      <status>unmodified</status>
      <modifiedWord/>
      <trackRevisions>false</trackRevisions>
    </reviewItem>
    <reviewItem>
      <errorID>8b1bf350-deb7-4652-ace2-57a99fc0fd94</errorID>
      <errorWord>(</errorWord>
      <group>L1_Format</group>
      <groupName>格式问题</groupName>
      <ability>L2_HalfPunc</ability>
      <abilityName>全半角检查</abilityName>
      <candidateList>
        <item>（</item>
      </candidateList>
      <explain>文本全半角错误。</explain>
      <paraID>7CCBD985</paraID>
      <start>4</start>
      <end>5</end>
      <status>unmodified</status>
      <modifiedWord/>
      <trackRevisions>false</trackRevisions>
    </reviewItem>
    <reviewItem>
      <errorID>c600d547-1038-4ceb-b147-55b1abb396fa</errorID>
      <errorWord>)</errorWord>
      <group>L1_Format</group>
      <groupName>格式问题</groupName>
      <ability>L2_HalfPunc</ability>
      <abilityName>全半角检查</abilityName>
      <candidateList>
        <item>）</item>
      </candidateList>
      <explain>文本全半角错误。</explain>
      <paraID>7CCBD985</paraID>
      <start>6</start>
      <end>7</end>
      <status>unmodified</status>
      <modifiedWord/>
      <trackRevisions>false</trackRevisions>
    </reviewItem>
    <reviewItem>
      <errorID>43e789ee-c068-4b34-9d4d-9bd1bf4deb84</errorID>
      <errorWord>(</errorWord>
      <group>L1_Format</group>
      <groupName>格式问题</groupName>
      <ability>L2_HalfPunc</ability>
      <abilityName>全半角检查</abilityName>
      <candidateList>
        <item>（</item>
      </candidateList>
      <explain>文本全半角错误。</explain>
      <paraID>38175735</paraID>
      <start>4</start>
      <end>5</end>
      <status>unmodified</status>
      <modifiedWord/>
      <trackRevisions>false</trackRevisions>
    </reviewItem>
    <reviewItem>
      <errorID>424e19b5-db13-417c-9e6d-376fcf25efae</errorID>
      <errorWord>)</errorWord>
      <group>L1_Format</group>
      <groupName>格式问题</groupName>
      <ability>L2_HalfPunc</ability>
      <abilityName>全半角检查</abilityName>
      <candidateList>
        <item>）</item>
      </candidateList>
      <explain>文本全半角错误。</explain>
      <paraID>38175735</paraID>
      <start>6</start>
      <end>7</end>
      <status>unmodified</status>
      <modifiedWord/>
      <trackRevisions>false</trackRevisions>
    </reviewItem>
    <reviewItem>
      <errorID>98a41d31-a380-4e70-ba9b-a836d432b8d0</errorID>
      <errorWord>(</errorWord>
      <group>L1_Format</group>
      <groupName>格式问题</groupName>
      <ability>L2_HalfPunc</ability>
      <abilityName>全半角检查</abilityName>
      <candidateList>
        <item>（</item>
      </candidateList>
      <explain>文本全半角错误。</explain>
      <paraID> 84982FB</paraID>
      <start>4</start>
      <end>5</end>
      <status>unmodified</status>
      <modifiedWord/>
      <trackRevisions>false</trackRevisions>
    </reviewItem>
    <reviewItem>
      <errorID>cb33b31b-7382-4512-b6c8-8496f557fd97</errorID>
      <errorWord>)</errorWord>
      <group>L1_Format</group>
      <groupName>格式问题</groupName>
      <ability>L2_HalfPunc</ability>
      <abilityName>全半角检查</abilityName>
      <candidateList>
        <item>）</item>
      </candidateList>
      <explain>文本全半角错误。</explain>
      <paraID> 84982FB</paraID>
      <start>6</start>
      <end>7</end>
      <status>unmodified</status>
      <modifiedWord/>
      <trackRevisions>false</trackRevisions>
    </reviewItem>
    <reviewItem>
      <errorID>1f92644b-c7ac-4ba8-91ca-8a78ff5d257e</errorID>
      <errorWord>(</errorWord>
      <group>L1_Format</group>
      <groupName>格式问题</groupName>
      <ability>L2_HalfPunc</ability>
      <abilityName>全半角检查</abilityName>
      <candidateList>
        <item>（</item>
      </candidateList>
      <explain>文本全半角错误。</explain>
      <paraID> 56A7BA9</paraID>
      <start>4</start>
      <end>5</end>
      <status>unmodified</status>
      <modifiedWord/>
      <trackRevisions>false</trackRevisions>
    </reviewItem>
    <reviewItem>
      <errorID>08b54ba0-76db-4d0b-bfe9-fec8c62cc4e1</errorID>
      <errorWord>)</errorWord>
      <group>L1_Format</group>
      <groupName>格式问题</groupName>
      <ability>L2_HalfPunc</ability>
      <abilityName>全半角检查</abilityName>
      <candidateList>
        <item>）</item>
      </candidateList>
      <explain>文本全半角错误。</explain>
      <paraID> 56A7BA9</paraID>
      <start>6</start>
      <end>7</end>
      <status>unmodified</status>
      <modifiedWord/>
      <trackRevisions>false</trackRevisions>
    </reviewItem>
    <reviewItem>
      <errorID>2f0ac235-7a9a-4f4a-aeee-1096bba673f7</errorID>
      <errorWord>(</errorWord>
      <group>L1_Format</group>
      <groupName>格式问题</groupName>
      <ability>L2_HalfPunc</ability>
      <abilityName>全半角检查</abilityName>
      <candidateList>
        <item>（</item>
      </candidateList>
      <explain>文本全半角错误。</explain>
      <paraID>2BE0538E</paraID>
      <start>4</start>
      <end>5</end>
      <status>unmodified</status>
      <modifiedWord/>
      <trackRevisions>false</trackRevisions>
    </reviewItem>
    <reviewItem>
      <errorID>82d1d9a4-e915-4ce0-8ff9-ec3318a3a3b3</errorID>
      <errorWord>)</errorWord>
      <group>L1_Format</group>
      <groupName>格式问题</groupName>
      <ability>L2_HalfPunc</ability>
      <abilityName>全半角检查</abilityName>
      <candidateList>
        <item>）</item>
      </candidateList>
      <explain>文本全半角错误。</explain>
      <paraID>2BE0538E</paraID>
      <start>6</start>
      <end>7</end>
      <status>unmodified</status>
      <modifiedWord/>
      <trackRevisions>false</trackRevisions>
    </reviewItem>
    <reviewItem>
      <errorID>433bfad8-c930-48e5-aaa5-f9f6cfcea6d7</errorID>
      <errorWord>(</errorWord>
      <group>L1_Format</group>
      <groupName>格式问题</groupName>
      <ability>L2_HalfPunc</ability>
      <abilityName>全半角检查</abilityName>
      <candidateList>
        <item>（</item>
      </candidateList>
      <explain>文本全半角错误。</explain>
      <paraID>2722C009</paraID>
      <start>4</start>
      <end>5</end>
      <status>unmodified</status>
      <modifiedWord/>
      <trackRevisions>false</trackRevisions>
    </reviewItem>
    <reviewItem>
      <errorID>8c7b1122-d71c-4b59-bee4-e62b291bd10b</errorID>
      <errorWord>)</errorWord>
      <group>L1_Format</group>
      <groupName>格式问题</groupName>
      <ability>L2_HalfPunc</ability>
      <abilityName>全半角检查</abilityName>
      <candidateList>
        <item>）</item>
      </candidateList>
      <explain>文本全半角错误。</explain>
      <paraID>2722C009</paraID>
      <start>6</start>
      <end>7</end>
      <status>unmodified</status>
      <modifiedWord/>
      <trackRevisions>false</trackRevisions>
    </reviewItem>
    <reviewItem>
      <errorID>69ef0b7f-068e-4b8b-8f30-39fdf1729f48</errorID>
      <errorWord>【2021】第90号</errorWord>
      <group>L1_Knowledge</group>
      <groupName>知识性问题</groupName>
      <ability>L2_Knowledge</ability>
      <abilityName>其他知识</abilityName>
      <candidateList>
        <item>〔2021〕90号</item>
      </candidateList>
      <explain>发文字号格式错误。</explain>
      <paraID>2B925954</paraID>
      <start>5</start>
      <end>15</end>
      <status>unmodified</status>
      <modifiedWord/>
      <trackRevisions>false</trackRevisions>
    </reviewItem>
    <reviewItem>
      <errorID>091a4fc1-9bbe-419b-822a-080e5b4a562b</errorID>
      <errorWord>【2021】第90号</errorWord>
      <group>L1_Knowledge</group>
      <groupName>知识性问题</groupName>
      <ability>L2_Knowledge</ability>
      <abilityName>其他知识</abilityName>
      <candidateList>
        <item>〔2021〕90号</item>
      </candidateList>
      <explain>发文字号格式错误。</explain>
      <paraID>2879C641</paraID>
      <start>11</start>
      <end>21</end>
      <status>unmodified</status>
      <modifiedWord/>
      <trackRevisions>false</trackRevisions>
    </reviewItem>
    <reviewItem>
      <errorID>752af575-ef94-4676-9047-d33171dcaa5f</errorID>
      <errorWord>(</errorWord>
      <group>L1_Format</group>
      <groupName>格式问题</groupName>
      <ability>L2_HalfPunc</ability>
      <abilityName>全半角检查</abilityName>
      <candidateList>
        <item>（</item>
      </candidateList>
      <explain>文本全半角错误。</explain>
      <paraID>66ABA120</paraID>
      <start>4</start>
      <end>5</end>
      <status>unmodified</status>
      <modifiedWord/>
      <trackRevisions>false</trackRevisions>
    </reviewItem>
    <reviewItem>
      <errorID>84d0f102-3c86-4439-b364-a5d9fe9a37d1</errorID>
      <errorWord>)</errorWord>
      <group>L1_Format</group>
      <groupName>格式问题</groupName>
      <ability>L2_HalfPunc</ability>
      <abilityName>全半角检查</abilityName>
      <candidateList>
        <item>）</item>
      </candidateList>
      <explain>文本全半角错误。</explain>
      <paraID>66ABA120</paraID>
      <start>6</start>
      <end>7</end>
      <status>unmodified</status>
      <modifiedWord/>
      <trackRevisions>false</trackRevisions>
    </reviewItem>
    <reviewItem>
      <errorID>e1860e82-e44c-46f0-949b-759ffc93d617</errorID>
      <errorWord>(</errorWord>
      <group>L1_Format</group>
      <groupName>格式问题</groupName>
      <ability>L2_HalfPunc</ability>
      <abilityName>全半角检查</abilityName>
      <candidateList>
        <item>（</item>
      </candidateList>
      <explain>文本全半角错误。</explain>
      <paraID>2FDADDDF</paraID>
      <start>4</start>
      <end>5</end>
      <status>unmodified</status>
      <modifiedWord/>
      <trackRevisions>false</trackRevisions>
    </reviewItem>
    <reviewItem>
      <errorID>e6b309b8-9ea2-4f48-be22-42278175ee40</errorID>
      <errorWord>)</errorWord>
      <group>L1_Format</group>
      <groupName>格式问题</groupName>
      <ability>L2_HalfPunc</ability>
      <abilityName>全半角检查</abilityName>
      <candidateList>
        <item>）</item>
      </candidateList>
      <explain>文本全半角错误。</explain>
      <paraID>2FDADDDF</paraID>
      <start>6</start>
      <end>7</end>
      <status>unmodified</status>
      <modifiedWord/>
      <trackRevisions>false</trackRevisions>
    </reviewItem>
    <reviewItem>
      <errorID>0af42366-ffec-486c-9f29-7d1cf002a8eb</errorID>
      <errorWord>(</errorWord>
      <group>L1_Format</group>
      <groupName>格式问题</groupName>
      <ability>L2_HalfPunc</ability>
      <abilityName>全半角检查</abilityName>
      <candidateList>
        <item>（</item>
      </candidateList>
      <explain>文本全半角错误。</explain>
      <paraID> A5BC8C0</paraID>
      <start>4</start>
      <end>5</end>
      <status>unmodified</status>
      <modifiedWord/>
      <trackRevisions>false</trackRevisions>
    </reviewItem>
    <reviewItem>
      <errorID>c2ec8ecc-b5bf-4557-a25b-a59dd69a3884</errorID>
      <errorWord>)</errorWord>
      <group>L1_Format</group>
      <groupName>格式问题</groupName>
      <ability>L2_HalfPunc</ability>
      <abilityName>全半角检查</abilityName>
      <candidateList>
        <item>）</item>
      </candidateList>
      <explain>文本全半角错误。</explain>
      <paraID> A5BC8C0</paraID>
      <start>6</start>
      <end>7</end>
      <status>unmodified</status>
      <modifiedWord/>
      <trackRevisions>false</trackRevisions>
    </reviewItem>
    <reviewItem>
      <errorID>1e781d24-f257-4bca-936f-169e6a7f1590</errorID>
      <errorWord>【2021】第90号</errorWord>
      <group>L1_Knowledge</group>
      <groupName>知识性问题</groupName>
      <ability>L2_Knowledge</ability>
      <abilityName>其他知识</abilityName>
      <candidateList>
        <item>〔2021〕90号</item>
      </candidateList>
      <explain>发文字号格式错误。</explain>
      <paraID>3F94EB91</paraID>
      <start>5</start>
      <end>15</end>
      <status>unmodified</status>
      <modifiedWord/>
      <trackRevisions>false</trackRevisions>
    </reviewItem>
    <reviewItem>
      <errorID>e7aef589-dce7-4be3-8e65-9f128b6cf8d0</errorID>
      <errorWord>【2021】第90号</errorWord>
      <group>L1_Knowledge</group>
      <groupName>知识性问题</groupName>
      <ability>L2_Knowledge</ability>
      <abilityName>其他知识</abilityName>
      <candidateList>
        <item>〔2021〕90号</item>
      </candidateList>
      <explain>发文字号格式错误。</explain>
      <paraID>4F1DFC81</paraID>
      <start>11</start>
      <end>21</end>
      <status>unmodified</status>
      <modifiedWord/>
      <trackRevisions>false</trackRevisions>
    </reviewItem>
    <reviewItem>
      <errorID>a6506206-9b7e-47ce-8c8f-a5686bbfcf2a</errorID>
      <errorWord>(</errorWord>
      <group>L1_Format</group>
      <groupName>格式问题</groupName>
      <ability>L2_HalfPunc</ability>
      <abilityName>全半角检查</abilityName>
      <candidateList>
        <item>（</item>
      </candidateList>
      <explain>文本全半角错误。</explain>
      <paraID>1292B2FC</paraID>
      <start>4</start>
      <end>5</end>
      <status>unmodified</status>
      <modifiedWord/>
      <trackRevisions>false</trackRevisions>
    </reviewItem>
    <reviewItem>
      <errorID>b19fec0c-d217-40f4-95b9-35e166f02a8f</errorID>
      <errorWord>)</errorWord>
      <group>L1_Format</group>
      <groupName>格式问题</groupName>
      <ability>L2_HalfPunc</ability>
      <abilityName>全半角检查</abilityName>
      <candidateList>
        <item>）</item>
      </candidateList>
      <explain>文本全半角错误。</explain>
      <paraID>1292B2FC</paraID>
      <start>6</start>
      <end>7</end>
      <status>unmodified</status>
      <modifiedWord/>
      <trackRevisions>false</trackRevisions>
    </reviewItem>
    <reviewItem>
      <errorID>8dfde340-6a0f-4db2-b345-b08f33087617</errorID>
      <errorWord>(</errorWord>
      <group>L1_Format</group>
      <groupName>格式问题</groupName>
      <ability>L2_HalfPunc</ability>
      <abilityName>全半角检查</abilityName>
      <candidateList>
        <item>（</item>
      </candidateList>
      <explain>文本全半角错误。</explain>
      <paraID>6EFF5CF1</paraID>
      <start>4</start>
      <end>5</end>
      <status>unmodified</status>
      <modifiedWord/>
      <trackRevisions>false</trackRevisions>
    </reviewItem>
    <reviewItem>
      <errorID>43e84f2e-144b-4783-9864-26103cf1a3c2</errorID>
      <errorWord>)</errorWord>
      <group>L1_Format</group>
      <groupName>格式问题</groupName>
      <ability>L2_HalfPunc</ability>
      <abilityName>全半角检查</abilityName>
      <candidateList>
        <item>）</item>
      </candidateList>
      <explain>文本全半角错误。</explain>
      <paraID>6EFF5CF1</paraID>
      <start>6</start>
      <end>7</end>
      <status>unmodified</status>
      <modifiedWord/>
      <trackRevisions>false</trackRevisions>
    </reviewItem>
    <reviewItem>
      <errorID>6b378b36-cb5f-4d0a-954c-f8cda6b618f1</errorID>
      <errorWord>(</errorWord>
      <group>L1_Format</group>
      <groupName>格式问题</groupName>
      <ability>L2_HalfPunc</ability>
      <abilityName>全半角检查</abilityName>
      <candidateList>
        <item>（</item>
      </candidateList>
      <explain>文本全半角错误。</explain>
      <paraID>64DFDD8E</paraID>
      <start>4</start>
      <end>5</end>
      <status>unmodified</status>
      <modifiedWord/>
      <trackRevisions>false</trackRevisions>
    </reviewItem>
    <reviewItem>
      <errorID>0167221c-e04b-465f-ad3d-592714d55d3b</errorID>
      <errorWord>)</errorWord>
      <group>L1_Format</group>
      <groupName>格式问题</groupName>
      <ability>L2_HalfPunc</ability>
      <abilityName>全半角检查</abilityName>
      <candidateList>
        <item>）</item>
      </candidateList>
      <explain>文本全半角错误。</explain>
      <paraID>64DFDD8E</paraID>
      <start>6</start>
      <end>7</end>
      <status>unmodified</status>
      <modifiedWord/>
      <trackRevisions>false</trackRevisions>
    </reviewItem>
    <reviewItem>
      <errorID>69b1c884-99c5-431d-b9ed-194c819e3621</errorID>
      <errorWord>(</errorWord>
      <group>L1_Format</group>
      <groupName>格式问题</groupName>
      <ability>L2_HalfPunc</ability>
      <abilityName>全半角检查</abilityName>
      <candidateList>
        <item>（</item>
      </candidateList>
      <explain>文本全半角错误。</explain>
      <paraID>3A606DA6</paraID>
      <start>4</start>
      <end>5</end>
      <status>unmodified</status>
      <modifiedWord/>
      <trackRevisions>false</trackRevisions>
    </reviewItem>
    <reviewItem>
      <errorID>f4f9f837-2a73-4e2f-a2cd-200dc158689a</errorID>
      <errorWord>)</errorWord>
      <group>L1_Format</group>
      <groupName>格式问题</groupName>
      <ability>L2_HalfPunc</ability>
      <abilityName>全半角检查</abilityName>
      <candidateList>
        <item>）</item>
      </candidateList>
      <explain>文本全半角错误。</explain>
      <paraID>3A606DA6</paraID>
      <start>6</start>
      <end>7</end>
      <status>unmodified</status>
      <modifiedWord/>
      <trackRevisions>false</trackRevisions>
    </reviewItem>
    <reviewItem>
      <errorID>bda6e9bf-c446-4ddc-95c6-7a5b0df92240</errorID>
      <errorWord>(</errorWord>
      <group>L1_Format</group>
      <groupName>格式问题</groupName>
      <ability>L2_HalfPunc</ability>
      <abilityName>全半角检查</abilityName>
      <candidateList>
        <item>（</item>
      </candidateList>
      <explain>文本全半角错误。</explain>
      <paraID>2FD966BD</paraID>
      <start>4</start>
      <end>5</end>
      <status>unmodified</status>
      <modifiedWord/>
      <trackRevisions>false</trackRevisions>
    </reviewItem>
    <reviewItem>
      <errorID>82e26118-1d55-4e2a-b972-90758643db7b</errorID>
      <errorWord>)</errorWord>
      <group>L1_Format</group>
      <groupName>格式问题</groupName>
      <ability>L2_HalfPunc</ability>
      <abilityName>全半角检查</abilityName>
      <candidateList>
        <item>）</item>
      </candidateList>
      <explain>文本全半角错误。</explain>
      <paraID>2FD966BD</paraID>
      <start>6</start>
      <end>7</end>
      <status>unmodified</status>
      <modifiedWord/>
      <trackRevisions>false</trackRevisions>
    </reviewItem>
    <reviewItem>
      <errorID>66f6f0c8-a350-40ef-a34e-965eb57305c3</errorID>
      <errorWord>(</errorWord>
      <group>L1_Format</group>
      <groupName>格式问题</groupName>
      <ability>L2_HalfPunc</ability>
      <abilityName>全半角检查</abilityName>
      <candidateList>
        <item>（</item>
      </candidateList>
      <explain>文本全半角错误。</explain>
      <paraID>3B0AA033</paraID>
      <start>4</start>
      <end>5</end>
      <status>unmodified</status>
      <modifiedWord/>
      <trackRevisions>false</trackRevisions>
    </reviewItem>
    <reviewItem>
      <errorID>1e039ea2-560e-4bbc-bf9e-bf68bd2da34e</errorID>
      <errorWord>)</errorWord>
      <group>L1_Format</group>
      <groupName>格式问题</groupName>
      <ability>L2_HalfPunc</ability>
      <abilityName>全半角检查</abilityName>
      <candidateList>
        <item>）</item>
      </candidateList>
      <explain>文本全半角错误。</explain>
      <paraID>3B0AA033</paraID>
      <start>6</start>
      <end>7</end>
      <status>unmodified</status>
      <modifiedWord/>
      <trackRevisions>false</trackRevisions>
    </reviewItem>
    <reviewItem>
      <errorID>03e11c87-c453-4503-9bce-4859983c818b</errorID>
      <errorWord>须</errorWord>
      <group>L1_Word</group>
      <groupName>字词问题</groupName>
      <ability>L2_Typo</ability>
      <abilityName>字词错误</abilityName>
      <candidateList>
        <item>需</item>
      </candidateList>
      <explain>存在发音相同字词的误用。</explain>
      <paraID> 6CA1009</paraID>
      <start>40</start>
      <end>41</end>
      <status>unmodified</status>
      <modifiedWord/>
      <trackRevisions>false</trackRevisions>
    </reviewItem>
    <reviewItem>
      <errorID>9ff6b489-695e-4ea9-86a9-53f4df86ddfa</errorID>
      <errorWord>;</errorWord>
      <group>L1_Format</group>
      <groupName>格式问题</groupName>
      <ability>L2_HalfPunc</ability>
      <abilityName>全半角检查</abilityName>
      <candidateList>
        <item>；</item>
      </candidateList>
      <explain>文本全半角错误。</explain>
      <paraID>10D5E48B</paraID>
      <start>144</start>
      <end>145</end>
      <status>unmodified</status>
      <modifiedWord/>
      <trackRevisions>false</trackRevisions>
    </reviewItem>
    <reviewItem>
      <errorID>ad8126a9-9382-4300-900f-c5ff1bcf5483</errorID>
      <errorWord>(</errorWord>
      <group>L1_Format</group>
      <groupName>格式问题</groupName>
      <ability>L2_HalfPunc</ability>
      <abilityName>全半角检查</abilityName>
      <candidateList>
        <item>（</item>
      </candidateList>
      <explain>文本全半角错误。</explain>
      <paraID>7B3D587D</paraID>
      <start>187</start>
      <end>188</end>
      <status>unmodified</status>
      <modifiedWord/>
      <trackRevisions>false</trackRevisions>
    </reviewItem>
    <reviewItem>
      <errorID>0ccf445d-641f-4f52-90a8-9da9aed2e049</errorID>
      <errorWord>)</errorWord>
      <group>L1_Format</group>
      <groupName>格式问题</groupName>
      <ability>L2_HalfPunc</ability>
      <abilityName>全半角检查</abilityName>
      <candidateList>
        <item>）</item>
      </candidateList>
      <explain>文本全半角错误。</explain>
      <paraID>7B3D587D</paraID>
      <start>193</start>
      <end>194</end>
      <status>unmodified</status>
      <modifiedWord/>
      <trackRevisions>false</trackRevisions>
    </reviewItem>
    <reviewItem>
      <errorID>faf9e44e-fd7c-4378-88ad-0c87bc1df19c</errorID>
      <errorWord>(</errorWord>
      <group>L1_Format</group>
      <groupName>格式问题</groupName>
      <ability>L2_HalfPunc</ability>
      <abilityName>全半角检查</abilityName>
      <candidateList>
        <item>（</item>
      </candidateList>
      <explain>文本全半角错误。</explain>
      <paraID>7B3D587D</paraID>
      <start>270</start>
      <end>271</end>
      <status>unmodified</status>
      <modifiedWord/>
      <trackRevisions>false</trackRevisions>
    </reviewItem>
    <reviewItem>
      <errorID>ecba6f5b-32c2-4c42-a7f9-df2b67fcda83</errorID>
      <errorWord>)</errorWord>
      <group>L1_Format</group>
      <groupName>格式问题</groupName>
      <ability>L2_HalfPunc</ability>
      <abilityName>全半角检查</abilityName>
      <candidateList>
        <item>）</item>
      </candidateList>
      <explain>文本全半角错误。</explain>
      <paraID>7B3D587D</paraID>
      <start>280</start>
      <end>281</end>
      <status>unmodified</status>
      <modifiedWord/>
      <trackRevisions>false</trackRevisions>
    </reviewItem>
    <reviewItem>
      <errorID>2e15ed19-6551-4b7a-a108-cfb69d9e3f32</errorID>
      <errorWord>文</errorWord>
      <group>L1_Word</group>
      <groupName>字词问题</groupName>
      <ability>L2_Typo</ability>
      <abilityName>字词错误</abilityName>
      <candidateList>
        <item>文件</item>
      </candidateList>
      <explain/>
      <paraID>62192DFD</paraID>
      <start>52</start>
      <end>53</end>
      <status>unmodified</status>
      <modifiedWord/>
      <trackRevisions>false</trackRevisions>
    </reviewItem>
    <reviewItem>
      <errorID>5a60201a-811f-4c4d-952b-7b755416821d</errorID>
      <errorWord>，</errorWord>
      <group>L1_Word</group>
      <groupName>字词问题</groupName>
      <ability>L2_Typo</ability>
      <abilityName>字词错误</abilityName>
      <candidateList>
        <item>，在</item>
      </candidateList>
      <explain/>
      <paraID>62192DFD</paraID>
      <start>83</start>
      <end>84</end>
      <status>unmodified</status>
      <modifiedWord/>
      <trackRevisions>false</trackRevisions>
    </reviewItem>
    <reviewItem>
      <errorID>517a8450-089b-478a-ac9b-fcc0f45d8f69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29827183</paraID>
      <start>0</start>
      <end>2</end>
      <status>unmodified</status>
      <modifiedWord/>
      <trackRevisions>false</trackRevisions>
    </reviewItem>
    <reviewItem>
      <errorID>672dbc68-9bac-4955-b475-356d4507966e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C496990</paraID>
      <start>0</start>
      <end>2</end>
      <status>unmodified</status>
      <modifiedWord/>
      <trackRevisions>false</trackRevisions>
    </reviewItem>
    <reviewItem>
      <errorID>a571c8aa-20ef-4eab-a830-0095886af2a2</errorID>
      <errorWord>签字</errorWord>
      <group>L1_Word</group>
      <groupName>字词问题</groupName>
      <ability>L2_Typo</ability>
      <abilityName>字词错误</abilityName>
      <candidateList>
        <item>签</item>
      </candidateList>
      <explain/>
      <paraID>4998EEAC</paraID>
      <start>41</start>
      <end>43</end>
      <status>unmodified</status>
      <modifiedWord/>
      <trackRevisions>false</trackRevisions>
    </reviewItem>
    <reviewItem>
      <errorID>7b15ef32-f9af-446a-803b-3a4c4c282e3c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72B20DA3</paraID>
      <start>0</start>
      <end>2</end>
      <status>unmodified</status>
      <modifiedWord/>
      <trackRevisions>false</trackRevisions>
    </reviewItem>
    <reviewItem>
      <errorID>17f21ef6-f745-4885-97a0-e73c314528ed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33C21FC0</paraID>
      <start>0</start>
      <end>2</end>
      <status>unmodified</status>
      <modifiedWord/>
      <trackRevisions>false</trackRevisions>
    </reviewItem>
    <reviewItem>
      <errorID>33da9bb5-54c1-4856-bfed-a493297c0859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3948D434</paraID>
      <start>0</start>
      <end>2</end>
      <status>unmodified</status>
      <modifiedWord/>
      <trackRevisions>false</trackRevisions>
    </reviewItem>
    <reviewItem>
      <errorID>8970394d-7045-42cc-af78-69cee1ddcc3d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6873B896</paraID>
      <start>0</start>
      <end>2</end>
      <status>unmodified</status>
      <modifiedWord/>
      <trackRevisions>false</trackRevisions>
    </reviewItem>
    <reviewItem>
      <errorID>842afd92-fed7-4597-ad01-a24bb1241447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3A7D52D8</paraID>
      <start>0</start>
      <end>2</end>
      <status>unmodified</status>
      <modifiedWord/>
      <trackRevisions>false</trackRevisions>
    </reviewItem>
    <reviewItem>
      <errorID>6b46e9a1-1f82-421e-b54f-20e5efc20888</errorID>
      <errorWord>的的</errorWord>
      <group>L1_Word</group>
      <groupName>字词问题</groupName>
      <ability>L2_Typo</ability>
      <abilityName>字词错误</abilityName>
      <candidateList>
        <item>的</item>
      </candidateList>
      <explain>“的”常用于连接修饰语与名词性中心语，表示属性、所属或描述。</explain>
      <paraID>23A5C63C</paraID>
      <start>84</start>
      <end>86</end>
      <status>unmodified</status>
      <modifiedWord/>
      <trackRevisions>false</trackRevisions>
    </reviewItem>
    <reviewItem>
      <errorID>b552adeb-84cb-4666-99a0-b92f5bac288c</errorID>
      <errorWord>指定帐户</errorWord>
      <group>L1_Word</group>
      <groupName>字词问题</groupName>
      <ability>L2_Alias</ability>
      <abilityName>也作/曾用词</abilityName>
      <candidateList>
        <item>指定账户</item>
      </candidateList>
      <explain>词汇[指定帐户]为不规范表述或旧称，其规范书面表述为[指定账户]。</explain>
      <paraID>29B2AD5C</paraID>
      <start>7</start>
      <end>11</end>
      <status>unmodified</status>
      <modifiedWord/>
      <trackRevisions>false</trackRevisions>
    </reviewItem>
    <reviewItem>
      <errorID>ed06e13b-b9d8-40eb-8a42-292fce8a7747</errorID>
      <errorWord>(</errorWord>
      <group>L1_Format</group>
      <groupName>格式问题</groupName>
      <ability>L2_HalfPunc</ability>
      <abilityName>全半角检查</abilityName>
      <candidateList>
        <item>（</item>
      </candidateList>
      <explain>文本全半角错误。</explain>
      <paraID>614DFF08</paraID>
      <start>13</start>
      <end>14</end>
      <status>unmodified</status>
      <modifiedWord/>
      <trackRevisions>false</trackRevisions>
    </reviewItem>
    <reviewItem>
      <errorID>acb92c19-d27d-4736-8d65-aef153687462</errorID>
      <errorWord>)</errorWord>
      <group>L1_Format</group>
      <groupName>格式问题</groupName>
      <ability>L2_HalfPunc</ability>
      <abilityName>全半角检查</abilityName>
      <candidateList>
        <item>）</item>
      </candidateList>
      <explain>文本全半角错误。</explain>
      <paraID>614DFF08</paraID>
      <start>36</start>
      <end>37</end>
      <status>unmodified</status>
      <modifiedWord/>
      <trackRevisions>false</trackRevisions>
    </reviewItem>
    <reviewItem>
      <errorID>cb14179a-2a63-4363-8a24-f24ba8a151a5</errorID>
      <errorWord>(</errorWord>
      <group>L1_Format</group>
      <groupName>格式问题</groupName>
      <ability>L2_HalfPunc</ability>
      <abilityName>全半角检查</abilityName>
      <candidateList>
        <item>（</item>
      </candidateList>
      <explain>文本全半角错误。</explain>
      <paraID>614DFF08</paraID>
      <start>46</start>
      <end>47</end>
      <status>unmodified</status>
      <modifiedWord/>
      <trackRevisions>false</trackRevisions>
    </reviewItem>
    <reviewItem>
      <errorID>824405d8-c322-4975-8dd7-a09fcfc05aa4</errorID>
      <errorWord>)</errorWord>
      <group>L1_Format</group>
      <groupName>格式问题</groupName>
      <ability>L2_HalfPunc</ability>
      <abilityName>全半角检查</abilityName>
      <candidateList>
        <item>）</item>
      </candidateList>
      <explain>文本全半角错误。</explain>
      <paraID>614DFF08</paraID>
      <start>62</start>
      <end>63</end>
      <status>unmodified</status>
      <modifiedWord/>
      <trackRevisions>false</trackRevisions>
    </reviewItem>
    <reviewItem>
      <errorID>4187bda5-ac1f-48e5-980b-4c09571f6820</errorID>
      <errorWord>》</errorWord>
      <group>L1_Punc</group>
      <groupName>标点问题</groupName>
      <ability>L2_Punc</ability>
      <abilityName>标点符号检查</abilityName>
      <candidateList/>
      <explain/>
      <paraID>614DFF08</paraID>
      <start>63</start>
      <end>64</end>
      <status>unmodified</status>
      <modifiedWord/>
      <trackRevisions>false</trackRevisions>
    </reviewItem>
    <reviewItem>
      <errorID>8e8f64dc-a0e7-4653-b8d5-4cf9c3f35271</errorID>
      <errorWord>(</errorWord>
      <group>L1_Format</group>
      <groupName>格式问题</groupName>
      <ability>L2_HalfPunc</ability>
      <abilityName>全半角检查</abilityName>
      <candidateList>
        <item>（</item>
      </candidateList>
      <explain>文本全半角错误。</explain>
      <paraID>3ECEC81E</paraID>
      <start>19</start>
      <end>20</end>
      <status>unmodified</status>
      <modifiedWord/>
      <trackRevisions>false</trackRevisions>
    </reviewItem>
    <reviewItem>
      <errorID>55dd92aa-faa5-4011-b10f-4ea81df3814d</errorID>
      <errorWord>)</errorWord>
      <group>L1_Format</group>
      <groupName>格式问题</groupName>
      <ability>L2_HalfPunc</ability>
      <abilityName>全半角检查</abilityName>
      <candidateList>
        <item>）</item>
      </candidateList>
      <explain>文本全半角错误。</explain>
      <paraID>3ECEC81E</paraID>
      <start>42</start>
      <end>43</end>
      <status>unmodified</status>
      <modifiedWord/>
      <trackRevisions>false</trackRevisions>
    </reviewItem>
    <reviewItem>
      <errorID>d97c1331-a6b2-42f8-b1f8-758d74298813</errorID>
      <errorWord>(</errorWord>
      <group>L1_Format</group>
      <groupName>格式问题</groupName>
      <ability>L2_HalfPunc</ability>
      <abilityName>全半角检查</abilityName>
      <candidateList>
        <item>（</item>
      </candidateList>
      <explain>文本全半角错误。</explain>
      <paraID>3ECEC81E</paraID>
      <start>52</start>
      <end>53</end>
      <status>unmodified</status>
      <modifiedWord/>
      <trackRevisions>false</trackRevisions>
    </reviewItem>
    <reviewItem>
      <errorID>130ff074-45c5-4644-9d9e-10ec6873b565</errorID>
      <errorWord>)</errorWord>
      <group>L1_Format</group>
      <groupName>格式问题</groupName>
      <ability>L2_HalfPunc</ability>
      <abilityName>全半角检查</abilityName>
      <candidateList>
        <item>）</item>
      </candidateList>
      <explain>文本全半角错误。</explain>
      <paraID>3ECEC81E</paraID>
      <start>68</start>
      <end>69</end>
      <status>unmodified</status>
      <modifiedWord/>
      <trackRevisions>false</trackRevisions>
    </reviewItem>
    <reviewItem>
      <errorID>24ab406b-7fd5-42cf-a499-4ae429f56304</errorID>
      <errorWord>以下的</errorWord>
      <group>L1_Word</group>
      <groupName>字词问题</groupName>
      <ability>L2_Typo</ability>
      <abilityName>字词错误</abilityName>
      <candidateList>
        <item>以下</item>
      </candidateList>
      <explain/>
      <paraID>27BD8CA7</paraID>
      <start>27</start>
      <end>30</end>
      <status>unmodified</status>
      <modifiedWord/>
      <trackRevisions>false</trackRevisions>
    </reviewItem>
    <reviewItem>
      <errorID>13a8d50d-bbd7-4ad5-93d3-1816401c0f3e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608BF11C</paraID>
      <start>22</start>
      <end>25</end>
      <status>unmodified</status>
      <modifiedWord/>
      <trackRevisions>false</trackRevisions>
    </reviewItem>
    <reviewItem>
      <errorID>72604c70-dc8a-446f-b669-9bde4b87da11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608BF11C</paraID>
      <start>54</start>
      <end>57</end>
      <status>unmodified</status>
      <modifiedWord/>
      <trackRevisions>false</trackRevisions>
    </reviewItem>
    <reviewItem>
      <errorID>60cc557d-bc4b-44ac-8db6-255eeab3dd87</errorID>
      <errorWord>法律、法规</errorWord>
      <group>L1_Word</group>
      <groupName>字词问题</groupName>
      <ability>L2_Typo</ability>
      <abilityName>字词错误</abilityName>
      <candidateList>
        <item>法律法规</item>
      </candidateList>
      <explain/>
      <paraID>608BF11C</paraID>
      <start>76</start>
      <end>81</end>
      <status>unmodified</status>
      <modifiedWord/>
      <trackRevisions>false</trackRevisions>
    </reviewItem>
    <reviewItem>
      <errorID>73135e0c-8729-403a-a62e-dc1c51416439</errorID>
      <errorWord>，</errorWord>
      <group>L1_Word</group>
      <groupName>字词问题</groupName>
      <ability>L2_Typo</ability>
      <abilityName>字词错误</abilityName>
      <candidateList>
        <item>，使</item>
      </candidateList>
      <explain/>
      <paraID>47C84C29</paraID>
      <start>32</start>
      <end>33</end>
      <status>unmodified</status>
      <modifiedWord/>
      <trackRevisions>false</trackRevisions>
    </reviewItem>
    <reviewItem>
      <errorID>b624158d-3354-4806-9c57-f608dbf96423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4923819A</paraID>
      <start>51</start>
      <end>54</end>
      <status>unmodified</status>
      <modifiedWord/>
      <trackRevisions>false</trackRevisions>
    </reviewItem>
    <reviewItem>
      <errorID>4ed986ea-2d41-463c-af67-4a19ca5768fe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4923819A</paraID>
      <start>70</start>
      <end>73</end>
      <status>unmodified</status>
      <modifiedWord/>
      <trackRevisions>false</trackRevisions>
    </reviewItem>
    <reviewItem>
      <errorID>d539c2a6-ddd1-4403-8646-71e165245a8d</errorID>
      <errorWord>法律、法规</errorWord>
      <group>L1_Word</group>
      <groupName>字词问题</groupName>
      <ability>L2_Typo</ability>
      <abilityName>字词错误</abilityName>
      <candidateList>
        <item>法律法规</item>
      </candidateList>
      <explain/>
      <paraID>722FC324</paraID>
      <start>25</start>
      <end>30</end>
      <status>unmodified</status>
      <modifiedWord/>
      <trackRevisions>false</trackRevisions>
    </reviewItem>
    <reviewItem>
      <errorID>a464694e-bcef-4dac-a06b-01ce8d4b08cc</errorID>
      <errorWord>不能负</errorWord>
      <group>L1_Word</group>
      <groupName>字词问题</groupName>
      <ability>L2_Typo</ability>
      <abilityName>字词错误</abilityName>
      <candidateList>
        <item>不能</item>
      </candidateList>
      <explain/>
      <paraID>14AB3855</paraID>
      <start>35</start>
      <end>38</end>
      <status>unmodified</status>
      <modifiedWord/>
      <trackRevisions>false</trackRevisions>
    </reviewItem>
    <reviewItem>
      <errorID>87b4863e-6571-42bc-8bcb-179a18fcf6d3</errorID>
      <errorWord>理</errorWord>
      <group>L1_Word</group>
      <groupName>字词问题</groupName>
      <ability>L2_Typo</ability>
      <abilityName>字词错误</abilityName>
      <candidateList>
        <item>理人</item>
      </candidateList>
      <explain/>
      <paraID>48E63357</paraID>
      <start>20</start>
      <end>21</end>
      <status>unmodified</status>
      <modifiedWord/>
      <trackRevisions>false</trackRevisions>
    </reviewItem>
    <reviewItem>
      <errorID>5338aad5-393f-4201-89b6-7f7ddddba90e</errorID>
      <errorWord>【2007】65号</errorWord>
      <group>L1_Knowledge</group>
      <groupName>知识性问题</groupName>
      <ability>L2_Knowledge</ability>
      <abilityName>其他知识</abilityName>
      <candidateList>
        <item>〔2007〕65号</item>
      </candidateList>
      <explain>发文字号格式错误。</explain>
      <paraID>645EB7B9</paraID>
      <start>114</start>
      <end>123</end>
      <status>unmodified</status>
      <modifiedWord/>
      <trackRevisions>false</trackRevisions>
    </reviewItem>
    <reviewItem>
      <errorID>e0e80d34-bd4e-4d9f-b719-196242155f07</errorID>
      <errorWord>-</errorWord>
      <group>L1_Format</group>
      <groupName>格式问题</groupName>
      <ability>L2_HalfPunc</ability>
      <abilityName>全半角检查</abilityName>
      <candidateList>
        <item>－</item>
      </candidateList>
      <explain>文本全半角错误。</explain>
      <paraID>6891A420</paraID>
      <start>49</start>
      <end>50</end>
      <status>unmodified</status>
      <modifiedWord/>
      <trackRevisions>false</trackRevisions>
    </reviewItem>
    <reviewItem>
      <errorID>d43ed721-fab7-4341-aea4-2bfc9ecf295c</errorID>
      <errorWord>详见在</errorWord>
      <group>L1_Word</group>
      <groupName>字词问题</groupName>
      <ability>L2_Typo</ability>
      <abilityName>字词错误</abilityName>
      <candidateList>
        <item>详见</item>
      </candidateList>
      <explain/>
      <paraID>4E58FF31</paraID>
      <start>0</start>
      <end>3</end>
      <status>unmodified</status>
      <modifiedWord/>
      <trackRevisions>false</trackRevisions>
    </reviewItem>
    <reviewItem>
      <errorID>5b3c4a3e-cafa-462a-94ad-89a6f2eac386</errorID>
      <errorWord>平台平台</errorWord>
      <group>L1_Word</group>
      <groupName>字词问题</groupName>
      <ability>L2_Typo</ability>
      <abilityName>字词错误</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 5339355</paraID>
      <start>45</start>
      <end>49</end>
      <status>unmodified</status>
      <modifiedWord/>
      <trackRevisions>false</trackRevisions>
    </reviewItem>
    <reviewItem>
      <errorID>2f864913-74c0-4ead-8e8a-50405aa9983f</errorID>
      <errorWord>会</errorWord>
      <group>L1_Word</group>
      <groupName>字词问题</groupName>
      <ability>L2_Typo</ability>
      <abilityName>字词错误</abilityName>
      <candidateList>
        <item>会在</item>
      </candidateList>
      <explain/>
      <paraID>28506FB4</paraID>
      <start>13</start>
      <end>14</end>
      <status>unmodified</status>
      <modifiedWord/>
      <trackRevisions>false</trackRevisions>
    </reviewItem>
    <reviewItem>
      <errorID>61eb2d3c-7f10-4f0f-8828-62376df2d69a</errorID>
      <errorWord>，</errorWord>
      <group>L1_Word</group>
      <groupName>字词问题</groupName>
      <ability>L2_Typo</ability>
      <abilityName>字词错误</abilityName>
      <candidateList>
        <item>，在</item>
      </candidateList>
      <explain/>
      <paraID>3476C9C0</paraID>
      <start>50</start>
      <end>51</end>
      <status>unmodified</status>
      <modifiedWord/>
      <trackRevisions>false</trackRevisions>
    </reviewItem>
    <reviewItem>
      <errorID>f9a78a13-7ba8-4ac7-846e-bdb0cda5424f</errorID>
      <errorWord>帐号</errorWord>
      <group>L1_Word</group>
      <groupName>字词问题</groupName>
      <ability>L2_Typo</ability>
      <abilityName>字词错误</abilityName>
      <candidateList>
        <item>账号</item>
      </candidateList>
      <explain>存在发音相同字词的误用。</explain>
      <paraID>4D7C7583</paraID>
      <start>31</start>
      <end>33</end>
      <status>unmodified</status>
      <modifiedWord/>
      <trackRevisions>false</trackRevisions>
    </reviewItem>
    <reviewItem>
      <errorID>cc365e9b-fdd9-45a0-863b-23eda1711c38</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7010D348</paraID>
      <start>0</start>
      <end>8</end>
      <status>unmodified</status>
      <modifiedWord/>
      <trackRevisions>false</trackRevisions>
    </reviewItem>
    <reviewItem>
      <errorID>8e475f1b-4375-4cc1-9b62-9591534aa758</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6227F088</paraID>
      <start>0</start>
      <end>9</end>
      <status>unmodified</status>
      <modifiedWord/>
      <trackRevisions>false</trackRevisions>
    </reviewItem>
    <reviewItem>
      <errorID>5289891c-7435-4d1e-9dd6-f99614496f73</errorID>
      <errorWord>:</errorWord>
      <group>L1_Format</group>
      <groupName>格式问题</groupName>
      <ability>L2_HalfPunc</ability>
      <abilityName>全半角检查</abilityName>
      <candidateList>
        <item>：</item>
      </candidateList>
      <explain>文本全半角错误。</explain>
      <paraID>6D7B9555</paraID>
      <start>1</start>
      <end>2</end>
      <status>unmodified</status>
      <modifiedWord/>
      <trackRevisions>false</trackRevisions>
    </reviewItem>
    <reviewItem>
      <errorID>c9131ded-1c2e-4c02-8f48-cee8ca924a89</errorID>
      <errorWord>;</errorWord>
      <group>L1_Format</group>
      <groupName>格式问题</groupName>
      <ability>L2_HalfPunc</ability>
      <abilityName>全半角检查</abilityName>
      <candidateList>
        <item>；</item>
      </candidateList>
      <explain>文本全半角错误。</explain>
      <paraID>4EF92A2E</paraID>
      <start>38</start>
      <end>39</end>
      <status>unmodified</status>
      <modifiedWord/>
      <trackRevisions>false</trackRevisions>
    </reviewItem>
    <reviewItem>
      <errorID>bf759bb2-a507-492a-980c-265c7a9b7b2a</errorID>
      <errorWord>;</errorWord>
      <group>L1_Format</group>
      <groupName>格式问题</groupName>
      <ability>L2_HalfPunc</ability>
      <abilityName>全半角检查</abilityName>
      <candidateList>
        <item>；</item>
      </candidateList>
      <explain>文本全半角错误。</explain>
      <paraID>7A4BC24F</paraID>
      <start>49</start>
      <end>50</end>
      <status>unmodified</status>
      <modifiedWord/>
      <trackRevisions>false</trackRevisions>
    </reviewItem>
    <reviewItem>
      <errorID>742835e7-6b71-4aa7-8d58-54fd4d95876e</errorID>
      <errorWord>法律、法规</errorWord>
      <group>L1_Word</group>
      <groupName>字词问题</groupName>
      <ability>L2_Typo</ability>
      <abilityName>字词错误</abilityName>
      <candidateList>
        <item>法律法规</item>
      </candidateList>
      <explain/>
      <paraID>16B1A981</paraID>
      <start>0</start>
      <end>5</end>
      <status>unmodified</status>
      <modifiedWord/>
      <trackRevisions>false</trackRevisions>
    </reviewItem>
    <reviewItem>
      <errorID>8eb8a007-a615-4cdd-8a22-852982fdd99f</errorID>
      <errorWord>-</errorWord>
      <group>L1_Format</group>
      <groupName>格式问题</groupName>
      <ability>L2_HalfPunc</ability>
      <abilityName>全半角检查</abilityName>
      <candidateList>
        <item>－</item>
      </candidateList>
      <explain>文本全半角错误。</explain>
      <paraID>7FA799B4</paraID>
      <start>20</start>
      <end>21</end>
      <status>unmodified</status>
      <modifiedWord/>
      <trackRevisions>false</trackRevisions>
    </reviewItem>
    <reviewItem>
      <errorID>4125a7a0-021a-48a1-906c-c4194c521e4a</errorID>
      <errorWord>文件中</errorWord>
      <group>L1_Word</group>
      <groupName>字词问题</groupName>
      <ability>L2_Typo</ability>
      <abilityName>字词错误</abilityName>
      <candidateList>
        <item>文件</item>
      </candidateList>
      <explain/>
      <paraID>2039C57E</paraID>
      <start>12</start>
      <end>15</end>
      <status>unmodified</status>
      <modifiedWord/>
      <trackRevisions>false</trackRevisions>
    </reviewItem>
    <reviewItem>
      <errorID>a4566eed-21e0-4dc3-acb1-e11693620838</errorID>
      <errorWord>做出</errorWord>
      <group>L1_Word</group>
      <groupName>字词问题</groupName>
      <ability>L2_Typo</ability>
      <abilityName>字词错误</abilityName>
      <candidateList>
        <item>作出</item>
      </candidateList>
      <explain/>
      <paraID>635A311D</paraID>
      <start>116</start>
      <end>118</end>
      <status>unmodified</status>
      <modifiedWord/>
      <trackRevisions>false</trackRevisions>
    </reviewItem>
    <reviewItem>
      <errorID>48e94ec4-f640-4fb6-b534-506df4ce1214</errorID>
      <errorWord>，</errorWord>
      <group>L1_Word</group>
      <groupName>字词问题</groupName>
      <ability>L2_Typo</ability>
      <abilityName>字词错误</abilityName>
      <candidateList>
        <item>，具</item>
      </candidateList>
      <explain/>
      <paraID>26A26921</paraID>
      <start>24</start>
      <end>25</end>
      <status>unmodified</status>
      <modifiedWord/>
      <trackRevisions>false</trackRevisions>
    </reviewItem>
    <reviewItem>
      <errorID>f0209bdf-fd19-4e82-aa47-c7bdcd6e327d</errorID>
      <errorWord>，有</errorWord>
      <group>L1_Word</group>
      <groupName>字词问题</groupName>
      <ability>L2_Typo</ability>
      <abilityName>字词错误</abilityName>
      <candidateList>
        <item>，</item>
      </candidateList>
      <explain/>
      <paraID>2A76F3E0</paraID>
      <start>17</start>
      <end>19</end>
      <status>unmodified</status>
      <modifiedWord/>
      <trackRevisions>false</trackRevisions>
    </reviewItem>
    <reviewItem>
      <errorID>a2b01c99-cf0d-4bd0-ba61-c8d775a4ff95</errorID>
      <errorWord>用于对</errorWord>
      <group>L1_Word</group>
      <groupName>字词问题</groupName>
      <ability>L2_Typo</ability>
      <abilityName>字词错误</abilityName>
      <candidateList>
        <item>用于</item>
      </candidateList>
      <explain/>
      <paraID>4CD7CA29</paraID>
      <start>70</start>
      <end>73</end>
      <status>unmodified</status>
      <modifiedWord/>
      <trackRevisions>false</trackRevisions>
    </reviewItem>
    <reviewItem>
      <errorID>51674800-9a03-4112-b236-9cf81e5ab293</errorID>
      <errorWord>，</errorWord>
      <group>L1_Word</group>
      <groupName>字词问题</groupName>
      <ability>L2_Typo</ability>
      <abilityName>字词错误</abilityName>
      <candidateList>
        <item>，具</item>
      </candidateList>
      <explain/>
      <paraID>7748AAAC</paraID>
      <start>39</start>
      <end>40</end>
      <status>unmodified</status>
      <modifiedWord/>
      <trackRevisions>false</trackRevisions>
    </reviewItem>
    <reviewItem>
      <errorID>74d629c6-664d-4b07-85a5-e8d8a49fa792</errorID>
      <errorWord>用于对</errorWord>
      <group>L1_Word</group>
      <groupName>字词问题</groupName>
      <ability>L2_Typo</ability>
      <abilityName>字词错误</abilityName>
      <candidateList>
        <item>用于</item>
      </candidateList>
      <explain/>
      <paraID>7748AAAC</paraID>
      <start>112</start>
      <end>115</end>
      <status>unmodified</status>
      <modifiedWord/>
      <trackRevisions>false</trackRevisions>
    </reviewItem>
    <reviewItem>
      <errorID>91a3eea3-9506-45b5-b1be-900b128880b0</errorID>
      <errorWord>有对针对性</errorWord>
      <group>L1_Word</group>
      <groupName>字词问题</groupName>
      <ability>L2_Typo</ability>
      <abilityName>字词错误</abilityName>
      <candidateList>
        <item>有针对性</item>
      </candidateList>
      <explain/>
      <paraID>1ED8E671</paraID>
      <start>53</start>
      <end>58</end>
      <status>unmodified</status>
      <modifiedWord/>
      <trackRevisions>false</trackRevisions>
    </reviewItem>
    <reviewItem>
      <errorID>0414275f-a3b4-4673-afea-81392cb2e5d6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1BFC3594</paraID>
      <start>54</start>
      <end>55</end>
      <status>unmodified</status>
      <modifiedWord/>
      <trackRevisions>false</trackRevisions>
    </reviewItem>
    <reviewItem>
      <errorID>44d632c2-c70f-44cb-bb67-f25e72810799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4A0E325E</paraID>
      <start>36</start>
      <end>39</end>
      <status>unmodified</status>
      <modifiedWord/>
      <trackRevisions>false</trackRevisions>
    </reviewItem>
    <reviewItem>
      <errorID>5ff69e14-959c-4f3a-941a-a96655adc406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4A0E325E</paraID>
      <start>56</start>
      <end>59</end>
      <status>unmodified</status>
      <modifiedWord/>
      <trackRevisions>false</trackRevisions>
    </reviewItem>
    <reviewItem>
      <errorID>ea0197e7-fe3c-482a-a929-bba395116a89</errorID>
      <errorWord>等内容等内容</errorWord>
      <group>L1_Word</group>
      <groupName>字词问题</groupName>
      <ability>L2_Typo</ability>
      <abilityName>字词错误</abilityName>
      <candidateList>
        <item>等内容</item>
      </candidateList>
      <explain/>
      <paraID>4A0E325E</paraID>
      <start>78</start>
      <end>84</end>
      <status>unmodified</status>
      <modifiedWord/>
      <trackRevisions>false</trackRevisions>
    </reviewItem>
    <reviewItem>
      <errorID>f8b7151b-85c4-4932-b78b-a888c561be98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68D21439</paraID>
      <start>36</start>
      <end>39</end>
      <status>unmodified</status>
      <modifiedWord/>
      <trackRevisions>false</trackRevisions>
    </reviewItem>
    <reviewItem>
      <errorID>a955f441-7b51-4b8b-9cff-08c685e8ac3b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68D21439</paraID>
      <start>56</start>
      <end>59</end>
      <status>unmodified</status>
      <modifiedWord/>
      <trackRevisions>false</trackRevisions>
    </reviewItem>
    <reviewItem>
      <errorID>209a28c2-6d51-4e5a-bade-4c7a2def6765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68D21439</paraID>
      <start>77</start>
      <end>80</end>
      <status>unmodified</status>
      <modifiedWord/>
      <trackRevisions>false</trackRevisions>
    </reviewItem>
    <reviewItem>
      <errorID>eec9a8f8-5da1-469c-b2cd-cbb929d1127f</errorID>
      <errorWord>台帐登记</errorWord>
      <group>L1_Word</group>
      <groupName>字词问题</groupName>
      <ability>L2_Alias</ability>
      <abilityName>也作/曾用词</abilityName>
      <candidateList>
        <item>台账登记</item>
      </candidateList>
      <explain>词汇[台帐登记]为不规范表述或旧称，其规范书面表述为[台账登记]。</explain>
      <paraID>68D21439</paraID>
      <start>84</start>
      <end>88</end>
      <status>unmodified</status>
      <modifiedWord/>
      <trackRevisions>false</trackRevisions>
    </reviewItem>
    <reviewItem>
      <errorID>bda76907-e917-4945-a37f-43c4d0cc1d92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68D21439</paraID>
      <start>90</start>
      <end>93</end>
      <status>unmodified</status>
      <modifiedWord/>
      <trackRevisions>false</trackRevisions>
    </reviewItem>
    <reviewItem>
      <errorID>1ed1383a-c4ab-42dd-8f65-47c9132b3bc9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68D21439</paraID>
      <start>101</start>
      <end>104</end>
      <status>unmodified</status>
      <modifiedWord/>
      <trackRevisions>false</trackRevisions>
    </reviewItem>
    <reviewItem>
      <errorID>32b6c6d0-feff-459d-a17f-fabeceff439d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68D21439</paraID>
      <start>110</start>
      <end>113</end>
      <status>unmodified</status>
      <modifiedWord/>
      <trackRevisions>false</trackRevisions>
    </reviewItem>
    <reviewItem>
      <errorID>b82fac61-0d32-4728-8a86-333c7bae6278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465AEB8C</paraID>
      <start>36</start>
      <end>39</end>
      <status>unmodified</status>
      <modifiedWord/>
      <trackRevisions>false</trackRevisions>
    </reviewItem>
    <reviewItem>
      <errorID>f2871258-9573-4d2d-b1aa-9c92276206df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465AEB8C</paraID>
      <start>56</start>
      <end>59</end>
      <status>unmodified</status>
      <modifiedWord/>
      <trackRevisions>false</trackRevisions>
    </reviewItem>
    <reviewItem>
      <errorID>827a787e-4601-4e4e-9990-de9fdfef183c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465AEB8C</paraID>
      <start>77</start>
      <end>80</end>
      <status>unmodified</status>
      <modifiedWord/>
      <trackRevisions>false</trackRevisions>
    </reviewItem>
    <reviewItem>
      <errorID>55f84701-c8e3-4903-a0a4-aba85cac7259</errorID>
      <errorWord>台帐登记</errorWord>
      <group>L1_Word</group>
      <groupName>字词问题</groupName>
      <ability>L2_Alias</ability>
      <abilityName>也作/曾用词</abilityName>
      <candidateList>
        <item>台账登记</item>
      </candidateList>
      <explain>词汇[台帐登记]为不规范表述或旧称，其规范书面表述为[台账登记]。</explain>
      <paraID>465AEB8C</paraID>
      <start>84</start>
      <end>88</end>
      <status>unmodified</status>
      <modifiedWord/>
      <trackRevisions>false</trackRevisions>
    </reviewItem>
    <reviewItem>
      <errorID>7244ce8e-8777-4fc4-bef4-dd6940d38bb6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465AEB8C</paraID>
      <start>90</start>
      <end>93</end>
      <status>unmodified</status>
      <modifiedWord/>
      <trackRevisions>false</trackRevisions>
    </reviewItem>
    <reviewItem>
      <errorID>dfb6266d-a8ff-48ab-915f-d4550234ac14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465AEB8C</paraID>
      <start>101</start>
      <end>104</end>
      <status>unmodified</status>
      <modifiedWord/>
      <trackRevisions>false</trackRevisions>
    </reviewItem>
    <reviewItem>
      <errorID>c5ce4d5e-aa2e-4ecc-8783-5c28037748b6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465AEB8C</paraID>
      <start>110</start>
      <end>113</end>
      <status>unmodified</status>
      <modifiedWord/>
      <trackRevisions>false</trackRevisions>
    </reviewItem>
    <reviewItem>
      <errorID>2ff32358-f478-4052-afee-c2ccbde0bad8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465AEB8C</paraID>
      <start>121</start>
      <end>124</end>
      <status>unmodified</status>
      <modifiedWord/>
      <trackRevisions>false</trackRevisions>
    </reviewItem>
    <reviewItem>
      <errorID>46b76ba5-0747-4468-91df-8140004a89cb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465AEB8C</paraID>
      <start>132</start>
      <end>135</end>
      <status>unmodified</status>
      <modifiedWord/>
      <trackRevisions>false</trackRevisions>
    </reviewItem>
    <reviewItem>
      <errorID>891b8a6b-b504-4ee8-9a61-20e150ad8fab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465AEB8C</paraID>
      <start>143</start>
      <end>146</end>
      <status>unmodified</status>
      <modifiedWord/>
      <trackRevisions>false</trackRevisions>
    </reviewItem>
    <reviewItem>
      <errorID>47b2bb65-5d64-4f15-bbdf-4e86ab1c0eae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465AEB8C</paraID>
      <start>154</start>
      <end>157</end>
      <status>unmodified</status>
      <modifiedWord/>
      <trackRevisions>false</trackRevisions>
    </reviewItem>
    <reviewItem>
      <errorID>e0d00202-6d8d-48a4-b54b-5bc3b9773a47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465AEB8C</paraID>
      <start>163</start>
      <end>166</end>
      <status>unmodified</status>
      <modifiedWord/>
      <trackRevisions>false</trackRevisions>
    </reviewItem>
    <reviewItem>
      <errorID>fdc61924-75ea-4688-aed4-17504299137a</errorID>
      <errorWord>等内容等内容</errorWord>
      <group>L1_Word</group>
      <groupName>字词问题</groupName>
      <ability>L2_Typo</ability>
      <abilityName>字词错误</abilityName>
      <candidateList>
        <item>等内容</item>
      </candidateList>
      <explain/>
      <paraID>465AEB8C</paraID>
      <start>172</start>
      <end>178</end>
      <status>unmodified</status>
      <modifiedWord/>
      <trackRevisions>false</trackRevisions>
    </reviewItem>
    <reviewItem>
      <errorID>44407a07-6632-49e8-a90a-86ce73e64a2a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63213785</paraID>
      <start>37</start>
      <end>40</end>
      <status>unmodified</status>
      <modifiedWord/>
      <trackRevisions>false</trackRevisions>
    </reviewItem>
    <reviewItem>
      <errorID>d9f98154-9ee6-4945-b68a-ccce393adf75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63213785</paraID>
      <start>57</start>
      <end>60</end>
      <status>unmodified</status>
      <modifiedWord/>
      <trackRevisions>false</trackRevisions>
    </reviewItem>
    <reviewItem>
      <errorID>679b532c-d5af-4a83-9c53-9844f7f49dba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63213785</paraID>
      <start>78</start>
      <end>81</end>
      <status>unmodified</status>
      <modifiedWord/>
      <trackRevisions>false</trackRevisions>
    </reviewItem>
    <reviewItem>
      <errorID>9262c7e6-477f-4197-9f12-b5a6eebad3bd</errorID>
      <errorWord>台帐登记</errorWord>
      <group>L1_Word</group>
      <groupName>字词问题</groupName>
      <ability>L2_Alias</ability>
      <abilityName>也作/曾用词</abilityName>
      <candidateList>
        <item>台账登记</item>
      </candidateList>
      <explain>词汇[台帐登记]为不规范表述或旧称，其规范书面表述为[台账登记]。</explain>
      <paraID>63213785</paraID>
      <start>85</start>
      <end>89</end>
      <status>unmodified</status>
      <modifiedWord/>
      <trackRevisions>false</trackRevisions>
    </reviewItem>
    <reviewItem>
      <errorID>865eb504-78b2-48d1-9633-04f8417a75cf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63213785</paraID>
      <start>91</start>
      <end>94</end>
      <status>unmodified</status>
      <modifiedWord/>
      <trackRevisions>false</trackRevisions>
    </reviewItem>
    <reviewItem>
      <errorID>17b299b5-ac54-4204-b254-a04e4dbe4ea3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63213785</paraID>
      <start>102</start>
      <end>105</end>
      <status>unmodified</status>
      <modifiedWord/>
      <trackRevisions>false</trackRevisions>
    </reviewItem>
    <reviewItem>
      <errorID>dcf03d44-15be-4e26-85a2-5ac4c6c1f7b4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63213785</paraID>
      <start>111</start>
      <end>114</end>
      <status>unmodified</status>
      <modifiedWord/>
      <trackRevisions>false</trackRevisions>
    </reviewItem>
    <reviewItem>
      <errorID>bbaff824-21a3-4354-8b0c-46a2ee9acebf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63213785</paraID>
      <start>122</start>
      <end>125</end>
      <status>unmodified</status>
      <modifiedWord/>
      <trackRevisions>false</trackRevisions>
    </reviewItem>
    <reviewItem>
      <errorID>22e8d187-2c5b-4b77-ba48-54e1e2a45603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63213785</paraID>
      <start>133</start>
      <end>136</end>
      <status>unmodified</status>
      <modifiedWord/>
      <trackRevisions>false</trackRevisions>
    </reviewItem>
    <reviewItem>
      <errorID>ae4e02bd-c9c2-4372-9d52-af24c58d9a11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63213785</paraID>
      <start>144</start>
      <end>147</end>
      <status>unmodified</status>
      <modifiedWord/>
      <trackRevisions>false</trackRevisions>
    </reviewItem>
    <reviewItem>
      <errorID>d98fe412-efef-4bfd-b953-7e8a9cffe3c4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63213785</paraID>
      <start>155</start>
      <end>158</end>
      <status>unmodified</status>
      <modifiedWord/>
      <trackRevisions>false</trackRevisions>
    </reviewItem>
    <reviewItem>
      <errorID>e535cb37-7335-4829-b60b-b18c1b60042a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63213785</paraID>
      <start>164</start>
      <end>167</end>
      <status>unmodified</status>
      <modifiedWord/>
      <trackRevisions>false</trackRevisions>
    </reviewItem>
    <reviewItem>
      <errorID>3814caed-920d-4c3d-8a0a-f4ee9871fd1e</errorID>
      <errorWord>:</errorWord>
      <group>L1_Format</group>
      <groupName>格式问题</groupName>
      <ability>L2_HalfPunc</ability>
      <abilityName>全半角检查</abilityName>
      <candidateList>
        <item>：</item>
      </candidateList>
      <explain>文本全半角错误。</explain>
      <paraID> FF04035</paraID>
      <start>6</start>
      <end>7</end>
      <status>unmodified</status>
      <modifiedWord/>
      <trackRevisions>false</trackRevisions>
    </reviewItem>
    <reviewItem>
      <errorID>13afe3fe-8134-49fe-8505-590e4ef81f9a</errorID>
      <errorWord>承诺的</errorWord>
      <group>L1_Word</group>
      <groupName>字词问题</groupName>
      <ability>L2_Typo</ability>
      <abilityName>字词错误</abilityName>
      <candidateList>
        <item>承诺</item>
      </candidateList>
      <explain>〈动〉对某项事务答应照办：慨然～。</explain>
      <paraID> FF04035</paraID>
      <start>67</start>
      <end>70</end>
      <status>unmodified</status>
      <modifiedWord/>
      <trackRevisions>false</trackRevisions>
    </reviewItem>
    <reviewItem>
      <errorID>f9c6f64c-cce2-42ab-80c8-24731023719f</errorID>
      <errorWord>:</errorWord>
      <group>L1_Format</group>
      <groupName>格式问题</groupName>
      <ability>L2_HalfPunc</ability>
      <abilityName>全半角检查</abilityName>
      <candidateList>
        <item>：</item>
      </candidateList>
      <explain>文本全半角错误。</explain>
      <paraID>58735EC9</paraID>
      <start>6</start>
      <end>7</end>
      <status>unmodified</status>
      <modifiedWord/>
      <trackRevisions>false</trackRevisions>
    </reviewItem>
    <reviewItem>
      <errorID>30de4a75-f2e8-4844-9e76-9dc789634b81</errorID>
      <errorWord>承诺的</errorWord>
      <group>L1_Word</group>
      <groupName>字词问题</groupName>
      <ability>L2_Typo</ability>
      <abilityName>字词错误</abilityName>
      <candidateList>
        <item>承诺</item>
      </candidateList>
      <explain>〈动〉对某项事务答应照办：慨然～。</explain>
      <paraID>58735EC9</paraID>
      <start>104</start>
      <end>107</end>
      <status>unmodified</status>
      <modifiedWord/>
      <trackRevisions>false</trackRevisions>
    </reviewItem>
    <reviewItem>
      <errorID>514a97b4-d109-4c30-9846-bcc6d8d26030</errorID>
      <errorWord>:</errorWord>
      <group>L1_Format</group>
      <groupName>格式问题</groupName>
      <ability>L2_HalfPunc</ability>
      <abilityName>全半角检查</abilityName>
      <candidateList>
        <item>：</item>
      </candidateList>
      <explain>文本全半角错误。</explain>
      <paraID>4F44C256</paraID>
      <start>6</start>
      <end>7</end>
      <status>unmodified</status>
      <modifiedWord/>
      <trackRevisions>false</trackRevisions>
    </reviewItem>
    <reviewItem>
      <errorID>749b671a-a7b7-4e68-9267-9ed32dde3128</errorID>
      <errorWord>内内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4F44C256</paraID>
      <start>51</start>
      <end>53</end>
      <status>unmodified</status>
      <modifiedWord/>
      <trackRevisions>false</trackRevisions>
    </reviewItem>
    <reviewItem>
      <errorID>f812c40e-9e78-47d2-81cf-51d68bdc1058</errorID>
      <errorWord>:</errorWord>
      <group>L1_Format</group>
      <groupName>格式问题</groupName>
      <ability>L2_HalfPunc</ability>
      <abilityName>全半角检查</abilityName>
      <candidateList>
        <item>：</item>
      </candidateList>
      <explain>文本全半角错误。</explain>
      <paraID>1662A30F</paraID>
      <start>7</start>
      <end>8</end>
      <status>unmodified</status>
      <modifiedWord/>
      <trackRevisions>false</trackRevisions>
    </reviewItem>
    <reviewItem>
      <errorID>d990b2af-89cf-496a-8b84-6f1538c52b66</errorID>
      <errorWord>理</errorWord>
      <group>L1_Word</group>
      <groupName>字词问题</groupName>
      <ability>L2_Typo</ability>
      <abilityName>字词错误</abilityName>
      <candidateList>
        <item>理人</item>
      </candidateList>
      <explain/>
      <paraID>14675199</paraID>
      <start>40</start>
      <end>41</end>
      <status>unmodified</status>
      <modifiedWord/>
      <trackRevisions>false</trackRevisions>
    </reviewItem>
    <reviewItem>
      <errorID>78c23cab-003d-4519-a58c-78ecb5be67a9</errorID>
      <errorWord>理</errorWord>
      <group>L1_Word</group>
      <groupName>字词问题</groupName>
      <ability>L2_Typo</ability>
      <abilityName>字词错误</abilityName>
      <candidateList>
        <item>理人</item>
      </candidateList>
      <explain/>
      <paraID>642D2D30</paraID>
      <start>19</start>
      <end>20</end>
      <status>unmodified</status>
      <modifiedWord/>
      <trackRevisions>false</trackRevisions>
    </reviewItem>
    <reviewItem>
      <errorID>d21acba0-a26c-4b54-9b41-50c1464de234</errorID>
      <errorWord>需</errorWord>
      <group>L1_Word</group>
      <groupName>字词问题</groupName>
      <ability>L2_Typo</ability>
      <abilityName>字词错误</abilityName>
      <candidateList>
        <item>需在</item>
      </candidateList>
      <explain/>
      <paraID> 8CF2A88</paraID>
      <start>3</start>
      <end>4</end>
      <status>unmodified</status>
      <modifiedWord/>
      <trackRevisions>false</trackRevisions>
    </reviewItem>
    <reviewItem>
      <errorID>cb45d8fe-8a2b-4577-b146-434e85fa2723</errorID>
      <errorWord>（</errorWord>
      <group>L1_Punc</group>
      <groupName>标点问题</groupName>
      <ability>L2_Punc</ability>
      <abilityName>标点符号检查</abilityName>
      <candidateList/>
      <explain>同一形式括号套用。</explain>
      <paraID> 8CF2A88</paraID>
      <start>58</start>
      <end>59</end>
      <status>unmodified</status>
      <modifiedWord/>
      <trackRevisions>false</trackRevisions>
    </reviewItem>
    <reviewItem>
      <errorID>b822b672-e879-494a-a184-2f73e13de71d</errorID>
      <errorWord>）</errorWord>
      <group>L1_Punc</group>
      <groupName>标点问题</groupName>
      <ability>L2_Punc</ability>
      <abilityName>标点符号检查</abilityName>
      <candidateList/>
      <explain>同一形式括号套用。</explain>
      <paraID> 8CF2A88</paraID>
      <start>68</start>
      <end>69</end>
      <status>unmodified</status>
      <modifiedWord/>
      <trackRevisions>false</trackRevisions>
    </reviewItem>
    <reviewItem>
      <errorID>8f4b2714-58b7-453a-b301-90ea31d267f8</errorID>
      <errorWord>（</errorWord>
      <group>L1_Punc</group>
      <groupName>标点问题</groupName>
      <ability>L2_Punc</ability>
      <abilityName>标点符号检查</abilityName>
      <candidateList/>
      <explain>同一形式括号套用。</explain>
      <paraID> 8CF2A88</paraID>
      <start>76</start>
      <end>77</end>
      <status>unmodified</status>
      <modifiedWord/>
      <trackRevisions>false</trackRevisions>
    </reviewItem>
    <reviewItem>
      <errorID>aa259f0d-9d61-4886-93c4-22a6799de266</errorID>
      <errorWord>）</errorWord>
      <group>L1_Punc</group>
      <groupName>标点问题</groupName>
      <ability>L2_Punc</ability>
      <abilityName>标点符号检查</abilityName>
      <candidateList/>
      <explain>同一形式括号套用。</explain>
      <paraID> 8CF2A88</paraID>
      <start>80</start>
      <end>81</end>
      <status>unmodified</status>
      <modifiedWord/>
      <trackRevisions>false</trackRevisions>
    </reviewItem>
    <reviewItem>
      <errorID>2e5c12b1-30d4-4c6d-b1c8-d2d6c6c9f010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74624DE9</paraID>
      <start>0</start>
      <end>2</end>
      <status>unmodified</status>
      <modifiedWord/>
      <trackRevisions>false</trackRevisions>
    </reviewItem>
    <reviewItem>
      <errorID>5c58ec63-dae0-48d5-86c0-aa35e4998c78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38BF31EE</paraID>
      <start>0</start>
      <end>2</end>
      <status>unmodified</status>
      <modifiedWord/>
      <trackRevisions>false</trackRevisions>
    </reviewItem>
    <reviewItem>
      <errorID>f5fa9888-409c-48a1-81e7-96daf2b107ab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3ED8A902</paraID>
      <start>15</start>
      <end>18</end>
      <status>unmodified</status>
      <modifiedWord/>
      <trackRevisions>false</trackRevisions>
    </reviewItem>
    <reviewItem>
      <errorID>a9699c08-459e-4740-b079-5efe33d071be</errorID>
      <errorWord>法律、法规</errorWord>
      <group>L1_Word</group>
      <groupName>字词问题</groupName>
      <ability>L2_Typo</ability>
      <abilityName>字词错误</abilityName>
      <candidateList>
        <item>法律法规</item>
      </candidateList>
      <explain/>
      <paraID>3ED8A902</paraID>
      <start>30</start>
      <end>35</end>
      <status>unmodified</status>
      <modifiedWord/>
      <trackRevisions>false</trackRevisions>
    </reviewItem>
    <reviewItem>
      <errorID>025b0dc7-b229-43b4-92b0-a292fb4050c8</errorID>
      <errorWord>，</errorWord>
      <group>L1_Word</group>
      <groupName>字词问题</groupName>
      <ability>L2_Typo</ability>
      <abilityName>字词错误</abilityName>
      <candidateList>
        <item>，具</item>
      </candidateList>
      <explain/>
      <paraID>16C13AE8</paraID>
      <start>47</start>
      <end>48</end>
      <status>unmodified</status>
      <modifiedWord/>
      <trackRevisions>false</trackRevisions>
    </reviewItem>
    <reviewItem>
      <errorID>c6ce3551-3118-4cbd-a5f3-2b2c7ab9b39a</errorID>
      <errorWord>鱼腮</errorWord>
      <group>L1_Word</group>
      <groupName>字词问题</groupName>
      <ability>L2_Typo</ability>
      <abilityName>字词错误</abilityName>
      <candidateList>
        <item>鱼鳃</item>
      </candidateList>
      <explain/>
      <paraID>61CD5360</paraID>
      <start>36</start>
      <end>38</end>
      <status>unmodified</status>
      <modifiedWord/>
      <trackRevisions>false</trackRevisions>
    </reviewItem>
    <reviewItem>
      <errorID>dc601dd5-0d50-41f3-80d2-c32df7a5815a</errorID>
      <errorWord>下午18时</errorWord>
      <group>L1_Knowledge</group>
      <groupName>知识性问题</groupName>
      <ability>L2_Time</ability>
      <abilityName>日期时间</abilityName>
      <candidateList>
        <item>18时</item>
      </candidateList>
      <explain>24小时制的时间，不需要强调“下午”。</explain>
      <paraID>51F84B9C</paraID>
      <start>49</start>
      <end>54</end>
      <status>unmodified</status>
      <modifiedWord/>
      <trackRevisions>false</trackRevisions>
    </reviewItem>
    <reviewItem>
      <errorID>9205ccd9-51d3-4b65-b56a-ba410ef23222</errorID>
      <errorWord>：</errorWord>
      <group>L1_Format</group>
      <groupName>格式问题</groupName>
      <ability>L2_HalfPunc</ability>
      <abilityName>全半角检查</abilityName>
      <candidateList>
        <item>:</item>
      </candidateList>
      <explain>文本全半角错误。</explain>
      <paraID>578E4B85</paraID>
      <start>16</start>
      <end>17</end>
      <status>unmodified</status>
      <modifiedWord/>
      <trackRevisions>false</trackRevisions>
    </reviewItem>
    <reviewItem>
      <errorID>9d052e4f-11fe-4f1a-b7ed-e7588008acb8</errorID>
      <errorWord>：</errorWord>
      <group>L1_Format</group>
      <groupName>格式问题</groupName>
      <ability>L2_HalfPunc</ability>
      <abilityName>全半角检查</abilityName>
      <candidateList>
        <item>:</item>
      </candidateList>
      <explain>文本全半角错误。</explain>
      <paraID>578E4B85</paraID>
      <start>21</start>
      <end>22</end>
      <status>unmodified</status>
      <modifiedWord/>
      <trackRevisions>false</trackRevisions>
    </reviewItem>
    <reviewItem>
      <errorID>41c4cfe7-5e40-4d65-b0f5-a3111aa6b1d0</errorID>
      <errorWord>：</errorWord>
      <group>L1_Format</group>
      <groupName>格式问题</groupName>
      <ability>L2_HalfPunc</ability>
      <abilityName>全半角检查</abilityName>
      <candidateList>
        <item>:</item>
      </candidateList>
      <explain>文本全半角错误。</explain>
      <paraID>578E4B85</paraID>
      <start>55</start>
      <end>56</end>
      <status>unmodified</status>
      <modifiedWord/>
      <trackRevisions>false</trackRevisions>
    </reviewItem>
    <reviewItem>
      <errorID>89287b6f-523a-4113-8a36-06f697e1d649</errorID>
      <errorWord>组成员只</errorWord>
      <group>L1_Word</group>
      <groupName>字词问题</groupName>
      <ability>L2_Typo</ability>
      <abilityName>字词错误</abilityName>
      <candidateList>
        <item>组成员</item>
      </candidateList>
      <explain/>
      <paraID> BFC846A</paraID>
      <start>160</start>
      <end>164</end>
      <status>unmodified</status>
      <modifiedWord/>
      <trackRevisions>false</trackRevisions>
    </reviewItem>
    <reviewItem>
      <errorID>bbbe483d-f573-4aed-86cd-5d0a72de01dd</errorID>
      <errorWord>，</errorWord>
      <group>L1_Word</group>
      <groupName>字词问题</groupName>
      <ability>L2_Typo</ability>
      <abilityName>字词错误</abilityName>
      <candidateList>
        <item>，由</item>
      </candidateList>
      <explain/>
      <paraID> CF5765F</paraID>
      <start>33</start>
      <end>34</end>
      <status>unmodified</status>
      <modifiedWord/>
      <trackRevisions>false</trackRevisions>
    </reviewItem>
    <reviewItem>
      <errorID>f0e8178d-a07a-46aa-bfcb-5c9234869292</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1660A697</paraID>
      <start>27</start>
      <end>32</end>
      <status>unmodified</status>
      <modifiedWord/>
      <trackRevisions>false</trackRevisions>
    </reviewItem>
    <reviewItem>
      <errorID>04392769-3c3f-40b6-bb91-efe01be64475</errorID>
      <errorWord>，</errorWord>
      <group>L1_Word</group>
      <groupName>字词问题</groupName>
      <ability>L2_Typo</ability>
      <abilityName>字词错误</abilityName>
      <candidateList>
        <item>，并</item>
      </candidateList>
      <explain/>
      <paraID>743FCF51</paraID>
      <start>56</start>
      <end>57</end>
      <status>unmodified</status>
      <modifiedWord/>
      <trackRevisions>false</trackRevisions>
    </reviewItem>
    <reviewItem>
      <errorID>aacbb044-973e-4ffb-bb27-8901a07a0cc4</errorID>
      <errorWord>，</errorWord>
      <group>L1_Word</group>
      <groupName>字词问题</groupName>
      <ability>L2_Typo</ability>
      <abilityName>字词错误</abilityName>
      <candidateList>
        <item>，并</item>
      </candidateList>
      <explain/>
      <paraID>27B73556</paraID>
      <start>77</start>
      <end>78</end>
      <status>unmodified</status>
      <modifiedWord/>
      <trackRevisions>false</trackRevisions>
    </reviewItem>
    <reviewItem>
      <errorID>72e32bee-c836-4ad6-862e-3d2aad49f0d0</errorID>
      <errorWord>次的</errorWord>
      <group>L1_Word</group>
      <groupName>字词问题</groupName>
      <ability>L2_Typo</ability>
      <abilityName>字词错误</abilityName>
      <candidateList>
        <item>次</item>
      </candidateList>
      <explain/>
      <paraID>23CE4C30</paraID>
      <start>45</start>
      <end>47</end>
      <status>unmodified</status>
      <modifiedWord/>
      <trackRevisions>false</trackRevisions>
    </reviewItem>
    <reviewItem>
      <errorID>f8c54c0c-6265-4129-b339-07b1d960874e</errorID>
      <errorWord>定购</errorWord>
      <group>L1_Word</group>
      <groupName>字词问题</groupName>
      <ability>L2_Typo</ability>
      <abilityName>字词错误</abilityName>
      <candidateList>
        <item>订购</item>
      </candidateList>
      <explain>〈动〉约定购买（货物等）：～机票。也作定购。</explain>
      <paraID>2A07E873</paraID>
      <start>15</start>
      <end>17</end>
      <status>unmodified</status>
      <modifiedWord/>
      <trackRevisions>false</trackRevisions>
    </reviewItem>
    <reviewItem>
      <errorID>91c7c166-9b60-494b-88ea-f37aca745aa0</errorID>
      <errorWord>签</errorWord>
      <group>L1_Word</group>
      <groupName>字词问题</groupName>
      <ability>L2_Typo</ability>
      <abilityName>字词错误</abilityName>
      <candidateList>
        <item>签订</item>
      </candidateList>
      <explain>〈动〉订立条约或合同并签字：两国～了贸易议定书和支付协定。</explain>
      <paraID>733A48DC</paraID>
      <start>35</start>
      <end>36</end>
      <status>unmodified</status>
      <modifiedWord/>
      <trackRevisions>false</trackRevisions>
    </reviewItem>
    <reviewItem>
      <errorID>25f69497-3d55-4f69-bad9-26d56410052c</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531FDF6C</paraID>
      <start>13</start>
      <end>16</end>
      <status>unmodified</status>
      <modifiedWord/>
      <trackRevisions>false</trackRevisions>
    </reviewItem>
    <reviewItem>
      <errorID>1551e38f-ca59-4d80-b65c-b9c8a1630368</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5F6C052E</paraID>
      <start>13</start>
      <end>16</end>
      <status>unmodified</status>
      <modifiedWord/>
      <trackRevisions>false</trackRevisions>
    </reviewItem>
    <reviewItem>
      <errorID>1883f8b5-6fb3-44de-b8ec-35e7173fedb6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52976A63</paraID>
      <start>0</start>
      <end>2</end>
      <status>unmodified</status>
      <modifiedWord/>
      <trackRevisions>false</trackRevisions>
    </reviewItem>
    <reviewItem>
      <errorID>6dc7991b-7c2e-4401-8f39-bbfc41829e94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480DC0DF</paraID>
      <start>0</start>
      <end>2</end>
      <status>unmodified</status>
      <modifiedWord/>
      <trackRevisions>false</trackRevisions>
    </reviewItem>
    <reviewItem>
      <errorID>ab3b0e20-f2cd-4cec-b3e0-e8c8d6292f10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515DFF5A</paraID>
      <start>0</start>
      <end>2</end>
      <status>unmodified</status>
      <modifiedWord/>
      <trackRevisions>false</trackRevisions>
    </reviewItem>
    <reviewItem>
      <errorID>cf6942b1-847a-4c6c-b5e2-47245148be96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65A38D25</paraID>
      <start>0</start>
      <end>2</end>
      <status>unmodified</status>
      <modifiedWord/>
      <trackRevisions>false</trackRevisions>
    </reviewItem>
    <reviewItem>
      <errorID>8ce153b5-e18c-4fd9-9875-1ce3c80aa189</errorID>
      <errorWord>(</errorWord>
      <group>L1_Format</group>
      <groupName>格式问题</groupName>
      <ability>L2_HalfPunc</ability>
      <abilityName>全半角检查</abilityName>
      <candidateList>
        <item>（</item>
      </candidateList>
      <explain>文本全半角错误。</explain>
      <paraID>3C1DD71D</paraID>
      <start>0</start>
      <end>1</end>
      <status>unmodified</status>
      <modifiedWord/>
      <trackRevisions>false</trackRevisions>
    </reviewItem>
    <reviewItem>
      <errorID>b1663874-1c81-4ec6-802f-f03e6b2ffb28</errorID>
      <errorWord>)</errorWord>
      <group>L1_Format</group>
      <groupName>格式问题</groupName>
      <ability>L2_HalfPunc</ability>
      <abilityName>全半角检查</abilityName>
      <candidateList>
        <item>）</item>
      </candidateList>
      <explain>文本全半角错误。</explain>
      <paraID>3C1DD71D</paraID>
      <start>25</start>
      <end>26</end>
      <status>unmodified</status>
      <modifiedWord/>
      <trackRevisions>false</trackRevisions>
    </reviewItem>
    <reviewItem>
      <errorID>c69fb7d7-2b74-4b04-9f07-26138d8ba1f8</errorID>
      <errorWord>(</errorWord>
      <group>L1_Format</group>
      <groupName>格式问题</groupName>
      <ability>L2_HalfPunc</ability>
      <abilityName>全半角检查</abilityName>
      <candidateList>
        <item>（</item>
      </candidateList>
      <explain>文本全半角错误。</explain>
      <paraID>22995998</paraID>
      <start>58</start>
      <end>59</end>
      <status>unmodified</status>
      <modifiedWord/>
      <trackRevisions>false</trackRevisions>
    </reviewItem>
    <reviewItem>
      <errorID>812a09bf-5ad0-44bf-a854-ff71cbc8eac9</errorID>
      <errorWord>)</errorWord>
      <group>L1_Format</group>
      <groupName>格式问题</groupName>
      <ability>L2_HalfPunc</ability>
      <abilityName>全半角检查</abilityName>
      <candidateList>
        <item>）</item>
      </candidateList>
      <explain>文本全半角错误。</explain>
      <paraID>22995998</paraID>
      <start>63</start>
      <end>64</end>
      <status>unmodified</status>
      <modifiedWord/>
      <trackRevisions>false</trackRevisions>
    </reviewItem>
    <reviewItem>
      <errorID>7925ad73-3213-4bf2-bd98-7e706199c21e</errorID>
      <errorWord>:</errorWord>
      <group>L1_Format</group>
      <groupName>格式问题</groupName>
      <ability>L2_HalfPunc</ability>
      <abilityName>全半角检查</abilityName>
      <candidateList>
        <item>：</item>
      </candidateList>
      <explain>文本全半角错误。</explain>
      <paraID>3CE0940D</paraID>
      <start>23</start>
      <end>24</end>
      <status>unmodified</status>
      <modifiedWord/>
      <trackRevisions>false</trackRevisions>
    </reviewItem>
    <reviewItem>
      <errorID>d982ccbb-a8dc-4813-9cba-9d31e99dd574</errorID>
      <errorWord>股东大会</errorWord>
      <group>L1_Word</group>
      <groupName>字词问题</groupName>
      <ability>L2_Typo</ability>
      <abilityName>字词错误</abilityName>
      <candidateList>
        <item>股东会</item>
      </candidateList>
      <explain/>
      <paraID>2859FF66</paraID>
      <start>113</start>
      <end>117</end>
      <status>unmodified</status>
      <modifiedWord/>
      <trackRevisions>false</trackRevisions>
    </reviewItem>
    <reviewItem>
      <errorID>1775bd85-cd18-430b-8255-3fc8faa10698</errorID>
      <errorWord>(</errorWord>
      <group>L1_Format</group>
      <groupName>格式问题</groupName>
      <ability>L2_HalfPunc</ability>
      <abilityName>全半角检查</abilityName>
      <candidateList>
        <item>（</item>
      </candidateList>
      <explain>文本全半角错误。</explain>
      <paraID>4612C179</paraID>
      <start>5</start>
      <end>6</end>
      <status>unmodified</status>
      <modifiedWord/>
      <trackRevisions>false</trackRevisions>
    </reviewItem>
    <reviewItem>
      <errorID>c86bbadd-d97f-4b6f-bde9-58a667816118</errorID>
      <errorWord>)</errorWord>
      <group>L1_Format</group>
      <groupName>格式问题</groupName>
      <ability>L2_HalfPunc</ability>
      <abilityName>全半角检查</abilityName>
      <candidateList>
        <item>）</item>
      </candidateList>
      <explain>文本全半角错误。</explain>
      <paraID>4612C179</paraID>
      <start>12</start>
      <end>13</end>
      <status>unmodified</status>
      <modifiedWord/>
      <trackRevisions>false</trackRevisions>
    </reviewItem>
    <reviewItem>
      <errorID>ec0a55a9-f62f-4736-ab84-76d9f16961ab</errorID>
      <errorWord>法律、法规</errorWord>
      <group>L1_Word</group>
      <groupName>字词问题</groupName>
      <ability>L2_Typo</ability>
      <abilityName>字词错误</abilityName>
      <candidateList>
        <item>法律法规</item>
      </candidateList>
      <explain/>
      <paraID>35CACB9D</paraID>
      <start>49</start>
      <end>54</end>
      <status>unmodified</status>
      <modifiedWord/>
      <trackRevisions>false</trackRevisions>
    </reviewItem>
    <reviewItem>
      <errorID>5454e593-fbc8-467d-8961-204e63afdd4c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6842FA41</paraID>
      <start>0</start>
      <end>2</end>
      <status>unmodified</status>
      <modifiedWord/>
      <trackRevisions>false</trackRevisions>
    </reviewItem>
    <reviewItem>
      <errorID>12dcf8da-a74f-4a81-b341-dd9adfa962e5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77D58B6</paraID>
      <start>0</start>
      <end>2</end>
      <status>unmodified</status>
      <modifiedWord/>
      <trackRevisions>false</trackRevisions>
    </reviewItem>
    <reviewItem>
      <errorID>0695604f-7d41-4679-9507-3418b5a5a770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31EA0A59</paraID>
      <start>0</start>
      <end>2</end>
      <status>unmodified</status>
      <modifiedWord/>
      <trackRevisions>false</trackRevisions>
    </reviewItem>
    <reviewItem>
      <errorID>efc20159-4136-478c-b920-dcc761da23af</errorID>
      <errorWord>理</errorWord>
      <group>L1_Word</group>
      <groupName>字词问题</groupName>
      <ability>L2_Typo</ability>
      <abilityName>字词错误</abilityName>
      <candidateList>
        <item>理人</item>
      </candidateList>
      <explain/>
      <paraID>65ED939B</paraID>
      <start>19</start>
      <end>20</end>
      <status>unmodified</status>
      <modifiedWord/>
      <trackRevisions>false</trackRevisions>
    </reviewItem>
    <reviewItem>
      <errorID>66891535-2e57-4688-a350-ba2bd734c0f6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3987196A</paraID>
      <start>0</start>
      <end>2</end>
      <status>unmodified</status>
      <modifiedWord/>
      <trackRevisions>false</trackRevisions>
    </reviewItem>
    <reviewItem>
      <errorID>ad4a64b7-d52f-48d7-a420-ef17c5baf138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EE6CA02</paraID>
      <start>0</start>
      <end>2</end>
      <status>unmodified</status>
      <modifiedWord/>
      <trackRevisions>false</trackRevisions>
    </reviewItem>
    <reviewItem>
      <errorID>075fffd3-0bed-437c-9723-55708a36125a</errorID>
      <errorWord>托</errorWord>
      <group>L1_Word</group>
      <groupName>字词问题</groupName>
      <ability>L2_Typo</ability>
      <abilityName>字词错误</abilityName>
      <candidateList>
        <item>托人</item>
      </candidateList>
      <explain/>
      <paraID>57218391</paraID>
      <start>66</start>
      <end>67</end>
      <status>unmodified</status>
      <modifiedWord/>
      <trackRevisions>false</trackRevisions>
    </reviewItem>
    <reviewItem>
      <errorID>2b9211a1-aa3d-4efd-94fc-3217f8903bb7</errorID>
      <errorWord>。</errorWord>
      <group>L1_Punc</group>
      <groupName>标点问题</groupName>
      <ability>L2_Punc</ability>
      <abilityName>标点符号检查</abilityName>
      <candidateList/>
      <explain/>
      <paraID>687367E3</paraID>
      <start>0</start>
      <end>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7f60c-1bfc-4697-a698-7ebf57fb21a9}">
  <ds:schemaRefs/>
</ds:datastoreItem>
</file>

<file path=customXml/itemProps3.xml><?xml version="1.0" encoding="utf-8"?>
<ds:datastoreItem xmlns:ds="http://schemas.openxmlformats.org/officeDocument/2006/customXml" ds:itemID="{FE01EEE4-E809-451D-AF5B-C68FD60FBBA8}">
  <ds:schemaRefs/>
</ds:datastoreItem>
</file>

<file path=docProps/app.xml><?xml version="1.0" encoding="utf-8"?>
<Properties xmlns="http://schemas.openxmlformats.org/officeDocument/2006/extended-properties" xmlns:vt="http://schemas.openxmlformats.org/officeDocument/2006/docPropsVTypes">
  <Template>Normal</Template>
  <Pages>97</Pages>
  <Words>9542</Words>
  <Characters>10450</Characters>
  <Lines>532</Lines>
  <Paragraphs>149</Paragraphs>
  <TotalTime>3</TotalTime>
  <ScaleCrop>false</ScaleCrop>
  <LinksUpToDate>false</LinksUpToDate>
  <CharactersWithSpaces>10512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2025-05-15T07:44:00Z</dcterms:created>
  <dc:creator>Administrator</dc:creator>
  <cp:lastModifiedBy>PAPER</cp:lastModifiedBy>
  <dcterms:modified xsi:type="dcterms:W3CDTF">2026-01-23T13:07:29Z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eyJoZGlkIjoiOTZlNGQ0YjE0YWI1NGZkNDFkNmM2MzI3OWYwNTgyMWYiLCJ1c2VySWQiOiIyMjY0MzA1MjYifQ==</vt:lpwstr>
  </property>
  <property fmtid="{D5CDD505-2E9C-101B-9397-08002B2CF9AE}" pid="4" name="ICV">
    <vt:lpwstr>FA92EAD8D8B14BBF80DA04AF6002F7EC_13</vt:lpwstr>
  </property>
</Properties>
</file>