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F579" w14:textId="77777777" w:rsidR="00532CBE" w:rsidRDefault="00532CBE">
      <w:pPr>
        <w:spacing w:line="400" w:lineRule="exact"/>
        <w:ind w:leftChars="-1" w:left="-2"/>
        <w:rPr>
          <w:rFonts w:ascii="Times New Roman" w:eastAsia="宋体" w:hAnsi="Times New Roman" w:cs="Times New Roman"/>
          <w:color w:val="000000"/>
          <w:szCs w:val="24"/>
        </w:rPr>
      </w:pPr>
    </w:p>
    <w:p w14:paraId="7352FE24" w14:textId="77777777" w:rsidR="00532CBE" w:rsidRDefault="00000000">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51ECAD74" w14:textId="77777777" w:rsidR="00532CBE" w:rsidRDefault="00532CBE">
      <w:pPr>
        <w:spacing w:line="400" w:lineRule="exact"/>
        <w:ind w:leftChars="-1" w:left="-2"/>
        <w:rPr>
          <w:rFonts w:ascii="Times New Roman" w:eastAsia="宋体" w:hAnsi="Times New Roman" w:cs="Times New Roman"/>
          <w:color w:val="000000"/>
          <w:szCs w:val="24"/>
        </w:rPr>
      </w:pPr>
    </w:p>
    <w:p w14:paraId="7FC71713" w14:textId="77777777" w:rsidR="00532CBE" w:rsidRDefault="00532CBE">
      <w:pPr>
        <w:spacing w:line="400" w:lineRule="exact"/>
        <w:ind w:leftChars="-1" w:left="-2"/>
        <w:rPr>
          <w:rFonts w:ascii="Times New Roman" w:eastAsia="宋体" w:hAnsi="Times New Roman" w:cs="Times New Roman"/>
          <w:color w:val="000000"/>
          <w:szCs w:val="24"/>
        </w:rPr>
      </w:pPr>
    </w:p>
    <w:p w14:paraId="13CD2F3D" w14:textId="77777777" w:rsidR="00532CBE" w:rsidRDefault="00532CBE">
      <w:pPr>
        <w:spacing w:line="400" w:lineRule="exact"/>
        <w:ind w:leftChars="-1" w:left="-2"/>
        <w:rPr>
          <w:rFonts w:ascii="Times New Roman" w:eastAsia="宋体" w:hAnsi="Times New Roman" w:cs="Times New Roman"/>
          <w:color w:val="000000"/>
          <w:szCs w:val="24"/>
        </w:rPr>
      </w:pPr>
    </w:p>
    <w:p w14:paraId="4199EA09" w14:textId="77777777" w:rsidR="00532CBE" w:rsidRDefault="00532CBE">
      <w:pPr>
        <w:spacing w:line="400" w:lineRule="exact"/>
        <w:ind w:leftChars="-1" w:left="-2"/>
        <w:rPr>
          <w:rFonts w:ascii="Times New Roman" w:eastAsia="宋体" w:hAnsi="Times New Roman" w:cs="Times New Roman"/>
          <w:color w:val="000000"/>
          <w:szCs w:val="24"/>
        </w:rPr>
      </w:pPr>
    </w:p>
    <w:p w14:paraId="48B441EC" w14:textId="77777777" w:rsidR="00532CBE" w:rsidRDefault="00532CBE">
      <w:pPr>
        <w:spacing w:line="400" w:lineRule="exact"/>
        <w:ind w:leftChars="-1" w:left="-2"/>
        <w:rPr>
          <w:rFonts w:ascii="Times New Roman" w:eastAsia="宋体" w:hAnsi="Times New Roman" w:cs="Times New Roman"/>
          <w:color w:val="000000"/>
          <w:szCs w:val="24"/>
        </w:rPr>
      </w:pPr>
    </w:p>
    <w:p w14:paraId="4651CEBB" w14:textId="77777777" w:rsidR="00532CBE" w:rsidRDefault="00532CBE">
      <w:pPr>
        <w:spacing w:line="400" w:lineRule="exact"/>
        <w:ind w:leftChars="-1" w:left="-2"/>
        <w:rPr>
          <w:rFonts w:ascii="Times New Roman" w:eastAsia="宋体" w:hAnsi="Times New Roman" w:cs="Times New Roman"/>
          <w:color w:val="000000"/>
          <w:szCs w:val="24"/>
        </w:rPr>
      </w:pPr>
    </w:p>
    <w:p w14:paraId="4B74A729" w14:textId="77777777" w:rsidR="00532CBE" w:rsidRDefault="00532CBE">
      <w:pPr>
        <w:spacing w:line="400" w:lineRule="exact"/>
        <w:ind w:leftChars="-1" w:left="-2"/>
        <w:rPr>
          <w:rFonts w:ascii="Times New Roman" w:eastAsia="宋体" w:hAnsi="Times New Roman" w:cs="Times New Roman"/>
          <w:color w:val="000000"/>
          <w:szCs w:val="24"/>
        </w:rPr>
      </w:pPr>
    </w:p>
    <w:p w14:paraId="553DB7D2" w14:textId="77777777" w:rsidR="00532CBE" w:rsidRDefault="00532CBE">
      <w:pPr>
        <w:spacing w:line="400" w:lineRule="exact"/>
        <w:ind w:leftChars="-1" w:left="-2"/>
        <w:rPr>
          <w:rFonts w:ascii="Times New Roman" w:eastAsia="宋体" w:hAnsi="Times New Roman" w:cs="Times New Roman"/>
          <w:color w:val="000000"/>
          <w:szCs w:val="24"/>
        </w:rPr>
      </w:pPr>
    </w:p>
    <w:p w14:paraId="3BC1CAA8" w14:textId="77777777" w:rsidR="00532CBE" w:rsidRDefault="00532CBE">
      <w:pPr>
        <w:spacing w:line="400" w:lineRule="exact"/>
        <w:ind w:leftChars="-1" w:left="-2"/>
        <w:rPr>
          <w:rFonts w:ascii="Times New Roman" w:eastAsia="宋体" w:hAnsi="Times New Roman" w:cs="Times New Roman"/>
          <w:color w:val="000000"/>
          <w:szCs w:val="24"/>
        </w:rPr>
      </w:pPr>
    </w:p>
    <w:p w14:paraId="148860EE" w14:textId="77777777" w:rsidR="00532CBE" w:rsidRDefault="00532CBE">
      <w:pPr>
        <w:spacing w:line="400" w:lineRule="exact"/>
        <w:ind w:leftChars="-1" w:left="-2"/>
        <w:rPr>
          <w:rFonts w:ascii="Times New Roman" w:eastAsia="宋体" w:hAnsi="Times New Roman" w:cs="Times New Roman"/>
          <w:color w:val="000000"/>
          <w:szCs w:val="24"/>
        </w:rPr>
      </w:pPr>
    </w:p>
    <w:p w14:paraId="4EFB5264" w14:textId="77777777" w:rsidR="00532CBE" w:rsidRDefault="00532CBE">
      <w:pPr>
        <w:spacing w:line="400" w:lineRule="exact"/>
        <w:ind w:leftChars="-1" w:left="-2"/>
        <w:rPr>
          <w:rFonts w:ascii="Times New Roman" w:eastAsia="宋体" w:hAnsi="Times New Roman" w:cs="Times New Roman"/>
          <w:color w:val="000000"/>
          <w:szCs w:val="24"/>
        </w:rPr>
      </w:pPr>
    </w:p>
    <w:p w14:paraId="1A94AE8E" w14:textId="0954E691" w:rsidR="00532CBE" w:rsidRDefault="00000000">
      <w:pPr>
        <w:snapToGrid w:val="0"/>
        <w:spacing w:beforeLines="50" w:before="156" w:line="320" w:lineRule="exact"/>
        <w:rPr>
          <w:rFonts w:ascii="方正小标宋_GBK" w:eastAsia="方正小标宋_GBK" w:hAnsi="宋体" w:cs="Times New Roman" w:hint="eastAsia"/>
          <w:bCs/>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项目名称</w:t>
      </w:r>
      <w:r>
        <w:rPr>
          <w:rFonts w:ascii="方正小标宋_GBK" w:eastAsia="方正小标宋_GBK" w:hAnsi="宋体" w:cs="Times New Roman" w:hint="eastAsia"/>
          <w:color w:val="000000"/>
          <w:sz w:val="30"/>
          <w:szCs w:val="72"/>
        </w:rPr>
        <w:t>:</w:t>
      </w:r>
      <w:r w:rsidR="00945A6A">
        <w:rPr>
          <w:rFonts w:ascii="方正小标宋_GBK" w:eastAsia="方正小标宋_GBK" w:hAnsi="宋体" w:cs="Times New Roman" w:hint="eastAsia"/>
          <w:bCs/>
          <w:color w:val="000000"/>
          <w:sz w:val="30"/>
          <w:szCs w:val="30"/>
        </w:rPr>
        <w:t>钦州城区公园广场管护项目</w:t>
      </w:r>
    </w:p>
    <w:p w14:paraId="54F94A76" w14:textId="58DD1FD8" w:rsidR="00532CBE" w:rsidRDefault="00000000">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QZZC2026-G3-</w:t>
      </w:r>
      <w:r w:rsidR="00945A6A">
        <w:rPr>
          <w:rFonts w:ascii="方正小标宋_GBK" w:eastAsia="方正小标宋_GBK" w:hAnsi="宋体" w:cs="Times New Roman" w:hint="eastAsia"/>
          <w:bCs/>
          <w:color w:val="000000"/>
          <w:sz w:val="30"/>
          <w:szCs w:val="30"/>
        </w:rPr>
        <w:t>990026</w:t>
      </w:r>
      <w:r>
        <w:rPr>
          <w:rFonts w:ascii="方正小标宋_GBK" w:eastAsia="方正小标宋_GBK" w:hAnsi="宋体" w:cs="Times New Roman" w:hint="eastAsia"/>
          <w:bCs/>
          <w:color w:val="000000"/>
          <w:sz w:val="30"/>
          <w:szCs w:val="30"/>
        </w:rPr>
        <w:t>-QZSZ</w:t>
      </w:r>
    </w:p>
    <w:p w14:paraId="7AAA78A4" w14:textId="77777777" w:rsidR="00532CBE" w:rsidRDefault="00532CBE">
      <w:pPr>
        <w:spacing w:line="400" w:lineRule="exact"/>
        <w:ind w:leftChars="-1" w:left="-2"/>
        <w:rPr>
          <w:rFonts w:ascii="Times New Roman" w:eastAsia="宋体" w:hAnsi="Times New Roman" w:cs="Times New Roman"/>
          <w:color w:val="000000"/>
          <w:szCs w:val="24"/>
        </w:rPr>
      </w:pPr>
    </w:p>
    <w:p w14:paraId="78E31B5E" w14:textId="77777777" w:rsidR="00532CBE" w:rsidRDefault="00532CBE">
      <w:pPr>
        <w:spacing w:line="400" w:lineRule="exact"/>
        <w:ind w:leftChars="-1" w:left="-2"/>
        <w:rPr>
          <w:rFonts w:ascii="Times New Roman" w:eastAsia="宋体" w:hAnsi="Times New Roman" w:cs="Times New Roman"/>
          <w:color w:val="000000"/>
          <w:szCs w:val="24"/>
        </w:rPr>
      </w:pPr>
    </w:p>
    <w:p w14:paraId="3B9DE5A7" w14:textId="77777777" w:rsidR="00532CBE" w:rsidRDefault="00532CBE">
      <w:pPr>
        <w:spacing w:line="400" w:lineRule="exact"/>
        <w:ind w:leftChars="-1" w:left="-2"/>
        <w:rPr>
          <w:rFonts w:ascii="Times New Roman" w:eastAsia="宋体" w:hAnsi="Times New Roman" w:cs="Times New Roman"/>
          <w:color w:val="000000"/>
          <w:szCs w:val="24"/>
        </w:rPr>
      </w:pPr>
    </w:p>
    <w:p w14:paraId="337FFEED" w14:textId="77777777" w:rsidR="00532CBE" w:rsidRDefault="00532CBE">
      <w:pPr>
        <w:spacing w:line="400" w:lineRule="exact"/>
        <w:ind w:leftChars="-1" w:left="-2"/>
        <w:rPr>
          <w:rFonts w:ascii="Times New Roman" w:eastAsia="宋体" w:hAnsi="Times New Roman" w:cs="Times New Roman"/>
          <w:color w:val="000000"/>
          <w:szCs w:val="24"/>
        </w:rPr>
      </w:pPr>
    </w:p>
    <w:p w14:paraId="506399F8" w14:textId="77777777" w:rsidR="00532CBE" w:rsidRDefault="00532CBE">
      <w:pPr>
        <w:spacing w:line="400" w:lineRule="exact"/>
        <w:ind w:leftChars="-1" w:left="-2"/>
        <w:rPr>
          <w:rFonts w:ascii="Times New Roman" w:eastAsia="宋体" w:hAnsi="Times New Roman" w:cs="Times New Roman"/>
          <w:color w:val="000000"/>
          <w:szCs w:val="24"/>
        </w:rPr>
      </w:pPr>
    </w:p>
    <w:p w14:paraId="1816B110" w14:textId="77777777" w:rsidR="00532CBE" w:rsidRDefault="00532CBE">
      <w:pPr>
        <w:spacing w:line="400" w:lineRule="exact"/>
        <w:ind w:leftChars="-1" w:left="-2"/>
        <w:rPr>
          <w:rFonts w:ascii="Times New Roman" w:eastAsia="宋体" w:hAnsi="Times New Roman" w:cs="Times New Roman"/>
          <w:color w:val="000000"/>
          <w:szCs w:val="24"/>
        </w:rPr>
      </w:pPr>
    </w:p>
    <w:p w14:paraId="399370DB" w14:textId="77777777" w:rsidR="00532CBE" w:rsidRDefault="00532CBE">
      <w:pPr>
        <w:spacing w:line="400" w:lineRule="exact"/>
        <w:ind w:leftChars="-1" w:left="-2"/>
        <w:rPr>
          <w:rFonts w:ascii="Times New Roman" w:eastAsia="宋体" w:hAnsi="Times New Roman" w:cs="Times New Roman"/>
          <w:color w:val="000000"/>
          <w:szCs w:val="24"/>
        </w:rPr>
      </w:pPr>
    </w:p>
    <w:p w14:paraId="685D4451" w14:textId="77777777" w:rsidR="00532CBE" w:rsidRDefault="00532CBE">
      <w:pPr>
        <w:spacing w:line="400" w:lineRule="exact"/>
        <w:ind w:leftChars="-1" w:left="-2"/>
        <w:rPr>
          <w:rFonts w:ascii="Times New Roman" w:eastAsia="宋体" w:hAnsi="Times New Roman" w:cs="Times New Roman"/>
          <w:color w:val="000000"/>
          <w:szCs w:val="24"/>
        </w:rPr>
      </w:pPr>
    </w:p>
    <w:p w14:paraId="5D12D18F" w14:textId="77777777" w:rsidR="00532CBE" w:rsidRDefault="00532CBE">
      <w:pPr>
        <w:spacing w:line="400" w:lineRule="exact"/>
        <w:ind w:leftChars="-1" w:left="-2"/>
        <w:rPr>
          <w:rFonts w:ascii="Times New Roman" w:eastAsia="宋体" w:hAnsi="Times New Roman" w:cs="Times New Roman"/>
          <w:color w:val="000000"/>
          <w:szCs w:val="24"/>
        </w:rPr>
      </w:pPr>
    </w:p>
    <w:p w14:paraId="35FE37A3" w14:textId="77777777" w:rsidR="00532CBE" w:rsidRDefault="00532CBE">
      <w:pPr>
        <w:spacing w:line="400" w:lineRule="exact"/>
        <w:ind w:leftChars="-1" w:left="-2"/>
        <w:rPr>
          <w:rFonts w:ascii="Times New Roman" w:eastAsia="宋体" w:hAnsi="Times New Roman" w:cs="Times New Roman"/>
          <w:color w:val="000000"/>
          <w:szCs w:val="24"/>
        </w:rPr>
      </w:pPr>
    </w:p>
    <w:p w14:paraId="74A93623" w14:textId="77777777" w:rsidR="00532CBE" w:rsidRDefault="00532CBE">
      <w:pPr>
        <w:spacing w:line="400" w:lineRule="exact"/>
        <w:ind w:leftChars="-1" w:left="-2"/>
        <w:rPr>
          <w:rFonts w:ascii="Times New Roman" w:eastAsia="宋体" w:hAnsi="Times New Roman" w:cs="Times New Roman"/>
          <w:color w:val="000000"/>
          <w:szCs w:val="24"/>
        </w:rPr>
      </w:pPr>
    </w:p>
    <w:p w14:paraId="1A8ED953" w14:textId="77777777" w:rsidR="00532CBE" w:rsidRDefault="00532CBE">
      <w:pPr>
        <w:spacing w:line="400" w:lineRule="exact"/>
        <w:ind w:leftChars="-1" w:left="-2"/>
        <w:rPr>
          <w:rFonts w:ascii="Times New Roman" w:eastAsia="宋体" w:hAnsi="Times New Roman" w:cs="Times New Roman"/>
          <w:color w:val="000000"/>
          <w:szCs w:val="24"/>
        </w:rPr>
      </w:pPr>
    </w:p>
    <w:p w14:paraId="7533FB53" w14:textId="77777777" w:rsidR="00532CBE" w:rsidRDefault="00000000">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663D8581" w14:textId="77777777" w:rsidR="00532CBE" w:rsidRDefault="00000000">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2026年01月</w:t>
      </w:r>
    </w:p>
    <w:p w14:paraId="6137847F"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29E2E5CA" w14:textId="77777777" w:rsidR="00532CBE" w:rsidRDefault="00532CBE">
      <w:pPr>
        <w:spacing w:line="400" w:lineRule="exact"/>
        <w:rPr>
          <w:rFonts w:ascii="Times New Roman" w:eastAsia="宋体" w:hAnsi="Times New Roman" w:cs="Times New Roman"/>
          <w:szCs w:val="24"/>
        </w:rPr>
      </w:pPr>
    </w:p>
    <w:p w14:paraId="00962E35" w14:textId="77777777" w:rsidR="00532CBE" w:rsidRDefault="00000000">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1C776718" w14:textId="77777777" w:rsidR="00532CBE" w:rsidRDefault="00532CBE">
      <w:pPr>
        <w:spacing w:line="400" w:lineRule="exact"/>
        <w:rPr>
          <w:rFonts w:ascii="Times New Roman" w:eastAsia="宋体" w:hAnsi="Times New Roman" w:cs="Times New Roman"/>
          <w:szCs w:val="24"/>
        </w:rPr>
      </w:pPr>
    </w:p>
    <w:p w14:paraId="2BBAD445" w14:textId="2F17E97C" w:rsidR="00532CBE" w:rsidRDefault="00000000">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sidR="00532CBE">
          <w:rPr>
            <w:rStyle w:val="affb"/>
            <w:rFonts w:ascii="方正小标宋_GBK" w:eastAsia="方正小标宋_GBK" w:hAnsi="宋体" w:cs="Times New Roman" w:hint="eastAsia"/>
            <w:b/>
            <w:bCs/>
            <w:noProof/>
            <w:kern w:val="0"/>
            <w:sz w:val="28"/>
            <w:szCs w:val="28"/>
          </w:rPr>
          <w:t>第一章  公 告</w:t>
        </w:r>
        <w:r w:rsidR="00532CBE">
          <w:rPr>
            <w:rFonts w:ascii="方正小标宋_GBK" w:eastAsia="方正小标宋_GBK" w:hAnsi="宋体" w:hint="eastAsia"/>
            <w:noProof/>
            <w:sz w:val="28"/>
            <w:szCs w:val="28"/>
          </w:rPr>
          <w:tab/>
        </w:r>
        <w:r w:rsidR="00532CBE">
          <w:rPr>
            <w:rFonts w:ascii="方正小标宋_GBK" w:eastAsia="方正小标宋_GBK" w:hAnsi="宋体" w:hint="eastAsia"/>
            <w:noProof/>
            <w:sz w:val="28"/>
            <w:szCs w:val="28"/>
          </w:rPr>
          <w:fldChar w:fldCharType="begin"/>
        </w:r>
        <w:r w:rsidR="00532CBE">
          <w:rPr>
            <w:rFonts w:ascii="方正小标宋_GBK" w:eastAsia="方正小标宋_GBK" w:hAnsi="宋体" w:hint="eastAsia"/>
            <w:noProof/>
            <w:sz w:val="28"/>
            <w:szCs w:val="28"/>
          </w:rPr>
          <w:instrText xml:space="preserve"> PAGEREF _Toc173764938 \h </w:instrText>
        </w:r>
        <w:r w:rsidR="00532CBE">
          <w:rPr>
            <w:rFonts w:ascii="方正小标宋_GBK" w:eastAsia="方正小标宋_GBK" w:hAnsi="宋体" w:hint="eastAsia"/>
            <w:noProof/>
            <w:sz w:val="28"/>
            <w:szCs w:val="28"/>
          </w:rPr>
        </w:r>
        <w:r w:rsidR="00532CBE">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3</w:t>
        </w:r>
        <w:r w:rsidR="00532CBE">
          <w:rPr>
            <w:rFonts w:ascii="方正小标宋_GBK" w:eastAsia="方正小标宋_GBK" w:hAnsi="宋体" w:hint="eastAsia"/>
            <w:noProof/>
            <w:sz w:val="28"/>
            <w:szCs w:val="28"/>
          </w:rPr>
          <w:fldChar w:fldCharType="end"/>
        </w:r>
      </w:hyperlink>
    </w:p>
    <w:p w14:paraId="396E2429" w14:textId="29A047FE"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b"/>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516E06DB" w14:textId="58A925DE"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b"/>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16</w:t>
        </w:r>
        <w:r>
          <w:rPr>
            <w:rFonts w:ascii="方正小标宋_GBK" w:eastAsia="方正小标宋_GBK" w:hAnsi="宋体" w:hint="eastAsia"/>
            <w:noProof/>
            <w:sz w:val="28"/>
            <w:szCs w:val="28"/>
          </w:rPr>
          <w:fldChar w:fldCharType="end"/>
        </w:r>
      </w:hyperlink>
    </w:p>
    <w:p w14:paraId="0509EC82" w14:textId="09626A5F"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b"/>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29</w:t>
        </w:r>
        <w:r>
          <w:rPr>
            <w:rFonts w:ascii="方正小标宋_GBK" w:eastAsia="方正小标宋_GBK" w:hAnsi="宋体" w:hint="eastAsia"/>
            <w:noProof/>
            <w:sz w:val="28"/>
            <w:szCs w:val="28"/>
          </w:rPr>
          <w:fldChar w:fldCharType="end"/>
        </w:r>
      </w:hyperlink>
    </w:p>
    <w:p w14:paraId="68C2EEBF" w14:textId="46B83F0F"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b"/>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33</w:t>
        </w:r>
        <w:r>
          <w:rPr>
            <w:rFonts w:ascii="方正小标宋_GBK" w:eastAsia="方正小标宋_GBK" w:hAnsi="宋体" w:hint="eastAsia"/>
            <w:noProof/>
            <w:sz w:val="28"/>
            <w:szCs w:val="28"/>
          </w:rPr>
          <w:fldChar w:fldCharType="end"/>
        </w:r>
      </w:hyperlink>
    </w:p>
    <w:p w14:paraId="194E0615" w14:textId="3A7481EA"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b"/>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184CC9">
          <w:rPr>
            <w:rFonts w:ascii="方正小标宋_GBK" w:eastAsia="方正小标宋_GBK" w:hAnsi="宋体" w:hint="eastAsia"/>
            <w:noProof/>
            <w:sz w:val="28"/>
            <w:szCs w:val="28"/>
          </w:rPr>
          <w:t>44</w:t>
        </w:r>
        <w:r>
          <w:rPr>
            <w:rFonts w:ascii="方正小标宋_GBK" w:eastAsia="方正小标宋_GBK" w:hAnsi="宋体" w:hint="eastAsia"/>
            <w:noProof/>
            <w:sz w:val="28"/>
            <w:szCs w:val="28"/>
          </w:rPr>
          <w:fldChar w:fldCharType="end"/>
        </w:r>
      </w:hyperlink>
    </w:p>
    <w:p w14:paraId="614C0E4C" w14:textId="77777777" w:rsidR="00532CBE" w:rsidRDefault="00000000">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0ADB3FA9" w14:textId="77777777" w:rsidR="00532CBE" w:rsidRDefault="00532CBE">
      <w:pPr>
        <w:widowControl/>
        <w:jc w:val="left"/>
        <w:rPr>
          <w:rFonts w:ascii="Times New Roman" w:eastAsia="宋体" w:hAnsi="Times New Roman" w:cs="Times New Roman"/>
          <w:color w:val="000000"/>
          <w:szCs w:val="24"/>
        </w:rPr>
        <w:sectPr w:rsidR="00532CBE">
          <w:headerReference w:type="default" r:id="rId9"/>
          <w:footerReference w:type="default" r:id="rId10"/>
          <w:pgSz w:w="11906" w:h="16838"/>
          <w:pgMar w:top="1246" w:right="1106" w:bottom="1091" w:left="1080" w:header="851" w:footer="992" w:gutter="0"/>
          <w:cols w:space="720"/>
          <w:docGrid w:type="lines" w:linePitch="312"/>
        </w:sectPr>
      </w:pPr>
    </w:p>
    <w:p w14:paraId="1825E7A0" w14:textId="77777777" w:rsidR="00532CBE" w:rsidRDefault="00532CBE">
      <w:pPr>
        <w:spacing w:line="400" w:lineRule="exact"/>
        <w:ind w:leftChars="-1" w:left="-2"/>
        <w:rPr>
          <w:rFonts w:ascii="Times New Roman" w:eastAsia="宋体" w:hAnsi="Times New Roman" w:cs="Times New Roman"/>
          <w:color w:val="000000"/>
          <w:szCs w:val="24"/>
        </w:rPr>
      </w:pPr>
    </w:p>
    <w:p w14:paraId="0133A591" w14:textId="77777777" w:rsidR="00532CBE" w:rsidRDefault="00532CBE">
      <w:pPr>
        <w:spacing w:line="400" w:lineRule="exact"/>
        <w:rPr>
          <w:rFonts w:ascii="Times New Roman" w:eastAsia="宋体" w:hAnsi="Times New Roman" w:cs="Times New Roman"/>
          <w:color w:val="000000"/>
          <w:szCs w:val="24"/>
        </w:rPr>
      </w:pPr>
    </w:p>
    <w:p w14:paraId="3563673F" w14:textId="77777777" w:rsidR="00532CBE" w:rsidRDefault="00532CBE">
      <w:pPr>
        <w:spacing w:line="400" w:lineRule="exact"/>
        <w:rPr>
          <w:rFonts w:ascii="Times New Roman" w:eastAsia="宋体" w:hAnsi="Times New Roman" w:cs="Times New Roman"/>
          <w:color w:val="000000"/>
          <w:szCs w:val="24"/>
        </w:rPr>
      </w:pPr>
    </w:p>
    <w:p w14:paraId="417C9EE0" w14:textId="77777777" w:rsidR="00532CBE" w:rsidRDefault="00532CBE">
      <w:pPr>
        <w:spacing w:line="400" w:lineRule="exact"/>
        <w:rPr>
          <w:rFonts w:ascii="Times New Roman" w:eastAsia="宋体" w:hAnsi="Times New Roman" w:cs="Times New Roman"/>
          <w:color w:val="000000"/>
          <w:szCs w:val="24"/>
        </w:rPr>
      </w:pPr>
    </w:p>
    <w:p w14:paraId="64E7C526" w14:textId="77777777" w:rsidR="00532CBE" w:rsidRDefault="00532CBE">
      <w:pPr>
        <w:spacing w:line="400" w:lineRule="exact"/>
        <w:rPr>
          <w:rFonts w:ascii="Times New Roman" w:eastAsia="宋体" w:hAnsi="Times New Roman" w:cs="Times New Roman"/>
          <w:color w:val="000000"/>
          <w:szCs w:val="24"/>
        </w:rPr>
      </w:pPr>
    </w:p>
    <w:p w14:paraId="2A83317A" w14:textId="77777777" w:rsidR="00532CBE" w:rsidRDefault="00532CBE">
      <w:pPr>
        <w:spacing w:line="400" w:lineRule="exact"/>
        <w:rPr>
          <w:rFonts w:ascii="Times New Roman" w:eastAsia="宋体" w:hAnsi="Times New Roman" w:cs="Times New Roman"/>
          <w:color w:val="000000"/>
          <w:szCs w:val="24"/>
        </w:rPr>
      </w:pPr>
    </w:p>
    <w:p w14:paraId="060DD3AA" w14:textId="77777777" w:rsidR="00532CBE" w:rsidRDefault="00532CBE">
      <w:pPr>
        <w:spacing w:line="400" w:lineRule="exact"/>
        <w:rPr>
          <w:rFonts w:ascii="Times New Roman" w:eastAsia="宋体" w:hAnsi="Times New Roman" w:cs="Times New Roman"/>
          <w:color w:val="000000"/>
          <w:szCs w:val="24"/>
        </w:rPr>
      </w:pPr>
    </w:p>
    <w:p w14:paraId="5B7DD907" w14:textId="77777777" w:rsidR="00532CBE" w:rsidRDefault="00532CBE">
      <w:pPr>
        <w:spacing w:line="400" w:lineRule="exact"/>
        <w:rPr>
          <w:rFonts w:ascii="Times New Roman" w:eastAsia="宋体" w:hAnsi="Times New Roman" w:cs="Times New Roman"/>
          <w:color w:val="000000"/>
          <w:szCs w:val="24"/>
        </w:rPr>
      </w:pPr>
    </w:p>
    <w:p w14:paraId="05FBCB32" w14:textId="77777777" w:rsidR="00532CBE" w:rsidRDefault="00532CBE">
      <w:pPr>
        <w:spacing w:line="400" w:lineRule="exact"/>
        <w:rPr>
          <w:rFonts w:ascii="Times New Roman" w:eastAsia="宋体" w:hAnsi="Times New Roman" w:cs="Times New Roman"/>
          <w:color w:val="000000"/>
          <w:szCs w:val="24"/>
        </w:rPr>
      </w:pPr>
    </w:p>
    <w:p w14:paraId="27AEF4FD" w14:textId="77777777" w:rsidR="00532CBE" w:rsidRDefault="00532CBE">
      <w:pPr>
        <w:spacing w:line="400" w:lineRule="exact"/>
        <w:rPr>
          <w:rFonts w:ascii="Times New Roman" w:eastAsia="宋体" w:hAnsi="Times New Roman" w:cs="Times New Roman"/>
          <w:color w:val="000000"/>
          <w:szCs w:val="24"/>
        </w:rPr>
      </w:pPr>
    </w:p>
    <w:p w14:paraId="7DF94DBF" w14:textId="77777777" w:rsidR="00532CBE" w:rsidRDefault="00532CBE">
      <w:pPr>
        <w:spacing w:line="400" w:lineRule="exact"/>
        <w:rPr>
          <w:rFonts w:ascii="Times New Roman" w:eastAsia="宋体" w:hAnsi="Times New Roman" w:cs="Times New Roman"/>
          <w:color w:val="000000"/>
          <w:szCs w:val="24"/>
        </w:rPr>
      </w:pPr>
    </w:p>
    <w:p w14:paraId="60288F4C" w14:textId="77777777" w:rsidR="00532CBE" w:rsidRDefault="00000000">
      <w:pPr>
        <w:spacing w:line="300" w:lineRule="auto"/>
        <w:jc w:val="center"/>
        <w:outlineLvl w:val="0"/>
        <w:rPr>
          <w:rFonts w:ascii="方正小标宋_GBK" w:eastAsia="方正小标宋_GBK" w:hAnsi="Cambria" w:cs="Times New Roman"/>
          <w:b/>
          <w:bCs/>
          <w:color w:val="000000"/>
          <w:kern w:val="0"/>
          <w:sz w:val="44"/>
          <w:szCs w:val="44"/>
        </w:rPr>
      </w:pPr>
      <w:bookmarkStart w:id="0" w:name="_Toc173764938"/>
      <w:r>
        <w:rPr>
          <w:rFonts w:ascii="方正小标宋_GBK" w:eastAsia="方正小标宋_GBK" w:hAnsi="Cambria" w:cs="Times New Roman" w:hint="eastAsia"/>
          <w:b/>
          <w:bCs/>
          <w:color w:val="000000"/>
          <w:kern w:val="0"/>
          <w:sz w:val="44"/>
          <w:szCs w:val="44"/>
        </w:rPr>
        <w:t>第一章  公 告</w:t>
      </w:r>
      <w:bookmarkEnd w:id="0"/>
    </w:p>
    <w:p w14:paraId="0F0E3AA4" w14:textId="77777777" w:rsidR="00532CBE" w:rsidRDefault="00000000">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FEC6BDD" w14:textId="7B4FEA78" w:rsidR="00532CBE" w:rsidRDefault="00000000">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1" w:name="_Hlk218419541"/>
      <w:r w:rsidR="00945A6A">
        <w:rPr>
          <w:rFonts w:ascii="方正小标宋_GBK" w:eastAsia="方正小标宋_GBK" w:hAnsi="Times New Roman" w:cs="Times New Roman" w:hint="eastAsia"/>
          <w:b/>
          <w:bCs/>
          <w:color w:val="000000" w:themeColor="text1"/>
          <w:sz w:val="36"/>
          <w:szCs w:val="36"/>
        </w:rPr>
        <w:t>钦州城区公园广场管护项目</w:t>
      </w:r>
      <w:r>
        <w:rPr>
          <w:rFonts w:ascii="方正小标宋_GBK" w:eastAsia="方正小标宋_GBK" w:hAnsi="Times New Roman" w:cs="Times New Roman" w:hint="eastAsia"/>
          <w:b/>
          <w:bCs/>
          <w:color w:val="000000" w:themeColor="text1"/>
          <w:sz w:val="36"/>
          <w:szCs w:val="36"/>
        </w:rPr>
        <w:t>(QZZC2026-G3-</w:t>
      </w:r>
      <w:r w:rsidR="00945A6A">
        <w:rPr>
          <w:rFonts w:ascii="方正小标宋_GBK" w:eastAsia="方正小标宋_GBK" w:hAnsi="Times New Roman" w:cs="Times New Roman" w:hint="eastAsia"/>
          <w:b/>
          <w:bCs/>
          <w:color w:val="000000" w:themeColor="text1"/>
          <w:sz w:val="36"/>
          <w:szCs w:val="36"/>
        </w:rPr>
        <w:t>990026</w:t>
      </w:r>
      <w:r>
        <w:rPr>
          <w:rFonts w:ascii="方正小标宋_GBK" w:eastAsia="方正小标宋_GBK" w:hAnsi="Times New Roman" w:cs="Times New Roman" w:hint="eastAsia"/>
          <w:b/>
          <w:bCs/>
          <w:color w:val="000000" w:themeColor="text1"/>
          <w:sz w:val="36"/>
          <w:szCs w:val="36"/>
        </w:rPr>
        <w:t>-QZSZ)</w:t>
      </w:r>
      <w:bookmarkEnd w:id="1"/>
      <w:r>
        <w:rPr>
          <w:rFonts w:ascii="方正小标宋_GBK" w:eastAsia="方正小标宋_GBK" w:hAnsi="Times New Roman" w:cs="Times New Roman" w:hint="eastAsia"/>
          <w:b/>
          <w:bCs/>
          <w:color w:val="000000" w:themeColor="text1"/>
          <w:sz w:val="36"/>
          <w:szCs w:val="36"/>
        </w:rPr>
        <w:t>的招标公告</w:t>
      </w:r>
    </w:p>
    <w:p w14:paraId="1BF2BF4D" w14:textId="77777777" w:rsidR="00532CBE" w:rsidRDefault="00532CBE">
      <w:pPr>
        <w:spacing w:line="240" w:lineRule="exact"/>
        <w:ind w:firstLine="200"/>
        <w:jc w:val="center"/>
        <w:rPr>
          <w:rFonts w:ascii="方正小标宋_GBK" w:eastAsia="方正小标宋_GBK" w:hAnsi="Times New Roman" w:cs="Times New Roman"/>
          <w:b/>
          <w:color w:val="000000" w:themeColor="text1"/>
          <w:sz w:val="44"/>
          <w:szCs w:val="44"/>
        </w:rPr>
      </w:pPr>
    </w:p>
    <w:p w14:paraId="4AA1A16C" w14:textId="77777777" w:rsidR="00532CBE" w:rsidRDefault="00000000" w:rsidP="00EF0B75">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35BA8BC5" w14:textId="628A694B" w:rsidR="00532CBE" w:rsidRDefault="00945A6A">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钦州城区公园广场管护项目</w:t>
      </w:r>
      <w:r w:rsidR="00EF0B75">
        <w:rPr>
          <w:rFonts w:ascii="宋体" w:eastAsia="宋体" w:hAnsi="宋体" w:cs="Times New Roman" w:hint="eastAsia"/>
          <w:bCs/>
          <w:color w:val="000000" w:themeColor="text1"/>
          <w:szCs w:val="21"/>
        </w:rPr>
        <w:t>招标</w:t>
      </w:r>
      <w:r w:rsidR="00EF0B75">
        <w:rPr>
          <w:rFonts w:ascii="宋体" w:eastAsia="宋体" w:hAnsi="宋体" w:cs="Times New Roman" w:hint="eastAsia"/>
          <w:color w:val="000000" w:themeColor="text1"/>
          <w:szCs w:val="21"/>
        </w:rPr>
        <w:t>项目的潜在投标人应在</w:t>
      </w:r>
      <w:bookmarkStart w:id="2" w:name="_Hlk164066481"/>
      <w:r w:rsidR="00EF0B75">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bookmarkEnd w:id="2"/>
      <w:r w:rsidR="00EF0B75" w:rsidRPr="00EF0B75">
        <w:rPr>
          <w:rFonts w:ascii="宋体" w:eastAsia="宋体" w:hAnsi="宋体" w:cs="Times New Roman" w:hint="eastAsia"/>
          <w:color w:val="000000" w:themeColor="text1"/>
          <w:szCs w:val="21"/>
        </w:rPr>
        <w:fldChar w:fldCharType="begin"/>
      </w:r>
      <w:r w:rsidR="00EF0B75" w:rsidRPr="00EF0B75">
        <w:rPr>
          <w:rFonts w:ascii="宋体" w:eastAsia="宋体" w:hAnsi="宋体" w:cs="Times New Roman" w:hint="eastAsia"/>
          <w:color w:val="000000" w:themeColor="text1"/>
          <w:szCs w:val="21"/>
        </w:rPr>
        <w:instrText>HYPERLINK "https://www.gcy.zfcg.gxzf.gov.cn/）获取招标文件，并于2026年02月"</w:instrText>
      </w:r>
      <w:r w:rsidR="00EF0B75" w:rsidRPr="00EF0B75">
        <w:rPr>
          <w:rFonts w:ascii="宋体" w:eastAsia="宋体" w:hAnsi="宋体" w:cs="Times New Roman" w:hint="eastAsia"/>
          <w:color w:val="000000" w:themeColor="text1"/>
          <w:szCs w:val="21"/>
        </w:rPr>
      </w:r>
      <w:r w:rsidR="00EF0B75" w:rsidRPr="00EF0B75">
        <w:rPr>
          <w:rFonts w:ascii="宋体" w:eastAsia="宋体" w:hAnsi="宋体" w:cs="Times New Roman" w:hint="eastAsia"/>
          <w:color w:val="000000" w:themeColor="text1"/>
          <w:szCs w:val="21"/>
        </w:rPr>
        <w:fldChar w:fldCharType="separate"/>
      </w:r>
      <w:r w:rsidR="00EF0B75" w:rsidRPr="00EF0B75">
        <w:rPr>
          <w:rStyle w:val="affb"/>
          <w:rFonts w:ascii="宋体" w:eastAsia="宋体" w:hAnsi="宋体" w:cs="Times New Roman" w:hint="eastAsia"/>
          <w:color w:val="000000" w:themeColor="text1"/>
          <w:szCs w:val="21"/>
          <w:u w:val="none"/>
        </w:rPr>
        <w:t>https://www.gcy.zfcg.gxzf.gov.cn/</w:t>
      </w:r>
      <w:r w:rsidR="00943E36">
        <w:rPr>
          <w:rStyle w:val="affb"/>
          <w:rFonts w:ascii="宋体" w:eastAsia="宋体" w:hAnsi="宋体" w:cs="Times New Roman" w:hint="eastAsia"/>
          <w:color w:val="000000" w:themeColor="text1"/>
          <w:szCs w:val="21"/>
          <w:u w:val="none"/>
        </w:rPr>
        <w:t>)</w:t>
      </w:r>
      <w:r w:rsidR="00EF0B75" w:rsidRPr="00EF0B75">
        <w:rPr>
          <w:rStyle w:val="affb"/>
          <w:rFonts w:ascii="宋体" w:eastAsia="宋体" w:hAnsi="宋体" w:cs="Times New Roman" w:hint="eastAsia"/>
          <w:color w:val="000000" w:themeColor="text1"/>
          <w:szCs w:val="21"/>
          <w:u w:val="none"/>
        </w:rPr>
        <w:t>获取招标文件，并于2026年02月</w:t>
      </w:r>
      <w:r w:rsidR="00EF0B75" w:rsidRPr="00EF0B75">
        <w:rPr>
          <w:rFonts w:ascii="宋体" w:eastAsia="宋体" w:hAnsi="宋体" w:cs="Times New Roman" w:hint="eastAsia"/>
          <w:color w:val="000000" w:themeColor="text1"/>
          <w:szCs w:val="21"/>
        </w:rPr>
        <w:fldChar w:fldCharType="end"/>
      </w:r>
      <w:r w:rsidR="003B5919">
        <w:rPr>
          <w:rFonts w:ascii="宋体" w:eastAsia="宋体" w:hAnsi="宋体" w:cs="Times New Roman" w:hint="eastAsia"/>
          <w:color w:val="000000" w:themeColor="text1"/>
          <w:szCs w:val="21"/>
        </w:rPr>
        <w:t>25</w:t>
      </w:r>
      <w:r w:rsidR="00EF0B75">
        <w:rPr>
          <w:rFonts w:ascii="宋体" w:eastAsia="宋体" w:hAnsi="宋体" w:cs="Times New Roman" w:hint="eastAsia"/>
          <w:color w:val="000000" w:themeColor="text1"/>
          <w:szCs w:val="21"/>
        </w:rPr>
        <w:t>日</w:t>
      </w:r>
      <w:r w:rsidR="00EF0B75">
        <w:rPr>
          <w:rFonts w:ascii="Times New Roman" w:eastAsia="宋体" w:hAnsi="Times New Roman" w:cs="Times New Roman"/>
          <w:color w:val="000000" w:themeColor="text1"/>
          <w:szCs w:val="24"/>
        </w:rPr>
        <w:t>09:30</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北京时间</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前提交投标文件。</w:t>
      </w:r>
    </w:p>
    <w:p w14:paraId="5090CEBF" w14:textId="77777777" w:rsidR="00532CBE" w:rsidRDefault="00000000">
      <w:pPr>
        <w:spacing w:line="400" w:lineRule="exact"/>
        <w:rPr>
          <w:rFonts w:ascii="Times New Roman" w:eastAsia="宋体" w:hAnsi="Times New Roman" w:cs="Times New Roman"/>
          <w:b/>
          <w:color w:val="000000" w:themeColor="text1"/>
          <w:szCs w:val="24"/>
        </w:rPr>
      </w:pPr>
      <w:bookmarkStart w:id="3" w:name="_Toc28359079"/>
      <w:bookmarkStart w:id="4" w:name="_Toc35393621"/>
      <w:bookmarkStart w:id="5" w:name="_Toc35393790"/>
      <w:bookmarkStart w:id="6" w:name="_Toc28359002"/>
      <w:bookmarkStart w:id="7" w:name="_Hlk24379207"/>
      <w:bookmarkStart w:id="8" w:name="_Hlk92355554"/>
      <w:r>
        <w:rPr>
          <w:rFonts w:ascii="Times New Roman" w:eastAsia="宋体" w:hAnsi="Times New Roman" w:cs="Times New Roman" w:hint="eastAsia"/>
          <w:b/>
          <w:color w:val="000000" w:themeColor="text1"/>
          <w:szCs w:val="24"/>
        </w:rPr>
        <w:t>一、项目基本情况</w:t>
      </w:r>
      <w:bookmarkEnd w:id="3"/>
      <w:bookmarkEnd w:id="4"/>
      <w:bookmarkEnd w:id="5"/>
      <w:bookmarkEnd w:id="6"/>
    </w:p>
    <w:p w14:paraId="5E58487B" w14:textId="74C51D26"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QZZC2026-G3-</w:t>
      </w:r>
      <w:r w:rsidR="00945A6A">
        <w:rPr>
          <w:rFonts w:ascii="宋体" w:eastAsia="宋体" w:hAnsi="宋体" w:cs="Times New Roman" w:hint="eastAsia"/>
          <w:bCs/>
          <w:color w:val="000000" w:themeColor="text1"/>
          <w:szCs w:val="24"/>
        </w:rPr>
        <w:t>990026</w:t>
      </w:r>
      <w:r>
        <w:rPr>
          <w:rFonts w:ascii="宋体" w:eastAsia="宋体" w:hAnsi="宋体" w:cs="Times New Roman" w:hint="eastAsia"/>
          <w:bCs/>
          <w:color w:val="000000" w:themeColor="text1"/>
          <w:szCs w:val="24"/>
        </w:rPr>
        <w:t>-QZSZ</w:t>
      </w:r>
    </w:p>
    <w:p w14:paraId="7BE18161" w14:textId="1F49C95E"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r w:rsidR="00945A6A">
        <w:rPr>
          <w:rFonts w:ascii="Times New Roman" w:eastAsia="宋体" w:hAnsi="Times New Roman" w:cs="Times New Roman" w:hint="eastAsia"/>
          <w:color w:val="000000" w:themeColor="text1"/>
          <w:szCs w:val="24"/>
        </w:rPr>
        <w:t>钦州城区公园广场管护项目</w:t>
      </w:r>
    </w:p>
    <w:bookmarkEnd w:id="7"/>
    <w:p w14:paraId="152D5942" w14:textId="258E0DBF"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9" w:name="_Hlk219281363"/>
      <w:r w:rsidR="00EF0B75" w:rsidRPr="00EF0B75">
        <w:rPr>
          <w:rFonts w:ascii="Times New Roman" w:eastAsia="宋体" w:hAnsi="Times New Roman" w:cs="Times New Roman" w:hint="eastAsia"/>
          <w:color w:val="000000" w:themeColor="text1"/>
          <w:szCs w:val="24"/>
        </w:rPr>
        <w:t>5353100.00</w:t>
      </w:r>
      <w:bookmarkEnd w:id="9"/>
    </w:p>
    <w:p w14:paraId="4E047BB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1D0ACA03"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41F4A736" w14:textId="70E10C96"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标项名称：</w:t>
      </w:r>
      <w:r w:rsidR="00945A6A">
        <w:rPr>
          <w:rFonts w:ascii="Times New Roman" w:eastAsia="宋体" w:hAnsi="Times New Roman" w:cs="Times New Roman" w:hint="eastAsia"/>
          <w:color w:val="000000" w:themeColor="text1"/>
          <w:szCs w:val="24"/>
        </w:rPr>
        <w:t>钦州城区公园广场管护项目</w:t>
      </w:r>
    </w:p>
    <w:p w14:paraId="61BF9F7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p>
    <w:p w14:paraId="0F550102" w14:textId="0F728239"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5353100.00</w:t>
      </w:r>
    </w:p>
    <w:p w14:paraId="4B14515D" w14:textId="237784C3"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EF0B75" w:rsidRPr="00EF0B75">
        <w:rPr>
          <w:rFonts w:ascii="Times New Roman" w:eastAsia="宋体" w:hAnsi="Times New Roman" w:cs="Times New Roman" w:hint="eastAsia"/>
          <w:color w:val="000000" w:themeColor="text1"/>
          <w:szCs w:val="24"/>
        </w:rPr>
        <w:t>钦州城区公园广场管护项目</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原南北片区公园广场项目</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总面积</w:t>
      </w:r>
      <w:r w:rsidR="00EF0B75" w:rsidRPr="00EF0B75">
        <w:rPr>
          <w:rFonts w:ascii="Times New Roman" w:eastAsia="宋体" w:hAnsi="Times New Roman" w:cs="Times New Roman" w:hint="eastAsia"/>
          <w:color w:val="000000" w:themeColor="text1"/>
          <w:szCs w:val="24"/>
        </w:rPr>
        <w:t>57.56</w:t>
      </w:r>
      <w:r w:rsidR="00EF0B75" w:rsidRPr="00EF0B75">
        <w:rPr>
          <w:rFonts w:ascii="Times New Roman" w:eastAsia="宋体" w:hAnsi="Times New Roman" w:cs="Times New Roman" w:hint="eastAsia"/>
          <w:color w:val="000000" w:themeColor="text1"/>
          <w:szCs w:val="24"/>
        </w:rPr>
        <w:t>万平方米</w:t>
      </w:r>
      <w:r w:rsidR="00EF0B75">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管护期限</w:t>
      </w:r>
      <w:r w:rsidR="00EF0B75">
        <w:rPr>
          <w:rFonts w:ascii="Times New Roman" w:eastAsia="宋体" w:hAnsi="Times New Roman" w:cs="Times New Roman" w:hint="eastAsia"/>
          <w:color w:val="000000" w:themeColor="text1"/>
          <w:szCs w:val="24"/>
        </w:rPr>
        <w:t>1</w:t>
      </w:r>
      <w:r w:rsidR="00EF0B75">
        <w:rPr>
          <w:rFonts w:ascii="Times New Roman" w:eastAsia="宋体" w:hAnsi="Times New Roman" w:cs="Times New Roman" w:hint="eastAsia"/>
          <w:color w:val="000000" w:themeColor="text1"/>
          <w:szCs w:val="24"/>
        </w:rPr>
        <w:t>年</w:t>
      </w:r>
      <w:r w:rsidR="00EF0B75" w:rsidRPr="00EF0B75">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 xml:space="preserve"> </w:t>
      </w:r>
      <w:r w:rsidR="00EF0B75" w:rsidRPr="00EF0B75">
        <w:rPr>
          <w:rFonts w:ascii="Times New Roman" w:eastAsia="宋体" w:hAnsi="Times New Roman" w:cs="Times New Roman" w:hint="eastAsia"/>
          <w:color w:val="000000" w:themeColor="text1"/>
          <w:szCs w:val="24"/>
        </w:rPr>
        <w:t>管护项目包括公园广场</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含水体</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卫生保洁、公园绿化植物养护、公园基础配套设施维修维护、公园的安保秩序、公园管护期间死亡苗木的补植、种植、公园的自然灾害恢复生产、应急预案、服务期内管护项目含新增的绿植、基础配套设施设备等管护工作，但不包括负责建设新设施及绿化。</w:t>
      </w:r>
    </w:p>
    <w:p w14:paraId="4FF7C3F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6F262D93" w14:textId="033DA831"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00EF0B75">
        <w:rPr>
          <w:rFonts w:ascii="Times New Roman" w:eastAsia="宋体" w:hAnsi="Times New Roman" w:cs="Times New Roman" w:hint="eastAsia"/>
          <w:color w:val="000000" w:themeColor="text1"/>
          <w:szCs w:val="24"/>
        </w:rPr>
        <w:t>自签订合同之日起</w:t>
      </w:r>
      <w:r w:rsidR="00EF0B75">
        <w:rPr>
          <w:rFonts w:ascii="Times New Roman" w:eastAsia="宋体" w:hAnsi="Times New Roman" w:cs="Times New Roman" w:hint="eastAsia"/>
          <w:color w:val="000000" w:themeColor="text1"/>
          <w:szCs w:val="24"/>
        </w:rPr>
        <w:t>1</w:t>
      </w:r>
      <w:r w:rsidR="00EF0B75">
        <w:rPr>
          <w:rFonts w:ascii="Times New Roman" w:eastAsia="宋体" w:hAnsi="Times New Roman" w:cs="Times New Roman" w:hint="eastAsia"/>
          <w:color w:val="000000" w:themeColor="text1"/>
          <w:szCs w:val="24"/>
        </w:rPr>
        <w:t>年。</w:t>
      </w:r>
      <w:r w:rsidR="00427067" w:rsidRPr="00427067">
        <w:rPr>
          <w:rFonts w:ascii="Times New Roman" w:eastAsia="宋体" w:hAnsi="Times New Roman" w:cs="Times New Roman" w:hint="eastAsia"/>
          <w:color w:val="000000" w:themeColor="text1"/>
          <w:szCs w:val="24"/>
        </w:rPr>
        <w:t>项目合同履约期到期后，采购人依据对中标人本项目的服务履约评价情况，按每月考核平均分达到</w:t>
      </w:r>
      <w:r w:rsidR="00427067" w:rsidRPr="00427067">
        <w:rPr>
          <w:rFonts w:ascii="Times New Roman" w:eastAsia="宋体" w:hAnsi="Times New Roman" w:cs="Times New Roman" w:hint="eastAsia"/>
          <w:color w:val="000000" w:themeColor="text1"/>
          <w:szCs w:val="24"/>
        </w:rPr>
        <w:t>90</w:t>
      </w:r>
      <w:r w:rsidR="00427067" w:rsidRPr="00427067">
        <w:rPr>
          <w:rFonts w:ascii="Times New Roman" w:eastAsia="宋体" w:hAnsi="Times New Roman" w:cs="Times New Roman" w:hint="eastAsia"/>
          <w:color w:val="000000" w:themeColor="text1"/>
          <w:szCs w:val="24"/>
        </w:rPr>
        <w:t>分及以上的，可以续签下一年合同，履行期限总长不得超过三年。</w:t>
      </w:r>
    </w:p>
    <w:p w14:paraId="31E323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本标项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71C2A9C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53F88EB6"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0187BE5A" w14:textId="77777777" w:rsidR="00532CBE" w:rsidRDefault="00000000">
      <w:pPr>
        <w:spacing w:line="400" w:lineRule="exact"/>
        <w:rPr>
          <w:rFonts w:ascii="Times New Roman" w:eastAsia="宋体" w:hAnsi="Times New Roman" w:cs="Times New Roman"/>
          <w:b/>
          <w:color w:val="000000" w:themeColor="text1"/>
          <w:szCs w:val="24"/>
        </w:rPr>
      </w:pPr>
      <w:bookmarkStart w:id="10" w:name="_Toc35393622"/>
      <w:bookmarkStart w:id="11" w:name="_Toc28359080"/>
      <w:bookmarkStart w:id="12" w:name="_Toc28359003"/>
      <w:bookmarkStart w:id="13" w:name="_Toc35393791"/>
      <w:r>
        <w:rPr>
          <w:rFonts w:ascii="Times New Roman" w:eastAsia="宋体" w:hAnsi="Times New Roman" w:cs="Times New Roman" w:hint="eastAsia"/>
          <w:b/>
          <w:color w:val="000000" w:themeColor="text1"/>
          <w:szCs w:val="24"/>
        </w:rPr>
        <w:t>二、申请人的资格要求：</w:t>
      </w:r>
      <w:bookmarkStart w:id="14" w:name="_Toc35393792"/>
      <w:bookmarkStart w:id="15" w:name="_Toc28359004"/>
      <w:bookmarkStart w:id="16" w:name="_Toc28359081"/>
      <w:bookmarkStart w:id="17" w:name="_Toc35393623"/>
      <w:bookmarkEnd w:id="10"/>
      <w:bookmarkEnd w:id="11"/>
      <w:bookmarkEnd w:id="12"/>
      <w:bookmarkEnd w:id="13"/>
    </w:p>
    <w:p w14:paraId="4F9E3B31"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04519EF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4A4D538F"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138B7443"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三、获取招标文件</w:t>
      </w:r>
      <w:bookmarkEnd w:id="14"/>
      <w:bookmarkEnd w:id="15"/>
      <w:bookmarkEnd w:id="16"/>
      <w:bookmarkEnd w:id="17"/>
    </w:p>
    <w:p w14:paraId="67F7E39D" w14:textId="373B33A2" w:rsidR="00532CBE" w:rsidRDefault="00000000">
      <w:pPr>
        <w:spacing w:line="400" w:lineRule="exact"/>
        <w:ind w:firstLineChars="200" w:firstLine="420"/>
        <w:jc w:val="left"/>
        <w:rPr>
          <w:rFonts w:ascii="Times New Roman" w:eastAsia="宋体" w:hAnsi="Times New Roman" w:cs="Times New Roman"/>
          <w:color w:val="000000" w:themeColor="text1"/>
          <w:szCs w:val="24"/>
        </w:rPr>
      </w:pPr>
      <w:bookmarkStart w:id="18" w:name="_Toc38370141"/>
      <w:r>
        <w:rPr>
          <w:rFonts w:ascii="Times New Roman" w:eastAsia="宋体" w:hAnsi="Times New Roman" w:cs="Times New Roman" w:hint="eastAsia"/>
          <w:color w:val="000000" w:themeColor="text1"/>
          <w:szCs w:val="24"/>
        </w:rPr>
        <w:t>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01</w:t>
      </w:r>
      <w:r>
        <w:rPr>
          <w:rFonts w:ascii="Times New Roman" w:eastAsia="宋体" w:hAnsi="Times New Roman" w:cs="Times New Roman" w:hint="eastAsia"/>
          <w:color w:val="000000" w:themeColor="text1"/>
          <w:szCs w:val="24"/>
        </w:rPr>
        <w:t>月</w:t>
      </w:r>
      <w:r w:rsidR="003B5919">
        <w:rPr>
          <w:rFonts w:ascii="Times New Roman" w:eastAsia="宋体" w:hAnsi="Times New Roman" w:cs="Times New Roman" w:hint="eastAsia"/>
          <w:color w:val="000000" w:themeColor="text1"/>
          <w:szCs w:val="24"/>
        </w:rPr>
        <w:t>30</w:t>
      </w:r>
      <w:r>
        <w:rPr>
          <w:rFonts w:ascii="Times New Roman" w:eastAsia="宋体" w:hAnsi="Times New Roman" w:cs="Times New Roman" w:hint="eastAsia"/>
          <w:color w:val="000000" w:themeColor="text1"/>
          <w:szCs w:val="24"/>
        </w:rPr>
        <w:t>日至</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w:t>
      </w:r>
      <w:r w:rsidR="003B5919">
        <w:rPr>
          <w:rFonts w:ascii="Times New Roman" w:eastAsia="宋体" w:hAnsi="Times New Roman" w:cs="Times New Roman" w:hint="eastAsia"/>
          <w:color w:val="000000" w:themeColor="text1"/>
          <w:szCs w:val="24"/>
        </w:rPr>
        <w:t>2</w:t>
      </w:r>
      <w:r>
        <w:rPr>
          <w:rFonts w:ascii="Times New Roman" w:eastAsia="宋体" w:hAnsi="Times New Roman" w:cs="Times New Roman" w:hint="eastAsia"/>
          <w:color w:val="000000" w:themeColor="text1"/>
          <w:szCs w:val="24"/>
        </w:rPr>
        <w:t>月</w:t>
      </w:r>
      <w:r w:rsidR="003B5919">
        <w:rPr>
          <w:rFonts w:ascii="Times New Roman" w:eastAsia="宋体" w:hAnsi="Times New Roman" w:cs="Times New Roman" w:hint="eastAsia"/>
          <w:color w:val="000000" w:themeColor="text1"/>
          <w:szCs w:val="24"/>
        </w:rPr>
        <w:t>06</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，每天上午</w:t>
      </w:r>
      <w:r>
        <w:rPr>
          <w:rFonts w:ascii="Times New Roman" w:eastAsia="宋体" w:hAnsi="Times New Roman" w:cs="Times New Roman"/>
          <w:color w:val="000000" w:themeColor="text1"/>
          <w:szCs w:val="24"/>
        </w:rPr>
        <w:t>00:00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，下午</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23:59</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北京时间，法定节假日除外</w:t>
      </w:r>
      <w:r w:rsidR="00943E36">
        <w:rPr>
          <w:rFonts w:ascii="Times New Roman" w:eastAsia="宋体" w:hAnsi="Times New Roman" w:cs="Times New Roman" w:hint="eastAsia"/>
          <w:color w:val="000000" w:themeColor="text1"/>
          <w:szCs w:val="24"/>
        </w:rPr>
        <w:t>)</w:t>
      </w:r>
    </w:p>
    <w:p w14:paraId="2BE3DD7F" w14:textId="0C4CA134"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https://www.gcy.zfcg.gxzf.gov.cn/</w:t>
      </w:r>
      <w:r w:rsidR="00943E36">
        <w:rPr>
          <w:rFonts w:ascii="宋体" w:eastAsia="宋体" w:hAnsi="宋体" w:cs="Times New Roman" w:hint="eastAsia"/>
          <w:color w:val="000000" w:themeColor="text1"/>
          <w:szCs w:val="21"/>
        </w:rPr>
        <w:t>)</w:t>
      </w:r>
    </w:p>
    <w:p w14:paraId="5FB51459" w14:textId="58EE78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以下称“政采云平台”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w:t>
      </w:r>
      <w:r>
        <w:rPr>
          <w:rFonts w:ascii="Times New Roman" w:eastAsia="宋体" w:hAnsi="Times New Roman" w:cs="Times New Roman" w:hint="eastAsia"/>
          <w:color w:val="000000" w:themeColor="text1"/>
          <w:szCs w:val="24"/>
        </w:rPr>
        <w:lastRenderedPageBreak/>
        <w:t>选择项目，获取招标文件</w:t>
      </w:r>
      <w:r w:rsidR="00943E36">
        <w:rPr>
          <w:rFonts w:ascii="Times New Roman" w:eastAsia="宋体" w:hAnsi="Times New Roman" w:cs="Times New Roman" w:hint="eastAsia"/>
          <w:color w:val="000000" w:themeColor="text1"/>
          <w:szCs w:val="24"/>
        </w:rPr>
        <w:t>)</w:t>
      </w:r>
    </w:p>
    <w:p w14:paraId="40DA718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1742F22F"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19" w:name="_Toc28359082"/>
      <w:bookmarkStart w:id="20" w:name="_Toc28359005"/>
      <w:bookmarkStart w:id="21" w:name="_Toc35393793"/>
      <w:bookmarkStart w:id="22" w:name="_Toc35393624"/>
      <w:bookmarkEnd w:id="18"/>
      <w:r>
        <w:rPr>
          <w:rFonts w:ascii="Times New Roman" w:eastAsia="宋体" w:hAnsi="Times New Roman" w:cs="Times New Roman" w:hint="eastAsia"/>
          <w:b/>
          <w:color w:val="000000" w:themeColor="text1"/>
          <w:szCs w:val="24"/>
        </w:rPr>
        <w:t>投标文件</w:t>
      </w:r>
      <w:bookmarkEnd w:id="19"/>
      <w:bookmarkEnd w:id="20"/>
      <w:r>
        <w:rPr>
          <w:rFonts w:ascii="Times New Roman" w:eastAsia="宋体" w:hAnsi="Times New Roman" w:cs="Times New Roman" w:hint="eastAsia"/>
          <w:b/>
          <w:color w:val="000000" w:themeColor="text1"/>
          <w:szCs w:val="24"/>
        </w:rPr>
        <w:t>提交截止时间、开标时间和</w:t>
      </w:r>
      <w:bookmarkEnd w:id="21"/>
      <w:bookmarkEnd w:id="22"/>
      <w:r>
        <w:rPr>
          <w:rFonts w:ascii="Times New Roman" w:eastAsia="宋体" w:hAnsi="Times New Roman" w:cs="Times New Roman" w:hint="eastAsia"/>
          <w:b/>
          <w:color w:val="000000" w:themeColor="text1"/>
          <w:szCs w:val="24"/>
        </w:rPr>
        <w:t>地点</w:t>
      </w:r>
    </w:p>
    <w:p w14:paraId="7E51C53E" w14:textId="74E33445"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02</w:t>
      </w:r>
      <w:r>
        <w:rPr>
          <w:rFonts w:ascii="Times New Roman" w:eastAsia="宋体" w:hAnsi="Times New Roman" w:cs="Times New Roman" w:hint="eastAsia"/>
          <w:color w:val="000000" w:themeColor="text1"/>
          <w:szCs w:val="24"/>
        </w:rPr>
        <w:t>月</w:t>
      </w:r>
      <w:r w:rsidR="003B5919">
        <w:rPr>
          <w:rFonts w:ascii="Times New Roman" w:eastAsia="宋体" w:hAnsi="Times New Roman" w:cs="Times New Roman" w:hint="eastAsia"/>
          <w:color w:val="000000" w:themeColor="text1"/>
          <w:szCs w:val="24"/>
        </w:rPr>
        <w:t>25</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09:30</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sidR="00943E36">
        <w:rPr>
          <w:rFonts w:ascii="Times New Roman" w:eastAsia="宋体" w:hAnsi="Times New Roman" w:cs="Times New Roman" w:hint="eastAsia"/>
          <w:color w:val="000000" w:themeColor="text1"/>
          <w:szCs w:val="24"/>
        </w:rPr>
        <w:t>)</w:t>
      </w:r>
    </w:p>
    <w:p w14:paraId="2208E95D" w14:textId="312D27AD" w:rsidR="00532CBE" w:rsidRDefault="00000000">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https://www.gcy.zfcg.gxzf.gov.cn/</w:t>
      </w:r>
      <w:r w:rsidR="00943E36">
        <w:rPr>
          <w:rFonts w:ascii="宋体" w:eastAsia="宋体" w:hAnsi="宋体" w:cs="Courier New" w:hint="eastAsia"/>
          <w:color w:val="000000" w:themeColor="text1"/>
          <w:szCs w:val="21"/>
        </w:rPr>
        <w:t>)</w:t>
      </w:r>
    </w:p>
    <w:p w14:paraId="4AED68C8" w14:textId="444A839E"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w:t>
      </w:r>
      <w:r w:rsidR="00EF0B75">
        <w:rPr>
          <w:rFonts w:ascii="宋体" w:eastAsia="宋体" w:hAnsi="宋体" w:cs="Courier New" w:hint="eastAsia"/>
          <w:color w:val="000000" w:themeColor="text1"/>
          <w:szCs w:val="21"/>
        </w:rPr>
        <w:t>02</w:t>
      </w:r>
      <w:r>
        <w:rPr>
          <w:rFonts w:ascii="宋体" w:eastAsia="宋体" w:hAnsi="宋体" w:cs="Courier New" w:hint="eastAsia"/>
          <w:color w:val="000000" w:themeColor="text1"/>
          <w:szCs w:val="21"/>
        </w:rPr>
        <w:t>月</w:t>
      </w:r>
      <w:r w:rsidR="003B5919">
        <w:rPr>
          <w:rFonts w:ascii="宋体" w:eastAsia="宋体" w:hAnsi="宋体" w:cs="Courier New" w:hint="eastAsia"/>
          <w:color w:val="000000" w:themeColor="text1"/>
          <w:szCs w:val="21"/>
        </w:rPr>
        <w:t>25</w:t>
      </w:r>
      <w:r>
        <w:rPr>
          <w:rFonts w:ascii="宋体" w:eastAsia="宋体" w:hAnsi="宋体" w:cs="Courier New" w:hint="eastAsia"/>
          <w:color w:val="000000" w:themeColor="text1"/>
          <w:szCs w:val="21"/>
        </w:rPr>
        <w:t>日</w:t>
      </w:r>
      <w:r>
        <w:rPr>
          <w:rFonts w:ascii="Times New Roman" w:eastAsia="宋体" w:hAnsi="Times New Roman" w:cs="Times New Roman"/>
          <w:color w:val="000000" w:themeColor="text1"/>
          <w:szCs w:val="24"/>
        </w:rPr>
        <w:t>09:30</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北京时间</w:t>
      </w:r>
      <w:r w:rsidR="00943E36">
        <w:rPr>
          <w:rFonts w:ascii="宋体" w:eastAsia="宋体" w:hAnsi="宋体" w:cs="Courier New" w:hint="eastAsia"/>
          <w:color w:val="000000" w:themeColor="text1"/>
          <w:szCs w:val="21"/>
        </w:rPr>
        <w:t>)</w:t>
      </w:r>
    </w:p>
    <w:p w14:paraId="10D98BE3" w14:textId="77777777"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3" w:name="_Toc28359007"/>
      <w:bookmarkStart w:id="24" w:name="_Toc28359084"/>
      <w:bookmarkStart w:id="25" w:name="_Toc35393794"/>
      <w:bookmarkStart w:id="26" w:name="_Toc35393625"/>
      <w:r>
        <w:rPr>
          <w:rFonts w:ascii="宋体" w:eastAsia="宋体" w:hAnsi="宋体" w:cs="Courier New" w:hint="eastAsia"/>
          <w:color w:val="000000" w:themeColor="text1"/>
          <w:szCs w:val="21"/>
        </w:rPr>
        <w:t>广西钦州市金海湾东大街8号市政务服务中心三楼开标室</w:t>
      </w:r>
    </w:p>
    <w:p w14:paraId="04D84508"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3"/>
      <w:bookmarkEnd w:id="24"/>
      <w:bookmarkEnd w:id="25"/>
      <w:bookmarkEnd w:id="26"/>
    </w:p>
    <w:p w14:paraId="77DCF4E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72AC608A" w14:textId="77777777" w:rsidR="00532CBE" w:rsidRDefault="00000000">
      <w:pPr>
        <w:spacing w:line="400" w:lineRule="exact"/>
        <w:rPr>
          <w:rFonts w:ascii="Times New Roman" w:eastAsia="宋体" w:hAnsi="Times New Roman" w:cs="Times New Roman"/>
          <w:b/>
          <w:color w:val="000000" w:themeColor="text1"/>
          <w:szCs w:val="24"/>
        </w:rPr>
      </w:pPr>
      <w:bookmarkStart w:id="27" w:name="_Toc28359008"/>
      <w:bookmarkStart w:id="28" w:name="_Toc35393796"/>
      <w:bookmarkStart w:id="29" w:name="_Toc35393627"/>
      <w:bookmarkStart w:id="30" w:name="_Toc28359085"/>
      <w:r>
        <w:rPr>
          <w:rFonts w:ascii="Times New Roman" w:eastAsia="宋体" w:hAnsi="Times New Roman" w:cs="Times New Roman" w:hint="eastAsia"/>
          <w:b/>
          <w:color w:val="000000" w:themeColor="text1"/>
          <w:szCs w:val="24"/>
        </w:rPr>
        <w:t>六、其他补充事宜</w:t>
      </w:r>
    </w:p>
    <w:p w14:paraId="5A007C8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FB529C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4103A4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3D990CE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0B14E18E" w14:textId="68EFBEFC"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r w:rsidR="00EF0B75">
        <w:rPr>
          <w:rFonts w:ascii="Times New Roman" w:eastAsia="宋体" w:hAnsi="Times New Roman" w:cs="Times New Roman" w:hint="eastAsia"/>
          <w:color w:val="000000" w:themeColor="text1"/>
          <w:szCs w:val="24"/>
        </w:rPr>
        <w:t>伍</w:t>
      </w:r>
      <w:r>
        <w:rPr>
          <w:rFonts w:ascii="Times New Roman" w:eastAsia="宋体" w:hAnsi="Times New Roman" w:cs="Times New Roman" w:hint="eastAsia"/>
          <w:color w:val="000000" w:themeColor="text1"/>
          <w:szCs w:val="24"/>
        </w:rPr>
        <w:t>万元整</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sidR="00EF0B75">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0000.00</w:t>
      </w:r>
      <w:r w:rsidR="00943E36">
        <w:rPr>
          <w:rFonts w:ascii="Times New Roman" w:eastAsia="宋体" w:hAnsi="Times New Roman" w:cs="Times New Roman" w:hint="eastAsia"/>
          <w:color w:val="000000" w:themeColor="text1"/>
          <w:szCs w:val="24"/>
        </w:rPr>
        <w:t>)</w:t>
      </w:r>
    </w:p>
    <w:p w14:paraId="3B1DB15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D285B1F" w14:textId="28655B13" w:rsidR="00532CBE" w:rsidRDefault="00000000">
      <w:pPr>
        <w:spacing w:line="400" w:lineRule="exact"/>
        <w:ind w:firstLineChars="200" w:firstLine="420"/>
        <w:rPr>
          <w:rFonts w:ascii="Times New Roman" w:eastAsia="宋体" w:hAnsi="Times New Roman" w:cs="Times New Roman"/>
          <w:b/>
          <w:color w:val="000000" w:themeColor="text1"/>
          <w:szCs w:val="24"/>
        </w:rPr>
      </w:pPr>
      <w:bookmarkStart w:id="31"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sidR="00943E36">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地址:广西钦州市钦南区水东街区金海湾东大街8号市政务服务中心二楼市采购中心财务室，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1"/>
    <w:p w14:paraId="103CA748" w14:textId="31DEEC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01EA21B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0E1D2C6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103E002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3597DB1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1DBDBB4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12C77C0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2" w:name="_Hlk91598380"/>
      <w:r>
        <w:rPr>
          <w:rFonts w:ascii="Times New Roman" w:eastAsia="宋体" w:hAnsi="Times New Roman" w:cs="Times New Roman" w:hint="eastAsia"/>
          <w:color w:val="000000" w:themeColor="text1"/>
          <w:szCs w:val="24"/>
        </w:rPr>
        <w:t>全流程电子化</w:t>
      </w:r>
      <w:bookmarkEnd w:id="32"/>
      <w:r>
        <w:rPr>
          <w:rFonts w:ascii="Times New Roman" w:eastAsia="宋体" w:hAnsi="Times New Roman" w:cs="Times New Roman" w:hint="eastAsia"/>
          <w:color w:val="000000" w:themeColor="text1"/>
          <w:szCs w:val="24"/>
        </w:rPr>
        <w:t>要求：</w:t>
      </w:r>
    </w:p>
    <w:p w14:paraId="09EDC01C"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3"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操作指南：政采云电子卖场首页右上角—服务中心—帮助文档—项目采购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操作指南：政采云电子卖场首页右上角—帮助文档—入驻与配置—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证书申领路径：政采云平台—我的工作台右上角—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3"/>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证书故障、操作不当等原因造成投标失败等后果由投标人承担。</w:t>
      </w:r>
    </w:p>
    <w:p w14:paraId="00EFA20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hyperlink r:id="rId11" w:history="1">
        <w:r w:rsidR="00532CBE">
          <w:rPr>
            <w:rFonts w:ascii="Times New Roman" w:eastAsia="宋体" w:hAnsi="Times New Roman" w:cs="Times New Roman" w:hint="eastAsia"/>
            <w:color w:val="000000" w:themeColor="text1"/>
            <w:szCs w:val="24"/>
            <w:u w:val="single"/>
          </w:rPr>
          <w:t>政府采购云平台</w:t>
        </w:r>
      </w:hyperlink>
      <w:r>
        <w:rPr>
          <w:rFonts w:ascii="Times New Roman" w:eastAsia="宋体" w:hAnsi="Times New Roman" w:cs="Times New Roman" w:hint="eastAsia"/>
          <w:color w:val="000000" w:themeColor="text1"/>
          <w:szCs w:val="24"/>
        </w:rPr>
        <w:t>申请下载招标文件才视作依法获取招标文件。</w:t>
      </w:r>
    </w:p>
    <w:p w14:paraId="0428A930" w14:textId="58B9CAED"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4" w:name="_Hlk154044625"/>
      <w:r w:rsidR="00943E36">
        <w:rPr>
          <w:rFonts w:ascii="Times New Roman" w:eastAsia="宋体" w:hAnsi="Times New Roman" w:cs="Times New Roman" w:hint="eastAsia"/>
          <w:color w:val="000000" w:themeColor="text1"/>
          <w:szCs w:val="24"/>
        </w:rPr>
        <w:t>(</w:t>
      </w:r>
      <w:bookmarkStart w:id="35"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5"/>
      <w:r w:rsidR="00943E36">
        <w:rPr>
          <w:rFonts w:ascii="Times New Roman" w:eastAsia="宋体" w:hAnsi="Times New Roman" w:cs="Times New Roman" w:hint="eastAsia"/>
          <w:color w:val="000000" w:themeColor="text1"/>
          <w:szCs w:val="24"/>
        </w:rPr>
        <w:t>)</w:t>
      </w:r>
      <w:bookmarkEnd w:id="34"/>
      <w:r>
        <w:rPr>
          <w:rFonts w:ascii="Times New Roman" w:eastAsia="宋体" w:hAnsi="Times New Roman" w:cs="Times New Roman" w:hint="eastAsia"/>
          <w:color w:val="000000" w:themeColor="text1"/>
          <w:szCs w:val="24"/>
        </w:rPr>
        <w:t>。</w:t>
      </w:r>
    </w:p>
    <w:p w14:paraId="26EF4F7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lastRenderedPageBreak/>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5C8299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36" w:name="_Hlk90367388"/>
      <w:r>
        <w:rPr>
          <w:rFonts w:ascii="宋体" w:eastAsia="宋体" w:hAnsi="宋体" w:cs="Courier New" w:hint="eastAsia"/>
          <w:color w:val="000000" w:themeColor="text1"/>
          <w:szCs w:val="21"/>
        </w:rPr>
        <w:t>政采云远程开标大厅</w:t>
      </w:r>
      <w:bookmarkEnd w:id="36"/>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p>
    <w:p w14:paraId="2AF101A7"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投标人参与投标过程中涉及政府采购云平台的问题，请咨询政采云</w:t>
      </w:r>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7AD939D5"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37"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2" w:history="1">
        <w:r w:rsidR="00532CBE">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37"/>
    </w:p>
    <w:p w14:paraId="7A8C9C3B"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7F528D5F"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068527" w14:textId="439C5793"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r w:rsidR="00EF0B75">
        <w:rPr>
          <w:rFonts w:ascii="Times New Roman" w:eastAsia="宋体" w:hAnsi="宋体" w:cs="Times New Roman" w:hint="eastAsia"/>
          <w:color w:val="000000" w:themeColor="text1"/>
          <w:szCs w:val="24"/>
        </w:rPr>
        <w:t>黄谦</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1E2EE497"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080429E9" w14:textId="224FF82A"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r w:rsidR="00A551A9">
        <w:rPr>
          <w:rFonts w:ascii="Times New Roman" w:eastAsia="宋体" w:hAnsi="宋体" w:cs="Times New Roman" w:hint="eastAsia"/>
          <w:color w:val="000000" w:themeColor="text1"/>
          <w:szCs w:val="24"/>
        </w:rPr>
        <w:t>陈侃、</w:t>
      </w:r>
      <w:r>
        <w:rPr>
          <w:rFonts w:ascii="Times New Roman" w:eastAsia="宋体" w:hAnsi="宋体" w:cs="Times New Roman" w:hint="eastAsia"/>
          <w:color w:val="000000" w:themeColor="text1"/>
          <w:szCs w:val="24"/>
        </w:rPr>
        <w:t>陈启梅</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38" w:name="OLE_LINK2"/>
      <w:r>
        <w:rPr>
          <w:rFonts w:ascii="Times New Roman" w:eastAsia="宋体" w:hAnsi="宋体" w:cs="Times New Roman"/>
          <w:color w:val="000000" w:themeColor="text1"/>
          <w:szCs w:val="24"/>
        </w:rPr>
        <w:t>2886006</w:t>
      </w:r>
      <w:bookmarkEnd w:id="38"/>
    </w:p>
    <w:p w14:paraId="22C873D6"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27"/>
      <w:bookmarkEnd w:id="28"/>
      <w:bookmarkEnd w:id="29"/>
      <w:bookmarkEnd w:id="30"/>
    </w:p>
    <w:bookmarkEnd w:id="8"/>
    <w:p w14:paraId="7F10A85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3D160185"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名称：钦州市园林管理处</w:t>
      </w:r>
    </w:p>
    <w:p w14:paraId="104519EB"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地址：钦州市钦南区金海湾东大街</w:t>
      </w:r>
      <w:r>
        <w:rPr>
          <w:rFonts w:ascii="Times New Roman" w:eastAsia="宋体" w:hAnsi="Times New Roman" w:cs="Times New Roman" w:hint="eastAsia"/>
          <w:color w:val="000000" w:themeColor="text1"/>
          <w:szCs w:val="24"/>
        </w:rPr>
        <w:t>6</w:t>
      </w:r>
      <w:r>
        <w:rPr>
          <w:rFonts w:ascii="Times New Roman" w:eastAsia="宋体" w:hAnsi="Times New Roman" w:cs="Times New Roman" w:hint="eastAsia"/>
          <w:color w:val="000000" w:themeColor="text1"/>
          <w:szCs w:val="24"/>
        </w:rPr>
        <w:t>号</w:t>
      </w:r>
    </w:p>
    <w:p w14:paraId="4600149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项目联系人：黄丽丽</w:t>
      </w:r>
    </w:p>
    <w:p w14:paraId="0C2335A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39" w:name="_Toc28359009"/>
      <w:bookmarkStart w:id="40" w:name="_Toc28359086"/>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0777-2550338</w:t>
      </w:r>
    </w:p>
    <w:p w14:paraId="3DCF36F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bookmarkStart w:id="41"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39"/>
      <w:bookmarkEnd w:id="40"/>
    </w:p>
    <w:p w14:paraId="517C8B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31ED871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006391F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06E43F3A" w14:textId="77777777" w:rsidR="00532CBE" w:rsidRPr="00C757A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w:t>
      </w:r>
      <w:r w:rsidRPr="00C757AB">
        <w:rPr>
          <w:rFonts w:ascii="Times New Roman" w:eastAsia="宋体" w:hAnsi="Times New Roman" w:cs="Times New Roman" w:hint="eastAsia"/>
          <w:color w:val="000000" w:themeColor="text1"/>
          <w:szCs w:val="24"/>
        </w:rPr>
        <w:t>联系方式：</w:t>
      </w:r>
      <w:bookmarkStart w:id="42" w:name="_Toc28359087"/>
      <w:bookmarkStart w:id="43" w:name="_Toc28359010"/>
      <w:r w:rsidRPr="00C757AB">
        <w:rPr>
          <w:rFonts w:ascii="Times New Roman" w:eastAsia="宋体" w:hAnsi="Times New Roman" w:cs="Times New Roman" w:hint="eastAsia"/>
          <w:color w:val="000000" w:themeColor="text1"/>
          <w:szCs w:val="24"/>
        </w:rPr>
        <w:t>0777-2886022</w:t>
      </w:r>
      <w:r w:rsidRPr="00C757AB">
        <w:rPr>
          <w:rFonts w:ascii="Times New Roman" w:eastAsia="宋体" w:hAnsi="Times New Roman" w:cs="Times New Roman" w:hint="eastAsia"/>
          <w:color w:val="000000" w:themeColor="text1"/>
          <w:szCs w:val="24"/>
        </w:rPr>
        <w:t>、</w:t>
      </w:r>
      <w:r w:rsidRPr="00C757AB">
        <w:rPr>
          <w:rFonts w:ascii="Times New Roman" w:eastAsia="宋体" w:hAnsi="Times New Roman" w:cs="Times New Roman" w:hint="eastAsia"/>
          <w:color w:val="000000" w:themeColor="text1"/>
          <w:szCs w:val="24"/>
        </w:rPr>
        <w:t>2886006</w:t>
      </w:r>
    </w:p>
    <w:bookmarkEnd w:id="41"/>
    <w:bookmarkEnd w:id="42"/>
    <w:bookmarkEnd w:id="43"/>
    <w:p w14:paraId="7D5A3CE7" w14:textId="77777777" w:rsidR="00532CBE" w:rsidRPr="00C757AB" w:rsidRDefault="00000000">
      <w:pPr>
        <w:spacing w:line="400" w:lineRule="exact"/>
        <w:jc w:val="left"/>
        <w:rPr>
          <w:rFonts w:ascii="Times New Roman" w:eastAsia="宋体" w:hAnsi="Times New Roman" w:cs="Times New Roman"/>
          <w:color w:val="000000" w:themeColor="text1"/>
          <w:szCs w:val="24"/>
        </w:rPr>
      </w:pPr>
      <w:r w:rsidRPr="00C757AB">
        <w:rPr>
          <w:rFonts w:ascii="Times New Roman" w:eastAsia="宋体" w:hAnsi="Times New Roman" w:cs="Times New Roman"/>
          <w:color w:val="000000" w:themeColor="text1"/>
          <w:szCs w:val="24"/>
        </w:rPr>
        <w:br w:type="page"/>
      </w:r>
    </w:p>
    <w:p w14:paraId="09DF784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D15E4A1"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BF0CE1B"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01F9E93"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6813532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869F2A2"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38E072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1AB5E00E"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E612DF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12DFF88"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CB0B5D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23D8E45" w14:textId="77777777" w:rsidR="00532CBE" w:rsidRPr="00C757AB"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44" w:name="_Toc352700402"/>
      <w:bookmarkStart w:id="45" w:name="_Toc173764939"/>
      <w:r w:rsidRPr="00C757AB">
        <w:rPr>
          <w:rFonts w:ascii="Cambria" w:eastAsia="方正小标宋_GBK" w:hAnsi="Cambria" w:cs="Times New Roman" w:hint="eastAsia"/>
          <w:b/>
          <w:bCs/>
          <w:color w:val="000000" w:themeColor="text1"/>
          <w:kern w:val="0"/>
          <w:sz w:val="44"/>
          <w:szCs w:val="32"/>
        </w:rPr>
        <w:t>第二章</w:t>
      </w:r>
      <w:r w:rsidRPr="00C757AB">
        <w:rPr>
          <w:rFonts w:ascii="Cambria" w:eastAsia="方正小标宋_GBK" w:hAnsi="Cambria" w:cs="Times New Roman"/>
          <w:b/>
          <w:bCs/>
          <w:color w:val="000000" w:themeColor="text1"/>
          <w:kern w:val="0"/>
          <w:sz w:val="44"/>
          <w:szCs w:val="32"/>
        </w:rPr>
        <w:t xml:space="preserve">  </w:t>
      </w:r>
      <w:bookmarkEnd w:id="44"/>
      <w:r w:rsidRPr="00C757AB">
        <w:rPr>
          <w:rFonts w:ascii="Cambria" w:eastAsia="方正小标宋_GBK" w:hAnsi="Cambria" w:cs="Times New Roman" w:hint="eastAsia"/>
          <w:b/>
          <w:bCs/>
          <w:color w:val="000000" w:themeColor="text1"/>
          <w:kern w:val="0"/>
          <w:sz w:val="44"/>
          <w:szCs w:val="32"/>
        </w:rPr>
        <w:t>项目需求</w:t>
      </w:r>
      <w:bookmarkStart w:id="46" w:name="_Toc352700403"/>
      <w:bookmarkEnd w:id="45"/>
    </w:p>
    <w:p w14:paraId="0E87A7BD" w14:textId="77777777" w:rsidR="00532CBE" w:rsidRPr="00C757AB" w:rsidRDefault="00000000">
      <w:pPr>
        <w:spacing w:line="800" w:lineRule="exact"/>
        <w:ind w:leftChars="-202" w:left="-291" w:hangingChars="30" w:hanging="133"/>
        <w:jc w:val="center"/>
        <w:rPr>
          <w:rFonts w:ascii="Times New Roman" w:eastAsia="宋体" w:hAnsi="Times New Roman" w:cs="Times New Roman"/>
          <w:b/>
          <w:color w:val="000000" w:themeColor="text1"/>
          <w:szCs w:val="24"/>
        </w:rPr>
      </w:pPr>
      <w:r w:rsidRPr="00C757AB">
        <w:rPr>
          <w:rFonts w:ascii="方正小标宋_GBK" w:eastAsia="方正小标宋_GBK" w:hAnsi="Times New Roman" w:cs="Times New Roman" w:hint="eastAsia"/>
          <w:b/>
          <w:color w:val="000000" w:themeColor="text1"/>
          <w:sz w:val="44"/>
          <w:szCs w:val="44"/>
        </w:rPr>
        <w:br w:type="page"/>
      </w:r>
      <w:r w:rsidRPr="00C757AB">
        <w:rPr>
          <w:rFonts w:ascii="方正小标宋_GBK" w:eastAsia="方正小标宋_GBK" w:hAnsi="Times New Roman" w:cs="Times New Roman" w:hint="eastAsia"/>
          <w:b/>
          <w:color w:val="000000" w:themeColor="text1"/>
          <w:sz w:val="44"/>
          <w:szCs w:val="44"/>
        </w:rPr>
        <w:lastRenderedPageBreak/>
        <w:t>项目需求</w:t>
      </w:r>
    </w:p>
    <w:p w14:paraId="053AB9C2" w14:textId="77777777" w:rsidR="00532CBE" w:rsidRPr="00C757AB" w:rsidRDefault="00000000">
      <w:pPr>
        <w:spacing w:line="420" w:lineRule="exact"/>
        <w:rPr>
          <w:rFonts w:ascii="Times New Roman" w:eastAsia="宋体" w:hAnsi="Times New Roman" w:cs="Times New Roman"/>
          <w:color w:val="000000" w:themeColor="text1"/>
          <w:szCs w:val="24"/>
        </w:rPr>
      </w:pPr>
      <w:r w:rsidRPr="00C757AB">
        <w:rPr>
          <w:rFonts w:ascii="Times New Roman" w:eastAsia="宋体" w:hAnsi="Times New Roman" w:cs="Times New Roman" w:hint="eastAsia"/>
          <w:color w:val="000000" w:themeColor="text1"/>
          <w:szCs w:val="24"/>
        </w:rPr>
        <w:t>说明：</w:t>
      </w:r>
    </w:p>
    <w:p w14:paraId="38F50585" w14:textId="6ED842A4" w:rsidR="00532CBE" w:rsidRPr="00C757AB" w:rsidRDefault="00000000">
      <w:pPr>
        <w:spacing w:line="360" w:lineRule="exact"/>
        <w:ind w:firstLineChars="200" w:firstLine="420"/>
        <w:rPr>
          <w:rFonts w:ascii="宋体" w:eastAsia="宋体" w:hAnsi="宋体" w:cs="Times New Roman" w:hint="eastAsia"/>
          <w:color w:val="000000" w:themeColor="text1"/>
          <w:szCs w:val="24"/>
        </w:rPr>
      </w:pPr>
      <w:bookmarkStart w:id="47" w:name="_Hlk92357261"/>
      <w:r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1"/>
        </w:rPr>
        <w:t>标注★号的</w:t>
      </w:r>
      <w:r w:rsidR="00767774" w:rsidRPr="00C757AB">
        <w:rPr>
          <w:rFonts w:ascii="宋体" w:eastAsia="宋体" w:hAnsi="宋体" w:cs="Times New Roman" w:hint="eastAsia"/>
          <w:color w:val="000000" w:themeColor="text1"/>
          <w:szCs w:val="21"/>
        </w:rPr>
        <w:t>条款</w:t>
      </w:r>
      <w:r w:rsidRPr="00C757AB">
        <w:rPr>
          <w:rFonts w:ascii="宋体" w:eastAsia="宋体" w:hAnsi="宋体" w:cs="Times New Roman" w:hint="eastAsia"/>
          <w:color w:val="000000" w:themeColor="text1"/>
          <w:szCs w:val="21"/>
        </w:rPr>
        <w:t>为实质性要求的参数，要求必须满足或优于，否则视为无效投标文件。</w:t>
      </w:r>
    </w:p>
    <w:p w14:paraId="2AE18214" w14:textId="2EC49E7C" w:rsidR="00532CBE" w:rsidRPr="00C757AB" w:rsidRDefault="00000000">
      <w:pPr>
        <w:spacing w:line="36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2.本项目对应的中小企业划分标准所属行业为</w:t>
      </w:r>
      <w:r w:rsidR="00BB399E" w:rsidRPr="00C757AB">
        <w:rPr>
          <w:rFonts w:ascii="宋体" w:eastAsia="宋体" w:hAnsi="宋体" w:cs="Times New Roman" w:hint="eastAsia"/>
          <w:color w:val="000000" w:themeColor="text1"/>
          <w:szCs w:val="24"/>
          <w:u w:val="single"/>
        </w:rPr>
        <w:t>其他未列明行业</w:t>
      </w:r>
      <w:r w:rsidRPr="00C757AB">
        <w:rPr>
          <w:rFonts w:ascii="宋体" w:eastAsia="宋体" w:hAnsi="宋体" w:cs="Times New Roman" w:hint="eastAsia"/>
          <w:color w:val="000000" w:themeColor="text1"/>
          <w:szCs w:val="24"/>
        </w:rPr>
        <w:t>。</w:t>
      </w:r>
    </w:p>
    <w:p w14:paraId="6F28EEF4" w14:textId="68EF9B1E" w:rsidR="00532CBE" w:rsidRPr="00C757AB" w:rsidRDefault="00000000">
      <w:pPr>
        <w:spacing w:line="360" w:lineRule="exact"/>
        <w:ind w:firstLineChars="200" w:firstLine="420"/>
        <w:rPr>
          <w:rFonts w:ascii="Times New Roman" w:eastAsia="宋体" w:hAnsi="Times New Roman" w:cs="Times New Roman"/>
          <w:color w:val="000000" w:themeColor="text1"/>
          <w:szCs w:val="24"/>
        </w:rPr>
      </w:pPr>
      <w:r w:rsidRPr="00C757AB">
        <w:rPr>
          <w:rFonts w:ascii="宋体" w:eastAsia="宋体" w:hAnsi="宋体" w:cs="Times New Roman" w:hint="eastAsia"/>
          <w:color w:val="000000" w:themeColor="text1"/>
          <w:szCs w:val="24"/>
        </w:rPr>
        <w:t>3.</w:t>
      </w:r>
      <w:r w:rsidRPr="00C757AB">
        <w:rPr>
          <w:rFonts w:ascii="Times New Roman" w:eastAsia="宋体" w:hAnsi="Times New Roman" w:cs="Times New Roman" w:hint="eastAsia"/>
          <w:color w:val="000000" w:themeColor="text1"/>
          <w:szCs w:val="24"/>
        </w:rPr>
        <w:t>预算金额：</w:t>
      </w:r>
      <w:r w:rsidR="00BB399E" w:rsidRPr="00C757AB">
        <w:rPr>
          <w:rFonts w:ascii="Times New Roman" w:eastAsia="宋体" w:hAnsi="Times New Roman" w:cs="Times New Roman" w:hint="eastAsia"/>
          <w:color w:val="000000" w:themeColor="text1"/>
          <w:szCs w:val="24"/>
          <w:u w:val="single"/>
        </w:rPr>
        <w:t>伍佰叁拾伍万叁仟壹佰</w:t>
      </w:r>
      <w:r w:rsidRPr="00C757AB">
        <w:rPr>
          <w:rFonts w:ascii="Times New Roman" w:eastAsia="宋体" w:hAnsi="Times New Roman" w:cs="Times New Roman" w:hint="eastAsia"/>
          <w:color w:val="000000" w:themeColor="text1"/>
          <w:szCs w:val="24"/>
        </w:rPr>
        <w:t>元整</w:t>
      </w:r>
      <w:r w:rsidRPr="00C757AB">
        <w:rPr>
          <w:rFonts w:ascii="Times New Roman" w:eastAsia="宋体" w:hAnsi="Times New Roman" w:cs="Times New Roman"/>
          <w:color w:val="000000" w:themeColor="text1"/>
          <w:szCs w:val="24"/>
        </w:rPr>
        <w:t>(</w:t>
      </w:r>
      <w:r w:rsidRPr="00C757AB">
        <w:rPr>
          <w:rFonts w:ascii="Times New Roman" w:eastAsia="宋体" w:hAnsi="Times New Roman" w:cs="Times New Roman" w:hint="eastAsia"/>
          <w:color w:val="000000" w:themeColor="text1"/>
          <w:szCs w:val="24"/>
        </w:rPr>
        <w:t>￥</w:t>
      </w:r>
      <w:r w:rsidR="00BB399E" w:rsidRPr="00C757AB">
        <w:rPr>
          <w:rFonts w:ascii="Times New Roman" w:eastAsia="宋体" w:hAnsi="Times New Roman" w:cs="Times New Roman" w:hint="eastAsia"/>
          <w:color w:val="000000" w:themeColor="text1"/>
          <w:szCs w:val="24"/>
          <w:u w:val="single"/>
        </w:rPr>
        <w:t>5353100.00</w:t>
      </w:r>
      <w:r w:rsidRPr="00C757AB">
        <w:rPr>
          <w:rFonts w:ascii="Times New Roman" w:eastAsia="宋体" w:hAnsi="Times New Roman" w:cs="Times New Roman"/>
          <w:color w:val="000000" w:themeColor="text1"/>
          <w:szCs w:val="24"/>
        </w:rPr>
        <w:t>)</w:t>
      </w:r>
    </w:p>
    <w:p w14:paraId="669E52B4" w14:textId="77777777" w:rsidR="00532CBE" w:rsidRPr="00C757AB" w:rsidRDefault="00000000">
      <w:pPr>
        <w:tabs>
          <w:tab w:val="left" w:pos="180"/>
          <w:tab w:val="left" w:pos="1620"/>
        </w:tabs>
        <w:spacing w:line="360" w:lineRule="auto"/>
        <w:ind w:firstLineChars="200" w:firstLine="422"/>
        <w:rPr>
          <w:rFonts w:ascii="宋体" w:eastAsia="宋体" w:hAnsi="宋体" w:cs="宋体" w:hint="eastAsia"/>
          <w:b/>
          <w:bCs/>
          <w:color w:val="000000" w:themeColor="text1"/>
          <w:szCs w:val="21"/>
        </w:rPr>
      </w:pPr>
      <w:r w:rsidRPr="00C757AB">
        <w:rPr>
          <w:rFonts w:ascii="宋体" w:eastAsia="宋体" w:hAnsi="宋体" w:cs="宋体" w:hint="eastAsia"/>
          <w:b/>
          <w:bCs/>
          <w:color w:val="000000" w:themeColor="text1"/>
          <w:szCs w:val="21"/>
        </w:rPr>
        <w:t>一、项目概要</w:t>
      </w:r>
    </w:p>
    <w:p w14:paraId="62D79FDA" w14:textId="795A48F8" w:rsidR="00532CBE" w:rsidRPr="00C757AB" w:rsidRDefault="00000000">
      <w:pPr>
        <w:snapToGrid w:val="0"/>
        <w:spacing w:line="360" w:lineRule="auto"/>
        <w:ind w:firstLineChars="200" w:firstLine="420"/>
        <w:rPr>
          <w:rFonts w:ascii="宋体" w:eastAsia="宋体" w:hAnsi="宋体" w:cs="宋体" w:hint="eastAsia"/>
          <w:color w:val="000000" w:themeColor="text1"/>
          <w:szCs w:val="21"/>
        </w:rPr>
      </w:pPr>
      <w:r w:rsidRPr="00C757AB">
        <w:rPr>
          <w:rFonts w:ascii="宋体" w:eastAsia="宋体" w:hAnsi="宋体" w:cs="宋体" w:hint="eastAsia"/>
          <w:color w:val="000000" w:themeColor="text1"/>
          <w:szCs w:val="21"/>
        </w:rPr>
        <w:t>城西片区绿化养护项目，服务期限</w:t>
      </w:r>
      <w:r w:rsidR="00BB399E" w:rsidRPr="00C757AB">
        <w:rPr>
          <w:rFonts w:ascii="宋体" w:eastAsia="宋体" w:hAnsi="宋体" w:cs="宋体" w:hint="eastAsia"/>
          <w:color w:val="000000" w:themeColor="text1"/>
          <w:szCs w:val="21"/>
        </w:rPr>
        <w:t>1年</w:t>
      </w:r>
      <w:r w:rsidR="00943E36" w:rsidRPr="00C757AB">
        <w:rPr>
          <w:rFonts w:ascii="宋体" w:eastAsia="宋体" w:hAnsi="宋体" w:cs="宋体" w:hint="eastAsia"/>
          <w:color w:val="000000" w:themeColor="text1"/>
          <w:szCs w:val="21"/>
        </w:rPr>
        <w:t>(</w:t>
      </w:r>
      <w:r w:rsidRPr="00C757AB">
        <w:rPr>
          <w:rFonts w:ascii="宋体" w:eastAsia="宋体" w:hAnsi="宋体" w:cs="宋体" w:hint="eastAsia"/>
          <w:color w:val="000000" w:themeColor="text1"/>
          <w:szCs w:val="21"/>
        </w:rPr>
        <w:t>具体以实际养护或合同约定为准</w:t>
      </w:r>
      <w:r w:rsidR="00943E36" w:rsidRPr="00C757AB">
        <w:rPr>
          <w:rFonts w:ascii="宋体" w:eastAsia="宋体" w:hAnsi="宋体" w:cs="宋体" w:hint="eastAsia"/>
          <w:color w:val="000000" w:themeColor="text1"/>
          <w:szCs w:val="21"/>
        </w:rPr>
        <w:t>)</w:t>
      </w:r>
      <w:r w:rsidRPr="00C757AB">
        <w:rPr>
          <w:rFonts w:ascii="宋体" w:eastAsia="宋体" w:hAnsi="宋体" w:cs="宋体" w:hint="eastAsia"/>
          <w:color w:val="000000" w:themeColor="text1"/>
          <w:szCs w:val="21"/>
        </w:rPr>
        <w:t>。</w:t>
      </w:r>
    </w:p>
    <w:bookmarkEnd w:id="47"/>
    <w:p w14:paraId="6D43A86B" w14:textId="77777777" w:rsidR="00BB399E" w:rsidRPr="00C757AB" w:rsidRDefault="00BB399E" w:rsidP="00BB399E">
      <w:pPr>
        <w:tabs>
          <w:tab w:val="left" w:pos="180"/>
          <w:tab w:val="left" w:pos="1620"/>
        </w:tabs>
        <w:spacing w:line="44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二、</w:t>
      </w:r>
      <w:r w:rsidRPr="00C757AB">
        <w:rPr>
          <w:rFonts w:ascii="宋体" w:eastAsia="宋体" w:hAnsi="宋体" w:cs="宋体" w:hint="eastAsia"/>
          <w:b/>
          <w:bCs/>
          <w:color w:val="000000" w:themeColor="text1"/>
          <w:szCs w:val="21"/>
        </w:rPr>
        <w:t>项目概况</w:t>
      </w:r>
    </w:p>
    <w:p w14:paraId="57A1036F" w14:textId="35C2FB6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Times New Roman" w:hint="eastAsia"/>
          <w:color w:val="000000" w:themeColor="text1"/>
          <w:szCs w:val="24"/>
        </w:rPr>
        <w:t>钦州城区公园广场管护项目总面积约57.56</w:t>
      </w:r>
      <w:r w:rsidRPr="00C757AB">
        <w:rPr>
          <w:rFonts w:ascii="宋体" w:eastAsia="宋体" w:hAnsi="宋体" w:cs="宋体" w:hint="eastAsia"/>
          <w:bCs/>
          <w:color w:val="000000" w:themeColor="text1"/>
          <w:szCs w:val="21"/>
        </w:rPr>
        <w:t>万平方米</w:t>
      </w:r>
      <w:r w:rsidR="00943E36" w:rsidRPr="00C757AB">
        <w:rPr>
          <w:rFonts w:ascii="宋体" w:eastAsia="宋体" w:hAnsi="宋体" w:cs="宋体" w:hint="eastAsia"/>
          <w:bCs/>
          <w:color w:val="000000" w:themeColor="text1"/>
          <w:szCs w:val="21"/>
        </w:rPr>
        <w:t>(</w:t>
      </w:r>
      <w:r w:rsidRPr="00C757AB">
        <w:rPr>
          <w:rFonts w:ascii="宋体" w:eastAsia="宋体" w:hAnsi="宋体" w:cs="宋体" w:hint="eastAsia"/>
          <w:bCs/>
          <w:color w:val="000000" w:themeColor="text1"/>
          <w:szCs w:val="21"/>
        </w:rPr>
        <w:t>以实际管护面积为准</w:t>
      </w:r>
      <w:r w:rsidR="00943E36" w:rsidRPr="00C757AB">
        <w:rPr>
          <w:rFonts w:ascii="宋体" w:eastAsia="宋体" w:hAnsi="宋体" w:cs="宋体" w:hint="eastAsia"/>
          <w:bCs/>
          <w:color w:val="000000" w:themeColor="text1"/>
          <w:szCs w:val="21"/>
        </w:rPr>
        <w:t>)</w:t>
      </w:r>
      <w:r w:rsidRPr="00C757AB">
        <w:rPr>
          <w:rFonts w:ascii="宋体" w:eastAsia="宋体" w:hAnsi="宋体" w:cs="宋体" w:hint="eastAsia"/>
          <w:bCs/>
          <w:color w:val="000000" w:themeColor="text1"/>
          <w:szCs w:val="21"/>
        </w:rPr>
        <w:t>，</w:t>
      </w:r>
      <w:r w:rsidRPr="00C757AB">
        <w:rPr>
          <w:rFonts w:ascii="宋体" w:eastAsia="宋体" w:hAnsi="宋体" w:cs="宋体" w:hint="eastAsia"/>
          <w:color w:val="000000" w:themeColor="text1"/>
          <w:szCs w:val="24"/>
        </w:rPr>
        <w:t>包括</w:t>
      </w:r>
      <w:r w:rsidRPr="00C757AB">
        <w:rPr>
          <w:rFonts w:ascii="宋体" w:eastAsia="宋体" w:hAnsi="宋体" w:cs="Times New Roman" w:hint="eastAsia"/>
          <w:color w:val="000000" w:themeColor="text1"/>
          <w:szCs w:val="24"/>
        </w:rPr>
        <w:t>公园</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含水体</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卫生保洁、公园绿化植物养护、公园基础配套设施维修维护、公园的安保秩序、公园管护期间死亡苗木的补植、种植、公园的自然灾害恢复生产、应急预案、服务期内养护项目含新增的绿植、基础配套设施设备等的管护工作，</w:t>
      </w:r>
      <w:r w:rsidRPr="00C757AB">
        <w:rPr>
          <w:rFonts w:ascii="宋体" w:eastAsia="宋体" w:hAnsi="宋体" w:cs="宋体" w:hint="eastAsia"/>
          <w:color w:val="000000" w:themeColor="text1"/>
          <w:kern w:val="0"/>
          <w:szCs w:val="21"/>
        </w:rPr>
        <w:t>但不包括负责新增加建设设施及绿化。管护项目包含：人工、材料、车辆、机械、税金、农药、肥料、船只、水费、电费、设备设施维护、维修、垃圾清运处置等。</w:t>
      </w:r>
      <w:r w:rsidRPr="00C757AB">
        <w:rPr>
          <w:rFonts w:ascii="宋体" w:eastAsia="宋体" w:hAnsi="宋体" w:cs="宋体" w:hint="eastAsia"/>
          <w:bCs/>
          <w:color w:val="000000" w:themeColor="text1"/>
          <w:szCs w:val="21"/>
        </w:rPr>
        <w:t>管护范围具体如下：</w:t>
      </w:r>
    </w:p>
    <w:tbl>
      <w:tblPr>
        <w:tblW w:w="10060" w:type="dxa"/>
        <w:jc w:val="center"/>
        <w:tblLayout w:type="fixed"/>
        <w:tblCellMar>
          <w:top w:w="15" w:type="dxa"/>
          <w:left w:w="15" w:type="dxa"/>
          <w:bottom w:w="15" w:type="dxa"/>
          <w:right w:w="15" w:type="dxa"/>
        </w:tblCellMar>
        <w:tblLook w:val="04A0" w:firstRow="1" w:lastRow="0" w:firstColumn="1" w:lastColumn="0" w:noHBand="0" w:noVBand="1"/>
      </w:tblPr>
      <w:tblGrid>
        <w:gridCol w:w="880"/>
        <w:gridCol w:w="5069"/>
        <w:gridCol w:w="1276"/>
        <w:gridCol w:w="2126"/>
        <w:gridCol w:w="709"/>
      </w:tblGrid>
      <w:tr w:rsidR="00C757AB" w:rsidRPr="00C757AB" w14:paraId="62F789A3" w14:textId="77777777" w:rsidTr="00BB399E">
        <w:trPr>
          <w:trHeight w:val="738"/>
          <w:tblHeader/>
          <w:jc w:val="center"/>
        </w:trPr>
        <w:tc>
          <w:tcPr>
            <w:tcW w:w="880" w:type="dxa"/>
            <w:tcBorders>
              <w:top w:val="single" w:sz="4" w:space="0" w:color="000000"/>
              <w:left w:val="single" w:sz="4" w:space="0" w:color="000000"/>
              <w:bottom w:val="single" w:sz="4" w:space="0" w:color="000000"/>
              <w:right w:val="single" w:sz="4" w:space="0" w:color="000000"/>
            </w:tcBorders>
            <w:vAlign w:val="center"/>
          </w:tcPr>
          <w:p w14:paraId="570DAF2F"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序号</w:t>
            </w:r>
          </w:p>
        </w:tc>
        <w:tc>
          <w:tcPr>
            <w:tcW w:w="5069" w:type="dxa"/>
            <w:tcBorders>
              <w:top w:val="single" w:sz="4" w:space="0" w:color="000000"/>
              <w:left w:val="single" w:sz="4" w:space="0" w:color="000000"/>
              <w:bottom w:val="single" w:sz="4" w:space="0" w:color="000000"/>
              <w:right w:val="single" w:sz="4" w:space="0" w:color="000000"/>
            </w:tcBorders>
            <w:vAlign w:val="center"/>
          </w:tcPr>
          <w:p w14:paraId="43069390"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管护范围</w:t>
            </w:r>
          </w:p>
        </w:tc>
        <w:tc>
          <w:tcPr>
            <w:tcW w:w="1276" w:type="dxa"/>
            <w:tcBorders>
              <w:top w:val="single" w:sz="4" w:space="0" w:color="000000"/>
              <w:left w:val="single" w:sz="4" w:space="0" w:color="000000"/>
              <w:bottom w:val="single" w:sz="4" w:space="0" w:color="000000"/>
              <w:right w:val="single" w:sz="4" w:space="0" w:color="000000"/>
            </w:tcBorders>
            <w:vAlign w:val="center"/>
          </w:tcPr>
          <w:p w14:paraId="50CBE984"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面积</w:t>
            </w:r>
          </w:p>
          <w:p w14:paraId="6E57CDF5" w14:textId="120FD664" w:rsidR="00BB399E" w:rsidRPr="00C757AB" w:rsidRDefault="00943E36"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w:t>
            </w:r>
            <w:r w:rsidR="00BB399E" w:rsidRPr="00C757AB">
              <w:rPr>
                <w:rFonts w:ascii="宋体" w:eastAsia="宋体" w:hAnsi="宋体" w:cs="宋体" w:hint="eastAsia"/>
                <w:b/>
                <w:bCs/>
                <w:color w:val="000000" w:themeColor="text1"/>
                <w:kern w:val="0"/>
                <w:sz w:val="24"/>
                <w:szCs w:val="24"/>
              </w:rPr>
              <w:t>万m</w:t>
            </w:r>
            <w:r w:rsidR="00BB399E" w:rsidRPr="00C757AB">
              <w:rPr>
                <w:rFonts w:ascii="宋体" w:eastAsia="宋体" w:hAnsi="宋体" w:cs="宋体"/>
                <w:b/>
                <w:bCs/>
                <w:color w:val="000000" w:themeColor="text1"/>
                <w:kern w:val="0"/>
                <w:sz w:val="24"/>
                <w:szCs w:val="24"/>
                <w:vertAlign w:val="superscript"/>
              </w:rPr>
              <w:t>2</w:t>
            </w:r>
            <w:r w:rsidRPr="00C757AB">
              <w:rPr>
                <w:rFonts w:ascii="宋体" w:eastAsia="宋体" w:hAnsi="宋体" w:cs="宋体" w:hint="eastAsia"/>
                <w:b/>
                <w:bCs/>
                <w:color w:val="000000" w:themeColor="text1"/>
                <w:kern w:val="0"/>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9851741"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管护期限</w:t>
            </w:r>
          </w:p>
        </w:tc>
        <w:tc>
          <w:tcPr>
            <w:tcW w:w="709" w:type="dxa"/>
            <w:tcBorders>
              <w:top w:val="single" w:sz="4" w:space="0" w:color="000000"/>
              <w:left w:val="single" w:sz="4" w:space="0" w:color="000000"/>
              <w:bottom w:val="single" w:sz="4" w:space="0" w:color="000000"/>
              <w:right w:val="single" w:sz="4" w:space="0" w:color="000000"/>
            </w:tcBorders>
            <w:vAlign w:val="center"/>
          </w:tcPr>
          <w:p w14:paraId="41D9FE24"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备注</w:t>
            </w:r>
          </w:p>
        </w:tc>
      </w:tr>
      <w:tr w:rsidR="00C757AB" w:rsidRPr="00C757AB" w14:paraId="2D6B317B" w14:textId="77777777" w:rsidTr="00BB399E">
        <w:trPr>
          <w:trHeight w:val="1479"/>
          <w:jc w:val="center"/>
        </w:trPr>
        <w:tc>
          <w:tcPr>
            <w:tcW w:w="880" w:type="dxa"/>
            <w:tcBorders>
              <w:top w:val="single" w:sz="4" w:space="0" w:color="000000"/>
              <w:left w:val="single" w:sz="4" w:space="0" w:color="000000"/>
              <w:right w:val="single" w:sz="4" w:space="0" w:color="000000"/>
            </w:tcBorders>
            <w:vAlign w:val="center"/>
          </w:tcPr>
          <w:p w14:paraId="2CF67780" w14:textId="4728695E" w:rsidR="00BB399E" w:rsidRPr="00C757AB" w:rsidRDefault="00BB399E" w:rsidP="00BB399E">
            <w:pPr>
              <w:widowControl/>
              <w:jc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1</w:t>
            </w:r>
          </w:p>
        </w:tc>
        <w:tc>
          <w:tcPr>
            <w:tcW w:w="5069" w:type="dxa"/>
            <w:tcBorders>
              <w:top w:val="single" w:sz="4" w:space="0" w:color="000000"/>
              <w:left w:val="single" w:sz="4" w:space="0" w:color="000000"/>
              <w:right w:val="single" w:sz="4" w:space="0" w:color="000000"/>
            </w:tcBorders>
            <w:vAlign w:val="center"/>
          </w:tcPr>
          <w:p w14:paraId="3F575FCD" w14:textId="452EAB15" w:rsidR="00BB399E" w:rsidRPr="00C757AB" w:rsidRDefault="00BB399E" w:rsidP="00BB399E">
            <w:pPr>
              <w:tabs>
                <w:tab w:val="left" w:pos="180"/>
                <w:tab w:val="left" w:pos="1620"/>
              </w:tabs>
              <w:spacing w:line="440" w:lineRule="exact"/>
              <w:ind w:firstLine="420"/>
              <w:rPr>
                <w:rFonts w:ascii="宋体" w:eastAsia="宋体" w:hAnsi="宋体" w:cs="宋体" w:hint="eastAsia"/>
                <w:color w:val="000000" w:themeColor="text1"/>
                <w:kern w:val="0"/>
                <w:sz w:val="22"/>
              </w:rPr>
            </w:pPr>
            <w:r w:rsidRPr="00C757AB">
              <w:rPr>
                <w:rFonts w:ascii="宋体" w:eastAsia="宋体" w:hAnsi="宋体" w:cs="宋体" w:hint="eastAsia"/>
                <w:color w:val="000000" w:themeColor="text1"/>
                <w:kern w:val="0"/>
                <w:sz w:val="22"/>
              </w:rPr>
              <w:t>江滨公园一江两岸</w:t>
            </w:r>
            <w:r w:rsidR="00943E36" w:rsidRPr="00C757AB">
              <w:rPr>
                <w:rFonts w:ascii="宋体" w:eastAsia="宋体" w:hAnsi="宋体" w:cs="宋体" w:hint="eastAsia"/>
                <w:color w:val="000000" w:themeColor="text1"/>
                <w:kern w:val="0"/>
                <w:sz w:val="22"/>
              </w:rPr>
              <w:t>(</w:t>
            </w:r>
            <w:r w:rsidRPr="00C757AB">
              <w:rPr>
                <w:rFonts w:ascii="宋体" w:eastAsia="宋体" w:hAnsi="宋体" w:cs="宋体" w:hint="eastAsia"/>
                <w:color w:val="000000" w:themeColor="text1"/>
                <w:kern w:val="0"/>
                <w:sz w:val="22"/>
              </w:rPr>
              <w:t>青年水闸</w:t>
            </w:r>
            <w:r w:rsidR="00D466FE" w:rsidRPr="00C757AB">
              <w:rPr>
                <w:rFonts w:ascii="宋体" w:eastAsia="宋体" w:hAnsi="宋体" w:cs="宋体" w:hint="eastAsia"/>
                <w:color w:val="000000" w:themeColor="text1"/>
                <w:kern w:val="0"/>
                <w:sz w:val="22"/>
              </w:rPr>
              <w:t>公园</w:t>
            </w:r>
            <w:r w:rsidRPr="00C757AB">
              <w:rPr>
                <w:rFonts w:ascii="宋体" w:eastAsia="宋体" w:hAnsi="宋体" w:cs="宋体" w:hint="eastAsia"/>
                <w:color w:val="000000" w:themeColor="text1"/>
                <w:kern w:val="0"/>
                <w:sz w:val="22"/>
              </w:rPr>
              <w:t>至滨湖路、船厂</w:t>
            </w:r>
            <w:r w:rsidR="00943E36" w:rsidRPr="00C757AB">
              <w:rPr>
                <w:rFonts w:ascii="宋体" w:eastAsia="宋体" w:hAnsi="宋体" w:cs="宋体" w:hint="eastAsia"/>
                <w:color w:val="000000" w:themeColor="text1"/>
                <w:kern w:val="0"/>
                <w:sz w:val="22"/>
              </w:rPr>
              <w:t>)</w:t>
            </w:r>
            <w:r w:rsidRPr="00C757AB">
              <w:rPr>
                <w:rFonts w:ascii="宋体" w:eastAsia="宋体" w:hAnsi="宋体" w:cs="宋体" w:hint="eastAsia"/>
                <w:color w:val="000000" w:themeColor="text1"/>
                <w:kern w:val="0"/>
                <w:sz w:val="22"/>
              </w:rPr>
              <w:t>、永福广场、牛圩坡烈士陵园、国防公园、中山公园、气象公园、攀桂巷</w:t>
            </w:r>
            <w:r w:rsidR="00D466FE" w:rsidRPr="00C757AB">
              <w:rPr>
                <w:rFonts w:ascii="宋体" w:eastAsia="宋体" w:hAnsi="宋体" w:cs="宋体" w:hint="eastAsia"/>
                <w:color w:val="000000" w:themeColor="text1"/>
                <w:kern w:val="0"/>
                <w:sz w:val="22"/>
              </w:rPr>
              <w:t>古井</w:t>
            </w:r>
            <w:r w:rsidRPr="00C757AB">
              <w:rPr>
                <w:rFonts w:ascii="宋体" w:eastAsia="宋体" w:hAnsi="宋体" w:cs="宋体" w:hint="eastAsia"/>
                <w:color w:val="000000" w:themeColor="text1"/>
                <w:kern w:val="0"/>
                <w:sz w:val="22"/>
              </w:rPr>
              <w:t>公园、同心园公园、石化公园、行政中心北公园等公园广场。</w:t>
            </w:r>
          </w:p>
        </w:tc>
        <w:tc>
          <w:tcPr>
            <w:tcW w:w="1276" w:type="dxa"/>
            <w:tcBorders>
              <w:top w:val="single" w:sz="4" w:space="0" w:color="000000"/>
              <w:left w:val="single" w:sz="4" w:space="0" w:color="000000"/>
              <w:right w:val="single" w:sz="4" w:space="0" w:color="000000"/>
            </w:tcBorders>
            <w:vAlign w:val="center"/>
          </w:tcPr>
          <w:p w14:paraId="16030DAC" w14:textId="77777777" w:rsidR="00BB399E" w:rsidRPr="00C757AB" w:rsidRDefault="00BB399E" w:rsidP="00BB399E">
            <w:pPr>
              <w:widowControl/>
              <w:jc w:val="center"/>
              <w:textAlignment w:val="center"/>
              <w:rPr>
                <w:rFonts w:ascii="宋体" w:eastAsia="宋体" w:hAnsi="宋体" w:cs="宋体" w:hint="eastAsia"/>
                <w:color w:val="000000" w:themeColor="text1"/>
                <w:kern w:val="0"/>
                <w:sz w:val="22"/>
              </w:rPr>
            </w:pPr>
            <w:r w:rsidRPr="00C757AB">
              <w:rPr>
                <w:rFonts w:ascii="宋体" w:eastAsia="宋体" w:hAnsi="宋体" w:cs="宋体" w:hint="eastAsia"/>
                <w:b/>
                <w:bCs/>
                <w:color w:val="000000" w:themeColor="text1"/>
                <w:kern w:val="0"/>
                <w:sz w:val="22"/>
              </w:rPr>
              <w:t>57.56</w:t>
            </w:r>
          </w:p>
        </w:tc>
        <w:tc>
          <w:tcPr>
            <w:tcW w:w="2126" w:type="dxa"/>
            <w:tcBorders>
              <w:top w:val="single" w:sz="4" w:space="0" w:color="000000"/>
              <w:left w:val="single" w:sz="4" w:space="0" w:color="000000"/>
              <w:right w:val="single" w:sz="4" w:space="0" w:color="000000"/>
            </w:tcBorders>
            <w:vAlign w:val="center"/>
          </w:tcPr>
          <w:p w14:paraId="0E303CEE" w14:textId="77777777" w:rsidR="00BB399E" w:rsidRPr="00C757AB" w:rsidRDefault="00BB399E" w:rsidP="00BB399E">
            <w:pPr>
              <w:widowControl/>
              <w:tabs>
                <w:tab w:val="left" w:pos="981"/>
              </w:tabs>
              <w:jc w:val="left"/>
              <w:textAlignment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2026年3月1日—2027年2月28日</w:t>
            </w:r>
          </w:p>
        </w:tc>
        <w:tc>
          <w:tcPr>
            <w:tcW w:w="709" w:type="dxa"/>
            <w:tcBorders>
              <w:top w:val="single" w:sz="4" w:space="0" w:color="000000"/>
              <w:left w:val="single" w:sz="4" w:space="0" w:color="000000"/>
              <w:right w:val="single" w:sz="4" w:space="0" w:color="000000"/>
            </w:tcBorders>
            <w:vAlign w:val="center"/>
          </w:tcPr>
          <w:p w14:paraId="6B9E27D6"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r>
      <w:tr w:rsidR="00C757AB" w:rsidRPr="00C757AB" w14:paraId="2E3993D2" w14:textId="77777777" w:rsidTr="00BB399E">
        <w:trPr>
          <w:trHeight w:val="510"/>
          <w:jc w:val="center"/>
        </w:trPr>
        <w:tc>
          <w:tcPr>
            <w:tcW w:w="880" w:type="dxa"/>
            <w:tcBorders>
              <w:top w:val="single" w:sz="4" w:space="0" w:color="000000"/>
              <w:left w:val="single" w:sz="4" w:space="0" w:color="000000"/>
              <w:bottom w:val="single" w:sz="4" w:space="0" w:color="000000"/>
              <w:right w:val="single" w:sz="4" w:space="0" w:color="000000"/>
            </w:tcBorders>
            <w:vAlign w:val="center"/>
          </w:tcPr>
          <w:p w14:paraId="04561587" w14:textId="77777777" w:rsidR="00BB399E" w:rsidRPr="00C757AB" w:rsidRDefault="00BB399E" w:rsidP="00BB399E">
            <w:pPr>
              <w:widowControl/>
              <w:jc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2</w:t>
            </w:r>
          </w:p>
        </w:tc>
        <w:tc>
          <w:tcPr>
            <w:tcW w:w="5069" w:type="dxa"/>
            <w:tcBorders>
              <w:top w:val="single" w:sz="4" w:space="0" w:color="000000"/>
              <w:left w:val="single" w:sz="4" w:space="0" w:color="000000"/>
              <w:bottom w:val="single" w:sz="4" w:space="0" w:color="000000"/>
              <w:right w:val="single" w:sz="4" w:space="0" w:color="000000"/>
            </w:tcBorders>
            <w:vAlign w:val="center"/>
          </w:tcPr>
          <w:p w14:paraId="75848759" w14:textId="77777777" w:rsidR="00BB399E" w:rsidRPr="00C757AB" w:rsidRDefault="00BB399E" w:rsidP="00BB399E">
            <w:pPr>
              <w:widowControl/>
              <w:jc w:val="center"/>
              <w:textAlignment w:val="center"/>
              <w:rPr>
                <w:rFonts w:ascii="宋体" w:eastAsia="宋体" w:hAnsi="宋体" w:cs="宋体" w:hint="eastAsia"/>
                <w:b/>
                <w:bCs/>
                <w:color w:val="000000" w:themeColor="text1"/>
                <w:kern w:val="0"/>
                <w:sz w:val="22"/>
                <w:lang w:bidi="ar"/>
              </w:rPr>
            </w:pPr>
            <w:r w:rsidRPr="00C757AB">
              <w:rPr>
                <w:rFonts w:ascii="宋体" w:eastAsia="宋体" w:hAnsi="宋体" w:cs="宋体" w:hint="eastAsia"/>
                <w:b/>
                <w:bCs/>
                <w:color w:val="000000" w:themeColor="text1"/>
                <w:kern w:val="0"/>
                <w:sz w:val="22"/>
                <w:lang w:bidi="ar"/>
              </w:rPr>
              <w:t>合计</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6115" w14:textId="77777777" w:rsidR="00BB399E" w:rsidRPr="00C757AB" w:rsidRDefault="00BB399E" w:rsidP="00BB399E">
            <w:pPr>
              <w:widowControl/>
              <w:jc w:val="center"/>
              <w:textAlignment w:val="center"/>
              <w:rPr>
                <w:rFonts w:ascii="宋体" w:eastAsia="宋体" w:hAnsi="宋体" w:cs="宋体" w:hint="eastAsia"/>
                <w:b/>
                <w:bCs/>
                <w:color w:val="000000" w:themeColor="text1"/>
                <w:sz w:val="22"/>
              </w:rPr>
            </w:pPr>
            <w:r w:rsidRPr="00C757AB">
              <w:rPr>
                <w:rFonts w:ascii="宋体" w:eastAsia="宋体" w:hAnsi="宋体" w:cs="宋体" w:hint="eastAsia"/>
                <w:b/>
                <w:bCs/>
                <w:color w:val="000000" w:themeColor="text1"/>
                <w:kern w:val="0"/>
                <w:sz w:val="22"/>
                <w:lang w:bidi="ar"/>
              </w:rPr>
              <w:t xml:space="preserve">57.56 </w:t>
            </w:r>
          </w:p>
        </w:tc>
        <w:tc>
          <w:tcPr>
            <w:tcW w:w="2126" w:type="dxa"/>
            <w:tcBorders>
              <w:top w:val="single" w:sz="4" w:space="0" w:color="000000"/>
              <w:left w:val="single" w:sz="4" w:space="0" w:color="000000"/>
              <w:bottom w:val="single" w:sz="4" w:space="0" w:color="000000"/>
              <w:right w:val="single" w:sz="4" w:space="0" w:color="000000"/>
            </w:tcBorders>
            <w:vAlign w:val="center"/>
          </w:tcPr>
          <w:p w14:paraId="321E574B"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07AB0B"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r>
    </w:tbl>
    <w:p w14:paraId="71E8BC6C" w14:textId="77777777" w:rsidR="00BB399E" w:rsidRPr="00C757AB" w:rsidRDefault="00BB399E" w:rsidP="00BB399E">
      <w:pPr>
        <w:spacing w:line="41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三、质量管理标准及要求</w:t>
      </w:r>
    </w:p>
    <w:p w14:paraId="089172F9" w14:textId="0988A327" w:rsidR="00BB399E" w:rsidRPr="00C757AB" w:rsidRDefault="00BB399E" w:rsidP="00BB399E">
      <w:pPr>
        <w:tabs>
          <w:tab w:val="left" w:pos="180"/>
          <w:tab w:val="left" w:pos="1620"/>
        </w:tabs>
        <w:spacing w:line="410" w:lineRule="exact"/>
        <w:ind w:firstLineChars="150" w:firstLine="315"/>
        <w:rPr>
          <w:rFonts w:ascii="宋体" w:eastAsia="宋体" w:hAnsi="宋体" w:cs="宋体" w:hint="eastAsia"/>
          <w:color w:val="000000" w:themeColor="text1"/>
          <w:kern w:val="0"/>
          <w:szCs w:val="21"/>
        </w:rPr>
      </w:pPr>
      <w:r w:rsidRPr="00C757AB">
        <w:rPr>
          <w:rFonts w:ascii="宋体" w:eastAsia="宋体" w:hAnsi="宋体" w:cs="Times New Roman" w:hint="eastAsia"/>
          <w:bCs/>
          <w:color w:val="000000" w:themeColor="text1"/>
          <w:szCs w:val="21"/>
        </w:rPr>
        <w:t>养护质量根据《广西城市绿化养护规范及验收要求》</w:t>
      </w:r>
      <w:r w:rsidR="00943E36" w:rsidRPr="00C757AB">
        <w:rPr>
          <w:rFonts w:ascii="宋体" w:eastAsia="宋体" w:hAnsi="宋体" w:cs="Times New Roman" w:hint="eastAsia"/>
          <w:color w:val="000000" w:themeColor="text1"/>
          <w:kern w:val="0"/>
          <w:szCs w:val="21"/>
        </w:rPr>
        <w:t>(</w:t>
      </w:r>
      <w:r w:rsidRPr="00C757AB">
        <w:rPr>
          <w:rFonts w:ascii="宋体" w:eastAsia="宋体" w:hAnsi="宋体" w:cs="Times New Roman" w:hint="eastAsia"/>
          <w:color w:val="000000" w:themeColor="text1"/>
          <w:kern w:val="0"/>
          <w:szCs w:val="21"/>
        </w:rPr>
        <w:t>DB45/T 449—2007</w:t>
      </w:r>
      <w:r w:rsidR="00943E36" w:rsidRPr="00C757AB">
        <w:rPr>
          <w:rFonts w:ascii="宋体" w:eastAsia="宋体" w:hAnsi="宋体" w:cs="Times New Roman" w:hint="eastAsia"/>
          <w:color w:val="000000" w:themeColor="text1"/>
          <w:kern w:val="0"/>
          <w:szCs w:val="21"/>
        </w:rPr>
        <w:t>)</w:t>
      </w:r>
      <w:r w:rsidRPr="00C757AB">
        <w:rPr>
          <w:rFonts w:ascii="宋体" w:eastAsia="宋体" w:hAnsi="宋体" w:cs="宋体" w:hint="eastAsia"/>
          <w:color w:val="000000" w:themeColor="text1"/>
          <w:kern w:val="0"/>
          <w:szCs w:val="21"/>
        </w:rPr>
        <w:t>、《钦州市园林管理处绿化养护采购服务项目考核管理办法</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修订</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》相关要求、标准执行</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内容详见附件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4EF4781F" w14:textId="77777777" w:rsidR="00BB399E" w:rsidRPr="00C757AB" w:rsidRDefault="00BB399E" w:rsidP="00BB399E">
      <w:pPr>
        <w:spacing w:line="41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四、人员及作业设备配置要求</w:t>
      </w:r>
    </w:p>
    <w:p w14:paraId="13B129E9" w14:textId="77777777" w:rsidR="00BB399E" w:rsidRPr="00C757AB" w:rsidRDefault="00BB399E" w:rsidP="00BB399E">
      <w:pPr>
        <w:spacing w:line="410" w:lineRule="exact"/>
        <w:ind w:firstLineChars="200" w:firstLine="420"/>
        <w:rPr>
          <w:rFonts w:ascii="宋体" w:eastAsia="宋体" w:hAnsi="宋体" w:cs="Times New Roman" w:hint="eastAsia"/>
          <w:b/>
          <w:bCs/>
          <w:color w:val="000000" w:themeColor="text1"/>
          <w:szCs w:val="24"/>
        </w:rPr>
      </w:pPr>
      <w:r w:rsidRPr="00C757AB">
        <w:rPr>
          <w:rFonts w:ascii="宋体" w:eastAsia="宋体" w:hAnsi="宋体" w:cs="Times New Roman" w:hint="eastAsia"/>
          <w:bCs/>
          <w:color w:val="000000" w:themeColor="text1"/>
          <w:szCs w:val="21"/>
        </w:rPr>
        <w:t>★</w:t>
      </w:r>
      <w:r w:rsidRPr="00C757AB">
        <w:rPr>
          <w:rFonts w:ascii="宋体" w:eastAsia="宋体" w:hAnsi="宋体" w:cs="宋体" w:hint="eastAsia"/>
          <w:b/>
          <w:bCs/>
          <w:color w:val="000000" w:themeColor="text1"/>
          <w:kern w:val="0"/>
          <w:szCs w:val="21"/>
        </w:rPr>
        <w:t>1.人员配置要求：</w:t>
      </w:r>
    </w:p>
    <w:p w14:paraId="0EA191A9" w14:textId="6FA4F7C9" w:rsidR="00BB399E" w:rsidRPr="00C757AB" w:rsidRDefault="00943E36" w:rsidP="00BB399E">
      <w:pPr>
        <w:tabs>
          <w:tab w:val="left" w:pos="180"/>
          <w:tab w:val="left" w:pos="1620"/>
        </w:tabs>
        <w:spacing w:line="410" w:lineRule="exact"/>
        <w:ind w:firstLine="420"/>
        <w:rPr>
          <w:rFonts w:ascii="宋体" w:eastAsia="宋体" w:hAnsi="宋体" w:cs="宋体" w:hint="eastAsia"/>
          <w:b/>
          <w:bCs/>
          <w:color w:val="000000" w:themeColor="text1"/>
          <w:kern w:val="0"/>
          <w:szCs w:val="21"/>
        </w:rPr>
      </w:pP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1</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专职服务于本项目养护人员不得少于</w:t>
      </w:r>
      <w:r w:rsidR="00BB399E" w:rsidRPr="00C757AB">
        <w:rPr>
          <w:rFonts w:ascii="宋体" w:eastAsia="宋体" w:hAnsi="宋体" w:cs="宋体" w:hint="eastAsia"/>
          <w:color w:val="000000" w:themeColor="text1"/>
          <w:kern w:val="0"/>
          <w:szCs w:val="21"/>
          <w:u w:val="single"/>
        </w:rPr>
        <w:t xml:space="preserve"> 90</w:t>
      </w:r>
      <w:r w:rsidR="00BB399E" w:rsidRPr="00C757AB">
        <w:rPr>
          <w:rFonts w:ascii="宋体" w:eastAsia="宋体" w:hAnsi="宋体" w:cs="宋体" w:hint="eastAsia"/>
          <w:color w:val="000000" w:themeColor="text1"/>
          <w:kern w:val="0"/>
          <w:szCs w:val="21"/>
        </w:rPr>
        <w:t>人，其中长期</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每月至少</w:t>
      </w:r>
      <w:r w:rsidR="00BB399E" w:rsidRPr="00C757AB">
        <w:rPr>
          <w:rFonts w:ascii="宋体" w:eastAsia="宋体" w:hAnsi="宋体" w:cs="宋体" w:hint="eastAsia"/>
          <w:color w:val="000000" w:themeColor="text1"/>
          <w:kern w:val="0"/>
          <w:szCs w:val="21"/>
          <w:u w:val="single"/>
        </w:rPr>
        <w:t xml:space="preserve"> 22 </w:t>
      </w:r>
      <w:r w:rsidR="00BB399E" w:rsidRPr="00C757AB">
        <w:rPr>
          <w:rFonts w:ascii="宋体" w:eastAsia="宋体" w:hAnsi="宋体" w:cs="宋体" w:hint="eastAsia"/>
          <w:color w:val="000000" w:themeColor="text1"/>
          <w:kern w:val="0"/>
          <w:szCs w:val="21"/>
        </w:rPr>
        <w:t>天在项目所在地，</w:t>
      </w:r>
      <w:r w:rsidR="00BB399E" w:rsidRPr="00A551A9">
        <w:rPr>
          <w:rFonts w:ascii="宋体" w:eastAsia="宋体" w:hAnsi="宋体" w:cs="宋体" w:hint="eastAsia"/>
          <w:b/>
          <w:bCs/>
          <w:color w:val="000000" w:themeColor="text1"/>
          <w:kern w:val="0"/>
          <w:szCs w:val="21"/>
        </w:rPr>
        <w:t>投标人须出具承诺，否则投标无效</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驻项目所在地项目现场负责人不少于</w:t>
      </w:r>
      <w:r w:rsidR="00BB399E" w:rsidRPr="00C757AB">
        <w:rPr>
          <w:rFonts w:ascii="宋体" w:eastAsia="宋体" w:hAnsi="宋体" w:cs="宋体" w:hint="eastAsia"/>
          <w:color w:val="000000" w:themeColor="text1"/>
          <w:kern w:val="0"/>
          <w:szCs w:val="21"/>
          <w:u w:val="single"/>
        </w:rPr>
        <w:t>1</w:t>
      </w:r>
      <w:r w:rsidR="00BB399E" w:rsidRPr="00C757AB">
        <w:rPr>
          <w:rFonts w:ascii="宋体" w:eastAsia="宋体" w:hAnsi="宋体" w:cs="宋体" w:hint="eastAsia"/>
          <w:color w:val="000000" w:themeColor="text1"/>
          <w:kern w:val="0"/>
          <w:szCs w:val="21"/>
        </w:rPr>
        <w:t>人，</w:t>
      </w:r>
      <w:r w:rsidR="00CA582D" w:rsidRPr="00C757AB">
        <w:rPr>
          <w:rFonts w:ascii="宋体" w:eastAsia="宋体" w:hAnsi="宋体" w:cs="宋体" w:hint="eastAsia"/>
          <w:color w:val="000000" w:themeColor="text1"/>
          <w:kern w:val="0"/>
          <w:szCs w:val="21"/>
        </w:rPr>
        <w:t>技术</w:t>
      </w:r>
      <w:r w:rsidR="00BB399E" w:rsidRPr="00C757AB">
        <w:rPr>
          <w:rFonts w:ascii="宋体" w:eastAsia="宋体" w:hAnsi="宋体" w:cs="宋体" w:hint="eastAsia"/>
          <w:color w:val="000000" w:themeColor="text1"/>
          <w:kern w:val="0"/>
          <w:szCs w:val="21"/>
        </w:rPr>
        <w:t>管理人员不少于</w:t>
      </w:r>
      <w:r w:rsidR="00BB399E" w:rsidRPr="00C757AB">
        <w:rPr>
          <w:rFonts w:ascii="宋体" w:eastAsia="宋体" w:hAnsi="宋体" w:cs="宋体" w:hint="eastAsia"/>
          <w:color w:val="000000" w:themeColor="text1"/>
          <w:kern w:val="0"/>
          <w:szCs w:val="21"/>
          <w:u w:val="single"/>
        </w:rPr>
        <w:t xml:space="preserve"> 3 </w:t>
      </w:r>
      <w:r w:rsidR="00BB399E" w:rsidRPr="00C757AB">
        <w:rPr>
          <w:rFonts w:ascii="宋体" w:eastAsia="宋体" w:hAnsi="宋体" w:cs="宋体" w:hint="eastAsia"/>
          <w:color w:val="000000" w:themeColor="text1"/>
          <w:kern w:val="0"/>
          <w:szCs w:val="21"/>
        </w:rPr>
        <w:t>人</w:t>
      </w:r>
      <w:r w:rsidR="0031286D">
        <w:rPr>
          <w:rFonts w:ascii="宋体" w:eastAsia="宋体" w:hAnsi="宋体" w:cs="宋体" w:hint="eastAsia"/>
          <w:b/>
          <w:color w:val="000000" w:themeColor="text1"/>
          <w:kern w:val="0"/>
          <w:szCs w:val="21"/>
        </w:rPr>
        <w:t>[</w:t>
      </w:r>
      <w:r w:rsidR="00BB399E" w:rsidRPr="00C757AB">
        <w:rPr>
          <w:rFonts w:ascii="宋体" w:eastAsia="宋体" w:hAnsi="宋体" w:cs="宋体" w:hint="eastAsia"/>
          <w:color w:val="000000" w:themeColor="text1"/>
          <w:kern w:val="0"/>
          <w:szCs w:val="21"/>
        </w:rPr>
        <w:t>市政专业类</w:t>
      </w:r>
      <w:r w:rsidR="00BB399E" w:rsidRPr="00C757AB">
        <w:rPr>
          <w:rFonts w:ascii="宋体" w:eastAsia="宋体" w:hAnsi="宋体" w:cs="宋体" w:hint="eastAsia"/>
          <w:color w:val="000000" w:themeColor="text1"/>
          <w:kern w:val="0"/>
          <w:szCs w:val="21"/>
          <w:u w:val="single"/>
        </w:rPr>
        <w:t xml:space="preserve"> 1 </w:t>
      </w:r>
      <w:r w:rsidR="005E187E" w:rsidRPr="00C757AB">
        <w:rPr>
          <w:rFonts w:ascii="宋体" w:eastAsia="宋体" w:hAnsi="宋体" w:cs="宋体" w:hint="eastAsia"/>
          <w:color w:val="000000" w:themeColor="text1"/>
          <w:kern w:val="0"/>
          <w:szCs w:val="21"/>
        </w:rPr>
        <w:t>人</w:t>
      </w:r>
      <w:r w:rsidR="00BB399E" w:rsidRPr="00C757AB">
        <w:rPr>
          <w:rFonts w:ascii="宋体" w:eastAsia="宋体" w:hAnsi="宋体" w:cs="宋体" w:hint="eastAsia"/>
          <w:color w:val="000000" w:themeColor="text1"/>
          <w:kern w:val="0"/>
          <w:szCs w:val="21"/>
        </w:rPr>
        <w:t>，园林、园艺、植物保护</w:t>
      </w:r>
      <w:r w:rsidR="003B5919">
        <w:rPr>
          <w:rFonts w:ascii="宋体" w:eastAsia="宋体" w:hAnsi="宋体" w:cs="宋体" w:hint="eastAsia"/>
          <w:color w:val="000000" w:themeColor="text1"/>
          <w:kern w:val="0"/>
          <w:szCs w:val="21"/>
        </w:rPr>
        <w:t>、环境</w:t>
      </w:r>
      <w:r w:rsidR="00BB399E" w:rsidRPr="00C757AB">
        <w:rPr>
          <w:rFonts w:ascii="宋体" w:eastAsia="宋体" w:hAnsi="宋体" w:cs="宋体" w:hint="eastAsia"/>
          <w:color w:val="000000" w:themeColor="text1"/>
          <w:kern w:val="0"/>
          <w:szCs w:val="21"/>
        </w:rPr>
        <w:t>等相关专业</w:t>
      </w:r>
      <w:r w:rsidR="00BB399E" w:rsidRPr="00C757AB">
        <w:rPr>
          <w:rFonts w:ascii="宋体" w:eastAsia="宋体" w:hAnsi="宋体" w:cs="宋体" w:hint="eastAsia"/>
          <w:color w:val="000000" w:themeColor="text1"/>
          <w:kern w:val="0"/>
          <w:szCs w:val="21"/>
          <w:u w:val="single"/>
        </w:rPr>
        <w:t xml:space="preserve"> 2 </w:t>
      </w:r>
      <w:r w:rsidR="005E187E" w:rsidRPr="00C757AB">
        <w:rPr>
          <w:rFonts w:ascii="宋体" w:eastAsia="宋体" w:hAnsi="宋体" w:cs="宋体" w:hint="eastAsia"/>
          <w:color w:val="000000" w:themeColor="text1"/>
          <w:kern w:val="0"/>
          <w:szCs w:val="21"/>
        </w:rPr>
        <w:t>人</w:t>
      </w:r>
      <w:r w:rsidR="00774362">
        <w:rPr>
          <w:rFonts w:ascii="宋体" w:eastAsia="宋体" w:hAnsi="宋体" w:cs="宋体" w:hint="eastAsia"/>
          <w:color w:val="000000" w:themeColor="text1"/>
          <w:kern w:val="0"/>
          <w:szCs w:val="21"/>
        </w:rPr>
        <w:t>(</w:t>
      </w:r>
      <w:r w:rsidR="003B5919">
        <w:rPr>
          <w:rFonts w:ascii="宋体" w:eastAsia="宋体" w:hAnsi="宋体" w:cs="宋体" w:hint="eastAsia"/>
          <w:color w:val="000000" w:themeColor="text1"/>
          <w:kern w:val="0"/>
          <w:szCs w:val="21"/>
        </w:rPr>
        <w:t>其中</w:t>
      </w:r>
      <w:r w:rsidR="003B5919" w:rsidRPr="00C757AB">
        <w:rPr>
          <w:rFonts w:ascii="宋体" w:eastAsia="宋体" w:hAnsi="宋体" w:cs="宋体" w:hint="eastAsia"/>
          <w:color w:val="000000" w:themeColor="text1"/>
          <w:kern w:val="0"/>
          <w:szCs w:val="21"/>
        </w:rPr>
        <w:t>园林、园艺、植物保护</w:t>
      </w:r>
      <w:r w:rsidR="003B5919">
        <w:rPr>
          <w:rFonts w:ascii="宋体" w:eastAsia="宋体" w:hAnsi="宋体" w:cs="宋体" w:hint="eastAsia"/>
          <w:color w:val="000000" w:themeColor="text1"/>
          <w:kern w:val="0"/>
          <w:szCs w:val="21"/>
        </w:rPr>
        <w:t>相关专业不少于1人</w:t>
      </w:r>
      <w:r w:rsidR="00774362">
        <w:rPr>
          <w:rFonts w:ascii="宋体" w:eastAsia="宋体" w:hAnsi="宋体" w:cs="宋体" w:hint="eastAsia"/>
          <w:color w:val="000000" w:themeColor="text1"/>
          <w:kern w:val="0"/>
          <w:szCs w:val="21"/>
        </w:rPr>
        <w:t>)</w:t>
      </w:r>
      <w:r w:rsidR="003B5919">
        <w:rPr>
          <w:rFonts w:ascii="宋体" w:eastAsia="宋体" w:hAnsi="宋体" w:cs="宋体" w:hint="eastAsia"/>
          <w:color w:val="000000" w:themeColor="text1"/>
          <w:kern w:val="0"/>
          <w:szCs w:val="21"/>
        </w:rPr>
        <w:t>，</w:t>
      </w:r>
      <w:r w:rsidR="00CA582D" w:rsidRPr="00C757AB">
        <w:rPr>
          <w:rFonts w:ascii="宋体" w:eastAsia="宋体" w:hAnsi="宋体" w:cs="宋体" w:hint="eastAsia"/>
          <w:color w:val="000000" w:themeColor="text1"/>
          <w:kern w:val="0"/>
          <w:szCs w:val="21"/>
        </w:rPr>
        <w:t>均须具备大专以上学历，初级</w:t>
      </w:r>
      <w:r w:rsidR="00FB3111" w:rsidRPr="00C757AB">
        <w:rPr>
          <w:rFonts w:ascii="宋体" w:eastAsia="宋体" w:hAnsi="宋体" w:cs="宋体" w:hint="eastAsia"/>
          <w:color w:val="000000" w:themeColor="text1"/>
          <w:kern w:val="0"/>
          <w:szCs w:val="21"/>
        </w:rPr>
        <w:t>及</w:t>
      </w:r>
      <w:r w:rsidR="00CA582D" w:rsidRPr="00C757AB">
        <w:rPr>
          <w:rFonts w:ascii="宋体" w:eastAsia="宋体" w:hAnsi="宋体" w:cs="宋体" w:hint="eastAsia"/>
          <w:color w:val="000000" w:themeColor="text1"/>
          <w:kern w:val="0"/>
          <w:szCs w:val="21"/>
        </w:rPr>
        <w:t>以上职称，</w:t>
      </w:r>
      <w:r w:rsidR="00BB399E" w:rsidRPr="00C757AB">
        <w:rPr>
          <w:rFonts w:ascii="宋体" w:eastAsia="宋体" w:hAnsi="宋体" w:cs="宋体" w:hint="eastAsia"/>
          <w:color w:val="000000" w:themeColor="text1"/>
          <w:kern w:val="0"/>
          <w:szCs w:val="21"/>
        </w:rPr>
        <w:t>提供相关证明材料</w:t>
      </w:r>
      <w:r w:rsidR="0031286D">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。日常绿化养护工作人员不少于</w:t>
      </w:r>
      <w:r w:rsidR="00BB399E" w:rsidRPr="00C757AB">
        <w:rPr>
          <w:rFonts w:ascii="宋体" w:eastAsia="宋体" w:hAnsi="宋体" w:cs="宋体" w:hint="eastAsia"/>
          <w:color w:val="000000" w:themeColor="text1"/>
          <w:kern w:val="0"/>
          <w:szCs w:val="21"/>
          <w:u w:val="single"/>
        </w:rPr>
        <w:t xml:space="preserve"> 86</w:t>
      </w:r>
      <w:r w:rsidR="00BB399E" w:rsidRPr="00C757AB">
        <w:rPr>
          <w:rFonts w:ascii="宋体" w:eastAsia="宋体" w:hAnsi="宋体" w:cs="宋体" w:hint="eastAsia"/>
          <w:color w:val="000000" w:themeColor="text1"/>
          <w:kern w:val="0"/>
          <w:szCs w:val="21"/>
        </w:rPr>
        <w:t>人</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含保洁、修剪、司机、安保、水电工等，同等条件下优先聘用采购人原服务于本项目的解聘人员，其中，</w:t>
      </w:r>
      <w:r w:rsidR="00BB399E" w:rsidRPr="00C757AB">
        <w:rPr>
          <w:rFonts w:ascii="Calibri" w:eastAsia="宋体" w:hAnsi="Calibri" w:cs="Times New Roman" w:hint="eastAsia"/>
          <w:color w:val="000000" w:themeColor="text1"/>
          <w:szCs w:val="21"/>
        </w:rPr>
        <w:t>电工不少于</w:t>
      </w:r>
      <w:r w:rsidR="00BB399E" w:rsidRPr="00C757AB">
        <w:rPr>
          <w:rFonts w:ascii="Calibri" w:eastAsia="宋体" w:hAnsi="Calibri" w:cs="Times New Roman" w:hint="eastAsia"/>
          <w:color w:val="000000" w:themeColor="text1"/>
          <w:szCs w:val="21"/>
          <w:u w:val="single"/>
        </w:rPr>
        <w:t xml:space="preserve"> </w:t>
      </w:r>
      <w:r w:rsidR="005E187E" w:rsidRPr="00C757AB">
        <w:rPr>
          <w:rFonts w:ascii="宋体" w:eastAsia="宋体" w:hAnsi="宋体" w:cs="宋体" w:hint="eastAsia"/>
          <w:color w:val="000000" w:themeColor="text1"/>
          <w:szCs w:val="21"/>
          <w:u w:val="single"/>
        </w:rPr>
        <w:t>3</w:t>
      </w:r>
      <w:r w:rsidR="00BB399E" w:rsidRPr="00C757AB">
        <w:rPr>
          <w:rFonts w:ascii="宋体" w:eastAsia="宋体" w:hAnsi="宋体" w:cs="宋体" w:hint="eastAsia"/>
          <w:color w:val="000000" w:themeColor="text1"/>
          <w:szCs w:val="21"/>
          <w:u w:val="single"/>
        </w:rPr>
        <w:t xml:space="preserve"> </w:t>
      </w:r>
      <w:r w:rsidR="00BB399E" w:rsidRPr="00C757AB">
        <w:rPr>
          <w:rFonts w:ascii="Calibri" w:eastAsia="宋体" w:hAnsi="Calibri" w:cs="Times New Roman" w:hint="eastAsia"/>
          <w:color w:val="000000" w:themeColor="text1"/>
          <w:szCs w:val="21"/>
        </w:rPr>
        <w:t>人，提供电工岗位相关证件，</w:t>
      </w:r>
      <w:r w:rsidR="00BB399E" w:rsidRPr="00C757AB">
        <w:rPr>
          <w:rFonts w:ascii="Calibri" w:eastAsia="宋体" w:hAnsi="Calibri" w:cs="Times New Roman"/>
          <w:color w:val="000000" w:themeColor="text1"/>
          <w:szCs w:val="21"/>
        </w:rPr>
        <w:t>安保人员</w:t>
      </w:r>
      <w:r w:rsidR="00BB399E" w:rsidRPr="00C757AB">
        <w:rPr>
          <w:rFonts w:ascii="Calibri" w:eastAsia="宋体" w:hAnsi="Calibri" w:cs="Times New Roman" w:hint="eastAsia"/>
          <w:color w:val="000000" w:themeColor="text1"/>
          <w:szCs w:val="21"/>
        </w:rPr>
        <w:t>不少于</w:t>
      </w:r>
      <w:r w:rsidR="00BB399E" w:rsidRPr="00C757AB">
        <w:rPr>
          <w:rFonts w:ascii="宋体" w:eastAsia="宋体" w:hAnsi="宋体" w:cs="宋体" w:hint="eastAsia"/>
          <w:color w:val="000000" w:themeColor="text1"/>
          <w:kern w:val="0"/>
          <w:szCs w:val="21"/>
          <w:u w:val="single"/>
        </w:rPr>
        <w:t xml:space="preserve"> </w:t>
      </w:r>
      <w:r w:rsidR="005E187E" w:rsidRPr="00C757AB">
        <w:rPr>
          <w:rFonts w:ascii="宋体" w:eastAsia="宋体" w:hAnsi="宋体" w:cs="宋体" w:hint="eastAsia"/>
          <w:color w:val="000000" w:themeColor="text1"/>
          <w:kern w:val="0"/>
          <w:szCs w:val="21"/>
          <w:u w:val="single"/>
        </w:rPr>
        <w:t>20</w:t>
      </w:r>
      <w:r w:rsidR="00BB399E" w:rsidRPr="00C757AB">
        <w:rPr>
          <w:rFonts w:ascii="宋体" w:eastAsia="宋体" w:hAnsi="宋体" w:cs="宋体" w:hint="eastAsia"/>
          <w:color w:val="000000" w:themeColor="text1"/>
          <w:kern w:val="0"/>
          <w:szCs w:val="21"/>
          <w:u w:val="single"/>
        </w:rPr>
        <w:t xml:space="preserve"> </w:t>
      </w:r>
      <w:r w:rsidR="00BB399E" w:rsidRPr="00C757AB">
        <w:rPr>
          <w:rFonts w:ascii="Calibri" w:eastAsia="宋体" w:hAnsi="Calibri" w:cs="Times New Roman"/>
          <w:color w:val="000000" w:themeColor="text1"/>
          <w:szCs w:val="21"/>
        </w:rPr>
        <w:t>人</w:t>
      </w:r>
      <w:r w:rsidRPr="00C757AB">
        <w:rPr>
          <w:rFonts w:ascii="Calibri" w:eastAsia="宋体" w:hAnsi="Calibri" w:cs="Times New Roman" w:hint="eastAsia"/>
          <w:color w:val="000000" w:themeColor="text1"/>
          <w:szCs w:val="21"/>
        </w:rPr>
        <w:t>)</w:t>
      </w:r>
      <w:r w:rsidR="00BB399E" w:rsidRPr="00C757AB">
        <w:rPr>
          <w:rFonts w:ascii="Calibri" w:eastAsia="宋体" w:hAnsi="Calibri" w:cs="Times New Roman" w:hint="eastAsia"/>
          <w:color w:val="000000" w:themeColor="text1"/>
          <w:szCs w:val="21"/>
        </w:rPr>
        <w:t>。</w:t>
      </w:r>
      <w:r w:rsidR="00803ED7" w:rsidRPr="00C757AB">
        <w:rPr>
          <w:rFonts w:ascii="宋体" w:eastAsia="宋体" w:hAnsi="宋体" w:cs="Times New Roman" w:hint="eastAsia"/>
          <w:color w:val="000000" w:themeColor="text1"/>
          <w:szCs w:val="24"/>
        </w:rPr>
        <w:t>管理人员和日常工作人员不能和本单位的正在进行的其他项目采购服务人员有重复（投标人应在投标文件中作出书面承诺）。</w:t>
      </w:r>
      <w:r w:rsidR="00803ED7" w:rsidRPr="00A551A9">
        <w:rPr>
          <w:rFonts w:ascii="宋体" w:eastAsia="宋体" w:hAnsi="宋体" w:cs="Times New Roman" w:hint="eastAsia"/>
          <w:b/>
          <w:bCs/>
          <w:color w:val="000000" w:themeColor="text1"/>
          <w:szCs w:val="24"/>
        </w:rPr>
        <w:t>投标文件中须提供绿化一线人员进场前配置齐全</w:t>
      </w:r>
      <w:r w:rsidR="00803ED7" w:rsidRPr="00A551A9">
        <w:rPr>
          <w:rFonts w:ascii="宋体" w:eastAsia="宋体" w:hAnsi="宋体" w:cs="Times New Roman" w:hint="eastAsia"/>
          <w:b/>
          <w:bCs/>
          <w:color w:val="000000" w:themeColor="text1"/>
          <w:szCs w:val="24"/>
        </w:rPr>
        <w:lastRenderedPageBreak/>
        <w:t>的承诺函，否则</w:t>
      </w:r>
      <w:r w:rsidR="00B96732" w:rsidRPr="00B96732">
        <w:rPr>
          <w:rFonts w:ascii="Calibri" w:eastAsia="宋体" w:hAnsi="Calibri" w:cs="宋体" w:hint="eastAsia"/>
          <w:b/>
          <w:bCs/>
          <w:color w:val="000000" w:themeColor="text1"/>
          <w:szCs w:val="21"/>
        </w:rPr>
        <w:t>视为无效投标文件</w:t>
      </w:r>
      <w:r w:rsidR="00803ED7" w:rsidRPr="00C757AB">
        <w:rPr>
          <w:rFonts w:ascii="宋体" w:eastAsia="宋体" w:hAnsi="宋体" w:cs="Times New Roman" w:hint="eastAsia"/>
          <w:color w:val="000000" w:themeColor="text1"/>
          <w:szCs w:val="24"/>
        </w:rPr>
        <w:t>。</w:t>
      </w:r>
    </w:p>
    <w:p w14:paraId="675DB4D8" w14:textId="689F33F2" w:rsidR="00BB399E" w:rsidRPr="00C757AB" w:rsidRDefault="00943E36" w:rsidP="00BB399E">
      <w:pPr>
        <w:tabs>
          <w:tab w:val="left" w:pos="180"/>
          <w:tab w:val="left" w:pos="1620"/>
        </w:tabs>
        <w:spacing w:line="410" w:lineRule="exact"/>
        <w:ind w:firstLineChars="198" w:firstLine="416"/>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2</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养护服务人员数量必须满足采购人的实际工作要求，上班时间必须统一穿着有中标人标识的工作服。采购人将对日常养护人员的出勤情况进行不定期检查，发现缺岗的，将按合同约定进行扣罚。</w:t>
      </w:r>
    </w:p>
    <w:p w14:paraId="10EFA201" w14:textId="0F7C83E4" w:rsidR="00BB399E" w:rsidRPr="00C757AB" w:rsidRDefault="00943E36" w:rsidP="00BB399E">
      <w:pPr>
        <w:tabs>
          <w:tab w:val="left" w:pos="180"/>
          <w:tab w:val="left" w:pos="1620"/>
        </w:tabs>
        <w:spacing w:line="41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3</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中标人必须在进场时将服务人员名单</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连同身份证复印件</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交采购人备案。如合同期间服务人员有所变动，应及时以书面形式通知采购人。</w:t>
      </w:r>
    </w:p>
    <w:p w14:paraId="5426CA8B" w14:textId="77777777" w:rsidR="00BB399E" w:rsidRPr="00C757AB" w:rsidRDefault="00BB399E" w:rsidP="00BB399E">
      <w:pPr>
        <w:tabs>
          <w:tab w:val="left" w:pos="180"/>
          <w:tab w:val="left" w:pos="1620"/>
        </w:tabs>
        <w:spacing w:line="410" w:lineRule="exact"/>
        <w:ind w:firstLine="420"/>
        <w:rPr>
          <w:rFonts w:ascii="Calibri" w:eastAsia="宋体" w:hAnsi="Calibri" w:cs="宋体"/>
          <w:color w:val="000000" w:themeColor="text1"/>
          <w:szCs w:val="21"/>
        </w:rPr>
      </w:pPr>
      <w:r w:rsidRPr="00C757AB">
        <w:rPr>
          <w:rFonts w:ascii="Calibri" w:eastAsia="宋体" w:hAnsi="Calibri" w:cs="宋体" w:hint="eastAsia"/>
          <w:color w:val="000000" w:themeColor="text1"/>
          <w:szCs w:val="21"/>
        </w:rPr>
        <w:t>注：投标文件中提供的人员配置须实际投入本项目正常生产服务。</w:t>
      </w:r>
    </w:p>
    <w:p w14:paraId="6F350997" w14:textId="7606C6A8" w:rsidR="00BB399E" w:rsidRPr="00C757AB" w:rsidRDefault="00BB399E" w:rsidP="00BB399E">
      <w:pPr>
        <w:widowControl/>
        <w:wordWrap w:val="0"/>
        <w:spacing w:before="100" w:after="100" w:line="410" w:lineRule="exact"/>
        <w:ind w:firstLine="408"/>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2.</w:t>
      </w:r>
      <w:bookmarkStart w:id="48" w:name="_Hlk93479804"/>
      <w:r w:rsidRPr="00C757AB">
        <w:rPr>
          <w:rFonts w:ascii="宋体" w:eastAsia="宋体" w:hAnsi="宋体" w:cs="宋体" w:hint="eastAsia"/>
          <w:b/>
          <w:color w:val="000000" w:themeColor="text1"/>
          <w:kern w:val="0"/>
          <w:szCs w:val="21"/>
        </w:rPr>
        <w:t>作业设备</w:t>
      </w:r>
      <w:bookmarkEnd w:id="48"/>
      <w:r w:rsidRPr="00C757AB">
        <w:rPr>
          <w:rFonts w:ascii="宋体" w:eastAsia="宋体" w:hAnsi="宋体" w:cs="宋体" w:hint="eastAsia"/>
          <w:b/>
          <w:color w:val="000000" w:themeColor="text1"/>
          <w:kern w:val="0"/>
          <w:szCs w:val="21"/>
        </w:rPr>
        <w:t>配置要求</w:t>
      </w:r>
      <w:r w:rsidR="00943E36" w:rsidRPr="00C757AB">
        <w:rPr>
          <w:rFonts w:ascii="宋体" w:eastAsia="宋体" w:hAnsi="宋体" w:cs="宋体" w:hint="eastAsia"/>
          <w:b/>
          <w:color w:val="000000" w:themeColor="text1"/>
          <w:kern w:val="0"/>
          <w:szCs w:val="21"/>
        </w:rPr>
        <w:t>(</w:t>
      </w:r>
      <w:r w:rsidRPr="00C757AB">
        <w:rPr>
          <w:rFonts w:ascii="宋体" w:eastAsia="宋体" w:hAnsi="宋体" w:cs="宋体" w:hint="eastAsia"/>
          <w:b/>
          <w:color w:val="000000" w:themeColor="text1"/>
          <w:kern w:val="0"/>
          <w:szCs w:val="21"/>
        </w:rPr>
        <w:t>必须在进场前经采购人确认</w:t>
      </w:r>
      <w:r w:rsidR="00943E36" w:rsidRPr="00C757AB">
        <w:rPr>
          <w:rFonts w:ascii="宋体" w:eastAsia="宋体" w:hAnsi="宋体" w:cs="宋体" w:hint="eastAsia"/>
          <w:b/>
          <w:color w:val="000000" w:themeColor="text1"/>
          <w:kern w:val="0"/>
          <w:szCs w:val="21"/>
        </w:rPr>
        <w:t>)</w:t>
      </w:r>
    </w:p>
    <w:p w14:paraId="60BDD08D" w14:textId="1BD1B077" w:rsidR="00BB399E" w:rsidRPr="00C757AB" w:rsidRDefault="00BB399E" w:rsidP="00BB399E">
      <w:pPr>
        <w:spacing w:line="360" w:lineRule="auto"/>
        <w:ind w:firstLine="420"/>
        <w:rPr>
          <w:rFonts w:ascii="Calibri" w:eastAsia="宋体" w:hAnsi="Calibri" w:cs="宋体"/>
          <w:color w:val="000000" w:themeColor="text1"/>
          <w:szCs w:val="21"/>
        </w:rPr>
      </w:pPr>
      <w:r w:rsidRPr="00C757AB">
        <w:rPr>
          <w:rFonts w:ascii="Calibri" w:eastAsia="宋体" w:hAnsi="Calibri" w:cs="宋体" w:hint="eastAsia"/>
          <w:b/>
          <w:color w:val="000000" w:themeColor="text1"/>
          <w:szCs w:val="21"/>
        </w:rPr>
        <w:t>★</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1</w:t>
      </w:r>
      <w:r w:rsidR="00943E36"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本项目机械设备配置</w:t>
      </w:r>
      <w:r w:rsidR="005E187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要求必须</w:t>
      </w:r>
      <w:r w:rsidR="00427067" w:rsidRPr="00C757AB">
        <w:rPr>
          <w:rFonts w:ascii="Calibri" w:eastAsia="宋体" w:hAnsi="Calibri" w:cs="宋体" w:hint="eastAsia"/>
          <w:color w:val="000000" w:themeColor="text1"/>
          <w:szCs w:val="21"/>
        </w:rPr>
        <w:t>具备</w:t>
      </w:r>
      <w:r w:rsidR="005E187E" w:rsidRPr="00C757AB">
        <w:rPr>
          <w:rFonts w:ascii="Calibri" w:eastAsia="宋体" w:hAnsi="Calibri" w:cs="宋体" w:hint="eastAsia"/>
          <w:color w:val="000000" w:themeColor="text1"/>
          <w:szCs w:val="21"/>
        </w:rPr>
        <w:t>，机械设备性能良好，工作正常</w:t>
      </w:r>
      <w:r w:rsidR="005E187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：要求</w:t>
      </w:r>
      <w:r w:rsidR="00427067" w:rsidRPr="00C757AB">
        <w:rPr>
          <w:rFonts w:ascii="Calibri" w:eastAsia="宋体" w:hAnsi="Calibri" w:cs="宋体" w:hint="eastAsia"/>
          <w:color w:val="000000" w:themeColor="text1"/>
          <w:szCs w:val="21"/>
        </w:rPr>
        <w:t>投入项目</w:t>
      </w:r>
      <w:r w:rsidR="005E187E" w:rsidRPr="00C757AB">
        <w:rPr>
          <w:rFonts w:ascii="Calibri" w:eastAsia="宋体" w:hAnsi="Calibri" w:cs="宋体" w:hint="eastAsia"/>
          <w:color w:val="000000" w:themeColor="text1"/>
          <w:szCs w:val="21"/>
        </w:rPr>
        <w:t>绿篱机</w:t>
      </w:r>
      <w:r w:rsidR="005E187E" w:rsidRPr="00C757AB">
        <w:rPr>
          <w:rFonts w:ascii="Calibri" w:eastAsia="宋体" w:hAnsi="Calibri" w:cs="宋体" w:hint="eastAsia"/>
          <w:color w:val="000000" w:themeColor="text1"/>
          <w:szCs w:val="21"/>
        </w:rPr>
        <w:t xml:space="preserve"> 13 </w:t>
      </w:r>
      <w:r w:rsidR="005E187E" w:rsidRPr="00C757AB">
        <w:rPr>
          <w:rFonts w:ascii="Calibri" w:eastAsia="宋体" w:hAnsi="Calibri" w:cs="宋体" w:hint="eastAsia"/>
          <w:color w:val="000000" w:themeColor="text1"/>
          <w:szCs w:val="21"/>
        </w:rPr>
        <w:t>台，高空油锯</w:t>
      </w:r>
      <w:r w:rsidR="005E187E" w:rsidRPr="00C757AB">
        <w:rPr>
          <w:rFonts w:ascii="Calibri" w:eastAsia="宋体" w:hAnsi="Calibri" w:cs="宋体" w:hint="eastAsia"/>
          <w:color w:val="000000" w:themeColor="text1"/>
          <w:szCs w:val="21"/>
        </w:rPr>
        <w:t xml:space="preserve"> 8 </w:t>
      </w:r>
      <w:r w:rsidR="005E187E" w:rsidRPr="00C757AB">
        <w:rPr>
          <w:rFonts w:ascii="Calibri" w:eastAsia="宋体" w:hAnsi="Calibri" w:cs="宋体" w:hint="eastAsia"/>
          <w:color w:val="000000" w:themeColor="text1"/>
          <w:szCs w:val="21"/>
        </w:rPr>
        <w:t>台，油锯</w:t>
      </w:r>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台，高空绿篱机</w:t>
      </w:r>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台，打草机</w:t>
      </w:r>
      <w:r w:rsidR="005E187E" w:rsidRPr="00C757AB">
        <w:rPr>
          <w:rFonts w:ascii="Calibri" w:eastAsia="宋体" w:hAnsi="Calibri" w:cs="宋体" w:hint="eastAsia"/>
          <w:color w:val="000000" w:themeColor="text1"/>
          <w:szCs w:val="21"/>
        </w:rPr>
        <w:t xml:space="preserve"> 15 </w:t>
      </w:r>
      <w:r w:rsidR="005E187E" w:rsidRPr="00C757AB">
        <w:rPr>
          <w:rFonts w:ascii="Calibri" w:eastAsia="宋体" w:hAnsi="Calibri" w:cs="宋体" w:hint="eastAsia"/>
          <w:color w:val="000000" w:themeColor="text1"/>
          <w:szCs w:val="21"/>
        </w:rPr>
        <w:t>台，打药机</w:t>
      </w:r>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台，抽水机</w:t>
      </w:r>
      <w:r w:rsidR="005E187E" w:rsidRPr="00C757AB">
        <w:rPr>
          <w:rFonts w:ascii="Calibri" w:eastAsia="宋体" w:hAnsi="Calibri" w:cs="宋体" w:hint="eastAsia"/>
          <w:color w:val="000000" w:themeColor="text1"/>
          <w:szCs w:val="21"/>
        </w:rPr>
        <w:t xml:space="preserve"> 10 </w:t>
      </w:r>
      <w:r w:rsidR="005E187E" w:rsidRPr="00C757AB">
        <w:rPr>
          <w:rFonts w:ascii="Calibri" w:eastAsia="宋体" w:hAnsi="Calibri" w:cs="宋体" w:hint="eastAsia"/>
          <w:color w:val="000000" w:themeColor="text1"/>
          <w:szCs w:val="21"/>
        </w:rPr>
        <w:t>台，鼓风机</w:t>
      </w:r>
      <w:r w:rsidR="005E187E" w:rsidRPr="00C757AB">
        <w:rPr>
          <w:rFonts w:ascii="Calibri" w:eastAsia="宋体" w:hAnsi="Calibri" w:cs="宋体" w:hint="eastAsia"/>
          <w:color w:val="000000" w:themeColor="text1"/>
          <w:szCs w:val="21"/>
        </w:rPr>
        <w:t xml:space="preserve"> 8 </w:t>
      </w:r>
      <w:r w:rsidR="005E187E" w:rsidRPr="00C757AB">
        <w:rPr>
          <w:rFonts w:ascii="Calibri" w:eastAsia="宋体" w:hAnsi="Calibri" w:cs="宋体" w:hint="eastAsia"/>
          <w:color w:val="000000" w:themeColor="text1"/>
          <w:szCs w:val="21"/>
        </w:rPr>
        <w:t>台、草坪机</w:t>
      </w:r>
      <w:r w:rsidR="005E187E" w:rsidRPr="00C757AB">
        <w:rPr>
          <w:rFonts w:ascii="Calibri" w:eastAsia="宋体" w:hAnsi="Calibri" w:cs="宋体" w:hint="eastAsia"/>
          <w:color w:val="000000" w:themeColor="text1"/>
          <w:szCs w:val="21"/>
        </w:rPr>
        <w:t xml:space="preserve"> 2 </w:t>
      </w:r>
      <w:r w:rsidR="005E187E" w:rsidRPr="00C757AB">
        <w:rPr>
          <w:rFonts w:ascii="Calibri" w:eastAsia="宋体" w:hAnsi="Calibri" w:cs="宋体" w:hint="eastAsia"/>
          <w:color w:val="000000" w:themeColor="text1"/>
          <w:szCs w:val="21"/>
        </w:rPr>
        <w:t>台</w:t>
      </w:r>
      <w:r w:rsidR="00C9759E" w:rsidRPr="00C757AB">
        <w:rPr>
          <w:rFonts w:ascii="Calibri" w:eastAsia="宋体" w:hAnsi="Calibri" w:cs="宋体" w:hint="eastAsia"/>
          <w:color w:val="000000" w:themeColor="text1"/>
          <w:szCs w:val="21"/>
        </w:rPr>
        <w:t>(</w:t>
      </w:r>
      <w:r w:rsidR="00C9759E" w:rsidRPr="00A551A9">
        <w:rPr>
          <w:rFonts w:ascii="Calibri" w:eastAsia="宋体" w:hAnsi="Calibri" w:cs="宋体" w:hint="eastAsia"/>
          <w:b/>
          <w:bCs/>
          <w:color w:val="000000" w:themeColor="text1"/>
          <w:szCs w:val="21"/>
        </w:rPr>
        <w:t>投标文件中须提供进场前配置齐全的承诺函，否则</w:t>
      </w:r>
      <w:r w:rsidR="00B96732" w:rsidRPr="00B96732">
        <w:rPr>
          <w:rFonts w:ascii="Calibri" w:eastAsia="宋体" w:hAnsi="Calibri" w:cs="宋体" w:hint="eastAsia"/>
          <w:b/>
          <w:bCs/>
          <w:color w:val="000000" w:themeColor="text1"/>
          <w:szCs w:val="21"/>
        </w:rPr>
        <w:t>视为无效投标文件</w:t>
      </w:r>
      <w:r w:rsidR="00C9759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w:t>
      </w:r>
    </w:p>
    <w:p w14:paraId="6CF6A43C" w14:textId="1F0B99B8" w:rsidR="00BB399E" w:rsidRPr="00C757AB" w:rsidRDefault="00BB399E" w:rsidP="00BB399E">
      <w:pPr>
        <w:spacing w:line="360" w:lineRule="auto"/>
        <w:ind w:firstLine="420"/>
        <w:rPr>
          <w:rFonts w:ascii="Calibri" w:eastAsia="宋体" w:hAnsi="Calibri" w:cs="宋体"/>
          <w:color w:val="000000" w:themeColor="text1"/>
          <w:szCs w:val="21"/>
        </w:rPr>
      </w:pPr>
      <w:r w:rsidRPr="00C757AB">
        <w:rPr>
          <w:rFonts w:ascii="Calibri" w:eastAsia="宋体" w:hAnsi="Calibri" w:cs="宋体" w:hint="eastAsia"/>
          <w:b/>
          <w:color w:val="000000" w:themeColor="text1"/>
          <w:szCs w:val="21"/>
        </w:rPr>
        <w:t>★</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2</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配置运输工具：</w:t>
      </w:r>
      <w:r w:rsidR="00A714AD" w:rsidRPr="00C757AB">
        <w:rPr>
          <w:rFonts w:ascii="Calibri" w:eastAsia="宋体" w:hAnsi="Calibri" w:cs="宋体" w:hint="eastAsia"/>
          <w:color w:val="000000" w:themeColor="text1"/>
          <w:szCs w:val="21"/>
        </w:rPr>
        <w:t>投入</w:t>
      </w:r>
      <w:r w:rsidRPr="00C757AB">
        <w:rPr>
          <w:rFonts w:ascii="Calibri" w:eastAsia="宋体" w:hAnsi="Calibri" w:cs="宋体" w:hint="eastAsia"/>
          <w:color w:val="000000" w:themeColor="text1"/>
          <w:szCs w:val="21"/>
        </w:rPr>
        <w:t>符合正常上路条件及要求核定载质量</w:t>
      </w:r>
      <w:r w:rsidRPr="00C757AB">
        <w:rPr>
          <w:rFonts w:ascii="Calibri" w:eastAsia="宋体" w:hAnsi="Calibri" w:cs="宋体" w:hint="eastAsia"/>
          <w:color w:val="000000" w:themeColor="text1"/>
          <w:szCs w:val="21"/>
        </w:rPr>
        <w:t>1.</w:t>
      </w:r>
      <w:r w:rsidR="005E187E" w:rsidRPr="00C757AB">
        <w:rPr>
          <w:rFonts w:ascii="Calibri" w:eastAsia="宋体" w:hAnsi="Calibri" w:cs="宋体" w:hint="eastAsia"/>
          <w:color w:val="000000" w:themeColor="text1"/>
          <w:szCs w:val="21"/>
        </w:rPr>
        <w:t>7</w:t>
      </w:r>
      <w:r w:rsidRPr="00C757AB">
        <w:rPr>
          <w:rFonts w:ascii="Calibri" w:eastAsia="宋体" w:hAnsi="Calibri" w:cs="宋体" w:hint="eastAsia"/>
          <w:color w:val="000000" w:themeColor="text1"/>
          <w:szCs w:val="21"/>
        </w:rPr>
        <w:t>5</w:t>
      </w:r>
      <w:r w:rsidRPr="00C757AB">
        <w:rPr>
          <w:rFonts w:ascii="Calibri" w:eastAsia="宋体" w:hAnsi="Calibri" w:cs="宋体" w:hint="eastAsia"/>
          <w:color w:val="000000" w:themeColor="text1"/>
          <w:szCs w:val="21"/>
        </w:rPr>
        <w:t>吨及以上货车</w:t>
      </w:r>
      <w:r w:rsidRPr="00C757AB">
        <w:rPr>
          <w:rFonts w:ascii="Calibri" w:eastAsia="宋体" w:hAnsi="Calibri" w:cs="宋体" w:hint="eastAsia"/>
          <w:color w:val="000000" w:themeColor="text1"/>
          <w:szCs w:val="21"/>
        </w:rPr>
        <w:t xml:space="preserve"> </w:t>
      </w:r>
      <w:r w:rsidR="005E187E" w:rsidRPr="00C757AB">
        <w:rPr>
          <w:rFonts w:ascii="Calibri" w:eastAsia="宋体" w:hAnsi="Calibri" w:cs="宋体" w:hint="eastAsia"/>
          <w:color w:val="000000" w:themeColor="text1"/>
          <w:szCs w:val="21"/>
        </w:rPr>
        <w:t>3</w:t>
      </w:r>
      <w:r w:rsidRPr="00C757AB">
        <w:rPr>
          <w:rFonts w:ascii="Calibri" w:eastAsia="宋体" w:hAnsi="Calibri" w:cs="宋体" w:hint="eastAsia"/>
          <w:color w:val="000000" w:themeColor="text1"/>
          <w:szCs w:val="21"/>
        </w:rPr>
        <w:t xml:space="preserve"> </w:t>
      </w:r>
      <w:r w:rsidRPr="00C757AB">
        <w:rPr>
          <w:rFonts w:ascii="Calibri" w:eastAsia="宋体" w:hAnsi="Calibri" w:cs="宋体" w:hint="eastAsia"/>
          <w:color w:val="000000" w:themeColor="text1"/>
          <w:szCs w:val="21"/>
        </w:rPr>
        <w:t>台，主要用于日常的卫生保洁，清理垃圾，运输枯枝落叶、杂物等</w:t>
      </w:r>
      <w:r w:rsidR="00B96732" w:rsidRPr="00B96732">
        <w:rPr>
          <w:rFonts w:ascii="Calibri" w:eastAsia="宋体" w:hAnsi="Calibri" w:cs="宋体" w:hint="eastAsia"/>
          <w:color w:val="000000" w:themeColor="text1"/>
          <w:szCs w:val="21"/>
        </w:rPr>
        <w:t>(</w:t>
      </w:r>
      <w:r w:rsidR="00B96732" w:rsidRPr="00B96732">
        <w:rPr>
          <w:rFonts w:ascii="Calibri" w:eastAsia="宋体" w:hAnsi="Calibri" w:cs="宋体" w:hint="eastAsia"/>
          <w:b/>
          <w:bCs/>
          <w:color w:val="000000" w:themeColor="text1"/>
          <w:szCs w:val="21"/>
        </w:rPr>
        <w:t>投标文件中须提供进场前配置齐全的承诺函。所需的生产车辆不能和本单位正在进行的其他项目生产车辆有重复，投标人应在投标文件中作出书面承诺</w:t>
      </w:r>
      <w:r w:rsidR="00B96732">
        <w:rPr>
          <w:rFonts w:ascii="Calibri" w:eastAsia="宋体" w:hAnsi="Calibri" w:cs="宋体" w:hint="eastAsia"/>
          <w:b/>
          <w:bCs/>
          <w:color w:val="000000" w:themeColor="text1"/>
          <w:szCs w:val="21"/>
        </w:rPr>
        <w:t>，</w:t>
      </w:r>
      <w:r w:rsidR="00B96732" w:rsidRPr="00B96732">
        <w:rPr>
          <w:rFonts w:ascii="Calibri" w:eastAsia="宋体" w:hAnsi="Calibri" w:cs="宋体" w:hint="eastAsia"/>
          <w:b/>
          <w:bCs/>
          <w:color w:val="000000" w:themeColor="text1"/>
          <w:szCs w:val="21"/>
        </w:rPr>
        <w:t>否则视为无效投标文件</w:t>
      </w:r>
      <w:r w:rsidR="00B96732" w:rsidRPr="00B96732">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w:t>
      </w:r>
    </w:p>
    <w:p w14:paraId="4D078B08" w14:textId="76724D5C" w:rsidR="00BB399E" w:rsidRPr="00C757AB" w:rsidRDefault="005E187E" w:rsidP="00BB399E">
      <w:pPr>
        <w:widowControl/>
        <w:wordWrap w:val="0"/>
        <w:spacing w:before="100" w:after="100" w:line="410" w:lineRule="exact"/>
        <w:ind w:firstLine="420"/>
        <w:rPr>
          <w:rFonts w:ascii="宋体" w:eastAsia="宋体" w:hAnsi="宋体" w:cs="宋体" w:hint="eastAsia"/>
          <w:color w:val="000000" w:themeColor="text1"/>
          <w:kern w:val="0"/>
          <w:szCs w:val="21"/>
        </w:rPr>
      </w:pPr>
      <w:r w:rsidRPr="00C757AB">
        <w:rPr>
          <w:rFonts w:ascii="Calibri" w:eastAsia="宋体" w:hAnsi="Calibri" w:cs="宋体" w:hint="eastAsia"/>
          <w:b/>
          <w:color w:val="000000" w:themeColor="text1"/>
          <w:szCs w:val="21"/>
        </w:rPr>
        <w:t>★</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3</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安全生产设备及其它：常用安全设备人均一套</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含安全帽1个、安全锥1个和安全警示牌1个</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，根据实际需要人数配备。高空安全带不少于</w:t>
      </w:r>
      <w:r w:rsidRPr="00C757AB">
        <w:rPr>
          <w:rFonts w:ascii="宋体" w:eastAsia="宋体" w:hAnsi="宋体" w:cs="宋体" w:hint="eastAsia"/>
          <w:color w:val="000000" w:themeColor="text1"/>
          <w:kern w:val="0"/>
          <w:szCs w:val="21"/>
        </w:rPr>
        <w:t>6</w:t>
      </w:r>
      <w:r w:rsidR="00BB399E" w:rsidRPr="00C757AB">
        <w:rPr>
          <w:rFonts w:ascii="宋体" w:eastAsia="宋体" w:hAnsi="宋体" w:cs="宋体" w:hint="eastAsia"/>
          <w:color w:val="000000" w:themeColor="text1"/>
          <w:kern w:val="0"/>
          <w:szCs w:val="21"/>
        </w:rPr>
        <w:t>套，灭火器不少于1</w:t>
      </w:r>
      <w:r w:rsidRPr="00C757AB">
        <w:rPr>
          <w:rFonts w:ascii="宋体" w:eastAsia="宋体" w:hAnsi="宋体" w:cs="宋体" w:hint="eastAsia"/>
          <w:color w:val="000000" w:themeColor="text1"/>
          <w:kern w:val="0"/>
          <w:szCs w:val="21"/>
        </w:rPr>
        <w:t>6</w:t>
      </w:r>
      <w:r w:rsidR="00BB399E" w:rsidRPr="00C757AB">
        <w:rPr>
          <w:rFonts w:ascii="宋体" w:eastAsia="宋体" w:hAnsi="宋体" w:cs="宋体" w:hint="eastAsia"/>
          <w:color w:val="000000" w:themeColor="text1"/>
          <w:kern w:val="0"/>
          <w:szCs w:val="21"/>
        </w:rPr>
        <w:t>个，警示牌、警示带等若干。配备防暴装备</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防暴盾牌、钢叉、头盔，橡胶警棍</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及配套用品</w:t>
      </w:r>
      <w:r w:rsidRPr="00C757AB">
        <w:rPr>
          <w:rFonts w:ascii="宋体" w:eastAsia="宋体" w:hAnsi="宋体" w:cs="宋体" w:hint="eastAsia"/>
          <w:color w:val="000000" w:themeColor="text1"/>
          <w:kern w:val="0"/>
          <w:szCs w:val="21"/>
        </w:rPr>
        <w:t>12</w:t>
      </w:r>
      <w:r w:rsidR="00BB399E" w:rsidRPr="00C757AB">
        <w:rPr>
          <w:rFonts w:ascii="宋体" w:eastAsia="宋体" w:hAnsi="宋体" w:cs="宋体" w:hint="eastAsia"/>
          <w:color w:val="000000" w:themeColor="text1"/>
          <w:kern w:val="0"/>
          <w:szCs w:val="21"/>
        </w:rPr>
        <w:t>套以上</w:t>
      </w:r>
      <w:r w:rsidRPr="00C757AB">
        <w:rPr>
          <w:rFonts w:ascii="宋体" w:eastAsia="宋体" w:hAnsi="宋体" w:cs="宋体" w:hint="eastAsia"/>
          <w:color w:val="000000" w:themeColor="text1"/>
          <w:kern w:val="0"/>
          <w:szCs w:val="21"/>
        </w:rPr>
        <w:t>，溺水救生设备16套，小型救生艇2艘</w:t>
      </w:r>
      <w:bookmarkStart w:id="49" w:name="_Hlk220052834"/>
      <w:r w:rsidR="003665A9" w:rsidRPr="00C757AB">
        <w:rPr>
          <w:rFonts w:ascii="宋体" w:eastAsia="宋体" w:hAnsi="宋体" w:cs="宋体" w:hint="eastAsia"/>
          <w:color w:val="000000" w:themeColor="text1"/>
          <w:kern w:val="0"/>
          <w:szCs w:val="21"/>
        </w:rPr>
        <w:t>(</w:t>
      </w:r>
      <w:r w:rsidRPr="00A551A9">
        <w:rPr>
          <w:rFonts w:ascii="宋体" w:eastAsia="宋体" w:hAnsi="宋体" w:cs="宋体" w:hint="eastAsia"/>
          <w:b/>
          <w:bCs/>
          <w:color w:val="000000" w:themeColor="text1"/>
          <w:kern w:val="0"/>
          <w:szCs w:val="21"/>
        </w:rPr>
        <w:t>投标文件中须提供进场前配置齐全的承诺函，否则</w:t>
      </w:r>
      <w:r w:rsidR="00B96732" w:rsidRPr="00B96732">
        <w:rPr>
          <w:rFonts w:ascii="Calibri" w:eastAsia="宋体" w:hAnsi="Calibri" w:cs="宋体" w:hint="eastAsia"/>
          <w:b/>
          <w:bCs/>
          <w:color w:val="000000" w:themeColor="text1"/>
          <w:szCs w:val="21"/>
        </w:rPr>
        <w:t>视为无效投标文件</w:t>
      </w:r>
      <w:r w:rsidR="003665A9" w:rsidRPr="00C757AB">
        <w:rPr>
          <w:rFonts w:ascii="宋体" w:eastAsia="宋体" w:hAnsi="宋体" w:cs="宋体" w:hint="eastAsia"/>
          <w:color w:val="000000" w:themeColor="text1"/>
          <w:kern w:val="0"/>
          <w:szCs w:val="21"/>
        </w:rPr>
        <w:t>)</w:t>
      </w:r>
      <w:bookmarkEnd w:id="49"/>
      <w:r w:rsidRPr="00C757AB">
        <w:rPr>
          <w:rFonts w:ascii="宋体" w:eastAsia="宋体" w:hAnsi="宋体" w:cs="宋体" w:hint="eastAsia"/>
          <w:color w:val="000000" w:themeColor="text1"/>
          <w:kern w:val="0"/>
          <w:szCs w:val="21"/>
        </w:rPr>
        <w:t>。</w:t>
      </w:r>
    </w:p>
    <w:p w14:paraId="356D87DA" w14:textId="45041B19" w:rsidR="00BB399E" w:rsidRPr="00C757AB" w:rsidRDefault="00BB399E" w:rsidP="00BB399E">
      <w:pPr>
        <w:widowControl/>
        <w:wordWrap w:val="0"/>
        <w:spacing w:before="100" w:after="100"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4</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管理用房及绿化垃圾处置场地配置要求：采购人不提供食宿场所及车辆工具保管场所，在管养期内，中标人需设有办公点和绿化垃圾处置场地。</w:t>
      </w:r>
      <w:r w:rsidR="006C3096" w:rsidRPr="00C757AB">
        <w:rPr>
          <w:rFonts w:ascii="宋体" w:eastAsia="宋体" w:hAnsi="宋体" w:cs="宋体" w:hint="eastAsia"/>
          <w:color w:val="000000" w:themeColor="text1"/>
          <w:kern w:val="0"/>
          <w:szCs w:val="21"/>
        </w:rPr>
        <w:t>用于</w:t>
      </w:r>
      <w:r w:rsidRPr="00C757AB">
        <w:rPr>
          <w:rFonts w:ascii="宋体" w:eastAsia="宋体" w:hAnsi="宋体" w:cs="宋体" w:hint="eastAsia"/>
          <w:color w:val="000000" w:themeColor="text1"/>
          <w:kern w:val="0"/>
          <w:szCs w:val="21"/>
        </w:rPr>
        <w:t>办公</w:t>
      </w:r>
      <w:r w:rsidR="006C309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停放绿化作业车辆、储存生产物资及工具等；绿化垃圾处置场地满足养护期内日产日清的绿化垃圾的处置</w:t>
      </w:r>
      <w:r w:rsidR="00943E36" w:rsidRPr="00C757AB">
        <w:rPr>
          <w:rFonts w:ascii="宋体" w:eastAsia="宋体" w:hAnsi="宋体" w:cs="宋体" w:hint="eastAsia"/>
          <w:color w:val="000000" w:themeColor="text1"/>
          <w:kern w:val="0"/>
          <w:szCs w:val="21"/>
        </w:rPr>
        <w:t>(</w:t>
      </w:r>
      <w:r w:rsidRPr="00A551A9">
        <w:rPr>
          <w:rFonts w:ascii="宋体" w:eastAsia="宋体" w:hAnsi="宋体" w:cs="宋体" w:hint="eastAsia"/>
          <w:b/>
          <w:bCs/>
          <w:color w:val="000000" w:themeColor="text1"/>
          <w:kern w:val="0"/>
          <w:szCs w:val="21"/>
        </w:rPr>
        <w:t>投标人必须在投标文件中提供承诺进场前落实的承诺函，否则</w:t>
      </w:r>
      <w:bookmarkStart w:id="50" w:name="_Hlk219281695"/>
      <w:r w:rsidRPr="00A551A9">
        <w:rPr>
          <w:rFonts w:ascii="宋体" w:eastAsia="宋体" w:hAnsi="宋体" w:cs="宋体" w:hint="eastAsia"/>
          <w:b/>
          <w:bCs/>
          <w:color w:val="000000" w:themeColor="text1"/>
          <w:kern w:val="0"/>
          <w:szCs w:val="21"/>
        </w:rPr>
        <w:t>视为无效投标文件</w:t>
      </w:r>
      <w:bookmarkEnd w:id="50"/>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460176C9" w14:textId="41F2D14C" w:rsidR="00BB399E" w:rsidRPr="00C757AB" w:rsidRDefault="00BB399E" w:rsidP="00BB399E">
      <w:pPr>
        <w:widowControl/>
        <w:wordWrap w:val="0"/>
        <w:spacing w:before="100" w:after="100" w:line="410" w:lineRule="exact"/>
        <w:ind w:firstLine="420"/>
        <w:rPr>
          <w:rFonts w:ascii="宋体" w:eastAsia="宋体" w:hAnsi="宋体" w:cs="Times New Roman" w:hint="eastAsia"/>
          <w:color w:val="000000" w:themeColor="text1"/>
          <w:kern w:val="0"/>
          <w:sz w:val="24"/>
          <w:szCs w:val="24"/>
        </w:rPr>
      </w:pPr>
      <w:r w:rsidRPr="00C757AB">
        <w:rPr>
          <w:rFonts w:ascii="宋体" w:eastAsia="宋体" w:hAnsi="宋体" w:cs="宋体" w:hint="eastAsia"/>
          <w:color w:val="000000" w:themeColor="text1"/>
          <w:kern w:val="0"/>
          <w:szCs w:val="21"/>
        </w:rPr>
        <w:t>注：投标文件中提供的作业设备须实际投入本项目正常生产使用，投标人</w:t>
      </w:r>
      <w:r w:rsidR="006C3096" w:rsidRPr="00C757AB">
        <w:rPr>
          <w:rFonts w:ascii="宋体" w:eastAsia="宋体" w:hAnsi="宋体" w:cs="宋体" w:hint="eastAsia"/>
          <w:color w:val="000000" w:themeColor="text1"/>
          <w:kern w:val="0"/>
          <w:szCs w:val="21"/>
        </w:rPr>
        <w:t>须</w:t>
      </w:r>
      <w:r w:rsidRPr="00C757AB">
        <w:rPr>
          <w:rFonts w:ascii="宋体" w:eastAsia="宋体" w:hAnsi="宋体" w:cs="宋体" w:hint="eastAsia"/>
          <w:color w:val="000000" w:themeColor="text1"/>
          <w:kern w:val="0"/>
          <w:szCs w:val="21"/>
        </w:rPr>
        <w:t>作出承诺。</w:t>
      </w:r>
    </w:p>
    <w:p w14:paraId="4136C686"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四、绿化养护服务要求</w:t>
      </w:r>
    </w:p>
    <w:p w14:paraId="6D6AE3C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1.中标人在合同签订后15个工作日内对管养范围内的苗木进行清点、建立档案交采购人检查确认，作为养护档案保存。</w:t>
      </w:r>
    </w:p>
    <w:p w14:paraId="38B17F72" w14:textId="343A4141"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中标人负责对管养范围内的绿化植物进行养护，绿化植物包括乔木、灌木、片植、草皮、花箱、花钵、时令花卉、盆景、花海、江边水草等，养护工作内容包括除杂、修剪、淋水、施肥、中耕、植保、造型、清理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日产日清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、补植、种植、移植、摆花造景、江边植物修整等，养护标准参照</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《广西城市绿化养护规范及验收要求》</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DB45/T 449—2007</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0C7301C6" w14:textId="06F02F53"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3.对采购人在节假日、重大活动、迎检、接待任务</w:t>
      </w:r>
      <w:r w:rsidR="00F82660" w:rsidRPr="00C757AB">
        <w:rPr>
          <w:rFonts w:ascii="宋体" w:eastAsia="宋体" w:hAnsi="宋体" w:cs="宋体" w:hint="eastAsia"/>
          <w:color w:val="000000" w:themeColor="text1"/>
          <w:kern w:val="0"/>
          <w:szCs w:val="21"/>
        </w:rPr>
        <w:t>、抢险救灾</w:t>
      </w:r>
      <w:r w:rsidRPr="00C757AB">
        <w:rPr>
          <w:rFonts w:ascii="宋体" w:eastAsia="宋体" w:hAnsi="宋体" w:cs="宋体" w:hint="eastAsia"/>
          <w:color w:val="000000" w:themeColor="text1"/>
          <w:kern w:val="0"/>
          <w:szCs w:val="21"/>
        </w:rPr>
        <w:t>及特殊情况</w:t>
      </w:r>
      <w:r w:rsidR="00F82660" w:rsidRPr="00C757AB">
        <w:rPr>
          <w:rFonts w:ascii="宋体" w:eastAsia="宋体" w:hAnsi="宋体" w:cs="宋体" w:hint="eastAsia"/>
          <w:color w:val="000000" w:themeColor="text1"/>
          <w:kern w:val="0"/>
          <w:szCs w:val="21"/>
        </w:rPr>
        <w:t>等，</w:t>
      </w:r>
      <w:r w:rsidRPr="00C757AB">
        <w:rPr>
          <w:rFonts w:ascii="宋体" w:eastAsia="宋体" w:hAnsi="宋体" w:cs="宋体" w:hint="eastAsia"/>
          <w:color w:val="000000" w:themeColor="text1"/>
          <w:kern w:val="0"/>
          <w:szCs w:val="21"/>
        </w:rPr>
        <w:t>摆设在管养范围内的花木由中标人负责养护，需要加强保洁和养护的，产生的加班费、误餐费等费用均由中标人负责。</w:t>
      </w:r>
    </w:p>
    <w:p w14:paraId="3317B5BD"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lastRenderedPageBreak/>
        <w:t>4.中标人需负责管养范围内的除四害、除红蚁等工作，做到无鼠害、无蚊蝇、蟑螂等疫情滋生。</w:t>
      </w:r>
    </w:p>
    <w:p w14:paraId="2FA3DEF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5.有关绿地改造、增种、减少、移植花草树木、砍伐许可证办理，均由采购人组织实施，中标人不能擅自改变养护范围内的植物种类、数量及其布局。</w:t>
      </w:r>
    </w:p>
    <w:p w14:paraId="3CAD7243" w14:textId="4A552F94"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6.在管养范围内如有绿化损坏、残缺、枯死、倒伏</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除非中标人原因外</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中标人必须按原规格和品种在3天内完成修复</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包括完善、补种、更新等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，所需费用由中标人负责。修复工作必须符合绿化种植要求，生长良好。绿化受损及补植情况要及时报采购人。</w:t>
      </w:r>
    </w:p>
    <w:p w14:paraId="6505479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7.灌溉要全面、充足、及时，水质要符合相关要求，保持绿化泥土湿润，不能出现泥土干裂和板结现象。要保证水压适度，不能有泥土和枯叶冲出，如灌溉过程造成污染，必须迅速清理干净。</w:t>
      </w:r>
    </w:p>
    <w:p w14:paraId="169817C4"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8.高空修剪时，要在修剪范围区设置安全警示标志，要注意工具或落枝不要伤害到树下人员或损坏附近设施，要及时清理修剪的树枝，不能将修剪的枝叶留在绿地内。</w:t>
      </w:r>
    </w:p>
    <w:p w14:paraId="63D47E9C" w14:textId="4F7D22D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9.在合同期内,中标人须配合采购人提出的与本项目绿化管养有关的所有任务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如新植、移植、景观提升等)，并服从采购人的行政及业务指导。</w:t>
      </w:r>
    </w:p>
    <w:p w14:paraId="6A0A20A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10.用水用电由中标人负责，包括水电用户的安装更换、水电线路的安装、水电费用等费用的支付等。如因采购人或其他部门的建设工程，或其他原因导致供水供电受影响的，中标人必须自行组织机械发电和抽调水车保证绿化养护工作的正常开展，不得影响正常作业及服务质量。</w:t>
      </w:r>
    </w:p>
    <w:p w14:paraId="36CC1DD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五、卫生保洁服务要求</w:t>
      </w:r>
    </w:p>
    <w:p w14:paraId="4FA0FD25" w14:textId="77777777"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中标人负责管养范围内所有绿化植物和所有设施的卫生保洁，包括乔木、灌木、草皮、花箱、铺装、管理用房、监控机房、仓库、公厕、道路、景观桥、廊桥、栈道、小径、凉亭、户外座椅、人工湖等卫生保洁；</w:t>
      </w:r>
    </w:p>
    <w:p w14:paraId="6E1C57F2" w14:textId="7DC6E398"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2.中标人负责卫生清洁工具、清洁设备</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包括扫把、拖把、抹布、厕所擦、洗手液、除臭物品、垃圾桶、垃圾袋等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清洁剂、消毒剂、化粪池吸粪、垃圾清理等清洁材料及所产生的费用。中标人使用的清洁剂和消毒剂等清洁材料必须符合国家规定，其产品质量必须达到国家有关质量和环保标准，不得对公园及周围的环境造成二次污染，采购人有权检查、评估并有权拒绝使用不符合标准的清洁用品及材料。</w:t>
      </w:r>
    </w:p>
    <w:p w14:paraId="5066C125" w14:textId="77777777"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Times New Roman" w:hint="eastAsia"/>
          <w:color w:val="000000" w:themeColor="text1"/>
          <w:szCs w:val="24"/>
        </w:rPr>
        <w:t>3.中</w:t>
      </w:r>
      <w:r w:rsidRPr="00C757AB">
        <w:rPr>
          <w:rFonts w:ascii="Calibri" w:eastAsia="宋体" w:hAnsi="Calibri" w:cs="Times New Roman" w:hint="eastAsia"/>
          <w:color w:val="000000" w:themeColor="text1"/>
          <w:szCs w:val="24"/>
        </w:rPr>
        <w:t>标人对</w:t>
      </w:r>
      <w:r w:rsidRPr="00C757AB">
        <w:rPr>
          <w:rFonts w:ascii="宋体" w:eastAsia="宋体" w:hAnsi="宋体" w:cs="宋体" w:hint="eastAsia"/>
          <w:color w:val="000000" w:themeColor="text1"/>
          <w:kern w:val="0"/>
          <w:szCs w:val="21"/>
        </w:rPr>
        <w:t>管养范围内的绿化植物及设施，要做到</w:t>
      </w:r>
      <w:r w:rsidRPr="00C757AB">
        <w:rPr>
          <w:rFonts w:ascii="Calibri" w:eastAsia="宋体" w:hAnsi="Calibri" w:cs="Times New Roman" w:hint="eastAsia"/>
          <w:color w:val="000000" w:themeColor="text1"/>
          <w:szCs w:val="24"/>
        </w:rPr>
        <w:t>保持</w:t>
      </w:r>
      <w:r w:rsidRPr="00C757AB">
        <w:rPr>
          <w:rFonts w:ascii="宋体" w:eastAsia="宋体" w:hAnsi="宋体" w:cs="宋体" w:hint="eastAsia"/>
          <w:color w:val="000000" w:themeColor="text1"/>
          <w:kern w:val="0"/>
          <w:szCs w:val="21"/>
        </w:rPr>
        <w:t>园容整体干净整洁，铺装无烟头、无垃圾或杂物等；绿化植物无垃圾或杂物等；人行道、草坪无堆积落叶和枯枝；户外座椅、户外栏杆等设施干净卫生，无胶着液体或大部污垢；规范收集垃圾运输处理，垃圾桶垃圾在一半以下；公厕无刺鼻臭味，无明显局部黄、黑色污垢；凉亭、长廊无涂鸦，无明显垃圾杂物，座椅干净卫生；人工湖水面无漂浮物或其它垃圾等；水体清澈无形成深绿色水质。</w:t>
      </w:r>
    </w:p>
    <w:p w14:paraId="110C8761" w14:textId="27CECBC5"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4.对节假日、重大活动、迎检、接待任务</w:t>
      </w:r>
      <w:r w:rsidR="005E187E" w:rsidRPr="00C757AB">
        <w:rPr>
          <w:rFonts w:ascii="宋体" w:eastAsia="宋体" w:hAnsi="宋体" w:cs="宋体" w:hint="eastAsia"/>
          <w:color w:val="000000" w:themeColor="text1"/>
          <w:kern w:val="0"/>
          <w:szCs w:val="21"/>
        </w:rPr>
        <w:t>、抢险救灾</w:t>
      </w:r>
      <w:r w:rsidRPr="00C757AB">
        <w:rPr>
          <w:rFonts w:ascii="宋体" w:eastAsia="宋体" w:hAnsi="宋体" w:cs="宋体" w:hint="eastAsia"/>
          <w:color w:val="000000" w:themeColor="text1"/>
          <w:kern w:val="0"/>
          <w:szCs w:val="21"/>
        </w:rPr>
        <w:t>及特殊情况</w:t>
      </w:r>
      <w:r w:rsidR="00F82660" w:rsidRPr="00C757AB">
        <w:rPr>
          <w:rFonts w:ascii="宋体" w:eastAsia="宋体" w:hAnsi="宋体" w:cs="宋体" w:hint="eastAsia"/>
          <w:color w:val="000000" w:themeColor="text1"/>
          <w:kern w:val="0"/>
          <w:szCs w:val="21"/>
        </w:rPr>
        <w:t>等，</w:t>
      </w:r>
      <w:r w:rsidRPr="00C757AB">
        <w:rPr>
          <w:rFonts w:ascii="宋体" w:eastAsia="宋体" w:hAnsi="宋体" w:cs="宋体" w:hint="eastAsia"/>
          <w:color w:val="000000" w:themeColor="text1"/>
          <w:kern w:val="0"/>
          <w:szCs w:val="21"/>
        </w:rPr>
        <w:t>需要加班保洁，产生的加班费、误餐费等费用均由中标人负责。</w:t>
      </w:r>
    </w:p>
    <w:p w14:paraId="5B421FF8"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六、设施维护服务要求</w:t>
      </w:r>
    </w:p>
    <w:p w14:paraId="12D154C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1.总体要求</w:t>
      </w:r>
    </w:p>
    <w:p w14:paraId="03AED893" w14:textId="3AD2C211"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1.1中标人负责对管护范围内的设施进行日常的检查维护工作，设施包括喷泉开放管理、监控系统、喷淋、铺装、道路、景观桥、廊桥、栈道、花箱、景观标志石及雕塑、户外座椅、供水用水、电线电路、灯光及线路、公共厕所、健身器材、房屋及建筑物</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包括管理用房、监控机房、仓库、亭、塔、榭、厅、堂、轩、馆、楼、阁、</w:t>
      </w:r>
      <w:r w:rsidRPr="00C757AB">
        <w:rPr>
          <w:rFonts w:ascii="宋体" w:eastAsia="宋体" w:hAnsi="宋体" w:cs="宋体" w:hint="eastAsia"/>
          <w:color w:val="000000" w:themeColor="text1"/>
          <w:kern w:val="0"/>
          <w:szCs w:val="21"/>
        </w:rPr>
        <w:lastRenderedPageBreak/>
        <w:t>廊、舫、架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 xml:space="preserve">、人工湖、停车场、导游牌、警示牌、指示牌、告示牌、文明提示牌、垃圾桶等维修维护，配合做好人工湖水体水质维护，确保鱼群健康安全。 </w:t>
      </w:r>
    </w:p>
    <w:p w14:paraId="65B7374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1.2安排专人对管护范围内的设施进行日常检查检修，如发现设施损坏或缺失问题，相关负责人必须在半小时内到达现场进行协调处理，1小时内完成协调工作，且必须按照现场约定的处理时限完成修复处理，并做好维护记录。</w:t>
      </w:r>
    </w:p>
    <w:p w14:paraId="40D14BC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1.3中标人对管护范围内的设施进行维护中，要求所更换的材料，原则上与原有的材质一致，需要更改材质的，需经采购人同意，质量要符合国家相关标准。</w:t>
      </w:r>
    </w:p>
    <w:p w14:paraId="38550415" w14:textId="3FFF254E" w:rsidR="00BB399E" w:rsidRPr="00C757AB" w:rsidRDefault="00BB399E" w:rsidP="00BB399E">
      <w:pPr>
        <w:tabs>
          <w:tab w:val="left" w:pos="180"/>
          <w:tab w:val="left" w:pos="1620"/>
        </w:tabs>
        <w:spacing w:line="410" w:lineRule="exact"/>
        <w:ind w:firstLine="420"/>
        <w:rPr>
          <w:rFonts w:ascii="宋体" w:eastAsia="宋体" w:hAnsi="宋体" w:cs="Times New Roman" w:hint="eastAsia"/>
          <w:bCs/>
          <w:color w:val="000000" w:themeColor="text1"/>
          <w:szCs w:val="21"/>
        </w:rPr>
      </w:pPr>
      <w:r w:rsidRPr="00C757AB">
        <w:rPr>
          <w:rFonts w:ascii="宋体" w:eastAsia="宋体" w:hAnsi="宋体" w:cs="宋体" w:hint="eastAsia"/>
          <w:color w:val="000000" w:themeColor="text1"/>
          <w:kern w:val="0"/>
          <w:szCs w:val="21"/>
        </w:rPr>
        <w:t>1.4</w:t>
      </w:r>
      <w:r w:rsidRPr="00C757AB">
        <w:rPr>
          <w:rFonts w:ascii="宋体" w:eastAsia="宋体" w:hAnsi="宋体" w:cs="Times New Roman" w:hint="eastAsia"/>
          <w:bCs/>
          <w:color w:val="000000" w:themeColor="text1"/>
          <w:szCs w:val="21"/>
        </w:rPr>
        <w:t>因自然灾害造成设施遭受破坏损失的，</w:t>
      </w:r>
      <w:r w:rsidRPr="00C757AB">
        <w:rPr>
          <w:rFonts w:ascii="宋体" w:eastAsia="宋体" w:hAnsi="宋体" w:cs="Times New Roman" w:hint="eastAsia"/>
          <w:color w:val="000000" w:themeColor="text1"/>
          <w:szCs w:val="24"/>
        </w:rPr>
        <w:t>原则由中标人自行承担赔付</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如采购人已购买保险的，在保险承保范围内的损失由保险赔付，超出承保范围或保险未购买的，由中标人承担</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308A7DF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1.5要求落实好管护范围内的设施维护工作，保证设施运作正常。</w:t>
      </w:r>
    </w:p>
    <w:p w14:paraId="4C0F0229" w14:textId="6922648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1.6针对投诉反映或巡查发现的存在问题，处理时间不得超过1小时，并在48小时内做好记录回复。</w:t>
      </w:r>
    </w:p>
    <w:p w14:paraId="76D2B6C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1.7自觉接受采购人和相关管理部门的管理，对一些特殊任务应积极配合，主动完成。</w:t>
      </w:r>
    </w:p>
    <w:p w14:paraId="0CBB19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1.8必须配备实施本项目的专业技术人员和专用器材。</w:t>
      </w:r>
    </w:p>
    <w:p w14:paraId="00C7A35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1.9应做好日常维护、保养记录的统计汇总，并有责任按采购人的要求，完善日常的管理资料。</w:t>
      </w:r>
    </w:p>
    <w:p w14:paraId="05D19201"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w:t>
      </w:r>
      <w:r w:rsidRPr="00C757AB">
        <w:rPr>
          <w:rFonts w:ascii="宋体" w:eastAsia="宋体" w:hAnsi="宋体" w:cs="宋体"/>
          <w:color w:val="000000" w:themeColor="text1"/>
          <w:kern w:val="0"/>
          <w:szCs w:val="21"/>
        </w:rPr>
        <w:t>.1</w:t>
      </w:r>
      <w:r w:rsidRPr="00C757AB">
        <w:rPr>
          <w:rFonts w:ascii="宋体" w:eastAsia="宋体" w:hAnsi="宋体" w:cs="宋体" w:hint="eastAsia"/>
          <w:color w:val="000000" w:themeColor="text1"/>
          <w:kern w:val="0"/>
          <w:szCs w:val="21"/>
        </w:rPr>
        <w:t>在管养范围内如有损坏、盗窃、占用绿地和公共设备设施等情况，中标人应及时制止并向采购人汇报。</w:t>
      </w:r>
    </w:p>
    <w:p w14:paraId="53DAE49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w:t>
      </w:r>
      <w:r w:rsidRPr="00C757AB">
        <w:rPr>
          <w:rFonts w:ascii="宋体" w:eastAsia="宋体" w:hAnsi="宋体" w:cs="宋体"/>
          <w:color w:val="000000" w:themeColor="text1"/>
          <w:kern w:val="0"/>
          <w:szCs w:val="21"/>
        </w:rPr>
        <w:t>.2</w:t>
      </w:r>
      <w:r w:rsidRPr="00C757AB">
        <w:rPr>
          <w:rFonts w:ascii="宋体" w:eastAsia="宋体" w:hAnsi="宋体" w:cs="宋体" w:hint="eastAsia"/>
          <w:color w:val="000000" w:themeColor="text1"/>
          <w:kern w:val="0"/>
          <w:szCs w:val="21"/>
        </w:rPr>
        <w:t>在管养范围内公共设备设施如有损坏，被盗需24小时内修复或设置好，如因不及时维修设置而造成人员伤亡，由此而引起的任何法律责任及经济责任均由中标人承担。</w:t>
      </w:r>
    </w:p>
    <w:p w14:paraId="0F804AF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2.道路、栈道、铺装、给排水方面的维护</w:t>
      </w:r>
    </w:p>
    <w:p w14:paraId="47C95CC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按照维护工作内容，加强道路巡查，防止沟井盖被盗，发现缺失的及时进行补盖；选用补盖的井盖质量及强度必须符合相关技术规范和标准，并应经主管部门认可。发现道路、铺装破塌、破损须围护的及时进行安全围护，并及时将情况报告采购人。道路、栈道破塌及沟井盖缺失的应在规定的1小时内进行围护及补盖。及时发现和消除安全隐患，确保道路安全通畅。</w:t>
      </w:r>
    </w:p>
    <w:p w14:paraId="12F8C66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在抗台、防涝等特殊情况时，应加强值班工作。中标人除做好管辖范围内的防御及善后工作外，还应服从采购人的统一指挥和调动，积极配合管养范围外街道内的抢险救灾工作。</w:t>
      </w:r>
    </w:p>
    <w:p w14:paraId="6CDF8F1E"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3.照明方面的维护</w:t>
      </w:r>
    </w:p>
    <w:p w14:paraId="578252DB" w14:textId="5101D4C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3.1负责公园广场的公共照明系统的灯杆、灯具、光源电器部分、控制箱、电缆井盖、光源部分与供电主线</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街线</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间的导线等的管理与现状维护，及时更换损坏的灯泡、镇流器、灯头灯座、灯具、导线、绝缘子、触发器、线井井盖及控制箱配件等，并负责因被盗及各种原因造成损坏的修复，修复工作要在24小时内完成。具体如下：</w:t>
      </w:r>
    </w:p>
    <w:p w14:paraId="3DB17732"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3.1.1更换损坏的灯泡、镇流器、触发器、灯头、绝缘子、引下线、灯具、金具、杆座等元器件；</w:t>
      </w:r>
    </w:p>
    <w:p w14:paraId="5C36989F"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3.1.2巡查路灯设施和路灯电源线路、表箱、控制及配电设备等，包扎裸露的路灯线路，修补缺失的路灯杆检查门，及时发现和向采购人报告路灯电源线路故障、受损路灯设施情况(包括因台风受损、车辆碰撞、人为破坏和被盗等情况)，及时消除路灯设施安全隐患；</w:t>
      </w:r>
    </w:p>
    <w:p w14:paraId="3589F5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lastRenderedPageBreak/>
        <w:t>3.1.3纠正倾斜灯杆、灯臂、灯具，拆除存在安全隐患的灯杆、灯臂、灯具；</w:t>
      </w:r>
    </w:p>
    <w:p w14:paraId="0895BB7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3.1.4修复灯支线以上至灯具的路灯故障；</w:t>
      </w:r>
    </w:p>
    <w:p w14:paraId="734561D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3.1.5按季节变化调整部分路灯启闭时间；</w:t>
      </w:r>
    </w:p>
    <w:p w14:paraId="47C6D230"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3.1.6照明控制系统维护；</w:t>
      </w:r>
    </w:p>
    <w:p w14:paraId="317A6311" w14:textId="44000F5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3.1.7配合供电部门实施变压器安装、检测、维护及电表的更换、抄表</w:t>
      </w:r>
      <w:r w:rsidR="00943E36" w:rsidRPr="00C757AB">
        <w:rPr>
          <w:rFonts w:ascii="宋体" w:eastAsia="宋体" w:hAnsi="宋体" w:cs="宋体" w:hint="eastAsia"/>
          <w:color w:val="000000" w:themeColor="text1"/>
          <w:kern w:val="0"/>
          <w:szCs w:val="21"/>
        </w:rPr>
        <w:t>；</w:t>
      </w:r>
    </w:p>
    <w:p w14:paraId="3F373EAB" w14:textId="0B17375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3.1.8部分地段的灯杆、灯架、架空线路和电缆的拆除</w:t>
      </w:r>
      <w:r w:rsidR="00943E36" w:rsidRPr="00C757AB">
        <w:rPr>
          <w:rFonts w:ascii="宋体" w:eastAsia="宋体" w:hAnsi="宋体" w:cs="宋体" w:hint="eastAsia"/>
          <w:color w:val="000000" w:themeColor="text1"/>
          <w:kern w:val="0"/>
          <w:szCs w:val="21"/>
        </w:rPr>
        <w:t>；</w:t>
      </w:r>
    </w:p>
    <w:p w14:paraId="456C0880" w14:textId="3F70F940"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3.1.9清除灯杆、路灯控制箱等路灯设施表面的非法设置广告</w:t>
      </w:r>
      <w:r w:rsidR="00943E36" w:rsidRPr="00C757AB">
        <w:rPr>
          <w:rFonts w:ascii="宋体" w:eastAsia="宋体" w:hAnsi="宋体" w:cs="宋体" w:hint="eastAsia"/>
          <w:color w:val="000000" w:themeColor="text1"/>
          <w:kern w:val="0"/>
          <w:szCs w:val="21"/>
        </w:rPr>
        <w:t>；</w:t>
      </w:r>
    </w:p>
    <w:p w14:paraId="5C8F034B" w14:textId="45B3CFF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3.2组织照明管理专业人员落实日常的巡查与检修、亮灯率要求达97%以上</w:t>
      </w:r>
      <w:r w:rsidR="00943E36" w:rsidRPr="00C757AB">
        <w:rPr>
          <w:rFonts w:ascii="宋体" w:eastAsia="宋体" w:hAnsi="宋体" w:cs="宋体" w:hint="eastAsia"/>
          <w:color w:val="000000" w:themeColor="text1"/>
          <w:kern w:val="0"/>
          <w:szCs w:val="21"/>
        </w:rPr>
        <w:t>；</w:t>
      </w:r>
    </w:p>
    <w:p w14:paraId="757E4A8E"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3.3在修复更换照明系统设施或电器元件时，要求相关技术指标不低于原有设施或电器元件的技术标准，对外观有要求的部分，新换的设施或电器元件要求与原有设施或电器元件外观相同或相仿并达国标安全标准。</w:t>
      </w:r>
    </w:p>
    <w:p w14:paraId="08FF2286" w14:textId="0726AB36"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3.4做好管线的摸查工作，在实施维护、保养时应按规范落实安全防护措施，需开挖路面必须经业主、各管线所属单位审批后方可进行作业。作业中如有管线遭破坏，中标人应承担一切损失和赔偿责任</w:t>
      </w:r>
      <w:r w:rsidR="00943E36" w:rsidRPr="00C757AB">
        <w:rPr>
          <w:rFonts w:ascii="宋体" w:eastAsia="宋体" w:hAnsi="宋体" w:cs="宋体" w:hint="eastAsia"/>
          <w:color w:val="000000" w:themeColor="text1"/>
          <w:kern w:val="0"/>
          <w:szCs w:val="21"/>
        </w:rPr>
        <w:t>。</w:t>
      </w:r>
    </w:p>
    <w:p w14:paraId="1F141ED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七、安保服务要求</w:t>
      </w:r>
    </w:p>
    <w:p w14:paraId="61EF4CA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1.安保服务质量标准</w:t>
      </w:r>
    </w:p>
    <w:p w14:paraId="345CB83A"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1.1所委托公园内治安灾害事故应急处置响应率100%。</w:t>
      </w:r>
    </w:p>
    <w:p w14:paraId="641451D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1.2所委托公园内失窃事故应急处置响应率100%。</w:t>
      </w:r>
    </w:p>
    <w:p w14:paraId="7A93F3CD"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1.3所委托公园内的公共财物完好率达100%。</w:t>
      </w:r>
    </w:p>
    <w:p w14:paraId="18FCEBBF"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1.4职工、办事人员满意无投诉。</w:t>
      </w:r>
    </w:p>
    <w:p w14:paraId="39ECC3FF" w14:textId="146F0B80"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2.公园保安岗位24小时轮班制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包括轮休顶班人员</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。具体岗位设置由中标人在中标后按照采购方要求拟定一份岗位设置以及具体时间安排经采购方批准后实施。</w:t>
      </w:r>
    </w:p>
    <w:p w14:paraId="4B27DDA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3.其他要求</w:t>
      </w:r>
    </w:p>
    <w:p w14:paraId="536F75EF" w14:textId="6EAC2F4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3.1制服、装备设施</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机械、对讲机等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及培训的一切费用均由中标人负责，并按劳动法的有关规定支付工作人员的工资、一切福利及社保待遇等。</w:t>
      </w:r>
    </w:p>
    <w:p w14:paraId="760C2DF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3.2如采购人设施用品发生被盗现象，根据公安机关的调查处理结果或具体情况，属中标人责任的由中标人负责，其余由采购人负责。</w:t>
      </w:r>
    </w:p>
    <w:p w14:paraId="4C4D066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3.3公园范围内禁止小商贩、派小广告传单等闲杂人员进入公园内乱摆乱买，对可疑人员要求进行盘查，并责其离开。</w:t>
      </w:r>
    </w:p>
    <w:p w14:paraId="41FC2A0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3.4维护公园内的治安、交通秩序，发现违法犯罪行为要及时警告、制止。</w:t>
      </w:r>
    </w:p>
    <w:p w14:paraId="01E57C1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3.5中标人必须做好人工湖水体及沿岸的安全检查、巡视，避免发生安全事故，如发生人员伤亡的中标人必须及时做好营救措施。</w:t>
      </w:r>
    </w:p>
    <w:p w14:paraId="35EBA3B1"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八、安全责任</w:t>
      </w:r>
    </w:p>
    <w:p w14:paraId="2BF39F02" w14:textId="7E9C1F19"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1.对管养过程中产生的垃圾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包括绿化垃圾及生活垃圾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做到日产日清，严禁乱倒乱弃置；垃圾清运过程做到密闭运输，不能有垃圾裸露、散落及污水洒漏现象；如清运过程造成污染，必须迅速清理干净；垃圾运输车辆应保持车容整洁，车况良好。垃圾的清运费用由中标人承担。</w:t>
      </w:r>
    </w:p>
    <w:p w14:paraId="3C27E42C" w14:textId="79BC54C3"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lastRenderedPageBreak/>
        <w:t>2.中标人要制定工作应急预案</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包括自然灾害应急预案和突发事件应急预案</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。遇自然灾害，中标人必须提前采取相关防范措施，并在自然灾害结束后，半小时内到达现场，及时扶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修</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正、清理倒伏折断的乔灌木，及时统计破坏损失情况；出现交通事故造成绿化设施损坏时，要及时清除安全隐患，做好损坏现场警示，并配合做好定损、赔偿和修复工作；遇临时性、阶段性任务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含国家、省检查，突击整治，重大活动等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，中标人必须无条件地积极配合，提供措施落实方案，按采购人的要求做好各项准备工作，保障管养范围的管理工作考评、检查和应急的要求；中标人要及时</w:t>
      </w:r>
      <w:r w:rsidRPr="00C757AB">
        <w:rPr>
          <w:rFonts w:ascii="宋体" w:eastAsia="宋体" w:hAnsi="宋体" w:cs="Times New Roman" w:hint="eastAsia"/>
          <w:color w:val="000000" w:themeColor="text1"/>
          <w:kern w:val="0"/>
          <w:szCs w:val="24"/>
        </w:rPr>
        <w:t>处理社会投诉、媒体曝光、市长热线投诉、数字化城管平台、网上信访、“五城联创”案件以及被有关部门督办等情况产生的案件。</w:t>
      </w:r>
    </w:p>
    <w:p w14:paraId="61693AA8" w14:textId="07AEECE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3.在特殊情况下</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如台风、洪水或暴雨等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，中标人除做好管辖范围内的防御及善后工作外，还应服从采购人的统一指挥和调动，积极配合管养范围外街道内的抢险救灾工作。</w:t>
      </w:r>
    </w:p>
    <w:p w14:paraId="1CFC3499" w14:textId="436F7BA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4.中标人对聘用工必须严格管理，并对聘用人员的行为负全责。如发生劳资纠纷、意外</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生病、伤亡事故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或触犯国家法律等，由中标人承担由此引起的一切经济责任及法律责任。</w:t>
      </w:r>
    </w:p>
    <w:p w14:paraId="127A84D6" w14:textId="1289525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5.中标人必须执行国家劳动法的相关规定，禁止非法用工，并按法律、法规及有关政策规定为其工作人员购买社会养老、工伤、医疗、失业、意外等相关保险，落实安全生产、文明管养、规范作业的要求，确保做好安全生产工作，相关安全纠纷、法律责任等问题一律由中标人承担。自然灾害或意外造成的非安全责任事故产生损失的，原则由中标人自行承担赔付</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如采购人已购买树木公众责任险的，在保险承保范围内的损失由保险赔付，超出承保范围或保险未购买的，由中标人承担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0146C28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6.中标人必须做好与上任管护单位的交接工作，如有需上任管护单位整改问题的，由中标人、采购人与上任管养单位协商处理。</w:t>
      </w:r>
    </w:p>
    <w:p w14:paraId="12A0DAFB"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7.如因中标人养护和日常管理不到位，导致绿化苗木、铺装、水电设备等园内设施被盗、损坏、损毁的，中标人补植和修复，所需费用由中标人负责。</w:t>
      </w:r>
    </w:p>
    <w:p w14:paraId="3FFD9C4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8.</w:t>
      </w:r>
      <w:r w:rsidRPr="00C757AB">
        <w:rPr>
          <w:rFonts w:ascii="Calibri" w:eastAsia="宋体" w:hAnsi="Calibri" w:cs="Times New Roman" w:hint="eastAsia"/>
          <w:color w:val="000000" w:themeColor="text1"/>
          <w:szCs w:val="24"/>
        </w:rPr>
        <w:t>中标人必须按照采购人要求</w:t>
      </w:r>
      <w:r w:rsidRPr="00C757AB">
        <w:rPr>
          <w:rFonts w:ascii="宋体" w:eastAsia="宋体" w:hAnsi="宋体" w:cs="宋体" w:hint="eastAsia"/>
          <w:color w:val="000000" w:themeColor="text1"/>
          <w:kern w:val="0"/>
          <w:szCs w:val="21"/>
        </w:rPr>
        <w:t>成立抢险救灾应急班组，遇到自然灾害或重大事故等情况，中标人必须组织应急班组积极配合响应应急抢险救灾。</w:t>
      </w:r>
    </w:p>
    <w:p w14:paraId="7F617E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9.养护项目范围内，发生安全事故所产生一切法律和经济责任由中标人负责。</w:t>
      </w:r>
    </w:p>
    <w:p w14:paraId="5A389B48" w14:textId="77777777" w:rsidR="00BB399E" w:rsidRPr="00C757AB" w:rsidRDefault="00BB399E" w:rsidP="00BB399E">
      <w:pPr>
        <w:spacing w:line="500" w:lineRule="exact"/>
        <w:ind w:firstLineChars="100" w:firstLine="211"/>
        <w:rPr>
          <w:rFonts w:ascii="宋体" w:eastAsia="宋体" w:hAnsi="宋体" w:cs="宋体" w:hint="eastAsia"/>
          <w:b/>
          <w:bCs/>
          <w:color w:val="000000" w:themeColor="text1"/>
          <w:szCs w:val="21"/>
        </w:rPr>
      </w:pPr>
      <w:r w:rsidRPr="00C757AB">
        <w:rPr>
          <w:rFonts w:ascii="宋体" w:eastAsia="宋体" w:hAnsi="宋体" w:cs="宋体" w:hint="eastAsia"/>
          <w:b/>
          <w:bCs/>
          <w:color w:val="000000" w:themeColor="text1"/>
          <w:szCs w:val="21"/>
        </w:rPr>
        <w:t>九、其他要求</w:t>
      </w:r>
    </w:p>
    <w:p w14:paraId="63EE9603" w14:textId="4F03F860" w:rsidR="00FB3111" w:rsidRPr="00C757AB" w:rsidRDefault="00BB399E" w:rsidP="00FB3111">
      <w:pPr>
        <w:spacing w:line="440" w:lineRule="exact"/>
        <w:ind w:firstLine="420"/>
        <w:jc w:val="left"/>
        <w:rPr>
          <w:rFonts w:ascii="宋体" w:eastAsia="宋体" w:hAnsi="宋体" w:cs="Times New Roman" w:hint="eastAsia"/>
          <w:color w:val="000000" w:themeColor="text1"/>
          <w:szCs w:val="24"/>
        </w:rPr>
      </w:pPr>
      <w:bookmarkStart w:id="51" w:name="_Hlk219362723"/>
      <w:r w:rsidRPr="00C757AB">
        <w:rPr>
          <w:rFonts w:ascii="宋体" w:eastAsia="宋体" w:hAnsi="宋体" w:cs="Times New Roman" w:hint="eastAsia"/>
          <w:color w:val="000000" w:themeColor="text1"/>
          <w:szCs w:val="24"/>
        </w:rPr>
        <w:t>1.</w:t>
      </w:r>
      <w:r w:rsidR="00FB3111" w:rsidRPr="00C757AB">
        <w:rPr>
          <w:rFonts w:hint="eastAsia"/>
          <w:color w:val="000000" w:themeColor="text1"/>
        </w:rPr>
        <w:t>报价要求：</w:t>
      </w:r>
      <w:r w:rsidR="00FB3111" w:rsidRPr="00C757AB">
        <w:rPr>
          <w:rFonts w:ascii="宋体" w:eastAsia="宋体" w:hAnsi="宋体" w:cs="Times New Roman" w:hint="eastAsia"/>
          <w:color w:val="000000" w:themeColor="text1"/>
          <w:szCs w:val="24"/>
        </w:rPr>
        <w:t>本项目采用费用包干方式，投标人应根据项目要求和现场情况，详细列明项目所需的设备及材料以及培训、人工、管理、财务等所有费用，中标后在项目实施中出现任何遗漏，采购人不再支付任何费用。养护项目报价包含：</w:t>
      </w:r>
    </w:p>
    <w:p w14:paraId="52FDD7F7" w14:textId="1F5241DB"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服务人员的工资和按规定提取的福利费、服装费、社会节假日奖金及加班费用及苗木养护费用；</w:t>
      </w:r>
    </w:p>
    <w:p w14:paraId="6F5307A1" w14:textId="0D579FE7"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2</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必要的社会保险费用、各项税金；</w:t>
      </w:r>
    </w:p>
    <w:p w14:paraId="5F5890B7" w14:textId="4B5925AF"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3</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按相关要求所需的个人日常工具、劳保用品、机具、作业车辆；按相关技术要求所需质量和数量的肥料、农药，植物防寒材料，植物支撑材料等；</w:t>
      </w:r>
    </w:p>
    <w:p w14:paraId="13381C6A" w14:textId="59C0248F"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4</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养护所需水费、电费等。</w:t>
      </w:r>
    </w:p>
    <w:bookmarkEnd w:id="51"/>
    <w:p w14:paraId="48AA04AE" w14:textId="21CC4C0E" w:rsidR="00BB399E" w:rsidRPr="00C757AB" w:rsidRDefault="00FB3111"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w:t>
      </w:r>
      <w:r w:rsidR="00BB399E" w:rsidRPr="00C757AB">
        <w:rPr>
          <w:rFonts w:ascii="宋体" w:eastAsia="宋体" w:hAnsi="宋体" w:cs="Times New Roman" w:hint="eastAsia"/>
          <w:color w:val="000000" w:themeColor="text1"/>
          <w:szCs w:val="24"/>
        </w:rPr>
        <w:t>养护项目实施养护管理所需的一切劳动力、材料、设备和服务由中标人自行组织，由此产生的一切</w:t>
      </w:r>
      <w:r w:rsidR="00BB399E" w:rsidRPr="00C757AB">
        <w:rPr>
          <w:rFonts w:ascii="宋体" w:eastAsia="宋体" w:hAnsi="宋体" w:cs="Times New Roman" w:hint="eastAsia"/>
          <w:color w:val="000000" w:themeColor="text1"/>
          <w:szCs w:val="24"/>
        </w:rPr>
        <w:lastRenderedPageBreak/>
        <w:t>费用由中标人承担；</w:t>
      </w:r>
    </w:p>
    <w:p w14:paraId="3D8253CA" w14:textId="32FDB19B" w:rsidR="00BB399E" w:rsidRPr="00C757AB" w:rsidRDefault="00FB3111" w:rsidP="00BB399E">
      <w:pPr>
        <w:spacing w:line="440" w:lineRule="exact"/>
        <w:ind w:firstLineChars="300" w:firstLine="63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3</w:t>
      </w:r>
      <w:r w:rsidR="00BB399E" w:rsidRPr="00C757AB">
        <w:rPr>
          <w:rFonts w:ascii="宋体" w:eastAsia="宋体" w:hAnsi="宋体" w:cs="Times New Roman" w:hint="eastAsia"/>
          <w:color w:val="000000" w:themeColor="text1"/>
          <w:szCs w:val="24"/>
        </w:rPr>
        <w:t>.合同期内，养护清单中绿植、园林设施发生减少及损毁</w:t>
      </w:r>
      <w:r w:rsidR="00943E36" w:rsidRPr="00C757AB">
        <w:rPr>
          <w:rFonts w:ascii="宋体" w:eastAsia="宋体" w:hAnsi="宋体" w:cs="Times New Roman" w:hint="eastAsia"/>
          <w:color w:val="000000" w:themeColor="text1"/>
          <w:szCs w:val="24"/>
        </w:rPr>
        <w:t>(</w:t>
      </w:r>
      <w:r w:rsidR="00BB399E" w:rsidRPr="00C757AB">
        <w:rPr>
          <w:rFonts w:ascii="宋体" w:eastAsia="宋体" w:hAnsi="宋体" w:cs="Times New Roman" w:hint="eastAsia"/>
          <w:color w:val="000000" w:themeColor="text1"/>
          <w:szCs w:val="24"/>
        </w:rPr>
        <w:t>含台风、车祸等不可抗力造成</w:t>
      </w:r>
      <w:r w:rsidR="00943E36" w:rsidRPr="00C757AB">
        <w:rPr>
          <w:rFonts w:ascii="宋体" w:eastAsia="宋体" w:hAnsi="宋体" w:cs="Times New Roman" w:hint="eastAsia"/>
          <w:color w:val="000000" w:themeColor="text1"/>
          <w:szCs w:val="24"/>
        </w:rPr>
        <w:t>)</w:t>
      </w:r>
      <w:r w:rsidR="00BB399E" w:rsidRPr="00C757AB">
        <w:rPr>
          <w:rFonts w:ascii="宋体" w:eastAsia="宋体" w:hAnsi="宋体" w:cs="Times New Roman" w:hint="eastAsia"/>
          <w:color w:val="000000" w:themeColor="text1"/>
          <w:szCs w:val="24"/>
        </w:rPr>
        <w:t>的，中标人应予及时补种、维修，所需费用原则上由中标人承担；</w:t>
      </w:r>
    </w:p>
    <w:p w14:paraId="4BD53849" w14:textId="35FD00BC"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4</w:t>
      </w:r>
      <w:r w:rsidRPr="00C757AB">
        <w:rPr>
          <w:rFonts w:ascii="宋体" w:eastAsia="宋体" w:hAnsi="宋体" w:cs="Times New Roman" w:hint="eastAsia"/>
          <w:color w:val="000000" w:themeColor="text1"/>
          <w:szCs w:val="24"/>
        </w:rPr>
        <w:t>.中标人必须为全体作业员工购买社会和人身意外保险，必须重视安全生产工作，确保全年不出安全生产责任事故。如发生安全生产责任事故，一切责任及损失由中标人承担。自然灾害或意外造成的非安全责任事故产生损失的，原则由中标人自行承担赔付</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如采购人已购买树木公众责任险的，在保险承保范围内的损失由保险赔付，超出承保范围或保险未购买的，由中标人承担</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4DDD226F" w14:textId="3DAD30F0"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5</w:t>
      </w:r>
      <w:r w:rsidRPr="00C757AB">
        <w:rPr>
          <w:rFonts w:ascii="宋体" w:eastAsia="宋体" w:hAnsi="宋体" w:cs="Times New Roman" w:hint="eastAsia"/>
          <w:color w:val="000000" w:themeColor="text1"/>
          <w:szCs w:val="24"/>
        </w:rPr>
        <w:t>.肥料每年投入不少于年管护费的</w:t>
      </w:r>
      <w:r w:rsidRPr="00C757AB">
        <w:rPr>
          <w:rFonts w:ascii="宋体" w:eastAsia="宋体" w:hAnsi="宋体" w:cs="Times New Roman" w:hint="eastAsia"/>
          <w:b/>
          <w:bCs/>
          <w:color w:val="000000" w:themeColor="text1"/>
          <w:szCs w:val="24"/>
        </w:rPr>
        <w:t>3%</w:t>
      </w:r>
      <w:r w:rsidRPr="00C757AB">
        <w:rPr>
          <w:rFonts w:ascii="宋体" w:eastAsia="宋体" w:hAnsi="宋体" w:cs="Times New Roman" w:hint="eastAsia"/>
          <w:color w:val="000000" w:themeColor="text1"/>
          <w:szCs w:val="24"/>
        </w:rPr>
        <w:t>且不得使用林业用肥，施肥时应按计划并通知采购人相关人员至现场确认，若实际使用少于该施肥投入费用，则在最后一个月养护经费中扣除少使用的肥料费。</w:t>
      </w:r>
    </w:p>
    <w:p w14:paraId="377ED4F7" w14:textId="532C475F"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.中标人不得转包、分包给第三方。擅自将服务合同转包或部分分包给第三者，将终止合同，经济损失和法律责任由中标人承担。</w:t>
      </w:r>
    </w:p>
    <w:p w14:paraId="17BCDD00" w14:textId="70E285AD"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7</w:t>
      </w:r>
      <w:r w:rsidRPr="00C757AB">
        <w:rPr>
          <w:rFonts w:ascii="宋体" w:eastAsia="宋体" w:hAnsi="宋体" w:cs="Times New Roman" w:hint="eastAsia"/>
          <w:color w:val="000000" w:themeColor="text1"/>
          <w:szCs w:val="24"/>
        </w:rPr>
        <w:t>.中标人在配备人员、园林机械设备、车辆、办公点绿化垃圾处置场地等时，不得少于招标文件中规定的最少配备数。中标合同签订后中标人未按投标承诺投入的，视为逾期不能提供服务，超过十个工作日中标方未整改达标的采购人可解除合同。中标人在合同期内，须随时接受采购人对以上配备投入情况检查。</w:t>
      </w:r>
    </w:p>
    <w:p w14:paraId="4377179A" w14:textId="542DBB5B"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8</w:t>
      </w:r>
      <w:r w:rsidRPr="00C757AB">
        <w:rPr>
          <w:rFonts w:ascii="宋体" w:eastAsia="宋体" w:hAnsi="宋体" w:cs="Times New Roman" w:hint="eastAsia"/>
          <w:color w:val="000000" w:themeColor="text1"/>
          <w:szCs w:val="24"/>
        </w:rPr>
        <w:t>.处理问题响应时间：接到采购人处理问题通知后现场负责人半小时内到达采购人指定现场。</w:t>
      </w:r>
    </w:p>
    <w:p w14:paraId="4AD1372D" w14:textId="40E29719" w:rsidR="00BB399E" w:rsidRPr="00C757AB" w:rsidRDefault="00FB3111"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9</w:t>
      </w:r>
      <w:r w:rsidR="00BB399E" w:rsidRPr="00C757AB">
        <w:rPr>
          <w:rFonts w:ascii="宋体" w:eastAsia="宋体" w:hAnsi="宋体" w:cs="Times New Roman" w:hint="eastAsia"/>
          <w:color w:val="000000" w:themeColor="text1"/>
          <w:szCs w:val="24"/>
        </w:rPr>
        <w:t>.因道路养护需要使用采购人名下取水口的，将另外签署取水口临时使用协议，协议期间，中标人负责取水口的使用和管理，管理维修费原则上由中标人自行解决，水费按月结清。</w:t>
      </w:r>
    </w:p>
    <w:p w14:paraId="573E9715" w14:textId="1AA499EE" w:rsidR="00BB399E" w:rsidRPr="00C757AB" w:rsidRDefault="00FB3111" w:rsidP="00BB399E">
      <w:pPr>
        <w:tabs>
          <w:tab w:val="left" w:pos="180"/>
          <w:tab w:val="left" w:pos="1620"/>
        </w:tabs>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10</w:t>
      </w:r>
      <w:r w:rsidR="00BB399E" w:rsidRPr="00C757AB">
        <w:rPr>
          <w:rFonts w:ascii="宋体" w:eastAsia="宋体" w:hAnsi="宋体" w:cs="Times New Roman" w:hint="eastAsia"/>
          <w:color w:val="000000" w:themeColor="text1"/>
          <w:szCs w:val="24"/>
        </w:rPr>
        <w:t>.由于公园养护的特殊性，投标人可在投标前自行进行现场勘察。</w:t>
      </w:r>
    </w:p>
    <w:p w14:paraId="5520C3F9" w14:textId="6C2EC2F2" w:rsidR="00C25153" w:rsidRPr="00C757AB" w:rsidRDefault="00C25153" w:rsidP="00C25153">
      <w:pPr>
        <w:tabs>
          <w:tab w:val="left" w:pos="180"/>
          <w:tab w:val="left" w:pos="1620"/>
        </w:tabs>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11.投标人应在投标文件中提供养护方案、养护管理措施及内部考核制度、安全、文明施工、环保措施、信誉奖项、业绩证明等材料。</w:t>
      </w:r>
    </w:p>
    <w:p w14:paraId="1736E36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十、考评办法</w:t>
      </w:r>
    </w:p>
    <w:p w14:paraId="2FBE0FE1"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1.养护质量考评办法分为日常动态检查和月度定期检查，由采购人负责组织实施。</w:t>
      </w:r>
    </w:p>
    <w:p w14:paraId="2973E615"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2.采购人可根据实际情况对考评办法进行适当调整。</w:t>
      </w:r>
    </w:p>
    <w:p w14:paraId="5E4E8812" w14:textId="2F98EC1F"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3.</w:t>
      </w:r>
      <w:r w:rsidRPr="00C757AB">
        <w:rPr>
          <w:rFonts w:ascii="宋体" w:eastAsia="宋体" w:hAnsi="宋体" w:cs="宋体" w:hint="eastAsia"/>
          <w:color w:val="000000" w:themeColor="text1"/>
          <w:kern w:val="0"/>
          <w:szCs w:val="21"/>
        </w:rPr>
        <w:t>考核办法：采购人</w:t>
      </w:r>
      <w:bookmarkStart w:id="52" w:name="_Hlk219302029"/>
      <w:r w:rsidRPr="00C757AB">
        <w:rPr>
          <w:rFonts w:ascii="宋体" w:eastAsia="宋体" w:hAnsi="宋体" w:cs="宋体" w:hint="eastAsia"/>
          <w:color w:val="000000" w:themeColor="text1"/>
          <w:kern w:val="0"/>
          <w:szCs w:val="21"/>
        </w:rPr>
        <w:t>每月</w:t>
      </w:r>
      <w:bookmarkEnd w:id="52"/>
      <w:r w:rsidRPr="00C757AB">
        <w:rPr>
          <w:rFonts w:ascii="宋体" w:eastAsia="宋体" w:hAnsi="宋体" w:cs="Times New Roman" w:hint="eastAsia"/>
          <w:bCs/>
          <w:color w:val="000000" w:themeColor="text1"/>
          <w:szCs w:val="21"/>
        </w:rPr>
        <w:t>根据</w:t>
      </w:r>
      <w:r w:rsidRPr="00C757AB">
        <w:rPr>
          <w:rFonts w:ascii="宋体" w:eastAsia="宋体" w:hAnsi="宋体" w:cs="宋体" w:hint="eastAsia"/>
          <w:color w:val="000000" w:themeColor="text1"/>
          <w:kern w:val="0"/>
          <w:szCs w:val="21"/>
        </w:rPr>
        <w:t>《</w:t>
      </w:r>
      <w:r w:rsidR="00A06C73" w:rsidRPr="00C757AB">
        <w:rPr>
          <w:rFonts w:ascii="宋体" w:eastAsia="宋体" w:hAnsi="宋体" w:cs="宋体" w:hint="eastAsia"/>
          <w:color w:val="000000" w:themeColor="text1"/>
          <w:kern w:val="0"/>
          <w:szCs w:val="21"/>
        </w:rPr>
        <w:t>2024钦州市园林管理处绿化养护采购服务项目管理考核办法(修订</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》相关要求、标准进行考核。</w:t>
      </w:r>
    </w:p>
    <w:p w14:paraId="5BF3309D"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十二、项目交接</w:t>
      </w:r>
    </w:p>
    <w:p w14:paraId="1B9CCEDB"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在进场前、服务期满或合同终止时，中标人必须做好项目交接工作，具体如下：</w:t>
      </w:r>
    </w:p>
    <w:p w14:paraId="69B85689" w14:textId="77777777" w:rsidR="00BB399E" w:rsidRPr="00C757AB" w:rsidRDefault="00BB399E" w:rsidP="00BB399E">
      <w:pPr>
        <w:spacing w:line="500" w:lineRule="exact"/>
        <w:ind w:firstLine="420"/>
        <w:rPr>
          <w:rFonts w:ascii="宋体" w:eastAsia="宋体" w:hAnsi="宋体" w:cs="宋体" w:hint="eastAsia"/>
          <w:bCs/>
          <w:color w:val="000000" w:themeColor="text1"/>
          <w:szCs w:val="21"/>
        </w:rPr>
      </w:pPr>
      <w:r w:rsidRPr="00C757AB">
        <w:rPr>
          <w:rFonts w:ascii="宋体" w:eastAsia="宋体" w:hAnsi="宋体" w:cs="宋体" w:hint="eastAsia"/>
          <w:color w:val="000000" w:themeColor="text1"/>
          <w:kern w:val="0"/>
          <w:szCs w:val="21"/>
        </w:rPr>
        <w:t>1.中标人在合同签订后15个工作日内完成对管养范围内的苗木及设备设施进行清点、建立档案交采购人检查确认，作为养护档案保存。因中标人原因造成15日内未完成清点、建档的，视为中标人默认采购人提供的项目档案。</w:t>
      </w:r>
    </w:p>
    <w:p w14:paraId="5FDCC1B3"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2.中标人必须将以下内容在完备相关手续后无偿移交给采购人，包括与本项目运营和维护有关的手册、制度、财务账目和凭证等文件、资料；本项目运营、维护期间所产生的记录、档案资料等；与项目有关的保险。</w:t>
      </w:r>
    </w:p>
    <w:p w14:paraId="32FFDA80"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lastRenderedPageBreak/>
        <w:t>3.在移交时，中标人必须已妥善处理与本项目有关的债权债务，保证不得因其自身债务而使采购人遭受任何其他方的追索。采购人不承担由此而引起的任何法律责任及经济责任。</w:t>
      </w:r>
    </w:p>
    <w:p w14:paraId="1C6E3E9D"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4.中标人必须自服务期满或合同终止之日起5个工作日内，自行撤离服务现场，回收自有设备设施，不得影响项目的继续运行。</w:t>
      </w:r>
    </w:p>
    <w:p w14:paraId="4C64C5E8"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5.项目移交时，中标人必须保证本项目处于良好的运营状态。</w:t>
      </w:r>
    </w:p>
    <w:p w14:paraId="679B32DB" w14:textId="6109B2B0" w:rsidR="00BB399E" w:rsidRPr="00C757AB" w:rsidRDefault="006C3096"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bCs/>
          <w:color w:val="000000" w:themeColor="text1"/>
          <w:szCs w:val="21"/>
        </w:rPr>
        <w:t>6</w:t>
      </w:r>
      <w:r w:rsidR="00BB399E" w:rsidRPr="00C757AB">
        <w:rPr>
          <w:rFonts w:ascii="宋体" w:eastAsia="宋体" w:hAnsi="宋体" w:cs="宋体" w:hint="eastAsia"/>
          <w:bCs/>
          <w:color w:val="000000" w:themeColor="text1"/>
          <w:szCs w:val="21"/>
        </w:rPr>
        <w:t>.</w:t>
      </w:r>
      <w:r w:rsidR="00803ED7" w:rsidRPr="00C757AB">
        <w:rPr>
          <w:rFonts w:ascii="宋体" w:eastAsia="宋体" w:hAnsi="宋体" w:cs="宋体" w:hint="eastAsia"/>
          <w:bCs/>
          <w:color w:val="000000" w:themeColor="text1"/>
          <w:szCs w:val="21"/>
        </w:rPr>
        <w:t>合同终止后，在下任管护单位确定之前，中标人必须配合采购人继续提供本项目的管护服务，保持本项目的继续运作。采购人将按补充合同约定的服务费结算规则向中标人支付相应的服务费。</w:t>
      </w:r>
    </w:p>
    <w:p w14:paraId="47FAE4C2" w14:textId="77777777" w:rsidR="00BB399E" w:rsidRPr="00C757AB" w:rsidRDefault="00BB399E" w:rsidP="00BB399E">
      <w:pPr>
        <w:tabs>
          <w:tab w:val="left" w:pos="180"/>
          <w:tab w:val="left" w:pos="1620"/>
        </w:tabs>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十三、合同签订时间及付款方式</w:t>
      </w:r>
    </w:p>
    <w:p w14:paraId="7F26C136"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1.合同签订时间：自中标通知书发出之日起15日内；</w:t>
      </w:r>
    </w:p>
    <w:p w14:paraId="0CCF338D" w14:textId="563739D1" w:rsidR="00BB399E" w:rsidRPr="00945A6A" w:rsidRDefault="00BB399E" w:rsidP="00BB399E">
      <w:pPr>
        <w:tabs>
          <w:tab w:val="left" w:pos="180"/>
          <w:tab w:val="left" w:pos="1620"/>
        </w:tabs>
        <w:spacing w:line="44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bCs/>
          <w:color w:val="000000" w:themeColor="text1"/>
          <w:szCs w:val="21"/>
        </w:rPr>
        <w:t>2.付款方式：</w:t>
      </w:r>
      <w:r w:rsidRPr="00C757AB">
        <w:rPr>
          <w:rFonts w:ascii="宋体" w:eastAsia="宋体" w:hAnsi="宋体" w:cs="宋体" w:hint="eastAsia"/>
          <w:color w:val="000000" w:themeColor="text1"/>
          <w:kern w:val="0"/>
          <w:szCs w:val="21"/>
        </w:rPr>
        <w:t>按合同约定考核办法进行考核，每月服务费用按实际养</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护面积及服务期限计算，</w:t>
      </w:r>
      <w:r w:rsidRPr="00945A6A">
        <w:rPr>
          <w:rFonts w:ascii="宋体" w:eastAsia="宋体" w:hAnsi="宋体" w:cs="宋体" w:hint="eastAsia"/>
          <w:color w:val="000000" w:themeColor="text1"/>
          <w:kern w:val="0"/>
          <w:szCs w:val="21"/>
        </w:rPr>
        <w:t>采用先管护后支付的方式按月拨付，在月考核工作结束后支付。</w:t>
      </w:r>
    </w:p>
    <w:p w14:paraId="507EFB3F" w14:textId="2B100B40" w:rsidR="0077792D" w:rsidRPr="00945A6A" w:rsidRDefault="0077792D" w:rsidP="0077792D">
      <w:pPr>
        <w:tabs>
          <w:tab w:val="left" w:pos="180"/>
          <w:tab w:val="left" w:pos="1620"/>
        </w:tabs>
        <w:spacing w:line="440" w:lineRule="exact"/>
        <w:ind w:firstLine="420"/>
        <w:rPr>
          <w:rFonts w:ascii="宋体" w:eastAsia="宋体" w:hAnsi="宋体" w:cs="宋体" w:hint="eastAsia"/>
          <w:color w:val="000000" w:themeColor="text1"/>
          <w:kern w:val="0"/>
          <w:szCs w:val="21"/>
        </w:rPr>
      </w:pPr>
      <w:r w:rsidRPr="00945A6A">
        <w:rPr>
          <w:rFonts w:ascii="宋体" w:eastAsia="宋体" w:hAnsi="宋体" w:cs="宋体" w:hint="eastAsia"/>
          <w:bCs/>
          <w:color w:val="000000" w:themeColor="text1"/>
          <w:szCs w:val="21"/>
        </w:rPr>
        <w:t>3.项目合同履约期到期后，采购人依据对中标人本项目的服务履约评价情况，按每月考核平均分达到90分及以上的，可以续签</w:t>
      </w:r>
      <w:r w:rsidR="00427067">
        <w:rPr>
          <w:rFonts w:ascii="宋体" w:eastAsia="宋体" w:hAnsi="宋体" w:cs="宋体" w:hint="eastAsia"/>
          <w:bCs/>
          <w:color w:val="000000" w:themeColor="text1"/>
          <w:szCs w:val="21"/>
        </w:rPr>
        <w:t>下</w:t>
      </w:r>
      <w:r w:rsidRPr="00945A6A">
        <w:rPr>
          <w:rFonts w:ascii="宋体" w:eastAsia="宋体" w:hAnsi="宋体" w:cs="宋体" w:hint="eastAsia"/>
          <w:bCs/>
          <w:color w:val="000000" w:themeColor="text1"/>
          <w:szCs w:val="21"/>
        </w:rPr>
        <w:t>一年合同，</w:t>
      </w:r>
      <w:r w:rsidR="00427067">
        <w:rPr>
          <w:rFonts w:ascii="宋体" w:eastAsia="宋体" w:hAnsi="宋体" w:cs="宋体" w:hint="eastAsia"/>
          <w:bCs/>
          <w:color w:val="000000" w:themeColor="text1"/>
          <w:szCs w:val="21"/>
        </w:rPr>
        <w:t>履行</w:t>
      </w:r>
      <w:r w:rsidRPr="00945A6A">
        <w:rPr>
          <w:rFonts w:ascii="宋体" w:eastAsia="宋体" w:hAnsi="宋体" w:cs="宋体" w:hint="eastAsia"/>
          <w:bCs/>
          <w:color w:val="000000" w:themeColor="text1"/>
          <w:szCs w:val="21"/>
        </w:rPr>
        <w:t>期限总长不得超过三年。</w:t>
      </w:r>
    </w:p>
    <w:p w14:paraId="67168508" w14:textId="2A797BF4" w:rsidR="00BB399E" w:rsidRPr="00945A6A" w:rsidRDefault="00BB399E">
      <w:pPr>
        <w:widowControl/>
        <w:jc w:val="left"/>
        <w:rPr>
          <w:rFonts w:ascii="Times New Roman" w:eastAsia="宋体" w:hAnsi="Times New Roman" w:cs="Times New Roman"/>
          <w:color w:val="000000" w:themeColor="text1"/>
          <w:szCs w:val="24"/>
        </w:rPr>
      </w:pPr>
      <w:r w:rsidRPr="00945A6A">
        <w:rPr>
          <w:rFonts w:ascii="Times New Roman" w:eastAsia="宋体" w:hAnsi="Times New Roman" w:cs="Times New Roman"/>
          <w:color w:val="000000" w:themeColor="text1"/>
          <w:szCs w:val="24"/>
        </w:rPr>
        <w:br w:type="page"/>
      </w:r>
    </w:p>
    <w:p w14:paraId="1194FD4F" w14:textId="77777777" w:rsidR="00532CBE" w:rsidRPr="00BB399E" w:rsidRDefault="00532CBE">
      <w:pPr>
        <w:spacing w:line="400" w:lineRule="exact"/>
        <w:rPr>
          <w:rFonts w:ascii="Times New Roman" w:eastAsia="宋体" w:hAnsi="Times New Roman" w:cs="Times New Roman"/>
          <w:color w:val="000000" w:themeColor="text1"/>
          <w:szCs w:val="24"/>
        </w:rPr>
      </w:pPr>
    </w:p>
    <w:p w14:paraId="65FA63F6" w14:textId="77777777" w:rsidR="00532CBE" w:rsidRDefault="00532CBE">
      <w:pPr>
        <w:spacing w:line="400" w:lineRule="exact"/>
        <w:rPr>
          <w:rFonts w:ascii="Times New Roman" w:eastAsia="宋体" w:hAnsi="Times New Roman" w:cs="Times New Roman"/>
          <w:color w:val="000000" w:themeColor="text1"/>
          <w:szCs w:val="24"/>
        </w:rPr>
      </w:pPr>
    </w:p>
    <w:p w14:paraId="51D9CF53" w14:textId="77777777" w:rsidR="00532CBE" w:rsidRDefault="00532CBE">
      <w:pPr>
        <w:spacing w:line="400" w:lineRule="exact"/>
        <w:rPr>
          <w:rFonts w:ascii="Times New Roman" w:eastAsia="宋体" w:hAnsi="Times New Roman" w:cs="Times New Roman"/>
          <w:color w:val="000000" w:themeColor="text1"/>
          <w:szCs w:val="24"/>
        </w:rPr>
      </w:pPr>
    </w:p>
    <w:p w14:paraId="2BF37FC4" w14:textId="77777777" w:rsidR="00532CBE" w:rsidRDefault="00532CBE">
      <w:pPr>
        <w:spacing w:line="400" w:lineRule="exact"/>
        <w:rPr>
          <w:rFonts w:ascii="Times New Roman" w:eastAsia="宋体" w:hAnsi="Times New Roman" w:cs="Times New Roman"/>
          <w:color w:val="000000" w:themeColor="text1"/>
          <w:szCs w:val="24"/>
        </w:rPr>
      </w:pPr>
    </w:p>
    <w:p w14:paraId="37794929" w14:textId="77777777" w:rsidR="00532CBE" w:rsidRDefault="00532CBE">
      <w:pPr>
        <w:spacing w:line="400" w:lineRule="exact"/>
        <w:rPr>
          <w:rFonts w:ascii="Times New Roman" w:eastAsia="宋体" w:hAnsi="Times New Roman" w:cs="Times New Roman"/>
          <w:color w:val="000000" w:themeColor="text1"/>
          <w:szCs w:val="24"/>
        </w:rPr>
      </w:pPr>
    </w:p>
    <w:p w14:paraId="42F88442" w14:textId="77777777" w:rsidR="00532CBE" w:rsidRDefault="00532CBE">
      <w:pPr>
        <w:spacing w:line="400" w:lineRule="exact"/>
        <w:rPr>
          <w:rFonts w:ascii="Times New Roman" w:eastAsia="宋体" w:hAnsi="Times New Roman" w:cs="Times New Roman"/>
          <w:color w:val="000000" w:themeColor="text1"/>
          <w:szCs w:val="24"/>
        </w:rPr>
      </w:pPr>
    </w:p>
    <w:p w14:paraId="52F6B410" w14:textId="77777777" w:rsidR="00532CBE" w:rsidRDefault="00532CBE">
      <w:pPr>
        <w:spacing w:line="400" w:lineRule="exact"/>
        <w:rPr>
          <w:rFonts w:ascii="Times New Roman" w:eastAsia="宋体" w:hAnsi="Times New Roman" w:cs="Times New Roman"/>
          <w:color w:val="000000" w:themeColor="text1"/>
          <w:szCs w:val="24"/>
        </w:rPr>
      </w:pPr>
    </w:p>
    <w:p w14:paraId="5D66ACB7" w14:textId="77777777" w:rsidR="00532CBE" w:rsidRDefault="00532CBE">
      <w:pPr>
        <w:spacing w:line="400" w:lineRule="exact"/>
        <w:rPr>
          <w:rFonts w:ascii="Times New Roman" w:eastAsia="宋体" w:hAnsi="Times New Roman" w:cs="Times New Roman"/>
          <w:color w:val="000000" w:themeColor="text1"/>
          <w:szCs w:val="24"/>
        </w:rPr>
      </w:pPr>
    </w:p>
    <w:p w14:paraId="46FCDFB1" w14:textId="77777777" w:rsidR="00532CBE" w:rsidRDefault="00532CBE">
      <w:pPr>
        <w:spacing w:line="400" w:lineRule="exact"/>
        <w:rPr>
          <w:rFonts w:ascii="Times New Roman" w:eastAsia="宋体" w:hAnsi="Times New Roman" w:cs="Times New Roman"/>
          <w:color w:val="000000" w:themeColor="text1"/>
          <w:szCs w:val="24"/>
        </w:rPr>
      </w:pPr>
    </w:p>
    <w:p w14:paraId="6E1E62C3" w14:textId="77777777" w:rsidR="00532CBE" w:rsidRDefault="00532CBE">
      <w:pPr>
        <w:spacing w:line="400" w:lineRule="exact"/>
        <w:rPr>
          <w:rFonts w:ascii="Times New Roman" w:eastAsia="宋体" w:hAnsi="Times New Roman" w:cs="Times New Roman"/>
          <w:color w:val="000000" w:themeColor="text1"/>
          <w:szCs w:val="24"/>
        </w:rPr>
      </w:pPr>
    </w:p>
    <w:p w14:paraId="1EBFCE66" w14:textId="77777777" w:rsidR="00532CBE" w:rsidRDefault="00532CBE">
      <w:pPr>
        <w:spacing w:line="400" w:lineRule="exact"/>
        <w:rPr>
          <w:rFonts w:ascii="Times New Roman" w:eastAsia="宋体" w:hAnsi="Times New Roman" w:cs="Times New Roman"/>
          <w:color w:val="000000" w:themeColor="text1"/>
          <w:szCs w:val="24"/>
        </w:rPr>
      </w:pPr>
    </w:p>
    <w:p w14:paraId="3F5DE6C3" w14:textId="77777777" w:rsidR="00532CBE"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53"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46"/>
      <w:bookmarkEnd w:id="53"/>
    </w:p>
    <w:p w14:paraId="106A9A2A" w14:textId="77777777" w:rsidR="00532CBE" w:rsidRDefault="00000000">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532CBE" w14:paraId="6E450D5B"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64A8F022"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0112F01"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532CBE" w14:paraId="4CF1495E"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6A1E4DA6"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2795C13B" w14:textId="721D65CB" w:rsidR="00532CBE" w:rsidRDefault="00532CBE">
            <w:pPr>
              <w:snapToGrid w:val="0"/>
              <w:spacing w:line="340" w:lineRule="exact"/>
              <w:ind w:firstLineChars="4" w:firstLine="8"/>
              <w:rPr>
                <w:rFonts w:ascii="宋体" w:eastAsia="宋体" w:hAnsi="宋体" w:cs="Arial" w:hint="eastAsia"/>
                <w:bCs/>
                <w:color w:val="000000" w:themeColor="text1"/>
                <w:szCs w:val="21"/>
              </w:rPr>
            </w:pPr>
            <w:hyperlink r:id="rId13" w:anchor="_一、总__则" w:history="1">
              <w:r>
                <w:rPr>
                  <w:rFonts w:ascii="Times New Roman" w:eastAsia="宋体" w:hAnsi="宋体" w:cs="Times New Roman" w:hint="eastAsia"/>
                  <w:color w:val="000000" w:themeColor="text1"/>
                  <w:szCs w:val="24"/>
                </w:rPr>
                <w:t>项目名称：</w:t>
              </w:r>
            </w:hyperlink>
            <w:r w:rsidR="00945A6A">
              <w:rPr>
                <w:rFonts w:ascii="Times New Roman" w:eastAsia="宋体" w:hAnsi="宋体" w:cs="Times New Roman" w:hint="eastAsia"/>
                <w:color w:val="000000" w:themeColor="text1"/>
                <w:szCs w:val="24"/>
              </w:rPr>
              <w:t>钦州城区公园广场管护项目</w:t>
            </w:r>
          </w:p>
          <w:p w14:paraId="3722CBCD" w14:textId="0DBE80EE" w:rsidR="00532CBE" w:rsidRDefault="00532CBE">
            <w:pPr>
              <w:snapToGrid w:val="0"/>
              <w:spacing w:line="340" w:lineRule="exact"/>
              <w:ind w:firstLineChars="4" w:firstLine="8"/>
              <w:rPr>
                <w:rFonts w:ascii="Times New Roman" w:eastAsia="宋体" w:hAnsi="Times New Roman" w:cs="Times New Roman"/>
                <w:color w:val="000000" w:themeColor="text1"/>
                <w:szCs w:val="24"/>
              </w:rPr>
            </w:pPr>
            <w:hyperlink r:id="rId14" w:anchor="_一、总__则" w:history="1">
              <w:r>
                <w:rPr>
                  <w:rFonts w:ascii="宋体" w:eastAsia="宋体" w:hAnsi="宋体" w:cs="Times New Roman" w:hint="eastAsia"/>
                  <w:color w:val="000000" w:themeColor="text1"/>
                  <w:szCs w:val="24"/>
                </w:rPr>
                <w:t>项目编号：</w:t>
              </w:r>
            </w:hyperlink>
            <w:bookmarkStart w:id="54" w:name="_Hlk219283454"/>
            <w:r>
              <w:rPr>
                <w:rFonts w:ascii="宋体" w:eastAsia="宋体" w:hAnsi="宋体" w:cs="Times New Roman" w:hint="eastAsia"/>
                <w:bCs/>
                <w:color w:val="000000" w:themeColor="text1"/>
                <w:szCs w:val="24"/>
              </w:rPr>
              <w:t>QZZC2026-G3-</w:t>
            </w:r>
            <w:r w:rsidR="00945A6A">
              <w:rPr>
                <w:rFonts w:ascii="宋体" w:eastAsia="宋体" w:hAnsi="宋体" w:cs="Times New Roman" w:hint="eastAsia"/>
                <w:bCs/>
                <w:color w:val="000000" w:themeColor="text1"/>
                <w:szCs w:val="24"/>
              </w:rPr>
              <w:t>990026</w:t>
            </w:r>
            <w:r>
              <w:rPr>
                <w:rFonts w:ascii="宋体" w:eastAsia="宋体" w:hAnsi="宋体" w:cs="Times New Roman" w:hint="eastAsia"/>
                <w:bCs/>
                <w:color w:val="000000" w:themeColor="text1"/>
                <w:szCs w:val="24"/>
              </w:rPr>
              <w:t>-QZSZ</w:t>
            </w:r>
            <w:bookmarkEnd w:id="54"/>
          </w:p>
        </w:tc>
      </w:tr>
      <w:tr w:rsidR="00532CBE" w14:paraId="25FA3C78"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5F988971"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79DD9C46" w14:textId="77777777" w:rsidR="00532CBE" w:rsidRDefault="00532CBE">
            <w:pPr>
              <w:spacing w:line="340" w:lineRule="exact"/>
              <w:ind w:firstLineChars="4" w:firstLine="8"/>
              <w:rPr>
                <w:rFonts w:ascii="宋体" w:eastAsia="宋体" w:hAnsi="宋体" w:cs="Times New Roman" w:hint="eastAsia"/>
                <w:color w:val="000000" w:themeColor="text1"/>
                <w:szCs w:val="24"/>
              </w:rPr>
            </w:pPr>
            <w:hyperlink r:id="rId15" w:anchor="_一、总__则" w:history="1">
              <w:r>
                <w:rPr>
                  <w:rFonts w:ascii="宋体" w:eastAsia="宋体" w:hAnsi="宋体" w:cs="Times New Roman" w:hint="eastAsia"/>
                  <w:color w:val="000000" w:themeColor="text1"/>
                  <w:szCs w:val="24"/>
                </w:rPr>
                <w:t>投标人资格：</w:t>
              </w:r>
            </w:hyperlink>
          </w:p>
          <w:p w14:paraId="45C11CA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1C75B40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A8907B9"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tc>
      </w:tr>
      <w:tr w:rsidR="00532CBE" w14:paraId="0A746429"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0BEE8F87"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A04EFE7" w14:textId="77777777" w:rsidR="00532CBE" w:rsidRDefault="00532CBE">
            <w:pPr>
              <w:snapToGrid w:val="0"/>
              <w:spacing w:line="340" w:lineRule="exact"/>
              <w:ind w:firstLineChars="4" w:firstLine="8"/>
              <w:rPr>
                <w:rFonts w:ascii="宋体" w:eastAsia="宋体" w:hAnsi="宋体" w:cs="Times New Roman" w:hint="eastAsia"/>
                <w:color w:val="000000" w:themeColor="text1"/>
                <w:szCs w:val="21"/>
              </w:rPr>
            </w:pPr>
            <w:hyperlink r:id="rId16" w:anchor="_三、投标文件" w:history="1">
              <w:r>
                <w:rPr>
                  <w:rFonts w:ascii="宋体" w:eastAsia="宋体" w:hAnsi="宋体" w:cs="Times New Roman" w:hint="eastAsia"/>
                  <w:color w:val="000000" w:themeColor="text1"/>
                  <w:szCs w:val="21"/>
                </w:rPr>
                <w:t>投标文件组成：</w:t>
              </w:r>
              <w:r>
                <w:rPr>
                  <w:rFonts w:ascii="宋体" w:eastAsia="宋体" w:hAnsi="宋体" w:cs="Arial" w:hint="eastAsia"/>
                  <w:color w:val="000000" w:themeColor="text1"/>
                  <w:szCs w:val="21"/>
                </w:rPr>
                <w:t>资格文件、商务技术文件、</w:t>
              </w:r>
              <w:r>
                <w:rPr>
                  <w:rFonts w:ascii="宋体" w:eastAsia="宋体" w:hAnsi="宋体" w:cs="Times New Roman" w:hint="eastAsia"/>
                  <w:color w:val="000000" w:themeColor="text1"/>
                  <w:szCs w:val="21"/>
                </w:rPr>
                <w:t>报价文件。</w:t>
              </w:r>
            </w:hyperlink>
          </w:p>
        </w:tc>
      </w:tr>
      <w:tr w:rsidR="00532CBE" w14:paraId="78CE7620"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2E333A4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7E50B220"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7"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标项货物及服务内容作完整唯一报价，否则投标无效。</w:t>
              </w:r>
            </w:hyperlink>
          </w:p>
        </w:tc>
      </w:tr>
      <w:tr w:rsidR="00532CBE" w14:paraId="0779B351"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2396973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63351BD5"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8"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532CBE" w14:paraId="6599C305"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62E0E458"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68A4ED77" w14:textId="5FBFA016" w:rsidR="00532CBE" w:rsidRDefault="00532CBE">
            <w:pPr>
              <w:widowControl/>
              <w:spacing w:line="400" w:lineRule="exact"/>
              <w:rPr>
                <w:rFonts w:ascii="宋体" w:eastAsia="宋体" w:hAnsi="宋体" w:cs="宋体" w:hint="eastAsia"/>
                <w:color w:val="000000" w:themeColor="text1"/>
                <w:kern w:val="0"/>
                <w:szCs w:val="21"/>
              </w:rPr>
            </w:pPr>
            <w:hyperlink r:id="rId19" w:anchor="_（七）投标保证金" w:history="1">
              <w:r>
                <w:rPr>
                  <w:rFonts w:ascii="宋体" w:eastAsia="宋体" w:hAnsi="宋体" w:cs="宋体" w:hint="eastAsia"/>
                  <w:color w:val="000000" w:themeColor="text1"/>
                  <w:kern w:val="0"/>
                  <w:szCs w:val="21"/>
                </w:rPr>
                <w:t>投标保证金：</w:t>
              </w:r>
            </w:hyperlink>
            <w:r w:rsidR="00A93455">
              <w:rPr>
                <w:rFonts w:ascii="宋体" w:eastAsia="宋体" w:hAnsi="宋体" w:cs="宋体" w:hint="eastAsia"/>
                <w:color w:val="000000" w:themeColor="text1"/>
                <w:kern w:val="0"/>
                <w:szCs w:val="21"/>
              </w:rPr>
              <w:t>伍</w:t>
            </w:r>
            <w:r>
              <w:rPr>
                <w:rFonts w:ascii="宋体" w:eastAsia="宋体" w:hAnsi="宋体" w:cs="宋体" w:hint="eastAsia"/>
                <w:color w:val="000000" w:themeColor="text1"/>
                <w:kern w:val="0"/>
                <w:szCs w:val="21"/>
              </w:rPr>
              <w:t>万元整</w:t>
            </w:r>
            <w:r w:rsidR="00943E36">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w:t>
            </w:r>
            <w:r w:rsidR="00A93455">
              <w:rPr>
                <w:rFonts w:ascii="宋体" w:eastAsia="宋体" w:hAnsi="宋体" w:cs="宋体" w:hint="eastAsia"/>
                <w:color w:val="000000" w:themeColor="text1"/>
                <w:kern w:val="0"/>
                <w:szCs w:val="21"/>
              </w:rPr>
              <w:t>5</w:t>
            </w:r>
            <w:r>
              <w:rPr>
                <w:rFonts w:ascii="宋体" w:eastAsia="宋体" w:hAnsi="宋体" w:cs="宋体" w:hint="eastAsia"/>
                <w:color w:val="000000" w:themeColor="text1"/>
                <w:kern w:val="0"/>
                <w:szCs w:val="21"/>
              </w:rPr>
              <w:t>0000.00</w:t>
            </w:r>
            <w:r w:rsidR="00943E36">
              <w:rPr>
                <w:rFonts w:ascii="宋体" w:eastAsia="宋体" w:hAnsi="宋体" w:cs="宋体" w:hint="eastAsia"/>
                <w:color w:val="000000" w:themeColor="text1"/>
                <w:kern w:val="0"/>
                <w:szCs w:val="21"/>
              </w:rPr>
              <w:t>)</w:t>
            </w:r>
          </w:p>
          <w:p w14:paraId="1A36E4D8" w14:textId="77777777" w:rsidR="00532CBE" w:rsidRDefault="00532CBE">
            <w:pPr>
              <w:widowControl/>
              <w:spacing w:line="400" w:lineRule="exact"/>
              <w:rPr>
                <w:rFonts w:ascii="宋体" w:eastAsia="宋体" w:hAnsi="Times New Roman" w:cs="Times New Roman"/>
                <w:color w:val="000000" w:themeColor="text1"/>
                <w:szCs w:val="21"/>
              </w:rPr>
            </w:pPr>
            <w:hyperlink r:id="rId20"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5" w:name="_Hlk94188895"/>
              <w:r>
                <w:rPr>
                  <w:rFonts w:ascii="Times New Roman" w:eastAsia="宋体" w:hAnsi="Times New Roman" w:cs="Times New Roman" w:hint="eastAsia"/>
                  <w:b/>
                  <w:bCs/>
                  <w:color w:val="000000" w:themeColor="text1"/>
                  <w:szCs w:val="24"/>
                </w:rPr>
                <w:t>票据、保函</w:t>
              </w:r>
              <w:bookmarkEnd w:id="55"/>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6F5FA8D" w14:textId="38581F2F" w:rsidR="00532CBE" w:rsidRDefault="00532CBE">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1"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532CBE" w14:paraId="6AE87A1C"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56DB81D0"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3E0FF117" w14:textId="3B52FD9E" w:rsidR="00532CBE" w:rsidRDefault="00532CBE">
            <w:pPr>
              <w:spacing w:line="400" w:lineRule="exact"/>
              <w:ind w:firstLineChars="4" w:firstLine="8"/>
              <w:rPr>
                <w:rFonts w:ascii="宋体" w:eastAsia="宋体" w:hAnsi="Courier New" w:cs="Courier New"/>
                <w:color w:val="000000" w:themeColor="text1"/>
                <w:szCs w:val="21"/>
              </w:rPr>
            </w:pPr>
            <w:hyperlink r:id="rId22"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2026年02月</w:t>
              </w:r>
              <w:r w:rsidR="003B5919">
                <w:rPr>
                  <w:rFonts w:ascii="宋体" w:eastAsia="宋体" w:hAnsi="宋体" w:cs="Arial" w:hint="eastAsia"/>
                  <w:color w:val="000000" w:themeColor="text1"/>
                  <w:szCs w:val="21"/>
                </w:rPr>
                <w:t>25</w:t>
              </w:r>
              <w:r>
                <w:rPr>
                  <w:rFonts w:ascii="宋体" w:eastAsia="宋体" w:hAnsi="宋体" w:cs="Arial" w:hint="eastAsia"/>
                  <w:color w:val="000000" w:themeColor="text1"/>
                  <w:szCs w:val="21"/>
                </w:rPr>
                <w:t>日上午09时30分</w:t>
              </w:r>
            </w:hyperlink>
          </w:p>
          <w:p w14:paraId="04A0C1BF" w14:textId="503B85DD" w:rsidR="00532CBE" w:rsidRDefault="00532CBE">
            <w:pPr>
              <w:spacing w:line="400" w:lineRule="exact"/>
              <w:ind w:firstLineChars="4" w:firstLine="8"/>
              <w:rPr>
                <w:rFonts w:ascii="Times New Roman" w:eastAsia="宋体" w:hAnsi="Times New Roman" w:cs="Times New Roman"/>
                <w:color w:val="000000" w:themeColor="text1"/>
                <w:szCs w:val="21"/>
              </w:rPr>
            </w:pPr>
            <w:hyperlink r:id="rId23"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26356D51" w14:textId="77777777" w:rsidR="00532CBE" w:rsidRDefault="00532CBE">
            <w:pPr>
              <w:spacing w:line="400" w:lineRule="exact"/>
              <w:ind w:firstLineChars="4" w:firstLine="8"/>
              <w:rPr>
                <w:rFonts w:ascii="Times New Roman" w:eastAsia="宋体" w:hAnsi="Times New Roman" w:cs="Times New Roman"/>
                <w:color w:val="000000" w:themeColor="text1"/>
                <w:szCs w:val="21"/>
              </w:rPr>
            </w:pPr>
            <w:hyperlink r:id="rId24"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6AAF875A" w14:textId="77777777" w:rsidR="00532CBE" w:rsidRDefault="00532CBE">
            <w:pPr>
              <w:spacing w:line="400" w:lineRule="exact"/>
              <w:ind w:firstLineChars="4" w:firstLine="8"/>
              <w:rPr>
                <w:rFonts w:ascii="Times New Roman" w:eastAsia="宋体" w:hAnsi="Times New Roman" w:cs="Times New Roman"/>
                <w:b/>
                <w:bCs/>
                <w:color w:val="000000" w:themeColor="text1"/>
                <w:szCs w:val="24"/>
              </w:rPr>
            </w:pPr>
            <w:hyperlink r:id="rId25" w:anchor="_四、开标" w:history="1">
              <w:r>
                <w:rPr>
                  <w:rFonts w:ascii="Times New Roman" w:eastAsia="宋体" w:hAnsi="Times New Roman" w:cs="Times New Roman" w:hint="eastAsia"/>
                  <w:b/>
                  <w:bCs/>
                  <w:color w:val="000000" w:themeColor="text1"/>
                  <w:szCs w:val="24"/>
                </w:rPr>
                <w:t>注：</w:t>
              </w:r>
              <w:bookmarkStart w:id="56"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政采云远程开标大厅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，保持全程在线并关注开标评标进度，评标期间评标委员会提出澄清等要求时，投标人须在规定时间内进行在线应答，否则按招标文件或政采云平台的相关规定执行。</w:t>
              </w:r>
              <w:bookmarkEnd w:id="56"/>
            </w:hyperlink>
          </w:p>
        </w:tc>
      </w:tr>
      <w:tr w:rsidR="00532CBE" w14:paraId="02A1AD9B"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73A16C05"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12B9F2BB" w14:textId="77777777" w:rsidR="00532CBE" w:rsidRDefault="00532CBE">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6"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532CBE" w14:paraId="0715273C"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0F8DB33B"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A21A073" w14:textId="77777777" w:rsidR="00532CBE" w:rsidRDefault="00532CBE">
            <w:pPr>
              <w:spacing w:line="340" w:lineRule="exact"/>
              <w:ind w:firstLineChars="4" w:firstLine="8"/>
              <w:rPr>
                <w:rFonts w:ascii="宋体" w:eastAsia="宋体" w:hAnsi="Courier New" w:cs="Courier New"/>
                <w:color w:val="000000" w:themeColor="text1"/>
                <w:szCs w:val="21"/>
              </w:rPr>
            </w:pPr>
            <w:hyperlink r:id="rId27" w:anchor="_九、其他事项" w:history="1">
              <w:r>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14:paraId="518ED8E6" w14:textId="77777777" w:rsidR="00532CBE" w:rsidRDefault="00000000">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57" w:name="_Toc353785275"/>
      <w:bookmarkStart w:id="58" w:name="_Toc352578891"/>
      <w:bookmarkStart w:id="59" w:name="_Toc352700405"/>
      <w:bookmarkStart w:id="60" w:name="_Toc352578861"/>
      <w:bookmarkStart w:id="61" w:name="_Toc352578843"/>
    </w:p>
    <w:p w14:paraId="7023E0EB" w14:textId="77777777" w:rsidR="00532CBE" w:rsidRDefault="00000000">
      <w:pPr>
        <w:spacing w:line="520" w:lineRule="exact"/>
        <w:jc w:val="center"/>
        <w:rPr>
          <w:rFonts w:ascii="仿宋_GB2312" w:eastAsia="仿宋_GB2312" w:hAnsi="宋体" w:cs="Times New Roman" w:hint="eastAsia"/>
          <w:b/>
          <w:color w:val="000000" w:themeColor="text1"/>
          <w:sz w:val="44"/>
          <w:szCs w:val="44"/>
        </w:rPr>
      </w:pPr>
      <w:bookmarkStart w:id="62" w:name="_Hlk92374740"/>
      <w:r>
        <w:rPr>
          <w:rFonts w:ascii="Times New Roman" w:eastAsia="宋体" w:hAnsi="Times New Roman" w:cs="Times New Roman" w:hint="eastAsia"/>
          <w:b/>
          <w:color w:val="000000" w:themeColor="text1"/>
          <w:sz w:val="44"/>
          <w:szCs w:val="44"/>
        </w:rPr>
        <w:lastRenderedPageBreak/>
        <w:t>投标人须知</w:t>
      </w:r>
      <w:bookmarkEnd w:id="57"/>
      <w:bookmarkEnd w:id="58"/>
      <w:bookmarkEnd w:id="59"/>
      <w:bookmarkEnd w:id="60"/>
      <w:bookmarkEnd w:id="61"/>
    </w:p>
    <w:p w14:paraId="2B7890C2" w14:textId="77777777" w:rsidR="00532CBE" w:rsidRDefault="00000000">
      <w:pPr>
        <w:keepNext/>
        <w:keepLines/>
        <w:spacing w:line="400" w:lineRule="exact"/>
        <w:outlineLvl w:val="1"/>
        <w:rPr>
          <w:rFonts w:ascii="方正小标宋_GBK" w:eastAsia="方正小标宋_GBK" w:hAnsi="Arial" w:cs="Times New Roman"/>
          <w:b/>
          <w:bCs/>
          <w:color w:val="000000" w:themeColor="text1"/>
          <w:sz w:val="24"/>
          <w:szCs w:val="24"/>
        </w:rPr>
      </w:pPr>
      <w:bookmarkStart w:id="63" w:name="_一、总__则"/>
      <w:bookmarkStart w:id="64" w:name="_Toc352700406"/>
      <w:bookmarkStart w:id="65" w:name="_Toc353785276"/>
      <w:bookmarkEnd w:id="63"/>
      <w:r>
        <w:rPr>
          <w:rFonts w:ascii="方正小标宋_GBK" w:eastAsia="方正小标宋_GBK" w:hAnsi="Arial" w:cs="Times New Roman" w:hint="eastAsia"/>
          <w:b/>
          <w:bCs/>
          <w:color w:val="000000" w:themeColor="text1"/>
          <w:sz w:val="24"/>
          <w:szCs w:val="24"/>
        </w:rPr>
        <w:t>一、总  则</w:t>
      </w:r>
      <w:bookmarkEnd w:id="64"/>
      <w:bookmarkEnd w:id="65"/>
    </w:p>
    <w:p w14:paraId="4B561FD8" w14:textId="78F13D4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4210723E" w14:textId="10E0A63C"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66" w:name="_Toc352700408"/>
      <w:bookmarkStart w:id="67" w:name="_Toc254970669"/>
      <w:bookmarkStart w:id="68" w:name="_Toc353785278"/>
      <w:bookmarkStart w:id="69"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00945A6A">
        <w:rPr>
          <w:rFonts w:ascii="Times New Roman" w:eastAsia="宋体" w:hAnsi="Times New Roman" w:cs="Times New Roman" w:hint="eastAsia"/>
          <w:color w:val="000000" w:themeColor="text1"/>
          <w:szCs w:val="24"/>
        </w:rPr>
        <w:t>钦州城区公园广场管护项目</w:t>
      </w:r>
    </w:p>
    <w:p w14:paraId="0BFB8706" w14:textId="19D6A406"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sidR="00A93455" w:rsidRPr="00A93455">
        <w:rPr>
          <w:rFonts w:ascii="Times New Roman" w:eastAsia="宋体" w:hAnsi="Times New Roman" w:cs="Times New Roman" w:hint="eastAsia"/>
          <w:color w:val="000000" w:themeColor="text1"/>
          <w:szCs w:val="24"/>
        </w:rPr>
        <w:t>QZZC2026-G3-</w:t>
      </w:r>
      <w:r w:rsidR="00945A6A">
        <w:rPr>
          <w:rFonts w:ascii="Times New Roman" w:eastAsia="宋体" w:hAnsi="Times New Roman" w:cs="Times New Roman" w:hint="eastAsia"/>
          <w:color w:val="000000" w:themeColor="text1"/>
          <w:szCs w:val="24"/>
        </w:rPr>
        <w:t>990026</w:t>
      </w:r>
      <w:r w:rsidR="00A93455" w:rsidRPr="00A93455">
        <w:rPr>
          <w:rFonts w:ascii="Times New Roman" w:eastAsia="宋体" w:hAnsi="Times New Roman" w:cs="Times New Roman" w:hint="eastAsia"/>
          <w:color w:val="000000" w:themeColor="text1"/>
          <w:szCs w:val="24"/>
        </w:rPr>
        <w:t>-QZSZ</w:t>
      </w:r>
    </w:p>
    <w:p w14:paraId="4B77A421" w14:textId="5E06E122"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47E0739C" w14:textId="615658FB"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66"/>
      <w:bookmarkEnd w:id="67"/>
      <w:bookmarkEnd w:id="68"/>
      <w:bookmarkEnd w:id="69"/>
    </w:p>
    <w:p w14:paraId="08BFF78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bookmarkStart w:id="70"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47888176"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5ADB7045" w14:textId="4E516508"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以下简称“本中心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F6EF031"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4E015B92"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2522CCBA"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4314C9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0"/>
      <w:r>
        <w:rPr>
          <w:rFonts w:ascii="宋体" w:eastAsia="宋体" w:hAnsi="宋体" w:cs="Courier New" w:hint="eastAsia"/>
          <w:bCs/>
          <w:color w:val="000000" w:themeColor="text1"/>
          <w:szCs w:val="21"/>
        </w:rPr>
        <w:t>是合同书、信件、电报、电传、传真等可以有形地表现所载内容的形式。</w:t>
      </w:r>
    </w:p>
    <w:p w14:paraId="0F82E362" w14:textId="76682FD7"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1"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1"/>
    </w:p>
    <w:p w14:paraId="2B59DCB4" w14:textId="77777777" w:rsidR="00532CBE" w:rsidRDefault="00000000" w:rsidP="00D31F70">
      <w:pPr>
        <w:spacing w:line="420" w:lineRule="exact"/>
        <w:ind w:firstLineChars="200" w:firstLine="420"/>
        <w:rPr>
          <w:rFonts w:ascii="Times New Roman" w:eastAsia="宋体" w:hAnsi="Times New Roman" w:cs="Times New Roman"/>
          <w:b/>
          <w:color w:val="000000" w:themeColor="text1"/>
          <w:szCs w:val="24"/>
        </w:rPr>
      </w:pPr>
      <w:bookmarkStart w:id="72" w:name="_Toc254970670"/>
      <w:bookmarkStart w:id="73" w:name="_Toc352700409"/>
      <w:bookmarkStart w:id="74" w:name="_Toc254970529"/>
      <w:bookmarkStart w:id="75" w:name="_Toc353785280"/>
      <w:bookmarkStart w:id="76" w:name="_Hlk92444465"/>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31749E6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1EE04C0" w14:textId="77777777" w:rsidR="00532CBE" w:rsidRDefault="00000000" w:rsidP="00D31F70">
      <w:pPr>
        <w:spacing w:line="42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03391517" w14:textId="2178E85A"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采购方式</w:t>
      </w:r>
      <w:bookmarkEnd w:id="72"/>
      <w:bookmarkEnd w:id="73"/>
      <w:bookmarkEnd w:id="74"/>
      <w:bookmarkEnd w:id="75"/>
    </w:p>
    <w:p w14:paraId="3FEAD6F1"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2F44AF40" w14:textId="7C1D886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7" w:name="_Toc353785281"/>
      <w:bookmarkStart w:id="78" w:name="_Toc254970671"/>
      <w:bookmarkStart w:id="79" w:name="_Toc352700410"/>
      <w:bookmarkStart w:id="80"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77"/>
      <w:bookmarkEnd w:id="78"/>
      <w:bookmarkEnd w:id="79"/>
      <w:bookmarkEnd w:id="80"/>
    </w:p>
    <w:p w14:paraId="7903F09B" w14:textId="13C50C01"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格式见第六章</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73259A7" w14:textId="49167C7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1" w:name="_Toc352700411"/>
      <w:bookmarkStart w:id="82" w:name="_Toc254970531"/>
      <w:bookmarkStart w:id="83" w:name="_Toc353785282"/>
      <w:bookmarkStart w:id="84" w:name="_Toc254970672"/>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1"/>
      <w:bookmarkEnd w:id="82"/>
      <w:bookmarkEnd w:id="83"/>
      <w:bookmarkEnd w:id="84"/>
    </w:p>
    <w:p w14:paraId="51A6328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6FEC9312" w14:textId="2FAE550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5" w:name="_Toc353785283"/>
      <w:bookmarkStart w:id="86"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5"/>
      <w:bookmarkEnd w:id="86"/>
    </w:p>
    <w:p w14:paraId="61D2FE5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6734F1A"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40AE84F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3.依据《政府采购促进中小企业发展管理办法》规定享受扶持政策获得政府采购合同的，小微企业不得将合同分包给大中型企业，中型企业不得将合同分包给大型企业。</w:t>
      </w:r>
    </w:p>
    <w:p w14:paraId="022EEBFE" w14:textId="04A4C2B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7" w:name="_Toc254970673"/>
      <w:bookmarkStart w:id="88" w:name="_Toc353785284"/>
      <w:bookmarkStart w:id="89" w:name="_Toc352700414"/>
      <w:bookmarkStart w:id="90" w:name="_Toc254970532"/>
      <w:bookmarkStart w:id="91" w:name="_Hlk92444771"/>
      <w:bookmarkEnd w:id="76"/>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87"/>
      <w:bookmarkEnd w:id="88"/>
      <w:bookmarkEnd w:id="89"/>
      <w:bookmarkEnd w:id="90"/>
    </w:p>
    <w:p w14:paraId="5D202BF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36438185"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56CC8D2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050EA97" w14:textId="18ACB6C8"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2" w:name="_Toc353785285"/>
      <w:bookmarkStart w:id="93" w:name="_Toc254970533"/>
      <w:bookmarkStart w:id="94" w:name="_Toc352700415"/>
      <w:bookmarkStart w:id="95" w:name="_Toc25497067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2"/>
      <w:bookmarkEnd w:id="93"/>
      <w:bookmarkEnd w:id="94"/>
      <w:bookmarkEnd w:id="95"/>
    </w:p>
    <w:p w14:paraId="3B446445"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个工作日内对投标人依法提出的询问作出答复，但答复的内容不得涉及商业秘密。</w:t>
      </w:r>
    </w:p>
    <w:p w14:paraId="49C774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03CD14AA"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D9E8024"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4A6E2BB" w14:textId="77777777" w:rsidR="00532CBE" w:rsidRDefault="00000000" w:rsidP="00D31F70">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155114D" w14:textId="77777777" w:rsidR="00532CBE" w:rsidRDefault="00000000" w:rsidP="00D31F70">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投标人对采购人、本中心质疑答复不满意或者采购人、本中心未在规定时间内作出答复的，可以在答复期满后十五个工作日内向同级采购监管部门投诉。</w:t>
      </w:r>
    </w:p>
    <w:p w14:paraId="77858A11" w14:textId="7F351C6E"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质疑、投诉不接受传真形式</w:t>
      </w:r>
      <w:r w:rsidR="00943E36">
        <w:rPr>
          <w:rFonts w:ascii="宋体" w:eastAsia="宋体" w:hAnsi="宋体" w:cs="Courier New" w:hint="eastAsia"/>
          <w:bCs/>
          <w:color w:val="000000" w:themeColor="text1"/>
          <w:szCs w:val="21"/>
        </w:rPr>
        <w:t>)</w:t>
      </w:r>
    </w:p>
    <w:p w14:paraId="590E98DF"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200B960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7875D69" w14:textId="4C7108F5" w:rsidR="00532CBE" w:rsidRDefault="00943E36" w:rsidP="00D31F70">
      <w:pPr>
        <w:spacing w:line="420" w:lineRule="exact"/>
        <w:ind w:firstLineChars="100" w:firstLine="211"/>
        <w:rPr>
          <w:rFonts w:ascii="Times New Roman" w:eastAsia="宋体" w:hAnsi="宋体" w:cs="Times New Roman" w:hint="eastAsia"/>
          <w:color w:val="000000" w:themeColor="text1"/>
          <w:szCs w:val="24"/>
        </w:rPr>
      </w:pPr>
      <w:bookmarkStart w:id="96"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1"/>
      <w:bookmarkEnd w:id="96"/>
      <w:r>
        <w:rPr>
          <w:rFonts w:ascii="Times New Roman" w:eastAsia="宋体" w:hAnsi="Times New Roman" w:cs="Times New Roman"/>
          <w:b/>
          <w:bCs/>
          <w:color w:val="000000" w:themeColor="text1"/>
          <w:szCs w:val="24"/>
        </w:rPr>
        <w:t>:</w:t>
      </w:r>
      <w:hyperlink r:id="rId28"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29"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1F17814E" w14:textId="77777777" w:rsidR="00532CBE" w:rsidRDefault="00532CBE" w:rsidP="00D31F70">
      <w:pPr>
        <w:spacing w:line="420" w:lineRule="exact"/>
        <w:ind w:firstLineChars="100" w:firstLine="211"/>
        <w:rPr>
          <w:rFonts w:ascii="Times New Roman" w:eastAsia="宋体" w:hAnsi="Times New Roman" w:cs="Times New Roman"/>
          <w:b/>
          <w:bCs/>
          <w:color w:val="000000" w:themeColor="text1"/>
          <w:szCs w:val="24"/>
        </w:rPr>
      </w:pPr>
    </w:p>
    <w:p w14:paraId="63C8400F" w14:textId="77777777" w:rsidR="00532CBE" w:rsidRDefault="00000000" w:rsidP="00D31F70">
      <w:pPr>
        <w:keepNext/>
        <w:keepLines/>
        <w:spacing w:line="420" w:lineRule="exact"/>
        <w:outlineLvl w:val="1"/>
        <w:rPr>
          <w:rFonts w:ascii="方正小标宋_GBK" w:eastAsia="方正小标宋_GBK" w:hAnsi="Arial" w:cs="Times New Roman"/>
          <w:b/>
          <w:bCs/>
          <w:color w:val="000000" w:themeColor="text1"/>
          <w:sz w:val="24"/>
          <w:szCs w:val="24"/>
        </w:rPr>
      </w:pPr>
      <w:bookmarkStart w:id="97" w:name="_Toc352700416"/>
      <w:bookmarkStart w:id="98" w:name="_Toc353785286"/>
      <w:r>
        <w:rPr>
          <w:rFonts w:ascii="方正小标宋_GBK" w:eastAsia="方正小标宋_GBK" w:hAnsi="Arial" w:cs="Times New Roman" w:hint="eastAsia"/>
          <w:b/>
          <w:bCs/>
          <w:color w:val="000000" w:themeColor="text1"/>
          <w:sz w:val="24"/>
          <w:szCs w:val="24"/>
        </w:rPr>
        <w:t>二、招标文件</w:t>
      </w:r>
      <w:bookmarkEnd w:id="97"/>
      <w:bookmarkEnd w:id="98"/>
    </w:p>
    <w:p w14:paraId="144E7E88" w14:textId="4766A5F1"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9" w:name="_Toc352700417"/>
      <w:bookmarkStart w:id="100" w:name="_Toc353785287"/>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一</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99"/>
      <w:bookmarkEnd w:id="100"/>
    </w:p>
    <w:p w14:paraId="2258DD48"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462DDDA3"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689C7ED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56BA1880"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3C4ADB0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1EC0ED3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6A5A0D42" w14:textId="33E6AB44"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1" w:name="_Toc352700419"/>
      <w:bookmarkStart w:id="102"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1"/>
      <w:bookmarkEnd w:id="102"/>
    </w:p>
    <w:p w14:paraId="1BBB7D7D" w14:textId="77777777" w:rsidR="00532CBE" w:rsidRDefault="00000000" w:rsidP="00D31F70">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3" w:name="_Hlk92287343"/>
      <w:r>
        <w:rPr>
          <w:rFonts w:ascii="宋体" w:eastAsia="宋体" w:hAnsi="Courier New" w:cs="Courier New" w:hint="eastAsia"/>
          <w:color w:val="000000" w:themeColor="text1"/>
          <w:szCs w:val="21"/>
        </w:rPr>
        <w:t>澄清或者修改</w:t>
      </w:r>
      <w:bookmarkEnd w:id="103"/>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02C9D617" w14:textId="77777777" w:rsidR="00532CBE" w:rsidRDefault="00000000" w:rsidP="00D31F70">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1426F43E" w14:textId="77777777" w:rsidR="00532CBE" w:rsidRDefault="00000000" w:rsidP="00D31F70">
      <w:pPr>
        <w:snapToGrid w:val="0"/>
        <w:spacing w:line="420" w:lineRule="exact"/>
        <w:ind w:firstLineChars="200" w:firstLine="420"/>
        <w:jc w:val="left"/>
        <w:rPr>
          <w:rFonts w:ascii="Arial" w:eastAsia="宋体" w:hAnsi="Arial" w:cs="Arial"/>
          <w:color w:val="000000" w:themeColor="text1"/>
          <w:szCs w:val="21"/>
        </w:rPr>
      </w:pPr>
      <w:bookmarkStart w:id="104"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3574B7BB"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05" w:name="_三、投标文件"/>
      <w:bookmarkStart w:id="106" w:name="_Toc352700420"/>
      <w:bookmarkStart w:id="107" w:name="_Toc254970535"/>
      <w:bookmarkStart w:id="108" w:name="_Toc353785290"/>
      <w:bookmarkStart w:id="109" w:name="_Toc254970676"/>
      <w:bookmarkEnd w:id="104"/>
      <w:bookmarkEnd w:id="105"/>
      <w:r>
        <w:rPr>
          <w:rFonts w:ascii="方正小标宋_GBK" w:eastAsia="方正小标宋_GBK" w:hAnsi="Arial" w:cs="Times New Roman" w:hint="eastAsia"/>
          <w:bCs/>
          <w:color w:val="000000" w:themeColor="text1"/>
          <w:sz w:val="24"/>
          <w:szCs w:val="24"/>
        </w:rPr>
        <w:t>三、</w:t>
      </w:r>
      <w:bookmarkStart w:id="110" w:name="_Hlk92446512"/>
      <w:r>
        <w:rPr>
          <w:rFonts w:ascii="方正小标宋_GBK" w:eastAsia="方正小标宋_GBK" w:hAnsi="Arial" w:cs="Times New Roman" w:hint="eastAsia"/>
          <w:bCs/>
          <w:color w:val="000000" w:themeColor="text1"/>
          <w:sz w:val="24"/>
          <w:szCs w:val="24"/>
        </w:rPr>
        <w:t>投标文件</w:t>
      </w:r>
      <w:bookmarkEnd w:id="106"/>
      <w:bookmarkEnd w:id="107"/>
      <w:bookmarkEnd w:id="108"/>
      <w:bookmarkEnd w:id="109"/>
    </w:p>
    <w:p w14:paraId="59B95D2B" w14:textId="7FC1E661" w:rsidR="00532CBE" w:rsidRDefault="00943E36" w:rsidP="00D31F70">
      <w:pPr>
        <w:spacing w:line="420" w:lineRule="exact"/>
        <w:ind w:firstLineChars="100" w:firstLine="211"/>
        <w:rPr>
          <w:rFonts w:ascii="Times New Roman" w:eastAsia="宋体" w:hAnsi="宋体" w:cs="Times New Roman" w:hint="eastAsia"/>
          <w:b/>
          <w:bCs/>
          <w:color w:val="000000" w:themeColor="text1"/>
          <w:szCs w:val="24"/>
        </w:rPr>
      </w:pPr>
      <w:bookmarkStart w:id="111" w:name="_Toc254970677"/>
      <w:bookmarkStart w:id="112" w:name="_Toc254970536"/>
      <w:bookmarkStart w:id="113" w:name="_Toc353785291"/>
      <w:bookmarkStart w:id="114" w:name="_Toc352700421"/>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一</w:t>
      </w:r>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37382B7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00E83CD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6872B7F4" w14:textId="1A943AF8" w:rsidR="00532CBE" w:rsidRDefault="00943E36" w:rsidP="00D31F70">
      <w:pPr>
        <w:snapToGrid w:val="0"/>
        <w:spacing w:line="420" w:lineRule="exact"/>
        <w:ind w:firstLineChars="100" w:firstLine="211"/>
        <w:rPr>
          <w:rFonts w:ascii="宋体" w:eastAsia="宋体" w:hAnsi="宋体" w:cs="Times New Roman" w:hint="eastAsia"/>
          <w:b/>
          <w:color w:val="000000" w:themeColor="text1"/>
          <w:szCs w:val="21"/>
        </w:rPr>
      </w:pPr>
      <w:bookmarkStart w:id="115" w:name="_Hlk92446638"/>
      <w:bookmarkEnd w:id="110"/>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14080029"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bookmarkStart w:id="116" w:name="_Hlk92285760"/>
      <w:r>
        <w:rPr>
          <w:rFonts w:ascii="宋体" w:eastAsia="宋体" w:hAnsi="宋体" w:cs="Times New Roman" w:hint="eastAsia"/>
          <w:b/>
          <w:color w:val="000000" w:themeColor="text1"/>
          <w:szCs w:val="21"/>
        </w:rPr>
        <w:t>1.资格文件：</w:t>
      </w:r>
    </w:p>
    <w:p w14:paraId="11FACEC8"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17" w:name="_Hlk90369149"/>
      <w:r>
        <w:rPr>
          <w:rFonts w:ascii="宋体" w:eastAsia="宋体" w:hAnsi="宋体" w:cs="Times New Roman" w:hint="eastAsia"/>
          <w:color w:val="000000" w:themeColor="text1"/>
          <w:szCs w:val="21"/>
        </w:rPr>
        <w:t>(1)法人或者其他组织的营业执照等证明文件</w:t>
      </w:r>
    </w:p>
    <w:bookmarkEnd w:id="117"/>
    <w:p w14:paraId="5DDB96BC" w14:textId="79B3FE01"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18"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r w:rsidR="00943E36">
        <w:rPr>
          <w:rFonts w:ascii="宋体" w:eastAsia="宋体" w:hAnsi="宋体" w:cs="宋体" w:hint="eastAsia"/>
          <w:color w:val="000000" w:themeColor="text1"/>
          <w:szCs w:val="21"/>
        </w:rPr>
        <w:t>)</w:t>
      </w:r>
      <w:bookmarkEnd w:id="118"/>
    </w:p>
    <w:p w14:paraId="4C32A075" w14:textId="77777777"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★(3)</w:t>
      </w:r>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4D429380"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宋体" w:hint="eastAsia"/>
          <w:bCs/>
          <w:color w:val="000000" w:themeColor="text1"/>
          <w:kern w:val="0"/>
          <w:szCs w:val="21"/>
        </w:rPr>
      </w:pPr>
      <w:r>
        <w:rPr>
          <w:rFonts w:ascii="宋体" w:eastAsia="宋体" w:hAnsi="宋体" w:cs="宋体" w:hint="eastAsia"/>
          <w:bCs/>
          <w:color w:val="000000" w:themeColor="text1"/>
          <w:kern w:val="0"/>
          <w:szCs w:val="21"/>
        </w:rPr>
        <w:t>★(4)《中小企业声明函》(格式见第六章)</w:t>
      </w:r>
    </w:p>
    <w:p w14:paraId="0E217E07"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35EC94EE" w14:textId="557427B3"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19" w:name="_Hlk97803518"/>
      <w:r>
        <w:rPr>
          <w:rFonts w:ascii="宋体" w:eastAsia="宋体" w:hAnsi="宋体" w:cs="Times New Roman" w:hint="eastAsia"/>
          <w:color w:val="000000" w:themeColor="text1"/>
          <w:szCs w:val="21"/>
        </w:rPr>
        <w:t>投标保证金票据或转账凭证(户名、账号及开户行等信息清晰可辨</w:t>
      </w:r>
      <w:r w:rsidR="00943E36">
        <w:rPr>
          <w:rFonts w:ascii="宋体" w:eastAsia="宋体" w:hAnsi="宋体" w:cs="Times New Roman" w:hint="eastAsia"/>
          <w:color w:val="000000" w:themeColor="text1"/>
          <w:szCs w:val="21"/>
        </w:rPr>
        <w:t>)</w:t>
      </w:r>
      <w:bookmarkEnd w:id="119"/>
    </w:p>
    <w:p w14:paraId="501A45C0" w14:textId="50B53372"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格式见第六章</w:t>
      </w:r>
      <w:r w:rsidR="00943E36">
        <w:rPr>
          <w:rFonts w:ascii="宋体" w:eastAsia="宋体" w:hAnsi="宋体" w:cs="Times New Roman" w:hint="eastAsia"/>
          <w:color w:val="000000" w:themeColor="text1"/>
          <w:szCs w:val="21"/>
        </w:rPr>
        <w:t>)</w:t>
      </w:r>
    </w:p>
    <w:p w14:paraId="1AF2C80B"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6EF11A0C" w14:textId="195C41C7" w:rsidR="00532CBE" w:rsidRDefault="00000000" w:rsidP="00D31F70">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委托代理时必须提供，格式见第六章</w:t>
      </w:r>
      <w:r w:rsidR="00943E36">
        <w:rPr>
          <w:rFonts w:ascii="宋体" w:eastAsia="宋体" w:hAnsi="宋体" w:cs="Times New Roman" w:hint="eastAsia"/>
          <w:color w:val="000000" w:themeColor="text1"/>
          <w:szCs w:val="21"/>
        </w:rPr>
        <w:t>)</w:t>
      </w:r>
    </w:p>
    <w:p w14:paraId="32812636" w14:textId="4AE9410C" w:rsidR="00532CBE" w:rsidRDefault="00000000" w:rsidP="00D31F70">
      <w:pPr>
        <w:snapToGrid w:val="0"/>
        <w:spacing w:line="42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(5)</w:t>
      </w:r>
      <w:r w:rsidR="00F06794" w:rsidRPr="00F06794">
        <w:rPr>
          <w:rFonts w:ascii="宋体" w:eastAsia="宋体" w:hAnsi="宋体" w:cs="Times New Roman" w:hint="eastAsia"/>
          <w:color w:val="000000" w:themeColor="text1"/>
          <w:szCs w:val="24"/>
        </w:rPr>
        <w:t>服务及商务响应表</w:t>
      </w:r>
      <w:r>
        <w:rPr>
          <w:rFonts w:ascii="宋体" w:eastAsia="宋体" w:hAnsi="宋体" w:cs="Times New Roman" w:hint="eastAsia"/>
          <w:color w:val="000000" w:themeColor="text1"/>
          <w:szCs w:val="24"/>
        </w:rPr>
        <w:t>(格式见第六章)</w:t>
      </w:r>
    </w:p>
    <w:p w14:paraId="66904D36" w14:textId="22623F3C" w:rsidR="00532CBE" w:rsidRDefault="00000000" w:rsidP="00D31F70">
      <w:pPr>
        <w:snapToGrid w:val="0"/>
        <w:spacing w:line="420" w:lineRule="exact"/>
        <w:ind w:firstLineChars="199" w:firstLine="420"/>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w:t>
      </w:r>
      <w:r w:rsidR="00F06794">
        <w:rPr>
          <w:rFonts w:ascii="宋体" w:eastAsia="宋体" w:hAnsi="宋体" w:cs="Times New Roman" w:hint="eastAsia"/>
          <w:color w:val="000000" w:themeColor="text1"/>
          <w:szCs w:val="21"/>
        </w:rPr>
        <w:t>6</w:t>
      </w:r>
      <w:r>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14:paraId="48EEF64B" w14:textId="3523F93D" w:rsidR="00532CBE" w:rsidRPr="00E456E6" w:rsidRDefault="00000000" w:rsidP="00D31F70">
      <w:pPr>
        <w:snapToGrid w:val="0"/>
        <w:spacing w:line="420" w:lineRule="exact"/>
        <w:ind w:firstLineChars="299" w:firstLine="628"/>
        <w:rPr>
          <w:rFonts w:ascii="宋体" w:eastAsia="宋体" w:hAnsi="宋体" w:cs="Times New Roman" w:hint="eastAsia"/>
          <w:szCs w:val="21"/>
        </w:rPr>
      </w:pPr>
      <w:r>
        <w:rPr>
          <w:rFonts w:ascii="宋体" w:eastAsia="宋体" w:hAnsi="宋体" w:cs="Times New Roman" w:hint="eastAsia"/>
          <w:color w:val="000000" w:themeColor="text1"/>
          <w:szCs w:val="24"/>
        </w:rPr>
        <w:t>(</w:t>
      </w:r>
      <w:r w:rsidR="00F06794">
        <w:rPr>
          <w:rFonts w:ascii="宋体" w:eastAsia="宋体" w:hAnsi="宋体" w:cs="Times New Roman" w:hint="eastAsia"/>
          <w:color w:val="000000" w:themeColor="text1"/>
          <w:szCs w:val="24"/>
        </w:rPr>
        <w:t>7</w:t>
      </w:r>
      <w:r>
        <w:rPr>
          <w:rFonts w:ascii="宋体" w:eastAsia="宋体" w:hAnsi="宋体" w:cs="Times New Roman" w:hint="eastAsia"/>
          <w:color w:val="000000" w:themeColor="text1"/>
          <w:szCs w:val="24"/>
        </w:rPr>
        <w:t>)</w:t>
      </w:r>
      <w:r w:rsidR="00381F9C" w:rsidRPr="00381F9C">
        <w:rPr>
          <w:rFonts w:ascii="宋体" w:eastAsia="宋体" w:hAnsi="Times New Roman" w:cs="宋体" w:hint="eastAsia"/>
          <w:color w:val="000000" w:themeColor="text1"/>
          <w:kern w:val="0"/>
          <w:szCs w:val="21"/>
        </w:rPr>
        <w:t>养护方案、养护管理措施</w:t>
      </w:r>
      <w:r w:rsidR="00381F9C">
        <w:rPr>
          <w:rFonts w:ascii="宋体" w:eastAsia="宋体" w:hAnsi="Times New Roman" w:cs="宋体" w:hint="eastAsia"/>
          <w:color w:val="000000" w:themeColor="text1"/>
          <w:kern w:val="0"/>
          <w:szCs w:val="21"/>
        </w:rPr>
        <w:t>、</w:t>
      </w:r>
      <w:r w:rsidR="00381F9C" w:rsidRPr="00381F9C">
        <w:rPr>
          <w:rFonts w:ascii="宋体" w:eastAsia="宋体" w:hAnsi="Times New Roman" w:cs="宋体" w:hint="eastAsia"/>
          <w:color w:val="000000" w:themeColor="text1"/>
          <w:kern w:val="0"/>
          <w:szCs w:val="21"/>
        </w:rPr>
        <w:t>内部考核制度、安全、文明施工、环保措施等材料</w:t>
      </w:r>
      <w:r w:rsidR="009B4A06">
        <w:rPr>
          <w:rFonts w:ascii="宋体" w:eastAsia="宋体" w:hAnsi="Times New Roman" w:cs="宋体" w:hint="eastAsia"/>
          <w:bCs/>
          <w:color w:val="000000" w:themeColor="text1"/>
          <w:kern w:val="0"/>
          <w:szCs w:val="21"/>
        </w:rPr>
        <w:t xml:space="preserve"> </w:t>
      </w:r>
      <w:r w:rsidR="00943E36">
        <w:rPr>
          <w:rFonts w:ascii="宋体" w:eastAsia="宋体" w:hAnsi="Times New Roman" w:cs="宋体" w:hint="eastAsia"/>
          <w:bCs/>
          <w:color w:val="000000" w:themeColor="text1"/>
          <w:kern w:val="0"/>
          <w:szCs w:val="21"/>
        </w:rPr>
        <w:t>(</w:t>
      </w:r>
      <w:r>
        <w:rPr>
          <w:rFonts w:ascii="宋体" w:eastAsia="宋体" w:hAnsi="Times New Roman" w:cs="宋体" w:hint="eastAsia"/>
          <w:bCs/>
          <w:color w:val="000000" w:themeColor="text1"/>
          <w:kern w:val="0"/>
          <w:szCs w:val="21"/>
        </w:rPr>
        <w:t>根据项目需求及《评定标准及推荐原</w:t>
      </w:r>
      <w:r w:rsidRPr="00E456E6">
        <w:rPr>
          <w:rFonts w:ascii="宋体" w:eastAsia="宋体" w:hAnsi="Times New Roman" w:cs="宋体" w:hint="eastAsia"/>
          <w:bCs/>
          <w:kern w:val="0"/>
          <w:szCs w:val="21"/>
        </w:rPr>
        <w:t>则》的要求提供，格式自拟</w:t>
      </w:r>
      <w:r w:rsidR="00943E36" w:rsidRPr="00E456E6">
        <w:rPr>
          <w:rFonts w:ascii="宋体" w:eastAsia="宋体" w:hAnsi="Times New Roman" w:cs="宋体" w:hint="eastAsia"/>
          <w:bCs/>
          <w:kern w:val="0"/>
          <w:szCs w:val="21"/>
        </w:rPr>
        <w:t>)</w:t>
      </w:r>
    </w:p>
    <w:p w14:paraId="45D38F32" w14:textId="41F77985" w:rsidR="00FC4309" w:rsidRDefault="00000000" w:rsidP="00D31F70">
      <w:pPr>
        <w:spacing w:line="420" w:lineRule="exact"/>
        <w:ind w:firstLineChars="300" w:firstLine="630"/>
        <w:rPr>
          <w:rFonts w:ascii="宋体" w:eastAsia="宋体" w:hAnsi="宋体" w:cs="Times New Roman" w:hint="eastAsia"/>
          <w:szCs w:val="21"/>
        </w:rPr>
      </w:pPr>
      <w:r w:rsidRPr="00E456E6">
        <w:rPr>
          <w:rFonts w:ascii="宋体" w:eastAsia="宋体" w:hAnsi="宋体" w:cs="Times New Roman" w:hint="eastAsia"/>
          <w:szCs w:val="21"/>
        </w:rPr>
        <w:t>(</w:t>
      </w:r>
      <w:r w:rsidR="00F06794">
        <w:rPr>
          <w:rFonts w:ascii="宋体" w:eastAsia="宋体" w:hAnsi="宋体" w:cs="Times New Roman" w:hint="eastAsia"/>
          <w:szCs w:val="21"/>
        </w:rPr>
        <w:t>8</w:t>
      </w:r>
      <w:r w:rsidRPr="00E456E6">
        <w:rPr>
          <w:rFonts w:ascii="宋体" w:eastAsia="宋体" w:hAnsi="宋体" w:cs="Times New Roman" w:hint="eastAsia"/>
          <w:szCs w:val="21"/>
        </w:rPr>
        <w:t>)</w:t>
      </w:r>
      <w:r w:rsidR="00FC4309">
        <w:rPr>
          <w:rFonts w:ascii="宋体" w:eastAsia="宋体" w:hAnsi="宋体" w:cs="Times New Roman" w:hint="eastAsia"/>
          <w:szCs w:val="21"/>
        </w:rPr>
        <w:t>投标人拟投入本项目的技术管理、养护人员、园林设备车辆工具等证明材料</w:t>
      </w:r>
    </w:p>
    <w:p w14:paraId="2C02A311" w14:textId="1BE0E71A" w:rsidR="009B4A06" w:rsidRDefault="00FC4309" w:rsidP="00D31F70">
      <w:pPr>
        <w:spacing w:line="420" w:lineRule="exact"/>
        <w:ind w:firstLineChars="300" w:firstLine="630"/>
        <w:rPr>
          <w:rFonts w:ascii="宋体" w:eastAsia="宋体" w:hAnsi="Times New Roman" w:cs="宋体"/>
          <w:color w:val="000000" w:themeColor="text1"/>
          <w:kern w:val="0"/>
          <w:szCs w:val="21"/>
        </w:rPr>
      </w:pPr>
      <w:r>
        <w:rPr>
          <w:rFonts w:ascii="宋体" w:eastAsia="宋体" w:hAnsi="Times New Roman" w:cs="宋体" w:hint="eastAsia"/>
          <w:color w:val="000000" w:themeColor="text1"/>
          <w:kern w:val="0"/>
          <w:szCs w:val="21"/>
        </w:rPr>
        <w:t>(</w:t>
      </w:r>
      <w:r w:rsidR="00F06794">
        <w:rPr>
          <w:rFonts w:ascii="宋体" w:eastAsia="宋体" w:hAnsi="Times New Roman" w:cs="宋体" w:hint="eastAsia"/>
          <w:color w:val="000000" w:themeColor="text1"/>
          <w:kern w:val="0"/>
          <w:szCs w:val="21"/>
        </w:rPr>
        <w:t>9</w:t>
      </w:r>
      <w:r>
        <w:rPr>
          <w:rFonts w:ascii="宋体" w:eastAsia="宋体" w:hAnsi="Times New Roman" w:cs="宋体" w:hint="eastAsia"/>
          <w:color w:val="000000" w:themeColor="text1"/>
          <w:kern w:val="0"/>
          <w:szCs w:val="21"/>
        </w:rPr>
        <w:t>)</w:t>
      </w:r>
      <w:r w:rsidR="009B4A06">
        <w:rPr>
          <w:rFonts w:ascii="宋体" w:eastAsia="宋体" w:hAnsi="Times New Roman" w:cs="宋体" w:hint="eastAsia"/>
          <w:color w:val="000000" w:themeColor="text1"/>
          <w:kern w:val="0"/>
          <w:szCs w:val="21"/>
        </w:rPr>
        <w:t>投标人获得的</w:t>
      </w:r>
      <w:r w:rsidR="00A551A9">
        <w:rPr>
          <w:rFonts w:ascii="宋体" w:eastAsia="宋体" w:hAnsi="Times New Roman" w:cs="宋体" w:hint="eastAsia"/>
          <w:color w:val="000000" w:themeColor="text1"/>
          <w:kern w:val="0"/>
          <w:szCs w:val="21"/>
        </w:rPr>
        <w:t>相关</w:t>
      </w:r>
      <w:r w:rsidR="009B4A06">
        <w:rPr>
          <w:rFonts w:ascii="宋体" w:eastAsia="宋体" w:hAnsi="Times New Roman" w:cs="宋体" w:hint="eastAsia"/>
          <w:color w:val="000000" w:themeColor="text1"/>
          <w:kern w:val="0"/>
          <w:szCs w:val="21"/>
        </w:rPr>
        <w:t>项目荣誉证书与奖项证明材料</w:t>
      </w:r>
    </w:p>
    <w:p w14:paraId="0BDC9773" w14:textId="2D9D09C5" w:rsidR="009B4A06" w:rsidRDefault="009B4A06" w:rsidP="00D31F70">
      <w:pPr>
        <w:spacing w:line="420" w:lineRule="exact"/>
        <w:ind w:firstLineChars="300" w:firstLine="630"/>
        <w:rPr>
          <w:rFonts w:ascii="宋体" w:eastAsia="宋体" w:hAnsi="宋体" w:cs="Times New Roman" w:hint="eastAsia"/>
          <w:szCs w:val="21"/>
        </w:rPr>
      </w:pPr>
      <w:r>
        <w:rPr>
          <w:rFonts w:ascii="宋体" w:eastAsia="宋体" w:hAnsi="Times New Roman" w:cs="宋体" w:hint="eastAsia"/>
          <w:color w:val="000000" w:themeColor="text1"/>
          <w:kern w:val="0"/>
          <w:szCs w:val="21"/>
        </w:rPr>
        <w:t>(1</w:t>
      </w:r>
      <w:r w:rsidR="00F06794">
        <w:rPr>
          <w:rFonts w:ascii="宋体" w:eastAsia="宋体" w:hAnsi="Times New Roman" w:cs="宋体" w:hint="eastAsia"/>
          <w:color w:val="000000" w:themeColor="text1"/>
          <w:kern w:val="0"/>
          <w:szCs w:val="21"/>
        </w:rPr>
        <w:t>0</w:t>
      </w:r>
      <w:r>
        <w:rPr>
          <w:rFonts w:ascii="宋体" w:eastAsia="宋体" w:hAnsi="Times New Roman" w:cs="宋体" w:hint="eastAsia"/>
          <w:color w:val="000000" w:themeColor="text1"/>
          <w:kern w:val="0"/>
          <w:szCs w:val="21"/>
        </w:rPr>
        <w:t>)投标人所执行过的相关服务合同</w:t>
      </w:r>
      <w:r w:rsidRPr="00381F9C">
        <w:rPr>
          <w:rFonts w:ascii="宋体" w:eastAsia="宋体" w:hAnsi="Times New Roman" w:cs="宋体" w:hint="eastAsia"/>
          <w:color w:val="000000" w:themeColor="text1"/>
          <w:kern w:val="0"/>
          <w:szCs w:val="21"/>
        </w:rPr>
        <w:t>业绩证明</w:t>
      </w:r>
      <w:r>
        <w:rPr>
          <w:rFonts w:ascii="宋体" w:eastAsia="宋体" w:hAnsi="Times New Roman" w:cs="宋体" w:hint="eastAsia"/>
          <w:color w:val="000000" w:themeColor="text1"/>
          <w:kern w:val="0"/>
          <w:szCs w:val="21"/>
        </w:rPr>
        <w:t>材料</w:t>
      </w:r>
    </w:p>
    <w:p w14:paraId="126B87BF" w14:textId="394A09F0" w:rsidR="00532CBE" w:rsidRPr="00E456E6" w:rsidRDefault="009B4A06" w:rsidP="00D31F70">
      <w:pPr>
        <w:spacing w:line="420" w:lineRule="exact"/>
        <w:ind w:firstLineChars="300" w:firstLine="630"/>
        <w:rPr>
          <w:rFonts w:ascii="宋体" w:eastAsia="宋体" w:hAnsi="宋体" w:cs="Times New Roman" w:hint="eastAsia"/>
          <w:szCs w:val="24"/>
        </w:rPr>
      </w:pPr>
      <w:r>
        <w:rPr>
          <w:rFonts w:ascii="宋体" w:eastAsia="宋体" w:hAnsi="宋体" w:cs="Times New Roman" w:hint="eastAsia"/>
          <w:szCs w:val="24"/>
        </w:rPr>
        <w:t>(1</w:t>
      </w:r>
      <w:r w:rsidR="00F06794">
        <w:rPr>
          <w:rFonts w:ascii="宋体" w:eastAsia="宋体" w:hAnsi="宋体" w:cs="Times New Roman" w:hint="eastAsia"/>
          <w:szCs w:val="24"/>
        </w:rPr>
        <w:t>1</w:t>
      </w:r>
      <w:r>
        <w:rPr>
          <w:rFonts w:ascii="宋体" w:eastAsia="宋体" w:hAnsi="宋体" w:cs="Times New Roman" w:hint="eastAsia"/>
          <w:szCs w:val="24"/>
        </w:rPr>
        <w:t>)</w:t>
      </w:r>
      <w:r w:rsidRPr="00E456E6">
        <w:rPr>
          <w:rFonts w:ascii="宋体" w:eastAsia="宋体" w:hAnsi="宋体" w:cs="Times New Roman" w:hint="eastAsia"/>
          <w:szCs w:val="24"/>
        </w:rPr>
        <w:t>投标人认为有必要提供的声明或材料</w:t>
      </w:r>
    </w:p>
    <w:p w14:paraId="42435E76"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2D8BB7ED"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641BB784" w14:textId="77777777"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0" w:name="_Hlk92265738"/>
      <w:r>
        <w:rPr>
          <w:rFonts w:ascii="宋体" w:eastAsia="宋体" w:hAnsi="宋体" w:cs="Times New Roman" w:hint="eastAsia"/>
          <w:bCs/>
          <w:color w:val="000000" w:themeColor="text1"/>
          <w:szCs w:val="21"/>
        </w:rPr>
        <w:t>报价明细表</w:t>
      </w:r>
      <w:bookmarkEnd w:id="120"/>
      <w:r>
        <w:rPr>
          <w:rFonts w:ascii="宋体" w:eastAsia="宋体" w:hAnsi="宋体" w:cs="Times New Roman" w:hint="eastAsia"/>
          <w:bCs/>
          <w:color w:val="000000" w:themeColor="text1"/>
          <w:szCs w:val="21"/>
        </w:rPr>
        <w:t>(格式见第六章)</w:t>
      </w:r>
    </w:p>
    <w:bookmarkEnd w:id="116"/>
    <w:p w14:paraId="165C3A8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1"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标注★号的材料均为必须提供的材料须由投标人加盖公章，授权委托书必须由法定代表人签名，开标一览表必须由法定代表人或授权代表签名，否则视为无效投标文件。</w:t>
      </w:r>
      <w:bookmarkEnd w:id="121"/>
    </w:p>
    <w:p w14:paraId="6B3E9613" w14:textId="58A384DB" w:rsidR="00532CBE" w:rsidRDefault="00943E36" w:rsidP="00D31F70">
      <w:pPr>
        <w:spacing w:line="420" w:lineRule="exact"/>
        <w:ind w:firstLineChars="100" w:firstLine="211"/>
        <w:rPr>
          <w:rFonts w:ascii="宋体" w:eastAsia="宋体" w:hAnsi="宋体" w:cs="Times New Roman" w:hint="eastAsia"/>
          <w:b/>
          <w:bCs/>
          <w:color w:val="000000" w:themeColor="text1"/>
          <w:szCs w:val="21"/>
        </w:rPr>
      </w:pPr>
      <w:bookmarkStart w:id="122" w:name="_Hlk90906323"/>
      <w:bookmarkStart w:id="123" w:name="_Hlk92447223"/>
      <w:bookmarkEnd w:id="111"/>
      <w:bookmarkEnd w:id="112"/>
      <w:bookmarkEnd w:id="113"/>
      <w:bookmarkEnd w:id="114"/>
      <w:bookmarkEnd w:id="115"/>
      <w:r>
        <w:rPr>
          <w:rFonts w:ascii="宋体" w:eastAsia="宋体" w:hAnsi="宋体" w:cs="Times New Roman" w:hint="eastAsia"/>
          <w:b/>
          <w:color w:val="000000" w:themeColor="text1"/>
          <w:szCs w:val="21"/>
        </w:rPr>
        <w:t>(三)</w:t>
      </w:r>
      <w:bookmarkStart w:id="124" w:name="_Toc254970678"/>
      <w:bookmarkStart w:id="125" w:name="_Toc353785292"/>
      <w:bookmarkStart w:id="126" w:name="_Toc352700422"/>
      <w:bookmarkStart w:id="127" w:name="_Toc254970537"/>
      <w:r>
        <w:rPr>
          <w:rFonts w:ascii="宋体" w:eastAsia="宋体" w:hAnsi="宋体" w:cs="Times New Roman" w:hint="eastAsia"/>
          <w:b/>
          <w:bCs/>
          <w:color w:val="000000" w:themeColor="text1"/>
          <w:szCs w:val="21"/>
        </w:rPr>
        <w:t>投标文件的编制、签署及加密</w:t>
      </w:r>
    </w:p>
    <w:p w14:paraId="5B103DDA"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1.投标人应认真阅读、并充分理解招标文件的全部内容(包括所有的补充、修改内容)，承诺履行其各项条款的规定并按要求编制，</w:t>
      </w:r>
      <w:bookmarkStart w:id="128" w:name="_Hlk154044894"/>
      <w:r>
        <w:rPr>
          <w:rFonts w:ascii="宋体" w:eastAsia="宋体" w:hAnsi="宋体" w:cs="Times New Roman" w:hint="eastAsia"/>
          <w:color w:val="000000" w:themeColor="text1"/>
          <w:szCs w:val="21"/>
        </w:rPr>
        <w:t>投标文件应为电子文件或扫描件(样品除外)。</w:t>
      </w:r>
      <w:bookmarkEnd w:id="128"/>
    </w:p>
    <w:p w14:paraId="1921C43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3F713AA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5E44693" w14:textId="109B0A55" w:rsidR="00532CBE" w:rsidRDefault="00000000" w:rsidP="00D31F70">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可为电子签名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、填写投标人名称，并加盖公章(简称“盖章”，可为电子公章)，投标人名称应写全称。</w:t>
      </w:r>
    </w:p>
    <w:p w14:paraId="517465CB" w14:textId="77777777" w:rsidR="00532CBE" w:rsidRDefault="00000000" w:rsidP="00D31F70">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2"/>
    <w:p w14:paraId="79720844" w14:textId="2F5D0702" w:rsidR="00532CBE" w:rsidRDefault="00943E36" w:rsidP="00D31F70">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4"/>
      <w:bookmarkEnd w:id="125"/>
      <w:bookmarkEnd w:id="126"/>
      <w:bookmarkEnd w:id="127"/>
    </w:p>
    <w:p w14:paraId="26B40BA5"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642F84FE" w14:textId="78F9A266"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货币单位：人民币元</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，否则视为无效投标文件。</w:t>
      </w:r>
    </w:p>
    <w:p w14:paraId="0E0DEC21" w14:textId="4AF90D5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29" w:name="_（五）投标报价"/>
      <w:bookmarkStart w:id="130" w:name="_Toc254970679"/>
      <w:bookmarkStart w:id="131" w:name="_Toc353785293"/>
      <w:bookmarkStart w:id="132" w:name="_Toc254970538"/>
      <w:bookmarkStart w:id="133" w:name="_Toc352700423"/>
      <w:bookmarkStart w:id="134" w:name="_Hlk92447977"/>
      <w:bookmarkEnd w:id="123"/>
      <w:bookmarkEnd w:id="129"/>
      <w:r>
        <w:rPr>
          <w:rFonts w:ascii="宋体" w:eastAsia="宋体" w:hAnsi="宋体" w:cs="Times New Roman" w:hint="eastAsia"/>
          <w:b/>
          <w:bCs/>
          <w:color w:val="000000" w:themeColor="text1"/>
          <w:szCs w:val="21"/>
        </w:rPr>
        <w:t>(五)投标报价</w:t>
      </w:r>
      <w:bookmarkEnd w:id="130"/>
      <w:bookmarkEnd w:id="131"/>
      <w:bookmarkEnd w:id="132"/>
      <w:bookmarkEnd w:id="133"/>
    </w:p>
    <w:p w14:paraId="472858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71C5B432" w14:textId="77777777" w:rsidR="00532CBE" w:rsidRDefault="00000000" w:rsidP="00D31F70">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489ED015" w14:textId="77777777" w:rsidR="00532CBE" w:rsidRDefault="00000000" w:rsidP="00D31F70">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3.投标文件每标项只允许有一个总报价，有选择的或有条件的报价视为无效投标文件。</w:t>
      </w:r>
    </w:p>
    <w:p w14:paraId="0FA1A174" w14:textId="137EF2B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5" w:name="_（六）投标文件有效期"/>
      <w:bookmarkStart w:id="136" w:name="_Toc352700424"/>
      <w:bookmarkStart w:id="137" w:name="_Toc353785294"/>
      <w:bookmarkEnd w:id="135"/>
      <w:r>
        <w:rPr>
          <w:rFonts w:ascii="宋体" w:eastAsia="宋体" w:hAnsi="宋体" w:cs="Times New Roman" w:hint="eastAsia"/>
          <w:b/>
          <w:bCs/>
          <w:color w:val="000000" w:themeColor="text1"/>
          <w:szCs w:val="21"/>
        </w:rPr>
        <w:t>(六)投标有效期</w:t>
      </w:r>
      <w:bookmarkStart w:id="138" w:name="_（七）投标保证金"/>
      <w:bookmarkStart w:id="139" w:name="_Toc254970541"/>
      <w:bookmarkStart w:id="140" w:name="_Toc352700425"/>
      <w:bookmarkStart w:id="141" w:name="_Toc353785295"/>
      <w:bookmarkStart w:id="142" w:name="_Toc254970682"/>
      <w:bookmarkStart w:id="143" w:name="_Hlk92448848"/>
      <w:bookmarkEnd w:id="134"/>
      <w:bookmarkEnd w:id="136"/>
      <w:bookmarkEnd w:id="137"/>
      <w:bookmarkEnd w:id="138"/>
    </w:p>
    <w:p w14:paraId="46BBA13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27250FDB" w14:textId="592C0C0D"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39"/>
      <w:bookmarkEnd w:id="140"/>
      <w:bookmarkEnd w:id="141"/>
      <w:bookmarkEnd w:id="142"/>
    </w:p>
    <w:p w14:paraId="53DDF99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44" w:name="_Toc353785296"/>
      <w:bookmarkStart w:id="145" w:name="_Toc352700426"/>
      <w:bookmarkStart w:id="146" w:name="_Toc254970542"/>
      <w:bookmarkStart w:id="147" w:name="_Toc254970683"/>
      <w:r>
        <w:rPr>
          <w:rFonts w:ascii="宋体" w:eastAsia="宋体" w:hAnsi="宋体" w:cs="Times New Roman" w:hint="eastAsia"/>
          <w:color w:val="000000" w:themeColor="text1"/>
          <w:szCs w:val="21"/>
        </w:rPr>
        <w:t>1.投标保证金金额：</w:t>
      </w:r>
    </w:p>
    <w:p w14:paraId="05BDA03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48" w:name="_Hlk91771269"/>
      <w:r>
        <w:rPr>
          <w:rFonts w:ascii="宋体" w:eastAsia="宋体" w:hAnsi="宋体" w:cs="Times New Roman" w:hint="eastAsia"/>
          <w:color w:val="000000" w:themeColor="text1"/>
          <w:szCs w:val="21"/>
        </w:rPr>
        <w:t>或者金融机构、担保机构出具的保函</w:t>
      </w:r>
      <w:bookmarkEnd w:id="148"/>
      <w:r>
        <w:rPr>
          <w:rFonts w:ascii="宋体" w:eastAsia="宋体" w:hAnsi="宋体" w:cs="Times New Roman" w:hint="eastAsia"/>
          <w:color w:val="000000" w:themeColor="text1"/>
          <w:szCs w:val="21"/>
        </w:rPr>
        <w:t>等非现金形式提交。</w:t>
      </w:r>
    </w:p>
    <w:p w14:paraId="56B8A0A5" w14:textId="2032F75B"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地址:广西钦州市钦南区水东街区金海湾东大街8号市政务服务中心二楼市采购中心财务室，联系方式:0777-2886026</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t>
      </w:r>
    </w:p>
    <w:p w14:paraId="03F7B00A"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502917CB"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5382AE5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5768545E"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开户银行：中国工商银行股份有限公司钦州市永福东支行</w:t>
      </w:r>
    </w:p>
    <w:p w14:paraId="58797C87"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47AB33D7" w14:textId="77777777" w:rsidR="00532CBE" w:rsidRDefault="00000000" w:rsidP="00D31F70">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lastRenderedPageBreak/>
        <w:t>注：投标人无法选择以上开户银行的，请选择“中国工商银行股份有限公司钦州分行”进行缴存。</w:t>
      </w:r>
    </w:p>
    <w:p w14:paraId="0DF08F0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3.评标委员会将以投标人递交的支票、汇票、本票、保函原件以及本中心财务室出具的《保证金收缴情况表》作为评审依据，对未按规定提交投标保证金的投标文件作无效处理。</w:t>
      </w:r>
    </w:p>
    <w:p w14:paraId="60ACDEA8"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532CBE" w14:paraId="5B9D837D"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E6B350" w14:textId="77777777" w:rsidR="00532CBE" w:rsidRDefault="00000000">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4779ED90" w14:textId="77777777" w:rsidR="00532CBE" w:rsidRDefault="00000000">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2B9B7D90"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072CC566"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532CBE" w14:paraId="0CB5D749"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4CA3D68" w14:textId="77777777" w:rsidR="00532CBE" w:rsidRDefault="00000000">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DA2A74F"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03F94417"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532CBE" w14:paraId="67333E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710D673" w14:textId="77777777" w:rsidR="00532CBE" w:rsidRDefault="00000000">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BFFC5D5"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3E553DDE"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33E02861" w14:textId="77777777" w:rsidR="00532CBE" w:rsidRDefault="00000000" w:rsidP="00D31F70">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3979D8CC"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127ECF7F"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25EAF64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41F6018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15A4FFFE"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5FD815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3"/>
    <w:bookmarkEnd w:id="144"/>
    <w:bookmarkEnd w:id="145"/>
    <w:bookmarkEnd w:id="146"/>
    <w:bookmarkEnd w:id="147"/>
    <w:p w14:paraId="19581784" w14:textId="0EEC59E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638AD0E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49" w:name="_Toc353785297"/>
      <w:bookmarkStart w:id="150" w:name="_Toc35270042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1" w:name="_Hlk91772691"/>
      <w:r>
        <w:rPr>
          <w:rFonts w:ascii="宋体" w:eastAsia="宋体" w:hAnsi="宋体" w:cs="Times New Roman" w:hint="eastAsia"/>
          <w:color w:val="000000" w:themeColor="text1"/>
          <w:szCs w:val="21"/>
        </w:rPr>
        <w:t>政府采购云平台</w:t>
      </w:r>
      <w:bookmarkEnd w:id="151"/>
      <w:r>
        <w:rPr>
          <w:rFonts w:ascii="宋体" w:eastAsia="宋体" w:hAnsi="宋体" w:cs="Times New Roman" w:hint="eastAsia"/>
          <w:color w:val="000000" w:themeColor="text1"/>
          <w:szCs w:val="21"/>
        </w:rPr>
        <w:t>将予以拒收。投标文件提交成功后，投标人可自行打印投标文件接收回执。</w:t>
      </w:r>
    </w:p>
    <w:p w14:paraId="5F7C553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FDD8355"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30042CBF"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52" w:name="_四、开标"/>
      <w:bookmarkEnd w:id="152"/>
      <w:r>
        <w:rPr>
          <w:rFonts w:ascii="方正小标宋_GBK" w:eastAsia="方正小标宋_GBK" w:hAnsi="Arial" w:cs="Times New Roman" w:hint="eastAsia"/>
          <w:color w:val="000000" w:themeColor="text1"/>
          <w:sz w:val="24"/>
          <w:szCs w:val="24"/>
        </w:rPr>
        <w:t>四、开标</w:t>
      </w:r>
      <w:bookmarkStart w:id="153" w:name="_Toc353785300"/>
      <w:bookmarkStart w:id="154" w:name="_Toc352700430"/>
    </w:p>
    <w:bookmarkEnd w:id="153"/>
    <w:bookmarkEnd w:id="154"/>
    <w:p w14:paraId="2B355F33" w14:textId="35D226C3"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5" w:name="_Hlk90300735"/>
      <w:r>
        <w:rPr>
          <w:rFonts w:ascii="Times New Roman" w:eastAsia="宋体" w:hAnsi="Times New Roman" w:cs="Times New Roman" w:hint="eastAsia"/>
          <w:color w:val="000000" w:themeColor="text1"/>
          <w:szCs w:val="24"/>
        </w:rPr>
        <w:t>政采云远程开标大厅</w:t>
      </w:r>
      <w:bookmarkEnd w:id="155"/>
      <w:r>
        <w:rPr>
          <w:rFonts w:ascii="Times New Roman" w:eastAsia="宋体" w:hAnsi="Times New Roman" w:cs="Times New Roman" w:hint="eastAsia"/>
          <w:color w:val="000000" w:themeColor="text1"/>
          <w:szCs w:val="24"/>
        </w:rPr>
        <w:t>进行开标，投标人法定代表人或委托代理人须按时登录</w:t>
      </w:r>
      <w:bookmarkStart w:id="156" w:name="_Hlk90300780"/>
      <w:r>
        <w:rPr>
          <w:rFonts w:ascii="Times New Roman" w:eastAsia="宋体" w:hAnsi="Times New Roman" w:cs="Times New Roman" w:hint="eastAsia"/>
          <w:color w:val="000000" w:themeColor="text1"/>
          <w:szCs w:val="24"/>
        </w:rPr>
        <w:t>政采云远程开标大厅</w:t>
      </w:r>
      <w:bookmarkEnd w:id="156"/>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，保持全程在线并关注开标评标进度，评标期间评标委员会提出澄清等要求时，投标人须在规定时间内进行应答，否则按招标文件或政采云平台的相关规定执行。</w:t>
      </w:r>
      <w:bookmarkStart w:id="157" w:name="_Toc353785301"/>
      <w:bookmarkStart w:id="158" w:name="_Toc352700431"/>
    </w:p>
    <w:p w14:paraId="3991E9C4" w14:textId="79B36A2F"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57"/>
      <w:bookmarkEnd w:id="158"/>
    </w:p>
    <w:p w14:paraId="2DC1CD8F" w14:textId="77777777" w:rsidR="00532CBE" w:rsidRDefault="00000000" w:rsidP="00D31F70">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lastRenderedPageBreak/>
        <w:t>1.</w:t>
      </w:r>
      <w:r>
        <w:rPr>
          <w:rFonts w:ascii="Times New Roman" w:eastAsia="宋体" w:hAnsi="Times New Roman" w:cs="Times New Roman" w:hint="eastAsia"/>
          <w:color w:val="000000" w:themeColor="text1"/>
          <w:szCs w:val="24"/>
        </w:rPr>
        <w:t>开标会由本中心主持；</w:t>
      </w:r>
    </w:p>
    <w:p w14:paraId="7EF7BA1E"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0AC0292"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61EB3D48" w14:textId="00A3B6B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189ACD6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家的，不评标</w:t>
      </w:r>
      <w:r>
        <w:rPr>
          <w:rFonts w:ascii="宋体" w:eastAsia="宋体" w:hAnsi="宋体" w:cs="Times New Roman" w:hint="eastAsia"/>
          <w:color w:val="000000" w:themeColor="text1"/>
          <w:szCs w:val="21"/>
        </w:rPr>
        <w:t>。</w:t>
      </w:r>
    </w:p>
    <w:p w14:paraId="05C58F21"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710A1C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41A4E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205067C0" w14:textId="23E4284C"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www.creditchina.gov.cn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、中国政府采购网</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www.ccgp.gov.cn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47A90711"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59" w:name="_五、评标"/>
      <w:bookmarkStart w:id="160" w:name="_Toc352700432"/>
      <w:bookmarkStart w:id="161" w:name="_Toc353785302"/>
      <w:bookmarkStart w:id="162" w:name="_Toc254970686"/>
      <w:bookmarkStart w:id="163" w:name="_Toc254970545"/>
      <w:bookmarkEnd w:id="159"/>
      <w:r>
        <w:rPr>
          <w:rFonts w:ascii="方正小标宋_GBK" w:eastAsia="方正小标宋_GBK" w:hAnsi="Arial" w:cs="Times New Roman" w:hint="eastAsia"/>
          <w:color w:val="000000" w:themeColor="text1"/>
          <w:sz w:val="24"/>
          <w:szCs w:val="24"/>
        </w:rPr>
        <w:t>五、评标</w:t>
      </w:r>
      <w:bookmarkEnd w:id="160"/>
      <w:bookmarkEnd w:id="161"/>
      <w:bookmarkEnd w:id="162"/>
      <w:bookmarkEnd w:id="163"/>
    </w:p>
    <w:p w14:paraId="3A80FA9B" w14:textId="01DC9304"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bookmarkStart w:id="164" w:name="_Toc352700433"/>
      <w:bookmarkStart w:id="165" w:name="_Toc353785303"/>
      <w:r>
        <w:rPr>
          <w:rFonts w:ascii="宋体" w:eastAsia="宋体" w:hAnsi="宋体" w:cs="Times New Roman" w:hint="eastAsia"/>
          <w:b/>
          <w:bCs/>
          <w:color w:val="000000" w:themeColor="text1"/>
          <w:szCs w:val="21"/>
        </w:rPr>
        <w:t>(一)评标原则：</w:t>
      </w:r>
    </w:p>
    <w:p w14:paraId="011AE79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0032AF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33712AA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评标方法：综合评分法，即满足招标文件全部实质性要求且按照评审因素的量化指标评审得分最高的供应商为中标候选人。</w:t>
      </w:r>
    </w:p>
    <w:p w14:paraId="177D69B2" w14:textId="6468359A"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414CA1C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4"/>
      <w:bookmarkEnd w:id="165"/>
    </w:p>
    <w:p w14:paraId="33E69659" w14:textId="20E83C21" w:rsidR="00532CBE" w:rsidRDefault="00943E36" w:rsidP="00D31F70">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3022AC6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3D3BA2C3"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33DFDC0C"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2E097D98"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3D2403C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29B13DFC"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0FA3C6D7"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90FD4DD"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⑤投</w:t>
      </w:r>
      <w:bookmarkStart w:id="166"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66"/>
    </w:p>
    <w:p w14:paraId="0F65E2F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w:t>
      </w:r>
      <w:r>
        <w:rPr>
          <w:rFonts w:ascii="宋体" w:eastAsia="宋体" w:hAnsi="宋体" w:cs="Times New Roman" w:hint="eastAsia"/>
          <w:color w:val="000000" w:themeColor="text1"/>
          <w:szCs w:val="21"/>
        </w:rPr>
        <w:lastRenderedPageBreak/>
        <w:t>要求的；</w:t>
      </w:r>
    </w:p>
    <w:p w14:paraId="52C054C0"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378026BD"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(2)技术评审：</w:t>
      </w:r>
    </w:p>
    <w:p w14:paraId="4A5AE41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1BED58D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7B760E10" w14:textId="221DE090"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替代</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投标方案的。</w:t>
      </w:r>
    </w:p>
    <w:p w14:paraId="7B067378"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4AFBB745"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①报价超过招标文件中规定的预算金额或者最高限价的；</w:t>
      </w:r>
    </w:p>
    <w:p w14:paraId="35B2BF3D"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②未采用人民币报价或者未按照招标文件标明的币种报价的；</w:t>
      </w:r>
    </w:p>
    <w:p w14:paraId="255F5397"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③投标报价具有选择性；</w:t>
      </w:r>
    </w:p>
    <w:p w14:paraId="551685D2"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④</w:t>
      </w:r>
      <w:r w:rsidRPr="00BE21D8">
        <w:rPr>
          <w:rFonts w:ascii="宋体" w:eastAsia="宋体" w:hAnsi="宋体" w:cs="Times New Roman" w:hint="eastAsia"/>
          <w:color w:val="000000"/>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14:paraId="5C18AB72" w14:textId="77777777" w:rsidR="00BE21D8" w:rsidRPr="00BE21D8" w:rsidRDefault="00BE21D8" w:rsidP="00BE21D8">
      <w:pPr>
        <w:snapToGrid w:val="0"/>
        <w:spacing w:line="410" w:lineRule="exact"/>
        <w:ind w:firstLineChars="250" w:firstLine="505"/>
        <w:rPr>
          <w:rFonts w:ascii="宋体" w:eastAsia="宋体" w:hAnsi="宋体" w:cs="Courier New" w:hint="eastAsia"/>
          <w:color w:val="000000" w:themeColor="text1"/>
          <w:szCs w:val="21"/>
        </w:rPr>
      </w:pPr>
      <w:r w:rsidRPr="00BE21D8">
        <w:rPr>
          <w:rFonts w:ascii="宋体" w:eastAsia="宋体" w:hAnsi="宋体" w:cs="Times New Roman" w:hint="eastAsia"/>
          <w:color w:val="000000" w:themeColor="text1"/>
          <w:spacing w:val="-4"/>
          <w:szCs w:val="21"/>
        </w:rPr>
        <w:t>⑤</w:t>
      </w:r>
      <w:r w:rsidRPr="00BE21D8">
        <w:rPr>
          <w:rFonts w:ascii="宋体" w:eastAsia="宋体" w:hAnsi="宋体" w:cs="Courier New" w:hint="eastAsia"/>
          <w:color w:val="000000" w:themeColor="text1"/>
          <w:szCs w:val="21"/>
        </w:rPr>
        <w:t>评审中出现下列情形之一的，评标委员会应当启动异常低价投标审查程序：</w:t>
      </w:r>
    </w:p>
    <w:p w14:paraId="39760C4E"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00C2E8A7"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5063F9C0"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2671259A"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5DBC44A2"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F.相关法律法规对供应商报价有规定的，从其规定。</w:t>
      </w:r>
    </w:p>
    <w:p w14:paraId="1AA1E3D4" w14:textId="1C698621"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E.评标委员会启动异常低价投标审查后，属于前述第A项至第C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ascii="宋体" w:eastAsia="宋体" w:hAnsi="宋体" w:cs="Courier New" w:hint="eastAsia"/>
          <w:color w:val="000000" w:themeColor="text1"/>
          <w:szCs w:val="21"/>
        </w:rPr>
        <w:t>C</w:t>
      </w:r>
      <w:r w:rsidRPr="00BE21D8">
        <w:rPr>
          <w:rFonts w:ascii="宋体" w:eastAsia="宋体" w:hAnsi="宋体" w:cs="Courier New" w:hint="eastAsia"/>
          <w:color w:val="000000" w:themeColor="text1"/>
          <w:szCs w:val="21"/>
        </w:rPr>
        <w:t>项情形，供应商已随投标文件一并提交相关书面说明及必要的证明材料的，在评审现场可不再重复提交。</w:t>
      </w:r>
    </w:p>
    <w:p w14:paraId="4FAE01D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05C4BEA" w14:textId="2EFFE840" w:rsidR="00532CBE" w:rsidRPr="00A93455" w:rsidRDefault="00381D1A" w:rsidP="00BE21D8">
      <w:pPr>
        <w:snapToGrid w:val="0"/>
        <w:spacing w:line="420" w:lineRule="exact"/>
        <w:ind w:firstLineChars="100" w:firstLine="211"/>
        <w:rPr>
          <w:rFonts w:ascii="宋体" w:eastAsia="宋体" w:hAnsi="宋体" w:cs="Times New Roman" w:hint="eastAsia"/>
          <w:b/>
          <w:bCs/>
          <w:color w:val="000000" w:themeColor="text1"/>
          <w:szCs w:val="21"/>
        </w:rPr>
      </w:pPr>
      <w:r w:rsidRPr="00A93455">
        <w:rPr>
          <w:rFonts w:ascii="宋体" w:eastAsia="宋体" w:hAnsi="宋体" w:cs="Times New Roman" w:hint="eastAsia"/>
          <w:b/>
          <w:bCs/>
          <w:color w:val="000000" w:themeColor="text1"/>
          <w:szCs w:val="21"/>
        </w:rPr>
        <w:t xml:space="preserve"> </w:t>
      </w:r>
      <w:r w:rsidR="00943E36" w:rsidRPr="00A93455">
        <w:rPr>
          <w:rFonts w:ascii="宋体" w:eastAsia="宋体" w:hAnsi="宋体" w:cs="Times New Roman" w:hint="eastAsia"/>
          <w:b/>
          <w:bCs/>
          <w:color w:val="000000" w:themeColor="text1"/>
          <w:szCs w:val="21"/>
        </w:rPr>
        <w:t>(四)比较与评价</w:t>
      </w:r>
    </w:p>
    <w:p w14:paraId="1FD94832" w14:textId="77777777" w:rsidR="00532CBE" w:rsidRPr="00A93455"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1.</w:t>
      </w:r>
      <w:r w:rsidRPr="00A93455">
        <w:rPr>
          <w:rFonts w:ascii="宋体" w:eastAsia="宋体" w:hAnsi="Courier New" w:cs="Courier New" w:hint="eastAsia"/>
          <w:color w:val="000000" w:themeColor="text1"/>
          <w:szCs w:val="21"/>
        </w:rPr>
        <w:t>评分细则：</w:t>
      </w:r>
      <w:bookmarkStart w:id="167" w:name="_Hlk92463857"/>
      <w:r w:rsidRPr="00A93455">
        <w:rPr>
          <w:rFonts w:ascii="宋体" w:eastAsia="宋体" w:hAnsi="Courier New" w:cs="Courier New" w:hint="eastAsia"/>
          <w:color w:val="000000" w:themeColor="text1"/>
          <w:szCs w:val="21"/>
        </w:rPr>
        <w:t>详见第四章《评定标准及推荐原则》</w:t>
      </w:r>
      <w:bookmarkEnd w:id="167"/>
      <w:r w:rsidRPr="00A93455">
        <w:rPr>
          <w:rFonts w:ascii="宋体" w:eastAsia="宋体" w:hAnsi="Courier New" w:cs="Courier New" w:hint="eastAsia"/>
          <w:color w:val="000000" w:themeColor="text1"/>
          <w:szCs w:val="21"/>
        </w:rPr>
        <w:t>。</w:t>
      </w:r>
    </w:p>
    <w:p w14:paraId="6DB3672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2.评标委员会按评分细则对各投标人的投标文件进行评价打分，由</w:t>
      </w:r>
      <w:r>
        <w:rPr>
          <w:rFonts w:ascii="宋体" w:eastAsia="宋体" w:hAnsi="宋体" w:cs="Times New Roman" w:hint="eastAsia"/>
          <w:color w:val="000000" w:themeColor="text1"/>
          <w:szCs w:val="21"/>
        </w:rPr>
        <w:t>政府采购云平台进行计算。</w:t>
      </w:r>
    </w:p>
    <w:p w14:paraId="168822F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68" w:name="_Hlk90303998"/>
      <w:r>
        <w:rPr>
          <w:rFonts w:ascii="宋体" w:eastAsia="宋体" w:hAnsi="宋体" w:cs="Times New Roman" w:hint="eastAsia"/>
          <w:color w:val="000000" w:themeColor="text1"/>
          <w:szCs w:val="21"/>
        </w:rPr>
        <w:t>3.评标委员会</w:t>
      </w:r>
      <w:bookmarkEnd w:id="168"/>
      <w:r>
        <w:rPr>
          <w:rFonts w:ascii="宋体" w:eastAsia="宋体" w:hAnsi="宋体" w:cs="Times New Roman" w:hint="eastAsia"/>
          <w:color w:val="000000" w:themeColor="text1"/>
          <w:szCs w:val="21"/>
        </w:rPr>
        <w:t>完成评标后,由政府采购云平台对各投标人各项得分进行汇总，计算各投标人最终得分。评标</w:t>
      </w:r>
      <w:r>
        <w:rPr>
          <w:rFonts w:ascii="宋体" w:eastAsia="宋体" w:hAnsi="宋体" w:cs="Times New Roman" w:hint="eastAsia"/>
          <w:color w:val="000000" w:themeColor="text1"/>
          <w:szCs w:val="21"/>
        </w:rPr>
        <w:lastRenderedPageBreak/>
        <w:t>委员会按推荐原则推荐中标候选人同时形成评标报告。</w:t>
      </w:r>
      <w:bookmarkStart w:id="169" w:name="_Toc352700436"/>
      <w:bookmarkStart w:id="170" w:name="_Toc353785306"/>
    </w:p>
    <w:p w14:paraId="7FB2771B" w14:textId="26F1F856"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69"/>
      <w:bookmarkEnd w:id="170"/>
    </w:p>
    <w:p w14:paraId="7C90400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171" w:name="_Toc352700437"/>
      <w:bookmarkStart w:id="172" w:name="_Toc35378530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对于投标文件中含义不明确、同类问题表述不一致或者有明显文字和计算错误的内容，评标委员会应当以书面形式要求投标人作出必要的</w:t>
      </w:r>
      <w:bookmarkStart w:id="173" w:name="_Hlk92457660"/>
      <w:r>
        <w:rPr>
          <w:rFonts w:ascii="Times New Roman" w:eastAsia="宋体" w:hAnsi="Times New Roman" w:cs="Times New Roman" w:hint="eastAsia"/>
          <w:color w:val="000000" w:themeColor="text1"/>
          <w:szCs w:val="24"/>
        </w:rPr>
        <w:t>澄清、说明或者补正</w:t>
      </w:r>
      <w:bookmarkEnd w:id="173"/>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4F5BBF0" w14:textId="0591180C"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1"/>
      <w:bookmarkEnd w:id="172"/>
    </w:p>
    <w:p w14:paraId="2237CD37"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51C8877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74" w:name="_Hlk92464203"/>
      <w:r>
        <w:rPr>
          <w:rFonts w:ascii="宋体" w:eastAsia="宋体" w:hAnsi="宋体" w:cs="Courier New" w:hint="eastAsia"/>
          <w:color w:val="000000" w:themeColor="text1"/>
          <w:szCs w:val="21"/>
        </w:rPr>
        <w:t>与投标文件中相应内容不一致的</w:t>
      </w:r>
      <w:bookmarkEnd w:id="174"/>
      <w:r>
        <w:rPr>
          <w:rFonts w:ascii="宋体" w:eastAsia="宋体" w:hAnsi="宋体" w:cs="Courier New" w:hint="eastAsia"/>
          <w:color w:val="000000" w:themeColor="text1"/>
          <w:szCs w:val="21"/>
        </w:rPr>
        <w:t>，以开标一览表为准；</w:t>
      </w:r>
    </w:p>
    <w:p w14:paraId="15014A2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6D85976C"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390EF65B"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0E0DDF19"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453473FC" w14:textId="7AA16D6A" w:rsidR="00532CBE" w:rsidRDefault="00943E36" w:rsidP="00D31F70">
      <w:pPr>
        <w:spacing w:line="420" w:lineRule="exact"/>
        <w:ind w:firstLineChars="100" w:firstLine="211"/>
        <w:rPr>
          <w:rFonts w:ascii="宋体" w:eastAsia="宋体" w:hAnsi="宋体" w:cs="Courier New" w:hint="eastAsia"/>
          <w:b/>
          <w:color w:val="000000" w:themeColor="text1"/>
          <w:szCs w:val="21"/>
        </w:rPr>
      </w:pPr>
      <w:bookmarkStart w:id="175" w:name="_Toc254970544"/>
      <w:bookmarkStart w:id="176" w:name="_Toc352700429"/>
      <w:bookmarkStart w:id="177" w:name="_Toc254970685"/>
      <w:bookmarkStart w:id="178" w:name="_Toc353785299"/>
      <w:bookmarkEnd w:id="149"/>
      <w:bookmarkEnd w:id="150"/>
      <w:r>
        <w:rPr>
          <w:rFonts w:ascii="宋体" w:eastAsia="宋体" w:hAnsi="宋体" w:cs="Courier New" w:hint="eastAsia"/>
          <w:b/>
          <w:color w:val="000000" w:themeColor="text1"/>
          <w:szCs w:val="21"/>
        </w:rPr>
        <w:t>(七)核心产品相同品牌产品投标、串通投标、恶意串通行为的说明：</w:t>
      </w:r>
    </w:p>
    <w:p w14:paraId="0852635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BB9BD7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7FA5AB2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11A326B3"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3B10518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7C13AFB4"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1A48978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6DEA2215"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4A2A6C2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79" w:name="_Hlk90304995"/>
      <w:r>
        <w:rPr>
          <w:rFonts w:ascii="宋体" w:eastAsia="宋体" w:hAnsi="宋体" w:cs="Times New Roman" w:hint="eastAsia"/>
          <w:color w:val="000000" w:themeColor="text1"/>
          <w:szCs w:val="24"/>
        </w:rPr>
        <w:t>恶意串通</w:t>
      </w:r>
      <w:bookmarkEnd w:id="179"/>
      <w:r>
        <w:rPr>
          <w:rFonts w:ascii="宋体" w:eastAsia="宋体" w:hAnsi="宋体" w:cs="Times New Roman" w:hint="eastAsia"/>
          <w:color w:val="000000" w:themeColor="text1"/>
          <w:szCs w:val="24"/>
        </w:rPr>
        <w:t>：</w:t>
      </w:r>
    </w:p>
    <w:p w14:paraId="5882E21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302762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(2)供应商按照采购人或者采购代理机构的授意撤换、修改投标文件；</w:t>
      </w:r>
    </w:p>
    <w:p w14:paraId="7208BD6E" w14:textId="77777777" w:rsidR="00532CBE" w:rsidRDefault="00000000" w:rsidP="00D31F70">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54581C8C"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(4)属于同一集团、协会、商会等组织成员的供应商按照该组织要求协同参加政府采购活动；</w:t>
      </w:r>
    </w:p>
    <w:p w14:paraId="534BFCC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252E2B6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lastRenderedPageBreak/>
        <w:t>(6)供应商之间商定部分供应商放弃参加政府采购活动或者放弃成交；</w:t>
      </w:r>
    </w:p>
    <w:p w14:paraId="7744BE1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(7)供应商与采购人或者采购代理机构之间、供应商相互之间，为谋求特定供应商成交或者排斥其他供应商的其他串通行为。</w:t>
      </w:r>
    </w:p>
    <w:p w14:paraId="233DCC8E" w14:textId="043F2B56" w:rsidR="00532CBE" w:rsidRDefault="00943E36" w:rsidP="00D31F70">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14DD26A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0320779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0F9881B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68B4591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69CAA68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75"/>
      <w:bookmarkEnd w:id="176"/>
      <w:bookmarkEnd w:id="177"/>
      <w:bookmarkEnd w:id="178"/>
    </w:p>
    <w:p w14:paraId="1E62E3A8" w14:textId="4FB8E6D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80" w:name="_Toc353785309"/>
      <w:bookmarkStart w:id="181"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0"/>
      <w:bookmarkEnd w:id="181"/>
    </w:p>
    <w:p w14:paraId="52C4655E" w14:textId="77777777" w:rsidR="00532CBE" w:rsidRDefault="00000000" w:rsidP="00D31F70">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5371AFF9"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4B78C1B7"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82" w:name="_Toc254970687"/>
      <w:bookmarkStart w:id="183" w:name="_Toc353785310"/>
      <w:bookmarkStart w:id="184" w:name="_Toc352700440"/>
      <w:bookmarkStart w:id="185" w:name="_Toc254970546"/>
      <w:r>
        <w:rPr>
          <w:rFonts w:ascii="方正小标宋_GBK" w:eastAsia="方正小标宋_GBK" w:hAnsi="Arial" w:cs="Times New Roman" w:hint="eastAsia"/>
          <w:bCs/>
          <w:color w:val="000000" w:themeColor="text1"/>
          <w:sz w:val="24"/>
          <w:szCs w:val="24"/>
        </w:rPr>
        <w:t>六、评标结果</w:t>
      </w:r>
      <w:bookmarkEnd w:id="182"/>
      <w:bookmarkEnd w:id="183"/>
      <w:bookmarkEnd w:id="184"/>
      <w:bookmarkEnd w:id="185"/>
    </w:p>
    <w:p w14:paraId="72AC76A6" w14:textId="049A484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5D50B118" w14:textId="0292C12E" w:rsidR="00532CBE" w:rsidRDefault="00943E36" w:rsidP="00D31F70">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7BA6CA0B" w14:textId="35117447"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86" w:name="_Toc352700441"/>
      <w:bookmarkStart w:id="187"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48A21084" w14:textId="77777777" w:rsidR="00532CBE" w:rsidRDefault="00532CBE" w:rsidP="00D31F70">
      <w:pPr>
        <w:spacing w:line="420" w:lineRule="exact"/>
        <w:ind w:firstLineChars="100" w:firstLine="210"/>
        <w:rPr>
          <w:rFonts w:ascii="宋体" w:eastAsia="宋体" w:hAnsi="宋体" w:cs="Courier New" w:hint="eastAsia"/>
          <w:color w:val="000000" w:themeColor="text1"/>
          <w:szCs w:val="21"/>
        </w:rPr>
      </w:pPr>
    </w:p>
    <w:p w14:paraId="0C606FF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86"/>
      <w:bookmarkEnd w:id="187"/>
    </w:p>
    <w:p w14:paraId="6AB54D85" w14:textId="08AA947E"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(一)</w:t>
      </w:r>
      <w:bookmarkStart w:id="188"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88"/>
      <w:r>
        <w:rPr>
          <w:rFonts w:ascii="宋体" w:eastAsia="宋体" w:hAnsi="宋体" w:cs="Courier New" w:hint="eastAsia"/>
          <w:color w:val="000000" w:themeColor="text1"/>
          <w:szCs w:val="21"/>
        </w:rPr>
        <w:t>所签订的合同不得对招标文件确定的事项和中标人投标文件作实质性修改。</w:t>
      </w:r>
    </w:p>
    <w:p w14:paraId="486BD6E2" w14:textId="4FA3352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6C1F87B2" w14:textId="233947A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10A5B193" w14:textId="6CC65AE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3F9A1C42" w14:textId="76E72E80"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(五)采购人与中标人应当根据合同的约定依法履行合同义务。政府采购合同的履行、违约责任和解决争议的方法等适用《中华人民共和国民法典》。</w:t>
      </w:r>
    </w:p>
    <w:p w14:paraId="163AF13D" w14:textId="77777777" w:rsidR="00532CBE" w:rsidRDefault="00532CBE" w:rsidP="00D31F70">
      <w:pPr>
        <w:spacing w:line="420" w:lineRule="exact"/>
        <w:rPr>
          <w:rFonts w:ascii="宋体" w:eastAsia="宋体" w:hAnsi="宋体" w:cs="Courier New" w:hint="eastAsia"/>
          <w:color w:val="000000" w:themeColor="text1"/>
          <w:szCs w:val="21"/>
        </w:rPr>
      </w:pPr>
    </w:p>
    <w:p w14:paraId="6E455BCB" w14:textId="77777777" w:rsidR="00532CBE" w:rsidRDefault="00000000" w:rsidP="00D31F70">
      <w:pPr>
        <w:spacing w:line="420" w:lineRule="exact"/>
        <w:rPr>
          <w:rFonts w:ascii="方正小标宋_GBK" w:eastAsia="方正小标宋_GBK" w:hAnsi="Times New Roman" w:cs="Times New Roman"/>
          <w:b/>
          <w:color w:val="000000" w:themeColor="text1"/>
          <w:sz w:val="24"/>
          <w:szCs w:val="24"/>
        </w:rPr>
      </w:pPr>
      <w:bookmarkStart w:id="189" w:name="_Toc352315998"/>
      <w:bookmarkStart w:id="190" w:name="_Toc352700445"/>
      <w:bookmarkStart w:id="191" w:name="_Toc353785315"/>
      <w:r>
        <w:rPr>
          <w:rFonts w:ascii="方正小标宋_GBK" w:eastAsia="方正小标宋_GBK" w:hAnsi="Times New Roman" w:cs="Times New Roman" w:hint="eastAsia"/>
          <w:b/>
          <w:color w:val="000000" w:themeColor="text1"/>
          <w:sz w:val="24"/>
          <w:szCs w:val="24"/>
        </w:rPr>
        <w:lastRenderedPageBreak/>
        <w:t>八、适用法律</w:t>
      </w:r>
    </w:p>
    <w:p w14:paraId="75DF6225" w14:textId="77777777" w:rsidR="00532CBE" w:rsidRDefault="00000000" w:rsidP="00D31F70">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本项目采购活动适用于《中华人民共和国政府采购法》及其实施条例、《政府采购货物和服务招标投标管理办法》等规定。</w:t>
      </w:r>
    </w:p>
    <w:p w14:paraId="15C518C2" w14:textId="77777777" w:rsidR="00532CBE" w:rsidRDefault="00532CBE" w:rsidP="00D31F70">
      <w:pPr>
        <w:spacing w:line="420" w:lineRule="exact"/>
        <w:rPr>
          <w:rFonts w:ascii="宋体" w:eastAsia="宋体" w:hAnsi="宋体" w:cs="Times New Roman" w:hint="eastAsia"/>
          <w:color w:val="000000" w:themeColor="text1"/>
          <w:szCs w:val="21"/>
        </w:rPr>
      </w:pPr>
    </w:p>
    <w:p w14:paraId="455392E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92" w:name="_九、其他事项"/>
      <w:bookmarkEnd w:id="192"/>
      <w:r>
        <w:rPr>
          <w:rFonts w:ascii="方正小标宋_GBK" w:eastAsia="方正小标宋_GBK" w:hAnsi="Arial" w:cs="Times New Roman" w:hint="eastAsia"/>
          <w:bCs/>
          <w:color w:val="000000" w:themeColor="text1"/>
          <w:sz w:val="24"/>
          <w:szCs w:val="24"/>
        </w:rPr>
        <w:t>九、其他事项</w:t>
      </w:r>
      <w:bookmarkEnd w:id="189"/>
      <w:bookmarkEnd w:id="190"/>
      <w:bookmarkEnd w:id="191"/>
    </w:p>
    <w:p w14:paraId="3238A71A" w14:textId="1403A326" w:rsidR="00532CBE" w:rsidRDefault="00943E36" w:rsidP="00D31F70">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(一)代理服务费</w:t>
      </w:r>
    </w:p>
    <w:p w14:paraId="426F66D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193"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3"/>
    </w:p>
    <w:p w14:paraId="46C90A24" w14:textId="77777777" w:rsidR="00532CBE" w:rsidRDefault="00000000">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194" w:name="_Hlk92466736"/>
      <w:r>
        <w:rPr>
          <w:rFonts w:ascii="宋体" w:eastAsia="宋体" w:hAnsi="宋体" w:cs="Courier New" w:hint="eastAsia"/>
          <w:bCs/>
          <w:color w:val="000000" w:themeColor="text1"/>
          <w:szCs w:val="21"/>
        </w:rPr>
        <w:t>代理服务收费标准：</w:t>
      </w:r>
      <w:bookmarkEnd w:id="194"/>
    </w:p>
    <w:tbl>
      <w:tblPr>
        <w:tblW w:w="0" w:type="auto"/>
        <w:tblInd w:w="534" w:type="dxa"/>
        <w:tblLayout w:type="fixed"/>
        <w:tblLook w:val="04A0" w:firstRow="1" w:lastRow="0" w:firstColumn="1" w:lastColumn="0" w:noHBand="0" w:noVBand="1"/>
      </w:tblPr>
      <w:tblGrid>
        <w:gridCol w:w="3255"/>
        <w:gridCol w:w="1899"/>
        <w:gridCol w:w="1980"/>
        <w:gridCol w:w="1980"/>
      </w:tblGrid>
      <w:tr w:rsidR="00532CBE" w14:paraId="0EE9E998"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996DE39" w14:textId="77777777" w:rsidR="00532CBE" w:rsidRDefault="00000000">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5FD8701A" wp14:editId="0D517D26">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w14:anchorId="451F752B"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65pt" to="154.8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"/>
                  </w:pict>
                </mc:Fallback>
              </mc:AlternateContent>
            </w:r>
            <w:r>
              <w:rPr>
                <w:rFonts w:ascii="宋体" w:eastAsia="宋体" w:hAnsi="宋体" w:cs="Times New Roman" w:hint="eastAsia"/>
                <w:color w:val="000000" w:themeColor="text1"/>
                <w:kern w:val="0"/>
                <w:szCs w:val="21"/>
              </w:rPr>
              <w:t xml:space="preserve">               服务类型</w:t>
            </w:r>
          </w:p>
          <w:p w14:paraId="1BD7EDB4"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C6C052" w14:textId="77777777" w:rsidR="00532CBE" w:rsidRDefault="00532CBE">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74CCF0E3" w14:textId="77777777" w:rsidR="00532CBE" w:rsidRDefault="00532CBE">
            <w:pPr>
              <w:widowControl/>
              <w:spacing w:line="400" w:lineRule="exact"/>
              <w:jc w:val="left"/>
              <w:rPr>
                <w:rFonts w:ascii="宋体" w:eastAsia="宋体" w:hAnsi="宋体" w:cs="Times New Roman" w:hint="eastAsia"/>
                <w:color w:val="000000" w:themeColor="text1"/>
                <w:kern w:val="0"/>
                <w:szCs w:val="21"/>
              </w:rPr>
            </w:pPr>
          </w:p>
          <w:p w14:paraId="75423244" w14:textId="2EB9EA8C" w:rsidR="00532CBE" w:rsidRDefault="00000000">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w:t>
            </w:r>
            <w:r w:rsidR="00943E36">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万元</w:t>
            </w:r>
            <w:r w:rsidR="00943E36">
              <w:rPr>
                <w:rFonts w:ascii="宋体" w:eastAsia="宋体" w:hAnsi="宋体" w:cs="Times New Roman" w:hint="eastAsia"/>
                <w:color w:val="000000" w:themeColor="text1"/>
                <w:kern w:val="0"/>
                <w:szCs w:val="21"/>
              </w:rPr>
              <w:t>)</w:t>
            </w:r>
          </w:p>
        </w:tc>
        <w:tc>
          <w:tcPr>
            <w:tcW w:w="1899" w:type="dxa"/>
            <w:tcBorders>
              <w:top w:val="single" w:sz="4" w:space="0" w:color="000000"/>
              <w:left w:val="nil"/>
              <w:bottom w:val="nil"/>
              <w:right w:val="single" w:sz="4" w:space="0" w:color="auto"/>
            </w:tcBorders>
            <w:vAlign w:val="center"/>
          </w:tcPr>
          <w:p w14:paraId="078F5A0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217CC995"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4B4E1E36"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532CBE" w14:paraId="7D49576B"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3EB315E1"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775B324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00A4A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4818DFA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532CBE" w14:paraId="07682CC8"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01ABA74D"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313DD92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2CC0EFD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0BDAB7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532CBE" w14:paraId="0056997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428AB6BF" w14:textId="77777777" w:rsidR="00532CBE" w:rsidRDefault="00000000">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5E91844E"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F8D8E7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49E1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532CBE" w14:paraId="4F8386EA"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154AD67B"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7312FB8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3A4795B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6747FB6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532CBE" w14:paraId="5383F076"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3DB8E36"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18EB60D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18F007C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4B67430C"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532CBE" w14:paraId="14406334"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07ACB530"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07AFAF82"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79ECC31F"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0B06859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532CBE" w14:paraId="72B2B59D"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052A77D8"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944448D"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B06C01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D034D21"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532CBE" w14:paraId="0BBADF36"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4CEE44F1"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6BD7A398"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AABFA7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2B3EDE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532CBE" w14:paraId="7B7A13A5"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1B11CCBF"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14E882B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6EBA3B0"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08F35E6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532CBE" w14:paraId="37C1D5D7"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1550ACE9"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530625C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E554C3"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1F1792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22355892" w14:textId="77777777" w:rsidR="00532CBE" w:rsidRDefault="00000000">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195" w:name="_Hlk92466755"/>
      <w:r>
        <w:rPr>
          <w:rFonts w:ascii="宋体" w:eastAsia="宋体" w:hAnsi="宋体" w:cs="Courier New" w:hint="eastAsia"/>
          <w:color w:val="000000" w:themeColor="text1"/>
          <w:szCs w:val="21"/>
        </w:rPr>
        <w:t>注：代理服务收费按差额定率累进法计算</w:t>
      </w:r>
      <w:bookmarkEnd w:id="195"/>
      <w:r>
        <w:rPr>
          <w:rFonts w:ascii="宋体" w:eastAsia="宋体" w:hAnsi="宋体" w:cs="Courier New" w:hint="eastAsia"/>
          <w:color w:val="000000" w:themeColor="text1"/>
          <w:szCs w:val="21"/>
        </w:rPr>
        <w:t>。</w:t>
      </w:r>
    </w:p>
    <w:p w14:paraId="7393AD1B" w14:textId="77777777" w:rsidR="00532CBE" w:rsidRDefault="00000000">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0364DD5F" w14:textId="77777777" w:rsidR="00532CBE" w:rsidRDefault="00000000">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4F8D4307" w14:textId="77777777" w:rsidR="00532CBE" w:rsidRDefault="00000000">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79514240" w14:textId="77777777" w:rsidR="00532CBE" w:rsidRDefault="00000000">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3D6781DE" w14:textId="7F4BF4BF"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196" w:name="_Hlk92466777"/>
      <w:r>
        <w:rPr>
          <w:rFonts w:ascii="宋体" w:eastAsia="宋体" w:hAnsi="宋体" w:cs="Courier New" w:hint="eastAsia"/>
          <w:bCs/>
          <w:color w:val="000000" w:themeColor="text1"/>
          <w:spacing w:val="-4"/>
          <w:szCs w:val="21"/>
        </w:rPr>
        <w:t>本招标文件解释权属本中心</w:t>
      </w:r>
      <w:bookmarkEnd w:id="196"/>
      <w:r>
        <w:rPr>
          <w:rFonts w:ascii="宋体" w:eastAsia="宋体" w:hAnsi="宋体" w:cs="Courier New" w:hint="eastAsia"/>
          <w:bCs/>
          <w:color w:val="000000" w:themeColor="text1"/>
          <w:spacing w:val="-4"/>
          <w:szCs w:val="21"/>
        </w:rPr>
        <w:t>。</w:t>
      </w:r>
    </w:p>
    <w:p w14:paraId="46EDFBC9" w14:textId="361C06C7"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(三)有关事宜</w:t>
      </w:r>
    </w:p>
    <w:p w14:paraId="32E13B91" w14:textId="77777777" w:rsidR="00532CBE" w:rsidRDefault="00000000">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05B6F296" w14:textId="77777777" w:rsidR="00532CBE" w:rsidRDefault="00000000">
      <w:pPr>
        <w:spacing w:line="410" w:lineRule="exact"/>
        <w:ind w:firstLineChars="200" w:firstLine="420"/>
        <w:rPr>
          <w:rFonts w:ascii="宋体" w:eastAsia="宋体" w:hAnsi="宋体" w:cs="Courier New" w:hint="eastAsia"/>
          <w:color w:val="000000" w:themeColor="text1"/>
          <w:szCs w:val="21"/>
        </w:rPr>
      </w:pPr>
      <w:bookmarkStart w:id="197" w:name="_Hlk92466867"/>
      <w:r>
        <w:rPr>
          <w:rFonts w:ascii="宋体" w:eastAsia="宋体" w:hAnsi="宋体" w:cs="Courier New" w:hint="eastAsia"/>
          <w:color w:val="000000" w:themeColor="text1"/>
          <w:szCs w:val="21"/>
        </w:rPr>
        <w:t>钦州市政府采购中心</w:t>
      </w:r>
    </w:p>
    <w:p w14:paraId="56850DDA"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lastRenderedPageBreak/>
        <w:t>邮政编码：535000</w:t>
      </w:r>
    </w:p>
    <w:p w14:paraId="49714839"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9EC9F5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bookmarkStart w:id="198" w:name="_Hlk108515537"/>
      <w:bookmarkEnd w:id="62"/>
      <w:bookmarkEnd w:id="197"/>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14:paraId="25AA2813"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0BD0155B" w14:textId="01B91F4A"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r w:rsidR="00A93455">
        <w:rPr>
          <w:rFonts w:ascii="Times New Roman" w:eastAsia="宋体" w:hAnsi="Times New Roman" w:cs="Times New Roman" w:hint="eastAsia"/>
          <w:color w:val="000000" w:themeColor="text1"/>
          <w:szCs w:val="24"/>
        </w:rPr>
        <w:t>黄谦</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8CFFD3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6E328A9C" w14:textId="749A87CE"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r w:rsidR="00A551A9">
        <w:rPr>
          <w:rFonts w:ascii="Times New Roman" w:eastAsia="宋体" w:hAnsi="Times New Roman" w:cs="Times New Roman" w:hint="eastAsia"/>
          <w:color w:val="000000" w:themeColor="text1"/>
          <w:szCs w:val="24"/>
        </w:rPr>
        <w:t>陈侃、</w:t>
      </w:r>
      <w:r>
        <w:rPr>
          <w:rFonts w:ascii="Times New Roman" w:eastAsia="宋体" w:hAnsi="Times New Roman" w:cs="Times New Roman" w:hint="eastAsia"/>
          <w:color w:val="000000" w:themeColor="text1"/>
          <w:szCs w:val="24"/>
        </w:rPr>
        <w:t>陈启梅</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23FC7C22"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政采云技术支持热线：</w:t>
      </w:r>
      <w:r>
        <w:rPr>
          <w:rFonts w:ascii="Times New Roman" w:eastAsia="宋体" w:hAnsi="宋体" w:cs="Times New Roman"/>
          <w:color w:val="000000" w:themeColor="text1"/>
          <w:szCs w:val="24"/>
        </w:rPr>
        <w:t>95763</w:t>
      </w:r>
    </w:p>
    <w:bookmarkEnd w:id="198"/>
    <w:p w14:paraId="2832E8C3" w14:textId="77777777" w:rsidR="00532CBE" w:rsidRDefault="00000000">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18547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46D019D"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4E3E09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052AF053"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B5244D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E28D2A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F2596D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6017EDCC"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10AA08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FBD005B"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0C38E6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93BF6F8"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199"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199"/>
    </w:p>
    <w:p w14:paraId="2C7E35E0"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0" w:name="_Hlk92268453"/>
    </w:p>
    <w:p w14:paraId="00E5AB8B" w14:textId="77777777" w:rsidR="00532CBE" w:rsidRDefault="00000000">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0"/>
    </w:p>
    <w:p w14:paraId="05F2ACD2" w14:textId="77777777" w:rsidR="00532CBE" w:rsidRDefault="00532CBE">
      <w:pPr>
        <w:spacing w:line="460" w:lineRule="exact"/>
        <w:rPr>
          <w:rFonts w:ascii="Times New Roman" w:eastAsia="宋体" w:hAnsi="Times New Roman" w:cs="Times New Roman"/>
          <w:szCs w:val="24"/>
        </w:rPr>
      </w:pPr>
    </w:p>
    <w:p w14:paraId="49DCA60B" w14:textId="77777777" w:rsidR="00532CBE" w:rsidRDefault="00000000" w:rsidP="001F596A">
      <w:pPr>
        <w:spacing w:line="46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30DACA59" w14:textId="7E452C4E" w:rsidR="00532CBE" w:rsidRPr="00C757AB" w:rsidRDefault="00943E36" w:rsidP="001F596A">
      <w:pPr>
        <w:spacing w:line="46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(一)评标依据：评</w:t>
      </w:r>
      <w:r w:rsidRPr="00C757AB">
        <w:rPr>
          <w:rFonts w:ascii="宋体" w:eastAsia="宋体" w:hAnsi="宋体" w:cs="Courier New" w:hint="eastAsia"/>
          <w:color w:val="000000" w:themeColor="text1"/>
          <w:szCs w:val="21"/>
        </w:rPr>
        <w:t>标委员会将以招投标文件为评标依据，对投标人的投标报价、</w:t>
      </w:r>
      <w:r w:rsidRPr="00C757AB">
        <w:rPr>
          <w:rFonts w:ascii="宋体" w:eastAsia="宋体" w:hAnsi="宋体" w:cs="Courier New" w:hint="eastAsia"/>
          <w:bCs/>
          <w:color w:val="000000" w:themeColor="text1"/>
          <w:szCs w:val="21"/>
        </w:rPr>
        <w:t>技术商务资信</w:t>
      </w:r>
      <w:r w:rsidRPr="00C757AB">
        <w:rPr>
          <w:rFonts w:ascii="宋体" w:eastAsia="宋体" w:hAnsi="宋体" w:cs="Courier New" w:hint="eastAsia"/>
          <w:color w:val="000000" w:themeColor="text1"/>
          <w:szCs w:val="21"/>
        </w:rPr>
        <w:t>等方面内容进行评价。</w:t>
      </w:r>
    </w:p>
    <w:p w14:paraId="54918475" w14:textId="2918C3E2" w:rsidR="00532CBE" w:rsidRPr="00C757AB" w:rsidRDefault="00943E36" w:rsidP="001F596A">
      <w:pPr>
        <w:spacing w:line="46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6D936B52" w14:textId="6EA55FCE" w:rsidR="00532CBE" w:rsidRPr="00C757AB" w:rsidRDefault="00943E36" w:rsidP="001F596A">
      <w:pPr>
        <w:spacing w:line="46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(三)评分方式：评标委员会各成员独立对每个投标人的投标文件进行评价。</w:t>
      </w:r>
    </w:p>
    <w:p w14:paraId="4B891B6E" w14:textId="77777777" w:rsidR="00532CBE" w:rsidRPr="00C757AB" w:rsidRDefault="00000000" w:rsidP="001F596A">
      <w:pPr>
        <w:spacing w:line="460" w:lineRule="exact"/>
        <w:jc w:val="left"/>
        <w:rPr>
          <w:rFonts w:ascii="宋体" w:eastAsia="宋体" w:hAnsi="宋体" w:cs="Courier New" w:hint="eastAsia"/>
          <w:b/>
          <w:bCs/>
          <w:color w:val="000000" w:themeColor="text1"/>
          <w:szCs w:val="21"/>
        </w:rPr>
      </w:pPr>
      <w:r w:rsidRPr="00C757AB">
        <w:rPr>
          <w:rFonts w:ascii="宋体" w:eastAsia="宋体" w:hAnsi="宋体" w:cs="Courier New" w:hint="eastAsia"/>
          <w:b/>
          <w:bCs/>
          <w:color w:val="000000" w:themeColor="text1"/>
          <w:szCs w:val="21"/>
        </w:rPr>
        <w:t>二、评分细则</w:t>
      </w:r>
    </w:p>
    <w:p w14:paraId="65EE2180" w14:textId="77777777" w:rsidR="00532CBE" w:rsidRPr="00C757AB" w:rsidRDefault="00000000" w:rsidP="001F596A">
      <w:pPr>
        <w:spacing w:line="46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综合评分法：对满足招标文件全部实质性要求的投标人投标文件</w:t>
      </w:r>
      <w:r w:rsidRPr="00C757AB">
        <w:rPr>
          <w:rFonts w:ascii="Arial" w:eastAsia="宋体" w:hAnsi="Arial" w:cs="Arial" w:hint="eastAsia"/>
          <w:color w:val="000000" w:themeColor="text1"/>
          <w:szCs w:val="21"/>
        </w:rPr>
        <w:t>按照评审因素的量化指标评审并汇总</w:t>
      </w:r>
      <w:r w:rsidRPr="00C757AB">
        <w:rPr>
          <w:rFonts w:ascii="Arial" w:eastAsia="宋体" w:hAnsi="Arial" w:cs="Arial"/>
          <w:color w:val="000000" w:themeColor="text1"/>
          <w:szCs w:val="21"/>
        </w:rPr>
        <w:t>(</w:t>
      </w:r>
      <w:r w:rsidRPr="00C757AB">
        <w:rPr>
          <w:rFonts w:ascii="宋体" w:eastAsia="宋体" w:hAnsi="宋体" w:cs="Courier New" w:hint="eastAsia"/>
          <w:color w:val="000000" w:themeColor="text1"/>
          <w:szCs w:val="21"/>
        </w:rPr>
        <w:t>四舍五入取至百分位)。</w:t>
      </w:r>
    </w:p>
    <w:p w14:paraId="7B8823D5" w14:textId="62F34CDF" w:rsidR="00532CBE" w:rsidRPr="00C757AB" w:rsidRDefault="00943E36" w:rsidP="001F596A">
      <w:pPr>
        <w:spacing w:line="460" w:lineRule="exact"/>
        <w:ind w:firstLineChars="100" w:firstLine="211"/>
        <w:rPr>
          <w:rFonts w:ascii="宋体" w:eastAsia="宋体" w:hAnsi="宋体" w:cs="Times New Roman" w:hint="eastAsia"/>
          <w:b/>
          <w:bCs/>
          <w:color w:val="000000" w:themeColor="text1"/>
          <w:szCs w:val="24"/>
        </w:rPr>
      </w:pPr>
      <w:bookmarkStart w:id="201" w:name="_Hlk173765032"/>
      <w:r w:rsidRPr="00C757AB">
        <w:rPr>
          <w:rFonts w:ascii="宋体" w:eastAsia="宋体" w:hAnsi="宋体" w:cs="Times New Roman" w:hint="eastAsia"/>
          <w:b/>
          <w:bCs/>
          <w:color w:val="000000" w:themeColor="text1"/>
          <w:szCs w:val="24"/>
        </w:rPr>
        <w:t>(一)报价分(</w:t>
      </w:r>
      <w:r w:rsidR="005E187E" w:rsidRPr="00C757AB">
        <w:rPr>
          <w:rFonts w:ascii="宋体" w:eastAsia="宋体" w:hAnsi="宋体" w:cs="Times New Roman" w:hint="eastAsia"/>
          <w:b/>
          <w:bCs/>
          <w:color w:val="000000" w:themeColor="text1"/>
          <w:szCs w:val="24"/>
        </w:rPr>
        <w:t>20</w:t>
      </w:r>
      <w:r w:rsidRPr="00C757AB">
        <w:rPr>
          <w:rFonts w:ascii="宋体" w:eastAsia="宋体" w:hAnsi="宋体" w:cs="Times New Roman" w:hint="eastAsia"/>
          <w:b/>
          <w:bCs/>
          <w:color w:val="000000" w:themeColor="text1"/>
          <w:szCs w:val="24"/>
        </w:rPr>
        <w:t>分)</w:t>
      </w:r>
    </w:p>
    <w:p w14:paraId="30D397A5" w14:textId="77777777" w:rsidR="00532CBE" w:rsidRPr="00C757AB" w:rsidRDefault="00000000" w:rsidP="001F596A">
      <w:pPr>
        <w:spacing w:line="460" w:lineRule="exact"/>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ab/>
        <w:t>1.投标人的价格分统一按照下列公式计算：</w:t>
      </w:r>
    </w:p>
    <w:p w14:paraId="5ED04FC9" w14:textId="62F8F55E" w:rsidR="00DA5247" w:rsidRDefault="00000000" w:rsidP="001F596A">
      <w:pPr>
        <w:spacing w:line="460" w:lineRule="exact"/>
        <w:jc w:val="left"/>
        <w:rPr>
          <w:rFonts w:ascii="宋体" w:eastAsia="宋体" w:hAnsi="宋体" w:cs="Courier New" w:hint="eastAsia"/>
          <w:b/>
          <w:color w:val="000000" w:themeColor="text1"/>
          <w:szCs w:val="21"/>
        </w:rPr>
      </w:pPr>
      <w:r w:rsidRPr="00C757AB">
        <w:rPr>
          <w:rFonts w:ascii="宋体" w:eastAsia="宋体" w:hAnsi="宋体" w:cs="Courier New" w:hint="eastAsia"/>
          <w:b/>
          <w:color w:val="000000" w:themeColor="text1"/>
          <w:szCs w:val="21"/>
        </w:rPr>
        <w:tab/>
        <w:t>某投标人价格分=</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评标基准价/某投标人评标价</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w:t>
      </w:r>
      <w:r w:rsidR="005E187E" w:rsidRPr="00C757AB">
        <w:rPr>
          <w:rFonts w:ascii="宋体" w:eastAsia="宋体" w:hAnsi="宋体" w:cs="Courier New" w:hint="eastAsia"/>
          <w:b/>
          <w:color w:val="000000" w:themeColor="text1"/>
          <w:szCs w:val="21"/>
        </w:rPr>
        <w:t>20</w:t>
      </w:r>
      <w:r w:rsidRPr="00C757AB">
        <w:rPr>
          <w:rFonts w:ascii="宋体" w:eastAsia="宋体" w:hAnsi="宋体" w:cs="Courier New" w:hint="eastAsia"/>
          <w:b/>
          <w:color w:val="000000" w:themeColor="text1"/>
          <w:szCs w:val="21"/>
        </w:rPr>
        <w:t>分</w:t>
      </w:r>
      <w:bookmarkStart w:id="202" w:name="_Hlk92723412"/>
    </w:p>
    <w:p w14:paraId="3236EBB6" w14:textId="557AD9D8" w:rsidR="00110C52" w:rsidRPr="00110C52" w:rsidRDefault="00110C52" w:rsidP="001F596A">
      <w:pPr>
        <w:spacing w:line="460" w:lineRule="exact"/>
        <w:ind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注：</w:t>
      </w:r>
      <w:r w:rsidRPr="00110C52">
        <w:rPr>
          <w:rFonts w:ascii="宋体" w:eastAsia="宋体" w:hAnsi="宋体" w:cs="Courier New" w:hint="eastAsia"/>
          <w:color w:val="000000" w:themeColor="text1"/>
          <w:szCs w:val="21"/>
        </w:rPr>
        <w:t>满足招标文件全部实质性要求的投标人最低</w:t>
      </w:r>
      <w:r>
        <w:rPr>
          <w:rFonts w:ascii="宋体" w:eastAsia="宋体" w:hAnsi="宋体" w:cs="Courier New" w:hint="eastAsia"/>
          <w:color w:val="000000" w:themeColor="text1"/>
          <w:szCs w:val="21"/>
        </w:rPr>
        <w:t>报</w:t>
      </w:r>
      <w:r w:rsidRPr="00110C52">
        <w:rPr>
          <w:rFonts w:ascii="宋体" w:eastAsia="宋体" w:hAnsi="宋体" w:cs="Courier New" w:hint="eastAsia"/>
          <w:color w:val="000000" w:themeColor="text1"/>
          <w:szCs w:val="21"/>
        </w:rPr>
        <w:t>价为评标基准价。</w:t>
      </w:r>
    </w:p>
    <w:bookmarkEnd w:id="201"/>
    <w:p w14:paraId="2AE37CCC" w14:textId="37783139" w:rsidR="00532CBE" w:rsidRPr="00C757AB" w:rsidRDefault="00943E36" w:rsidP="001F596A">
      <w:pPr>
        <w:widowControl/>
        <w:spacing w:line="460" w:lineRule="exact"/>
        <w:ind w:firstLineChars="134" w:firstLine="282"/>
        <w:rPr>
          <w:rFonts w:ascii="宋体" w:eastAsia="宋体" w:hAnsi="宋体" w:cs="宋体" w:hint="eastAsia"/>
          <w:b/>
          <w:bCs/>
          <w:color w:val="000000" w:themeColor="text1"/>
          <w:spacing w:val="-12"/>
          <w:kern w:val="0"/>
          <w:szCs w:val="21"/>
        </w:rPr>
      </w:pPr>
      <w:r w:rsidRPr="00C757AB">
        <w:rPr>
          <w:rFonts w:ascii="宋体" w:eastAsia="宋体" w:hAnsi="宋体" w:cs="宋体" w:hint="eastAsia"/>
          <w:b/>
          <w:bCs/>
          <w:color w:val="000000" w:themeColor="text1"/>
          <w:kern w:val="0"/>
          <w:szCs w:val="21"/>
        </w:rPr>
        <w:t>(二)技术商务资信分</w:t>
      </w:r>
      <w:bookmarkEnd w:id="202"/>
      <w:r w:rsidRPr="00C757AB">
        <w:rPr>
          <w:rFonts w:ascii="宋体" w:eastAsia="宋体" w:hAnsi="宋体" w:cs="宋体" w:hint="eastAsia"/>
          <w:b/>
          <w:bCs/>
          <w:color w:val="000000" w:themeColor="text1"/>
          <w:spacing w:val="-12"/>
          <w:kern w:val="0"/>
          <w:szCs w:val="21"/>
        </w:rPr>
        <w:t>(</w:t>
      </w:r>
      <w:r w:rsidR="00C66219" w:rsidRPr="00C757AB">
        <w:rPr>
          <w:rFonts w:ascii="宋体" w:eastAsia="宋体" w:hAnsi="宋体" w:cs="宋体" w:hint="eastAsia"/>
          <w:b/>
          <w:bCs/>
          <w:color w:val="000000" w:themeColor="text1"/>
          <w:spacing w:val="-12"/>
          <w:kern w:val="0"/>
          <w:szCs w:val="21"/>
        </w:rPr>
        <w:t>8</w:t>
      </w:r>
      <w:r w:rsidR="005E187E" w:rsidRPr="00C757AB">
        <w:rPr>
          <w:rFonts w:ascii="宋体" w:eastAsia="宋体" w:hAnsi="宋体" w:cs="宋体" w:hint="eastAsia"/>
          <w:b/>
          <w:bCs/>
          <w:color w:val="000000" w:themeColor="text1"/>
          <w:spacing w:val="-12"/>
          <w:kern w:val="0"/>
          <w:szCs w:val="21"/>
        </w:rPr>
        <w:t>0</w:t>
      </w:r>
      <w:r w:rsidRPr="00C757AB">
        <w:rPr>
          <w:rFonts w:ascii="宋体" w:eastAsia="宋体" w:hAnsi="宋体" w:cs="宋体" w:hint="eastAsia"/>
          <w:b/>
          <w:bCs/>
          <w:color w:val="000000" w:themeColor="text1"/>
          <w:spacing w:val="-12"/>
          <w:kern w:val="0"/>
          <w:szCs w:val="21"/>
        </w:rPr>
        <w:t>分)</w:t>
      </w:r>
    </w:p>
    <w:p w14:paraId="26C7E1C0" w14:textId="1A32DCAD" w:rsidR="00347A30" w:rsidRPr="00C757AB" w:rsidRDefault="00347A30" w:rsidP="001F596A">
      <w:pPr>
        <w:spacing w:line="460" w:lineRule="exact"/>
        <w:ind w:firstLine="420"/>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1.技术分</w:t>
      </w:r>
      <w:r w:rsidR="00736904" w:rsidRPr="00C757AB">
        <w:rPr>
          <w:rFonts w:ascii="宋体" w:eastAsia="宋体" w:hAnsi="宋体" w:cs="Times New Roman" w:hint="eastAsia"/>
          <w:b/>
          <w:bCs/>
          <w:color w:val="000000" w:themeColor="text1"/>
          <w:szCs w:val="24"/>
        </w:rPr>
        <w:t>(</w:t>
      </w:r>
      <w:r w:rsidR="00C66219" w:rsidRPr="00C757AB">
        <w:rPr>
          <w:rFonts w:ascii="宋体" w:eastAsia="宋体" w:hAnsi="宋体" w:cs="Times New Roman" w:hint="eastAsia"/>
          <w:b/>
          <w:bCs/>
          <w:color w:val="000000" w:themeColor="text1"/>
          <w:szCs w:val="24"/>
        </w:rPr>
        <w:t>满分</w:t>
      </w:r>
      <w:r w:rsidR="005E187E" w:rsidRPr="00C757AB">
        <w:rPr>
          <w:rFonts w:ascii="宋体" w:eastAsia="宋体" w:hAnsi="宋体" w:cs="Times New Roman" w:hint="eastAsia"/>
          <w:b/>
          <w:bCs/>
          <w:color w:val="000000" w:themeColor="text1"/>
          <w:szCs w:val="24"/>
        </w:rPr>
        <w:t>62</w:t>
      </w:r>
      <w:r w:rsidR="00C66219" w:rsidRPr="00C757AB">
        <w:rPr>
          <w:rFonts w:ascii="宋体" w:eastAsia="宋体" w:hAnsi="宋体" w:cs="Times New Roman" w:hint="eastAsia"/>
          <w:b/>
          <w:bCs/>
          <w:color w:val="000000" w:themeColor="text1"/>
          <w:szCs w:val="24"/>
        </w:rPr>
        <w:t>分</w:t>
      </w:r>
      <w:r w:rsidR="00736904" w:rsidRPr="00C757AB">
        <w:rPr>
          <w:rFonts w:ascii="宋体" w:eastAsia="宋体" w:hAnsi="宋体" w:cs="Times New Roman" w:hint="eastAsia"/>
          <w:b/>
          <w:bCs/>
          <w:color w:val="000000" w:themeColor="text1"/>
          <w:szCs w:val="24"/>
        </w:rPr>
        <w:t>)</w:t>
      </w:r>
    </w:p>
    <w:p w14:paraId="10FFAAD8" w14:textId="30256CB3" w:rsidR="00A93455" w:rsidRPr="00C757AB" w:rsidRDefault="00A93455" w:rsidP="001F596A">
      <w:pPr>
        <w:spacing w:line="460" w:lineRule="exact"/>
        <w:ind w:firstLine="420"/>
        <w:rPr>
          <w:rFonts w:ascii="宋体" w:eastAsia="宋体" w:hAnsi="宋体" w:cs="Times New Roman" w:hint="eastAsia"/>
          <w:b/>
          <w:color w:val="000000" w:themeColor="text1"/>
          <w:szCs w:val="24"/>
        </w:rPr>
      </w:pPr>
      <w:r w:rsidRPr="00C757AB">
        <w:rPr>
          <w:rFonts w:ascii="宋体" w:eastAsia="宋体" w:hAnsi="宋体" w:cs="Times New Roman"/>
          <w:color w:val="000000" w:themeColor="text1"/>
          <w:szCs w:val="24"/>
        </w:rPr>
        <w:t>由评标委员各成员对投标人</w:t>
      </w:r>
      <w:r w:rsidRPr="00C757AB">
        <w:rPr>
          <w:rFonts w:ascii="宋体" w:eastAsia="宋体" w:hAnsi="宋体" w:cs="Times New Roman" w:hint="eastAsia"/>
          <w:color w:val="000000" w:themeColor="text1"/>
          <w:szCs w:val="24"/>
        </w:rPr>
        <w:t>投标文件</w:t>
      </w:r>
      <w:r w:rsidRPr="00C757AB">
        <w:rPr>
          <w:rFonts w:ascii="宋体" w:eastAsia="宋体" w:hAnsi="宋体" w:cs="Times New Roman"/>
          <w:color w:val="000000" w:themeColor="text1"/>
          <w:szCs w:val="24"/>
        </w:rPr>
        <w:t>按以下规则进行评分</w:t>
      </w:r>
      <w:r w:rsidRPr="00C757AB">
        <w:rPr>
          <w:rFonts w:ascii="宋体" w:eastAsia="宋体" w:hAnsi="宋体" w:cs="Times New Roman" w:hint="eastAsia"/>
          <w:color w:val="000000" w:themeColor="text1"/>
          <w:szCs w:val="24"/>
        </w:rPr>
        <w:t>：</w:t>
      </w:r>
    </w:p>
    <w:p w14:paraId="3B49E3C1" w14:textId="799A7706" w:rsidR="00A93455" w:rsidRPr="00C757AB" w:rsidRDefault="00347A30" w:rsidP="001F596A">
      <w:pPr>
        <w:spacing w:line="460" w:lineRule="exact"/>
        <w:ind w:firstLine="422"/>
        <w:rPr>
          <w:rFonts w:ascii="宋体" w:eastAsia="宋体" w:hAnsi="宋体" w:cs="Times New Roman" w:hint="eastAsia"/>
          <w:b/>
          <w:color w:val="000000" w:themeColor="text1"/>
          <w:szCs w:val="24"/>
        </w:rPr>
      </w:pPr>
      <w:bookmarkStart w:id="203" w:name="_Hlk93503312"/>
      <w:r w:rsidRPr="00C757AB">
        <w:rPr>
          <w:rFonts w:ascii="宋体" w:eastAsia="宋体" w:hAnsi="宋体" w:cs="Times New Roman" w:hint="eastAsia"/>
          <w:b/>
          <w:color w:val="000000" w:themeColor="text1"/>
          <w:szCs w:val="24"/>
        </w:rPr>
        <w:t>1.</w:t>
      </w:r>
      <w:r w:rsidR="00A93455" w:rsidRPr="00C757AB">
        <w:rPr>
          <w:rFonts w:ascii="宋体" w:eastAsia="宋体" w:hAnsi="宋体" w:cs="Times New Roman" w:hint="eastAsia"/>
          <w:b/>
          <w:color w:val="000000" w:themeColor="text1"/>
          <w:szCs w:val="24"/>
        </w:rPr>
        <w:t>1养护方案</w:t>
      </w:r>
      <w:r w:rsidR="00736904" w:rsidRPr="00C757AB">
        <w:rPr>
          <w:rFonts w:ascii="宋体" w:eastAsia="宋体" w:hAnsi="宋体" w:cs="Times New Roman" w:hint="eastAsia"/>
          <w:b/>
          <w:color w:val="000000" w:themeColor="text1"/>
          <w:szCs w:val="24"/>
        </w:rPr>
        <w:t>(</w:t>
      </w:r>
      <w:r w:rsidR="005E187E" w:rsidRPr="00C757AB">
        <w:rPr>
          <w:rFonts w:ascii="宋体" w:eastAsia="宋体" w:hAnsi="宋体" w:cs="Times New Roman" w:hint="eastAsia"/>
          <w:b/>
          <w:color w:val="000000" w:themeColor="text1"/>
          <w:szCs w:val="24"/>
        </w:rPr>
        <w:t>9</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25200974" w14:textId="257999C5" w:rsidR="00A93455" w:rsidRPr="00C757AB" w:rsidRDefault="0032674D" w:rsidP="001F596A">
      <w:pPr>
        <w:spacing w:line="46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w:t>
      </w:r>
      <w:r w:rsidR="00FB1D48" w:rsidRPr="00C757AB">
        <w:rPr>
          <w:rFonts w:ascii="宋体" w:eastAsia="宋体" w:hAnsi="宋体" w:cs="Times New Roman" w:hint="eastAsia"/>
          <w:color w:val="000000" w:themeColor="text1"/>
          <w:szCs w:val="24"/>
        </w:rPr>
        <w:t>提供</w:t>
      </w:r>
      <w:r w:rsidR="00A93455" w:rsidRPr="00C757AB">
        <w:rPr>
          <w:rFonts w:ascii="宋体" w:eastAsia="宋体" w:hAnsi="宋体" w:cs="Times New Roman" w:hint="eastAsia"/>
          <w:color w:val="000000" w:themeColor="text1"/>
          <w:szCs w:val="24"/>
        </w:rPr>
        <w:t>的养护方案</w:t>
      </w:r>
      <w:r w:rsidR="00935364" w:rsidRPr="00C757AB">
        <w:rPr>
          <w:rFonts w:ascii="宋体" w:eastAsia="宋体" w:hAnsi="宋体" w:cs="Times New Roman" w:hint="eastAsia"/>
          <w:color w:val="000000" w:themeColor="text1"/>
          <w:szCs w:val="24"/>
        </w:rPr>
        <w:t>能结合项目实际情况</w:t>
      </w:r>
      <w:r w:rsidR="006C3096" w:rsidRPr="00C757AB">
        <w:rPr>
          <w:rFonts w:ascii="宋体" w:eastAsia="宋体" w:hAnsi="宋体" w:cs="Times New Roman" w:hint="eastAsia"/>
          <w:color w:val="000000" w:themeColor="text1"/>
          <w:szCs w:val="24"/>
        </w:rPr>
        <w:t>且</w:t>
      </w:r>
      <w:r w:rsidR="00935364" w:rsidRPr="00C757AB">
        <w:rPr>
          <w:rFonts w:ascii="宋体" w:eastAsia="宋体" w:hAnsi="宋体" w:cs="Times New Roman" w:hint="eastAsia"/>
          <w:color w:val="000000" w:themeColor="text1"/>
          <w:szCs w:val="24"/>
        </w:rPr>
        <w:t>满足项目需求</w:t>
      </w:r>
      <w:r w:rsidR="00A93455" w:rsidRPr="00C757AB">
        <w:rPr>
          <w:rFonts w:ascii="宋体" w:eastAsia="宋体" w:hAnsi="宋体" w:cs="Times New Roman" w:hint="eastAsia"/>
          <w:color w:val="000000" w:themeColor="text1"/>
          <w:szCs w:val="24"/>
        </w:rPr>
        <w:t>，包括:</w:t>
      </w:r>
      <w:r w:rsidR="00FB1D48"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养护计划、</w:t>
      </w:r>
      <w:r w:rsidR="00FB1D48"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绿化</w:t>
      </w:r>
      <w:r w:rsidR="00935364" w:rsidRPr="00C757AB">
        <w:rPr>
          <w:rFonts w:ascii="宋体" w:eastAsia="宋体" w:hAnsi="宋体" w:cs="Times New Roman" w:hint="eastAsia"/>
          <w:color w:val="000000" w:themeColor="text1"/>
          <w:szCs w:val="24"/>
        </w:rPr>
        <w:t>日常</w:t>
      </w:r>
      <w:r w:rsidR="00A93455" w:rsidRPr="00C757AB">
        <w:rPr>
          <w:rFonts w:ascii="宋体" w:eastAsia="宋体" w:hAnsi="宋体" w:cs="Times New Roman" w:hint="eastAsia"/>
          <w:color w:val="000000" w:themeColor="text1"/>
          <w:szCs w:val="24"/>
        </w:rPr>
        <w:t>养护措施、</w:t>
      </w:r>
      <w:r w:rsidR="00FB1D48"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预期达到的养护效果</w:t>
      </w:r>
      <w:r w:rsidR="00FB1D48" w:rsidRPr="00C757AB">
        <w:rPr>
          <w:rFonts w:ascii="宋体" w:eastAsia="宋体" w:hAnsi="宋体" w:cs="Times New Roman" w:hint="eastAsia"/>
          <w:color w:val="000000" w:themeColor="text1"/>
          <w:szCs w:val="24"/>
        </w:rPr>
        <w:t>、④结合</w:t>
      </w:r>
      <w:r w:rsidR="00A93455" w:rsidRPr="00C757AB">
        <w:rPr>
          <w:rFonts w:ascii="宋体" w:eastAsia="宋体" w:hAnsi="宋体" w:cs="Times New Roman" w:hint="eastAsia"/>
          <w:color w:val="000000" w:themeColor="text1"/>
          <w:szCs w:val="24"/>
        </w:rPr>
        <w:t>项目</w:t>
      </w:r>
      <w:r w:rsidR="00935364" w:rsidRPr="00C757AB">
        <w:rPr>
          <w:rFonts w:ascii="宋体" w:eastAsia="宋体" w:hAnsi="宋体" w:cs="Times New Roman" w:hint="eastAsia"/>
          <w:color w:val="000000" w:themeColor="text1"/>
          <w:szCs w:val="24"/>
        </w:rPr>
        <w:t>所在地易发的恶劣</w:t>
      </w:r>
      <w:r w:rsidR="00A93455" w:rsidRPr="00C757AB">
        <w:rPr>
          <w:rFonts w:ascii="宋体" w:eastAsia="宋体" w:hAnsi="宋体" w:cs="Times New Roman" w:hint="eastAsia"/>
          <w:color w:val="000000" w:themeColor="text1"/>
          <w:szCs w:val="24"/>
        </w:rPr>
        <w:t>气候特点</w:t>
      </w:r>
      <w:r w:rsidR="00FB1D48" w:rsidRPr="00C757AB">
        <w:rPr>
          <w:rFonts w:ascii="宋体" w:eastAsia="宋体" w:hAnsi="宋体" w:cs="Times New Roman" w:hint="eastAsia"/>
          <w:color w:val="000000" w:themeColor="text1"/>
          <w:szCs w:val="24"/>
        </w:rPr>
        <w:t>的养护</w:t>
      </w:r>
      <w:r w:rsidR="00935364" w:rsidRPr="00C757AB">
        <w:rPr>
          <w:rFonts w:ascii="宋体" w:eastAsia="宋体" w:hAnsi="宋体" w:cs="Times New Roman" w:hint="eastAsia"/>
          <w:color w:val="000000" w:themeColor="text1"/>
          <w:szCs w:val="24"/>
        </w:rPr>
        <w:t>措施</w:t>
      </w:r>
      <w:r w:rsidR="00FB1D48" w:rsidRPr="00C757AB">
        <w:rPr>
          <w:rFonts w:ascii="宋体" w:eastAsia="宋体" w:hAnsi="宋体" w:cs="Times New Roman" w:hint="eastAsia"/>
          <w:color w:val="000000" w:themeColor="text1"/>
          <w:szCs w:val="24"/>
        </w:rPr>
        <w:t>、⑤服务</w:t>
      </w:r>
      <w:r w:rsidR="00A93455" w:rsidRPr="00C757AB">
        <w:rPr>
          <w:rFonts w:ascii="宋体" w:eastAsia="宋体" w:hAnsi="宋体" w:cs="Times New Roman" w:hint="eastAsia"/>
          <w:color w:val="000000" w:themeColor="text1"/>
          <w:szCs w:val="24"/>
        </w:rPr>
        <w:t>人员分工安排</w:t>
      </w:r>
      <w:r w:rsidR="00FB1D48" w:rsidRPr="00C757AB">
        <w:rPr>
          <w:rFonts w:ascii="宋体" w:eastAsia="宋体" w:hAnsi="宋体" w:cs="Times New Roman" w:hint="eastAsia"/>
          <w:color w:val="000000" w:themeColor="text1"/>
          <w:szCs w:val="24"/>
        </w:rPr>
        <w:t>、⑥</w:t>
      </w:r>
      <w:r w:rsidR="00A93455" w:rsidRPr="00C757AB">
        <w:rPr>
          <w:rFonts w:ascii="宋体" w:eastAsia="宋体" w:hAnsi="宋体" w:cs="Times New Roman" w:hint="eastAsia"/>
          <w:color w:val="000000" w:themeColor="text1"/>
          <w:szCs w:val="24"/>
        </w:rPr>
        <w:t>节假日、重大活动迎检</w:t>
      </w:r>
      <w:r w:rsidR="00FB1D48" w:rsidRPr="00C757AB">
        <w:rPr>
          <w:rFonts w:ascii="宋体" w:eastAsia="宋体" w:hAnsi="宋体" w:cs="Times New Roman" w:hint="eastAsia"/>
          <w:color w:val="000000" w:themeColor="text1"/>
          <w:szCs w:val="24"/>
        </w:rPr>
        <w:t>活动</w:t>
      </w:r>
      <w:r w:rsidR="00935364" w:rsidRPr="00C757AB">
        <w:rPr>
          <w:rFonts w:ascii="宋体" w:eastAsia="宋体" w:hAnsi="宋体" w:cs="Times New Roman" w:hint="eastAsia"/>
          <w:color w:val="000000" w:themeColor="text1"/>
          <w:szCs w:val="24"/>
        </w:rPr>
        <w:t>保障</w:t>
      </w:r>
      <w:r w:rsidR="00A93455" w:rsidRPr="00C757AB">
        <w:rPr>
          <w:rFonts w:ascii="宋体" w:eastAsia="宋体" w:hAnsi="宋体" w:cs="Times New Roman" w:hint="eastAsia"/>
          <w:color w:val="000000" w:themeColor="text1"/>
          <w:szCs w:val="24"/>
        </w:rPr>
        <w:t>措施的</w:t>
      </w:r>
      <w:r w:rsidR="00FB1D48" w:rsidRPr="00C757AB">
        <w:rPr>
          <w:rFonts w:ascii="宋体" w:eastAsia="宋体" w:hAnsi="宋体" w:cs="Times New Roman" w:hint="eastAsia"/>
          <w:color w:val="000000" w:themeColor="text1"/>
          <w:szCs w:val="24"/>
        </w:rPr>
        <w:t>，每项得</w:t>
      </w:r>
      <w:r w:rsidR="005E187E" w:rsidRPr="00C757AB">
        <w:rPr>
          <w:rFonts w:ascii="宋体" w:eastAsia="宋体" w:hAnsi="宋体" w:cs="Times New Roman" w:hint="eastAsia"/>
          <w:color w:val="000000" w:themeColor="text1"/>
          <w:szCs w:val="24"/>
        </w:rPr>
        <w:t>1.5</w:t>
      </w:r>
      <w:r w:rsidR="00FB1D48" w:rsidRPr="00C757AB">
        <w:rPr>
          <w:rFonts w:ascii="宋体" w:eastAsia="宋体" w:hAnsi="宋体" w:cs="Times New Roman" w:hint="eastAsia"/>
          <w:color w:val="000000" w:themeColor="text1"/>
          <w:szCs w:val="24"/>
        </w:rPr>
        <w:t>分，满分</w:t>
      </w:r>
      <w:r w:rsidR="005E187E" w:rsidRPr="00C757AB">
        <w:rPr>
          <w:rFonts w:ascii="宋体" w:eastAsia="宋体" w:hAnsi="宋体" w:cs="Times New Roman" w:hint="eastAsia"/>
          <w:color w:val="000000" w:themeColor="text1"/>
          <w:szCs w:val="24"/>
        </w:rPr>
        <w:t>9</w:t>
      </w:r>
      <w:r w:rsidR="00FB1D48"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color w:val="000000" w:themeColor="text1"/>
          <w:szCs w:val="24"/>
        </w:rPr>
        <w:t>。</w:t>
      </w:r>
    </w:p>
    <w:p w14:paraId="77E8D133" w14:textId="6D6CE2F6"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bookmarkStart w:id="204" w:name="_Hlk219300863"/>
      <w:r w:rsidR="00935364" w:rsidRPr="00C757AB">
        <w:rPr>
          <w:rFonts w:ascii="宋体" w:eastAsia="宋体" w:hAnsi="宋体" w:cs="Times New Roman" w:hint="eastAsia"/>
          <w:b/>
          <w:color w:val="000000" w:themeColor="text1"/>
          <w:szCs w:val="24"/>
        </w:rPr>
        <w:t>2</w:t>
      </w:r>
      <w:r w:rsidR="00A93455" w:rsidRPr="00C757AB">
        <w:rPr>
          <w:rFonts w:ascii="宋体" w:eastAsia="宋体" w:hAnsi="宋体" w:cs="Times New Roman" w:hint="eastAsia"/>
          <w:b/>
          <w:color w:val="000000" w:themeColor="text1"/>
          <w:szCs w:val="24"/>
        </w:rPr>
        <w:t>养护管理措施及内部考核制度</w:t>
      </w:r>
      <w:bookmarkEnd w:id="204"/>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213EF5BD" w14:textId="25089F18" w:rsidR="00A93455" w:rsidRPr="00C757AB" w:rsidRDefault="0032674D" w:rsidP="001F596A">
      <w:pPr>
        <w:spacing w:line="46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投标人提供</w:t>
      </w:r>
      <w:r w:rsidR="00935364" w:rsidRPr="00C757AB">
        <w:rPr>
          <w:rFonts w:ascii="宋体" w:eastAsia="宋体" w:hAnsi="宋体" w:cs="Times New Roman" w:hint="eastAsia"/>
          <w:color w:val="000000" w:themeColor="text1"/>
          <w:szCs w:val="24"/>
        </w:rPr>
        <w:t>的养护管理措施及内部考核制度符合项目实际情况、满足项目需求</w:t>
      </w:r>
      <w:r w:rsidR="00A93455" w:rsidRPr="00C757AB">
        <w:rPr>
          <w:rFonts w:ascii="宋体" w:eastAsia="宋体" w:hAnsi="宋体" w:cs="Times New Roman" w:hint="eastAsia"/>
          <w:color w:val="000000" w:themeColor="text1"/>
          <w:szCs w:val="24"/>
        </w:rPr>
        <w:t>，包括：</w:t>
      </w:r>
      <w:r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内部管理构架、</w:t>
      </w:r>
      <w:r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管理运作机制、</w:t>
      </w:r>
      <w:r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激励机制、监督机制、自我约束机制、</w:t>
      </w:r>
      <w:r w:rsidRPr="00C757AB">
        <w:rPr>
          <w:rFonts w:ascii="宋体" w:eastAsia="宋体" w:hAnsi="宋体" w:cs="Times New Roman" w:hint="eastAsia"/>
          <w:color w:val="000000" w:themeColor="text1"/>
          <w:szCs w:val="24"/>
        </w:rPr>
        <w:t>④</w:t>
      </w:r>
      <w:r w:rsidR="00A93455" w:rsidRPr="00C757AB">
        <w:rPr>
          <w:rFonts w:ascii="宋体" w:eastAsia="宋体" w:hAnsi="宋体" w:cs="Times New Roman" w:hint="eastAsia"/>
          <w:color w:val="000000" w:themeColor="text1"/>
          <w:szCs w:val="24"/>
        </w:rPr>
        <w:t>信息反馈处理机制</w:t>
      </w:r>
      <w:r w:rsidRPr="00C757AB">
        <w:rPr>
          <w:rFonts w:ascii="宋体" w:eastAsia="宋体" w:hAnsi="宋体" w:cs="Times New Roman" w:hint="eastAsia"/>
          <w:color w:val="000000" w:themeColor="text1"/>
          <w:szCs w:val="24"/>
        </w:rPr>
        <w:t>、⑤结合项目所在地特点的病虫害防治机制、⑥极端天气防范规范、⑦高空作业规范、⑧临时性、突击性应急任务机制的，每项得</w:t>
      </w:r>
      <w:r w:rsidR="00225031" w:rsidRPr="00C757AB">
        <w:rPr>
          <w:rFonts w:ascii="宋体" w:eastAsia="宋体" w:hAnsi="宋体" w:cs="Times New Roman" w:hint="eastAsia"/>
          <w:color w:val="000000" w:themeColor="text1"/>
          <w:szCs w:val="24"/>
        </w:rPr>
        <w:t>0.75</w:t>
      </w:r>
      <w:r w:rsidRPr="00C757AB">
        <w:rPr>
          <w:rFonts w:ascii="宋体" w:eastAsia="宋体" w:hAnsi="宋体" w:cs="Times New Roman" w:hint="eastAsia"/>
          <w:color w:val="000000" w:themeColor="text1"/>
          <w:szCs w:val="24"/>
        </w:rPr>
        <w:t>分，满分</w:t>
      </w:r>
      <w:r w:rsidR="0022503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p>
    <w:p w14:paraId="076626D6" w14:textId="4EF24760"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bookmarkStart w:id="205" w:name="_Hlk219300642"/>
      <w:r w:rsidR="00935364" w:rsidRPr="00C757AB">
        <w:rPr>
          <w:rFonts w:ascii="宋体" w:eastAsia="宋体" w:hAnsi="宋体" w:cs="Times New Roman" w:hint="eastAsia"/>
          <w:b/>
          <w:color w:val="000000" w:themeColor="text1"/>
          <w:szCs w:val="24"/>
        </w:rPr>
        <w:t>3</w:t>
      </w:r>
      <w:r w:rsidR="00A93455" w:rsidRPr="00C757AB">
        <w:rPr>
          <w:rFonts w:ascii="宋体" w:eastAsia="宋体" w:hAnsi="宋体" w:cs="Times New Roman" w:hint="eastAsia"/>
          <w:b/>
          <w:color w:val="000000" w:themeColor="text1"/>
          <w:szCs w:val="24"/>
        </w:rPr>
        <w:t>安全、文明施工、环保措施</w:t>
      </w:r>
      <w:bookmarkEnd w:id="205"/>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74EC84AE" w14:textId="08AFC80E" w:rsidR="00A93455" w:rsidRPr="00C757AB" w:rsidRDefault="0032674D" w:rsidP="001F596A">
      <w:pPr>
        <w:spacing w:line="46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投标人提供的</w:t>
      </w:r>
      <w:r w:rsidR="00A93455" w:rsidRPr="00C757AB">
        <w:rPr>
          <w:rFonts w:ascii="宋体" w:eastAsia="宋体" w:hAnsi="宋体" w:cs="Times New Roman" w:hint="eastAsia"/>
          <w:color w:val="000000" w:themeColor="text1"/>
          <w:szCs w:val="24"/>
        </w:rPr>
        <w:t>安全、文明、环保等生产管理措施和保证方案</w:t>
      </w:r>
      <w:r w:rsidRPr="00C757AB">
        <w:rPr>
          <w:rFonts w:ascii="宋体" w:eastAsia="宋体" w:hAnsi="宋体" w:cs="Times New Roman" w:hint="eastAsia"/>
          <w:color w:val="000000" w:themeColor="text1"/>
          <w:szCs w:val="24"/>
        </w:rPr>
        <w:t>符合本项目特点</w:t>
      </w:r>
      <w:r w:rsidR="0093241E" w:rsidRPr="00C757AB">
        <w:rPr>
          <w:rFonts w:ascii="宋体" w:eastAsia="宋体" w:hAnsi="宋体" w:cs="Times New Roman" w:hint="eastAsia"/>
          <w:color w:val="000000" w:themeColor="text1"/>
          <w:szCs w:val="24"/>
        </w:rPr>
        <w:t>且</w:t>
      </w:r>
      <w:r w:rsidRPr="00C757AB">
        <w:rPr>
          <w:rFonts w:ascii="宋体" w:eastAsia="宋体" w:hAnsi="宋体" w:cs="Times New Roman" w:hint="eastAsia"/>
          <w:color w:val="000000" w:themeColor="text1"/>
          <w:szCs w:val="24"/>
        </w:rPr>
        <w:t>满足</w:t>
      </w:r>
      <w:r w:rsidR="00935364" w:rsidRPr="00C757AB">
        <w:rPr>
          <w:rFonts w:ascii="宋体" w:eastAsia="宋体" w:hAnsi="宋体" w:cs="Times New Roman" w:hint="eastAsia"/>
          <w:color w:val="000000" w:themeColor="text1"/>
          <w:szCs w:val="24"/>
        </w:rPr>
        <w:t>项目</w:t>
      </w:r>
      <w:r w:rsidRPr="00C757AB">
        <w:rPr>
          <w:rFonts w:ascii="宋体" w:eastAsia="宋体" w:hAnsi="宋体" w:cs="Times New Roman" w:hint="eastAsia"/>
          <w:color w:val="000000" w:themeColor="text1"/>
          <w:szCs w:val="24"/>
        </w:rPr>
        <w:t>需求、结合项目所在地的气候及政策特点，</w:t>
      </w:r>
      <w:r w:rsidR="00A93455" w:rsidRPr="00C757AB">
        <w:rPr>
          <w:rFonts w:ascii="宋体" w:eastAsia="宋体" w:hAnsi="宋体" w:cs="Times New Roman" w:hint="eastAsia"/>
          <w:color w:val="000000" w:themeColor="text1"/>
          <w:szCs w:val="24"/>
        </w:rPr>
        <w:t>包括</w:t>
      </w:r>
      <w:r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安全生产管理机构、</w:t>
      </w:r>
      <w:r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安全管理人员的配备情况，</w:t>
      </w:r>
      <w:r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安全生产考核办法、</w:t>
      </w:r>
      <w:r w:rsidRPr="00C757AB">
        <w:rPr>
          <w:rFonts w:ascii="宋体" w:eastAsia="宋体" w:hAnsi="宋体" w:cs="Times New Roman" w:hint="eastAsia"/>
          <w:color w:val="000000" w:themeColor="text1"/>
          <w:szCs w:val="24"/>
        </w:rPr>
        <w:t>④</w:t>
      </w:r>
      <w:r w:rsidR="00A93455" w:rsidRPr="00C757AB">
        <w:rPr>
          <w:rFonts w:ascii="宋体" w:eastAsia="宋体" w:hAnsi="宋体" w:cs="Times New Roman" w:hint="eastAsia"/>
          <w:color w:val="000000" w:themeColor="text1"/>
          <w:szCs w:val="24"/>
        </w:rPr>
        <w:t>安全生产操作规程、</w:t>
      </w:r>
      <w:r w:rsidRPr="00C757AB">
        <w:rPr>
          <w:rFonts w:ascii="宋体" w:eastAsia="宋体" w:hAnsi="宋体" w:cs="Times New Roman" w:hint="eastAsia"/>
          <w:color w:val="000000" w:themeColor="text1"/>
          <w:szCs w:val="24"/>
        </w:rPr>
        <w:t>⑤</w:t>
      </w:r>
      <w:r w:rsidR="00A93455" w:rsidRPr="00C757AB">
        <w:rPr>
          <w:rFonts w:ascii="宋体" w:eastAsia="宋体" w:hAnsi="宋体" w:cs="Times New Roman" w:hint="eastAsia"/>
          <w:color w:val="000000" w:themeColor="text1"/>
          <w:szCs w:val="24"/>
        </w:rPr>
        <w:t>应急抢险预案、</w:t>
      </w:r>
      <w:r w:rsidRPr="00C757AB">
        <w:rPr>
          <w:rFonts w:ascii="宋体" w:eastAsia="宋体" w:hAnsi="宋体" w:cs="Times New Roman" w:hint="eastAsia"/>
          <w:color w:val="000000" w:themeColor="text1"/>
          <w:szCs w:val="24"/>
        </w:rPr>
        <w:t>⑥</w:t>
      </w:r>
      <w:r w:rsidR="00A93455" w:rsidRPr="00C757AB">
        <w:rPr>
          <w:rFonts w:ascii="宋体" w:eastAsia="宋体" w:hAnsi="宋体" w:cs="Times New Roman" w:hint="eastAsia"/>
          <w:color w:val="000000" w:themeColor="text1"/>
          <w:szCs w:val="24"/>
        </w:rPr>
        <w:t>安全生产事故处理预案、</w:t>
      </w:r>
      <w:r w:rsidRPr="00C757AB">
        <w:rPr>
          <w:rFonts w:ascii="宋体" w:eastAsia="宋体" w:hAnsi="宋体" w:cs="Times New Roman" w:hint="eastAsia"/>
          <w:color w:val="000000" w:themeColor="text1"/>
          <w:szCs w:val="24"/>
        </w:rPr>
        <w:t>⑦</w:t>
      </w:r>
      <w:r w:rsidR="00A93455" w:rsidRPr="00C757AB">
        <w:rPr>
          <w:rFonts w:ascii="宋体" w:eastAsia="宋体" w:hAnsi="宋体" w:cs="Times New Roman" w:hint="eastAsia"/>
          <w:color w:val="000000" w:themeColor="text1"/>
          <w:szCs w:val="24"/>
        </w:rPr>
        <w:t>安全生产培训方案、</w:t>
      </w:r>
      <w:r w:rsidRPr="00C757AB">
        <w:rPr>
          <w:rFonts w:ascii="宋体" w:eastAsia="宋体" w:hAnsi="宋体" w:cs="Times New Roman" w:hint="eastAsia"/>
          <w:color w:val="000000" w:themeColor="text1"/>
          <w:szCs w:val="24"/>
        </w:rPr>
        <w:t>⑧</w:t>
      </w:r>
      <w:r w:rsidR="00A93455" w:rsidRPr="00C757AB">
        <w:rPr>
          <w:rFonts w:ascii="宋体" w:eastAsia="宋体" w:hAnsi="宋体" w:cs="Times New Roman" w:hint="eastAsia"/>
          <w:color w:val="000000" w:themeColor="text1"/>
          <w:szCs w:val="24"/>
        </w:rPr>
        <w:t>文明施工、环保措施</w:t>
      </w:r>
      <w:r w:rsidRPr="00C757AB">
        <w:rPr>
          <w:rFonts w:ascii="宋体" w:eastAsia="宋体" w:hAnsi="宋体" w:cs="Times New Roman" w:hint="eastAsia"/>
          <w:color w:val="000000" w:themeColor="text1"/>
          <w:szCs w:val="24"/>
        </w:rPr>
        <w:lastRenderedPageBreak/>
        <w:t>的，每项得</w:t>
      </w:r>
      <w:r w:rsidR="00225031" w:rsidRPr="00C757AB">
        <w:rPr>
          <w:rFonts w:ascii="宋体" w:eastAsia="宋体" w:hAnsi="宋体" w:cs="Times New Roman" w:hint="eastAsia"/>
          <w:color w:val="000000" w:themeColor="text1"/>
          <w:szCs w:val="24"/>
        </w:rPr>
        <w:t>0.75</w:t>
      </w:r>
      <w:r w:rsidRPr="00C757AB">
        <w:rPr>
          <w:rFonts w:ascii="宋体" w:eastAsia="宋体" w:hAnsi="宋体" w:cs="Times New Roman" w:hint="eastAsia"/>
          <w:color w:val="000000" w:themeColor="text1"/>
          <w:szCs w:val="24"/>
        </w:rPr>
        <w:t>分，满分</w:t>
      </w:r>
      <w:r w:rsidR="0022503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color w:val="000000" w:themeColor="text1"/>
          <w:szCs w:val="24"/>
        </w:rPr>
        <w:t>。</w:t>
      </w:r>
    </w:p>
    <w:p w14:paraId="01D0D1D6" w14:textId="516A2DC7"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4</w:t>
      </w:r>
      <w:r w:rsidR="00A93455" w:rsidRPr="00C757AB">
        <w:rPr>
          <w:rFonts w:ascii="宋体" w:eastAsia="宋体" w:hAnsi="宋体" w:cs="Times New Roman" w:hint="eastAsia"/>
          <w:b/>
          <w:color w:val="000000" w:themeColor="text1"/>
          <w:szCs w:val="24"/>
        </w:rPr>
        <w:t>拟为本项目投入日常一线养护</w:t>
      </w:r>
      <w:bookmarkStart w:id="206" w:name="_Hlk93498392"/>
      <w:r w:rsidR="00A93455" w:rsidRPr="00C757AB">
        <w:rPr>
          <w:rFonts w:ascii="宋体" w:eastAsia="宋体" w:hAnsi="宋体" w:cs="Times New Roman" w:hint="eastAsia"/>
          <w:b/>
          <w:color w:val="000000" w:themeColor="text1"/>
          <w:szCs w:val="24"/>
        </w:rPr>
        <w:t>作业人员</w:t>
      </w:r>
      <w:bookmarkEnd w:id="206"/>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b/>
          <w:color w:val="000000" w:themeColor="text1"/>
          <w:szCs w:val="24"/>
        </w:rPr>
        <w:t>9</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430EAC00" w14:textId="77777777" w:rsidR="00A93455" w:rsidRPr="00C757AB" w:rsidRDefault="00A93455"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w:t>
      </w:r>
      <w:bookmarkStart w:id="207" w:name="_Hlk93926518"/>
      <w:r w:rsidRPr="00C757AB">
        <w:rPr>
          <w:rFonts w:ascii="宋体" w:eastAsia="宋体" w:hAnsi="宋体" w:cs="Times New Roman" w:hint="eastAsia"/>
          <w:bCs/>
          <w:color w:val="000000" w:themeColor="text1"/>
          <w:szCs w:val="21"/>
        </w:rPr>
        <w:t>1人的得</w:t>
      </w:r>
      <w:r w:rsidRPr="00C757AB">
        <w:rPr>
          <w:rFonts w:ascii="宋体" w:eastAsia="宋体" w:hAnsi="宋体" w:cs="Times New Roman"/>
          <w:bCs/>
          <w:color w:val="000000" w:themeColor="text1"/>
          <w:szCs w:val="21"/>
        </w:rPr>
        <w:t>3</w:t>
      </w:r>
      <w:r w:rsidRPr="00C757AB">
        <w:rPr>
          <w:rFonts w:ascii="宋体" w:eastAsia="宋体" w:hAnsi="宋体" w:cs="Times New Roman" w:hint="eastAsia"/>
          <w:bCs/>
          <w:color w:val="000000" w:themeColor="text1"/>
          <w:szCs w:val="21"/>
        </w:rPr>
        <w:t>分</w:t>
      </w:r>
      <w:bookmarkEnd w:id="207"/>
      <w:r w:rsidRPr="00C757AB">
        <w:rPr>
          <w:rFonts w:ascii="宋体" w:eastAsia="宋体" w:hAnsi="宋体" w:cs="Times New Roman" w:hint="eastAsia"/>
          <w:bCs/>
          <w:color w:val="000000" w:themeColor="text1"/>
          <w:szCs w:val="21"/>
        </w:rPr>
        <w:t>；</w:t>
      </w:r>
    </w:p>
    <w:p w14:paraId="24E94AC1" w14:textId="77777777" w:rsidR="00A93455" w:rsidRPr="00C757AB" w:rsidRDefault="00A93455"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人员配置最低要求数量2人的得</w:t>
      </w:r>
      <w:r w:rsidRPr="00C757AB">
        <w:rPr>
          <w:rFonts w:ascii="宋体" w:eastAsia="宋体" w:hAnsi="宋体" w:cs="Times New Roman"/>
          <w:bCs/>
          <w:color w:val="000000" w:themeColor="text1"/>
          <w:szCs w:val="21"/>
        </w:rPr>
        <w:t>6</w:t>
      </w:r>
      <w:r w:rsidRPr="00C757AB">
        <w:rPr>
          <w:rFonts w:ascii="宋体" w:eastAsia="宋体" w:hAnsi="宋体" w:cs="Times New Roman" w:hint="eastAsia"/>
          <w:bCs/>
          <w:color w:val="000000" w:themeColor="text1"/>
          <w:szCs w:val="21"/>
        </w:rPr>
        <w:t>分；</w:t>
      </w:r>
    </w:p>
    <w:p w14:paraId="24E594EC" w14:textId="77777777" w:rsidR="00A93455" w:rsidRPr="00C757AB" w:rsidRDefault="00A93455"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人员配置最低要求数量3人及以上的得</w:t>
      </w:r>
      <w:r w:rsidRPr="00C757AB">
        <w:rPr>
          <w:rFonts w:ascii="宋体" w:eastAsia="宋体" w:hAnsi="宋体" w:cs="Times New Roman"/>
          <w:bCs/>
          <w:color w:val="000000" w:themeColor="text1"/>
          <w:szCs w:val="21"/>
        </w:rPr>
        <w:t>9</w:t>
      </w:r>
      <w:r w:rsidRPr="00C757AB">
        <w:rPr>
          <w:rFonts w:ascii="宋体" w:eastAsia="宋体" w:hAnsi="宋体" w:cs="Times New Roman" w:hint="eastAsia"/>
          <w:bCs/>
          <w:color w:val="000000" w:themeColor="text1"/>
          <w:szCs w:val="21"/>
        </w:rPr>
        <w:t>分。</w:t>
      </w:r>
    </w:p>
    <w:p w14:paraId="532BBC84" w14:textId="6DA20E12" w:rsidR="00C9759E" w:rsidRPr="00C757AB" w:rsidRDefault="00C9759E"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注：数量应与承诺函的一致，否则该项不得分。</w:t>
      </w:r>
    </w:p>
    <w:p w14:paraId="168EEE2A" w14:textId="0A7CEB2D"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5</w:t>
      </w:r>
      <w:r w:rsidR="00A93455" w:rsidRPr="00C757AB">
        <w:rPr>
          <w:rFonts w:ascii="宋体" w:eastAsia="宋体" w:hAnsi="宋体" w:cs="Times New Roman" w:hint="eastAsia"/>
          <w:b/>
          <w:color w:val="000000" w:themeColor="text1"/>
          <w:szCs w:val="24"/>
        </w:rPr>
        <w:t>拟为本项目投入管理人员</w:t>
      </w:r>
      <w:r w:rsidR="00736904" w:rsidRPr="00C757AB">
        <w:rPr>
          <w:rFonts w:ascii="宋体" w:eastAsia="宋体" w:hAnsi="宋体" w:cs="Times New Roman" w:hint="eastAsia"/>
          <w:b/>
          <w:color w:val="000000" w:themeColor="text1"/>
          <w:szCs w:val="24"/>
        </w:rPr>
        <w:t>(</w:t>
      </w:r>
      <w:bookmarkStart w:id="208" w:name="_Hlk93502427"/>
      <w:r w:rsidR="00A93455" w:rsidRPr="00C757AB">
        <w:rPr>
          <w:rFonts w:ascii="宋体" w:eastAsia="宋体" w:hAnsi="宋体" w:cs="Times New Roman" w:hint="eastAsia"/>
          <w:b/>
          <w:color w:val="000000" w:themeColor="text1"/>
          <w:szCs w:val="24"/>
        </w:rPr>
        <w:t>负责人、技术管理员</w:t>
      </w:r>
      <w:bookmarkEnd w:id="208"/>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04537F3A" w14:textId="7A1BF9AB" w:rsidR="00A93455" w:rsidRPr="00C757AB" w:rsidRDefault="00347A30" w:rsidP="001F596A">
      <w:pPr>
        <w:spacing w:line="46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.1</w:t>
      </w:r>
      <w:r w:rsidR="00A93455" w:rsidRPr="00C757AB">
        <w:rPr>
          <w:rFonts w:ascii="宋体" w:eastAsia="宋体" w:hAnsi="宋体" w:cs="Times New Roman" w:hint="eastAsia"/>
          <w:bCs/>
          <w:color w:val="000000" w:themeColor="text1"/>
          <w:szCs w:val="24"/>
        </w:rPr>
        <w:t>投标人拟投入本项目现场负责人具有中级职称</w:t>
      </w:r>
      <w:r w:rsidR="00640D33" w:rsidRPr="00C757AB">
        <w:rPr>
          <w:rFonts w:ascii="宋体" w:eastAsia="宋体" w:hAnsi="宋体" w:cs="Times New Roman" w:hint="eastAsia"/>
          <w:bCs/>
          <w:color w:val="000000" w:themeColor="text1"/>
          <w:szCs w:val="24"/>
        </w:rPr>
        <w:t>及以上</w:t>
      </w:r>
      <w:r w:rsidR="00A93455" w:rsidRPr="00C757AB">
        <w:rPr>
          <w:rFonts w:ascii="宋体" w:eastAsia="宋体" w:hAnsi="宋体" w:cs="Times New Roman" w:hint="eastAsia"/>
          <w:bCs/>
          <w:color w:val="000000" w:themeColor="text1"/>
          <w:szCs w:val="24"/>
        </w:rPr>
        <w:t>的得</w:t>
      </w:r>
      <w:r w:rsidR="00225031" w:rsidRPr="00C757AB">
        <w:rPr>
          <w:rFonts w:ascii="宋体" w:eastAsia="宋体" w:hAnsi="宋体" w:cs="Times New Roman" w:hint="eastAsia"/>
          <w:bCs/>
          <w:color w:val="000000" w:themeColor="text1"/>
          <w:szCs w:val="24"/>
        </w:rPr>
        <w:t>1.5</w:t>
      </w:r>
      <w:r w:rsidR="00A93455" w:rsidRPr="00C757AB">
        <w:rPr>
          <w:rFonts w:ascii="宋体" w:eastAsia="宋体" w:hAnsi="宋体" w:cs="Times New Roman" w:hint="eastAsia"/>
          <w:bCs/>
          <w:color w:val="000000" w:themeColor="text1"/>
          <w:szCs w:val="24"/>
        </w:rPr>
        <w:t>分</w:t>
      </w:r>
      <w:r w:rsidR="0032674D" w:rsidRPr="00C757AB">
        <w:rPr>
          <w:rFonts w:ascii="宋体" w:eastAsia="宋体" w:hAnsi="宋体" w:cs="Times New Roman" w:hint="eastAsia"/>
          <w:bCs/>
          <w:color w:val="000000" w:themeColor="text1"/>
          <w:szCs w:val="24"/>
        </w:rPr>
        <w:t>。</w:t>
      </w:r>
    </w:p>
    <w:p w14:paraId="12448FDE" w14:textId="73DC0326" w:rsidR="00A93455" w:rsidRPr="00C757AB" w:rsidRDefault="00347A30" w:rsidP="001F596A">
      <w:pPr>
        <w:spacing w:line="46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.2</w:t>
      </w:r>
      <w:r w:rsidR="00A93455" w:rsidRPr="00C757AB">
        <w:rPr>
          <w:rFonts w:ascii="宋体" w:eastAsia="宋体" w:hAnsi="宋体" w:cs="Times New Roman" w:hint="eastAsia"/>
          <w:bCs/>
          <w:color w:val="000000" w:themeColor="text1"/>
          <w:szCs w:val="24"/>
        </w:rPr>
        <w:t>投标人拟投入本项目技术管理员</w:t>
      </w:r>
      <w:r w:rsidRPr="00C757AB">
        <w:rPr>
          <w:rFonts w:ascii="宋体" w:eastAsia="宋体" w:hAnsi="宋体" w:cs="Times New Roman" w:hint="eastAsia"/>
          <w:bCs/>
          <w:color w:val="000000" w:themeColor="text1"/>
          <w:szCs w:val="24"/>
        </w:rPr>
        <w:t>具有中级职称的</w:t>
      </w:r>
      <w:r w:rsidR="00640D33" w:rsidRPr="00C757AB">
        <w:rPr>
          <w:rFonts w:ascii="宋体" w:eastAsia="宋体" w:hAnsi="宋体" w:cs="Times New Roman" w:hint="eastAsia"/>
          <w:bCs/>
          <w:color w:val="000000" w:themeColor="text1"/>
          <w:szCs w:val="24"/>
        </w:rPr>
        <w:t>每人</w:t>
      </w:r>
      <w:r w:rsidRPr="00C757AB">
        <w:rPr>
          <w:rFonts w:ascii="宋体" w:eastAsia="宋体" w:hAnsi="宋体" w:cs="Times New Roman" w:hint="eastAsia"/>
          <w:bCs/>
          <w:color w:val="000000" w:themeColor="text1"/>
          <w:szCs w:val="24"/>
        </w:rPr>
        <w:t>得</w:t>
      </w:r>
      <w:r w:rsidR="00640D33" w:rsidRPr="00C757AB">
        <w:rPr>
          <w:rFonts w:ascii="宋体" w:eastAsia="宋体" w:hAnsi="宋体" w:cs="Times New Roman" w:hint="eastAsia"/>
          <w:bCs/>
          <w:color w:val="000000" w:themeColor="text1"/>
          <w:szCs w:val="24"/>
        </w:rPr>
        <w:t>0</w:t>
      </w:r>
      <w:r w:rsidR="00225031"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分，具有高级职称的</w:t>
      </w:r>
      <w:r w:rsidR="00640D33" w:rsidRPr="00C757AB">
        <w:rPr>
          <w:rFonts w:ascii="宋体" w:eastAsia="宋体" w:hAnsi="宋体" w:cs="Times New Roman" w:hint="eastAsia"/>
          <w:bCs/>
          <w:color w:val="000000" w:themeColor="text1"/>
          <w:szCs w:val="24"/>
        </w:rPr>
        <w:t>每人</w:t>
      </w:r>
      <w:r w:rsidRPr="00C757AB">
        <w:rPr>
          <w:rFonts w:ascii="宋体" w:eastAsia="宋体" w:hAnsi="宋体" w:cs="Times New Roman" w:hint="eastAsia"/>
          <w:bCs/>
          <w:color w:val="000000" w:themeColor="text1"/>
          <w:szCs w:val="24"/>
        </w:rPr>
        <w:t>得</w:t>
      </w:r>
      <w:r w:rsidR="00640D33" w:rsidRPr="00C757AB">
        <w:rPr>
          <w:rFonts w:ascii="宋体" w:eastAsia="宋体" w:hAnsi="宋体" w:cs="Times New Roman" w:hint="eastAsia"/>
          <w:bCs/>
          <w:color w:val="000000" w:themeColor="text1"/>
          <w:szCs w:val="24"/>
        </w:rPr>
        <w:t>1.5</w:t>
      </w:r>
      <w:r w:rsidRPr="00C757AB">
        <w:rPr>
          <w:rFonts w:ascii="宋体" w:eastAsia="宋体" w:hAnsi="宋体" w:cs="Times New Roman" w:hint="eastAsia"/>
          <w:bCs/>
          <w:color w:val="000000" w:themeColor="text1"/>
          <w:szCs w:val="24"/>
        </w:rPr>
        <w:t>分</w:t>
      </w:r>
      <w:r w:rsidR="00640D33" w:rsidRPr="00C757AB">
        <w:rPr>
          <w:rFonts w:ascii="宋体" w:eastAsia="宋体" w:hAnsi="宋体" w:cs="Times New Roman" w:hint="eastAsia"/>
          <w:bCs/>
          <w:color w:val="000000" w:themeColor="text1"/>
          <w:szCs w:val="24"/>
        </w:rPr>
        <w:t>，满分4.5分</w:t>
      </w:r>
      <w:r w:rsidR="0032674D" w:rsidRPr="00C757AB">
        <w:rPr>
          <w:rFonts w:ascii="宋体" w:eastAsia="宋体" w:hAnsi="宋体" w:cs="Times New Roman" w:hint="eastAsia"/>
          <w:bCs/>
          <w:color w:val="000000" w:themeColor="text1"/>
          <w:szCs w:val="24"/>
        </w:rPr>
        <w:t>。</w:t>
      </w:r>
    </w:p>
    <w:p w14:paraId="6B4FE92C" w14:textId="4EB6E1A8" w:rsidR="00A93455" w:rsidRPr="00C757AB" w:rsidRDefault="00347A30" w:rsidP="001F596A">
      <w:pPr>
        <w:spacing w:line="46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.3</w:t>
      </w:r>
      <w:r w:rsidR="00A93455" w:rsidRPr="00C757AB">
        <w:rPr>
          <w:rFonts w:ascii="宋体" w:eastAsia="宋体" w:hAnsi="宋体" w:cs="Times New Roman" w:hint="eastAsia"/>
          <w:bCs/>
          <w:color w:val="000000" w:themeColor="text1"/>
          <w:szCs w:val="24"/>
        </w:rPr>
        <w:t>投标人拟投入本项目现场负责人、技术管理员具有</w:t>
      </w:r>
      <w:r w:rsidR="00A93455" w:rsidRPr="00C757AB">
        <w:rPr>
          <w:rFonts w:ascii="宋体" w:eastAsia="宋体" w:hAnsi="宋体" w:cs="Times New Roman" w:hint="eastAsia"/>
          <w:color w:val="000000" w:themeColor="text1"/>
          <w:szCs w:val="24"/>
        </w:rPr>
        <w:t>全日制本科或以上学历</w:t>
      </w:r>
      <w:r w:rsidRPr="00C757AB">
        <w:rPr>
          <w:rFonts w:ascii="宋体" w:eastAsia="宋体" w:hAnsi="宋体" w:cs="Times New Roman" w:hint="eastAsia"/>
          <w:color w:val="000000" w:themeColor="text1"/>
          <w:szCs w:val="24"/>
        </w:rPr>
        <w:t>，每人得</w:t>
      </w:r>
      <w:r w:rsidR="00C757AB" w:rsidRPr="00C757AB">
        <w:rPr>
          <w:rFonts w:ascii="宋体" w:eastAsia="宋体" w:hAnsi="宋体" w:cs="Times New Roman" w:hint="eastAsia"/>
          <w:color w:val="000000" w:themeColor="text1"/>
          <w:szCs w:val="24"/>
        </w:rPr>
        <w:t>0.5</w:t>
      </w:r>
      <w:r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满分2分</w:t>
      </w:r>
      <w:r w:rsidR="0032674D" w:rsidRPr="00C757AB">
        <w:rPr>
          <w:rFonts w:ascii="宋体" w:eastAsia="宋体" w:hAnsi="宋体" w:cs="Times New Roman" w:hint="eastAsia"/>
          <w:bCs/>
          <w:color w:val="000000" w:themeColor="text1"/>
          <w:szCs w:val="24"/>
        </w:rPr>
        <w:t>。</w:t>
      </w:r>
    </w:p>
    <w:p w14:paraId="73B13FA8" w14:textId="4DF61D86" w:rsidR="00A93455" w:rsidRPr="00C757AB" w:rsidRDefault="00A93455" w:rsidP="001F596A">
      <w:pPr>
        <w:spacing w:line="46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注：须提供项目现场负责人、技术管理员需提供人员名单</w:t>
      </w:r>
      <w:r w:rsidR="00736904"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身份证、学历、职称等级等证明资料</w:t>
      </w:r>
      <w:r w:rsidRPr="00C757AB">
        <w:rPr>
          <w:rFonts w:ascii="宋体" w:eastAsia="宋体" w:hAnsi="宋体" w:cs="Times New Roman" w:hint="eastAsia"/>
          <w:bCs/>
          <w:color w:val="000000" w:themeColor="text1"/>
          <w:szCs w:val="21"/>
        </w:rPr>
        <w:t>并加盖</w:t>
      </w:r>
      <w:r w:rsidR="00347A30"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1"/>
        </w:rPr>
        <w:t>公章</w:t>
      </w:r>
      <w:r w:rsidR="0093241E" w:rsidRPr="00C757AB">
        <w:rPr>
          <w:rFonts w:ascii="宋体" w:eastAsia="宋体" w:hAnsi="宋体" w:cs="Times New Roman" w:hint="eastAsia"/>
          <w:bCs/>
          <w:color w:val="000000" w:themeColor="text1"/>
          <w:szCs w:val="21"/>
        </w:rPr>
        <w:t>)</w:t>
      </w:r>
      <w:r w:rsidRPr="00C757AB">
        <w:rPr>
          <w:rFonts w:ascii="宋体" w:eastAsia="宋体" w:hAnsi="宋体" w:cs="Times New Roman" w:hint="eastAsia"/>
          <w:color w:val="000000" w:themeColor="text1"/>
          <w:szCs w:val="24"/>
        </w:rPr>
        <w:t>。</w:t>
      </w:r>
    </w:p>
    <w:p w14:paraId="71E407D7" w14:textId="7B819AF6"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拟为本项目投入的园林机械设备</w:t>
      </w:r>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8分</w:t>
      </w:r>
      <w:r w:rsidR="00736904" w:rsidRPr="00C757AB">
        <w:rPr>
          <w:rFonts w:ascii="宋体" w:eastAsia="宋体" w:hAnsi="宋体" w:cs="Times New Roman" w:hint="eastAsia"/>
          <w:b/>
          <w:color w:val="000000" w:themeColor="text1"/>
          <w:szCs w:val="24"/>
        </w:rPr>
        <w:t>)</w:t>
      </w:r>
    </w:p>
    <w:p w14:paraId="6C07935C" w14:textId="77777777" w:rsidR="00C9759E" w:rsidRPr="00C757AB" w:rsidRDefault="00A93455"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投标人拟投入每类设备数量均超过最低配置数量1台的得4分，投标人拟投入每类设备数量均超过最低配置数量</w:t>
      </w:r>
      <w:r w:rsidRPr="00C757AB">
        <w:rPr>
          <w:rFonts w:ascii="宋体" w:eastAsia="宋体" w:hAnsi="宋体" w:cs="Times New Roman"/>
          <w:bCs/>
          <w:color w:val="000000" w:themeColor="text1"/>
          <w:szCs w:val="21"/>
        </w:rPr>
        <w:t>2</w:t>
      </w:r>
      <w:r w:rsidRPr="00C757AB">
        <w:rPr>
          <w:rFonts w:ascii="宋体" w:eastAsia="宋体" w:hAnsi="宋体" w:cs="Times New Roman" w:hint="eastAsia"/>
          <w:bCs/>
          <w:color w:val="000000" w:themeColor="text1"/>
          <w:szCs w:val="21"/>
        </w:rPr>
        <w:t>台的得8分。</w:t>
      </w:r>
    </w:p>
    <w:p w14:paraId="540DAE07" w14:textId="070BE9E4" w:rsidR="00A93455" w:rsidRPr="00C757AB" w:rsidRDefault="00C9759E"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注：数量应与承诺函的一致，须提供设备清单并加盖投标人公章，否则该项不得分。</w:t>
      </w:r>
    </w:p>
    <w:p w14:paraId="2BDA242D" w14:textId="41CDB314" w:rsidR="00A93455" w:rsidRPr="00C757AB" w:rsidRDefault="00347A30" w:rsidP="001F596A">
      <w:pPr>
        <w:spacing w:line="460" w:lineRule="exact"/>
        <w:ind w:firstLine="422"/>
        <w:rPr>
          <w:rFonts w:ascii="宋体" w:eastAsia="宋体" w:hAnsi="宋体" w:cs="Times New Roman" w:hint="eastAsia"/>
          <w:b/>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7</w:t>
      </w:r>
      <w:r w:rsidR="00A93455" w:rsidRPr="00C757AB">
        <w:rPr>
          <w:rFonts w:ascii="宋体" w:eastAsia="宋体" w:hAnsi="宋体" w:cs="Times New Roman" w:hint="eastAsia"/>
          <w:b/>
          <w:color w:val="000000" w:themeColor="text1"/>
          <w:szCs w:val="24"/>
        </w:rPr>
        <w:t>拟为本项目投入的</w:t>
      </w:r>
      <w:bookmarkStart w:id="209" w:name="_Hlk93502638"/>
      <w:r w:rsidR="00A93455" w:rsidRPr="00C757AB">
        <w:rPr>
          <w:rFonts w:ascii="宋体" w:eastAsia="宋体" w:hAnsi="宋体" w:cs="Times New Roman" w:hint="eastAsia"/>
          <w:b/>
          <w:color w:val="000000" w:themeColor="text1"/>
          <w:szCs w:val="24"/>
        </w:rPr>
        <w:t>车辆运输工具</w:t>
      </w:r>
      <w:bookmarkEnd w:id="209"/>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10分</w:t>
      </w:r>
      <w:r w:rsidR="00736904" w:rsidRPr="00C757AB">
        <w:rPr>
          <w:rFonts w:ascii="宋体" w:eastAsia="宋体" w:hAnsi="宋体" w:cs="Times New Roman" w:hint="eastAsia"/>
          <w:b/>
          <w:color w:val="000000" w:themeColor="text1"/>
          <w:szCs w:val="24"/>
        </w:rPr>
        <w:t>)</w:t>
      </w:r>
    </w:p>
    <w:p w14:paraId="6AAA9FD2" w14:textId="4D236934" w:rsidR="00A93455" w:rsidRPr="00C757AB" w:rsidRDefault="00347A30"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1.</w:t>
      </w:r>
      <w:r w:rsidR="002D1C4E">
        <w:rPr>
          <w:rFonts w:ascii="宋体" w:eastAsia="宋体" w:hAnsi="宋体" w:cs="Times New Roman" w:hint="eastAsia"/>
          <w:bCs/>
          <w:color w:val="000000" w:themeColor="text1"/>
          <w:szCs w:val="21"/>
        </w:rPr>
        <w:t>7</w:t>
      </w:r>
      <w:r w:rsidRPr="00C757AB">
        <w:rPr>
          <w:rFonts w:ascii="宋体" w:eastAsia="宋体" w:hAnsi="宋体" w:cs="Times New Roman" w:hint="eastAsia"/>
          <w:bCs/>
          <w:color w:val="000000" w:themeColor="text1"/>
          <w:szCs w:val="21"/>
        </w:rPr>
        <w:t>.1</w:t>
      </w:r>
      <w:r w:rsidR="00A93455" w:rsidRPr="00C757AB">
        <w:rPr>
          <w:rFonts w:ascii="宋体" w:eastAsia="宋体" w:hAnsi="宋体" w:cs="Times New Roman" w:hint="eastAsia"/>
          <w:bCs/>
          <w:color w:val="000000" w:themeColor="text1"/>
          <w:szCs w:val="21"/>
        </w:rPr>
        <w:t>投标人拟投入管理用车1台的得</w:t>
      </w:r>
      <w:r w:rsidRPr="00C757AB">
        <w:rPr>
          <w:rFonts w:ascii="宋体" w:eastAsia="宋体" w:hAnsi="宋体" w:cs="Times New Roman" w:hint="eastAsia"/>
          <w:bCs/>
          <w:color w:val="000000" w:themeColor="text1"/>
          <w:szCs w:val="21"/>
        </w:rPr>
        <w:t>4</w:t>
      </w:r>
      <w:r w:rsidR="00A93455" w:rsidRPr="00C757AB">
        <w:rPr>
          <w:rFonts w:ascii="宋体" w:eastAsia="宋体" w:hAnsi="宋体" w:cs="Times New Roman" w:hint="eastAsia"/>
          <w:bCs/>
          <w:color w:val="000000" w:themeColor="text1"/>
          <w:szCs w:val="21"/>
        </w:rPr>
        <w:t>分，否则不得分。</w:t>
      </w:r>
    </w:p>
    <w:p w14:paraId="2EC23473" w14:textId="0CA68FE1" w:rsidR="00A93455" w:rsidRPr="00C757AB" w:rsidRDefault="00347A30"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1.</w:t>
      </w:r>
      <w:r w:rsidR="002D1C4E">
        <w:rPr>
          <w:rFonts w:ascii="宋体" w:eastAsia="宋体" w:hAnsi="宋体" w:cs="Times New Roman" w:hint="eastAsia"/>
          <w:bCs/>
          <w:color w:val="000000" w:themeColor="text1"/>
          <w:szCs w:val="21"/>
        </w:rPr>
        <w:t>7</w:t>
      </w:r>
      <w:r w:rsidRPr="00C757AB">
        <w:rPr>
          <w:rFonts w:ascii="宋体" w:eastAsia="宋体" w:hAnsi="宋体" w:cs="Times New Roman" w:hint="eastAsia"/>
          <w:bCs/>
          <w:color w:val="000000" w:themeColor="text1"/>
          <w:szCs w:val="21"/>
        </w:rPr>
        <w:t>.2</w:t>
      </w:r>
      <w:r w:rsidR="00A93455" w:rsidRPr="00C757AB">
        <w:rPr>
          <w:rFonts w:ascii="宋体" w:eastAsia="宋体" w:hAnsi="宋体" w:cs="Times New Roman" w:hint="eastAsia"/>
          <w:bCs/>
          <w:color w:val="000000" w:themeColor="text1"/>
          <w:szCs w:val="21"/>
        </w:rPr>
        <w:t>投标人拟投入货车数量超过最低配置数量1台的得6分，否则不得分。</w:t>
      </w:r>
    </w:p>
    <w:p w14:paraId="516681A7" w14:textId="6C1A5E90" w:rsidR="00C9759E" w:rsidRPr="00C757AB" w:rsidRDefault="00C9759E"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注：数量应与承诺函的一致，须提供车辆清单并加盖投标人公章，否则该项不得分。</w:t>
      </w:r>
    </w:p>
    <w:p w14:paraId="4D686715" w14:textId="5FCDD0AD" w:rsidR="00A93455" w:rsidRPr="00C757AB" w:rsidRDefault="00347A30" w:rsidP="001F596A">
      <w:pPr>
        <w:spacing w:line="46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拟为本项目投入必要数量及质量的肥料</w:t>
      </w:r>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6分</w:t>
      </w:r>
      <w:r w:rsidR="00736904" w:rsidRPr="00C757AB">
        <w:rPr>
          <w:rFonts w:ascii="宋体" w:eastAsia="宋体" w:hAnsi="宋体" w:cs="Times New Roman" w:hint="eastAsia"/>
          <w:b/>
          <w:color w:val="000000" w:themeColor="text1"/>
          <w:szCs w:val="24"/>
        </w:rPr>
        <w:t>)</w:t>
      </w:r>
    </w:p>
    <w:p w14:paraId="39476214" w14:textId="4B7200B7" w:rsidR="00A93455" w:rsidRPr="00C757AB" w:rsidRDefault="005E187E" w:rsidP="001F596A">
      <w:pPr>
        <w:spacing w:line="46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投标人承诺年投入肥料达到年养护费3.1%—4%的得2分，承诺年投入肥料达到年养护费4.1%—5%的得4分，承诺年投入肥料达到年养护费5%以上的得6分</w:t>
      </w:r>
      <w:r w:rsidR="00A93455" w:rsidRPr="00C757AB">
        <w:rPr>
          <w:rFonts w:ascii="宋体" w:eastAsia="宋体" w:hAnsi="宋体" w:cs="Times New Roman" w:hint="eastAsia"/>
          <w:bCs/>
          <w:color w:val="000000" w:themeColor="text1"/>
          <w:szCs w:val="21"/>
        </w:rPr>
        <w:t>，肥料有效成分须适合园林绿化使用</w:t>
      </w:r>
      <w:r w:rsidRPr="00C757AB">
        <w:rPr>
          <w:rFonts w:ascii="宋体" w:eastAsia="宋体" w:hAnsi="宋体" w:cs="Times New Roman" w:hint="eastAsia"/>
          <w:bCs/>
          <w:color w:val="000000" w:themeColor="text1"/>
          <w:szCs w:val="21"/>
        </w:rPr>
        <w:t>。</w:t>
      </w:r>
      <w:r w:rsidR="00736904" w:rsidRPr="00C757AB">
        <w:rPr>
          <w:rFonts w:ascii="宋体" w:eastAsia="宋体" w:hAnsi="宋体" w:cs="Times New Roman" w:hint="eastAsia"/>
          <w:bCs/>
          <w:color w:val="000000" w:themeColor="text1"/>
          <w:szCs w:val="21"/>
        </w:rPr>
        <w:t>(</w:t>
      </w:r>
      <w:r w:rsidR="00A93455" w:rsidRPr="00C757AB">
        <w:rPr>
          <w:rFonts w:ascii="宋体" w:eastAsia="宋体" w:hAnsi="宋体" w:cs="Times New Roman" w:hint="eastAsia"/>
          <w:bCs/>
          <w:color w:val="000000" w:themeColor="text1"/>
          <w:szCs w:val="21"/>
        </w:rPr>
        <w:t>须提供承诺函</w:t>
      </w:r>
      <w:r w:rsidR="00736904" w:rsidRPr="00C757AB">
        <w:rPr>
          <w:rFonts w:ascii="宋体" w:eastAsia="宋体" w:hAnsi="宋体" w:cs="Times New Roman" w:hint="eastAsia"/>
          <w:bCs/>
          <w:color w:val="000000" w:themeColor="text1"/>
          <w:szCs w:val="21"/>
        </w:rPr>
        <w:t>)</w:t>
      </w:r>
      <w:r w:rsidRPr="00C757AB">
        <w:rPr>
          <w:rFonts w:ascii="宋体" w:eastAsia="宋体" w:hAnsi="宋体" w:cs="Times New Roman" w:hint="eastAsia"/>
          <w:bCs/>
          <w:color w:val="000000" w:themeColor="text1"/>
          <w:szCs w:val="21"/>
        </w:rPr>
        <w:t xml:space="preserve"> </w:t>
      </w:r>
    </w:p>
    <w:p w14:paraId="028A5DC1" w14:textId="383603D5" w:rsidR="00A93455" w:rsidRPr="00C757AB" w:rsidRDefault="00347A30" w:rsidP="001F596A">
      <w:pPr>
        <w:spacing w:line="460" w:lineRule="exact"/>
        <w:ind w:firstLine="422"/>
        <w:rPr>
          <w:rFonts w:ascii="宋体" w:eastAsia="宋体" w:hAnsi="宋体" w:cs="Times New Roman" w:hint="eastAsia"/>
          <w:b/>
          <w:color w:val="000000" w:themeColor="text1"/>
          <w:szCs w:val="24"/>
        </w:rPr>
      </w:pPr>
      <w:r w:rsidRPr="00C757AB">
        <w:rPr>
          <w:rFonts w:ascii="宋体" w:eastAsia="宋体" w:hAnsi="宋体" w:cs="Times New Roman" w:hint="eastAsia"/>
          <w:b/>
          <w:color w:val="000000" w:themeColor="text1"/>
          <w:szCs w:val="24"/>
        </w:rPr>
        <w:t>2.</w:t>
      </w:r>
      <w:r w:rsidR="00A93455" w:rsidRPr="00C757AB">
        <w:rPr>
          <w:rFonts w:ascii="宋体" w:eastAsia="宋体" w:hAnsi="宋体" w:cs="Times New Roman" w:hint="eastAsia"/>
          <w:b/>
          <w:color w:val="000000" w:themeColor="text1"/>
          <w:szCs w:val="24"/>
        </w:rPr>
        <w:t>商务分</w:t>
      </w:r>
      <w:r w:rsidR="00736904" w:rsidRPr="00C757AB">
        <w:rPr>
          <w:rFonts w:ascii="宋体" w:eastAsia="宋体" w:hAnsi="宋体" w:cs="Times New Roman" w:hint="eastAsia"/>
          <w:b/>
          <w:color w:val="000000" w:themeColor="text1"/>
          <w:szCs w:val="24"/>
        </w:rPr>
        <w:t>(</w:t>
      </w:r>
      <w:r w:rsidR="00C66219" w:rsidRPr="00C757AB">
        <w:rPr>
          <w:rFonts w:ascii="宋体" w:eastAsia="宋体" w:hAnsi="宋体" w:cs="Times New Roman" w:hint="eastAsia"/>
          <w:b/>
          <w:color w:val="000000" w:themeColor="text1"/>
          <w:szCs w:val="24"/>
        </w:rPr>
        <w:t>满分</w:t>
      </w:r>
      <w:r w:rsidR="00DE410E" w:rsidRPr="00C757AB">
        <w:rPr>
          <w:rFonts w:ascii="宋体" w:eastAsia="宋体" w:hAnsi="宋体" w:cs="Times New Roman" w:hint="eastAsia"/>
          <w:b/>
          <w:color w:val="000000" w:themeColor="text1"/>
          <w:szCs w:val="24"/>
        </w:rPr>
        <w:t>1</w:t>
      </w:r>
      <w:r w:rsidR="005E187E"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113B6957" w14:textId="5FD15B08" w:rsidR="00A93455" w:rsidRPr="00C757AB" w:rsidRDefault="00347A30" w:rsidP="001F596A">
      <w:pPr>
        <w:widowControl/>
        <w:spacing w:line="46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2.1</w:t>
      </w:r>
      <w:r w:rsidR="00A93455" w:rsidRPr="00C757AB">
        <w:rPr>
          <w:rFonts w:ascii="宋体" w:eastAsia="宋体" w:hAnsi="宋体" w:cs="Times New Roman" w:hint="eastAsia"/>
          <w:bCs/>
          <w:color w:val="000000" w:themeColor="text1"/>
          <w:szCs w:val="24"/>
        </w:rPr>
        <w:t>信誉分</w:t>
      </w:r>
      <w:r w:rsidR="00736904" w:rsidRPr="00C757AB">
        <w:rPr>
          <w:rFonts w:ascii="宋体" w:eastAsia="宋体" w:hAnsi="宋体" w:cs="Times New Roman" w:hint="eastAsia"/>
          <w:bCs/>
          <w:color w:val="000000" w:themeColor="text1"/>
          <w:szCs w:val="24"/>
        </w:rPr>
        <w:t>(</w:t>
      </w:r>
      <w:r w:rsidR="00A93455" w:rsidRPr="00C757AB">
        <w:rPr>
          <w:rFonts w:ascii="宋体" w:eastAsia="宋体" w:hAnsi="宋体" w:cs="Times New Roman" w:hint="eastAsia"/>
          <w:bCs/>
          <w:color w:val="000000" w:themeColor="text1"/>
          <w:szCs w:val="24"/>
        </w:rPr>
        <w:t>满分</w:t>
      </w:r>
      <w:r w:rsidR="005E187E" w:rsidRPr="00C757AB">
        <w:rPr>
          <w:rFonts w:ascii="宋体" w:eastAsia="宋体" w:hAnsi="宋体" w:cs="Times New Roman" w:hint="eastAsia"/>
          <w:bCs/>
          <w:color w:val="000000" w:themeColor="text1"/>
          <w:szCs w:val="24"/>
        </w:rPr>
        <w:t>6</w:t>
      </w:r>
      <w:r w:rsidR="00A93455"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p>
    <w:p w14:paraId="2F44F93D" w14:textId="670E8CB2" w:rsidR="00A93455" w:rsidRPr="00C757AB" w:rsidRDefault="00A93455" w:rsidP="001F596A">
      <w:pPr>
        <w:spacing w:line="46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投标人自2022年以来获得</w:t>
      </w:r>
      <w:r w:rsidR="00C9759E" w:rsidRPr="00C757AB">
        <w:rPr>
          <w:rFonts w:ascii="宋体" w:eastAsia="宋体" w:hAnsi="宋体" w:cs="Times New Roman" w:hint="eastAsia"/>
          <w:color w:val="000000" w:themeColor="text1"/>
          <w:szCs w:val="24"/>
        </w:rPr>
        <w:t>政府</w:t>
      </w:r>
      <w:r w:rsidRPr="00C757AB">
        <w:rPr>
          <w:rFonts w:ascii="宋体" w:eastAsia="宋体" w:hAnsi="宋体" w:cs="Times New Roman" w:hint="eastAsia"/>
          <w:color w:val="000000" w:themeColor="text1"/>
          <w:szCs w:val="24"/>
        </w:rPr>
        <w:t>部门</w:t>
      </w:r>
      <w:r w:rsidR="00DE410E" w:rsidRPr="00C757AB">
        <w:rPr>
          <w:rFonts w:ascii="宋体" w:eastAsia="宋体" w:hAnsi="宋体" w:cs="Times New Roman" w:hint="eastAsia"/>
          <w:color w:val="000000" w:themeColor="text1"/>
          <w:szCs w:val="24"/>
        </w:rPr>
        <w:t>颁发的与本项目服务相关</w:t>
      </w:r>
      <w:r w:rsidRPr="00C757AB">
        <w:rPr>
          <w:rFonts w:ascii="宋体" w:eastAsia="宋体" w:hAnsi="宋体" w:cs="Times New Roman" w:hint="eastAsia"/>
          <w:color w:val="000000" w:themeColor="text1"/>
          <w:szCs w:val="24"/>
        </w:rPr>
        <w:t>荣誉证书或奖状，每</w:t>
      </w:r>
      <w:r w:rsidR="00935364" w:rsidRPr="00C757AB">
        <w:rPr>
          <w:rFonts w:ascii="宋体" w:eastAsia="宋体" w:hAnsi="宋体" w:cs="Times New Roman" w:hint="eastAsia"/>
          <w:color w:val="000000" w:themeColor="text1"/>
          <w:szCs w:val="24"/>
        </w:rPr>
        <w:t>项</w:t>
      </w:r>
      <w:r w:rsidRPr="00C757AB">
        <w:rPr>
          <w:rFonts w:ascii="宋体" w:eastAsia="宋体" w:hAnsi="宋体" w:cs="Times New Roman" w:hint="eastAsia"/>
          <w:color w:val="000000" w:themeColor="text1"/>
          <w:szCs w:val="24"/>
        </w:rPr>
        <w:t>得</w:t>
      </w:r>
      <w:r w:rsidR="008C192B">
        <w:rPr>
          <w:rFonts w:ascii="宋体" w:eastAsia="宋体" w:hAnsi="宋体" w:cs="Times New Roman" w:hint="eastAsia"/>
          <w:color w:val="000000" w:themeColor="text1"/>
          <w:szCs w:val="24"/>
        </w:rPr>
        <w:t>2</w:t>
      </w:r>
      <w:r w:rsidRPr="00C757AB">
        <w:rPr>
          <w:rFonts w:ascii="宋体" w:eastAsia="宋体" w:hAnsi="宋体" w:cs="Times New Roman" w:hint="eastAsia"/>
          <w:color w:val="000000" w:themeColor="text1"/>
          <w:szCs w:val="24"/>
        </w:rPr>
        <w:t>分，满分</w:t>
      </w:r>
      <w:r w:rsidR="005E187E"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r w:rsidR="00736904" w:rsidRPr="00C757AB">
        <w:rPr>
          <w:rFonts w:ascii="宋体" w:eastAsia="宋体" w:hAnsi="宋体" w:cs="Times New Roman" w:hint="eastAsia"/>
          <w:color w:val="000000" w:themeColor="text1"/>
          <w:szCs w:val="24"/>
        </w:rPr>
        <w:t>(</w:t>
      </w:r>
      <w:r w:rsidR="00A714AD" w:rsidRPr="00C757AB">
        <w:rPr>
          <w:rFonts w:ascii="宋体" w:eastAsia="宋体" w:hAnsi="宋体" w:cs="Times New Roman" w:hint="eastAsia"/>
          <w:color w:val="000000" w:themeColor="text1"/>
          <w:szCs w:val="24"/>
        </w:rPr>
        <w:t>须</w:t>
      </w:r>
      <w:r w:rsidRPr="00C757AB">
        <w:rPr>
          <w:rFonts w:ascii="宋体" w:eastAsia="宋体" w:hAnsi="宋体" w:cs="Times New Roman" w:hint="eastAsia"/>
          <w:color w:val="000000" w:themeColor="text1"/>
          <w:szCs w:val="24"/>
        </w:rPr>
        <w:t>提供</w:t>
      </w:r>
      <w:r w:rsidR="00A714AD" w:rsidRPr="00C757AB">
        <w:rPr>
          <w:rFonts w:ascii="宋体" w:eastAsia="宋体" w:hAnsi="宋体" w:cs="Times New Roman" w:hint="eastAsia"/>
          <w:color w:val="000000" w:themeColor="text1"/>
          <w:szCs w:val="24"/>
        </w:rPr>
        <w:t>证明材料</w:t>
      </w:r>
      <w:r w:rsidR="0077792D" w:rsidRPr="00C757AB">
        <w:rPr>
          <w:rFonts w:ascii="宋体" w:eastAsia="宋体" w:hAnsi="宋体" w:cs="Times New Roman" w:hint="eastAsia"/>
          <w:bCs/>
          <w:color w:val="000000" w:themeColor="text1"/>
          <w:szCs w:val="21"/>
        </w:rPr>
        <w:t>并加盖投标人公章</w:t>
      </w:r>
      <w:r w:rsidR="00736904"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041A6059" w14:textId="36AF33A5" w:rsidR="00A93455" w:rsidRPr="00C757AB" w:rsidRDefault="00347A30" w:rsidP="001F596A">
      <w:pPr>
        <w:widowControl/>
        <w:spacing w:line="46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2.2</w:t>
      </w:r>
      <w:r w:rsidR="00A93455" w:rsidRPr="00C757AB">
        <w:rPr>
          <w:rFonts w:ascii="宋体" w:eastAsia="宋体" w:hAnsi="宋体" w:cs="Times New Roman" w:hint="eastAsia"/>
          <w:bCs/>
          <w:color w:val="000000" w:themeColor="text1"/>
          <w:szCs w:val="24"/>
        </w:rPr>
        <w:t>业绩分</w:t>
      </w:r>
      <w:r w:rsidR="00736904" w:rsidRPr="00C757AB">
        <w:rPr>
          <w:rFonts w:ascii="宋体" w:eastAsia="宋体" w:hAnsi="宋体" w:cs="Times New Roman" w:hint="eastAsia"/>
          <w:bCs/>
          <w:color w:val="000000" w:themeColor="text1"/>
          <w:szCs w:val="24"/>
        </w:rPr>
        <w:t>(</w:t>
      </w:r>
      <w:r w:rsidR="00A93455" w:rsidRPr="00C757AB">
        <w:rPr>
          <w:rFonts w:ascii="宋体" w:eastAsia="宋体" w:hAnsi="宋体" w:cs="Times New Roman" w:hint="eastAsia"/>
          <w:bCs/>
          <w:color w:val="000000" w:themeColor="text1"/>
          <w:szCs w:val="24"/>
        </w:rPr>
        <w:t>满分1</w:t>
      </w:r>
      <w:r w:rsidR="005E187E" w:rsidRPr="00C757AB">
        <w:rPr>
          <w:rFonts w:ascii="宋体" w:eastAsia="宋体" w:hAnsi="宋体" w:cs="Times New Roman" w:hint="eastAsia"/>
          <w:bCs/>
          <w:color w:val="000000" w:themeColor="text1"/>
          <w:szCs w:val="24"/>
        </w:rPr>
        <w:t>2</w:t>
      </w:r>
      <w:r w:rsidR="00A93455"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p>
    <w:p w14:paraId="02EED8E1" w14:textId="427DAFAA" w:rsidR="00A93455" w:rsidRPr="00C757AB" w:rsidRDefault="00A93455" w:rsidP="001F596A">
      <w:pPr>
        <w:widowControl/>
        <w:spacing w:line="46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lastRenderedPageBreak/>
        <w:t>投标人提供自2022年以来所执行过的</w:t>
      </w:r>
      <w:r w:rsidR="003B5919" w:rsidRPr="00C757AB">
        <w:rPr>
          <w:rFonts w:ascii="宋体" w:eastAsia="宋体" w:hAnsi="宋体" w:cs="Times New Roman" w:hint="eastAsia"/>
          <w:color w:val="000000" w:themeColor="text1"/>
          <w:szCs w:val="24"/>
        </w:rPr>
        <w:t>与本项目</w:t>
      </w:r>
      <w:r w:rsidR="003B5919">
        <w:rPr>
          <w:rFonts w:ascii="宋体" w:eastAsia="宋体" w:hAnsi="宋体" w:cs="Times New Roman" w:hint="eastAsia"/>
          <w:color w:val="000000" w:themeColor="text1"/>
          <w:szCs w:val="24"/>
        </w:rPr>
        <w:t>类似</w:t>
      </w:r>
      <w:r w:rsidRPr="00C757AB">
        <w:rPr>
          <w:rFonts w:ascii="宋体" w:eastAsia="宋体" w:hAnsi="宋体" w:cs="Times New Roman" w:hint="eastAsia"/>
          <w:bCs/>
          <w:color w:val="000000" w:themeColor="text1"/>
          <w:szCs w:val="24"/>
        </w:rPr>
        <w:t>的合同，每项得2分，满分1</w:t>
      </w:r>
      <w:r w:rsidR="005E187E" w:rsidRPr="00C757AB">
        <w:rPr>
          <w:rFonts w:ascii="宋体" w:eastAsia="宋体" w:hAnsi="宋体" w:cs="Times New Roman" w:hint="eastAsia"/>
          <w:bCs/>
          <w:color w:val="000000" w:themeColor="text1"/>
          <w:szCs w:val="24"/>
        </w:rPr>
        <w:t>2</w:t>
      </w:r>
      <w:r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须提供合同关键页，并清晰体现项目信息、金额、签订日期</w:t>
      </w:r>
      <w:r w:rsidR="0077792D" w:rsidRPr="00C757AB">
        <w:rPr>
          <w:rFonts w:ascii="宋体" w:eastAsia="宋体" w:hAnsi="宋体" w:cs="Times New Roman" w:hint="eastAsia"/>
          <w:bCs/>
          <w:color w:val="000000" w:themeColor="text1"/>
          <w:szCs w:val="21"/>
        </w:rPr>
        <w:t>并加盖投标人公章</w:t>
      </w:r>
      <w:r w:rsidR="00736904" w:rsidRPr="00C757AB">
        <w:rPr>
          <w:rFonts w:ascii="宋体" w:eastAsia="宋体" w:hAnsi="宋体" w:cs="Times New Roman" w:hint="eastAsia"/>
          <w:bCs/>
          <w:color w:val="000000" w:themeColor="text1"/>
          <w:szCs w:val="24"/>
        </w:rPr>
        <w:t>)</w:t>
      </w:r>
    </w:p>
    <w:bookmarkEnd w:id="203"/>
    <w:p w14:paraId="2BF2646C" w14:textId="77777777" w:rsidR="00532CBE" w:rsidRPr="00C757AB" w:rsidRDefault="00000000" w:rsidP="001F596A">
      <w:pPr>
        <w:spacing w:line="46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三、总得分</w:t>
      </w:r>
      <w:r w:rsidRPr="00C757AB">
        <w:rPr>
          <w:rFonts w:ascii="宋体" w:eastAsia="宋体" w:hAnsi="宋体" w:cs="Times New Roman"/>
          <w:b/>
          <w:bCs/>
          <w:color w:val="000000" w:themeColor="text1"/>
          <w:szCs w:val="24"/>
        </w:rPr>
        <w:t>=</w:t>
      </w:r>
      <w:r w:rsidRPr="00C757AB">
        <w:rPr>
          <w:rFonts w:ascii="宋体" w:eastAsia="宋体" w:hAnsi="宋体" w:cs="Times New Roman" w:hint="eastAsia"/>
          <w:b/>
          <w:bCs/>
          <w:color w:val="000000" w:themeColor="text1"/>
          <w:szCs w:val="24"/>
        </w:rPr>
        <w:t>价格分</w:t>
      </w:r>
      <w:r w:rsidRPr="00C757AB">
        <w:rPr>
          <w:rFonts w:ascii="宋体" w:eastAsia="宋体" w:hAnsi="宋体" w:cs="Times New Roman"/>
          <w:b/>
          <w:bCs/>
          <w:color w:val="000000" w:themeColor="text1"/>
          <w:szCs w:val="24"/>
        </w:rPr>
        <w:t>+</w:t>
      </w:r>
      <w:r w:rsidRPr="00C757AB">
        <w:rPr>
          <w:rFonts w:ascii="宋体" w:eastAsia="宋体" w:hAnsi="宋体" w:cs="Times New Roman" w:hint="eastAsia"/>
          <w:b/>
          <w:bCs/>
          <w:color w:val="000000" w:themeColor="text1"/>
          <w:szCs w:val="24"/>
        </w:rPr>
        <w:t>技术商务资信分</w:t>
      </w:r>
    </w:p>
    <w:p w14:paraId="0D033B5C" w14:textId="77777777" w:rsidR="00532CBE" w:rsidRPr="00C757AB" w:rsidRDefault="00000000" w:rsidP="001F596A">
      <w:pPr>
        <w:spacing w:line="46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四、中标候选人</w:t>
      </w:r>
      <w:bookmarkStart w:id="210" w:name="_Hlk92267887"/>
      <w:r w:rsidRPr="00C757AB">
        <w:rPr>
          <w:rFonts w:ascii="宋体" w:eastAsia="宋体" w:hAnsi="宋体" w:cs="Times New Roman" w:hint="eastAsia"/>
          <w:b/>
          <w:bCs/>
          <w:color w:val="000000" w:themeColor="text1"/>
          <w:szCs w:val="24"/>
        </w:rPr>
        <w:t>推荐原则</w:t>
      </w:r>
      <w:bookmarkEnd w:id="210"/>
    </w:p>
    <w:p w14:paraId="5008EDC5" w14:textId="77777777" w:rsidR="00532CBE" w:rsidRPr="00225031" w:rsidRDefault="00000000" w:rsidP="001F596A">
      <w:pPr>
        <w:spacing w:line="460" w:lineRule="exact"/>
        <w:rPr>
          <w:rFonts w:ascii="宋体" w:eastAsia="宋体" w:hAnsi="宋体" w:cs="Times New Roman" w:hint="eastAsia"/>
          <w:color w:val="000000"/>
          <w:szCs w:val="24"/>
        </w:rPr>
      </w:pPr>
      <w:r w:rsidRPr="00C757AB">
        <w:rPr>
          <w:rFonts w:ascii="宋体" w:eastAsia="宋体" w:hAnsi="宋体" w:cs="Times New Roman"/>
          <w:color w:val="000000" w:themeColor="text1"/>
          <w:szCs w:val="24"/>
        </w:rPr>
        <w:tab/>
      </w:r>
      <w:r w:rsidRPr="00C757AB">
        <w:rPr>
          <w:rFonts w:ascii="宋体" w:eastAsia="宋体" w:hAnsi="宋体" w:cs="Times New Roman" w:hint="eastAsia"/>
          <w:color w:val="000000" w:themeColor="text1"/>
          <w:szCs w:val="24"/>
        </w:rPr>
        <w:t>评标委员会将根据评标结果按评审后得分由高到低顺序排列。得分相同的，按投标报价由低到高顺序排列。得分且投标报价相同的并列。投标文件满足招标文件全部实质性要求，且按照评审因素的量化指标评审得分最</w:t>
      </w:r>
      <w:r w:rsidRPr="00225031">
        <w:rPr>
          <w:rFonts w:ascii="宋体" w:eastAsia="宋体" w:hAnsi="宋体" w:cs="Times New Roman" w:hint="eastAsia"/>
          <w:color w:val="000000"/>
          <w:szCs w:val="24"/>
        </w:rPr>
        <w:t>高的投标人为排名第一的中标候选人。</w:t>
      </w:r>
    </w:p>
    <w:p w14:paraId="0678E9BB" w14:textId="0B9AF851" w:rsidR="00C757AB" w:rsidRDefault="00C757AB">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53350036" w14:textId="77777777" w:rsidR="00532CBE" w:rsidRPr="00935364" w:rsidRDefault="00532CBE" w:rsidP="00935364">
      <w:pPr>
        <w:spacing w:line="420" w:lineRule="exact"/>
        <w:jc w:val="left"/>
        <w:rPr>
          <w:rFonts w:ascii="宋体" w:eastAsia="宋体" w:hAnsi="Courier New" w:cs="Courier New"/>
          <w:color w:val="000000"/>
          <w:szCs w:val="21"/>
        </w:rPr>
      </w:pPr>
    </w:p>
    <w:p w14:paraId="67AB5C29" w14:textId="77777777" w:rsidR="00532CBE" w:rsidRDefault="00532CBE">
      <w:pPr>
        <w:spacing w:line="400" w:lineRule="exact"/>
        <w:rPr>
          <w:rFonts w:ascii="Times New Roman" w:eastAsia="宋体" w:hAnsi="Times New Roman" w:cs="Times New Roman"/>
          <w:color w:val="000000"/>
          <w:szCs w:val="24"/>
        </w:rPr>
      </w:pPr>
    </w:p>
    <w:p w14:paraId="33FB8332" w14:textId="77777777" w:rsidR="00532CBE" w:rsidRDefault="00532CBE">
      <w:pPr>
        <w:spacing w:line="400" w:lineRule="exact"/>
        <w:rPr>
          <w:rFonts w:ascii="Times New Roman" w:eastAsia="宋体" w:hAnsi="Times New Roman" w:cs="Times New Roman"/>
          <w:color w:val="000000"/>
          <w:szCs w:val="24"/>
        </w:rPr>
      </w:pPr>
    </w:p>
    <w:p w14:paraId="52E4D7C6" w14:textId="77777777" w:rsidR="00532CBE" w:rsidRDefault="00532CBE">
      <w:pPr>
        <w:spacing w:line="400" w:lineRule="exact"/>
        <w:rPr>
          <w:rFonts w:ascii="Times New Roman" w:eastAsia="宋体" w:hAnsi="Times New Roman" w:cs="Times New Roman"/>
          <w:color w:val="000000"/>
          <w:szCs w:val="24"/>
        </w:rPr>
      </w:pPr>
    </w:p>
    <w:p w14:paraId="3036B321" w14:textId="77777777" w:rsidR="00532CBE" w:rsidRDefault="00532CBE">
      <w:pPr>
        <w:spacing w:line="400" w:lineRule="exact"/>
        <w:rPr>
          <w:rFonts w:ascii="Times New Roman" w:eastAsia="宋体" w:hAnsi="Times New Roman" w:cs="Times New Roman"/>
          <w:color w:val="000000"/>
          <w:szCs w:val="24"/>
        </w:rPr>
      </w:pPr>
    </w:p>
    <w:p w14:paraId="3D82B78E" w14:textId="77777777" w:rsidR="00532CBE" w:rsidRDefault="00532CBE">
      <w:pPr>
        <w:spacing w:line="400" w:lineRule="exact"/>
        <w:rPr>
          <w:rFonts w:ascii="Times New Roman" w:eastAsia="宋体" w:hAnsi="Times New Roman" w:cs="Times New Roman"/>
          <w:color w:val="000000"/>
          <w:szCs w:val="24"/>
        </w:rPr>
      </w:pPr>
    </w:p>
    <w:p w14:paraId="5AC88FC3" w14:textId="77777777" w:rsidR="00532CBE" w:rsidRDefault="00532CBE">
      <w:pPr>
        <w:spacing w:line="400" w:lineRule="exact"/>
        <w:rPr>
          <w:rFonts w:ascii="Times New Roman" w:eastAsia="宋体" w:hAnsi="Times New Roman" w:cs="Times New Roman"/>
          <w:color w:val="000000"/>
          <w:szCs w:val="24"/>
        </w:rPr>
      </w:pPr>
    </w:p>
    <w:p w14:paraId="5B400920" w14:textId="77777777" w:rsidR="00532CBE" w:rsidRDefault="00532CBE">
      <w:pPr>
        <w:spacing w:line="400" w:lineRule="exact"/>
        <w:rPr>
          <w:rFonts w:ascii="Times New Roman" w:eastAsia="宋体" w:hAnsi="Times New Roman" w:cs="Times New Roman"/>
          <w:color w:val="000000"/>
          <w:szCs w:val="24"/>
        </w:rPr>
      </w:pPr>
    </w:p>
    <w:p w14:paraId="42AAEFEF" w14:textId="77777777" w:rsidR="00532CBE" w:rsidRDefault="00532CBE">
      <w:pPr>
        <w:spacing w:line="400" w:lineRule="exact"/>
        <w:rPr>
          <w:rFonts w:ascii="Times New Roman" w:eastAsia="宋体" w:hAnsi="Times New Roman" w:cs="Times New Roman"/>
          <w:color w:val="000000"/>
          <w:szCs w:val="24"/>
        </w:rPr>
      </w:pPr>
    </w:p>
    <w:p w14:paraId="32C37F76" w14:textId="77777777" w:rsidR="00532CBE" w:rsidRDefault="00532CBE">
      <w:pPr>
        <w:spacing w:line="400" w:lineRule="exact"/>
        <w:rPr>
          <w:rFonts w:ascii="Times New Roman" w:eastAsia="宋体" w:hAnsi="Times New Roman" w:cs="Times New Roman"/>
          <w:color w:val="000000"/>
          <w:szCs w:val="24"/>
        </w:rPr>
      </w:pPr>
    </w:p>
    <w:p w14:paraId="10FDB154" w14:textId="77777777" w:rsidR="00532CBE" w:rsidRDefault="00532CBE">
      <w:pPr>
        <w:spacing w:line="400" w:lineRule="exact"/>
        <w:rPr>
          <w:rFonts w:ascii="Times New Roman" w:eastAsia="宋体" w:hAnsi="Times New Roman" w:cs="Times New Roman"/>
          <w:color w:val="000000"/>
          <w:szCs w:val="24"/>
        </w:rPr>
      </w:pPr>
    </w:p>
    <w:p w14:paraId="6F88A6B9"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1"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11"/>
    </w:p>
    <w:p w14:paraId="52D17D58" w14:textId="77777777" w:rsidR="00532CBE" w:rsidRDefault="00000000">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54D17CEC" w14:textId="77777777" w:rsidR="001453AB" w:rsidRPr="001453AB" w:rsidRDefault="001453AB" w:rsidP="001453AB">
      <w:pPr>
        <w:adjustRightInd w:val="0"/>
        <w:snapToGrid w:val="0"/>
        <w:spacing w:after="200"/>
        <w:jc w:val="center"/>
        <w:rPr>
          <w:rFonts w:ascii="黑体" w:eastAsia="黑体" w:hAnsi="黑体" w:cs="黑体" w:hint="eastAsia"/>
          <w:spacing w:val="200"/>
          <w:kern w:val="0"/>
          <w:sz w:val="52"/>
          <w:szCs w:val="52"/>
        </w:rPr>
      </w:pPr>
      <w:r w:rsidRPr="001453AB">
        <w:rPr>
          <w:rFonts w:ascii="黑体" w:eastAsia="黑体" w:hAnsi="黑体" w:cs="黑体" w:hint="eastAsia"/>
          <w:spacing w:val="200"/>
          <w:kern w:val="0"/>
          <w:sz w:val="52"/>
          <w:szCs w:val="52"/>
        </w:rPr>
        <w:lastRenderedPageBreak/>
        <w:t>2026</w:t>
      </w:r>
      <w:r w:rsidRPr="001453AB">
        <w:rPr>
          <w:rFonts w:ascii="黑体" w:eastAsia="黑体" w:hAnsi="黑体" w:cs="宋体" w:hint="eastAsia"/>
          <w:spacing w:val="200"/>
          <w:kern w:val="0"/>
          <w:sz w:val="52"/>
          <w:szCs w:val="52"/>
        </w:rPr>
        <w:t>年</w:t>
      </w:r>
    </w:p>
    <w:p w14:paraId="03B25DF4" w14:textId="77777777" w:rsidR="001453AB" w:rsidRPr="001453AB" w:rsidRDefault="001453AB" w:rsidP="001453AB">
      <w:pPr>
        <w:adjustRightInd w:val="0"/>
        <w:snapToGrid w:val="0"/>
        <w:spacing w:after="200"/>
        <w:jc w:val="center"/>
        <w:rPr>
          <w:rFonts w:ascii="黑体" w:eastAsia="黑体" w:hAnsi="黑体" w:cs="黑体" w:hint="eastAsia"/>
          <w:spacing w:val="200"/>
          <w:kern w:val="0"/>
          <w:sz w:val="72"/>
          <w:szCs w:val="72"/>
        </w:rPr>
      </w:pPr>
      <w:r w:rsidRPr="001453AB">
        <w:rPr>
          <w:rFonts w:ascii="黑体" w:eastAsia="黑体" w:hAnsi="黑体" w:cs="黑体" w:hint="eastAsia"/>
          <w:spacing w:val="200"/>
          <w:kern w:val="0"/>
          <w:sz w:val="72"/>
          <w:szCs w:val="72"/>
        </w:rPr>
        <w:t>政府采购服务项目</w:t>
      </w:r>
    </w:p>
    <w:p w14:paraId="6CCB0E03" w14:textId="77777777" w:rsidR="001453AB" w:rsidRPr="001453AB" w:rsidRDefault="001453AB" w:rsidP="001453AB">
      <w:pPr>
        <w:rPr>
          <w:rFonts w:hint="eastAsia"/>
        </w:rPr>
      </w:pPr>
    </w:p>
    <w:p w14:paraId="44E58805" w14:textId="77777777" w:rsidR="001453AB" w:rsidRDefault="001453AB" w:rsidP="001453AB">
      <w:pPr>
        <w:rPr>
          <w:rFonts w:hint="eastAsia"/>
        </w:rPr>
      </w:pPr>
    </w:p>
    <w:p w14:paraId="406FDEA3" w14:textId="77777777" w:rsidR="001453AB" w:rsidRPr="001453AB" w:rsidRDefault="001453AB" w:rsidP="001453AB">
      <w:pPr>
        <w:rPr>
          <w:rFonts w:hint="eastAsia"/>
        </w:rPr>
      </w:pPr>
    </w:p>
    <w:p w14:paraId="5185BC42" w14:textId="77777777" w:rsidR="001453AB" w:rsidRPr="001453AB" w:rsidRDefault="001453AB" w:rsidP="001453AB">
      <w:pPr>
        <w:rPr>
          <w:rFonts w:hint="eastAsia"/>
        </w:rPr>
      </w:pPr>
    </w:p>
    <w:p w14:paraId="52E4F8A2" w14:textId="77777777" w:rsidR="001453AB" w:rsidRPr="001453AB" w:rsidRDefault="001453AB" w:rsidP="001453AB">
      <w:pPr>
        <w:rPr>
          <w:rFonts w:hint="eastAsia"/>
        </w:rPr>
      </w:pPr>
    </w:p>
    <w:p w14:paraId="2508DB8B" w14:textId="77777777" w:rsidR="001453AB" w:rsidRPr="001453AB" w:rsidRDefault="001453AB" w:rsidP="001453AB">
      <w:pPr>
        <w:rPr>
          <w:rFonts w:hint="eastAsia"/>
        </w:rPr>
      </w:pPr>
    </w:p>
    <w:p w14:paraId="73241F17" w14:textId="77777777" w:rsidR="001453AB" w:rsidRPr="001453AB" w:rsidRDefault="001453AB" w:rsidP="001453AB">
      <w:pPr>
        <w:rPr>
          <w:rFonts w:hint="eastAsia"/>
        </w:rPr>
      </w:pPr>
    </w:p>
    <w:p w14:paraId="1504B82A" w14:textId="77777777" w:rsidR="001453AB" w:rsidRPr="001453AB" w:rsidRDefault="001453AB" w:rsidP="001453AB">
      <w:pPr>
        <w:rPr>
          <w:rFonts w:hint="eastAsia"/>
        </w:rPr>
      </w:pPr>
    </w:p>
    <w:p w14:paraId="07C596AC" w14:textId="77777777" w:rsidR="001453AB" w:rsidRPr="001453AB" w:rsidRDefault="001453AB" w:rsidP="001453AB">
      <w:pPr>
        <w:rPr>
          <w:rFonts w:hint="eastAsia"/>
        </w:rPr>
      </w:pPr>
    </w:p>
    <w:p w14:paraId="349FF644" w14:textId="77777777" w:rsidR="001453AB" w:rsidRPr="001453AB" w:rsidRDefault="001453AB" w:rsidP="001453AB">
      <w:pPr>
        <w:rPr>
          <w:rFonts w:hint="eastAsia"/>
        </w:rPr>
      </w:pPr>
    </w:p>
    <w:p w14:paraId="77B76F5C" w14:textId="77777777" w:rsidR="001453AB" w:rsidRPr="001453AB" w:rsidRDefault="001453AB" w:rsidP="001453AB">
      <w:pPr>
        <w:adjustRightInd w:val="0"/>
        <w:snapToGrid w:val="0"/>
        <w:spacing w:after="200"/>
        <w:jc w:val="center"/>
        <w:rPr>
          <w:rFonts w:ascii="黑体" w:eastAsia="黑体" w:hAnsi="黑体" w:cs="黑体" w:hint="eastAsia"/>
          <w:kern w:val="0"/>
          <w:sz w:val="84"/>
          <w:szCs w:val="84"/>
        </w:rPr>
      </w:pPr>
      <w:r w:rsidRPr="001453AB">
        <w:rPr>
          <w:rFonts w:ascii="黑体" w:eastAsia="黑体" w:hAnsi="黑体" w:cs="黑体" w:hint="eastAsia"/>
          <w:kern w:val="0"/>
          <w:sz w:val="84"/>
          <w:szCs w:val="84"/>
        </w:rPr>
        <w:t>协  议  书</w:t>
      </w:r>
    </w:p>
    <w:p w14:paraId="53380266" w14:textId="77777777" w:rsidR="001453AB" w:rsidRPr="001453AB" w:rsidRDefault="001453AB" w:rsidP="001453AB">
      <w:pPr>
        <w:rPr>
          <w:rFonts w:hint="eastAsia"/>
        </w:rPr>
      </w:pPr>
    </w:p>
    <w:p w14:paraId="26C0E523" w14:textId="77777777" w:rsidR="001453AB" w:rsidRPr="001453AB" w:rsidRDefault="001453AB" w:rsidP="001453AB">
      <w:pPr>
        <w:rPr>
          <w:rFonts w:hint="eastAsia"/>
        </w:rPr>
      </w:pPr>
    </w:p>
    <w:p w14:paraId="512340A3" w14:textId="77777777" w:rsidR="001453AB" w:rsidRPr="001453AB" w:rsidRDefault="001453AB" w:rsidP="001453AB">
      <w:pPr>
        <w:rPr>
          <w:rFonts w:hint="eastAsia"/>
        </w:rPr>
      </w:pPr>
    </w:p>
    <w:p w14:paraId="6B933AE3" w14:textId="77777777" w:rsidR="001453AB" w:rsidRPr="001453AB" w:rsidRDefault="001453AB" w:rsidP="001453AB">
      <w:pPr>
        <w:rPr>
          <w:rFonts w:hint="eastAsia"/>
        </w:rPr>
      </w:pPr>
    </w:p>
    <w:p w14:paraId="5FCB2314" w14:textId="77777777" w:rsidR="001453AB" w:rsidRPr="001453AB" w:rsidRDefault="001453AB" w:rsidP="001453AB">
      <w:pPr>
        <w:rPr>
          <w:rFonts w:hint="eastAsia"/>
        </w:rPr>
      </w:pPr>
    </w:p>
    <w:p w14:paraId="1A719E8A" w14:textId="77777777" w:rsidR="001453AB" w:rsidRPr="001453AB" w:rsidRDefault="001453AB" w:rsidP="001453AB">
      <w:pPr>
        <w:rPr>
          <w:rFonts w:hint="eastAsia"/>
        </w:rPr>
      </w:pPr>
    </w:p>
    <w:p w14:paraId="717CDDBB" w14:textId="77777777" w:rsidR="001453AB" w:rsidRPr="001453AB" w:rsidRDefault="001453AB" w:rsidP="001453AB">
      <w:pPr>
        <w:rPr>
          <w:rFonts w:hint="eastAsia"/>
        </w:rPr>
      </w:pPr>
    </w:p>
    <w:p w14:paraId="39191130" w14:textId="77777777" w:rsidR="001453AB" w:rsidRPr="001453AB" w:rsidRDefault="001453AB" w:rsidP="001453AB">
      <w:pPr>
        <w:rPr>
          <w:rFonts w:hint="eastAsia"/>
        </w:rPr>
      </w:pPr>
    </w:p>
    <w:p w14:paraId="71CC5B7C" w14:textId="77777777" w:rsidR="001453AB" w:rsidRPr="001453AB" w:rsidRDefault="001453AB" w:rsidP="001453AB">
      <w:pPr>
        <w:rPr>
          <w:rFonts w:hint="eastAsia"/>
        </w:rPr>
      </w:pPr>
    </w:p>
    <w:p w14:paraId="7E31787C" w14:textId="77777777" w:rsidR="001453AB" w:rsidRPr="001453AB" w:rsidRDefault="001453AB" w:rsidP="001453AB">
      <w:pPr>
        <w:rPr>
          <w:rFonts w:hint="eastAsia"/>
        </w:rPr>
      </w:pPr>
    </w:p>
    <w:p w14:paraId="50738DA6" w14:textId="77777777" w:rsidR="001453AB" w:rsidRPr="001453AB" w:rsidRDefault="001453AB" w:rsidP="001453AB">
      <w:pPr>
        <w:rPr>
          <w:rFonts w:hint="eastAsia"/>
        </w:rPr>
      </w:pPr>
    </w:p>
    <w:p w14:paraId="7C0DEA60" w14:textId="77777777" w:rsidR="001453AB" w:rsidRPr="001453AB" w:rsidRDefault="001453AB" w:rsidP="001453AB">
      <w:pPr>
        <w:rPr>
          <w:rFonts w:hint="eastAsia"/>
        </w:rPr>
      </w:pPr>
    </w:p>
    <w:p w14:paraId="3CE5533F" w14:textId="77777777" w:rsidR="001453AB" w:rsidRPr="001453AB" w:rsidRDefault="001453AB" w:rsidP="001453AB">
      <w:pPr>
        <w:rPr>
          <w:rFonts w:hint="eastAsia"/>
        </w:rPr>
      </w:pPr>
    </w:p>
    <w:p w14:paraId="4A091B78" w14:textId="27298154" w:rsidR="001453AB" w:rsidRPr="001453AB" w:rsidRDefault="001453AB" w:rsidP="001453AB">
      <w:pPr>
        <w:rPr>
          <w:rFonts w:hint="eastAsia"/>
        </w:rPr>
      </w:pPr>
      <w:r w:rsidRPr="001453AB">
        <w:rPr>
          <w:rFonts w:ascii="黑体" w:eastAsia="黑体" w:hAnsi="黑体" w:cs="Times New Roman" w:hint="eastAsia"/>
          <w:spacing w:val="74"/>
          <w:kern w:val="0"/>
          <w:sz w:val="28"/>
          <w:szCs w:val="28"/>
        </w:rPr>
        <w:t>项目名称</w:t>
      </w:r>
      <w:r w:rsidRPr="001453AB">
        <w:rPr>
          <w:rFonts w:ascii="宋体" w:eastAsia="微软雅黑" w:hAnsi="宋体" w:cs="Times New Roman" w:hint="eastAsia"/>
          <w:b/>
          <w:spacing w:val="74"/>
          <w:kern w:val="0"/>
          <w:sz w:val="28"/>
          <w:szCs w:val="28"/>
        </w:rPr>
        <w:t>：</w:t>
      </w:r>
    </w:p>
    <w:p w14:paraId="5A6FAE9F" w14:textId="0AEB2A78" w:rsidR="001453AB" w:rsidRPr="001453AB" w:rsidRDefault="001453AB" w:rsidP="001453AB">
      <w:pPr>
        <w:adjustRightInd w:val="0"/>
        <w:snapToGrid w:val="0"/>
        <w:spacing w:after="200" w:line="620" w:lineRule="exact"/>
        <w:jc w:val="left"/>
        <w:rPr>
          <w:rFonts w:ascii="宋体" w:eastAsia="微软雅黑" w:hAnsi="Tahoma" w:cs="Times New Roman"/>
          <w:b/>
          <w:spacing w:val="60"/>
          <w:kern w:val="0"/>
          <w:sz w:val="28"/>
          <w:szCs w:val="28"/>
        </w:rPr>
      </w:pPr>
      <w:r w:rsidRPr="001453AB">
        <w:rPr>
          <w:rFonts w:ascii="黑体" w:eastAsia="黑体" w:hAnsi="黑体" w:cs="Times New Roman" w:hint="eastAsia"/>
          <w:spacing w:val="60"/>
          <w:kern w:val="0"/>
          <w:sz w:val="28"/>
          <w:szCs w:val="28"/>
        </w:rPr>
        <w:t>甲方</w:t>
      </w:r>
      <w:r w:rsidRPr="001453AB">
        <w:rPr>
          <w:rFonts w:ascii="黑体" w:eastAsia="黑体" w:hAnsi="黑体" w:cs="Times New Roman"/>
          <w:spacing w:val="60"/>
          <w:kern w:val="0"/>
          <w:sz w:val="28"/>
          <w:szCs w:val="28"/>
        </w:rPr>
        <w:t>(</w:t>
      </w:r>
      <w:r w:rsidRPr="001453AB">
        <w:rPr>
          <w:rFonts w:ascii="黑体" w:eastAsia="黑体" w:hAnsi="黑体" w:cs="Times New Roman" w:hint="eastAsia"/>
          <w:spacing w:val="60"/>
          <w:kern w:val="0"/>
          <w:sz w:val="28"/>
          <w:szCs w:val="28"/>
        </w:rPr>
        <w:t>采购方</w:t>
      </w:r>
      <w:r w:rsidRPr="001453AB">
        <w:rPr>
          <w:rFonts w:ascii="黑体" w:eastAsia="黑体" w:hAnsi="黑体" w:cs="Times New Roman"/>
          <w:spacing w:val="60"/>
          <w:kern w:val="0"/>
          <w:sz w:val="28"/>
          <w:szCs w:val="28"/>
        </w:rPr>
        <w:t>)</w:t>
      </w:r>
      <w:r w:rsidRPr="001453AB">
        <w:rPr>
          <w:rFonts w:ascii="宋体" w:eastAsia="微软雅黑" w:hAnsi="宋体" w:cs="Times New Roman" w:hint="eastAsia"/>
          <w:b/>
          <w:spacing w:val="60"/>
          <w:kern w:val="0"/>
          <w:sz w:val="28"/>
          <w:szCs w:val="28"/>
        </w:rPr>
        <w:t>：</w:t>
      </w:r>
    </w:p>
    <w:p w14:paraId="098AF669" w14:textId="0DB8D5A7" w:rsidR="001453AB" w:rsidRPr="001453AB" w:rsidRDefault="001453AB" w:rsidP="001453AB">
      <w:pPr>
        <w:adjustRightInd w:val="0"/>
        <w:snapToGrid w:val="0"/>
        <w:spacing w:after="200" w:line="520" w:lineRule="exact"/>
        <w:ind w:left="2400" w:hangingChars="600" w:hanging="2400"/>
        <w:jc w:val="left"/>
        <w:rPr>
          <w:rFonts w:ascii="宋体" w:eastAsia="微软雅黑" w:hAnsi="宋体" w:cs="Times New Roman" w:hint="eastAsia"/>
          <w:kern w:val="0"/>
          <w:sz w:val="28"/>
          <w:szCs w:val="28"/>
        </w:rPr>
      </w:pPr>
      <w:r w:rsidRPr="001453AB">
        <w:rPr>
          <w:rFonts w:ascii="黑体" w:eastAsia="黑体" w:hAnsi="黑体" w:cs="Times New Roman" w:hint="eastAsia"/>
          <w:spacing w:val="60"/>
          <w:kern w:val="0"/>
          <w:sz w:val="28"/>
          <w:szCs w:val="28"/>
        </w:rPr>
        <w:t>乙方</w:t>
      </w:r>
      <w:r w:rsidRPr="001453AB">
        <w:rPr>
          <w:rFonts w:ascii="黑体" w:eastAsia="黑体" w:hAnsi="黑体" w:cs="Times New Roman"/>
          <w:spacing w:val="60"/>
          <w:kern w:val="0"/>
          <w:sz w:val="28"/>
          <w:szCs w:val="28"/>
        </w:rPr>
        <w:t>(</w:t>
      </w:r>
      <w:r w:rsidRPr="001453AB">
        <w:rPr>
          <w:rFonts w:ascii="黑体" w:eastAsia="黑体" w:hAnsi="黑体" w:cs="Times New Roman" w:hint="eastAsia"/>
          <w:spacing w:val="60"/>
          <w:kern w:val="0"/>
          <w:sz w:val="28"/>
          <w:szCs w:val="28"/>
        </w:rPr>
        <w:t>服务方</w:t>
      </w:r>
      <w:r w:rsidRPr="001453AB">
        <w:rPr>
          <w:rFonts w:ascii="黑体" w:eastAsia="黑体" w:hAnsi="黑体" w:cs="Times New Roman"/>
          <w:spacing w:val="60"/>
          <w:kern w:val="0"/>
          <w:sz w:val="28"/>
          <w:szCs w:val="28"/>
        </w:rPr>
        <w:t>)</w:t>
      </w:r>
      <w:r w:rsidRPr="001453AB">
        <w:rPr>
          <w:rFonts w:ascii="宋体" w:eastAsia="微软雅黑" w:hAnsi="宋体" w:cs="Times New Roman" w:hint="eastAsia"/>
          <w:b/>
          <w:spacing w:val="60"/>
          <w:kern w:val="0"/>
          <w:sz w:val="28"/>
          <w:szCs w:val="28"/>
        </w:rPr>
        <w:t>：</w:t>
      </w:r>
    </w:p>
    <w:p w14:paraId="331BDC28" w14:textId="7AC9005A" w:rsidR="001453AB" w:rsidRDefault="001453AB">
      <w:pPr>
        <w:widowControl/>
        <w:jc w:val="left"/>
        <w:rPr>
          <w:rFonts w:ascii="宋体" w:eastAsia="微软雅黑" w:hAnsi="宋体" w:cs="Times New Roman" w:hint="eastAsia"/>
          <w:kern w:val="0"/>
          <w:sz w:val="28"/>
          <w:szCs w:val="28"/>
        </w:rPr>
      </w:pPr>
      <w:r>
        <w:rPr>
          <w:rFonts w:ascii="宋体" w:eastAsia="微软雅黑" w:hAnsi="宋体" w:cs="Times New Roman" w:hint="eastAsia"/>
          <w:kern w:val="0"/>
          <w:sz w:val="28"/>
          <w:szCs w:val="28"/>
        </w:rPr>
        <w:br w:type="page"/>
      </w:r>
    </w:p>
    <w:p w14:paraId="0C1F76D5" w14:textId="77777777" w:rsidR="001453AB" w:rsidRPr="001453AB" w:rsidRDefault="001453AB" w:rsidP="001453AB">
      <w:pPr>
        <w:adjustRightInd w:val="0"/>
        <w:snapToGrid w:val="0"/>
        <w:spacing w:after="200" w:line="520" w:lineRule="exact"/>
        <w:ind w:left="1680" w:hangingChars="600" w:hanging="1680"/>
        <w:jc w:val="left"/>
        <w:rPr>
          <w:rFonts w:ascii="宋体" w:eastAsia="微软雅黑" w:hAnsi="宋体" w:cs="Times New Roman" w:hint="eastAsia"/>
          <w:kern w:val="0"/>
          <w:sz w:val="28"/>
          <w:szCs w:val="28"/>
        </w:rPr>
      </w:pPr>
    </w:p>
    <w:p w14:paraId="4ED9C558" w14:textId="4AEE440A" w:rsidR="001453AB" w:rsidRPr="001453AB" w:rsidRDefault="00DA0BB3" w:rsidP="001453AB">
      <w:pPr>
        <w:widowControl/>
        <w:adjustRightInd w:val="0"/>
        <w:snapToGrid w:val="0"/>
        <w:spacing w:after="200" w:line="600" w:lineRule="exact"/>
        <w:jc w:val="center"/>
        <w:rPr>
          <w:rFonts w:ascii="宋体" w:eastAsia="宋体" w:hAnsi="宋体" w:cs="Times New Roman" w:hint="eastAsia"/>
          <w:b/>
          <w:color w:val="000000" w:themeColor="text1"/>
          <w:spacing w:val="-10"/>
          <w:kern w:val="0"/>
          <w:sz w:val="44"/>
          <w:szCs w:val="44"/>
        </w:rPr>
      </w:pPr>
      <w:r w:rsidRPr="00A61E6B">
        <w:rPr>
          <w:rFonts w:ascii="宋体" w:eastAsia="宋体" w:hAnsi="宋体" w:cs="Times New Roman" w:hint="eastAsia"/>
          <w:b/>
          <w:color w:val="000000" w:themeColor="text1"/>
          <w:spacing w:val="-10"/>
          <w:kern w:val="0"/>
          <w:sz w:val="36"/>
          <w:szCs w:val="36"/>
          <w:u w:val="single"/>
        </w:rPr>
        <w:t xml:space="preserve">                                     </w:t>
      </w:r>
      <w:r w:rsidR="001453AB" w:rsidRPr="001453AB">
        <w:rPr>
          <w:rFonts w:ascii="宋体" w:eastAsia="宋体" w:hAnsi="宋体" w:cs="Times New Roman" w:hint="eastAsia"/>
          <w:b/>
          <w:color w:val="000000" w:themeColor="text1"/>
          <w:spacing w:val="-10"/>
          <w:kern w:val="0"/>
          <w:sz w:val="36"/>
          <w:szCs w:val="36"/>
        </w:rPr>
        <w:t>项目</w:t>
      </w:r>
    </w:p>
    <w:p w14:paraId="1374A081" w14:textId="77777777" w:rsidR="001453AB" w:rsidRPr="001453AB" w:rsidRDefault="001453AB" w:rsidP="001453AB">
      <w:pPr>
        <w:widowControl/>
        <w:adjustRightInd w:val="0"/>
        <w:snapToGrid w:val="0"/>
        <w:spacing w:after="200" w:line="600" w:lineRule="exact"/>
        <w:jc w:val="center"/>
        <w:rPr>
          <w:rFonts w:ascii="宋体" w:eastAsia="宋体" w:hAnsi="宋体" w:cs="Times New Roman" w:hint="eastAsia"/>
          <w:b/>
          <w:color w:val="000000" w:themeColor="text1"/>
          <w:spacing w:val="-10"/>
          <w:kern w:val="0"/>
          <w:sz w:val="44"/>
          <w:szCs w:val="44"/>
        </w:rPr>
      </w:pPr>
    </w:p>
    <w:p w14:paraId="7C3E3F0A" w14:textId="77777777" w:rsidR="001453AB" w:rsidRPr="001453AB" w:rsidRDefault="001453AB" w:rsidP="001453AB">
      <w:pPr>
        <w:adjustRightInd w:val="0"/>
        <w:snapToGrid w:val="0"/>
        <w:spacing w:after="200" w:line="500" w:lineRule="exact"/>
        <w:ind w:left="1440" w:hangingChars="600" w:hanging="1440"/>
        <w:jc w:val="left"/>
        <w:rPr>
          <w:rFonts w:ascii="宋体" w:eastAsia="微软雅黑" w:hAnsi="宋体" w:cs="Times New Roman" w:hint="eastAsia"/>
          <w:color w:val="000000" w:themeColor="text1"/>
          <w:kern w:val="0"/>
          <w:sz w:val="24"/>
        </w:rPr>
      </w:pPr>
    </w:p>
    <w:p w14:paraId="7B055C17" w14:textId="2CAD6418" w:rsidR="001453AB" w:rsidRPr="001453AB" w:rsidRDefault="001453AB" w:rsidP="001453AB">
      <w:pPr>
        <w:adjustRightInd w:val="0"/>
        <w:snapToGrid w:val="0"/>
        <w:spacing w:after="200" w:line="510" w:lineRule="exact"/>
        <w:ind w:leftChars="50" w:left="1645" w:hangingChars="550" w:hanging="1540"/>
        <w:jc w:val="left"/>
        <w:rPr>
          <w:rFonts w:ascii="宋体" w:eastAsia="宋体" w:hAnsi="宋体" w:cs="Times New Roman" w:hint="eastAsia"/>
          <w:color w:val="000000" w:themeColor="text1"/>
          <w:kern w:val="0"/>
          <w:sz w:val="28"/>
          <w:szCs w:val="28"/>
        </w:rPr>
      </w:pPr>
      <w:r w:rsidRPr="001453AB">
        <w:rPr>
          <w:rFonts w:ascii="宋体" w:eastAsia="宋体" w:hAnsi="宋体" w:cs="Times New Roman" w:hint="eastAsia"/>
          <w:color w:val="000000" w:themeColor="text1"/>
          <w:kern w:val="0"/>
          <w:sz w:val="28"/>
          <w:szCs w:val="28"/>
        </w:rPr>
        <w:t>甲方：</w:t>
      </w:r>
      <w:r w:rsidRPr="00A61E6B">
        <w:rPr>
          <w:rFonts w:ascii="宋体" w:eastAsia="宋体" w:hAnsi="宋体" w:cs="Times New Roman" w:hint="eastAsia"/>
          <w:color w:val="000000" w:themeColor="text1"/>
          <w:kern w:val="0"/>
          <w:sz w:val="28"/>
          <w:szCs w:val="28"/>
        </w:rPr>
        <w:t xml:space="preserve">                  </w:t>
      </w:r>
      <w:r w:rsidRPr="001453AB">
        <w:rPr>
          <w:rFonts w:ascii="宋体" w:eastAsia="宋体" w:hAnsi="宋体" w:cs="Times New Roman" w:hint="eastAsia"/>
          <w:color w:val="000000" w:themeColor="text1"/>
          <w:kern w:val="0"/>
          <w:sz w:val="28"/>
          <w:szCs w:val="28"/>
        </w:rPr>
        <w:t xml:space="preserve">                        </w:t>
      </w:r>
      <w:r w:rsidR="00736904">
        <w:rPr>
          <w:rFonts w:ascii="宋体" w:eastAsia="宋体" w:hAnsi="宋体" w:cs="Times New Roman" w:hint="eastAsia"/>
          <w:color w:val="000000" w:themeColor="text1"/>
          <w:kern w:val="0"/>
          <w:sz w:val="28"/>
          <w:szCs w:val="28"/>
        </w:rPr>
        <w:t>(</w:t>
      </w:r>
      <w:r w:rsidRPr="001453AB">
        <w:rPr>
          <w:rFonts w:ascii="宋体" w:eastAsia="宋体" w:hAnsi="宋体" w:cs="Times New Roman" w:hint="eastAsia"/>
          <w:color w:val="000000" w:themeColor="text1"/>
          <w:kern w:val="0"/>
          <w:sz w:val="28"/>
          <w:szCs w:val="28"/>
        </w:rPr>
        <w:t>采购方</w:t>
      </w:r>
      <w:r w:rsidR="00736904">
        <w:rPr>
          <w:rFonts w:ascii="宋体" w:eastAsia="宋体" w:hAnsi="宋体" w:cs="Times New Roman" w:hint="eastAsia"/>
          <w:color w:val="000000" w:themeColor="text1"/>
          <w:kern w:val="0"/>
          <w:sz w:val="28"/>
          <w:szCs w:val="28"/>
        </w:rPr>
        <w:t>)</w:t>
      </w:r>
    </w:p>
    <w:p w14:paraId="17AAC922" w14:textId="11084FC4" w:rsidR="001453AB" w:rsidRPr="001453AB" w:rsidRDefault="001453AB" w:rsidP="001453AB">
      <w:pPr>
        <w:adjustRightInd w:val="0"/>
        <w:snapToGrid w:val="0"/>
        <w:spacing w:after="200" w:line="510" w:lineRule="exact"/>
        <w:ind w:leftChars="50" w:left="1645" w:hangingChars="550" w:hanging="1540"/>
        <w:jc w:val="left"/>
        <w:rPr>
          <w:rFonts w:ascii="宋体" w:eastAsia="宋体" w:hAnsi="宋体" w:cs="Times New Roman" w:hint="eastAsia"/>
          <w:color w:val="000000" w:themeColor="text1"/>
          <w:kern w:val="0"/>
          <w:sz w:val="28"/>
          <w:szCs w:val="28"/>
        </w:rPr>
      </w:pPr>
      <w:r w:rsidRPr="001453AB">
        <w:rPr>
          <w:rFonts w:ascii="宋体" w:eastAsia="宋体" w:hAnsi="宋体" w:cs="Times New Roman" w:hint="eastAsia"/>
          <w:color w:val="000000" w:themeColor="text1"/>
          <w:kern w:val="0"/>
          <w:sz w:val="28"/>
          <w:szCs w:val="28"/>
        </w:rPr>
        <w:t>乙方：</w:t>
      </w:r>
      <w:r w:rsidRPr="00A61E6B">
        <w:rPr>
          <w:rFonts w:ascii="宋体" w:eastAsia="宋体" w:hAnsi="宋体" w:cs="Times New Roman" w:hint="eastAsia"/>
          <w:color w:val="000000" w:themeColor="text1"/>
          <w:kern w:val="0"/>
          <w:sz w:val="28"/>
          <w:szCs w:val="28"/>
        </w:rPr>
        <w:t xml:space="preserve">                          </w:t>
      </w:r>
      <w:r w:rsidRPr="001453AB">
        <w:rPr>
          <w:rFonts w:ascii="宋体" w:eastAsia="宋体" w:hAnsi="宋体" w:cs="宋体" w:hint="eastAsia"/>
          <w:color w:val="000000" w:themeColor="text1"/>
          <w:kern w:val="0"/>
          <w:sz w:val="28"/>
          <w:szCs w:val="28"/>
        </w:rPr>
        <w:t xml:space="preserve">                </w:t>
      </w:r>
      <w:r w:rsidR="00736904">
        <w:rPr>
          <w:rFonts w:ascii="宋体" w:eastAsia="宋体" w:hAnsi="宋体" w:cs="Times New Roman" w:hint="eastAsia"/>
          <w:color w:val="000000" w:themeColor="text1"/>
          <w:kern w:val="0"/>
          <w:sz w:val="28"/>
          <w:szCs w:val="28"/>
        </w:rPr>
        <w:t>(</w:t>
      </w:r>
      <w:r w:rsidRPr="001453AB">
        <w:rPr>
          <w:rFonts w:ascii="宋体" w:eastAsia="宋体" w:hAnsi="宋体" w:cs="Times New Roman" w:hint="eastAsia"/>
          <w:color w:val="000000" w:themeColor="text1"/>
          <w:kern w:val="0"/>
          <w:sz w:val="28"/>
          <w:szCs w:val="28"/>
        </w:rPr>
        <w:t>服务方</w:t>
      </w:r>
      <w:r w:rsidR="00736904">
        <w:rPr>
          <w:rFonts w:ascii="宋体" w:eastAsia="宋体" w:hAnsi="宋体" w:cs="Times New Roman" w:hint="eastAsia"/>
          <w:color w:val="000000" w:themeColor="text1"/>
          <w:kern w:val="0"/>
          <w:sz w:val="28"/>
          <w:szCs w:val="28"/>
        </w:rPr>
        <w:t>)</w:t>
      </w:r>
    </w:p>
    <w:p w14:paraId="0DF2CAB0" w14:textId="77777777" w:rsidR="001453AB" w:rsidRPr="001453AB" w:rsidRDefault="001453AB" w:rsidP="00DA0BB3">
      <w:pPr>
        <w:rPr>
          <w:rFonts w:hint="eastAsia"/>
          <w:color w:val="000000" w:themeColor="text1"/>
        </w:rPr>
      </w:pPr>
    </w:p>
    <w:p w14:paraId="3656714B" w14:textId="1C8366C8" w:rsidR="001453AB" w:rsidRPr="001453AB" w:rsidRDefault="001453AB" w:rsidP="001453AB">
      <w:pPr>
        <w:spacing w:line="54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根据《中华人民共和国政府采购法》和《中华人民共和国民法典》等相关规定，为保证服务项目质量，以及明确双方的权利和义务，甲乙双方在平等、自愿、协商一致的基础上，就有关事宜达成如下协议：</w:t>
      </w:r>
    </w:p>
    <w:p w14:paraId="2D451C4B" w14:textId="77777777" w:rsidR="001453AB" w:rsidRPr="001453AB" w:rsidRDefault="001453AB" w:rsidP="001453AB">
      <w:pPr>
        <w:spacing w:line="51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第一条：项目名称、范围、主要内容及要求</w:t>
      </w:r>
    </w:p>
    <w:p w14:paraId="4F5B3F1D" w14:textId="2CF41EDD" w:rsidR="001453AB" w:rsidRPr="001453AB" w:rsidRDefault="00736904" w:rsidP="001453AB">
      <w:pPr>
        <w:spacing w:line="51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一</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项目名称：</w:t>
      </w:r>
    </w:p>
    <w:p w14:paraId="2BD98AF2" w14:textId="34A2CC18" w:rsidR="001453AB" w:rsidRPr="00A61E6B" w:rsidRDefault="00736904" w:rsidP="001453AB">
      <w:pPr>
        <w:spacing w:line="51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项目范围：</w:t>
      </w:r>
      <w:r w:rsidR="001453AB" w:rsidRPr="00A61E6B">
        <w:rPr>
          <w:rFonts w:ascii="宋体" w:eastAsia="宋体" w:hAnsi="宋体" w:cs="Times New Roman" w:hint="eastAsia"/>
          <w:color w:val="000000" w:themeColor="text1"/>
          <w:kern w:val="0"/>
          <w:szCs w:val="21"/>
        </w:rPr>
        <w:t>钦州城区公园广场管护项目(原南北片区公园广场项目)总面积57.56万平方米，管护期限1年。 管护项目包括公园广场(含水体)卫生保洁、公园绿化植物养护、公园基础配套设施维修维护、公园的安保秩序、公园管护期间死亡苗木的补植、种植、公园的自然灾害恢复生产、应急预案、服务期内管护项目含新增的绿植、基础配套设施设备等管护工作，但不包括负责建设新设施及绿化</w:t>
      </w:r>
      <w:r w:rsidR="001453AB" w:rsidRPr="001453AB">
        <w:rPr>
          <w:rFonts w:ascii="宋体" w:eastAsia="宋体" w:hAnsi="宋体" w:cs="Times New Roman" w:hint="eastAsia"/>
          <w:color w:val="000000" w:themeColor="text1"/>
          <w:kern w:val="0"/>
          <w:szCs w:val="21"/>
        </w:rPr>
        <w:t>。养护范围具体如下：</w:t>
      </w:r>
    </w:p>
    <w:p w14:paraId="2EAEF623" w14:textId="77777777" w:rsidR="00DA0BB3" w:rsidRPr="001453AB" w:rsidRDefault="00DA0BB3" w:rsidP="00DA0BB3">
      <w:pPr>
        <w:rPr>
          <w:rFonts w:hint="eastAsia"/>
          <w:color w:val="000000" w:themeColor="text1"/>
        </w:rPr>
      </w:pPr>
    </w:p>
    <w:tbl>
      <w:tblPr>
        <w:tblW w:w="9918" w:type="dxa"/>
        <w:tblLayout w:type="fixed"/>
        <w:tblCellMar>
          <w:left w:w="0" w:type="dxa"/>
          <w:right w:w="0" w:type="dxa"/>
        </w:tblCellMar>
        <w:tblLook w:val="04A0" w:firstRow="1" w:lastRow="0" w:firstColumn="1" w:lastColumn="0" w:noHBand="0" w:noVBand="1"/>
      </w:tblPr>
      <w:tblGrid>
        <w:gridCol w:w="704"/>
        <w:gridCol w:w="4114"/>
        <w:gridCol w:w="1698"/>
        <w:gridCol w:w="2268"/>
        <w:gridCol w:w="1134"/>
      </w:tblGrid>
      <w:tr w:rsidR="00A61E6B" w:rsidRPr="001453AB" w14:paraId="4874F20D" w14:textId="77777777" w:rsidTr="00DA0BB3">
        <w:trPr>
          <w:trHeight w:val="766"/>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42048"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序号</w:t>
            </w:r>
          </w:p>
        </w:tc>
        <w:tc>
          <w:tcPr>
            <w:tcW w:w="41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7571A"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养护范围</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55E55" w14:textId="15654471"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行道树/乔木</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株</w:t>
            </w:r>
            <w:r w:rsidR="00736904">
              <w:rPr>
                <w:rFonts w:ascii="宋体" w:eastAsia="宋体" w:hAnsi="宋体" w:cs="宋体" w:hint="eastAsia"/>
                <w:b/>
                <w:color w:val="000000" w:themeColor="text1"/>
                <w:kern w:val="0"/>
                <w:szCs w:val="21"/>
                <w:lang w:bidi="ar"/>
              </w:rPr>
              <w:t>)</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0AD34" w14:textId="30F45743"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绿化总面积</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含乔木折算面积</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m</w:t>
            </w:r>
            <w:r w:rsidRPr="001453AB">
              <w:rPr>
                <w:rFonts w:ascii="宋体" w:eastAsia="宋体" w:hAnsi="宋体" w:cs="宋体" w:hint="eastAsia"/>
                <w:b/>
                <w:color w:val="000000" w:themeColor="text1"/>
                <w:kern w:val="0"/>
                <w:szCs w:val="21"/>
                <w:vertAlign w:val="superscript"/>
                <w:lang w:bidi="ar"/>
              </w:rPr>
              <w:t>2</w:t>
            </w:r>
            <w:r w:rsidR="00736904">
              <w:rPr>
                <w:rFonts w:ascii="宋体" w:eastAsia="宋体" w:hAnsi="宋体" w:cs="宋体" w:hint="eastAsia"/>
                <w:b/>
                <w:color w:val="000000" w:themeColor="text1"/>
                <w:kern w:val="0"/>
                <w:szCs w:val="21"/>
                <w:lang w:bidi="ar"/>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1AB4A"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备注</w:t>
            </w:r>
          </w:p>
        </w:tc>
      </w:tr>
      <w:tr w:rsidR="00A61E6B" w:rsidRPr="001453AB" w14:paraId="0F0BA426" w14:textId="77777777" w:rsidTr="00DA0BB3">
        <w:trPr>
          <w:trHeight w:val="485"/>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6B117"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1</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4AD6C" w14:textId="5751EDC1"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2E01EB" w14:textId="5115A74B"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C0C6D9C" w14:textId="1350DA79"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14:paraId="13D5E054" w14:textId="0A6D3E39"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334549C9" w14:textId="77777777" w:rsidTr="00DA0BB3">
        <w:trPr>
          <w:trHeight w:val="90"/>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51108" w14:textId="77777777" w:rsidR="001453AB" w:rsidRPr="001453AB" w:rsidRDefault="001453AB" w:rsidP="001453AB">
            <w:pPr>
              <w:widowControl/>
              <w:adjustRightInd w:val="0"/>
              <w:snapToGrid w:val="0"/>
              <w:spacing w:after="200"/>
              <w:jc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2</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8B47D4" w14:textId="7D1AE970"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4F8DBF" w14:textId="46BFD27F"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FDAA6F" w14:textId="59F7D26F"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tcBorders>
              <w:left w:val="single" w:sz="4" w:space="0" w:color="000000"/>
              <w:right w:val="single" w:sz="4" w:space="0" w:color="000000"/>
            </w:tcBorders>
            <w:shd w:val="clear" w:color="auto" w:fill="FFFFFF"/>
            <w:tcMar>
              <w:top w:w="15" w:type="dxa"/>
              <w:left w:w="15" w:type="dxa"/>
              <w:right w:w="15" w:type="dxa"/>
            </w:tcMar>
            <w:vAlign w:val="center"/>
          </w:tcPr>
          <w:p w14:paraId="55803A31"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35684FCC" w14:textId="77777777" w:rsidTr="00DA0BB3">
        <w:trPr>
          <w:trHeight w:val="586"/>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C71A6" w14:textId="77777777" w:rsidR="001453AB" w:rsidRPr="001453AB" w:rsidRDefault="001453AB" w:rsidP="001453AB">
            <w:pPr>
              <w:widowControl/>
              <w:adjustRightInd w:val="0"/>
              <w:snapToGrid w:val="0"/>
              <w:spacing w:after="200"/>
              <w:jc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3</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10A7AD" w14:textId="0C7A7636"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FD5E6D" w14:textId="47FB1B57"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1C7FD9" w14:textId="0754C435"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tcBorders>
              <w:left w:val="single" w:sz="4" w:space="0" w:color="000000"/>
              <w:right w:val="single" w:sz="4" w:space="0" w:color="000000"/>
            </w:tcBorders>
            <w:shd w:val="clear" w:color="auto" w:fill="FFFFFF"/>
            <w:tcMar>
              <w:top w:w="15" w:type="dxa"/>
              <w:left w:w="15" w:type="dxa"/>
              <w:right w:w="15" w:type="dxa"/>
            </w:tcMar>
            <w:vAlign w:val="center"/>
          </w:tcPr>
          <w:p w14:paraId="0061723D"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0B7CB187" w14:textId="77777777" w:rsidTr="00DA0BB3">
        <w:trPr>
          <w:trHeight w:val="536"/>
        </w:trPr>
        <w:tc>
          <w:tcPr>
            <w:tcW w:w="48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7CDB1"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color w:val="000000" w:themeColor="text1"/>
                <w:kern w:val="0"/>
                <w:szCs w:val="21"/>
                <w:lang w:bidi="ar"/>
              </w:rPr>
            </w:pPr>
            <w:r w:rsidRPr="001453AB">
              <w:rPr>
                <w:rFonts w:ascii="宋体" w:eastAsia="宋体" w:hAnsi="宋体" w:cs="宋体" w:hint="eastAsia"/>
                <w:b/>
                <w:bCs/>
                <w:color w:val="000000" w:themeColor="text1"/>
                <w:kern w:val="0"/>
                <w:szCs w:val="21"/>
                <w:lang w:bidi="ar"/>
              </w:rPr>
              <w:t>合计</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1ABE9E"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color w:val="000000" w:themeColor="text1"/>
                <w:kern w:val="0"/>
                <w:szCs w:val="21"/>
                <w:lang w:val="en" w:bidi="a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0F7988" w14:textId="1FDA07E2"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lang w:bidi="ar"/>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B630D7"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bl>
    <w:p w14:paraId="49B3409D" w14:textId="127B79FA" w:rsidR="001453AB" w:rsidRPr="001453AB" w:rsidRDefault="00736904" w:rsidP="001453AB">
      <w:pPr>
        <w:widowControl/>
        <w:tabs>
          <w:tab w:val="left" w:pos="180"/>
          <w:tab w:val="left" w:pos="1620"/>
        </w:tabs>
        <w:adjustRightInd w:val="0"/>
        <w:snapToGrid w:val="0"/>
        <w:spacing w:line="500" w:lineRule="exact"/>
        <w:ind w:firstLineChars="200" w:firstLine="422"/>
        <w:jc w:val="left"/>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三</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项目主要内容及要求：</w:t>
      </w:r>
    </w:p>
    <w:p w14:paraId="7CC2A631" w14:textId="43459E2B"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1.服务期内养护管理工作内容主要有日常巡查管理，乔木、灌木、球体、草坪、地被、垂直绿化、时令草花等植物的绿化日常养护工作</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包括淋水及排水等水分管理、松土除杂、树盘及片植植物边线修整、施肥、植物修剪、干枯枝处理、病虫害防治、灭四害、绿地保洁、补植及移植、时令花卉更换、消除黄土裸露、植物清洗、</w:t>
      </w:r>
      <w:r w:rsidRPr="001453AB">
        <w:rPr>
          <w:rFonts w:ascii="宋体" w:eastAsia="宋体" w:hAnsi="宋体" w:cs="Times New Roman" w:hint="eastAsia"/>
          <w:bCs/>
          <w:color w:val="000000" w:themeColor="text1"/>
          <w:kern w:val="0"/>
          <w:szCs w:val="21"/>
        </w:rPr>
        <w:lastRenderedPageBreak/>
        <w:t>清理过高土、应急抢险或突发事件处理、重大活动保障等涉及绿化养护、绿地管理等一系列工作</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。同时，负责辖区内安全生产、绿地保护(含绿化植物及其周边附属设施等)，防止人为破坏及随意变更绿地性质，及时发现，及时上报，及时修复</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含车祸损毁</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w:t>
      </w:r>
    </w:p>
    <w:p w14:paraId="526E99DD" w14:textId="66DF958E"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2.服务期内工作内容含园林配套附属设施</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井盖、铺装、垃圾桶、园路、亭子、花架、园灯、圆台、园凳、护栏、路缘石、花箱、花池、树池、树篦子、围护栏、给排水及电力设施、自动喷淋设施、健身器材、公厕等</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维护、修理、清洗及保洁等工作。</w:t>
      </w:r>
    </w:p>
    <w:p w14:paraId="78119B0F"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3.除雨天外，分车绿带、交通岛绿地和种植有灌木、地被植物的行道树绿带，每天至少需淋水一次，且需淋足淋透；后排绿地每两天至少淋一次。</w:t>
      </w:r>
    </w:p>
    <w:p w14:paraId="56767E3E"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4.在行道树整形修剪方面，每年须结合景观效果至少对辖区内行道树进行一次全面修剪，并具体在养护计划中体现。</w:t>
      </w:r>
    </w:p>
    <w:p w14:paraId="1AD5EAAA"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5.开花类植物，应根据植物生长季节，在花期前、花期中、花期后加强施肥复壮促花。花池、花箱内的花卉需要更换时，乙方须协助甲方进行更换。甲方负责提供需要更换的花卉，乙方负责对花卉进行更换种植、养护。</w:t>
      </w:r>
    </w:p>
    <w:p w14:paraId="1B9842F1"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6.协助甲方处理园林绿化有关的社会投诉、媒体曝光、市长热线投诉、数字化城管平台、网上信访、“五城联创”案件以及被有关部门督办等情况产生的案件。</w:t>
      </w:r>
    </w:p>
    <w:p w14:paraId="3B4CE075"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7.上报辖区内养护计划及其他有关资料、各类报表及数据，以便甲方进行监督考核。</w:t>
      </w:r>
    </w:p>
    <w:p w14:paraId="0F4BB83B" w14:textId="093FB30D"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8.绿化养护按《广西壮族自治区城市绿化养护规范及验收要求》</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DB45/T 499-2007</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、《钦州市园林管理处绿化养护采购服务项目考核管理办法</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修订</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》执行。</w:t>
      </w:r>
    </w:p>
    <w:p w14:paraId="66E76D19"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9.工地安全文明施工管理和施工场地清洁卫生按“五城联创”、“数字城管”等文件及工作要求的规定执行，绿化养护产生的垃圾及时清理，日产日清。</w:t>
      </w:r>
    </w:p>
    <w:p w14:paraId="575144BA"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10.遇重大节庆、迎检等活动，完成甲方安排的突击任务。</w:t>
      </w:r>
    </w:p>
    <w:p w14:paraId="63C67BF2" w14:textId="741B44DA"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11.其他工作：由于恶劣气候</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持续低温、高温干旱、降雨以及台风等</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导致的树木扶正、防寒防冻、抗旱以及抗台风等预防、抢险及灾后恢复工作。</w:t>
      </w:r>
    </w:p>
    <w:p w14:paraId="508DCDBA" w14:textId="453C45A2"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四</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其他要求：</w:t>
      </w:r>
    </w:p>
    <w:p w14:paraId="6B1A381A" w14:textId="0080D2C4"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1.项目范围内</w:t>
      </w:r>
      <w:r w:rsidRPr="001453AB">
        <w:rPr>
          <w:rFonts w:ascii="宋体" w:eastAsia="宋体" w:hAnsi="宋体" w:cs="Times New Roman" w:hint="eastAsia"/>
          <w:bCs/>
          <w:color w:val="000000" w:themeColor="text1"/>
          <w:kern w:val="0"/>
          <w:szCs w:val="21"/>
        </w:rPr>
        <w:t>服务期间</w:t>
      </w:r>
      <w:r w:rsidRPr="001453AB">
        <w:rPr>
          <w:rFonts w:ascii="宋体" w:eastAsia="宋体" w:hAnsi="宋体" w:cs="Times New Roman" w:hint="eastAsia"/>
          <w:color w:val="000000" w:themeColor="text1"/>
          <w:kern w:val="0"/>
          <w:szCs w:val="21"/>
        </w:rPr>
        <w:t>甲方要迁移树木在20棵以内的，就近种植在养护范围内，由乙方迁移(苗木费用除外)，超出部分由甲方核准单价</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造价单位核价不高于市场参考价</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后支付给乙方或另行组织迁移，乙方负责对新迁移的树木进行养护。</w:t>
      </w:r>
    </w:p>
    <w:p w14:paraId="67E72DF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lastRenderedPageBreak/>
        <w:t>2.项目有关绿化道路及绿地改造、增种、减少、移植花草树木、砍伐许可证办理，开挖路口等，均由甲方组织实施，乙方不能擅自改变养护范围内的植物种类、数量及其布局。</w:t>
      </w:r>
    </w:p>
    <w:p w14:paraId="2ADC1628" w14:textId="0C522E9D"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3.在养护范围内绿植、园林设施发生减少及损毁</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含台风、车祸等不可抗力造成</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的，乙方应及时补种、维修，所需费用原则上由乙方承担。如有损坏、盗窃、占用绿地和园林设施等情况，乙方应及时制止并向甲方汇报，园林设施损坏、被盗的，需24小时内修复或设置好，如因不及时维修园林设施而造成人员伤亡，由此引起的任何安全责任及经济责任均由乙方承担。绿植损坏、残缺、枯死、倒伏、被盗的，乙方必须按原规格和品种在5天内完成修复</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包括完善、补种、更新等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，修复工作必须符合绿化种植要求，生长良好，绿化受损及补植情况要及时报告甲方。</w:t>
      </w:r>
    </w:p>
    <w:p w14:paraId="584ACECD"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灌溉要全面、充足、及时，水质要符合相关要求，保持绿化泥土湿润，不能出现泥土干裂和板结现象。要保证水压适度，不能有泥土和枯叶冲出绿化带；如灌溉过程造成污染，必须迅速清理干净。乙方因道路养护需要使用甲方名下取水口或自动喷淋设施的，由乙方负责取水口或自动喷淋设施的使用和管理，管理维修费由乙方自行解决，水费由乙方负责，按托收系统费用标准，以月为单位逐月上缴自来水公司。如因甲方或其他部门的建设工程，或其他原因导致绿化供水受影响的，乙方必须自行组织水车取水，不得影响正常作业及服务质量。</w:t>
      </w:r>
    </w:p>
    <w:p w14:paraId="48EC793F" w14:textId="336E2ED5" w:rsidR="001453AB" w:rsidRPr="001453AB" w:rsidRDefault="001453AB" w:rsidP="001453AB">
      <w:pPr>
        <w:spacing w:line="54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w:t>
      </w:r>
      <w:r w:rsidRPr="001453AB">
        <w:rPr>
          <w:rFonts w:ascii="宋体" w:eastAsia="宋体" w:hAnsi="宋体" w:cs="Times New Roman" w:hint="eastAsia"/>
          <w:bCs/>
          <w:color w:val="000000" w:themeColor="text1"/>
          <w:kern w:val="0"/>
          <w:szCs w:val="21"/>
        </w:rPr>
        <w:t>服务期内</w:t>
      </w:r>
      <w:r w:rsidRPr="001453AB">
        <w:rPr>
          <w:rFonts w:ascii="宋体" w:eastAsia="宋体" w:hAnsi="宋体" w:cs="Times New Roman" w:hint="eastAsia"/>
          <w:color w:val="000000" w:themeColor="text1"/>
          <w:kern w:val="0"/>
          <w:szCs w:val="21"/>
        </w:rPr>
        <w:t>肥料费用投入不少于协议金额的</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%，且不得使用林业用肥，肥料有效成分适合园林绿化使用，施肥时应按计划并通知甲方相关人员至现场确认，若实际施肥少于该施肥投入费用，则将在最后一个月养护经费中扣除少使用的肥料费。</w:t>
      </w:r>
    </w:p>
    <w:p w14:paraId="32F4398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6.高空修剪时，要注意工具或落枝不要伤害到树下人员或损坏附近设施，要及时清理修剪的树枝，不能将修剪的枝叶留在绿化带内。</w:t>
      </w:r>
    </w:p>
    <w:p w14:paraId="5E4EFEFA" w14:textId="05B75CDB"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7.对养护过程中产生的垃圾</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包括绿化垃圾及生活垃圾</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做到日产日清，严禁乱倒乱弃置；垃圾清运过程做到密闭运输，不能有垃圾裸露、散落及污水洒漏现象；如清运过程造成污染，必须迅速清理干净；垃圾运输车辆应保持车容整洁，车况良好。垃圾的清运费用由乙方承担。</w:t>
      </w:r>
    </w:p>
    <w:p w14:paraId="179892FE" w14:textId="2828D343"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8.乙方要制定工作应急预案</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包括自然灾害应急预案和突发事件应急预案</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。遇自然灾害，乙方必须提前采取相关防范措施，并在自然灾害结束后15分钟内到达现场，及时扶</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正、清理倒伏折断的乔灌木，及时统计破坏损失情况；出现交通事故造成绿化设施损坏时，要及时清除安全隐患，做好损坏现场警示，并配合做好定损、赔偿和修复工作；遇临时性、阶段性任务</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含国家、省检查，突击整治，重大活动等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，乙方必须无条件地积极配合，提供措施落实方案，按甲方的要求做好各项准备工作，保障养护范围的管理工作考评、检查和应急</w:t>
      </w:r>
      <w:r w:rsidRPr="001453AB">
        <w:rPr>
          <w:rFonts w:ascii="宋体" w:eastAsia="宋体" w:hAnsi="宋体" w:cs="Times New Roman" w:hint="eastAsia"/>
          <w:color w:val="000000" w:themeColor="text1"/>
          <w:kern w:val="0"/>
          <w:szCs w:val="21"/>
        </w:rPr>
        <w:lastRenderedPageBreak/>
        <w:t>的要求，接到甲方处理问题通知后乙方现场负责人须半小时内到达甲方指定现场。如现场项目负责人遇特殊情况无法到达现场，可委托技术管理员到场处理，乙方须认可处理结果。</w:t>
      </w:r>
    </w:p>
    <w:p w14:paraId="534BC967" w14:textId="6D5F7FEE"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9.乙方必须按有关规定为本项目全体养护人员购买社会和人身意外保险，必须重视安全生产工作，要对工作人员进行日常安全生产培训，遵守国家相关的法律法规，确保全年不出安全生产责任事故。如发生安全生产责任事故，一切责任及损失由乙方承担。自然灾害或意外造成的非安全责任事故产生损失的，原则由乙方自行承担赔付</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如甲方已购买树木公众责任险的，在保险承保范围内的损失由保险赔付，超出承保范围或保险未购买的，由乙方承担</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p>
    <w:p w14:paraId="1D7A57ED"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10.在协议期内，乙方要配合完成甲方提出的与绿化养护有关的所有任务，并服从甲方的行政及业务指导。</w:t>
      </w:r>
    </w:p>
    <w:p w14:paraId="798BDAF6" w14:textId="52F3D0CA"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11.在特殊情况下</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如台风、洪水或暴雨等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，乙方除做好管辖范围内的防御及善后工作外，还应服从甲方的统一指挥和调动，积极配合养护范围周边街道的排涝抢险救灾等工作。</w:t>
      </w:r>
    </w:p>
    <w:p w14:paraId="055C1498"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12.进行道路绿化养护作业时，乙方的绿化养护人员必须做好安全防护措施，需穿着有明显安全标识的统一工作服上岗，工作路段放置安全提示牌或安全路锥等。</w:t>
      </w:r>
    </w:p>
    <w:p w14:paraId="388EBD3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13.服务期间乙方要及时做好养护范围内的植保防治工作，因不及时采取防治措施造成绿化植物死亡的，由乙方负责按原状补植。</w:t>
      </w:r>
    </w:p>
    <w:p w14:paraId="56FD06E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14.养护范围内衔接绿化带的铺装、路沿石间有杂草丛生，影响绿化带整体景观的，乙方需及时清理干净，以确保绿化效果。</w:t>
      </w:r>
    </w:p>
    <w:p w14:paraId="43FF6AD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15.对于甲方补植或日常开挖恢复的绿化植物，乙方需做好事后的管护。</w:t>
      </w:r>
    </w:p>
    <w:p w14:paraId="38B1C10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第二条：项目养护标准、人员、作业设备及管理用房等配置要求</w:t>
      </w:r>
    </w:p>
    <w:p w14:paraId="1646C8A4" w14:textId="1D1B21EF"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一</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项目养护标准要求：</w:t>
      </w:r>
      <w:r w:rsidR="001453AB" w:rsidRPr="001453AB">
        <w:rPr>
          <w:rFonts w:ascii="宋体" w:eastAsia="宋体" w:hAnsi="宋体" w:cs="Times New Roman" w:hint="eastAsia"/>
          <w:color w:val="000000" w:themeColor="text1"/>
          <w:kern w:val="0"/>
          <w:szCs w:val="21"/>
        </w:rPr>
        <w:t>参照《广西城市绿化养护规范及验收要求》</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DB45/T 449—2007</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三级标准进行养护，具体根据本项目《公开招标文件》、乙方投标响应文件及《钦州市园林管理处绿化养护采购服务项目考核管理办法</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修订</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》相关规定和要求执行。</w:t>
      </w:r>
    </w:p>
    <w:p w14:paraId="348BFDAA" w14:textId="2DD4D20A"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专职服务于本项目的人员要求：</w:t>
      </w:r>
      <w:r w:rsidR="001453AB" w:rsidRPr="001453AB">
        <w:rPr>
          <w:rFonts w:ascii="宋体" w:eastAsia="宋体" w:hAnsi="宋体" w:cs="Times New Roman" w:hint="eastAsia"/>
          <w:color w:val="000000" w:themeColor="text1"/>
          <w:kern w:val="0"/>
          <w:szCs w:val="21"/>
        </w:rPr>
        <w:t>根据乙方投标响应文件规定，乙方需配置专职服务于本项目的现场项目负责人不少于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 ，技术管理员不少于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全月派驻项目所在地，具备十年</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含</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以上工作经验</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，技术管理员必须为园林绿化相关专业人员</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园林、园艺、植物保护等相关专业</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，能与甲方随时保持联系，接受甲方的检查及指导。技术管理人员原则上不得随意更换，确实必须要更换的需经甲方同意，且更换人员的职称等级不能低于原管理人员的职称等级。绿化一线养护人员</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含司机</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名，按劳动法要求与从业人员签订劳动合同，全日制考勤，从业人员须统一穿着有乙方标识的工作服。技术管理员和一线养护人员不能与甲方正在进行</w:t>
      </w:r>
      <w:r w:rsidR="001453AB" w:rsidRPr="001453AB">
        <w:rPr>
          <w:rFonts w:ascii="宋体" w:eastAsia="宋体" w:hAnsi="宋体" w:cs="Times New Roman" w:hint="eastAsia"/>
          <w:color w:val="000000" w:themeColor="text1"/>
          <w:kern w:val="0"/>
          <w:szCs w:val="21"/>
        </w:rPr>
        <w:lastRenderedPageBreak/>
        <w:t>的其他项目采购服务人员有重复。</w:t>
      </w:r>
    </w:p>
    <w:p w14:paraId="798F4489" w14:textId="567AEF7C"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乙方必须在进场时将本项目服务人员名单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连同身份证及相关证明材料复印件</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交甲方备案。协议期间，乙方现场负责人、技术管理人员不能随意更换，如特殊原因有所变动的，应及时以书面形式报告甲方。</w:t>
      </w:r>
    </w:p>
    <w:p w14:paraId="08453D8D" w14:textId="6127ABB0" w:rsidR="001453AB" w:rsidRPr="001453AB" w:rsidRDefault="001453AB" w:rsidP="001453AB">
      <w:pPr>
        <w:widowControl/>
        <w:numPr>
          <w:ilvl w:val="0"/>
          <w:numId w:val="1"/>
        </w:numPr>
        <w:adjustRightInd w:val="0"/>
        <w:snapToGrid w:val="0"/>
        <w:spacing w:after="200" w:line="520" w:lineRule="exact"/>
        <w:ind w:firstLineChars="200" w:firstLine="422"/>
        <w:jc w:val="left"/>
        <w:rPr>
          <w:rFonts w:ascii="宋体" w:eastAsia="宋体" w:hAnsi="宋体" w:cs="Times New Roman" w:hint="eastAsia"/>
          <w:color w:val="000000" w:themeColor="text1"/>
          <w:kern w:val="0"/>
          <w:szCs w:val="21"/>
        </w:rPr>
      </w:pPr>
      <w:r w:rsidRPr="001453AB">
        <w:rPr>
          <w:rFonts w:ascii="宋体" w:eastAsia="宋体" w:hAnsi="宋体" w:cs="Times New Roman" w:hint="eastAsia"/>
          <w:b/>
          <w:color w:val="000000" w:themeColor="text1"/>
          <w:kern w:val="0"/>
          <w:szCs w:val="21"/>
        </w:rPr>
        <w:t>园林机械设备配置</w:t>
      </w:r>
      <w:r w:rsidR="00736904">
        <w:rPr>
          <w:rFonts w:ascii="宋体" w:eastAsia="宋体" w:hAnsi="宋体" w:cs="Times New Roman" w:hint="eastAsia"/>
          <w:b/>
          <w:color w:val="000000" w:themeColor="text1"/>
          <w:kern w:val="0"/>
          <w:szCs w:val="21"/>
        </w:rPr>
        <w:t>(</w:t>
      </w:r>
      <w:r w:rsidRPr="001453AB">
        <w:rPr>
          <w:rFonts w:ascii="宋体" w:eastAsia="宋体" w:hAnsi="宋体" w:cs="Times New Roman" w:hint="eastAsia"/>
          <w:b/>
          <w:color w:val="000000" w:themeColor="text1"/>
          <w:kern w:val="0"/>
          <w:szCs w:val="21"/>
        </w:rPr>
        <w:t>进场前配备齐全并经甲方确认</w:t>
      </w:r>
      <w:r w:rsidR="00736904">
        <w:rPr>
          <w:rFonts w:ascii="宋体" w:eastAsia="宋体" w:hAnsi="宋体" w:cs="Times New Roman" w:hint="eastAsia"/>
          <w:b/>
          <w:color w:val="000000" w:themeColor="text1"/>
          <w:kern w:val="0"/>
          <w:szCs w:val="21"/>
        </w:rPr>
        <w:t>)</w:t>
      </w:r>
      <w:r w:rsidRPr="001453AB">
        <w:rPr>
          <w:rFonts w:ascii="宋体" w:eastAsia="宋体" w:hAnsi="宋体" w:cs="Times New Roman" w:hint="eastAsia"/>
          <w:b/>
          <w:color w:val="000000" w:themeColor="text1"/>
          <w:kern w:val="0"/>
          <w:szCs w:val="21"/>
        </w:rPr>
        <w:t>：</w:t>
      </w:r>
      <w:r w:rsidRPr="001453AB">
        <w:rPr>
          <w:rFonts w:ascii="宋体" w:eastAsia="宋体" w:hAnsi="宋体" w:cs="Times New Roman" w:hint="eastAsia"/>
          <w:color w:val="000000" w:themeColor="text1"/>
          <w:kern w:val="0"/>
          <w:szCs w:val="21"/>
        </w:rPr>
        <w:t>根据乙方投标响应文件规定，乙方需投入本项目日常养护所需的园林机械设备</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要求必须自有，机械设备性能良好，工作正常</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最低配置如下：绿篱机</w:t>
      </w:r>
      <w:r w:rsidRPr="001453AB">
        <w:rPr>
          <w:rFonts w:ascii="宋体" w:eastAsia="宋体" w:hAnsi="宋体" w:cs="Times New Roman" w:hint="eastAsia"/>
          <w:color w:val="000000" w:themeColor="text1"/>
          <w:kern w:val="0"/>
          <w:szCs w:val="21"/>
          <w:u w:val="single"/>
        </w:rPr>
        <w:t xml:space="preserve"> </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台，高空油锯</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台，油锯</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台，高空绿篱机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台，背负式打草机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台，草坪机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台，打药机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台，鼓风机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台，钻孔机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w:t>
      </w:r>
    </w:p>
    <w:p w14:paraId="6356EE69" w14:textId="61205B6A"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四</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生产、管理车辆配置</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进场前配备齐全并经甲方确认</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color w:val="000000" w:themeColor="text1"/>
          <w:kern w:val="0"/>
          <w:szCs w:val="21"/>
        </w:rPr>
        <w:t>根据乙方投标响应文件规定，乙方需投入本项目日常养护生产所需的生产、管理车辆最低配置如下：含淋水车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台，货车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台，打药车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台，管理用车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以上车辆须符合正常上路条件，乙方承诺车辆全部自有，其中淋水车要求核定载质量10吨及以上，货车要求核定载质量1.25吨及以上。乙方承诺在合同约定的项目进场时间前提供所有符合甲方需求的投入车辆，乙方违反采购合同约定无法提供的，甲方依法追究违约责任。</w:t>
      </w:r>
    </w:p>
    <w:p w14:paraId="19052816" w14:textId="4575CB12"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五</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生产工具、用具配置：</w:t>
      </w:r>
      <w:r w:rsidR="001453AB" w:rsidRPr="001453AB">
        <w:rPr>
          <w:rFonts w:ascii="宋体" w:eastAsia="宋体" w:hAnsi="宋体" w:cs="Times New Roman" w:hint="eastAsia"/>
          <w:color w:val="000000" w:themeColor="text1"/>
          <w:kern w:val="0"/>
          <w:szCs w:val="21"/>
        </w:rPr>
        <w:t>日常养护所需的生产工具、个人劳保用品及安全防护用具，如铲、锄、手锯、冬青剪、淋水胶管、手套、口罩、草帽、雨衣、工作服、安全锥、安全警示牌、打草防护网等。其中，安全防护用具不得低于以下标准配备：统一工作服2套/人、安全锥2个/人、安全警示牌每8人1个，乙方进场前需配置齐全。</w:t>
      </w:r>
    </w:p>
    <w:p w14:paraId="75DF83B8" w14:textId="32A86823"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六</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耗材配置：</w:t>
      </w:r>
      <w:r w:rsidR="001453AB" w:rsidRPr="001453AB">
        <w:rPr>
          <w:rFonts w:ascii="宋体" w:eastAsia="宋体" w:hAnsi="宋体" w:cs="Times New Roman" w:hint="eastAsia"/>
          <w:color w:val="000000" w:themeColor="text1"/>
          <w:kern w:val="0"/>
          <w:szCs w:val="21"/>
        </w:rPr>
        <w:t>按相关技术要求所需质量和数量的农药、化肥、植物防寒及台风抢险等所需材料。</w:t>
      </w:r>
    </w:p>
    <w:p w14:paraId="1ACD1EBC" w14:textId="52270631"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七</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管理用房及绿化垃圾处置场地配置要求：</w:t>
      </w:r>
      <w:r w:rsidR="001453AB" w:rsidRPr="001453AB">
        <w:rPr>
          <w:rFonts w:ascii="宋体" w:eastAsia="宋体" w:hAnsi="宋体" w:cs="Times New Roman" w:hint="eastAsia"/>
          <w:color w:val="000000" w:themeColor="text1"/>
          <w:kern w:val="0"/>
          <w:szCs w:val="21"/>
        </w:rPr>
        <w:t>甲方不提供管理用房及绿化垃圾处置场地及车辆工具保管场所，在管养期内，乙方至少需设有1个办公点和1个绿化垃圾处置场地。其中办公点配套设施齐全，可办公可停放绿化作业车辆、储存生产物资及工具等；绿化垃圾处置场地可满足养护期内日产日清的绿化垃圾的处置，乙方进场前需配置齐全。</w:t>
      </w:r>
    </w:p>
    <w:p w14:paraId="4A20D38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第三条：服务项目考核办法</w:t>
      </w:r>
    </w:p>
    <w:p w14:paraId="6860F6CE" w14:textId="3946511A"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甲方每月对乙方管理工作、项目养护服务质量和效果进行考核，分日常考评和月集中考评，考核采取评分制，总分满分为100分，其中，日常考评得分占总分的70%；月集中考评得分占总分的30%。两项分值按权重比例折算后相加为乙方该月考核最终得分，并作为甲方支付乙方该月服务费用的依据。具体考核办法详见《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p>
    <w:p w14:paraId="6AE91F37" w14:textId="77777777" w:rsidR="001453AB" w:rsidRPr="001453AB" w:rsidRDefault="001453AB" w:rsidP="001453AB">
      <w:pPr>
        <w:spacing w:line="520" w:lineRule="exact"/>
        <w:ind w:firstLineChars="200" w:firstLine="420"/>
        <w:rPr>
          <w:rFonts w:ascii="宋体" w:eastAsia="宋体" w:hAnsi="宋体" w:cs="Times New Roman" w:hint="eastAsia"/>
          <w:b/>
          <w:color w:val="000000" w:themeColor="text1"/>
          <w:kern w:val="0"/>
          <w:szCs w:val="21"/>
        </w:rPr>
      </w:pPr>
      <w:r w:rsidRPr="001453AB">
        <w:rPr>
          <w:rFonts w:ascii="宋体" w:eastAsia="宋体" w:hAnsi="宋体" w:cs="Times New Roman" w:hint="eastAsia"/>
          <w:color w:val="000000" w:themeColor="text1"/>
          <w:kern w:val="0"/>
          <w:szCs w:val="21"/>
        </w:rPr>
        <w:t>第四条：服务费用使用原则、支付方式、协议单价、费用总价及支付标准</w:t>
      </w:r>
    </w:p>
    <w:p w14:paraId="0C5F6DC8" w14:textId="3B19FA41" w:rsidR="001453AB" w:rsidRPr="001453AB" w:rsidRDefault="00736904" w:rsidP="001453AB">
      <w:pPr>
        <w:spacing w:line="520" w:lineRule="exact"/>
        <w:ind w:firstLineChars="200" w:firstLine="422"/>
        <w:rPr>
          <w:rFonts w:ascii="宋体" w:eastAsia="宋体" w:hAnsi="宋体" w:cs="宋体" w:hint="eastAsia"/>
          <w:b/>
          <w:color w:val="000000" w:themeColor="text1"/>
          <w:kern w:val="0"/>
          <w:szCs w:val="21"/>
        </w:rPr>
      </w:pPr>
      <w:r>
        <w:rPr>
          <w:rFonts w:ascii="宋体" w:eastAsia="宋体" w:hAnsi="宋体" w:cs="宋体" w:hint="eastAsia"/>
          <w:b/>
          <w:color w:val="000000" w:themeColor="text1"/>
          <w:kern w:val="0"/>
          <w:szCs w:val="21"/>
        </w:rPr>
        <w:lastRenderedPageBreak/>
        <w:t>(</w:t>
      </w:r>
      <w:r w:rsidR="001453AB" w:rsidRPr="001453AB">
        <w:rPr>
          <w:rFonts w:ascii="宋体" w:eastAsia="宋体" w:hAnsi="宋体" w:cs="宋体" w:hint="eastAsia"/>
          <w:b/>
          <w:color w:val="000000" w:themeColor="text1"/>
          <w:kern w:val="0"/>
          <w:szCs w:val="21"/>
        </w:rPr>
        <w:t>一</w:t>
      </w:r>
      <w:r>
        <w:rPr>
          <w:rFonts w:ascii="宋体" w:eastAsia="宋体" w:hAnsi="宋体" w:cs="宋体" w:hint="eastAsia"/>
          <w:b/>
          <w:color w:val="000000" w:themeColor="text1"/>
          <w:kern w:val="0"/>
          <w:szCs w:val="21"/>
        </w:rPr>
        <w:t>)</w:t>
      </w:r>
      <w:r w:rsidR="001453AB" w:rsidRPr="001453AB">
        <w:rPr>
          <w:rFonts w:ascii="宋体" w:eastAsia="宋体" w:hAnsi="宋体" w:cs="宋体" w:hint="eastAsia"/>
          <w:b/>
          <w:color w:val="000000" w:themeColor="text1"/>
          <w:kern w:val="0"/>
          <w:szCs w:val="21"/>
        </w:rPr>
        <w:t>服务费用使用原则支付方式、</w:t>
      </w:r>
      <w:r w:rsidR="001453AB" w:rsidRPr="001453AB">
        <w:rPr>
          <w:rFonts w:ascii="宋体" w:eastAsia="宋体" w:hAnsi="宋体" w:cs="Times New Roman" w:hint="eastAsia"/>
          <w:color w:val="000000" w:themeColor="text1"/>
          <w:kern w:val="0"/>
          <w:szCs w:val="21"/>
        </w:rPr>
        <w:t>支付方式</w:t>
      </w:r>
      <w:r w:rsidR="001453AB" w:rsidRPr="001453AB">
        <w:rPr>
          <w:rFonts w:ascii="宋体" w:eastAsia="宋体" w:hAnsi="宋体" w:cs="宋体" w:hint="eastAsia"/>
          <w:b/>
          <w:color w:val="000000" w:themeColor="text1"/>
          <w:kern w:val="0"/>
          <w:szCs w:val="21"/>
        </w:rPr>
        <w:t>及</w:t>
      </w:r>
      <w:r w:rsidR="001453AB" w:rsidRPr="001453AB">
        <w:rPr>
          <w:rFonts w:ascii="宋体" w:eastAsia="宋体" w:hAnsi="宋体" w:cs="Times New Roman" w:hint="eastAsia"/>
          <w:color w:val="000000" w:themeColor="text1"/>
          <w:kern w:val="0"/>
          <w:szCs w:val="21"/>
        </w:rPr>
        <w:t>协议单价</w:t>
      </w:r>
      <w:r w:rsidR="001453AB" w:rsidRPr="001453AB">
        <w:rPr>
          <w:rFonts w:ascii="宋体" w:eastAsia="宋体" w:hAnsi="宋体" w:cs="宋体" w:hint="eastAsia"/>
          <w:b/>
          <w:color w:val="000000" w:themeColor="text1"/>
          <w:kern w:val="0"/>
          <w:szCs w:val="21"/>
        </w:rPr>
        <w:t>：</w:t>
      </w:r>
    </w:p>
    <w:p w14:paraId="44033B3E"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1.服务费用确保专款专用，具体包含：</w:t>
      </w:r>
      <w:r w:rsidRPr="001453AB">
        <w:rPr>
          <w:rFonts w:ascii="宋体" w:eastAsia="宋体" w:hAnsi="宋体" w:cs="Times New Roman" w:hint="eastAsia"/>
          <w:color w:val="000000" w:themeColor="text1"/>
          <w:kern w:val="0"/>
          <w:szCs w:val="21"/>
        </w:rPr>
        <w:t>乙方</w:t>
      </w:r>
      <w:r w:rsidRPr="001453AB">
        <w:rPr>
          <w:rFonts w:ascii="宋体" w:eastAsia="宋体" w:hAnsi="宋体" w:cs="宋体" w:hint="eastAsia"/>
          <w:color w:val="000000" w:themeColor="text1"/>
          <w:kern w:val="0"/>
          <w:szCs w:val="21"/>
        </w:rPr>
        <w:t>服务人员的工资和按规定提取的福利费、服装费、社会节假日奖金及加班费用及苗木养护费用；必要的社会保险费用、各项税金；按相关要求所需的个人日常工具、劳保用品、机械设备、作业车辆等费用；按响应相关技术要求所需质量和数量的肥料、农药，植物防寒材料，植物支撑材料等费用；养护所需水费、电费费用；应急、自然灾害防范以及其他与本项目养护服务相关费用等。</w:t>
      </w:r>
    </w:p>
    <w:p w14:paraId="4B048C18"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2.支付方式为采用先养护后支付方式拨付。甲方每月根据项目考核评分</w:t>
      </w:r>
      <w:r w:rsidRPr="001453AB">
        <w:rPr>
          <w:rFonts w:ascii="宋体" w:eastAsia="宋体" w:hAnsi="宋体" w:cs="Times New Roman" w:hint="eastAsia"/>
          <w:color w:val="000000" w:themeColor="text1"/>
          <w:kern w:val="0"/>
          <w:szCs w:val="21"/>
        </w:rPr>
        <w:t>结果，</w:t>
      </w:r>
      <w:r w:rsidRPr="001453AB">
        <w:rPr>
          <w:rFonts w:ascii="宋体" w:eastAsia="宋体" w:hAnsi="宋体" w:cs="宋体" w:hint="eastAsia"/>
          <w:color w:val="000000" w:themeColor="text1"/>
          <w:kern w:val="0"/>
          <w:szCs w:val="21"/>
        </w:rPr>
        <w:t>每月服务费用按实际养护面积及服务期限计算，采用先养护后支付的方式拨付，在月考核工作结束后支付。</w:t>
      </w:r>
    </w:p>
    <w:p w14:paraId="087F5501" w14:textId="696C2506"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服务总费用：</w:t>
      </w:r>
      <w:r w:rsidR="00DA0BB3" w:rsidRPr="00A61E6B">
        <w:rPr>
          <w:rFonts w:ascii="宋体" w:eastAsia="宋体" w:hAnsi="宋体" w:cs="Times New Roman" w:hint="eastAsia"/>
          <w:bCs/>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w:t>
      </w:r>
    </w:p>
    <w:p w14:paraId="17ECCA80" w14:textId="34F6B9C3" w:rsidR="001453AB" w:rsidRPr="001453AB" w:rsidRDefault="00736904" w:rsidP="001453AB">
      <w:pPr>
        <w:spacing w:line="520" w:lineRule="exact"/>
        <w:ind w:firstLineChars="200" w:firstLine="422"/>
        <w:rPr>
          <w:rFonts w:ascii="宋体" w:eastAsia="宋体" w:hAnsi="宋体" w:cs="宋体" w:hint="eastAsia"/>
          <w:b/>
          <w:bCs/>
          <w:color w:val="000000" w:themeColor="text1"/>
          <w:kern w:val="0"/>
          <w:szCs w:val="21"/>
        </w:rPr>
      </w:pPr>
      <w:r>
        <w:rPr>
          <w:rFonts w:ascii="宋体" w:eastAsia="宋体" w:hAnsi="宋体" w:cs="宋体" w:hint="eastAsia"/>
          <w:b/>
          <w:bCs/>
          <w:color w:val="000000" w:themeColor="text1"/>
          <w:kern w:val="0"/>
          <w:szCs w:val="21"/>
        </w:rPr>
        <w:t>(</w:t>
      </w:r>
      <w:r w:rsidR="001453AB" w:rsidRPr="001453AB">
        <w:rPr>
          <w:rFonts w:ascii="宋体" w:eastAsia="宋体" w:hAnsi="宋体" w:cs="宋体" w:hint="eastAsia"/>
          <w:b/>
          <w:bCs/>
          <w:color w:val="000000" w:themeColor="text1"/>
          <w:kern w:val="0"/>
          <w:szCs w:val="21"/>
        </w:rPr>
        <w:t>三</w:t>
      </w:r>
      <w:r>
        <w:rPr>
          <w:rFonts w:ascii="宋体" w:eastAsia="宋体" w:hAnsi="宋体" w:cs="宋体" w:hint="eastAsia"/>
          <w:b/>
          <w:bCs/>
          <w:color w:val="000000" w:themeColor="text1"/>
          <w:kern w:val="0"/>
          <w:szCs w:val="21"/>
        </w:rPr>
        <w:t>)</w:t>
      </w:r>
      <w:r w:rsidR="001453AB" w:rsidRPr="001453AB">
        <w:rPr>
          <w:rFonts w:ascii="宋体" w:eastAsia="宋体" w:hAnsi="宋体" w:cs="宋体" w:hint="eastAsia"/>
          <w:b/>
          <w:bCs/>
          <w:color w:val="000000" w:themeColor="text1"/>
          <w:kern w:val="0"/>
          <w:szCs w:val="21"/>
        </w:rPr>
        <w:t>服务费用支付标准：</w:t>
      </w:r>
    </w:p>
    <w:p w14:paraId="722160BF" w14:textId="77777777" w:rsidR="001453AB" w:rsidRPr="001453AB" w:rsidRDefault="001453AB" w:rsidP="001453AB">
      <w:pPr>
        <w:spacing w:line="520" w:lineRule="exact"/>
        <w:ind w:firstLineChars="200" w:firstLine="420"/>
        <w:rPr>
          <w:rFonts w:ascii="宋体" w:eastAsia="宋体" w:hAnsi="宋体" w:cs="宋体" w:hint="eastAsia"/>
          <w:bCs/>
          <w:color w:val="000000" w:themeColor="text1"/>
          <w:kern w:val="0"/>
          <w:szCs w:val="21"/>
        </w:rPr>
      </w:pPr>
      <w:r w:rsidRPr="001453AB">
        <w:rPr>
          <w:rFonts w:ascii="宋体" w:eastAsia="宋体" w:hAnsi="宋体" w:cs="Times New Roman" w:hint="eastAsia"/>
          <w:bCs/>
          <w:color w:val="000000" w:themeColor="text1"/>
          <w:kern w:val="0"/>
          <w:szCs w:val="21"/>
        </w:rPr>
        <w:t>1.</w:t>
      </w:r>
      <w:r w:rsidRPr="001453AB">
        <w:rPr>
          <w:rFonts w:ascii="宋体" w:eastAsia="宋体" w:hAnsi="宋体" w:cs="宋体" w:hint="eastAsia"/>
          <w:color w:val="000000" w:themeColor="text1"/>
          <w:kern w:val="0"/>
          <w:szCs w:val="21"/>
        </w:rPr>
        <w:t>乙方每月考核最终得分90分及以上的，甲方则应付乙方足额养护服务费用</w:t>
      </w:r>
      <w:r w:rsidRPr="001453AB">
        <w:rPr>
          <w:rFonts w:ascii="宋体" w:eastAsia="宋体" w:hAnsi="宋体" w:cs="Times New Roman" w:hint="eastAsia"/>
          <w:bCs/>
          <w:color w:val="000000" w:themeColor="text1"/>
          <w:kern w:val="0"/>
          <w:szCs w:val="21"/>
        </w:rPr>
        <w:t>，</w:t>
      </w:r>
      <w:r w:rsidRPr="001453AB">
        <w:rPr>
          <w:rFonts w:ascii="宋体" w:eastAsia="宋体" w:hAnsi="宋体" w:cs="宋体" w:hint="eastAsia"/>
          <w:color w:val="000000" w:themeColor="text1"/>
          <w:kern w:val="0"/>
          <w:szCs w:val="21"/>
        </w:rPr>
        <w:t>具体标准如下：</w:t>
      </w:r>
    </w:p>
    <w:p w14:paraId="6E755333" w14:textId="278B18F6" w:rsidR="00DA0BB3" w:rsidRPr="00A61E6B" w:rsidRDefault="00DA0BB3" w:rsidP="001453AB">
      <w:pPr>
        <w:spacing w:line="520" w:lineRule="exact"/>
        <w:ind w:firstLineChars="200" w:firstLine="420"/>
        <w:rPr>
          <w:rFonts w:ascii="宋体" w:eastAsia="宋体" w:hAnsi="宋体" w:cs="宋体" w:hint="eastAsia"/>
          <w:color w:val="000000" w:themeColor="text1"/>
          <w:kern w:val="0"/>
          <w:szCs w:val="21"/>
          <w:u w:val="single"/>
        </w:rPr>
      </w:pPr>
      <w:r w:rsidRPr="00A61E6B">
        <w:rPr>
          <w:rFonts w:ascii="宋体" w:eastAsia="宋体" w:hAnsi="宋体" w:cs="宋体" w:hint="eastAsia"/>
          <w:color w:val="000000" w:themeColor="text1"/>
          <w:kern w:val="0"/>
          <w:szCs w:val="21"/>
          <w:u w:val="single"/>
        </w:rPr>
        <w:t xml:space="preserve">                                                                                           </w:t>
      </w:r>
    </w:p>
    <w:p w14:paraId="04475455" w14:textId="7870D206" w:rsidR="001453AB" w:rsidRPr="001453AB" w:rsidRDefault="001453AB" w:rsidP="001453AB">
      <w:pPr>
        <w:spacing w:line="520" w:lineRule="exact"/>
        <w:ind w:firstLineChars="200" w:firstLine="420"/>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2.</w:t>
      </w:r>
      <w:r w:rsidRPr="001453AB">
        <w:rPr>
          <w:rFonts w:ascii="宋体" w:eastAsia="宋体" w:hAnsi="宋体" w:cs="Times New Roman" w:hint="eastAsia"/>
          <w:bCs/>
          <w:color w:val="000000" w:themeColor="text1"/>
          <w:kern w:val="0"/>
          <w:szCs w:val="21"/>
        </w:rPr>
        <w:t>乙方每月考核最终得分90分以下的，甲方则根据</w:t>
      </w:r>
      <w:r w:rsidRPr="001453AB">
        <w:rPr>
          <w:rFonts w:ascii="宋体" w:eastAsia="宋体" w:hAnsi="宋体" w:cs="Times New Roman" w:hint="eastAsia"/>
          <w:color w:val="000000" w:themeColor="text1"/>
          <w:kern w:val="0"/>
          <w:szCs w:val="21"/>
        </w:rPr>
        <w:t>《钦州市园林管理处绿化养护采购服务项目考核管理办法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r w:rsidRPr="001453AB">
        <w:rPr>
          <w:rFonts w:ascii="宋体" w:eastAsia="宋体" w:hAnsi="宋体" w:cs="宋体" w:hint="eastAsia"/>
          <w:bCs/>
          <w:color w:val="000000" w:themeColor="text1"/>
          <w:kern w:val="0"/>
          <w:szCs w:val="21"/>
        </w:rPr>
        <w:t>相关规定支付乙方养护服务费用。其中，乙方得分75－84分的，甲方则支付当月项目足额养护服务费用的70%；乙方得分60－74分的，甲方支付当月项目足额养护服务费用的50%；乙方得分60分以下的，甲方则不予支付当月项目养护服务费用。</w:t>
      </w:r>
    </w:p>
    <w:p w14:paraId="3F7AED16"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3.如协议期内养护面积和养护期有变更的，乙方每月养护服务费按实际养护面积和养护期计算。</w:t>
      </w:r>
    </w:p>
    <w:p w14:paraId="69E6454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第五条：</w:t>
      </w:r>
      <w:r w:rsidRPr="001453AB">
        <w:rPr>
          <w:rFonts w:ascii="宋体" w:eastAsia="宋体" w:hAnsi="宋体" w:cs="Times New Roman" w:hint="eastAsia"/>
          <w:bCs/>
          <w:color w:val="000000" w:themeColor="text1"/>
          <w:kern w:val="0"/>
          <w:szCs w:val="21"/>
        </w:rPr>
        <w:t>服务项目协议期限与终止</w:t>
      </w:r>
    </w:p>
    <w:p w14:paraId="41FC77EE" w14:textId="40ACCA2A" w:rsidR="001453AB" w:rsidRPr="001453AB" w:rsidRDefault="00736904" w:rsidP="001453AB">
      <w:pPr>
        <w:spacing w:line="520" w:lineRule="exact"/>
        <w:ind w:firstLineChars="200" w:firstLine="422"/>
        <w:rPr>
          <w:rFonts w:ascii="宋体" w:eastAsia="宋体" w:hAnsi="宋体" w:cs="宋体" w:hint="eastAsia"/>
          <w:bCs/>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一</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服务项目协议期限：</w:t>
      </w:r>
      <w:r w:rsidR="001453AB" w:rsidRPr="001453AB">
        <w:rPr>
          <w:rFonts w:ascii="宋体" w:eastAsia="宋体" w:hAnsi="宋体" w:cs="宋体" w:hint="eastAsia"/>
          <w:color w:val="000000" w:themeColor="text1"/>
          <w:kern w:val="0"/>
          <w:szCs w:val="21"/>
        </w:rPr>
        <w:t>202</w:t>
      </w:r>
      <w:r w:rsidR="00DA0BB3" w:rsidRPr="00A61E6B">
        <w:rPr>
          <w:rFonts w:ascii="宋体" w:eastAsia="宋体" w:hAnsi="宋体" w:cs="宋体" w:hint="eastAsia"/>
          <w:color w:val="000000" w:themeColor="text1"/>
          <w:kern w:val="0"/>
          <w:szCs w:val="21"/>
        </w:rPr>
        <w:t>6</w:t>
      </w:r>
      <w:r w:rsidR="001453AB" w:rsidRPr="001453AB">
        <w:rPr>
          <w:rFonts w:ascii="宋体" w:eastAsia="宋体" w:hAnsi="宋体" w:cs="宋体" w:hint="eastAsia"/>
          <w:color w:val="000000" w:themeColor="text1"/>
          <w:kern w:val="0"/>
          <w:szCs w:val="21"/>
        </w:rPr>
        <w:t>年</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月</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日至202</w:t>
      </w:r>
      <w:r w:rsidR="00DA0BB3" w:rsidRPr="00A61E6B">
        <w:rPr>
          <w:rFonts w:ascii="宋体" w:eastAsia="宋体" w:hAnsi="宋体" w:cs="宋体" w:hint="eastAsia"/>
          <w:color w:val="000000" w:themeColor="text1"/>
          <w:kern w:val="0"/>
          <w:szCs w:val="21"/>
        </w:rPr>
        <w:t>7</w:t>
      </w:r>
      <w:r w:rsidR="001453AB" w:rsidRPr="001453AB">
        <w:rPr>
          <w:rFonts w:ascii="宋体" w:eastAsia="宋体" w:hAnsi="宋体" w:cs="宋体" w:hint="eastAsia"/>
          <w:color w:val="000000" w:themeColor="text1"/>
          <w:kern w:val="0"/>
          <w:szCs w:val="21"/>
        </w:rPr>
        <w:t>年</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月</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日</w:t>
      </w:r>
      <w:r w:rsidR="001453AB" w:rsidRPr="001453AB">
        <w:rPr>
          <w:rFonts w:ascii="宋体" w:eastAsia="宋体" w:hAnsi="宋体" w:cs="Times New Roman" w:hint="eastAsia"/>
          <w:color w:val="000000" w:themeColor="text1"/>
          <w:kern w:val="0"/>
          <w:szCs w:val="21"/>
        </w:rPr>
        <w:t>。</w:t>
      </w:r>
      <w:r w:rsidR="001453AB" w:rsidRPr="001453AB">
        <w:rPr>
          <w:rFonts w:ascii="宋体" w:eastAsia="宋体" w:hAnsi="宋体" w:cs="宋体" w:hint="eastAsia"/>
          <w:bCs/>
          <w:color w:val="000000" w:themeColor="text1"/>
          <w:kern w:val="0"/>
          <w:szCs w:val="21"/>
        </w:rPr>
        <w:t>服务期满以后，如乙方养护成效较好</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考评得分90以上</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，甲方可继续与乙方按本次中标金额</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或换算中标单价</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续签协议，续签协议期限最多为两年，方式为一年一签。</w:t>
      </w:r>
    </w:p>
    <w:p w14:paraId="0D91B5B6" w14:textId="5413C100"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服务项目协议的终止：</w:t>
      </w:r>
    </w:p>
    <w:p w14:paraId="29F4CF33"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1.服务期满，双方未续签的；</w:t>
      </w:r>
    </w:p>
    <w:p w14:paraId="2FBDA75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2.乙方违反相关规定，造成突发重大安全事故的；</w:t>
      </w:r>
    </w:p>
    <w:p w14:paraId="19C90627"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3.乙方因破产、重组、收购、合并、债务等原因无能力对本项目进行经营管理的；</w:t>
      </w:r>
    </w:p>
    <w:p w14:paraId="4FFDC85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4.乙方未按合同要求配置人员、设备、车辆及场所的；</w:t>
      </w:r>
    </w:p>
    <w:p w14:paraId="55FB274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5.未经甲方同意，乙方不得在养护范围内作任何经营及转租他人使用，养护项目不得转包或发包他人管理，一经发现的甲方有权终止协议；</w:t>
      </w:r>
    </w:p>
    <w:p w14:paraId="1F1E32FF"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lastRenderedPageBreak/>
        <w:t>6.遇到问题乙方不及时处理、</w:t>
      </w:r>
      <w:r w:rsidRPr="001453AB">
        <w:rPr>
          <w:rFonts w:ascii="宋体" w:eastAsia="宋体" w:hAnsi="宋体" w:cs="Times New Roman" w:hint="eastAsia"/>
          <w:color w:val="000000" w:themeColor="text1"/>
          <w:kern w:val="0"/>
          <w:szCs w:val="21"/>
        </w:rPr>
        <w:t>恶意拒绝整改或不服从管理的</w:t>
      </w:r>
      <w:r w:rsidRPr="001453AB">
        <w:rPr>
          <w:rFonts w:ascii="宋体" w:eastAsia="宋体" w:hAnsi="宋体" w:cs="Times New Roman" w:hint="eastAsia"/>
          <w:bCs/>
          <w:color w:val="000000" w:themeColor="text1"/>
          <w:kern w:val="0"/>
          <w:szCs w:val="21"/>
        </w:rPr>
        <w:t>，在社会上造成较大负面影响，严重影响甲方声誉，且恐吓甲方的；</w:t>
      </w:r>
    </w:p>
    <w:p w14:paraId="64972B90"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7.乙方服务期内项目养护效果较差，未能达到甲方考核约定养护标准及要求的，连续两个月最终得分低于85分，或一年内累计三次最终得分低于90分的；</w:t>
      </w:r>
    </w:p>
    <w:p w14:paraId="166F25BB"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8.乙方自愿放弃中标服务资格的；</w:t>
      </w:r>
    </w:p>
    <w:p w14:paraId="4107386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9.因不可抗力造成服务终止的；</w:t>
      </w:r>
    </w:p>
    <w:p w14:paraId="4D0C57A2" w14:textId="01F571D0"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10.本项目招标文件规定的甲方有权</w:t>
      </w:r>
      <w:r w:rsidR="00F849F8">
        <w:rPr>
          <w:rFonts w:ascii="宋体" w:eastAsia="宋体" w:hAnsi="宋体" w:cs="Times New Roman" w:hint="eastAsia"/>
          <w:color w:val="000000" w:themeColor="text1"/>
          <w:kern w:val="0"/>
          <w:szCs w:val="21"/>
        </w:rPr>
        <w:t>终</w:t>
      </w:r>
      <w:r w:rsidRPr="001453AB">
        <w:rPr>
          <w:rFonts w:ascii="宋体" w:eastAsia="宋体" w:hAnsi="宋体" w:cs="Times New Roman" w:hint="eastAsia"/>
          <w:color w:val="000000" w:themeColor="text1"/>
          <w:kern w:val="0"/>
          <w:szCs w:val="21"/>
        </w:rPr>
        <w:t>止协议的其他情形。</w:t>
      </w:r>
    </w:p>
    <w:p w14:paraId="6D8AB7DE"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第六条：</w:t>
      </w:r>
      <w:r w:rsidRPr="001453AB">
        <w:rPr>
          <w:rFonts w:ascii="宋体" w:eastAsia="宋体" w:hAnsi="宋体" w:cs="Times New Roman" w:hint="eastAsia"/>
          <w:bCs/>
          <w:color w:val="000000" w:themeColor="text1"/>
          <w:kern w:val="0"/>
          <w:szCs w:val="21"/>
        </w:rPr>
        <w:t>服务项目绩效考评</w:t>
      </w:r>
    </w:p>
    <w:p w14:paraId="7DBCAD9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乙方承接服务项目后，由甲方有关部门对服务项目实施情况进行全程跟踪和监督。服务项目实施过程中，甲方会同相关部门和社会评估机构对项目的工作绩效、服务对象受益情况、公众满意情况等进行考评，并对项目资金使用情况进行审计，乙方须全力配合。</w:t>
      </w:r>
    </w:p>
    <w:p w14:paraId="4A5B7F7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第七条：项目移交</w:t>
      </w:r>
    </w:p>
    <w:p w14:paraId="333713AA" w14:textId="6EA02CB0" w:rsidR="001453AB" w:rsidRPr="001453AB" w:rsidRDefault="00736904" w:rsidP="001453AB">
      <w:pPr>
        <w:spacing w:line="520" w:lineRule="exact"/>
        <w:ind w:firstLineChars="200" w:firstLine="420"/>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一</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乙方在合同签订后15个工作日内与甲方对养护范围内的苗木、基础设施等进行清点确认、建立档案，作为养护档案保存。因乙方原因造成15个工作日内未完成清点、建档的，视为乙方默认甲方提供的项目档案。</w:t>
      </w:r>
    </w:p>
    <w:p w14:paraId="62FA2324" w14:textId="41461E2B" w:rsidR="001453AB" w:rsidRPr="001453AB" w:rsidRDefault="00736904" w:rsidP="001453AB">
      <w:pPr>
        <w:spacing w:line="520" w:lineRule="exact"/>
        <w:ind w:firstLineChars="200" w:firstLine="420"/>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二</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在服务期满或协议终止时，乙方必须做好项目移交工作，具体如下：</w:t>
      </w:r>
    </w:p>
    <w:p w14:paraId="312319B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1.乙方必须将以下内容在完备相关手续后无偿移交给甲方，包括本项目服务期间所产生的记录、档案资料等。</w:t>
      </w:r>
    </w:p>
    <w:p w14:paraId="2A9F0C3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2.在移交时，乙方必须已妥善处理与本项目有关的债权债务，保证不得因其自身债务而使甲方遭受任何其他方的追索。甲方不承担由此而引起的任何法律责任及经济责任。</w:t>
      </w:r>
    </w:p>
    <w:p w14:paraId="32A4D920"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3.乙方必须自服务期满或协议终止之日起5个工作日内，自行撤离服务现场，回收自有设备设施，不得影响项目的继续运行。</w:t>
      </w:r>
    </w:p>
    <w:p w14:paraId="792A621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4.项目移交时，乙方必须保证本项目处于良好的运营状态。</w:t>
      </w:r>
    </w:p>
    <w:p w14:paraId="6A02C2EE"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5.在服务期满或协议终止后，下任养护服务单位确定之前，乙方应无条件配合甲方继续提供本项目下的绿化养护服务，保持本项目的继续运作。甲方将按协议约定的服务费结算规则向乙方支付相应的服务费。</w:t>
      </w:r>
    </w:p>
    <w:p w14:paraId="06FD20E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bCs/>
          <w:color w:val="000000" w:themeColor="text1"/>
          <w:kern w:val="0"/>
          <w:szCs w:val="21"/>
        </w:rPr>
        <w:t>第八条：双方权利和义务</w:t>
      </w:r>
    </w:p>
    <w:p w14:paraId="37E4A5E6" w14:textId="3633D97F"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一</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甲方权利、义务</w:t>
      </w:r>
    </w:p>
    <w:p w14:paraId="59BD29D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1.服务项目实施期间，甲方有权每季度了解掌握乙方项目工作进度及资金运作情况，并对乙方资金的使用</w:t>
      </w:r>
      <w:r w:rsidRPr="001453AB">
        <w:rPr>
          <w:rFonts w:ascii="宋体" w:eastAsia="宋体" w:hAnsi="宋体" w:cs="Times New Roman" w:hint="eastAsia"/>
          <w:color w:val="000000" w:themeColor="text1"/>
          <w:kern w:val="0"/>
          <w:szCs w:val="21"/>
        </w:rPr>
        <w:lastRenderedPageBreak/>
        <w:t>情况进行一次审核；</w:t>
      </w:r>
    </w:p>
    <w:p w14:paraId="48FA18C8" w14:textId="1DFDC99E"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2.协调相关政府部门和单位，对乙方服务过程开展绩效考评，考评办法参照《广西城市绿化养护规范及验收要求》</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DB45/T 449—2007</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》及相关文件要求进行评分；</w:t>
      </w:r>
    </w:p>
    <w:p w14:paraId="3D95930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3.甲方有义务向乙方提供必要的技术方面的指导。</w:t>
      </w:r>
    </w:p>
    <w:p w14:paraId="2E36AD11" w14:textId="4201A95F"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乙方权利、义务</w:t>
      </w:r>
    </w:p>
    <w:p w14:paraId="029A352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1.乙方可要求甲方协调解决涉及多部门的与本项目相关的处理事项；</w:t>
      </w:r>
    </w:p>
    <w:p w14:paraId="70F4DF3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2.乙方承接甲方的服务项目的资金，应专款专用，原则上不得挪用；</w:t>
      </w:r>
    </w:p>
    <w:p w14:paraId="7D23617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3.乙方在履行协议过程中，不得将服务项目委托给第三人，应如实报告项目进展情况，按时、按标准完成项目任务。如乙方未能在协议期内完成全部项目的服务内容，协议期满后，应将相应款项返还甲方；</w:t>
      </w:r>
    </w:p>
    <w:p w14:paraId="515E52E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4.乙方在服务期间，必须确保绿化养护人员、器械工具能够满足服务项目实施需要；</w:t>
      </w:r>
    </w:p>
    <w:p w14:paraId="2A9FC8A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5.在服务期间，如因乙方人员管理不善造成绿化带基础设施损坏的，修复所产生的一切费用由乙方承担；</w:t>
      </w:r>
    </w:p>
    <w:p w14:paraId="4EE0985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6.在服务期间，乙方要文明、安全施工，做好劳动保护。如发生工伤及事故，一切费用、经济责任及附带的法律责任全部由乙方承担。</w:t>
      </w:r>
    </w:p>
    <w:p w14:paraId="1941F364"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第九条：在协议履行过程中，甲乙双方任何方因违约或重大过失造成对方经济损失的，应当负全部责任并赔偿全部损失。</w:t>
      </w:r>
    </w:p>
    <w:p w14:paraId="1223015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第十条：协议未尽事宜,协议当事人另行签订补充协议，补充协议是本协议的组成部分。</w:t>
      </w:r>
    </w:p>
    <w:p w14:paraId="63F85C45"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第十一条：本协议在履行过程中发生争议，由甲、乙方协商解决，协商不成的，可以向钦州市仲裁委员会申请仲裁。</w:t>
      </w:r>
    </w:p>
    <w:p w14:paraId="49F8BD33"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第十二条：本协议的组成文件包括：本协议条款、本项目公开招标文件、乙方投标响应文件、附件内容。</w:t>
      </w:r>
    </w:p>
    <w:p w14:paraId="667F2A3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第十三条：本协议一式肆份，甲方执叁份，乙方执壹份。经甲、乙双方法定代表人签章之日起生效。</w:t>
      </w:r>
    </w:p>
    <w:p w14:paraId="37834DE8" w14:textId="77777777" w:rsidR="001453AB" w:rsidRPr="001453AB" w:rsidRDefault="001453AB" w:rsidP="001453AB">
      <w:pPr>
        <w:spacing w:line="520" w:lineRule="exact"/>
        <w:rPr>
          <w:rFonts w:ascii="宋体" w:eastAsia="宋体" w:hAnsi="宋体" w:cs="Times New Roman" w:hint="eastAsia"/>
          <w:b/>
          <w:bCs/>
          <w:color w:val="000000" w:themeColor="text1"/>
          <w:kern w:val="0"/>
          <w:sz w:val="24"/>
          <w:szCs w:val="24"/>
        </w:rPr>
      </w:pPr>
    </w:p>
    <w:p w14:paraId="072CC625" w14:textId="77777777" w:rsidR="00DA0BB3" w:rsidRPr="00A61E6B" w:rsidRDefault="001453AB" w:rsidP="00DA0BB3">
      <w:pPr>
        <w:spacing w:line="520" w:lineRule="exact"/>
        <w:ind w:firstLineChars="200" w:firstLine="480"/>
        <w:rPr>
          <w:rFonts w:ascii="宋体" w:eastAsia="宋体" w:hAnsi="宋体" w:cs="宋体" w:hint="eastAsia"/>
          <w:color w:val="000000" w:themeColor="text1"/>
          <w:kern w:val="0"/>
          <w:sz w:val="24"/>
          <w:szCs w:val="24"/>
        </w:rPr>
      </w:pPr>
      <w:r w:rsidRPr="001453AB">
        <w:rPr>
          <w:rFonts w:ascii="宋体" w:eastAsia="宋体" w:hAnsi="宋体" w:cs="Times New Roman" w:hint="eastAsia"/>
          <w:color w:val="000000" w:themeColor="text1"/>
          <w:kern w:val="0"/>
          <w:sz w:val="24"/>
          <w:szCs w:val="24"/>
        </w:rPr>
        <w:t>附件：</w:t>
      </w:r>
    </w:p>
    <w:p w14:paraId="0DF000DA" w14:textId="281AD98D" w:rsidR="00DA0BB3" w:rsidRPr="00D978DF" w:rsidRDefault="00DA0BB3" w:rsidP="00A61E6B">
      <w:pPr>
        <w:rPr>
          <w:rFonts w:hint="eastAsia"/>
        </w:rPr>
      </w:pPr>
    </w:p>
    <w:p w14:paraId="58815898" w14:textId="77777777" w:rsidR="00DA0BB3" w:rsidRDefault="00DA0BB3" w:rsidP="00DA0BB3">
      <w:pPr>
        <w:spacing w:line="520" w:lineRule="exact"/>
        <w:rPr>
          <w:rFonts w:ascii="宋体" w:eastAsia="宋体" w:hAnsi="宋体" w:cs="Times New Roman" w:hint="eastAsia"/>
          <w:kern w:val="0"/>
          <w:sz w:val="28"/>
          <w:szCs w:val="28"/>
        </w:rPr>
      </w:pPr>
    </w:p>
    <w:p w14:paraId="668BEDAD" w14:textId="77777777" w:rsidR="00DA0BB3" w:rsidRDefault="00DA0BB3" w:rsidP="00DA0BB3">
      <w:pPr>
        <w:spacing w:line="520" w:lineRule="exact"/>
        <w:rPr>
          <w:rFonts w:ascii="宋体" w:eastAsia="宋体" w:hAnsi="宋体" w:cs="Times New Roman" w:hint="eastAsia"/>
          <w:kern w:val="0"/>
          <w:sz w:val="28"/>
          <w:szCs w:val="28"/>
        </w:rPr>
      </w:pPr>
    </w:p>
    <w:p w14:paraId="626B0716" w14:textId="77777777" w:rsidR="00DA0BB3" w:rsidRDefault="00DA0BB3" w:rsidP="00DA0BB3">
      <w:pPr>
        <w:spacing w:line="520" w:lineRule="exact"/>
        <w:rPr>
          <w:rFonts w:ascii="宋体" w:eastAsia="宋体" w:hAnsi="宋体" w:cs="Times New Roman" w:hint="eastAsia"/>
          <w:kern w:val="0"/>
          <w:sz w:val="28"/>
          <w:szCs w:val="28"/>
        </w:rPr>
      </w:pPr>
    </w:p>
    <w:p w14:paraId="59BE6169" w14:textId="77777777" w:rsidR="00DA0BB3" w:rsidRDefault="00DA0BB3" w:rsidP="00DA0BB3">
      <w:pPr>
        <w:spacing w:line="520" w:lineRule="exact"/>
        <w:rPr>
          <w:rFonts w:ascii="宋体" w:eastAsia="宋体" w:hAnsi="宋体" w:cs="Times New Roman" w:hint="eastAsia"/>
          <w:kern w:val="0"/>
          <w:sz w:val="28"/>
          <w:szCs w:val="28"/>
        </w:rPr>
      </w:pPr>
    </w:p>
    <w:p w14:paraId="17A14A03" w14:textId="77777777" w:rsidR="00DA0BB3" w:rsidRDefault="00DA0BB3" w:rsidP="00DA0BB3">
      <w:pPr>
        <w:spacing w:line="520" w:lineRule="exact"/>
        <w:rPr>
          <w:rFonts w:ascii="宋体" w:eastAsia="宋体" w:hAnsi="宋体" w:cs="Times New Roman" w:hint="eastAsia"/>
          <w:kern w:val="0"/>
          <w:sz w:val="28"/>
          <w:szCs w:val="28"/>
        </w:rPr>
      </w:pPr>
    </w:p>
    <w:p w14:paraId="3BFA5B85" w14:textId="77777777" w:rsidR="00DA0BB3" w:rsidRDefault="00DA0BB3" w:rsidP="00DA0BB3">
      <w:pPr>
        <w:spacing w:line="520" w:lineRule="exact"/>
        <w:rPr>
          <w:rFonts w:ascii="宋体" w:eastAsia="宋体" w:hAnsi="宋体" w:cs="Times New Roman" w:hint="eastAsia"/>
          <w:kern w:val="0"/>
          <w:sz w:val="28"/>
          <w:szCs w:val="28"/>
        </w:rPr>
      </w:pPr>
    </w:p>
    <w:p w14:paraId="1FD9C03A" w14:textId="77777777" w:rsidR="00DA0BB3" w:rsidRDefault="00DA0BB3" w:rsidP="00DA0BB3">
      <w:pPr>
        <w:spacing w:line="520" w:lineRule="exact"/>
        <w:rPr>
          <w:rFonts w:ascii="宋体" w:eastAsia="宋体" w:hAnsi="宋体" w:cs="Times New Roman" w:hint="eastAsia"/>
          <w:kern w:val="0"/>
          <w:sz w:val="28"/>
          <w:szCs w:val="28"/>
        </w:rPr>
      </w:pPr>
    </w:p>
    <w:p w14:paraId="19BA9CAC" w14:textId="4F590481" w:rsidR="001453AB" w:rsidRPr="001453AB" w:rsidRDefault="001453AB" w:rsidP="00DA0BB3">
      <w:pPr>
        <w:spacing w:line="520" w:lineRule="exact"/>
        <w:ind w:firstLineChars="200" w:firstLine="560"/>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甲方</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公章</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 xml:space="preserve">                    乙方</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公章</w:t>
      </w:r>
      <w:r w:rsidR="00736904">
        <w:rPr>
          <w:rFonts w:ascii="宋体" w:eastAsia="宋体" w:hAnsi="宋体" w:cs="Times New Roman" w:hint="eastAsia"/>
          <w:kern w:val="0"/>
          <w:sz w:val="28"/>
          <w:szCs w:val="28"/>
        </w:rPr>
        <w:t>)</w:t>
      </w:r>
    </w:p>
    <w:p w14:paraId="27192D61" w14:textId="4A35E6AE" w:rsidR="001453AB" w:rsidRPr="001453AB" w:rsidRDefault="001453AB" w:rsidP="001453AB">
      <w:pPr>
        <w:adjustRightInd w:val="0"/>
        <w:snapToGrid w:val="0"/>
        <w:spacing w:after="200" w:line="800" w:lineRule="exact"/>
        <w:jc w:val="lef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 xml:space="preserve">单位名称：钦州市园林管理处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单位名称：</w:t>
      </w:r>
      <w:r w:rsidR="00DA0BB3" w:rsidRPr="00DA0BB3">
        <w:rPr>
          <w:rFonts w:ascii="宋体" w:eastAsia="宋体" w:hAnsi="宋体" w:cs="Times New Roman" w:hint="eastAsia"/>
          <w:kern w:val="0"/>
          <w:sz w:val="28"/>
          <w:szCs w:val="28"/>
          <w:u w:val="single"/>
        </w:rPr>
        <w:t xml:space="preserve">                    </w:t>
      </w:r>
    </w:p>
    <w:p w14:paraId="0BEEB33D" w14:textId="79720761"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法定代表人：</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法定代表人：</w:t>
      </w:r>
      <w:r w:rsidR="00DA0BB3" w:rsidRPr="00DA0BB3">
        <w:rPr>
          <w:rFonts w:ascii="宋体" w:eastAsia="宋体" w:hAnsi="宋体" w:cs="Times New Roman" w:hint="eastAsia"/>
          <w:kern w:val="0"/>
          <w:sz w:val="28"/>
          <w:szCs w:val="28"/>
          <w:u w:val="single"/>
        </w:rPr>
        <w:t xml:space="preserve">                  </w:t>
      </w:r>
    </w:p>
    <w:p w14:paraId="5F5EEC32" w14:textId="433F9633"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委托代表人：</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委托代表人：</w:t>
      </w:r>
      <w:r w:rsidR="00DA0BB3" w:rsidRPr="00DA0BB3">
        <w:rPr>
          <w:rFonts w:ascii="宋体" w:eastAsia="宋体" w:hAnsi="宋体" w:cs="Times New Roman" w:hint="eastAsia"/>
          <w:kern w:val="0"/>
          <w:sz w:val="28"/>
          <w:szCs w:val="28"/>
          <w:u w:val="single"/>
        </w:rPr>
        <w:t xml:space="preserve">                  </w:t>
      </w:r>
    </w:p>
    <w:p w14:paraId="57982D7A" w14:textId="4FF69F06"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地址：</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地址：</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04159011" w14:textId="3D96D49D"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电话/传真：</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电话/传真：</w:t>
      </w:r>
      <w:r w:rsidR="00DA0BB3" w:rsidRPr="00DA0BB3">
        <w:rPr>
          <w:rFonts w:ascii="宋体" w:eastAsia="宋体" w:hAnsi="宋体" w:cs="Times New Roman" w:hint="eastAsia"/>
          <w:kern w:val="0"/>
          <w:sz w:val="28"/>
          <w:szCs w:val="28"/>
          <w:u w:val="single"/>
        </w:rPr>
        <w:t xml:space="preserve">                  </w:t>
      </w:r>
    </w:p>
    <w:p w14:paraId="4A44A17C" w14:textId="5E36C0D3"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开户名：</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开户名：</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00DA0BB3" w:rsidRPr="00DA0BB3">
        <w:rPr>
          <w:rFonts w:ascii="宋体" w:eastAsia="宋体" w:hAnsi="宋体" w:cs="Times New Roman" w:hint="eastAsia"/>
          <w:kern w:val="0"/>
          <w:sz w:val="28"/>
          <w:szCs w:val="28"/>
          <w:u w:val="single"/>
        </w:rPr>
        <w:t xml:space="preserve">      </w:t>
      </w:r>
    </w:p>
    <w:p w14:paraId="45F3EC8F" w14:textId="7A8D1C6D"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开户行：</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开户行：</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39C713F9" w14:textId="036B5D4B" w:rsidR="001453AB" w:rsidRPr="001453AB" w:rsidRDefault="001453AB" w:rsidP="001453AB">
      <w:pPr>
        <w:spacing w:line="800" w:lineRule="exact"/>
        <w:rPr>
          <w:rFonts w:ascii="宋体" w:eastAsia="宋体" w:hAnsi="宋体" w:cs="Times New Roman" w:hint="eastAsia"/>
          <w:color w:val="FF0000"/>
          <w:kern w:val="0"/>
          <w:sz w:val="28"/>
          <w:szCs w:val="28"/>
        </w:rPr>
      </w:pPr>
      <w:r w:rsidRPr="001453AB">
        <w:rPr>
          <w:rFonts w:ascii="宋体" w:eastAsia="宋体" w:hAnsi="宋体" w:cs="Times New Roman" w:hint="eastAsia"/>
          <w:kern w:val="0"/>
          <w:sz w:val="28"/>
          <w:szCs w:val="28"/>
        </w:rPr>
        <w:t>账号：</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账号：</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2556121F" w14:textId="00E19667" w:rsidR="001453AB" w:rsidRPr="001453AB" w:rsidRDefault="001453AB" w:rsidP="001453AB">
      <w:pPr>
        <w:spacing w:line="800" w:lineRule="exact"/>
        <w:rPr>
          <w:rFonts w:ascii="黑体" w:eastAsia="黑体" w:hAnsi="黑体" w:cs="宋体" w:hint="eastAsia"/>
          <w:bCs/>
          <w:kern w:val="0"/>
          <w:sz w:val="28"/>
          <w:szCs w:val="28"/>
        </w:rPr>
      </w:pPr>
      <w:r w:rsidRPr="001453AB">
        <w:rPr>
          <w:rFonts w:ascii="宋体" w:eastAsia="宋体" w:hAnsi="宋体" w:cs="Times New Roman" w:hint="eastAsia"/>
          <w:kern w:val="0"/>
          <w:sz w:val="28"/>
          <w:szCs w:val="28"/>
        </w:rPr>
        <w:t>日期：</w:t>
      </w:r>
      <w:r w:rsidRPr="001453AB">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年</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月</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日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日期：</w:t>
      </w:r>
      <w:r w:rsidRPr="001453AB">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年</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月</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日</w:t>
      </w:r>
    </w:p>
    <w:p w14:paraId="0E7BC51B" w14:textId="7FB02A3D" w:rsidR="00DA0BB3" w:rsidRDefault="00DA0BB3">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45156B4" w14:textId="77777777" w:rsidR="00532CBE" w:rsidRPr="001453AB" w:rsidRDefault="00532CBE">
      <w:pPr>
        <w:spacing w:line="400" w:lineRule="exact"/>
        <w:rPr>
          <w:rFonts w:ascii="Times New Roman" w:eastAsia="宋体" w:hAnsi="Times New Roman" w:cs="Times New Roman"/>
          <w:color w:val="000000"/>
          <w:szCs w:val="24"/>
        </w:rPr>
      </w:pPr>
    </w:p>
    <w:p w14:paraId="3D454B57" w14:textId="77777777" w:rsidR="00532CBE" w:rsidRDefault="00532CBE">
      <w:pPr>
        <w:spacing w:line="400" w:lineRule="exact"/>
        <w:rPr>
          <w:rFonts w:ascii="Times New Roman" w:eastAsia="宋体" w:hAnsi="Times New Roman" w:cs="Times New Roman"/>
          <w:color w:val="000000"/>
          <w:szCs w:val="24"/>
        </w:rPr>
      </w:pPr>
    </w:p>
    <w:p w14:paraId="26681ABB" w14:textId="77777777" w:rsidR="00532CBE" w:rsidRDefault="00532CBE">
      <w:pPr>
        <w:spacing w:line="400" w:lineRule="exact"/>
        <w:rPr>
          <w:rFonts w:ascii="Times New Roman" w:eastAsia="宋体" w:hAnsi="Times New Roman" w:cs="Times New Roman"/>
          <w:color w:val="000000"/>
          <w:szCs w:val="24"/>
        </w:rPr>
      </w:pPr>
    </w:p>
    <w:p w14:paraId="02D62E69" w14:textId="77777777" w:rsidR="00532CBE" w:rsidRDefault="00532CBE">
      <w:pPr>
        <w:spacing w:line="400" w:lineRule="exact"/>
        <w:rPr>
          <w:rFonts w:ascii="Times New Roman" w:eastAsia="宋体" w:hAnsi="Times New Roman" w:cs="Times New Roman"/>
          <w:color w:val="000000"/>
          <w:szCs w:val="24"/>
        </w:rPr>
      </w:pPr>
    </w:p>
    <w:p w14:paraId="6DBF27A4" w14:textId="77777777" w:rsidR="00532CBE" w:rsidRDefault="00532CBE">
      <w:pPr>
        <w:spacing w:line="400" w:lineRule="exact"/>
        <w:rPr>
          <w:rFonts w:ascii="Times New Roman" w:eastAsia="宋体" w:hAnsi="Times New Roman" w:cs="Times New Roman"/>
          <w:color w:val="000000"/>
          <w:szCs w:val="24"/>
        </w:rPr>
      </w:pPr>
    </w:p>
    <w:p w14:paraId="5960B2F1" w14:textId="77777777" w:rsidR="00532CBE" w:rsidRDefault="00532CBE">
      <w:pPr>
        <w:spacing w:line="400" w:lineRule="exact"/>
        <w:rPr>
          <w:rFonts w:ascii="Times New Roman" w:eastAsia="宋体" w:hAnsi="Times New Roman" w:cs="Times New Roman"/>
          <w:color w:val="000000"/>
          <w:szCs w:val="24"/>
        </w:rPr>
      </w:pPr>
    </w:p>
    <w:p w14:paraId="6DBDBBC3" w14:textId="77777777" w:rsidR="00532CBE" w:rsidRDefault="00532CBE">
      <w:pPr>
        <w:spacing w:line="400" w:lineRule="exact"/>
        <w:rPr>
          <w:rFonts w:ascii="Times New Roman" w:eastAsia="宋体" w:hAnsi="Times New Roman" w:cs="Times New Roman"/>
          <w:color w:val="000000"/>
          <w:szCs w:val="24"/>
        </w:rPr>
      </w:pPr>
    </w:p>
    <w:p w14:paraId="22D91D7B" w14:textId="77777777" w:rsidR="00532CBE" w:rsidRDefault="00532CBE">
      <w:pPr>
        <w:spacing w:line="400" w:lineRule="exact"/>
        <w:rPr>
          <w:rFonts w:ascii="Times New Roman" w:eastAsia="宋体" w:hAnsi="Times New Roman" w:cs="Times New Roman"/>
          <w:color w:val="000000"/>
          <w:szCs w:val="24"/>
        </w:rPr>
      </w:pPr>
    </w:p>
    <w:p w14:paraId="7E4CB20D" w14:textId="77777777" w:rsidR="00532CBE" w:rsidRDefault="00532CBE">
      <w:pPr>
        <w:spacing w:line="400" w:lineRule="exact"/>
        <w:rPr>
          <w:rFonts w:ascii="Times New Roman" w:eastAsia="宋体" w:hAnsi="Times New Roman" w:cs="Times New Roman"/>
          <w:color w:val="000000"/>
          <w:szCs w:val="24"/>
        </w:rPr>
      </w:pPr>
    </w:p>
    <w:p w14:paraId="5F5789AB" w14:textId="77777777" w:rsidR="00532CBE" w:rsidRDefault="00532CBE">
      <w:pPr>
        <w:spacing w:line="400" w:lineRule="exact"/>
        <w:rPr>
          <w:rFonts w:ascii="Times New Roman" w:eastAsia="宋体" w:hAnsi="Times New Roman" w:cs="Times New Roman"/>
          <w:color w:val="000000"/>
          <w:szCs w:val="24"/>
        </w:rPr>
      </w:pPr>
    </w:p>
    <w:p w14:paraId="3C494328" w14:textId="77777777" w:rsidR="00532CBE" w:rsidRDefault="00532CBE">
      <w:pPr>
        <w:spacing w:line="400" w:lineRule="exact"/>
        <w:rPr>
          <w:rFonts w:ascii="Times New Roman" w:eastAsia="宋体" w:hAnsi="Times New Roman" w:cs="Times New Roman"/>
          <w:color w:val="000000"/>
          <w:szCs w:val="24"/>
        </w:rPr>
      </w:pPr>
    </w:p>
    <w:p w14:paraId="61A22DCC"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2" w:name="_Toc352700448"/>
      <w:bookmarkStart w:id="213" w:name="_Toc173764943"/>
      <w:bookmarkStart w:id="214" w:name="_Toc352700352"/>
      <w:r>
        <w:rPr>
          <w:rFonts w:ascii="Cambria" w:eastAsia="方正小标宋_GBK" w:hAnsi="Cambria" w:cs="Times New Roman" w:hint="eastAsia"/>
          <w:b/>
          <w:bCs/>
          <w:color w:val="000000"/>
          <w:kern w:val="0"/>
          <w:sz w:val="44"/>
          <w:szCs w:val="32"/>
        </w:rPr>
        <w:t>第六章　投标文件格式</w:t>
      </w:r>
      <w:bookmarkEnd w:id="212"/>
      <w:bookmarkEnd w:id="213"/>
      <w:bookmarkEnd w:id="214"/>
    </w:p>
    <w:p w14:paraId="25C3C3E7" w14:textId="77777777" w:rsidR="00532CBE" w:rsidRDefault="00000000">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623F31C2" w14:textId="77777777" w:rsidR="00532CBE" w:rsidRDefault="00532CBE">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2D64CC33" w14:textId="77777777" w:rsidR="00532CBE" w:rsidRDefault="00000000">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0EFA8983" w14:textId="77777777" w:rsidR="00532CBE" w:rsidRDefault="00532CBE">
      <w:pPr>
        <w:tabs>
          <w:tab w:val="left" w:pos="3402"/>
        </w:tabs>
        <w:jc w:val="left"/>
        <w:rPr>
          <w:rFonts w:ascii="仿宋_GB2312" w:eastAsia="仿宋_GB2312" w:hAnsi="仿宋" w:cs="Times New Roman" w:hint="eastAsia"/>
          <w:b/>
          <w:color w:val="000000"/>
          <w:spacing w:val="10"/>
          <w:szCs w:val="21"/>
        </w:rPr>
      </w:pPr>
    </w:p>
    <w:p w14:paraId="3C7A16EB" w14:textId="77777777" w:rsidR="00532CBE" w:rsidRDefault="00000000">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32CE1548"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271331D1"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266ADD6B"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6CBD1814"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2D5198AD" w14:textId="77777777" w:rsidR="00532CBE" w:rsidRDefault="00532CBE">
      <w:pPr>
        <w:ind w:firstLine="420"/>
        <w:rPr>
          <w:rFonts w:ascii="宋体" w:eastAsia="宋体" w:hAnsi="宋体" w:cs="Times New Roman" w:hint="eastAsia"/>
          <w:bCs/>
          <w:color w:val="000000"/>
        </w:rPr>
      </w:pPr>
    </w:p>
    <w:p w14:paraId="2E5ADD6C" w14:textId="77777777" w:rsidR="00532CBE" w:rsidRDefault="00532CBE">
      <w:pPr>
        <w:ind w:firstLine="420"/>
        <w:rPr>
          <w:rFonts w:ascii="宋体" w:eastAsia="宋体" w:hAnsi="宋体" w:cs="Times New Roman" w:hint="eastAsia"/>
          <w:bCs/>
          <w:color w:val="000000"/>
        </w:rPr>
      </w:pPr>
    </w:p>
    <w:p w14:paraId="6EED3107" w14:textId="77777777" w:rsidR="00532CBE" w:rsidRDefault="00532CBE">
      <w:pPr>
        <w:ind w:firstLine="420"/>
        <w:rPr>
          <w:rFonts w:ascii="宋体" w:eastAsia="宋体" w:hAnsi="宋体" w:cs="Times New Roman" w:hint="eastAsia"/>
          <w:bCs/>
          <w:color w:val="000000"/>
        </w:rPr>
      </w:pPr>
    </w:p>
    <w:p w14:paraId="1C7ECD9C" w14:textId="0876F7C7" w:rsidR="00532CBE" w:rsidRDefault="00000000">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w:t>
      </w:r>
      <w:r w:rsidR="00943E36">
        <w:rPr>
          <w:rFonts w:ascii="宋体" w:eastAsia="宋体" w:hAnsi="宋体" w:cs="Times New Roman" w:hint="eastAsia"/>
          <w:bCs/>
          <w:szCs w:val="24"/>
        </w:rPr>
        <w:t>(</w:t>
      </w:r>
      <w:r>
        <w:rPr>
          <w:rFonts w:ascii="宋体" w:eastAsia="宋体" w:hAnsi="宋体" w:cs="Times New Roman" w:hint="eastAsia"/>
          <w:bCs/>
          <w:szCs w:val="24"/>
        </w:rPr>
        <w:t>盖章</w:t>
      </w:r>
      <w:r w:rsidR="00943E36">
        <w:rPr>
          <w:rFonts w:ascii="宋体" w:eastAsia="宋体" w:hAnsi="宋体" w:cs="Times New Roman" w:hint="eastAsia"/>
          <w:bCs/>
          <w:szCs w:val="24"/>
        </w:rPr>
        <w:t>)</w:t>
      </w:r>
      <w:r>
        <w:rPr>
          <w:rFonts w:ascii="宋体" w:eastAsia="宋体" w:hAnsi="宋体" w:cs="Times New Roman" w:hint="eastAsia"/>
          <w:bCs/>
          <w:szCs w:val="24"/>
        </w:rPr>
        <w:t>：</w:t>
      </w:r>
      <w:r>
        <w:rPr>
          <w:rFonts w:ascii="宋体" w:eastAsia="宋体" w:hAnsi="宋体" w:cs="Times New Roman" w:hint="eastAsia"/>
          <w:bCs/>
          <w:szCs w:val="24"/>
          <w:u w:val="single"/>
        </w:rPr>
        <w:t xml:space="preserve">       </w:t>
      </w:r>
      <w:r w:rsidR="0077792D">
        <w:rPr>
          <w:rFonts w:ascii="宋体" w:eastAsia="宋体" w:hAnsi="宋体" w:cs="Times New Roman" w:hint="eastAsia"/>
          <w:bCs/>
          <w:szCs w:val="24"/>
          <w:u w:val="single"/>
        </w:rPr>
        <w:t xml:space="preserve">  </w:t>
      </w:r>
      <w:r>
        <w:rPr>
          <w:rFonts w:ascii="宋体" w:eastAsia="宋体" w:hAnsi="宋体" w:cs="Times New Roman" w:hint="eastAsia"/>
          <w:bCs/>
          <w:szCs w:val="24"/>
          <w:u w:val="single"/>
        </w:rPr>
        <w:t xml:space="preserve">     </w:t>
      </w:r>
    </w:p>
    <w:p w14:paraId="47A29B16" w14:textId="77777777" w:rsidR="00532CBE" w:rsidRDefault="00000000">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4424646C" w14:textId="77777777" w:rsidR="00532CBE" w:rsidRDefault="00532CBE">
      <w:pPr>
        <w:spacing w:line="400" w:lineRule="exact"/>
        <w:rPr>
          <w:rFonts w:ascii="Times New Roman" w:eastAsia="宋体" w:hAnsi="Times New Roman" w:cs="Times New Roman"/>
          <w:szCs w:val="24"/>
        </w:rPr>
      </w:pPr>
    </w:p>
    <w:p w14:paraId="432D5D60" w14:textId="77777777" w:rsidR="00532CBE" w:rsidRDefault="00532CBE">
      <w:pPr>
        <w:spacing w:line="400" w:lineRule="exact"/>
        <w:rPr>
          <w:rFonts w:ascii="Times New Roman" w:eastAsia="宋体" w:hAnsi="Times New Roman" w:cs="Times New Roman"/>
          <w:szCs w:val="24"/>
        </w:rPr>
      </w:pPr>
    </w:p>
    <w:p w14:paraId="3E63F30F" w14:textId="77777777" w:rsidR="00532CBE" w:rsidRDefault="00532CBE">
      <w:pPr>
        <w:spacing w:line="400" w:lineRule="exact"/>
        <w:rPr>
          <w:rFonts w:ascii="Times New Roman" w:eastAsia="宋体" w:hAnsi="Times New Roman" w:cs="Times New Roman"/>
          <w:szCs w:val="24"/>
        </w:rPr>
      </w:pPr>
    </w:p>
    <w:p w14:paraId="1B704F5B" w14:textId="6B17062E" w:rsidR="00532CBE" w:rsidRDefault="00000000">
      <w:pPr>
        <w:tabs>
          <w:tab w:val="left" w:pos="3402"/>
        </w:tabs>
        <w:spacing w:line="400" w:lineRule="exact"/>
        <w:ind w:firstLineChars="200" w:firstLine="683"/>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sidR="00943E36">
        <w:rPr>
          <w:rFonts w:ascii="仿宋_GB2312" w:eastAsia="仿宋_GB2312" w:hAnsi="仿宋" w:cs="Times New Roman" w:hint="eastAsia"/>
          <w:bCs/>
          <w:color w:val="000000"/>
          <w:spacing w:val="10"/>
          <w:sz w:val="24"/>
          <w:szCs w:val="24"/>
        </w:rPr>
        <w:t>(</w:t>
      </w:r>
      <w:r>
        <w:rPr>
          <w:rFonts w:ascii="仿宋_GB2312" w:eastAsia="仿宋_GB2312" w:hAnsi="仿宋" w:cs="Times New Roman" w:hint="eastAsia"/>
          <w:bCs/>
          <w:color w:val="000000"/>
          <w:spacing w:val="10"/>
          <w:sz w:val="24"/>
          <w:szCs w:val="24"/>
        </w:rPr>
        <w:t>格式</w:t>
      </w:r>
      <w:r w:rsidR="00943E36">
        <w:rPr>
          <w:rFonts w:ascii="仿宋_GB2312" w:eastAsia="仿宋_GB2312" w:hAnsi="仿宋" w:cs="Times New Roman" w:hint="eastAsia"/>
          <w:bCs/>
          <w:color w:val="000000"/>
          <w:spacing w:val="10"/>
          <w:sz w:val="24"/>
          <w:szCs w:val="24"/>
        </w:rPr>
        <w:t>)</w:t>
      </w:r>
    </w:p>
    <w:p w14:paraId="3EA125C8" w14:textId="77777777" w:rsidR="00532CBE" w:rsidRDefault="00532CBE">
      <w:pPr>
        <w:tabs>
          <w:tab w:val="left" w:pos="3402"/>
        </w:tabs>
        <w:spacing w:line="400" w:lineRule="exact"/>
        <w:jc w:val="left"/>
        <w:rPr>
          <w:rFonts w:ascii="仿宋_GB2312" w:eastAsia="仿宋_GB2312" w:hAnsi="仿宋" w:cs="Times New Roman" w:hint="eastAsia"/>
          <w:b/>
          <w:color w:val="000000"/>
          <w:spacing w:val="10"/>
          <w:szCs w:val="21"/>
        </w:rPr>
      </w:pPr>
    </w:p>
    <w:p w14:paraId="47334DAF" w14:textId="77777777" w:rsidR="00532CBE" w:rsidRDefault="00000000">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16381F39" w14:textId="09FE869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根据《中华人民共和国政府采购法实施条例》第十七条第一款第(四</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项的规定，</w:t>
      </w:r>
      <w:r w:rsidR="00943E36">
        <w:rPr>
          <w:rFonts w:ascii="宋体" w:eastAsia="宋体" w:hAnsi="宋体" w:cs="Times New Roman" w:hint="eastAsia"/>
          <w:bCs/>
          <w:color w:val="A6A6A6"/>
          <w:szCs w:val="24"/>
          <w:u w:val="single"/>
        </w:rPr>
        <w:t>(</w:t>
      </w:r>
      <w:r>
        <w:rPr>
          <w:rFonts w:ascii="宋体" w:eastAsia="宋体" w:hAnsi="宋体" w:cs="Times New Roman" w:hint="eastAsia"/>
          <w:bCs/>
          <w:color w:val="A6A6A6"/>
          <w:szCs w:val="24"/>
          <w:u w:val="single"/>
        </w:rPr>
        <w:t>投标人名称</w:t>
      </w:r>
      <w:r w:rsidR="00943E36">
        <w:rPr>
          <w:rFonts w:ascii="宋体" w:eastAsia="宋体" w:hAnsi="宋体" w:cs="Times New Roman" w:hint="eastAsia"/>
          <w:bCs/>
          <w:color w:val="A6A6A6"/>
          <w:szCs w:val="24"/>
          <w:u w:val="single"/>
        </w:rPr>
        <w:t>)</w:t>
      </w:r>
      <w:r>
        <w:rPr>
          <w:rFonts w:ascii="宋体" w:eastAsia="宋体" w:hAnsi="宋体" w:cs="Times New Roman" w:hint="eastAsia"/>
          <w:bCs/>
          <w:color w:val="000000"/>
          <w:szCs w:val="24"/>
        </w:rPr>
        <w:t>郑重声明：</w:t>
      </w:r>
    </w:p>
    <w:p w14:paraId="02128FB9" w14:textId="72C7560E"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p>
    <w:p w14:paraId="1D2060A9" w14:textId="7777777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7E28EC90" w14:textId="77777777" w:rsidR="00532CBE" w:rsidRDefault="00000000">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30857DD"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721F5D06"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3840A1AC"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22872305" w14:textId="5BF342FC" w:rsidR="00532CBE" w:rsidRDefault="00000000">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盖章</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 xml:space="preserve">        </w:t>
      </w:r>
      <w:r w:rsidR="0077792D">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u w:val="single"/>
        </w:rPr>
        <w:t xml:space="preserve">   </w:t>
      </w:r>
    </w:p>
    <w:p w14:paraId="355740FF" w14:textId="254C6685" w:rsidR="0077792D" w:rsidRDefault="00000000">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15"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15"/>
    </w:p>
    <w:p w14:paraId="7F05C3CB" w14:textId="77777777" w:rsidR="0077792D" w:rsidRDefault="0077792D" w:rsidP="0077792D">
      <w:pPr>
        <w:pStyle w:val="3"/>
        <w:ind w:firstLine="643"/>
      </w:pPr>
      <w:r>
        <w:rPr>
          <w:rFonts w:hint="eastAsia"/>
        </w:rPr>
        <w:br w:type="page"/>
      </w:r>
    </w:p>
    <w:p w14:paraId="0BE9D992" w14:textId="77777777" w:rsidR="00532CBE" w:rsidRDefault="00532CBE">
      <w:pPr>
        <w:spacing w:line="400" w:lineRule="exact"/>
        <w:ind w:rightChars="500" w:right="1050" w:firstLineChars="200" w:firstLine="420"/>
        <w:jc w:val="right"/>
        <w:rPr>
          <w:rFonts w:ascii="宋体" w:eastAsia="宋体" w:hAnsi="宋体" w:cs="Times New Roman" w:hint="eastAsia"/>
          <w:bCs/>
          <w:color w:val="000000"/>
          <w:szCs w:val="24"/>
        </w:rPr>
      </w:pPr>
    </w:p>
    <w:p w14:paraId="1B354DE4" w14:textId="77777777" w:rsidR="0077792D" w:rsidRDefault="0077792D" w:rsidP="0077792D">
      <w:pPr>
        <w:spacing w:line="440" w:lineRule="exact"/>
        <w:ind w:leftChars="-200" w:left="-47" w:hangingChars="116" w:hanging="373"/>
        <w:jc w:val="center"/>
        <w:rPr>
          <w:rFonts w:ascii="仿宋_GB2312" w:eastAsia="仿宋_GB2312" w:hAnsi="宋体" w:cs="Times New Roman" w:hint="eastAsia"/>
          <w:b/>
          <w:color w:val="000000"/>
          <w:sz w:val="32"/>
          <w:szCs w:val="32"/>
        </w:rPr>
      </w:pPr>
      <w:r>
        <w:rPr>
          <w:rFonts w:ascii="仿宋_GB2312" w:eastAsia="仿宋_GB2312" w:hAnsi="宋体" w:cs="Times New Roman" w:hint="eastAsia"/>
          <w:b/>
          <w:color w:val="000000"/>
          <w:sz w:val="32"/>
          <w:szCs w:val="32"/>
        </w:rPr>
        <w:t>中小企业声明函</w:t>
      </w:r>
      <w:r>
        <w:rPr>
          <w:rFonts w:ascii="仿宋_GB2312" w:eastAsia="仿宋_GB2312" w:hAnsi="Times New Roman" w:cs="Times New Roman" w:hint="eastAsia"/>
          <w:bCs/>
          <w:color w:val="000000"/>
          <w:sz w:val="24"/>
          <w:szCs w:val="24"/>
        </w:rPr>
        <w:t>(格式)</w:t>
      </w:r>
    </w:p>
    <w:p w14:paraId="66F9E324" w14:textId="77777777" w:rsidR="0077792D" w:rsidRDefault="0077792D" w:rsidP="0077792D">
      <w:pPr>
        <w:spacing w:line="440" w:lineRule="exact"/>
        <w:ind w:left="2" w:hanging="2"/>
        <w:jc w:val="left"/>
        <w:rPr>
          <w:rFonts w:ascii="仿宋_GB2312" w:eastAsia="仿宋_GB2312" w:hAnsi="宋体" w:cs="Times New Roman" w:hint="eastAsia"/>
          <w:b/>
          <w:color w:val="000000"/>
          <w:szCs w:val="21"/>
        </w:rPr>
      </w:pPr>
    </w:p>
    <w:p w14:paraId="1B8BC894" w14:textId="77777777" w:rsidR="0077792D" w:rsidRDefault="0077792D" w:rsidP="0077792D">
      <w:pPr>
        <w:spacing w:line="600" w:lineRule="exact"/>
        <w:ind w:firstLineChars="140" w:firstLine="294"/>
        <w:jc w:val="left"/>
        <w:rPr>
          <w:rFonts w:ascii="宋体" w:eastAsia="宋体" w:hAnsi="宋体" w:cs="宋体" w:hint="eastAsia"/>
          <w:bCs/>
          <w:szCs w:val="21"/>
        </w:rPr>
      </w:pPr>
      <w:bookmarkStart w:id="216" w:name="_Hlk94193902"/>
      <w:r>
        <w:rPr>
          <w:rFonts w:ascii="宋体" w:eastAsia="宋体" w:hAnsi="宋体" w:cs="宋体" w:hint="eastAsia"/>
          <w:bCs/>
          <w:szCs w:val="21"/>
        </w:rPr>
        <w:t>本公司郑重声明，根据《政府采购促进中小企业发展管理办法》</w:t>
      </w:r>
      <w:bookmarkStart w:id="217" w:name="_Hlk60836554"/>
      <w:r>
        <w:rPr>
          <w:rFonts w:ascii="宋体" w:eastAsia="宋体" w:hAnsi="宋体" w:cs="宋体" w:hint="eastAsia"/>
          <w:bCs/>
          <w:szCs w:val="21"/>
        </w:rPr>
        <w:t>(财库﹝2020﹞46号)</w:t>
      </w:r>
      <w:bookmarkEnd w:id="217"/>
      <w:r>
        <w:rPr>
          <w:rFonts w:ascii="宋体" w:eastAsia="宋体" w:hAnsi="宋体" w:cs="宋体" w:hint="eastAsia"/>
          <w:bCs/>
          <w:szCs w:val="21"/>
        </w:rPr>
        <w:t>的规定，本公司参加(</w:t>
      </w:r>
      <w:r>
        <w:rPr>
          <w:rFonts w:ascii="宋体" w:eastAsia="宋体" w:hAnsi="宋体" w:cs="宋体" w:hint="eastAsia"/>
          <w:bCs/>
          <w:szCs w:val="21"/>
          <w:u w:val="single"/>
        </w:rPr>
        <w:t>单位名称</w:t>
      </w:r>
      <w:r>
        <w:rPr>
          <w:rFonts w:ascii="宋体" w:eastAsia="宋体" w:hAnsi="宋体" w:cs="宋体" w:hint="eastAsia"/>
          <w:bCs/>
          <w:szCs w:val="21"/>
        </w:rPr>
        <w:t>)的(</w:t>
      </w:r>
      <w:r>
        <w:rPr>
          <w:rFonts w:ascii="宋体" w:eastAsia="宋体" w:hAnsi="宋体" w:cs="宋体" w:hint="eastAsia"/>
          <w:bCs/>
          <w:szCs w:val="21"/>
          <w:u w:val="single"/>
        </w:rPr>
        <w:t>项目名称</w:t>
      </w:r>
      <w:r>
        <w:rPr>
          <w:rFonts w:ascii="宋体" w:eastAsia="宋体" w:hAnsi="宋体" w:cs="宋体" w:hint="eastAsia"/>
          <w:bCs/>
          <w:szCs w:val="21"/>
        </w:rPr>
        <w:t>)采购活动，服务全部由符合政策要求的中小企业承接。相关企业的具体情况如下：</w:t>
      </w:r>
    </w:p>
    <w:p w14:paraId="5C9A89D7"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1.</w:t>
      </w:r>
      <w:bookmarkStart w:id="218" w:name="_Hlk60836996"/>
      <w:r>
        <w:rPr>
          <w:rFonts w:ascii="宋体" w:eastAsia="宋体" w:hAnsi="宋体" w:cs="宋体" w:hint="eastAsia"/>
          <w:bCs/>
          <w:szCs w:val="21"/>
        </w:rPr>
        <w:t>(</w:t>
      </w:r>
      <w:r>
        <w:rPr>
          <w:rFonts w:ascii="宋体" w:eastAsia="宋体" w:hAnsi="宋体" w:cs="宋体" w:hint="eastAsia"/>
          <w:bCs/>
          <w:szCs w:val="21"/>
          <w:u w:val="single"/>
        </w:rPr>
        <w:t>标的名称</w:t>
      </w:r>
      <w:r>
        <w:rPr>
          <w:rFonts w:ascii="宋体" w:eastAsia="宋体" w:hAnsi="宋体" w:cs="宋体" w:hint="eastAsia"/>
          <w:bCs/>
          <w:szCs w:val="21"/>
        </w:rPr>
        <w:t>)，属于(</w:t>
      </w:r>
      <w:r>
        <w:rPr>
          <w:rFonts w:ascii="宋体" w:eastAsia="宋体" w:hAnsi="宋体" w:cs="宋体" w:hint="eastAsia"/>
          <w:bCs/>
          <w:szCs w:val="21"/>
          <w:u w:val="single"/>
        </w:rPr>
        <w:t>采购文件中明确的所属行业</w:t>
      </w:r>
      <w:r>
        <w:rPr>
          <w:rFonts w:ascii="宋体" w:eastAsia="宋体" w:hAnsi="宋体" w:cs="宋体" w:hint="eastAsia"/>
          <w:bCs/>
          <w:szCs w:val="21"/>
        </w:rPr>
        <w:t>)行业；承接企业为(</w:t>
      </w:r>
      <w:r>
        <w:rPr>
          <w:rFonts w:ascii="宋体" w:eastAsia="宋体" w:hAnsi="宋体" w:cs="宋体" w:hint="eastAsia"/>
          <w:b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Pr>
          <w:rFonts w:ascii="宋体" w:eastAsia="宋体" w:hAnsi="宋体" w:cs="宋体" w:hint="eastAsia"/>
          <w:bCs/>
          <w:szCs w:val="21"/>
          <w:u w:val="single"/>
        </w:rPr>
        <w:t>中型企业、小型企业、微型企业</w:t>
      </w:r>
      <w:r>
        <w:rPr>
          <w:rFonts w:ascii="宋体" w:eastAsia="宋体" w:hAnsi="宋体" w:cs="宋体" w:hint="eastAsia"/>
          <w:bCs/>
          <w:szCs w:val="21"/>
        </w:rPr>
        <w:t>)；</w:t>
      </w:r>
      <w:bookmarkEnd w:id="218"/>
    </w:p>
    <w:p w14:paraId="2FA6E029"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2.(</w:t>
      </w:r>
      <w:r>
        <w:rPr>
          <w:rFonts w:ascii="宋体" w:eastAsia="宋体" w:hAnsi="宋体" w:cs="宋体" w:hint="eastAsia"/>
          <w:bCs/>
          <w:szCs w:val="21"/>
          <w:u w:val="single"/>
        </w:rPr>
        <w:t>标的名称</w:t>
      </w:r>
      <w:r>
        <w:rPr>
          <w:rFonts w:ascii="宋体" w:eastAsia="宋体" w:hAnsi="宋体" w:cs="宋体" w:hint="eastAsia"/>
          <w:bCs/>
          <w:szCs w:val="21"/>
        </w:rPr>
        <w:t>)，属于(</w:t>
      </w:r>
      <w:r>
        <w:rPr>
          <w:rFonts w:ascii="宋体" w:eastAsia="宋体" w:hAnsi="宋体" w:cs="宋体" w:hint="eastAsia"/>
          <w:bCs/>
          <w:szCs w:val="21"/>
          <w:u w:val="single"/>
        </w:rPr>
        <w:t>采购文件中明确的所属行业</w:t>
      </w:r>
      <w:r>
        <w:rPr>
          <w:rFonts w:ascii="宋体" w:eastAsia="宋体" w:hAnsi="宋体" w:cs="宋体" w:hint="eastAsia"/>
          <w:bCs/>
          <w:szCs w:val="21"/>
        </w:rPr>
        <w:t>)行业；承接企业为(</w:t>
      </w:r>
      <w:r>
        <w:rPr>
          <w:rFonts w:ascii="宋体" w:eastAsia="宋体" w:hAnsi="宋体" w:cs="宋体" w:hint="eastAsia"/>
          <w:b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Pr>
          <w:rFonts w:ascii="宋体" w:eastAsia="宋体" w:hAnsi="宋体" w:cs="宋体" w:hint="eastAsia"/>
          <w:bCs/>
          <w:szCs w:val="21"/>
          <w:u w:val="single"/>
        </w:rPr>
        <w:t>中型企业、小型企业、微型企业</w:t>
      </w:r>
      <w:r>
        <w:rPr>
          <w:rFonts w:ascii="宋体" w:eastAsia="宋体" w:hAnsi="宋体" w:cs="宋体" w:hint="eastAsia"/>
          <w:bCs/>
          <w:szCs w:val="21"/>
        </w:rPr>
        <w:t>)；</w:t>
      </w:r>
    </w:p>
    <w:p w14:paraId="2FF263AE"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w:t>
      </w:r>
    </w:p>
    <w:p w14:paraId="00E6DB70"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以上企业，不属于大企业的分支机构，不存在控股股东为大企业的情形，也不存在与大企业的负责人为同一人的情形。</w:t>
      </w:r>
    </w:p>
    <w:p w14:paraId="337D0745" w14:textId="77777777" w:rsidR="0077792D" w:rsidRDefault="0077792D" w:rsidP="0077792D">
      <w:pPr>
        <w:spacing w:line="400" w:lineRule="exact"/>
        <w:rPr>
          <w:rFonts w:ascii="宋体" w:eastAsia="宋体" w:hAnsi="宋体" w:cs="宋体" w:hint="eastAsia"/>
          <w:color w:val="000000" w:themeColor="text1"/>
          <w:szCs w:val="21"/>
        </w:rPr>
      </w:pPr>
      <w:r>
        <w:rPr>
          <w:rFonts w:ascii="宋体" w:eastAsia="宋体" w:hAnsi="宋体" w:cs="宋体" w:hint="eastAsia"/>
          <w:bCs/>
          <w:szCs w:val="21"/>
        </w:rPr>
        <w:t>本企业对上述声明内容的真实性负责。如有虚假，将依法承担相应责任。</w:t>
      </w:r>
    </w:p>
    <w:p w14:paraId="5E8CA2A7" w14:textId="77777777" w:rsidR="0077792D" w:rsidRDefault="0077792D" w:rsidP="0077792D">
      <w:pPr>
        <w:spacing w:line="400" w:lineRule="exact"/>
        <w:rPr>
          <w:rFonts w:ascii="Times New Roman" w:eastAsia="宋体" w:hAnsi="Times New Roman" w:cs="Times New Roman"/>
          <w:color w:val="000000" w:themeColor="text1"/>
          <w:szCs w:val="21"/>
        </w:rPr>
      </w:pPr>
    </w:p>
    <w:p w14:paraId="5448DC09" w14:textId="77777777" w:rsidR="0077792D" w:rsidRDefault="0077792D" w:rsidP="0077792D">
      <w:pPr>
        <w:spacing w:line="400" w:lineRule="exact"/>
        <w:rPr>
          <w:rFonts w:ascii="Times New Roman" w:eastAsia="宋体" w:hAnsi="Times New Roman" w:cs="Times New Roman"/>
          <w:color w:val="000000" w:themeColor="text1"/>
          <w:szCs w:val="21"/>
        </w:rPr>
      </w:pPr>
    </w:p>
    <w:p w14:paraId="0A2E3511"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企业名称(盖章)：</w:t>
      </w:r>
      <w:r>
        <w:rPr>
          <w:rFonts w:ascii="Times New Roman" w:eastAsia="宋体" w:hAnsi="宋体" w:cs="Times New Roman"/>
          <w:color w:val="000000" w:themeColor="text1"/>
          <w:szCs w:val="21"/>
          <w:u w:val="single"/>
        </w:rPr>
        <w:t xml:space="preserve">               </w:t>
      </w:r>
    </w:p>
    <w:p w14:paraId="29B680F4"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日 期：</w:t>
      </w:r>
      <w:r>
        <w:rPr>
          <w:rFonts w:ascii="Times New Roman" w:eastAsia="宋体" w:hAnsi="宋体" w:cs="Times New Roman"/>
          <w:color w:val="000000" w:themeColor="text1"/>
          <w:szCs w:val="21"/>
          <w:u w:val="single"/>
        </w:rPr>
        <w:t xml:space="preserve">                         </w:t>
      </w:r>
    </w:p>
    <w:bookmarkEnd w:id="216"/>
    <w:p w14:paraId="597DD7D2" w14:textId="77777777" w:rsidR="0077792D" w:rsidRDefault="0077792D" w:rsidP="0077792D">
      <w:pPr>
        <w:spacing w:line="400" w:lineRule="exact"/>
        <w:rPr>
          <w:rFonts w:ascii="Times New Roman" w:eastAsia="宋体" w:hAnsi="Times New Roman" w:cs="Times New Roman"/>
          <w:color w:val="000000" w:themeColor="text1"/>
          <w:szCs w:val="21"/>
        </w:rPr>
      </w:pPr>
    </w:p>
    <w:p w14:paraId="4BCD828F" w14:textId="77777777" w:rsidR="0077792D" w:rsidRDefault="0077792D" w:rsidP="0077792D">
      <w:pPr>
        <w:spacing w:line="400" w:lineRule="exact"/>
        <w:rPr>
          <w:rFonts w:ascii="Times New Roman" w:eastAsia="宋体" w:hAnsi="Times New Roman" w:cs="Times New Roman"/>
          <w:color w:val="000000" w:themeColor="text1"/>
          <w:szCs w:val="21"/>
        </w:rPr>
      </w:pPr>
    </w:p>
    <w:p w14:paraId="261677AD" w14:textId="77777777" w:rsidR="0077792D" w:rsidRDefault="0077792D" w:rsidP="0077792D">
      <w:pPr>
        <w:spacing w:line="400" w:lineRule="exact"/>
        <w:rPr>
          <w:rFonts w:ascii="Times New Roman" w:eastAsia="宋体" w:hAnsi="Times New Roman" w:cs="Times New Roman"/>
          <w:color w:val="000000" w:themeColor="text1"/>
          <w:szCs w:val="21"/>
        </w:rPr>
      </w:pPr>
    </w:p>
    <w:p w14:paraId="46F9E583" w14:textId="77777777" w:rsidR="0077792D" w:rsidRDefault="0077792D" w:rsidP="0077792D">
      <w:pPr>
        <w:spacing w:line="400" w:lineRule="exact"/>
        <w:rPr>
          <w:rFonts w:ascii="Times New Roman" w:eastAsia="宋体" w:hAnsi="Times New Roman" w:cs="Times New Roman"/>
          <w:color w:val="000000" w:themeColor="text1"/>
          <w:szCs w:val="21"/>
        </w:rPr>
      </w:pPr>
    </w:p>
    <w:p w14:paraId="7BE6BF3C" w14:textId="77777777" w:rsidR="0077792D" w:rsidRDefault="0077792D" w:rsidP="0077792D">
      <w:pPr>
        <w:spacing w:line="400" w:lineRule="exact"/>
        <w:rPr>
          <w:rFonts w:ascii="Times New Roman" w:eastAsia="宋体" w:hAnsi="Times New Roman" w:cs="Times New Roman"/>
          <w:color w:val="000000" w:themeColor="text1"/>
          <w:szCs w:val="21"/>
        </w:rPr>
      </w:pPr>
    </w:p>
    <w:p w14:paraId="5E43492C" w14:textId="77777777" w:rsidR="0077792D" w:rsidRDefault="0077792D" w:rsidP="0077792D">
      <w:pPr>
        <w:spacing w:line="320" w:lineRule="exact"/>
        <w:rPr>
          <w:rFonts w:ascii="Times New Roman" w:eastAsia="宋体" w:hAnsi="Times New Roman" w:cs="Times New Roman"/>
          <w:color w:val="000000" w:themeColor="text1"/>
          <w:szCs w:val="21"/>
        </w:rPr>
      </w:pPr>
    </w:p>
    <w:p w14:paraId="565AF7DF" w14:textId="77777777" w:rsidR="0077792D" w:rsidRDefault="0077792D" w:rsidP="0077792D">
      <w:pPr>
        <w:spacing w:line="320" w:lineRule="exact"/>
        <w:rPr>
          <w:rFonts w:ascii="Times New Roman" w:eastAsia="宋体" w:hAnsi="Times New Roman" w:cs="Times New Roman"/>
          <w:color w:val="000000" w:themeColor="text1"/>
          <w:szCs w:val="21"/>
        </w:rPr>
      </w:pPr>
    </w:p>
    <w:p w14:paraId="0B552DB0" w14:textId="77777777" w:rsidR="0077792D" w:rsidRPr="0077792D" w:rsidRDefault="0077792D" w:rsidP="0077792D">
      <w:pPr>
        <w:rPr>
          <w:rFonts w:hint="eastAsia"/>
        </w:rPr>
      </w:pPr>
    </w:p>
    <w:p w14:paraId="1DFB0A0C" w14:textId="77777777" w:rsidR="0077792D" w:rsidRPr="0077792D" w:rsidRDefault="0077792D" w:rsidP="0077792D">
      <w:pPr>
        <w:rPr>
          <w:rFonts w:hint="eastAsia"/>
        </w:rPr>
      </w:pPr>
    </w:p>
    <w:p w14:paraId="7AE40C83" w14:textId="77777777" w:rsidR="0077792D" w:rsidRDefault="0077792D" w:rsidP="0077792D">
      <w:pPr>
        <w:spacing w:line="320" w:lineRule="exact"/>
        <w:rPr>
          <w:rFonts w:ascii="Times New Roman" w:eastAsia="宋体" w:hAnsi="Times New Roman" w:cs="Times New Roman"/>
          <w:color w:val="000000" w:themeColor="text1"/>
          <w:szCs w:val="21"/>
        </w:rPr>
      </w:pPr>
    </w:p>
    <w:p w14:paraId="19C0EA04" w14:textId="77777777" w:rsidR="0077792D" w:rsidRDefault="0077792D" w:rsidP="0077792D">
      <w:pPr>
        <w:spacing w:line="320" w:lineRule="exact"/>
        <w:rPr>
          <w:rFonts w:ascii="Times New Roman" w:eastAsia="宋体" w:hAnsi="Times New Roman" w:cs="Times New Roman"/>
          <w:color w:val="000000" w:themeColor="text1"/>
          <w:szCs w:val="21"/>
        </w:rPr>
      </w:pPr>
    </w:p>
    <w:p w14:paraId="18DE48A3" w14:textId="77777777" w:rsidR="0077792D" w:rsidRDefault="0077792D" w:rsidP="0077792D">
      <w:pPr>
        <w:spacing w:line="320" w:lineRule="exact"/>
        <w:rPr>
          <w:rFonts w:ascii="Times New Roman" w:eastAsia="宋体" w:hAnsi="Times New Roman" w:cs="Times New Roman"/>
          <w:color w:val="000000" w:themeColor="text1"/>
          <w:szCs w:val="21"/>
        </w:rPr>
      </w:pPr>
    </w:p>
    <w:p w14:paraId="22955D00" w14:textId="77777777" w:rsidR="0077792D" w:rsidRPr="0077792D" w:rsidRDefault="0077792D" w:rsidP="0077792D">
      <w:pPr>
        <w:rPr>
          <w:rFonts w:hint="eastAsia"/>
        </w:rPr>
      </w:pPr>
    </w:p>
    <w:p w14:paraId="571D7CED" w14:textId="77777777" w:rsidR="0077792D" w:rsidRPr="0077792D" w:rsidRDefault="0077792D" w:rsidP="0077792D">
      <w:pPr>
        <w:spacing w:line="320" w:lineRule="exact"/>
        <w:rPr>
          <w:rFonts w:ascii="Times New Roman" w:eastAsia="宋体" w:hAnsi="Times New Roman" w:cs="Times New Roman"/>
          <w:color w:val="000000" w:themeColor="text1"/>
          <w:szCs w:val="21"/>
        </w:rPr>
      </w:pPr>
    </w:p>
    <w:p w14:paraId="214E6538" w14:textId="77777777" w:rsidR="0077792D" w:rsidRDefault="0077792D" w:rsidP="0077792D">
      <w:pPr>
        <w:spacing w:line="320" w:lineRule="exact"/>
        <w:rPr>
          <w:rFonts w:ascii="Times New Roman" w:eastAsia="宋体" w:hAnsi="Times New Roman" w:cs="Times New Roman"/>
          <w:color w:val="000000" w:themeColor="text1"/>
          <w:szCs w:val="21"/>
        </w:rPr>
      </w:pPr>
    </w:p>
    <w:bookmarkStart w:id="219" w:name="_Hlk82091879"/>
    <w:p w14:paraId="578DD601" w14:textId="77777777" w:rsidR="0077792D" w:rsidRDefault="0077792D" w:rsidP="0077792D">
      <w:pPr>
        <w:spacing w:line="320" w:lineRule="exact"/>
        <w:ind w:left="420"/>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从</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人</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员</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收</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资</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产</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总</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额</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填</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报</w:t>
            </w:r>
          </w:rubyBase>
        </w:ruby>
      </w:r>
      <w:bookmarkEnd w:id="219"/>
      <w:r>
        <w:rPr>
          <w:rFonts w:ascii="宋体" w:eastAsia="宋体" w:hAnsi="宋体" w:cs="Times New Roman" w:hint="eastAsia"/>
          <w:color w:val="000000" w:themeColor="text1"/>
          <w:sz w:val="18"/>
          <w:szCs w:val="18"/>
        </w:rPr>
        <w:t>上一年度数据，无上一年度数据的新成立企业可不填报。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7792D" w14:paraId="00811084" w14:textId="77777777" w:rsidTr="002B2514">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7757DB32" w14:textId="77777777" w:rsidR="0077792D" w:rsidRDefault="0077792D" w:rsidP="002B2514">
            <w:pPr>
              <w:widowControl/>
              <w:jc w:val="center"/>
              <w:rPr>
                <w:rFonts w:ascii="Helvetica" w:eastAsia="宋体" w:hAnsi="Helvetica" w:cs="Helvetica"/>
                <w:b/>
                <w:bCs/>
                <w:color w:val="000000" w:themeColor="text1"/>
                <w:kern w:val="0"/>
                <w:szCs w:val="21"/>
              </w:rPr>
            </w:pPr>
            <w:bookmarkStart w:id="220" w:name="_Hlk154045354"/>
            <w:r>
              <w:rPr>
                <w:rFonts w:ascii="Helvetica" w:eastAsia="宋体" w:hAnsi="Helvetica" w:cs="Helvetica" w:hint="eastAsia"/>
                <w:b/>
                <w:bCs/>
                <w:color w:val="000000" w:themeColor="text1"/>
                <w:kern w:val="0"/>
                <w:szCs w:val="21"/>
              </w:rPr>
              <w:lastRenderedPageBreak/>
              <w:t>大中小微型企业划分标准</w:t>
            </w:r>
          </w:p>
        </w:tc>
      </w:tr>
      <w:tr w:rsidR="0077792D" w14:paraId="1983B52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35B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B8B0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698C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3C3B5C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4DE1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D5BF0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0EF5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B1C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7792D" w14:paraId="1F3A9F7B"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C86D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1560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15F7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CAB2C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3A93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40440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7E24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6599B3D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04FC7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561F5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D63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CE2C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8C87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477F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01294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EDA8597"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495A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1AF98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E454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8CF6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EA8B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F9088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C7F3A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07D7537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3AF5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ABAE3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478A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AAD9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67176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F9E0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15227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4A34A2A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AA902B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D94F0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BA0D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2AD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F80D7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914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081C5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33884B9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51BB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A4A28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C374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0E8D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188B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619E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4BF1C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7792D" w14:paraId="0258785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EC8E54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11A81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697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0421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D427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06B2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4A4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7792D" w14:paraId="725A39D7"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D0B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81F72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F42B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3A6E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A9E7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1AF0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885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BD36D6C"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A69D688"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7E8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895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68C2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6653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960EF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C87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E611B74"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1975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BD31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21B7D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96D5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88746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E6470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050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0B35F60"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E67268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3EE1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5792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9F3F2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46EA5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994C3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0EE6A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7792D" w14:paraId="61474FC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E9D0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BABD0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2AB2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9DE4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51A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D9A7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C8A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D58EC3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7CBA7F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F649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401E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A9A7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8BB64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DBFD3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EB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2F149439"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A89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1DF1C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D0EB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ED64B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3ECFA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FF7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BABDE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DFC54E4"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71CDB"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6AE8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E37D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6186B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97F6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1A893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EA5D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5CE924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515C0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43A6D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65934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D0C61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C476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5B4B1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5BF4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425A7A92"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0CE0077"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F48CE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CE522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33AD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1D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47DA2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8813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00C161C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1D12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6CBAF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4C47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66A46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BE7E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FF4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95E6B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6F68CC5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D12B4C"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6BCD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36FB8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C387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EA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F9E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53582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105B9D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51EF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0F9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EE65D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662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CAD29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FE71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5875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8D9C40B"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3B777E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7E8F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46057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4D42B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5F4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7704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05BAB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4D14DFD5"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42BC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4A3B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D1231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C96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66A8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5E2E2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1E4A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4D4C90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4DBDE3F"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9F7F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DBB4B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B000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B82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A4B13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02A5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0DC4FAAF"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2178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BE1A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FFBC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B87C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959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C9CE5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BD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7CCADA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8D1B383"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E07B4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E773E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56DF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D0D45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6F8A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AF8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7792D" w14:paraId="078F49F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FE9A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314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8202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26122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93D6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9BFF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A978E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3ED7E06"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F14AC9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2D26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38031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B3B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970A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7E9A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CD1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7792D" w14:paraId="6D069A0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0887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21C4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12CF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E96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0AC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0E3C4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2BF29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9AD843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1507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86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369D3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39DAF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92E27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07D9A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35F2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8FCC58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B6FA9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B94CC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C4204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17FCE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EA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64ED1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E96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1431DC54" w14:textId="77777777" w:rsidR="0077792D" w:rsidRDefault="0077792D" w:rsidP="0077792D">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14:paraId="57DE3CBC"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lastRenderedPageBreak/>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03CCD74F"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0"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1"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2"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3"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46CB176"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4"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5"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6"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20"/>
    <w:p w14:paraId="38E0EBD0" w14:textId="77777777" w:rsidR="0077792D" w:rsidRDefault="0077792D" w:rsidP="0077792D">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27C34C47" w14:textId="77777777" w:rsidR="0077792D" w:rsidRDefault="0077792D" w:rsidP="0077792D">
      <w:pPr>
        <w:spacing w:line="440" w:lineRule="exact"/>
        <w:jc w:val="center"/>
        <w:rPr>
          <w:rFonts w:ascii="仿宋_GB2312" w:eastAsia="仿宋_GB2312" w:hAnsi="宋体" w:cs="Courier New" w:hint="eastAsia"/>
          <w:b/>
          <w:color w:val="000000"/>
          <w:kern w:val="0"/>
          <w:sz w:val="32"/>
          <w:szCs w:val="32"/>
        </w:rPr>
      </w:pPr>
      <w:bookmarkStart w:id="221" w:name="_Hlk218503455"/>
      <w:r>
        <w:rPr>
          <w:rFonts w:ascii="仿宋_GB2312" w:eastAsia="仿宋_GB2312" w:hAnsi="宋体" w:cs="Courier New" w:hint="eastAsia"/>
          <w:b/>
          <w:color w:val="000000"/>
          <w:kern w:val="0"/>
          <w:sz w:val="32"/>
          <w:szCs w:val="32"/>
        </w:rPr>
        <w:lastRenderedPageBreak/>
        <w:t>残疾人福利性单位声明函</w:t>
      </w:r>
      <w:bookmarkEnd w:id="221"/>
      <w:r>
        <w:rPr>
          <w:rFonts w:ascii="仿宋_GB2312" w:eastAsia="仿宋_GB2312" w:hAnsi="Times New Roman" w:cs="Times New Roman" w:hint="eastAsia"/>
          <w:bCs/>
          <w:color w:val="000000"/>
          <w:sz w:val="24"/>
          <w:szCs w:val="24"/>
        </w:rPr>
        <w:t>(格式)</w:t>
      </w:r>
    </w:p>
    <w:p w14:paraId="0A51FEBD" w14:textId="77777777" w:rsidR="0077792D" w:rsidRDefault="0077792D" w:rsidP="0077792D">
      <w:pPr>
        <w:spacing w:line="400" w:lineRule="exact"/>
        <w:rPr>
          <w:rFonts w:ascii="Times New Roman" w:eastAsia="宋体" w:hAnsi="Times New Roman" w:cs="Times New Roman"/>
          <w:szCs w:val="24"/>
        </w:rPr>
      </w:pPr>
    </w:p>
    <w:p w14:paraId="06A63BF5"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bookmarkStart w:id="222" w:name="_Hlk94193952"/>
      <w:r>
        <w:rPr>
          <w:rFonts w:ascii="宋体" w:eastAsia="宋体" w:hAnsi="宋体" w:cs="Courier New" w:hint="eastAsia"/>
          <w:color w:val="000000"/>
          <w:kern w:val="0"/>
          <w:szCs w:val="21"/>
        </w:rPr>
        <w:t>本单位郑重声明，根据</w:t>
      </w:r>
      <w:bookmarkStart w:id="223" w:name="_Hlk82091361"/>
      <w:r>
        <w:rPr>
          <w:rFonts w:ascii="宋体" w:eastAsia="宋体" w:hAnsi="宋体" w:cs="Courier New" w:hint="eastAsia"/>
          <w:color w:val="000000"/>
          <w:kern w:val="0"/>
          <w:szCs w:val="21"/>
        </w:rPr>
        <w:t>《</w:t>
      </w:r>
      <w:hyperlink r:id="rId37"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23"/>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24" w:name="_Hlk192844162"/>
      <w:r>
        <w:rPr>
          <w:rFonts w:ascii="宋体" w:eastAsia="宋体" w:hAnsi="宋体" w:cs="Courier New" w:hint="eastAsia"/>
          <w:color w:val="000000" w:themeColor="text1"/>
          <w:kern w:val="0"/>
          <w:szCs w:val="21"/>
        </w:rPr>
        <w:t>(由本单位提供服务)</w:t>
      </w:r>
      <w:bookmarkEnd w:id="224"/>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3256C852"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464FD2F9" w14:textId="77777777" w:rsidR="0077792D" w:rsidRDefault="0077792D" w:rsidP="0077792D">
      <w:pPr>
        <w:spacing w:line="400" w:lineRule="exact"/>
        <w:rPr>
          <w:rFonts w:ascii="Times New Roman" w:eastAsia="宋体" w:hAnsi="Times New Roman" w:cs="Times New Roman"/>
          <w:szCs w:val="21"/>
        </w:rPr>
      </w:pPr>
    </w:p>
    <w:p w14:paraId="7F5D647C" w14:textId="77777777" w:rsidR="0077792D" w:rsidRDefault="0077792D" w:rsidP="0077792D">
      <w:pPr>
        <w:spacing w:line="400" w:lineRule="exact"/>
        <w:rPr>
          <w:rFonts w:ascii="Times New Roman" w:eastAsia="宋体" w:hAnsi="Times New Roman" w:cs="Times New Roman"/>
          <w:szCs w:val="21"/>
        </w:rPr>
      </w:pPr>
    </w:p>
    <w:p w14:paraId="3CE4D492" w14:textId="77777777" w:rsidR="0077792D" w:rsidRDefault="0077792D" w:rsidP="0077792D">
      <w:pPr>
        <w:spacing w:line="400" w:lineRule="exact"/>
        <w:rPr>
          <w:rFonts w:ascii="Times New Roman" w:eastAsia="宋体" w:hAnsi="Times New Roman" w:cs="Times New Roman"/>
          <w:szCs w:val="21"/>
        </w:rPr>
      </w:pPr>
    </w:p>
    <w:p w14:paraId="31BBB1B1" w14:textId="77777777" w:rsidR="0077792D" w:rsidRDefault="0077792D" w:rsidP="0077792D">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089CA62D" w14:textId="77777777" w:rsidR="0077792D" w:rsidRDefault="0077792D" w:rsidP="0077792D">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22"/>
    <w:p w14:paraId="7C9FBBC6" w14:textId="77777777" w:rsidR="0077792D" w:rsidRDefault="0077792D" w:rsidP="0077792D">
      <w:pPr>
        <w:spacing w:line="440" w:lineRule="exact"/>
        <w:ind w:firstLineChars="1905" w:firstLine="4000"/>
        <w:rPr>
          <w:rFonts w:ascii="宋体" w:eastAsia="宋体" w:hAnsi="宋体" w:cs="Courier New" w:hint="eastAsia"/>
          <w:color w:val="000000"/>
          <w:szCs w:val="21"/>
          <w:u w:val="single"/>
        </w:rPr>
      </w:pPr>
    </w:p>
    <w:p w14:paraId="16F39A50" w14:textId="77777777" w:rsidR="0077792D" w:rsidRDefault="0077792D" w:rsidP="0077792D">
      <w:pPr>
        <w:spacing w:line="360" w:lineRule="exact"/>
        <w:jc w:val="left"/>
        <w:rPr>
          <w:rFonts w:ascii="宋体" w:eastAsia="宋体" w:hAnsi="Courier New" w:cs="Courier New"/>
          <w:color w:val="000000"/>
          <w:szCs w:val="21"/>
          <w:u w:val="single"/>
        </w:rPr>
      </w:pPr>
    </w:p>
    <w:p w14:paraId="1A739A73" w14:textId="77777777" w:rsidR="0077792D" w:rsidRDefault="0077792D" w:rsidP="0077792D">
      <w:pPr>
        <w:spacing w:line="360" w:lineRule="exact"/>
        <w:jc w:val="left"/>
        <w:rPr>
          <w:rFonts w:ascii="宋体" w:eastAsia="宋体" w:hAnsi="Courier New" w:cs="Courier New"/>
          <w:color w:val="000000"/>
          <w:szCs w:val="21"/>
          <w:u w:val="single"/>
        </w:rPr>
      </w:pPr>
    </w:p>
    <w:p w14:paraId="5FF8E7C5" w14:textId="77777777" w:rsidR="0077792D" w:rsidRDefault="0077792D" w:rsidP="0077792D">
      <w:pPr>
        <w:spacing w:line="360" w:lineRule="exact"/>
        <w:jc w:val="left"/>
        <w:rPr>
          <w:rFonts w:ascii="宋体" w:eastAsia="宋体" w:hAnsi="Courier New" w:cs="Courier New"/>
          <w:color w:val="000000"/>
          <w:szCs w:val="21"/>
          <w:u w:val="single"/>
        </w:rPr>
      </w:pPr>
    </w:p>
    <w:p w14:paraId="6AE06108" w14:textId="77777777" w:rsidR="0077792D" w:rsidRDefault="0077792D" w:rsidP="0077792D">
      <w:pPr>
        <w:spacing w:line="360" w:lineRule="exact"/>
        <w:jc w:val="left"/>
        <w:rPr>
          <w:rFonts w:ascii="宋体" w:eastAsia="宋体" w:hAnsi="Courier New" w:cs="Courier New"/>
          <w:color w:val="000000"/>
          <w:szCs w:val="21"/>
          <w:u w:val="single"/>
        </w:rPr>
      </w:pPr>
    </w:p>
    <w:p w14:paraId="3CF76266" w14:textId="77777777" w:rsidR="0077792D" w:rsidRDefault="0077792D" w:rsidP="0077792D">
      <w:pPr>
        <w:spacing w:line="360" w:lineRule="exact"/>
        <w:jc w:val="left"/>
        <w:rPr>
          <w:rFonts w:ascii="宋体" w:eastAsia="宋体" w:hAnsi="Courier New" w:cs="Courier New"/>
          <w:color w:val="000000"/>
          <w:szCs w:val="21"/>
          <w:u w:val="single"/>
        </w:rPr>
      </w:pPr>
    </w:p>
    <w:p w14:paraId="7986AB82" w14:textId="77777777" w:rsidR="0077792D" w:rsidRDefault="0077792D" w:rsidP="0077792D">
      <w:pPr>
        <w:spacing w:line="360" w:lineRule="exact"/>
        <w:jc w:val="left"/>
        <w:rPr>
          <w:rFonts w:ascii="宋体" w:eastAsia="宋体" w:hAnsi="Courier New" w:cs="Courier New"/>
          <w:color w:val="000000"/>
          <w:szCs w:val="21"/>
          <w:u w:val="single"/>
        </w:rPr>
      </w:pPr>
    </w:p>
    <w:p w14:paraId="3E6E8CDE" w14:textId="77777777" w:rsidR="0077792D" w:rsidRDefault="0077792D" w:rsidP="0077792D">
      <w:pPr>
        <w:spacing w:line="360" w:lineRule="exact"/>
        <w:jc w:val="left"/>
        <w:rPr>
          <w:rFonts w:ascii="宋体" w:eastAsia="宋体" w:hAnsi="Courier New" w:cs="Courier New"/>
          <w:color w:val="000000"/>
          <w:szCs w:val="21"/>
          <w:u w:val="single"/>
        </w:rPr>
      </w:pPr>
    </w:p>
    <w:p w14:paraId="321EF731" w14:textId="77777777" w:rsidR="0077792D" w:rsidRDefault="0077792D" w:rsidP="0077792D">
      <w:pPr>
        <w:spacing w:line="360" w:lineRule="exact"/>
        <w:jc w:val="left"/>
        <w:rPr>
          <w:rFonts w:ascii="宋体" w:eastAsia="宋体" w:hAnsi="Courier New" w:cs="Courier New"/>
          <w:color w:val="000000"/>
          <w:szCs w:val="21"/>
          <w:u w:val="single"/>
        </w:rPr>
      </w:pPr>
    </w:p>
    <w:p w14:paraId="68FDE4C5" w14:textId="77777777" w:rsidR="0077792D" w:rsidRDefault="0077792D" w:rsidP="0077792D">
      <w:pPr>
        <w:spacing w:line="360" w:lineRule="exact"/>
        <w:jc w:val="left"/>
        <w:rPr>
          <w:rFonts w:ascii="宋体" w:eastAsia="宋体" w:hAnsi="Courier New" w:cs="Courier New"/>
          <w:color w:val="000000"/>
          <w:szCs w:val="21"/>
          <w:u w:val="single"/>
        </w:rPr>
      </w:pPr>
    </w:p>
    <w:p w14:paraId="6F3E4ED4" w14:textId="77777777" w:rsidR="0077792D" w:rsidRDefault="0077792D" w:rsidP="0077792D">
      <w:pPr>
        <w:spacing w:line="360" w:lineRule="exact"/>
        <w:jc w:val="left"/>
        <w:rPr>
          <w:rFonts w:ascii="宋体" w:eastAsia="宋体" w:hAnsi="Courier New" w:cs="Courier New"/>
          <w:color w:val="000000"/>
          <w:szCs w:val="21"/>
          <w:u w:val="single"/>
        </w:rPr>
      </w:pPr>
    </w:p>
    <w:p w14:paraId="4462FF1F" w14:textId="77777777" w:rsidR="0077792D" w:rsidRDefault="0077792D" w:rsidP="0077792D">
      <w:pPr>
        <w:spacing w:line="360" w:lineRule="exact"/>
        <w:jc w:val="left"/>
        <w:rPr>
          <w:rFonts w:ascii="宋体" w:eastAsia="宋体" w:hAnsi="Courier New" w:cs="Courier New"/>
          <w:color w:val="000000"/>
          <w:szCs w:val="21"/>
          <w:u w:val="single"/>
        </w:rPr>
      </w:pPr>
    </w:p>
    <w:p w14:paraId="24E21584" w14:textId="77777777" w:rsidR="0077792D" w:rsidRDefault="0077792D" w:rsidP="0077792D">
      <w:pPr>
        <w:spacing w:line="360" w:lineRule="exact"/>
        <w:jc w:val="left"/>
        <w:rPr>
          <w:rFonts w:ascii="宋体" w:eastAsia="宋体" w:hAnsi="Courier New" w:cs="Courier New"/>
          <w:color w:val="000000"/>
          <w:szCs w:val="21"/>
          <w:u w:val="single"/>
        </w:rPr>
      </w:pPr>
    </w:p>
    <w:p w14:paraId="106026D9" w14:textId="77777777" w:rsidR="0077792D" w:rsidRDefault="0077792D" w:rsidP="0077792D">
      <w:pPr>
        <w:spacing w:line="360" w:lineRule="exact"/>
        <w:jc w:val="left"/>
        <w:rPr>
          <w:rFonts w:ascii="宋体" w:eastAsia="宋体" w:hAnsi="Courier New" w:cs="Courier New"/>
          <w:color w:val="000000"/>
          <w:szCs w:val="21"/>
          <w:u w:val="single"/>
        </w:rPr>
      </w:pPr>
    </w:p>
    <w:p w14:paraId="53BF07A8" w14:textId="77777777" w:rsidR="0077792D" w:rsidRDefault="0077792D" w:rsidP="0077792D">
      <w:pPr>
        <w:spacing w:line="360" w:lineRule="exact"/>
        <w:jc w:val="left"/>
        <w:rPr>
          <w:rFonts w:ascii="宋体" w:eastAsia="宋体" w:hAnsi="Courier New" w:cs="Courier New"/>
          <w:color w:val="000000"/>
          <w:szCs w:val="21"/>
          <w:u w:val="single"/>
        </w:rPr>
      </w:pPr>
    </w:p>
    <w:p w14:paraId="6295940B" w14:textId="77777777" w:rsidR="0077792D" w:rsidRDefault="0077792D" w:rsidP="0077792D">
      <w:pPr>
        <w:spacing w:line="360" w:lineRule="exact"/>
        <w:jc w:val="left"/>
        <w:rPr>
          <w:rFonts w:ascii="宋体" w:eastAsia="宋体" w:hAnsi="Courier New" w:cs="Courier New"/>
          <w:color w:val="000000"/>
          <w:szCs w:val="21"/>
          <w:u w:val="single"/>
        </w:rPr>
      </w:pPr>
    </w:p>
    <w:p w14:paraId="1F5D45EF" w14:textId="77777777" w:rsidR="0077792D" w:rsidRDefault="0077792D" w:rsidP="0077792D">
      <w:pPr>
        <w:spacing w:line="360" w:lineRule="exact"/>
        <w:jc w:val="left"/>
        <w:rPr>
          <w:rFonts w:ascii="宋体" w:eastAsia="宋体" w:hAnsi="Courier New" w:cs="Courier New"/>
          <w:color w:val="000000"/>
          <w:szCs w:val="21"/>
          <w:u w:val="single"/>
        </w:rPr>
      </w:pPr>
    </w:p>
    <w:p w14:paraId="5850B6CB" w14:textId="77777777" w:rsidR="0077792D" w:rsidRDefault="0077792D" w:rsidP="0077792D">
      <w:pPr>
        <w:spacing w:line="360" w:lineRule="exact"/>
        <w:jc w:val="left"/>
        <w:rPr>
          <w:rFonts w:ascii="宋体" w:eastAsia="宋体" w:hAnsi="Courier New" w:cs="Courier New"/>
          <w:color w:val="000000"/>
          <w:szCs w:val="21"/>
          <w:u w:val="single"/>
        </w:rPr>
      </w:pPr>
    </w:p>
    <w:p w14:paraId="2B8162D6" w14:textId="77777777" w:rsidR="0077792D" w:rsidRDefault="0077792D" w:rsidP="0077792D">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1DB98476" w14:textId="77777777" w:rsidR="0077792D" w:rsidRDefault="0077792D" w:rsidP="0077792D">
      <w:pPr>
        <w:spacing w:line="260" w:lineRule="exact"/>
        <w:jc w:val="left"/>
        <w:rPr>
          <w:rFonts w:hint="eastAsia"/>
        </w:rPr>
      </w:pPr>
      <w:hyperlink r:id="rId38"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6F6549BB" w14:textId="77777777" w:rsidR="00532CBE" w:rsidRDefault="00000000">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1BCA75A2" w14:textId="2B9FE952" w:rsidR="00532CBE" w:rsidRDefault="00000000">
      <w:pPr>
        <w:snapToGrid w:val="0"/>
        <w:spacing w:beforeLines="50" w:before="156" w:after="50" w:line="360" w:lineRule="exact"/>
        <w:jc w:val="center"/>
        <w:rPr>
          <w:rFonts w:ascii="仿宋_GB2312" w:eastAsia="仿宋_GB2312" w:hAnsi="宋体" w:cs="Times New Roman" w:hint="eastAsia"/>
          <w:b/>
          <w:color w:val="000000"/>
          <w:sz w:val="28"/>
          <w:szCs w:val="28"/>
        </w:rPr>
      </w:pPr>
      <w:r w:rsidRPr="00D31F70">
        <w:rPr>
          <w:rFonts w:ascii="仿宋_GB2312" w:eastAsia="仿宋_GB2312" w:hAnsi="宋体" w:cs="Times New Roman" w:hint="eastAsia"/>
          <w:b/>
          <w:color w:val="000000"/>
          <w:sz w:val="32"/>
          <w:szCs w:val="32"/>
        </w:rPr>
        <w:t>投 标 函</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410F9481"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0DC0EBBD" w14:textId="77777777" w:rsidR="00532CBE" w:rsidRDefault="00532CBE">
      <w:pPr>
        <w:spacing w:line="400" w:lineRule="exact"/>
        <w:rPr>
          <w:rFonts w:ascii="宋体" w:eastAsia="宋体" w:hAnsi="宋体" w:cs="Times New Roman" w:hint="eastAsia"/>
          <w:color w:val="000000"/>
          <w:szCs w:val="21"/>
        </w:rPr>
      </w:pPr>
    </w:p>
    <w:p w14:paraId="3D206117" w14:textId="1882E39A" w:rsidR="00532CBE" w:rsidRDefault="00000000">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项目编号及分标号</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w:t>
      </w:r>
      <w:bookmarkStart w:id="225"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被授权人</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提交</w:t>
      </w:r>
      <w:bookmarkEnd w:id="225"/>
      <w:r>
        <w:rPr>
          <w:rFonts w:ascii="宋体" w:eastAsia="宋体" w:hAnsi="宋体" w:cs="Times New Roman" w:hint="eastAsia"/>
          <w:color w:val="000000"/>
          <w:szCs w:val="21"/>
        </w:rPr>
        <w:t>投标文件：</w:t>
      </w:r>
    </w:p>
    <w:p w14:paraId="1E39885F"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20317643" w14:textId="0A1BCEDE"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w:t>
      </w:r>
      <w:r w:rsidR="00943E36">
        <w:rPr>
          <w:rFonts w:ascii="宋体" w:eastAsia="宋体" w:hAnsi="宋体" w:cs="Times New Roman" w:hint="eastAsia"/>
          <w:szCs w:val="21"/>
        </w:rPr>
        <w:t>(</w:t>
      </w:r>
      <w:r>
        <w:rPr>
          <w:rFonts w:ascii="宋体" w:eastAsia="宋体" w:hAnsi="宋体" w:cs="Times New Roman" w:hint="eastAsia"/>
          <w:szCs w:val="21"/>
        </w:rPr>
        <w:t>包括澄清或者修改文件</w:t>
      </w:r>
      <w:r w:rsidR="00943E36">
        <w:rPr>
          <w:rFonts w:ascii="宋体" w:eastAsia="宋体" w:hAnsi="宋体" w:cs="Times New Roman" w:hint="eastAsia"/>
          <w:szCs w:val="21"/>
        </w:rPr>
        <w:t>)</w:t>
      </w:r>
      <w:r>
        <w:rPr>
          <w:rFonts w:ascii="宋体" w:eastAsia="宋体" w:hAnsi="宋体" w:cs="Times New Roman" w:hint="eastAsia"/>
          <w:szCs w:val="21"/>
        </w:rPr>
        <w:t>，已经了解我方对于招标文件、采购过程、采购结果有依法进行询问、质疑、投诉的权利及相关渠道和要求。</w:t>
      </w:r>
    </w:p>
    <w:p w14:paraId="2492A256" w14:textId="77777777" w:rsidR="00532CBE" w:rsidRDefault="00000000">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286A8759"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19D72D76"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6EF7D052"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33FFCC6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77526E80"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30661CD6"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586D0CC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6A90936C" w14:textId="77777777" w:rsidR="00532CBE" w:rsidRDefault="00000000">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4774819B" w14:textId="77777777" w:rsidR="00532CBE" w:rsidRDefault="00532CBE">
      <w:pPr>
        <w:spacing w:line="400" w:lineRule="exact"/>
        <w:rPr>
          <w:rFonts w:ascii="宋体" w:eastAsia="宋体" w:hAnsi="宋体" w:cs="Times New Roman" w:hint="eastAsia"/>
          <w:color w:val="000000"/>
          <w:szCs w:val="21"/>
        </w:rPr>
      </w:pPr>
    </w:p>
    <w:p w14:paraId="5B9CFC50" w14:textId="77777777" w:rsidR="00532CBE" w:rsidRDefault="00000000">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30885D35"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7A6C936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32604F8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33D8D2C7"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201AEE1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42DB5DD" w14:textId="77777777"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账    号：</w:t>
      </w:r>
      <w:r>
        <w:rPr>
          <w:rFonts w:ascii="宋体" w:eastAsia="宋体" w:hAnsi="宋体" w:cs="Times New Roman" w:hint="eastAsia"/>
          <w:color w:val="000000"/>
          <w:szCs w:val="21"/>
          <w:u w:val="single"/>
        </w:rPr>
        <w:t xml:space="preserve">                               </w:t>
      </w:r>
    </w:p>
    <w:p w14:paraId="28A6A545" w14:textId="77777777" w:rsidR="00532CBE" w:rsidRDefault="00532CBE">
      <w:pPr>
        <w:spacing w:line="400" w:lineRule="exact"/>
        <w:rPr>
          <w:rFonts w:ascii="宋体" w:eastAsia="宋体" w:hAnsi="宋体" w:cs="Times New Roman" w:hint="eastAsia"/>
          <w:color w:val="000000"/>
          <w:szCs w:val="21"/>
        </w:rPr>
      </w:pPr>
    </w:p>
    <w:p w14:paraId="1C1F1492" w14:textId="77777777" w:rsidR="00532CBE" w:rsidRDefault="00532CBE">
      <w:pPr>
        <w:spacing w:line="400" w:lineRule="exact"/>
        <w:rPr>
          <w:rFonts w:ascii="宋体" w:eastAsia="宋体" w:hAnsi="宋体" w:cs="Times New Roman" w:hint="eastAsia"/>
          <w:color w:val="000000"/>
          <w:szCs w:val="21"/>
        </w:rPr>
      </w:pPr>
    </w:p>
    <w:p w14:paraId="6F64E9F8" w14:textId="77777777" w:rsidR="00532CBE" w:rsidRDefault="00532CBE">
      <w:pPr>
        <w:spacing w:line="400" w:lineRule="exact"/>
        <w:rPr>
          <w:rFonts w:ascii="宋体" w:eastAsia="宋体" w:hAnsi="宋体" w:cs="Times New Roman" w:hint="eastAsia"/>
          <w:color w:val="000000"/>
          <w:szCs w:val="21"/>
        </w:rPr>
      </w:pPr>
    </w:p>
    <w:p w14:paraId="0D70D37F" w14:textId="77206C0D"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3C6E611D"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7190754A" w14:textId="77777777" w:rsidR="00532CBE" w:rsidRDefault="00532CBE">
      <w:pPr>
        <w:spacing w:line="400" w:lineRule="exact"/>
        <w:rPr>
          <w:rFonts w:ascii="Times New Roman" w:eastAsia="宋体" w:hAnsi="Times New Roman" w:cs="Times New Roman"/>
          <w:szCs w:val="24"/>
        </w:rPr>
      </w:pPr>
    </w:p>
    <w:p w14:paraId="4DF09D54" w14:textId="3392CDA8" w:rsidR="00532CBE" w:rsidRDefault="00000000">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26" w:name="_Hlk92702580"/>
      <w:r>
        <w:rPr>
          <w:rFonts w:ascii="仿宋_GB2312" w:eastAsia="仿宋_GB2312" w:hAnsi="宋体" w:cs="Times New Roman" w:hint="eastAsia"/>
          <w:b/>
          <w:color w:val="000000"/>
          <w:sz w:val="32"/>
          <w:szCs w:val="32"/>
        </w:rPr>
        <w:lastRenderedPageBreak/>
        <w:t>授权委托书</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22D08CB0" w14:textId="77777777" w:rsidR="00532CBE" w:rsidRDefault="00000000">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35B2085E" w14:textId="214CAC7C"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系</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的法定代表人，现授权委托本单位在职职工</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以我方的名义参加</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项目名称/项目编号</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的投标活动，并代表我方全权办理针对上述项目的投标、开标、评标、签约等具体事务和签署相关文件。</w:t>
      </w:r>
    </w:p>
    <w:p w14:paraId="09F7BC1E"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7FF886B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C540C3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3F649030" w14:textId="77777777" w:rsidR="00532CBE" w:rsidRDefault="00532CBE">
      <w:pPr>
        <w:snapToGrid w:val="0"/>
        <w:spacing w:beforeLines="50" w:before="156" w:after="50" w:line="300" w:lineRule="exact"/>
        <w:rPr>
          <w:rFonts w:ascii="宋体" w:eastAsia="宋体" w:hAnsi="宋体" w:cs="Times New Roman" w:hint="eastAsia"/>
          <w:color w:val="000000"/>
          <w:szCs w:val="21"/>
        </w:rPr>
      </w:pPr>
    </w:p>
    <w:p w14:paraId="0FFC59EE" w14:textId="77777777" w:rsidR="00532CBE" w:rsidRDefault="00000000">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5F12C6CB" w14:textId="77777777" w:rsidR="00532CBE" w:rsidRDefault="00000000">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6E613096" w14:textId="77777777" w:rsidR="00532CBE" w:rsidRDefault="00532CBE">
      <w:pPr>
        <w:spacing w:line="400" w:lineRule="exact"/>
        <w:ind w:left="420"/>
        <w:rPr>
          <w:rFonts w:ascii="宋体" w:eastAsia="宋体" w:hAnsi="宋体" w:cs="Times New Roman" w:hint="eastAsia"/>
          <w:szCs w:val="24"/>
        </w:rPr>
      </w:pPr>
    </w:p>
    <w:p w14:paraId="2191D857" w14:textId="77777777" w:rsidR="00532CBE" w:rsidRDefault="00532CBE">
      <w:pPr>
        <w:spacing w:line="400" w:lineRule="exact"/>
        <w:ind w:left="420"/>
        <w:rPr>
          <w:rFonts w:ascii="宋体" w:eastAsia="宋体" w:hAnsi="宋体" w:cs="Times New Roman" w:hint="eastAsia"/>
          <w:szCs w:val="24"/>
        </w:rPr>
      </w:pPr>
    </w:p>
    <w:p w14:paraId="7325402B" w14:textId="77777777" w:rsidR="00532CBE" w:rsidRDefault="00532CBE">
      <w:pPr>
        <w:spacing w:line="400" w:lineRule="exact"/>
        <w:ind w:left="420"/>
        <w:rPr>
          <w:rFonts w:ascii="宋体" w:eastAsia="宋体" w:hAnsi="宋体" w:cs="Times New Roman" w:hint="eastAsia"/>
          <w:szCs w:val="24"/>
        </w:rPr>
      </w:pPr>
    </w:p>
    <w:p w14:paraId="771BA528" w14:textId="2F938C63" w:rsidR="00532CBE" w:rsidRDefault="00000000">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A9BF354"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4BD2CAD6"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26"/>
    <w:p w14:paraId="70BC4E2E" w14:textId="77777777" w:rsidR="00532CBE" w:rsidRDefault="00000000">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3EDB10F7" w14:textId="77777777" w:rsidR="003B47D6" w:rsidRDefault="003B47D6" w:rsidP="003B47D6">
      <w:pPr>
        <w:snapToGrid w:val="0"/>
        <w:spacing w:beforeLines="50" w:before="156" w:after="50" w:line="360" w:lineRule="exact"/>
        <w:jc w:val="center"/>
        <w:rPr>
          <w:rFonts w:ascii="仿宋_GB2312" w:eastAsia="仿宋_GB2312" w:hint="eastAsia"/>
          <w:b/>
          <w:color w:val="000000"/>
          <w:sz w:val="28"/>
          <w:szCs w:val="28"/>
        </w:rPr>
      </w:pPr>
      <w:bookmarkStart w:id="227" w:name="_Hlk220595135"/>
      <w:bookmarkStart w:id="228" w:name="_Hlk92702799"/>
      <w:r w:rsidRPr="003B47D6">
        <w:rPr>
          <w:rFonts w:ascii="仿宋_GB2312" w:eastAsia="仿宋_GB2312" w:hAnsi="宋体" w:cs="Times New Roman" w:hint="eastAsia"/>
          <w:b/>
          <w:color w:val="000000"/>
          <w:sz w:val="32"/>
          <w:szCs w:val="32"/>
        </w:rPr>
        <w:lastRenderedPageBreak/>
        <w:t>服务及商务响应表</w:t>
      </w:r>
      <w:bookmarkEnd w:id="227"/>
      <w:r w:rsidRPr="003B47D6">
        <w:rPr>
          <w:rFonts w:ascii="仿宋_GB2312" w:eastAsia="仿宋_GB2312" w:hAnsi="Times New Roman" w:cs="Times New Roman" w:hint="eastAsia"/>
          <w:bCs/>
          <w:color w:val="000000"/>
          <w:sz w:val="24"/>
          <w:szCs w:val="24"/>
        </w:rPr>
        <w:t>(格式</w:t>
      </w:r>
      <w:r w:rsidRPr="003B47D6">
        <w:rPr>
          <w:rFonts w:ascii="仿宋_GB2312" w:eastAsia="仿宋_GB2312" w:hAnsi="Times New Roman" w:cs="Times New Roman"/>
          <w:bCs/>
          <w:color w:val="000000"/>
          <w:sz w:val="24"/>
          <w:szCs w:val="24"/>
        </w:rPr>
        <w:t>)</w:t>
      </w:r>
    </w:p>
    <w:p w14:paraId="75269EBB" w14:textId="77777777" w:rsidR="003B47D6" w:rsidRDefault="003B47D6" w:rsidP="003B47D6">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240"/>
        <w:gridCol w:w="1440"/>
        <w:gridCol w:w="2880"/>
      </w:tblGrid>
      <w:tr w:rsidR="003B47D6" w14:paraId="45CBDD6F"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A46551"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6ECFB827"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1440" w:type="dxa"/>
            <w:tcBorders>
              <w:top w:val="single" w:sz="4" w:space="0" w:color="auto"/>
              <w:left w:val="single" w:sz="4" w:space="0" w:color="auto"/>
              <w:bottom w:val="single" w:sz="4" w:space="0" w:color="auto"/>
              <w:right w:val="single" w:sz="4" w:space="0" w:color="auto"/>
            </w:tcBorders>
            <w:vAlign w:val="center"/>
          </w:tcPr>
          <w:p w14:paraId="31D8A74E"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tcPr>
          <w:p w14:paraId="5F972DFB"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r>
      <w:tr w:rsidR="003B47D6" w14:paraId="3164BA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8FAD0B4"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服务期</w:t>
            </w:r>
          </w:p>
        </w:tc>
        <w:tc>
          <w:tcPr>
            <w:tcW w:w="3240" w:type="dxa"/>
            <w:tcBorders>
              <w:top w:val="single" w:sz="4" w:space="0" w:color="auto"/>
              <w:left w:val="single" w:sz="4" w:space="0" w:color="auto"/>
              <w:bottom w:val="single" w:sz="4" w:space="0" w:color="auto"/>
              <w:right w:val="single" w:sz="4" w:space="0" w:color="auto"/>
            </w:tcBorders>
            <w:vAlign w:val="center"/>
          </w:tcPr>
          <w:p w14:paraId="09255A04"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8FB1002"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52A224A5"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D1CF861"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065543A"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4A5CD4EA"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660F66A"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30DA2DD4"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r>
      <w:tr w:rsidR="003B47D6" w14:paraId="43DAF2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1B717D54" w14:textId="76964623"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BE1BC0E" w14:textId="77777777" w:rsidR="003B47D6" w:rsidRDefault="003B47D6" w:rsidP="00357D11">
            <w:pPr>
              <w:snapToGrid w:val="0"/>
              <w:spacing w:beforeLines="50" w:before="156" w:line="360" w:lineRule="exact"/>
              <w:ind w:left="105"/>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DF85C4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F9A926"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14E03DC"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1A7D79B"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5F072209"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FB18D1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97F3CD8" w14:textId="77777777" w:rsidR="003B47D6" w:rsidRDefault="003B47D6" w:rsidP="00357D11">
            <w:pPr>
              <w:snapToGrid w:val="0"/>
              <w:spacing w:beforeLines="50" w:before="156" w:line="360" w:lineRule="exact"/>
              <w:jc w:val="center"/>
              <w:rPr>
                <w:rFonts w:ascii="宋体" w:hAnsi="宋体" w:hint="eastAsia"/>
                <w:color w:val="000000"/>
                <w:szCs w:val="21"/>
              </w:rPr>
            </w:pPr>
          </w:p>
        </w:tc>
      </w:tr>
    </w:tbl>
    <w:p w14:paraId="18F6DD26" w14:textId="0DAD5D4D" w:rsidR="003B47D6" w:rsidRPr="003B47D6" w:rsidRDefault="003B47D6" w:rsidP="003B47D6">
      <w:pPr>
        <w:tabs>
          <w:tab w:val="left" w:pos="3870"/>
          <w:tab w:val="left" w:pos="4085"/>
        </w:tabs>
        <w:snapToGrid w:val="0"/>
        <w:spacing w:line="360" w:lineRule="exact"/>
        <w:rPr>
          <w:rFonts w:ascii="宋体" w:eastAsia="宋体" w:hAnsi="宋体" w:hint="eastAsia"/>
          <w:color w:val="000000" w:themeColor="text1"/>
          <w:szCs w:val="21"/>
        </w:rPr>
      </w:pPr>
      <w:r w:rsidRPr="003B47D6">
        <w:rPr>
          <w:rFonts w:ascii="宋体" w:eastAsia="宋体" w:hAnsi="宋体" w:hint="eastAsia"/>
          <w:b/>
          <w:bCs/>
          <w:color w:val="000000" w:themeColor="text1"/>
          <w:szCs w:val="21"/>
        </w:rPr>
        <w:t>注：</w:t>
      </w:r>
      <w:r>
        <w:rPr>
          <w:rFonts w:ascii="宋体" w:eastAsia="宋体" w:hAnsi="宋体" w:hint="eastAsia"/>
          <w:color w:val="000000" w:themeColor="text1"/>
          <w:szCs w:val="21"/>
        </w:rPr>
        <w:t>投标人</w:t>
      </w:r>
      <w:r w:rsidRPr="003B47D6">
        <w:rPr>
          <w:rFonts w:ascii="宋体" w:eastAsia="宋体" w:hAnsi="宋体" w:hint="eastAsia"/>
          <w:color w:val="000000" w:themeColor="text1"/>
          <w:szCs w:val="21"/>
        </w:rPr>
        <w:t>应根据第二章《项目需求》的条款逐条响应，并作出承诺或说明。</w:t>
      </w:r>
    </w:p>
    <w:p w14:paraId="637C9E8A" w14:textId="77777777" w:rsidR="003B47D6" w:rsidRPr="003B47D6" w:rsidRDefault="003B47D6" w:rsidP="003B47D6">
      <w:pPr>
        <w:rPr>
          <w:rFonts w:hint="eastAsia"/>
        </w:rPr>
      </w:pPr>
    </w:p>
    <w:p w14:paraId="449AC968" w14:textId="77777777" w:rsidR="00532CBE" w:rsidRDefault="00532CBE">
      <w:pPr>
        <w:tabs>
          <w:tab w:val="left" w:pos="3870"/>
          <w:tab w:val="left" w:pos="4085"/>
        </w:tabs>
        <w:snapToGrid w:val="0"/>
        <w:spacing w:line="360" w:lineRule="exact"/>
        <w:rPr>
          <w:rFonts w:ascii="宋体" w:eastAsia="宋体" w:hAnsi="宋体" w:hint="eastAsia"/>
          <w:color w:val="0D0D0D" w:themeColor="text1" w:themeTint="F2"/>
          <w:szCs w:val="21"/>
        </w:rPr>
      </w:pPr>
    </w:p>
    <w:p w14:paraId="012D7752" w14:textId="77777777" w:rsidR="00532CBE" w:rsidRDefault="00532CBE">
      <w:pPr>
        <w:tabs>
          <w:tab w:val="left" w:pos="3870"/>
          <w:tab w:val="left" w:pos="4085"/>
        </w:tabs>
        <w:snapToGrid w:val="0"/>
        <w:spacing w:line="360" w:lineRule="exact"/>
        <w:rPr>
          <w:rFonts w:ascii="宋体" w:eastAsia="宋体" w:hAnsi="宋体" w:cs="Times New Roman" w:hint="eastAsia"/>
          <w:b/>
          <w:color w:val="000000"/>
          <w:szCs w:val="21"/>
        </w:rPr>
      </w:pPr>
    </w:p>
    <w:p w14:paraId="484744C7" w14:textId="572F1AFB"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12664C7"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3913AA12" w14:textId="77777777" w:rsidR="00F06794" w:rsidRPr="00F06794" w:rsidRDefault="00F06794" w:rsidP="00F06794">
      <w:pPr>
        <w:rPr>
          <w:rFonts w:hint="eastAsia"/>
        </w:rPr>
      </w:pPr>
    </w:p>
    <w:p w14:paraId="662BB70F" w14:textId="77777777" w:rsidR="00F06794" w:rsidRPr="00F06794" w:rsidRDefault="00F06794" w:rsidP="00F06794">
      <w:pPr>
        <w:rPr>
          <w:rFonts w:hint="eastAsia"/>
        </w:rPr>
      </w:pPr>
    </w:p>
    <w:p w14:paraId="51FAA768" w14:textId="77777777" w:rsidR="00F06794" w:rsidRPr="00F06794" w:rsidRDefault="00F06794" w:rsidP="00F06794">
      <w:pPr>
        <w:rPr>
          <w:rFonts w:hint="eastAsia"/>
        </w:rPr>
      </w:pPr>
    </w:p>
    <w:p w14:paraId="2FC925EB" w14:textId="77777777" w:rsidR="00F06794" w:rsidRPr="00F06794" w:rsidRDefault="00F06794" w:rsidP="00F06794">
      <w:pPr>
        <w:rPr>
          <w:rFonts w:hint="eastAsia"/>
        </w:rPr>
      </w:pPr>
    </w:p>
    <w:p w14:paraId="389D1FAE" w14:textId="77777777" w:rsidR="00F06794" w:rsidRPr="00F06794" w:rsidRDefault="00F06794" w:rsidP="00F06794">
      <w:pPr>
        <w:rPr>
          <w:rFonts w:hint="eastAsia"/>
        </w:rPr>
      </w:pPr>
    </w:p>
    <w:bookmarkEnd w:id="228"/>
    <w:p w14:paraId="69C87DFE" w14:textId="166187F9" w:rsidR="0077792D" w:rsidRPr="003B47D6" w:rsidRDefault="0077792D" w:rsidP="003B47D6">
      <w:pPr>
        <w:pStyle w:val="3"/>
        <w:ind w:firstLine="643"/>
        <w:jc w:val="center"/>
      </w:pPr>
      <w:r w:rsidRPr="00D31F70">
        <w:rPr>
          <w:rFonts w:ascii="仿宋_GB2312" w:eastAsia="仿宋_GB2312" w:hAnsi="宋体" w:cs="Times New Roman" w:hint="eastAsia"/>
          <w:color w:val="000000"/>
        </w:rPr>
        <w:t>人员配置表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p w14:paraId="4B966060"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2"/>
        <w:gridCol w:w="2126"/>
        <w:gridCol w:w="992"/>
        <w:gridCol w:w="992"/>
        <w:gridCol w:w="1701"/>
        <w:gridCol w:w="1843"/>
      </w:tblGrid>
      <w:tr w:rsidR="0077792D" w:rsidRPr="0077792D" w14:paraId="14A63B41" w14:textId="77777777" w:rsidTr="0077792D">
        <w:trPr>
          <w:trHeight w:val="1564"/>
          <w:jc w:val="center"/>
        </w:trPr>
        <w:tc>
          <w:tcPr>
            <w:tcW w:w="704" w:type="dxa"/>
            <w:vAlign w:val="center"/>
          </w:tcPr>
          <w:p w14:paraId="62FC1A51"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序号</w:t>
            </w:r>
          </w:p>
        </w:tc>
        <w:tc>
          <w:tcPr>
            <w:tcW w:w="1282" w:type="dxa"/>
            <w:vAlign w:val="center"/>
          </w:tcPr>
          <w:p w14:paraId="7C8A6E4A"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姓名</w:t>
            </w:r>
          </w:p>
        </w:tc>
        <w:tc>
          <w:tcPr>
            <w:tcW w:w="2126" w:type="dxa"/>
            <w:vAlign w:val="center"/>
          </w:tcPr>
          <w:p w14:paraId="65B5F70E" w14:textId="77777777" w:rsidR="0077792D" w:rsidRPr="0077792D" w:rsidRDefault="0077792D" w:rsidP="0077792D">
            <w:pPr>
              <w:autoSpaceDE w:val="0"/>
              <w:autoSpaceDN w:val="0"/>
              <w:adjustRightInd w:val="0"/>
              <w:jc w:val="center"/>
              <w:rPr>
                <w:rFonts w:ascii="宋体" w:eastAsia="宋体" w:hAnsi="宋体" w:cs="Times New Roman" w:hint="eastAsia"/>
                <w:szCs w:val="24"/>
              </w:rPr>
            </w:pPr>
            <w:r w:rsidRPr="0077792D">
              <w:rPr>
                <w:rFonts w:ascii="宋体" w:eastAsia="宋体" w:hAnsi="宋体" w:cs="Times New Roman" w:hint="eastAsia"/>
                <w:szCs w:val="24"/>
              </w:rPr>
              <w:t>身份证号</w:t>
            </w:r>
          </w:p>
        </w:tc>
        <w:tc>
          <w:tcPr>
            <w:tcW w:w="992" w:type="dxa"/>
            <w:vAlign w:val="center"/>
          </w:tcPr>
          <w:p w14:paraId="10D3BCC4"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岗位</w:t>
            </w:r>
          </w:p>
        </w:tc>
        <w:tc>
          <w:tcPr>
            <w:tcW w:w="992" w:type="dxa"/>
            <w:vAlign w:val="center"/>
          </w:tcPr>
          <w:p w14:paraId="11B1B3D8" w14:textId="6031BCB4"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1701" w:type="dxa"/>
            <w:vAlign w:val="center"/>
          </w:tcPr>
          <w:p w14:paraId="25FD552A" w14:textId="70449269"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执业资格/职称</w:t>
            </w:r>
          </w:p>
        </w:tc>
        <w:tc>
          <w:tcPr>
            <w:tcW w:w="1843" w:type="dxa"/>
            <w:vAlign w:val="center"/>
          </w:tcPr>
          <w:p w14:paraId="02B8FB50"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工作经验年限</w:t>
            </w:r>
          </w:p>
        </w:tc>
      </w:tr>
      <w:tr w:rsidR="0077792D" w:rsidRPr="0077792D" w14:paraId="10189458" w14:textId="77777777" w:rsidTr="0077792D">
        <w:trPr>
          <w:trHeight w:hRule="exact" w:val="454"/>
          <w:jc w:val="center"/>
        </w:trPr>
        <w:tc>
          <w:tcPr>
            <w:tcW w:w="704" w:type="dxa"/>
            <w:vAlign w:val="center"/>
          </w:tcPr>
          <w:p w14:paraId="483BDBE5"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1</w:t>
            </w:r>
          </w:p>
        </w:tc>
        <w:tc>
          <w:tcPr>
            <w:tcW w:w="1282" w:type="dxa"/>
            <w:vAlign w:val="center"/>
          </w:tcPr>
          <w:p w14:paraId="3B6FAB4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60A500E"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14AE08B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D4FD2C2"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39065CF" w14:textId="694D15F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59EAB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4CE63613" w14:textId="77777777" w:rsidTr="0077792D">
        <w:trPr>
          <w:trHeight w:hRule="exact" w:val="454"/>
          <w:jc w:val="center"/>
        </w:trPr>
        <w:tc>
          <w:tcPr>
            <w:tcW w:w="704" w:type="dxa"/>
            <w:vAlign w:val="center"/>
          </w:tcPr>
          <w:p w14:paraId="19FFA9FF"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2</w:t>
            </w:r>
          </w:p>
        </w:tc>
        <w:tc>
          <w:tcPr>
            <w:tcW w:w="1282" w:type="dxa"/>
            <w:vAlign w:val="center"/>
          </w:tcPr>
          <w:p w14:paraId="00294DB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B963FA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5E1537B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3B54038"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6F0789B3" w14:textId="0A55414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F3A7B8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46192AF" w14:textId="77777777" w:rsidTr="0077792D">
        <w:trPr>
          <w:trHeight w:hRule="exact" w:val="454"/>
          <w:jc w:val="center"/>
        </w:trPr>
        <w:tc>
          <w:tcPr>
            <w:tcW w:w="704" w:type="dxa"/>
            <w:vAlign w:val="center"/>
          </w:tcPr>
          <w:p w14:paraId="36B54F18"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3</w:t>
            </w:r>
          </w:p>
        </w:tc>
        <w:tc>
          <w:tcPr>
            <w:tcW w:w="1282" w:type="dxa"/>
            <w:vAlign w:val="center"/>
          </w:tcPr>
          <w:p w14:paraId="64A81D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20821E76"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3AD75AD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E8F50C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2C529B2" w14:textId="5B6D638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10DD7CF7"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DD3D82E" w14:textId="77777777" w:rsidTr="0077792D">
        <w:trPr>
          <w:trHeight w:hRule="exact" w:val="454"/>
          <w:jc w:val="center"/>
        </w:trPr>
        <w:tc>
          <w:tcPr>
            <w:tcW w:w="704" w:type="dxa"/>
            <w:vAlign w:val="center"/>
          </w:tcPr>
          <w:p w14:paraId="4E451C5D"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w:t>
            </w:r>
          </w:p>
        </w:tc>
        <w:tc>
          <w:tcPr>
            <w:tcW w:w="1282" w:type="dxa"/>
          </w:tcPr>
          <w:p w14:paraId="4C5DFEFD"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D0C1CA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64B33BD4"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882E25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4B0B3112" w14:textId="2B1B11B4"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7665F7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bl>
    <w:p w14:paraId="33192312" w14:textId="5935D5AF" w:rsidR="0077792D" w:rsidRPr="0077792D" w:rsidRDefault="0077792D" w:rsidP="0077792D">
      <w:pPr>
        <w:snapToGrid w:val="0"/>
        <w:spacing w:before="50" w:after="50" w:line="400" w:lineRule="exact"/>
        <w:ind w:rightChars="-389" w:right="-817" w:firstLineChars="100" w:firstLine="210"/>
        <w:rPr>
          <w:rFonts w:ascii="宋体" w:eastAsia="宋体" w:hAnsi="宋体" w:cs="Times New Roman" w:hint="eastAsia"/>
          <w:bCs/>
          <w:szCs w:val="24"/>
        </w:rPr>
      </w:pPr>
      <w:r w:rsidRPr="0077792D">
        <w:rPr>
          <w:rFonts w:ascii="宋体" w:eastAsia="宋体" w:hAnsi="宋体" w:cs="Times New Roman" w:hint="eastAsia"/>
          <w:bCs/>
          <w:szCs w:val="24"/>
          <w:lang w:val="zh-CN"/>
        </w:rPr>
        <w:t>注:应</w:t>
      </w:r>
      <w:r w:rsidRPr="0077792D">
        <w:rPr>
          <w:rFonts w:ascii="宋体" w:eastAsia="宋体" w:hAnsi="宋体" w:cs="Times New Roman" w:hint="eastAsia"/>
          <w:bCs/>
          <w:szCs w:val="24"/>
        </w:rPr>
        <w:t>提供所配置人员姓名、身份证、岗位、</w:t>
      </w:r>
      <w:r>
        <w:rPr>
          <w:rFonts w:ascii="宋体" w:eastAsia="宋体" w:hAnsi="宋体" w:cs="Times New Roman" w:hint="eastAsia"/>
          <w:bCs/>
          <w:szCs w:val="24"/>
        </w:rPr>
        <w:t>学历、</w:t>
      </w:r>
      <w:r w:rsidRPr="0077792D">
        <w:rPr>
          <w:rFonts w:ascii="宋体" w:eastAsia="宋体" w:hAnsi="宋体" w:cs="Times New Roman" w:hint="eastAsia"/>
          <w:bCs/>
          <w:szCs w:val="24"/>
        </w:rPr>
        <w:t>资格职称、工作年限等材料。</w:t>
      </w:r>
    </w:p>
    <w:p w14:paraId="66633284" w14:textId="77777777" w:rsidR="0077792D" w:rsidRPr="0077792D" w:rsidRDefault="0077792D" w:rsidP="0077792D">
      <w:pPr>
        <w:rPr>
          <w:rFonts w:ascii="Times New Roman" w:eastAsia="宋体" w:hAnsi="Times New Roman" w:cs="Times New Roman"/>
          <w:szCs w:val="24"/>
        </w:rPr>
      </w:pPr>
    </w:p>
    <w:p w14:paraId="0695EF03" w14:textId="77777777" w:rsidR="0077792D" w:rsidRPr="0077792D" w:rsidRDefault="0077792D" w:rsidP="0077792D">
      <w:pPr>
        <w:rPr>
          <w:rFonts w:ascii="Times New Roman" w:eastAsia="宋体" w:hAnsi="Times New Roman" w:cs="Times New Roman"/>
          <w:szCs w:val="24"/>
        </w:rPr>
      </w:pPr>
    </w:p>
    <w:p w14:paraId="40FEFFA3" w14:textId="1A9C3DC5" w:rsidR="0077792D" w:rsidRPr="0077792D" w:rsidRDefault="00D31F70" w:rsidP="0077792D">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w:t>
      </w:r>
      <w:r w:rsidR="0077792D" w:rsidRPr="0077792D">
        <w:rPr>
          <w:rFonts w:ascii="宋体" w:eastAsia="宋体" w:hAnsi="宋体" w:cs="Times New Roman" w:hint="eastAsia"/>
          <w:bCs/>
          <w:szCs w:val="24"/>
        </w:rPr>
        <w:t>(盖章)：</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p>
    <w:p w14:paraId="5A93ABE7" w14:textId="03D5F4D9" w:rsidR="00532CBE" w:rsidRPr="00F06794" w:rsidRDefault="0077792D" w:rsidP="00F06794">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015374B8" w14:textId="77777777" w:rsidR="0077792D" w:rsidRPr="0077792D" w:rsidRDefault="0077792D" w:rsidP="0077792D">
      <w:pPr>
        <w:autoSpaceDE w:val="0"/>
        <w:autoSpaceDN w:val="0"/>
        <w:adjustRightInd w:val="0"/>
        <w:jc w:val="center"/>
        <w:rPr>
          <w:rFonts w:ascii="宋体" w:eastAsia="宋体" w:hAnsi="宋体" w:cs="Times New Roman" w:hint="eastAsia"/>
          <w:b/>
          <w:sz w:val="28"/>
          <w:szCs w:val="28"/>
        </w:rPr>
      </w:pPr>
      <w:r w:rsidRPr="0077792D">
        <w:rPr>
          <w:rFonts w:ascii="仿宋_GB2312" w:eastAsia="仿宋_GB2312" w:hAnsi="宋体" w:cs="Times New Roman" w:hint="eastAsia"/>
          <w:b/>
          <w:color w:val="000000"/>
          <w:sz w:val="32"/>
          <w:szCs w:val="32"/>
        </w:rPr>
        <w:lastRenderedPageBreak/>
        <w:t>设备配置表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234"/>
        <w:gridCol w:w="1275"/>
        <w:gridCol w:w="2227"/>
        <w:gridCol w:w="1178"/>
        <w:gridCol w:w="850"/>
        <w:gridCol w:w="2048"/>
      </w:tblGrid>
      <w:tr w:rsidR="0077792D" w:rsidRPr="0077792D" w14:paraId="33F884DB" w14:textId="77777777" w:rsidTr="0077792D">
        <w:trPr>
          <w:trHeight w:val="680"/>
          <w:jc w:val="center"/>
        </w:trPr>
        <w:tc>
          <w:tcPr>
            <w:tcW w:w="885" w:type="dxa"/>
            <w:vAlign w:val="center"/>
          </w:tcPr>
          <w:p w14:paraId="79B157A9"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序号</w:t>
            </w:r>
          </w:p>
        </w:tc>
        <w:tc>
          <w:tcPr>
            <w:tcW w:w="1234" w:type="dxa"/>
            <w:vAlign w:val="center"/>
          </w:tcPr>
          <w:p w14:paraId="237CDDAB"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名称</w:t>
            </w:r>
          </w:p>
        </w:tc>
        <w:tc>
          <w:tcPr>
            <w:tcW w:w="1275" w:type="dxa"/>
            <w:vAlign w:val="center"/>
          </w:tcPr>
          <w:p w14:paraId="08509E19"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品牌及型号</w:t>
            </w:r>
          </w:p>
        </w:tc>
        <w:tc>
          <w:tcPr>
            <w:tcW w:w="2227" w:type="dxa"/>
            <w:vAlign w:val="center"/>
          </w:tcPr>
          <w:p w14:paraId="17CDE8AC" w14:textId="77777777" w:rsidR="0077792D" w:rsidRPr="0077792D" w:rsidRDefault="0077792D" w:rsidP="0077792D">
            <w:pPr>
              <w:adjustRightInd w:val="0"/>
              <w:snapToGrid w:val="0"/>
              <w:jc w:val="center"/>
              <w:rPr>
                <w:rFonts w:ascii="宋体" w:eastAsia="宋体" w:hAnsi="宋体" w:cs="宋体" w:hint="eastAsia"/>
                <w:b/>
                <w:szCs w:val="21"/>
              </w:rPr>
            </w:pPr>
            <w:r w:rsidRPr="0077792D">
              <w:rPr>
                <w:rFonts w:ascii="宋体" w:eastAsia="宋体" w:hAnsi="宋体" w:cs="宋体" w:hint="eastAsia"/>
                <w:bCs/>
                <w:szCs w:val="21"/>
              </w:rPr>
              <w:t>主要技术性能、参数</w:t>
            </w:r>
          </w:p>
        </w:tc>
        <w:tc>
          <w:tcPr>
            <w:tcW w:w="1178" w:type="dxa"/>
            <w:vAlign w:val="center"/>
          </w:tcPr>
          <w:p w14:paraId="5163BBD1"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生产厂家</w:t>
            </w:r>
          </w:p>
        </w:tc>
        <w:tc>
          <w:tcPr>
            <w:tcW w:w="850" w:type="dxa"/>
            <w:vAlign w:val="center"/>
          </w:tcPr>
          <w:p w14:paraId="7A2916A4"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数量</w:t>
            </w:r>
          </w:p>
        </w:tc>
        <w:tc>
          <w:tcPr>
            <w:tcW w:w="2048" w:type="dxa"/>
            <w:vAlign w:val="center"/>
          </w:tcPr>
          <w:p w14:paraId="155689FE"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用途</w:t>
            </w:r>
          </w:p>
        </w:tc>
      </w:tr>
      <w:tr w:rsidR="0077792D" w:rsidRPr="0077792D" w14:paraId="1D2045F0" w14:textId="77777777" w:rsidTr="0077792D">
        <w:trPr>
          <w:trHeight w:val="15"/>
          <w:jc w:val="center"/>
        </w:trPr>
        <w:tc>
          <w:tcPr>
            <w:tcW w:w="885" w:type="dxa"/>
            <w:vAlign w:val="center"/>
          </w:tcPr>
          <w:p w14:paraId="600D8625"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1</w:t>
            </w:r>
          </w:p>
        </w:tc>
        <w:tc>
          <w:tcPr>
            <w:tcW w:w="1234" w:type="dxa"/>
            <w:vAlign w:val="center"/>
          </w:tcPr>
          <w:p w14:paraId="01E02950"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0F9D9CCF" w14:textId="77777777" w:rsidR="0077792D" w:rsidRPr="0077792D" w:rsidRDefault="0077792D" w:rsidP="0077792D">
            <w:pPr>
              <w:jc w:val="center"/>
              <w:rPr>
                <w:rFonts w:ascii="宋体" w:eastAsia="宋体" w:hAnsi="宋体" w:cs="宋体" w:hint="eastAsia"/>
                <w:bCs/>
                <w:szCs w:val="21"/>
              </w:rPr>
            </w:pPr>
          </w:p>
        </w:tc>
        <w:tc>
          <w:tcPr>
            <w:tcW w:w="2227" w:type="dxa"/>
            <w:vAlign w:val="center"/>
          </w:tcPr>
          <w:p w14:paraId="2C957444"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7C9A0E9F"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3D2FD343"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6EC88196"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2D2D3CF2" w14:textId="77777777" w:rsidTr="0077792D">
        <w:trPr>
          <w:jc w:val="center"/>
        </w:trPr>
        <w:tc>
          <w:tcPr>
            <w:tcW w:w="885" w:type="dxa"/>
            <w:vAlign w:val="center"/>
          </w:tcPr>
          <w:p w14:paraId="7A27D822"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2</w:t>
            </w:r>
          </w:p>
        </w:tc>
        <w:tc>
          <w:tcPr>
            <w:tcW w:w="1234" w:type="dxa"/>
            <w:vAlign w:val="center"/>
          </w:tcPr>
          <w:p w14:paraId="659B8949"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1AEE95F4"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4DFB82B6"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44D26E7D"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57E57A3D"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198F6548"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36E03847" w14:textId="77777777" w:rsidTr="0077792D">
        <w:trPr>
          <w:jc w:val="center"/>
        </w:trPr>
        <w:tc>
          <w:tcPr>
            <w:tcW w:w="885" w:type="dxa"/>
            <w:vAlign w:val="center"/>
          </w:tcPr>
          <w:p w14:paraId="3B87D5D3"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3</w:t>
            </w:r>
          </w:p>
        </w:tc>
        <w:tc>
          <w:tcPr>
            <w:tcW w:w="1234" w:type="dxa"/>
            <w:vAlign w:val="center"/>
          </w:tcPr>
          <w:p w14:paraId="6522C52F"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01F38B7F"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773B3E6E"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36D7041D"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71C5AA91"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472D7B4E"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5096EC27" w14:textId="77777777" w:rsidTr="0077792D">
        <w:trPr>
          <w:jc w:val="center"/>
        </w:trPr>
        <w:tc>
          <w:tcPr>
            <w:tcW w:w="885" w:type="dxa"/>
            <w:vAlign w:val="center"/>
          </w:tcPr>
          <w:p w14:paraId="52DBC692"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w:t>
            </w:r>
          </w:p>
        </w:tc>
        <w:tc>
          <w:tcPr>
            <w:tcW w:w="1234" w:type="dxa"/>
            <w:vAlign w:val="center"/>
          </w:tcPr>
          <w:p w14:paraId="545DB384"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29BCBF0C"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48F9FF02"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39B8CCCA"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01952BCA"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52BDA605" w14:textId="77777777" w:rsidR="0077792D" w:rsidRPr="0077792D" w:rsidRDefault="0077792D" w:rsidP="0077792D">
            <w:pPr>
              <w:spacing w:line="480" w:lineRule="auto"/>
              <w:jc w:val="center"/>
              <w:rPr>
                <w:rFonts w:ascii="宋体" w:eastAsia="宋体" w:hAnsi="宋体" w:cs="宋体" w:hint="eastAsia"/>
                <w:bCs/>
                <w:szCs w:val="21"/>
              </w:rPr>
            </w:pPr>
          </w:p>
        </w:tc>
      </w:tr>
    </w:tbl>
    <w:p w14:paraId="48EE6D68" w14:textId="4CE43CF2" w:rsidR="0077792D" w:rsidRPr="0077792D" w:rsidRDefault="0077792D" w:rsidP="0077792D">
      <w:pPr>
        <w:snapToGrid w:val="0"/>
        <w:spacing w:before="50" w:line="400" w:lineRule="exact"/>
        <w:ind w:firstLine="420"/>
        <w:jc w:val="left"/>
        <w:rPr>
          <w:rFonts w:ascii="宋体" w:eastAsia="宋体" w:hAnsi="宋体" w:cs="宋体" w:hint="eastAsia"/>
          <w:szCs w:val="21"/>
        </w:rPr>
      </w:pPr>
      <w:r w:rsidRPr="0077792D">
        <w:rPr>
          <w:rFonts w:ascii="宋体" w:eastAsia="宋体" w:hAnsi="宋体" w:cs="宋体" w:hint="eastAsia"/>
          <w:szCs w:val="21"/>
        </w:rPr>
        <w:t>注：由供应商根据本项目采购需求填写，拟投入本项目的设备设施包括办公用设备设施、应急设备及</w:t>
      </w:r>
      <w:r>
        <w:rPr>
          <w:rFonts w:ascii="宋体" w:eastAsia="宋体" w:hAnsi="宋体" w:cs="宋体" w:hint="eastAsia"/>
          <w:szCs w:val="21"/>
        </w:rPr>
        <w:t>车辆等与本项目</w:t>
      </w:r>
      <w:r w:rsidRPr="0077792D">
        <w:rPr>
          <w:rFonts w:ascii="宋体" w:eastAsia="宋体" w:hAnsi="宋体" w:cs="宋体" w:hint="eastAsia"/>
          <w:szCs w:val="21"/>
        </w:rPr>
        <w:t>服务相关的设备配置情况；</w:t>
      </w:r>
    </w:p>
    <w:p w14:paraId="7DE8156E" w14:textId="77777777" w:rsidR="0077792D" w:rsidRPr="0077792D" w:rsidRDefault="0077792D" w:rsidP="0077792D">
      <w:pPr>
        <w:snapToGrid w:val="0"/>
        <w:spacing w:before="50" w:line="400" w:lineRule="exact"/>
        <w:ind w:firstLineChars="200" w:firstLine="420"/>
        <w:jc w:val="left"/>
        <w:rPr>
          <w:rFonts w:ascii="宋体" w:eastAsia="宋体" w:hAnsi="宋体" w:cs="宋体" w:hint="eastAsia"/>
          <w:szCs w:val="21"/>
        </w:rPr>
      </w:pPr>
      <w:r w:rsidRPr="0077792D">
        <w:rPr>
          <w:rFonts w:ascii="宋体" w:eastAsia="宋体" w:hAnsi="宋体" w:cs="宋体" w:hint="eastAsia"/>
          <w:szCs w:val="21"/>
        </w:rPr>
        <w:t>2.如本表不适用，供应商可自行制表填写。</w:t>
      </w:r>
    </w:p>
    <w:p w14:paraId="4B8B1752" w14:textId="77777777" w:rsidR="0077792D" w:rsidRPr="0077792D" w:rsidRDefault="0077792D" w:rsidP="0077792D">
      <w:pPr>
        <w:rPr>
          <w:rFonts w:ascii="Times New Roman" w:eastAsia="宋体" w:hAnsi="Times New Roman" w:cs="Times New Roman"/>
          <w:szCs w:val="24"/>
        </w:rPr>
      </w:pPr>
    </w:p>
    <w:p w14:paraId="320A7018" w14:textId="77777777" w:rsidR="0077792D" w:rsidRPr="0077792D" w:rsidRDefault="0077792D" w:rsidP="0077792D">
      <w:pPr>
        <w:rPr>
          <w:rFonts w:ascii="Times New Roman" w:eastAsia="宋体" w:hAnsi="Times New Roman" w:cs="Times New Roman"/>
          <w:szCs w:val="24"/>
        </w:rPr>
      </w:pPr>
    </w:p>
    <w:p w14:paraId="557B1140" w14:textId="5D0CFB52" w:rsidR="0077792D" w:rsidRPr="0077792D" w:rsidRDefault="0077792D" w:rsidP="0077792D">
      <w:pPr>
        <w:spacing w:line="400" w:lineRule="exact"/>
        <w:ind w:leftChars="2498" w:left="6092" w:rightChars="282" w:right="592" w:hangingChars="403" w:hanging="846"/>
        <w:jc w:val="left"/>
        <w:rPr>
          <w:rFonts w:ascii="宋体" w:eastAsia="宋体" w:hAnsi="宋体" w:cs="Times New Roman" w:hint="eastAsia"/>
          <w:bCs/>
          <w:szCs w:val="24"/>
        </w:rPr>
      </w:pPr>
      <w:r w:rsidRPr="0077792D">
        <w:rPr>
          <w:rFonts w:ascii="宋体" w:eastAsia="宋体" w:hAnsi="宋体" w:cs="宋体" w:hint="eastAsia"/>
          <w:szCs w:val="21"/>
        </w:rPr>
        <w:t xml:space="preserve">        </w:t>
      </w:r>
      <w:r w:rsidR="00D31F70">
        <w:rPr>
          <w:rFonts w:ascii="宋体" w:eastAsia="宋体" w:hAnsi="宋体" w:cs="Times New Roman" w:hint="eastAsia"/>
          <w:bCs/>
          <w:szCs w:val="24"/>
        </w:rPr>
        <w:t>投标人</w:t>
      </w:r>
      <w:r w:rsidRPr="0077792D">
        <w:rPr>
          <w:rFonts w:ascii="宋体" w:eastAsia="宋体" w:hAnsi="宋体" w:cs="Times New Roman" w:hint="eastAsia"/>
          <w:bCs/>
          <w:szCs w:val="24"/>
        </w:rPr>
        <w:t>(盖章)：</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p>
    <w:p w14:paraId="6D51977E" w14:textId="21A27B9D" w:rsidR="00F06794" w:rsidRDefault="0077792D" w:rsidP="0077792D">
      <w:pPr>
        <w:snapToGrid w:val="0"/>
        <w:spacing w:before="50" w:after="50" w:line="350" w:lineRule="exact"/>
        <w:ind w:rightChars="-389" w:right="-817" w:firstLineChars="2900" w:firstLine="6090"/>
        <w:jc w:val="left"/>
        <w:rPr>
          <w:rFonts w:ascii="宋体" w:eastAsia="宋体" w:hAnsi="宋体" w:cs="Times New Roman" w:hint="eastAsia"/>
          <w:bCs/>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716CEF5A" w14:textId="77777777" w:rsidR="00F06794" w:rsidRDefault="00F06794" w:rsidP="00F06794">
      <w:pPr>
        <w:pStyle w:val="3"/>
        <w:ind w:firstLine="643"/>
      </w:pPr>
      <w:r>
        <w:rPr>
          <w:rFonts w:hint="eastAsia"/>
        </w:rPr>
        <w:br w:type="page"/>
      </w:r>
    </w:p>
    <w:p w14:paraId="36A2E11A" w14:textId="77777777" w:rsidR="0077792D" w:rsidRPr="0077792D" w:rsidRDefault="0077792D" w:rsidP="0077792D">
      <w:pPr>
        <w:snapToGrid w:val="0"/>
        <w:spacing w:before="50" w:after="50" w:line="350" w:lineRule="exact"/>
        <w:ind w:rightChars="-389" w:right="-817" w:firstLineChars="2900" w:firstLine="6090"/>
        <w:jc w:val="left"/>
        <w:rPr>
          <w:rFonts w:ascii="宋体" w:eastAsia="宋体" w:hAnsi="宋体" w:cs="Times New Roman" w:hint="eastAsia"/>
          <w:bCs/>
          <w:szCs w:val="24"/>
        </w:rPr>
      </w:pPr>
    </w:p>
    <w:p w14:paraId="2ECAEC78" w14:textId="75D778F0" w:rsidR="00532CBE" w:rsidRDefault="00000000">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t>三、报价文件</w:t>
      </w:r>
    </w:p>
    <w:p w14:paraId="39DE8F09" w14:textId="77777777" w:rsidR="00532CBE" w:rsidRDefault="00532CBE">
      <w:pPr>
        <w:spacing w:line="400" w:lineRule="exact"/>
        <w:rPr>
          <w:rFonts w:ascii="Times New Roman" w:eastAsia="宋体" w:hAnsi="Times New Roman" w:cs="Times New Roman"/>
          <w:szCs w:val="24"/>
        </w:rPr>
      </w:pPr>
    </w:p>
    <w:p w14:paraId="2A222523" w14:textId="250FD35A" w:rsidR="00532CBE" w:rsidRDefault="00000000">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29" w:name="_Hlk111729075"/>
      <w:r w:rsidR="00943E36">
        <w:rPr>
          <w:rFonts w:ascii="仿宋_GB2312" w:eastAsia="仿宋_GB2312" w:hAnsi="Times New Roman" w:cs="Times New Roman" w:hint="eastAsia"/>
          <w:bCs/>
          <w:color w:val="000000"/>
          <w:sz w:val="24"/>
          <w:szCs w:val="24"/>
        </w:rPr>
        <w:t>(</w:t>
      </w:r>
      <w:r>
        <w:rPr>
          <w:rFonts w:ascii="仿宋_GB2312" w:eastAsia="仿宋_GB2312" w:hAnsi="Times New Roman" w:cs="Times New Roman" w:hint="eastAsia"/>
          <w:bCs/>
          <w:color w:val="000000"/>
          <w:sz w:val="24"/>
          <w:szCs w:val="24"/>
        </w:rPr>
        <w:t>格式</w:t>
      </w:r>
      <w:r w:rsidR="00943E36">
        <w:rPr>
          <w:rFonts w:ascii="仿宋_GB2312" w:eastAsia="仿宋_GB2312" w:hAnsi="Times New Roman" w:cs="Times New Roman" w:hint="eastAsia"/>
          <w:bCs/>
          <w:color w:val="000000"/>
          <w:sz w:val="24"/>
          <w:szCs w:val="24"/>
        </w:rPr>
        <w:t>)</w:t>
      </w:r>
      <w:bookmarkEnd w:id="229"/>
    </w:p>
    <w:p w14:paraId="7AF77386" w14:textId="77777777" w:rsidR="00532CBE" w:rsidRDefault="00000000">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0217C449" w14:textId="77777777" w:rsidR="00532CBE" w:rsidRDefault="00000000">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532CBE" w14:paraId="5EDFBFC3"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64D1C782" w14:textId="58F4CBB5" w:rsidR="00532CBE" w:rsidRDefault="00000000">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总价、元</w:t>
            </w:r>
            <w:r w:rsidR="00943E36">
              <w:rPr>
                <w:rFonts w:ascii="宋体" w:eastAsia="宋体" w:hAnsi="宋体" w:cs="Times New Roman" w:hint="eastAsia"/>
                <w:color w:val="000000"/>
                <w:szCs w:val="21"/>
              </w:rPr>
              <w:t>)</w:t>
            </w:r>
          </w:p>
        </w:tc>
      </w:tr>
      <w:tr w:rsidR="00532CBE" w14:paraId="68103744"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48CC7E25" w14:textId="72940424" w:rsidR="00532CBE" w:rsidRDefault="00000000">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p>
        </w:tc>
      </w:tr>
    </w:tbl>
    <w:p w14:paraId="51252623"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w:t>
      </w:r>
    </w:p>
    <w:p w14:paraId="1934DEEA"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746DD592" w14:textId="77777777" w:rsidR="00D978DF" w:rsidRPr="00D978DF" w:rsidRDefault="00000000" w:rsidP="00D978DF">
      <w:pPr>
        <w:pStyle w:val="af1"/>
        <w:spacing w:before="50" w:after="50" w:line="360" w:lineRule="exact"/>
        <w:ind w:firstLine="420"/>
        <w:rPr>
          <w:rFonts w:hAnsi="宋体" w:hint="eastAsia"/>
        </w:rPr>
      </w:pPr>
      <w:bookmarkStart w:id="230" w:name="_Hlk90908484"/>
      <w:r>
        <w:rPr>
          <w:rFonts w:hAnsi="宋体" w:cs="Times New Roman" w:hint="eastAsia"/>
          <w:color w:val="000000"/>
        </w:rPr>
        <w:t>3</w:t>
      </w:r>
      <w:r w:rsidR="00D978DF" w:rsidRPr="00D978DF">
        <w:rPr>
          <w:rFonts w:hAnsi="宋体" w:hint="eastAsia"/>
        </w:rPr>
        <w:t>报价为全包价，以人民币为结算单位。在合同实施时，采购人将不予支付成交供应商没有列入的项目费用，并认为此项目的费用已包括在总报价中。采购人不再支付合同以外的其他费用。养护项目报价包含：</w:t>
      </w:r>
    </w:p>
    <w:p w14:paraId="34A74889"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(1)服务人员的工资和按规定提取的福利费、服装费、社会节假日奖金及加班费用及苗木养护费用；</w:t>
      </w:r>
    </w:p>
    <w:p w14:paraId="10968B69"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(2)必要的社会保险费用、各项税金；</w:t>
      </w:r>
    </w:p>
    <w:p w14:paraId="7A6EF43D"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(3)按相关要求所需的个人日常工具、劳保用品、机具、作业车辆；按相关技术要求所需质量和数量的肥料、农药，植物防寒材料，植物支撑材料等；</w:t>
      </w:r>
    </w:p>
    <w:p w14:paraId="0D9CB1BD"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(4)养护所需水费、电费等。</w:t>
      </w:r>
    </w:p>
    <w:p w14:paraId="1C587474" w14:textId="4F5B5096" w:rsidR="00532CBE" w:rsidRPr="00D978DF" w:rsidRDefault="00532CBE" w:rsidP="00D978DF">
      <w:pPr>
        <w:snapToGrid w:val="0"/>
        <w:spacing w:before="50" w:after="50" w:line="400" w:lineRule="exact"/>
        <w:rPr>
          <w:rFonts w:ascii="宋体" w:eastAsia="宋体" w:hAnsi="宋体" w:cs="Times New Roman" w:hint="eastAsia"/>
          <w:color w:val="000000"/>
          <w:szCs w:val="21"/>
        </w:rPr>
      </w:pPr>
    </w:p>
    <w:bookmarkEnd w:id="230"/>
    <w:p w14:paraId="08783786"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06F6B7B2"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41F1DAFD" w14:textId="63E6FCCD" w:rsidR="00532CBE" w:rsidRDefault="00000000" w:rsidP="00D978DF">
      <w:pPr>
        <w:snapToGrid w:val="0"/>
        <w:spacing w:before="50" w:after="50" w:line="350" w:lineRule="exact"/>
        <w:ind w:leftChars="-1" w:left="-2" w:rightChars="-389" w:right="-817" w:firstLineChars="1850" w:firstLine="388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签名</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66B0601" w14:textId="5F0A215B" w:rsidR="00532CBE" w:rsidRDefault="00000000">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02D25C5D" w14:textId="22AE800B" w:rsidR="00532CBE" w:rsidRDefault="00000000">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5B2E02F9"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077048D2" w14:textId="77777777" w:rsidR="0077792D" w:rsidRDefault="0077792D" w:rsidP="0077792D">
      <w:pPr>
        <w:jc w:val="center"/>
        <w:rPr>
          <w:rFonts w:ascii="仿宋" w:eastAsia="仿宋" w:hAnsi="仿宋" w:hint="eastAsia"/>
          <w:b/>
          <w:bCs/>
          <w:sz w:val="30"/>
          <w:szCs w:val="30"/>
        </w:rPr>
      </w:pPr>
      <w:r>
        <w:rPr>
          <w:rFonts w:ascii="仿宋" w:eastAsia="仿宋" w:hAnsi="仿宋" w:hint="eastAsia"/>
          <w:b/>
          <w:bCs/>
          <w:sz w:val="32"/>
          <w:szCs w:val="32"/>
        </w:rPr>
        <w:lastRenderedPageBreak/>
        <w:t>报价明细表</w:t>
      </w:r>
      <w:r>
        <w:rPr>
          <w:rFonts w:ascii="仿宋" w:eastAsia="仿宋" w:hAnsi="仿宋" w:hint="eastAsia"/>
          <w:sz w:val="24"/>
        </w:rPr>
        <w:t>(格式</w:t>
      </w:r>
      <w:r>
        <w:rPr>
          <w:rFonts w:ascii="仿宋" w:eastAsia="仿宋" w:hAnsi="仿宋"/>
          <w:sz w:val="24"/>
        </w:rPr>
        <w:t>)</w:t>
      </w:r>
    </w:p>
    <w:p w14:paraId="79A659E8" w14:textId="77777777" w:rsidR="0077792D" w:rsidRDefault="0077792D" w:rsidP="0077792D">
      <w:pPr>
        <w:rPr>
          <w:rFonts w:hint="eastAsia"/>
        </w:rPr>
      </w:pPr>
    </w:p>
    <w:p w14:paraId="7DD40D44" w14:textId="76549110" w:rsidR="0077792D" w:rsidRDefault="0077792D" w:rsidP="0077792D">
      <w:pPr>
        <w:spacing w:line="400" w:lineRule="exact"/>
        <w:jc w:val="left"/>
        <w:rPr>
          <w:rFonts w:ascii="宋体" w:hAnsi="宋体" w:hint="eastAsia"/>
          <w:szCs w:val="21"/>
        </w:rPr>
      </w:pPr>
      <w:r>
        <w:rPr>
          <w:rFonts w:ascii="宋体" w:hAnsi="宋体" w:hint="eastAsia"/>
          <w:szCs w:val="21"/>
        </w:rPr>
        <w:t>项目编号：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sidR="00D31F70">
        <w:rPr>
          <w:rFonts w:ascii="宋体" w:hAnsi="宋体" w:hint="eastAsia"/>
          <w:szCs w:val="21"/>
          <w:u w:val="single"/>
        </w:rPr>
        <w:t xml:space="preserve">               </w:t>
      </w:r>
      <w:r>
        <w:rPr>
          <w:rFonts w:ascii="宋体" w:hAnsi="宋体" w:hint="eastAsia"/>
          <w:szCs w:val="21"/>
          <w:u w:val="single"/>
        </w:rPr>
        <w:t xml:space="preserve">  </w:t>
      </w:r>
    </w:p>
    <w:p w14:paraId="4B0DF0CC" w14:textId="7F252C48" w:rsidR="0077792D" w:rsidRDefault="0077792D" w:rsidP="0077792D">
      <w:pPr>
        <w:spacing w:line="400" w:lineRule="exact"/>
        <w:jc w:val="lef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sidR="00D31F70">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17"/>
        <w:gridCol w:w="3563"/>
        <w:gridCol w:w="992"/>
      </w:tblGrid>
      <w:tr w:rsidR="0077792D" w14:paraId="5CA1977A" w14:textId="77777777" w:rsidTr="00D31F70">
        <w:trPr>
          <w:trHeight w:val="554"/>
          <w:jc w:val="center"/>
        </w:trPr>
        <w:tc>
          <w:tcPr>
            <w:tcW w:w="704" w:type="dxa"/>
            <w:vAlign w:val="center"/>
          </w:tcPr>
          <w:p w14:paraId="70DBAF21"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序号</w:t>
            </w:r>
          </w:p>
        </w:tc>
        <w:tc>
          <w:tcPr>
            <w:tcW w:w="4517" w:type="dxa"/>
            <w:vAlign w:val="center"/>
          </w:tcPr>
          <w:p w14:paraId="36DA69D8"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服务内容</w:t>
            </w:r>
          </w:p>
        </w:tc>
        <w:tc>
          <w:tcPr>
            <w:tcW w:w="3563" w:type="dxa"/>
            <w:vAlign w:val="center"/>
          </w:tcPr>
          <w:p w14:paraId="741B49D3"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报价</w:t>
            </w:r>
          </w:p>
        </w:tc>
        <w:tc>
          <w:tcPr>
            <w:tcW w:w="992" w:type="dxa"/>
            <w:vAlign w:val="center"/>
          </w:tcPr>
          <w:p w14:paraId="55EC12FF"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备注</w:t>
            </w:r>
          </w:p>
        </w:tc>
      </w:tr>
      <w:tr w:rsidR="0077792D" w14:paraId="434517DA" w14:textId="77777777" w:rsidTr="00D31F70">
        <w:trPr>
          <w:trHeight w:val="1430"/>
          <w:jc w:val="center"/>
        </w:trPr>
        <w:tc>
          <w:tcPr>
            <w:tcW w:w="704" w:type="dxa"/>
            <w:vAlign w:val="center"/>
          </w:tcPr>
          <w:p w14:paraId="3E3D112A" w14:textId="77777777" w:rsidR="0077792D" w:rsidRDefault="0077792D" w:rsidP="002B2514">
            <w:pPr>
              <w:widowControl/>
              <w:jc w:val="center"/>
              <w:rPr>
                <w:rFonts w:ascii="宋体" w:hAnsi="宋体" w:cs="宋体" w:hint="eastAsia"/>
                <w:kern w:val="0"/>
                <w:sz w:val="22"/>
              </w:rPr>
            </w:pPr>
            <w:r>
              <w:rPr>
                <w:rFonts w:ascii="宋体" w:hAnsi="宋体" w:cs="宋体" w:hint="eastAsia"/>
                <w:kern w:val="0"/>
                <w:sz w:val="22"/>
              </w:rPr>
              <w:t>1</w:t>
            </w:r>
          </w:p>
        </w:tc>
        <w:tc>
          <w:tcPr>
            <w:tcW w:w="4517" w:type="dxa"/>
            <w:vAlign w:val="center"/>
          </w:tcPr>
          <w:p w14:paraId="47C85D09" w14:textId="216258C1" w:rsidR="0077792D" w:rsidRPr="00773C17" w:rsidRDefault="00945A6A" w:rsidP="002B2514">
            <w:pPr>
              <w:widowControl/>
              <w:jc w:val="center"/>
              <w:rPr>
                <w:rFonts w:ascii="宋体" w:hAnsi="宋体" w:hint="eastAsia"/>
                <w:bCs/>
              </w:rPr>
            </w:pPr>
            <w:r w:rsidRPr="00773C17">
              <w:rPr>
                <w:rFonts w:hint="eastAsia"/>
              </w:rPr>
              <w:t>钦州城区公园广场管护项目</w:t>
            </w:r>
          </w:p>
        </w:tc>
        <w:tc>
          <w:tcPr>
            <w:tcW w:w="3563" w:type="dxa"/>
            <w:vAlign w:val="center"/>
          </w:tcPr>
          <w:p w14:paraId="6CA607DF" w14:textId="46709AAC" w:rsidR="0077792D" w:rsidRDefault="0077792D" w:rsidP="002B2514">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3888DB8A" w14:textId="68EA90BF" w:rsidR="0077792D" w:rsidRDefault="0077792D" w:rsidP="002B2514">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992" w:type="dxa"/>
            <w:vAlign w:val="center"/>
          </w:tcPr>
          <w:p w14:paraId="755B1BC4" w14:textId="77777777" w:rsidR="0077792D" w:rsidRDefault="0077792D" w:rsidP="002B2514">
            <w:pPr>
              <w:widowControl/>
              <w:jc w:val="center"/>
              <w:rPr>
                <w:rFonts w:ascii="宋体" w:hAnsi="宋体" w:cs="宋体" w:hint="eastAsia"/>
                <w:kern w:val="0"/>
                <w:szCs w:val="21"/>
              </w:rPr>
            </w:pPr>
          </w:p>
        </w:tc>
      </w:tr>
    </w:tbl>
    <w:p w14:paraId="4CB0E488" w14:textId="21B83531" w:rsidR="0077792D" w:rsidRPr="00D978DF" w:rsidRDefault="0077792D" w:rsidP="0077792D">
      <w:pPr>
        <w:spacing w:line="440" w:lineRule="exact"/>
        <w:rPr>
          <w:rFonts w:ascii="宋体" w:eastAsia="宋体" w:hAnsi="宋体" w:hint="eastAsia"/>
          <w:szCs w:val="21"/>
        </w:rPr>
      </w:pPr>
      <w:r w:rsidRPr="00D978DF">
        <w:rPr>
          <w:rFonts w:ascii="宋体" w:eastAsia="宋体" w:hAnsi="宋体" w:hint="eastAsia"/>
          <w:szCs w:val="21"/>
        </w:rPr>
        <w:t>注：1.所有价格均用人民币表示。</w:t>
      </w:r>
    </w:p>
    <w:p w14:paraId="393C032F" w14:textId="77777777" w:rsidR="0077792D" w:rsidRPr="00D978DF" w:rsidRDefault="0077792D" w:rsidP="0077792D">
      <w:pPr>
        <w:spacing w:line="440" w:lineRule="exact"/>
        <w:rPr>
          <w:rFonts w:ascii="宋体" w:eastAsia="宋体" w:hAnsi="宋体" w:hint="eastAsia"/>
        </w:rPr>
      </w:pPr>
      <w:r w:rsidRPr="00D978DF">
        <w:rPr>
          <w:rFonts w:ascii="宋体" w:eastAsia="宋体" w:hAnsi="宋体" w:hint="eastAsia"/>
          <w:szCs w:val="21"/>
        </w:rPr>
        <w:t xml:space="preserve">    </w:t>
      </w:r>
      <w:r w:rsidRPr="00D978DF">
        <w:rPr>
          <w:rFonts w:ascii="宋体" w:eastAsia="宋体" w:hAnsi="宋体" w:hint="eastAsia"/>
          <w:bCs/>
          <w:szCs w:val="21"/>
        </w:rPr>
        <w:t>2.</w:t>
      </w:r>
      <w:r w:rsidRPr="00D978DF">
        <w:rPr>
          <w:rFonts w:ascii="宋体" w:eastAsia="宋体" w:hAnsi="宋体" w:hint="eastAsia"/>
          <w:bCs/>
        </w:rPr>
        <w:t>供应商应根据本采购文件指定格式正确填写报价，采取以总价包干方式承包以上所述服务内容，并给出项目总报价。</w:t>
      </w:r>
    </w:p>
    <w:p w14:paraId="4E52EA61" w14:textId="134B6F81" w:rsidR="0077792D" w:rsidRPr="00D978DF" w:rsidRDefault="0077792D" w:rsidP="0077792D">
      <w:pPr>
        <w:pStyle w:val="af1"/>
        <w:spacing w:before="50" w:after="50" w:line="360" w:lineRule="exact"/>
        <w:ind w:firstLine="420"/>
        <w:rPr>
          <w:rFonts w:hAnsi="宋体" w:hint="eastAsia"/>
        </w:rPr>
      </w:pPr>
      <w:r w:rsidRPr="00D978DF">
        <w:rPr>
          <w:rFonts w:hAnsi="宋体"/>
        </w:rPr>
        <w:t>3</w:t>
      </w:r>
      <w:r w:rsidRPr="00D978DF">
        <w:rPr>
          <w:rFonts w:hAnsi="宋体" w:hint="eastAsia"/>
        </w:rPr>
        <w:t>.在符合总体要求的前提下，供应商可对采购文件中没有提及的内容按自己的理解适当增加，但有关价格及费用必须在</w:t>
      </w:r>
      <w:r w:rsidR="003665A9">
        <w:rPr>
          <w:rFonts w:hAnsi="宋体" w:hint="eastAsia"/>
        </w:rPr>
        <w:t>投标文件</w:t>
      </w:r>
      <w:r w:rsidRPr="00D978DF">
        <w:rPr>
          <w:rFonts w:hAnsi="宋体" w:hint="eastAsia"/>
        </w:rPr>
        <w:t>文件中单独列出，并说明理由。</w:t>
      </w:r>
    </w:p>
    <w:p w14:paraId="60C7CE59" w14:textId="77777777" w:rsidR="00D31F70" w:rsidRPr="00D978DF" w:rsidRDefault="0077792D" w:rsidP="00D31F70">
      <w:pPr>
        <w:pStyle w:val="af1"/>
        <w:spacing w:before="50" w:after="50" w:line="360" w:lineRule="exact"/>
        <w:ind w:firstLine="420"/>
        <w:rPr>
          <w:rFonts w:hAnsi="宋体" w:hint="eastAsia"/>
        </w:rPr>
      </w:pPr>
      <w:r w:rsidRPr="00D978DF">
        <w:rPr>
          <w:rFonts w:hAnsi="宋体"/>
        </w:rPr>
        <w:t>4.</w:t>
      </w:r>
      <w:r w:rsidRPr="00D978DF">
        <w:rPr>
          <w:rFonts w:hAnsi="宋体" w:hint="eastAsia"/>
        </w:rPr>
        <w:t>报价为全包价，以人民币为结算单位。在合同实施时，采购人将不予支付成交供应商没有列入的项目费用，并认为此项目的费用已包括在总报价中。采购人不再支付合同以外的其他费用。</w:t>
      </w:r>
      <w:r w:rsidR="00D31F70" w:rsidRPr="00D978DF">
        <w:rPr>
          <w:rFonts w:hAnsi="宋体" w:hint="eastAsia"/>
        </w:rPr>
        <w:t>养护项目报价包含：</w:t>
      </w:r>
    </w:p>
    <w:p w14:paraId="6C44220B"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(1)服务人员的工资和按规定提取的福利费、服装费、社会节假日奖金及加班费用及苗木养护费用；</w:t>
      </w:r>
    </w:p>
    <w:p w14:paraId="0CDAE78D"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(2)必要的社会保险费用、各项税金；</w:t>
      </w:r>
    </w:p>
    <w:p w14:paraId="44F1C0E6"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(3)按相关要求所需的个人日常工具、劳保用品、机具、作业车辆；按相关技术要求所需质量和数量的肥料、农药，植物防寒材料，植物支撑材料等；</w:t>
      </w:r>
    </w:p>
    <w:p w14:paraId="098205A2"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(4)养护所需水费、电费等。</w:t>
      </w:r>
    </w:p>
    <w:p w14:paraId="5DF66FF1" w14:textId="5C1ED5AB" w:rsidR="0077792D" w:rsidRPr="00D31F70" w:rsidRDefault="0077792D" w:rsidP="00D31F70">
      <w:pPr>
        <w:pStyle w:val="af1"/>
        <w:spacing w:before="50" w:after="50" w:line="360" w:lineRule="exact"/>
        <w:ind w:firstLineChars="0" w:firstLine="0"/>
      </w:pPr>
    </w:p>
    <w:p w14:paraId="52314F2F" w14:textId="77777777" w:rsidR="0077792D" w:rsidRDefault="0077792D" w:rsidP="0077792D">
      <w:pPr>
        <w:rPr>
          <w:rFonts w:hint="eastAsia"/>
        </w:rPr>
      </w:pPr>
    </w:p>
    <w:p w14:paraId="48B7A7B9" w14:textId="77777777" w:rsidR="0077792D" w:rsidRDefault="0077792D" w:rsidP="0077792D">
      <w:pPr>
        <w:rPr>
          <w:rFonts w:hint="eastAsia"/>
        </w:rPr>
      </w:pPr>
    </w:p>
    <w:p w14:paraId="48AA4264" w14:textId="77777777" w:rsidR="0077792D" w:rsidRDefault="0077792D" w:rsidP="0077792D">
      <w:pPr>
        <w:rPr>
          <w:rFonts w:hint="eastAsia"/>
        </w:rPr>
      </w:pPr>
    </w:p>
    <w:p w14:paraId="46C1DC88" w14:textId="77777777" w:rsidR="0077792D" w:rsidRDefault="0077792D" w:rsidP="0077792D">
      <w:pPr>
        <w:pStyle w:val="af1"/>
        <w:spacing w:line="440" w:lineRule="exact"/>
        <w:ind w:firstLineChars="1750" w:firstLine="3675"/>
        <w:rPr>
          <w:rFonts w:hAnsi="宋体" w:hint="eastAsia"/>
          <w:u w:val="single"/>
        </w:rPr>
      </w:pPr>
      <w:r>
        <w:rPr>
          <w:rFonts w:hAnsi="宋体" w:hint="eastAsia"/>
        </w:rPr>
        <w:t>法定代表人或授权代表(签名)：</w:t>
      </w:r>
      <w:r>
        <w:rPr>
          <w:rFonts w:hAnsi="宋体" w:hint="eastAsia"/>
          <w:u w:val="single"/>
        </w:rPr>
        <w:t xml:space="preserve">    </w:t>
      </w:r>
      <w:r>
        <w:rPr>
          <w:rFonts w:hAnsi="宋体"/>
          <w:u w:val="single"/>
        </w:rPr>
        <w:t xml:space="preserve">      </w:t>
      </w:r>
      <w:r>
        <w:rPr>
          <w:rFonts w:hAnsi="宋体" w:hint="eastAsia"/>
          <w:u w:val="single"/>
        </w:rPr>
        <w:t xml:space="preserve">       </w:t>
      </w:r>
    </w:p>
    <w:p w14:paraId="16361DF5" w14:textId="6CBACE01" w:rsidR="0077792D" w:rsidRDefault="00D31F70" w:rsidP="0077792D">
      <w:pPr>
        <w:pStyle w:val="af1"/>
        <w:spacing w:line="440" w:lineRule="exact"/>
        <w:ind w:firstLineChars="1750" w:firstLine="3675"/>
        <w:rPr>
          <w:rFonts w:hAnsi="宋体" w:hint="eastAsia"/>
          <w:u w:val="single"/>
        </w:rPr>
      </w:pPr>
      <w:r>
        <w:rPr>
          <w:rFonts w:hAnsi="宋体" w:hint="eastAsia"/>
        </w:rPr>
        <w:t>投标人</w:t>
      </w:r>
      <w:r w:rsidR="0077792D">
        <w:rPr>
          <w:rFonts w:hAnsi="宋体" w:hint="eastAsia"/>
        </w:rPr>
        <w:t>(盖章)：</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p>
    <w:p w14:paraId="1C978F47" w14:textId="042569D0" w:rsidR="00532CBE" w:rsidRPr="00D31F70" w:rsidRDefault="0077792D" w:rsidP="00D31F70">
      <w:pPr>
        <w:spacing w:line="440" w:lineRule="exact"/>
        <w:ind w:firstLineChars="1750" w:firstLine="3675"/>
        <w:rPr>
          <w:rFonts w:ascii="宋体" w:hAnsi="宋体" w:hint="eastAsia"/>
          <w:szCs w:val="21"/>
        </w:rPr>
      </w:pPr>
      <w:r>
        <w:rPr>
          <w:rFonts w:hAnsi="宋体" w:hint="eastAsia"/>
        </w:rPr>
        <w:t>日期：</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年</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日</w:t>
      </w:r>
    </w:p>
    <w:sectPr w:rsidR="00532CBE" w:rsidRPr="00D31F70">
      <w:headerReference w:type="default" r:id="rId39"/>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6902" w14:textId="77777777" w:rsidR="00BC2573" w:rsidRDefault="00BC2573">
      <w:pPr>
        <w:rPr>
          <w:rFonts w:hint="eastAsia"/>
        </w:rPr>
      </w:pPr>
      <w:r>
        <w:separator/>
      </w:r>
    </w:p>
  </w:endnote>
  <w:endnote w:type="continuationSeparator" w:id="0">
    <w:p w14:paraId="2C45E843" w14:textId="77777777" w:rsidR="00BC2573" w:rsidRDefault="00BC25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Bosch Office Sans">
    <w:altName w:val="Constantia"/>
    <w:charset w:val="00"/>
    <w:family w:val="auto"/>
    <w:pitch w:val="default"/>
    <w:sig w:usb0="00000000"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dobe 仿宋 Std R">
    <w:altName w:val="仿宋"/>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45E6F343" w14:textId="77777777" w:rsidR="00532CBE" w:rsidRDefault="00000000">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480F37C4" w14:textId="77777777" w:rsidR="00532CBE" w:rsidRDefault="00532CBE">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2DC4" w14:textId="77777777" w:rsidR="00BC2573" w:rsidRDefault="00BC2573">
      <w:pPr>
        <w:rPr>
          <w:rFonts w:hint="eastAsia"/>
        </w:rPr>
      </w:pPr>
      <w:r>
        <w:separator/>
      </w:r>
    </w:p>
  </w:footnote>
  <w:footnote w:type="continuationSeparator" w:id="0">
    <w:p w14:paraId="3976C61F" w14:textId="77777777" w:rsidR="00BC2573" w:rsidRDefault="00BC257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4FA" w14:textId="77777777" w:rsidR="00532CBE" w:rsidRDefault="00532CBE">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1BD" w14:textId="3DE7348A" w:rsidR="00532CBE" w:rsidRDefault="00000000">
    <w:pPr>
      <w:pStyle w:val="afa"/>
      <w:jc w:val="left"/>
      <w:rPr>
        <w:rFonts w:hint="eastAsia"/>
        <w:u w:val="single"/>
      </w:rPr>
    </w:pPr>
    <w:r>
      <w:rPr>
        <w:rFonts w:hint="eastAsia"/>
        <w:u w:val="single"/>
      </w:rPr>
      <w:t xml:space="preserve">钦州市政府采购中心                     </w:t>
    </w:r>
    <w:r w:rsidR="00EF0B75">
      <w:rPr>
        <w:rFonts w:hint="eastAsia"/>
        <w:u w:val="single"/>
      </w:rPr>
      <w:t xml:space="preserve"> </w:t>
    </w:r>
    <w:r>
      <w:rPr>
        <w:rFonts w:hint="eastAsia"/>
        <w:u w:val="single"/>
      </w:rPr>
      <w:t xml:space="preserve">    </w:t>
    </w:r>
    <w:r w:rsidR="00945A6A">
      <w:rPr>
        <w:rFonts w:hint="eastAsia"/>
        <w:u w:val="single"/>
      </w:rPr>
      <w:t xml:space="preserve">                </w:t>
    </w:r>
    <w:r w:rsidR="00EF0B75" w:rsidRPr="00EF0B75">
      <w:rPr>
        <w:rFonts w:hint="eastAsia"/>
        <w:u w:val="single"/>
      </w:rPr>
      <w:t>钦州城区公园广场管护</w:t>
    </w:r>
    <w:r w:rsidR="00945A6A">
      <w:rPr>
        <w:rFonts w:hint="eastAsia"/>
        <w:u w:val="single"/>
      </w:rPr>
      <w:t>项目</w:t>
    </w:r>
    <w:r>
      <w:rPr>
        <w:rFonts w:hint="eastAsia"/>
        <w:u w:val="single"/>
      </w:rPr>
      <w:t>(QZZC2026-G3-</w:t>
    </w:r>
    <w:r w:rsidR="00945A6A">
      <w:rPr>
        <w:rFonts w:hint="eastAsia"/>
        <w:u w:val="single"/>
      </w:rPr>
      <w:t>990026</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1F0F0"/>
    <w:multiLevelType w:val="singleLevel"/>
    <w:tmpl w:val="D841F0F0"/>
    <w:lvl w:ilvl="0">
      <w:start w:val="3"/>
      <w:numFmt w:val="chineseCounting"/>
      <w:suff w:val="nothing"/>
      <w:lvlText w:val="（%1）"/>
      <w:lvlJc w:val="left"/>
      <w:rPr>
        <w:rFonts w:hint="eastAsia"/>
        <w:color w:val="auto"/>
      </w:rPr>
    </w:lvl>
  </w:abstractNum>
  <w:num w:numId="1" w16cid:durableId="13481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23"/>
    <w:rsid w:val="000317BD"/>
    <w:rsid w:val="0003448A"/>
    <w:rsid w:val="00036F21"/>
    <w:rsid w:val="00040B9E"/>
    <w:rsid w:val="00042319"/>
    <w:rsid w:val="00043008"/>
    <w:rsid w:val="000902C9"/>
    <w:rsid w:val="00095012"/>
    <w:rsid w:val="0009627B"/>
    <w:rsid w:val="000A5A01"/>
    <w:rsid w:val="000B55E4"/>
    <w:rsid w:val="000C5836"/>
    <w:rsid w:val="00102A88"/>
    <w:rsid w:val="00110C52"/>
    <w:rsid w:val="001122A9"/>
    <w:rsid w:val="00126D9B"/>
    <w:rsid w:val="001453AB"/>
    <w:rsid w:val="0017633E"/>
    <w:rsid w:val="001811E2"/>
    <w:rsid w:val="00184CC9"/>
    <w:rsid w:val="00184DF6"/>
    <w:rsid w:val="001A1DCB"/>
    <w:rsid w:val="001B230D"/>
    <w:rsid w:val="001F32E9"/>
    <w:rsid w:val="001F596A"/>
    <w:rsid w:val="002007AB"/>
    <w:rsid w:val="00225031"/>
    <w:rsid w:val="00231828"/>
    <w:rsid w:val="0023235B"/>
    <w:rsid w:val="002334C5"/>
    <w:rsid w:val="00256E35"/>
    <w:rsid w:val="002612F2"/>
    <w:rsid w:val="0028540B"/>
    <w:rsid w:val="00285425"/>
    <w:rsid w:val="00294158"/>
    <w:rsid w:val="002A3A17"/>
    <w:rsid w:val="002D1C4E"/>
    <w:rsid w:val="002F1A81"/>
    <w:rsid w:val="002F7859"/>
    <w:rsid w:val="00301F50"/>
    <w:rsid w:val="0031286D"/>
    <w:rsid w:val="003237B6"/>
    <w:rsid w:val="0032674D"/>
    <w:rsid w:val="00327D23"/>
    <w:rsid w:val="00346052"/>
    <w:rsid w:val="00347A30"/>
    <w:rsid w:val="003665A9"/>
    <w:rsid w:val="00381D1A"/>
    <w:rsid w:val="00381F9C"/>
    <w:rsid w:val="003903A4"/>
    <w:rsid w:val="003B47D6"/>
    <w:rsid w:val="003B5919"/>
    <w:rsid w:val="003C13B6"/>
    <w:rsid w:val="003D3E4C"/>
    <w:rsid w:val="003E5384"/>
    <w:rsid w:val="003E77C9"/>
    <w:rsid w:val="003F0CE1"/>
    <w:rsid w:val="003F6A56"/>
    <w:rsid w:val="003F7E14"/>
    <w:rsid w:val="004214C9"/>
    <w:rsid w:val="00427067"/>
    <w:rsid w:val="00433701"/>
    <w:rsid w:val="00446DCF"/>
    <w:rsid w:val="00475C60"/>
    <w:rsid w:val="004806E8"/>
    <w:rsid w:val="004847E2"/>
    <w:rsid w:val="004B0B7A"/>
    <w:rsid w:val="004C419D"/>
    <w:rsid w:val="004E30B2"/>
    <w:rsid w:val="004E7244"/>
    <w:rsid w:val="004E7F03"/>
    <w:rsid w:val="00532CBE"/>
    <w:rsid w:val="00534E92"/>
    <w:rsid w:val="00542167"/>
    <w:rsid w:val="00557033"/>
    <w:rsid w:val="00571FD9"/>
    <w:rsid w:val="00583C78"/>
    <w:rsid w:val="00586929"/>
    <w:rsid w:val="00587A0C"/>
    <w:rsid w:val="005A6F96"/>
    <w:rsid w:val="005B08E4"/>
    <w:rsid w:val="005D3C13"/>
    <w:rsid w:val="005E187E"/>
    <w:rsid w:val="005F184D"/>
    <w:rsid w:val="00600D16"/>
    <w:rsid w:val="006358C6"/>
    <w:rsid w:val="00640D33"/>
    <w:rsid w:val="00663C0D"/>
    <w:rsid w:val="0066646B"/>
    <w:rsid w:val="0069023D"/>
    <w:rsid w:val="00691CBE"/>
    <w:rsid w:val="006A4E63"/>
    <w:rsid w:val="006B684B"/>
    <w:rsid w:val="006C3096"/>
    <w:rsid w:val="006C7AA4"/>
    <w:rsid w:val="006E4509"/>
    <w:rsid w:val="007002B0"/>
    <w:rsid w:val="00702CA3"/>
    <w:rsid w:val="00706824"/>
    <w:rsid w:val="00730047"/>
    <w:rsid w:val="00736904"/>
    <w:rsid w:val="0076169E"/>
    <w:rsid w:val="00761C80"/>
    <w:rsid w:val="00767774"/>
    <w:rsid w:val="0077173E"/>
    <w:rsid w:val="00773852"/>
    <w:rsid w:val="00773C17"/>
    <w:rsid w:val="00774362"/>
    <w:rsid w:val="0077792D"/>
    <w:rsid w:val="00785D99"/>
    <w:rsid w:val="007A4EBA"/>
    <w:rsid w:val="007C02F0"/>
    <w:rsid w:val="007E010F"/>
    <w:rsid w:val="00803ED7"/>
    <w:rsid w:val="00811191"/>
    <w:rsid w:val="0083009C"/>
    <w:rsid w:val="00830252"/>
    <w:rsid w:val="00835CAA"/>
    <w:rsid w:val="00851C18"/>
    <w:rsid w:val="00895174"/>
    <w:rsid w:val="008A5A33"/>
    <w:rsid w:val="008A5CE9"/>
    <w:rsid w:val="008B6304"/>
    <w:rsid w:val="008C0643"/>
    <w:rsid w:val="008C192B"/>
    <w:rsid w:val="008C6CD3"/>
    <w:rsid w:val="008E2AB5"/>
    <w:rsid w:val="008E33A6"/>
    <w:rsid w:val="008F1787"/>
    <w:rsid w:val="00921466"/>
    <w:rsid w:val="0093241E"/>
    <w:rsid w:val="00935364"/>
    <w:rsid w:val="009371FD"/>
    <w:rsid w:val="00943E36"/>
    <w:rsid w:val="00945A6A"/>
    <w:rsid w:val="00953ECA"/>
    <w:rsid w:val="00954968"/>
    <w:rsid w:val="00956A46"/>
    <w:rsid w:val="00957BA2"/>
    <w:rsid w:val="00975752"/>
    <w:rsid w:val="00993C34"/>
    <w:rsid w:val="009B4A06"/>
    <w:rsid w:val="009D3EB2"/>
    <w:rsid w:val="009E168D"/>
    <w:rsid w:val="009F54D0"/>
    <w:rsid w:val="00A06C73"/>
    <w:rsid w:val="00A26A78"/>
    <w:rsid w:val="00A551A9"/>
    <w:rsid w:val="00A61E6B"/>
    <w:rsid w:val="00A66520"/>
    <w:rsid w:val="00A714AD"/>
    <w:rsid w:val="00A72745"/>
    <w:rsid w:val="00A93455"/>
    <w:rsid w:val="00AB1141"/>
    <w:rsid w:val="00AB5280"/>
    <w:rsid w:val="00AE5FCA"/>
    <w:rsid w:val="00AF0A5E"/>
    <w:rsid w:val="00B211C5"/>
    <w:rsid w:val="00B74AD7"/>
    <w:rsid w:val="00B8219E"/>
    <w:rsid w:val="00B96732"/>
    <w:rsid w:val="00B96D05"/>
    <w:rsid w:val="00BB399E"/>
    <w:rsid w:val="00BB593A"/>
    <w:rsid w:val="00BC198A"/>
    <w:rsid w:val="00BC2573"/>
    <w:rsid w:val="00BD3939"/>
    <w:rsid w:val="00BE21D8"/>
    <w:rsid w:val="00BF2356"/>
    <w:rsid w:val="00BF3D27"/>
    <w:rsid w:val="00C25153"/>
    <w:rsid w:val="00C45BDF"/>
    <w:rsid w:val="00C518F0"/>
    <w:rsid w:val="00C57120"/>
    <w:rsid w:val="00C576B0"/>
    <w:rsid w:val="00C61424"/>
    <w:rsid w:val="00C66219"/>
    <w:rsid w:val="00C757AB"/>
    <w:rsid w:val="00C950F0"/>
    <w:rsid w:val="00C9759E"/>
    <w:rsid w:val="00CA582D"/>
    <w:rsid w:val="00CA5A17"/>
    <w:rsid w:val="00CB3556"/>
    <w:rsid w:val="00CE43D2"/>
    <w:rsid w:val="00CE699C"/>
    <w:rsid w:val="00D244BC"/>
    <w:rsid w:val="00D31F70"/>
    <w:rsid w:val="00D3734F"/>
    <w:rsid w:val="00D4047E"/>
    <w:rsid w:val="00D466FE"/>
    <w:rsid w:val="00D7075D"/>
    <w:rsid w:val="00D820F0"/>
    <w:rsid w:val="00D978DF"/>
    <w:rsid w:val="00DA0BB3"/>
    <w:rsid w:val="00DA5247"/>
    <w:rsid w:val="00DB1056"/>
    <w:rsid w:val="00DC15D8"/>
    <w:rsid w:val="00DC4E29"/>
    <w:rsid w:val="00DD12EE"/>
    <w:rsid w:val="00DE323C"/>
    <w:rsid w:val="00DE410E"/>
    <w:rsid w:val="00DE56AD"/>
    <w:rsid w:val="00E0072D"/>
    <w:rsid w:val="00E23EEF"/>
    <w:rsid w:val="00E35CBE"/>
    <w:rsid w:val="00E44FB2"/>
    <w:rsid w:val="00E456E6"/>
    <w:rsid w:val="00E57009"/>
    <w:rsid w:val="00EA6082"/>
    <w:rsid w:val="00EB3B48"/>
    <w:rsid w:val="00EC3769"/>
    <w:rsid w:val="00ED22EC"/>
    <w:rsid w:val="00ED375E"/>
    <w:rsid w:val="00EE6702"/>
    <w:rsid w:val="00EF0B75"/>
    <w:rsid w:val="00EF5AE9"/>
    <w:rsid w:val="00F06794"/>
    <w:rsid w:val="00F06F9F"/>
    <w:rsid w:val="00F13963"/>
    <w:rsid w:val="00F14E3B"/>
    <w:rsid w:val="00F24DB0"/>
    <w:rsid w:val="00F36839"/>
    <w:rsid w:val="00F37B8D"/>
    <w:rsid w:val="00F45813"/>
    <w:rsid w:val="00F51878"/>
    <w:rsid w:val="00F82660"/>
    <w:rsid w:val="00F83060"/>
    <w:rsid w:val="00F849F8"/>
    <w:rsid w:val="00F917CE"/>
    <w:rsid w:val="00F936F3"/>
    <w:rsid w:val="00FA0062"/>
    <w:rsid w:val="00FB1D48"/>
    <w:rsid w:val="00FB3111"/>
    <w:rsid w:val="00FC4309"/>
    <w:rsid w:val="00FD53EE"/>
    <w:rsid w:val="00FE4A1A"/>
    <w:rsid w:val="00FF2AF7"/>
    <w:rsid w:val="116B6028"/>
    <w:rsid w:val="16795C6E"/>
    <w:rsid w:val="2C451D2D"/>
    <w:rsid w:val="32600E43"/>
    <w:rsid w:val="3FD36BB7"/>
    <w:rsid w:val="4D41316B"/>
    <w:rsid w:val="6B937C23"/>
    <w:rsid w:val="6E2D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642B43"/>
  <w15:docId w15:val="{528C17C8-C1BF-4A09-A702-23D4DBD4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semiHidden/>
    <w:unhideWhenUsed/>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semiHidden/>
    <w:unhideWhenUsed/>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semiHidden/>
    <w:unhideWhenUsed/>
    <w:qFormat/>
    <w:pPr>
      <w:ind w:leftChars="200" w:left="420"/>
    </w:pPr>
    <w:rPr>
      <w:szCs w:val="24"/>
    </w:rPr>
  </w:style>
  <w:style w:type="paragraph" w:styleId="a7">
    <w:name w:val="List Number"/>
    <w:basedOn w:val="a"/>
    <w:uiPriority w:val="99"/>
    <w:semiHidden/>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semiHidden/>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iPriority w:val="99"/>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iPriority w:val="99"/>
    <w:semiHidden/>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semiHidden/>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iPriority w:val="99"/>
    <w:semiHidden/>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semiHidden/>
    <w:unhideWhenUsed/>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semiHidden/>
    <w:unhideWhenUsed/>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semiHidden/>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semiHidden/>
    <w:unhideWhenUsed/>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semiHidden/>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semiHidden/>
    <w:unhideWhenUsed/>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semiHidden/>
    <w:unhideWhenUsed/>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semiHidden/>
    <w:unhideWhenUsed/>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iPriority w:val="99"/>
    <w:semiHidden/>
    <w:unhideWhenUsed/>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semiHidden/>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semiHidden/>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semiHidden/>
    <w:unhideWhenUsed/>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semiHidden/>
    <w:unhideWhenUsed/>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semiHidden/>
    <w:unhideWhenUsed/>
    <w:pPr>
      <w:spacing w:after="120" w:line="400" w:lineRule="exact"/>
      <w:ind w:leftChars="200" w:left="420" w:firstLineChars="200" w:firstLine="200"/>
    </w:pPr>
    <w:rPr>
      <w:rFonts w:ascii="Times New Roman" w:eastAsia="宋体" w:hAnsi="Times New Roman" w:cs="Times New Roman"/>
      <w:sz w:val="16"/>
      <w:szCs w:val="16"/>
    </w:rPr>
  </w:style>
  <w:style w:type="paragraph" w:styleId="TOC9">
    <w:name w:val="toc 9"/>
    <w:basedOn w:val="a"/>
    <w:next w:val="a"/>
    <w:uiPriority w:val="99"/>
    <w:semiHidden/>
    <w:unhideWhenUse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semiHidden/>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semiHidden/>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semiHidden/>
    <w:unhideWhenUsed/>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semiHidden/>
    <w:unhideWhenUsed/>
    <w:rPr>
      <w:b/>
      <w:bCs/>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semiHidden/>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ndnote reference"/>
    <w:semiHidden/>
    <w:unhideWhenUsed/>
    <w:qFormat/>
    <w:rPr>
      <w:vertAlign w:val="superscript"/>
    </w:rPr>
  </w:style>
  <w:style w:type="character" w:styleId="aff9">
    <w:name w:val="FollowedHyperlink"/>
    <w:semiHidden/>
    <w:unhideWhenUsed/>
    <w:qFormat/>
    <w:rPr>
      <w:color w:val="800080"/>
      <w:u w:val="single"/>
    </w:rPr>
  </w:style>
  <w:style w:type="character" w:styleId="affa">
    <w:name w:val="Emphasis"/>
    <w:qFormat/>
    <w:rPr>
      <w:color w:val="CC0033"/>
    </w:rPr>
  </w:style>
  <w:style w:type="character" w:styleId="affb">
    <w:name w:val="Hyperlink"/>
    <w:uiPriority w:val="99"/>
    <w:unhideWhenUsed/>
    <w:rPr>
      <w:color w:val="0000FF"/>
      <w:u w:val="single"/>
    </w:rPr>
  </w:style>
  <w:style w:type="character" w:styleId="affc">
    <w:name w:val="annotation reference"/>
    <w:uiPriority w:val="99"/>
    <w:unhideWhenUsed/>
    <w:qFormat/>
    <w:rPr>
      <w:sz w:val="21"/>
      <w:szCs w:val="21"/>
    </w:rPr>
  </w:style>
  <w:style w:type="character" w:styleId="affd">
    <w:name w:val="footnote reference"/>
    <w:semiHidden/>
    <w:unhideWhenUsed/>
    <w:qFormat/>
    <w:rPr>
      <w:vertAlign w:val="superscript"/>
    </w:rPr>
  </w:style>
  <w:style w:type="character" w:customStyle="1" w:styleId="afb">
    <w:name w:val="页眉 字符"/>
    <w:basedOn w:val="a1"/>
    <w:link w:val="afa"/>
    <w:uiPriority w:val="99"/>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semiHidden/>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50">
    <w:name w:val="标题 5 字符"/>
    <w:basedOn w:val="a1"/>
    <w:link w:val="5"/>
    <w:semiHidden/>
    <w:qFormat/>
    <w:rPr>
      <w:rFonts w:ascii="Times New Roman" w:eastAsia="宋体" w:hAnsi="Times New Roman" w:cs="Times New Roman"/>
      <w:b/>
      <w:sz w:val="28"/>
      <w:szCs w:val="24"/>
    </w:rPr>
  </w:style>
  <w:style w:type="character" w:customStyle="1" w:styleId="60">
    <w:name w:val="标题 6 字符"/>
    <w:basedOn w:val="a1"/>
    <w:link w:val="6"/>
    <w:semiHidden/>
    <w:qFormat/>
    <w:rPr>
      <w:rFonts w:ascii="Arial" w:eastAsia="黑体" w:hAnsi="Arial" w:cs="Times New Roman"/>
      <w:b/>
      <w:sz w:val="24"/>
      <w:szCs w:val="24"/>
    </w:rPr>
  </w:style>
  <w:style w:type="character" w:customStyle="1" w:styleId="70">
    <w:name w:val="标题 7 字符"/>
    <w:basedOn w:val="a1"/>
    <w:link w:val="7"/>
    <w:uiPriority w:val="99"/>
    <w:semiHidden/>
    <w:qFormat/>
    <w:rPr>
      <w:rFonts w:ascii="Times New Roman" w:eastAsia="宋体" w:hAnsi="Times New Roman" w:cs="Times New Roman"/>
      <w:b/>
      <w:sz w:val="24"/>
      <w:szCs w:val="24"/>
    </w:rPr>
  </w:style>
  <w:style w:type="character" w:customStyle="1" w:styleId="80">
    <w:name w:val="标题 8 字符"/>
    <w:basedOn w:val="a1"/>
    <w:link w:val="8"/>
    <w:uiPriority w:val="99"/>
    <w:semiHidden/>
    <w:qFormat/>
    <w:rPr>
      <w:rFonts w:ascii="Arial" w:eastAsia="黑体" w:hAnsi="Arial" w:cs="Times New Roman"/>
      <w:sz w:val="24"/>
      <w:szCs w:val="24"/>
    </w:rPr>
  </w:style>
  <w:style w:type="character" w:customStyle="1" w:styleId="90">
    <w:name w:val="标题 9 字符"/>
    <w:basedOn w:val="a1"/>
    <w:link w:val="9"/>
    <w:uiPriority w:val="99"/>
    <w:semiHidden/>
    <w:qFormat/>
    <w:rPr>
      <w:rFonts w:ascii="Arial" w:eastAsia="黑体" w:hAnsi="Arial" w:cs="Times New Roman"/>
      <w:szCs w:val="24"/>
    </w:rPr>
  </w:style>
  <w:style w:type="character" w:customStyle="1" w:styleId="HTML0">
    <w:name w:val="HTML 预设格式 字符"/>
    <w:basedOn w:val="a1"/>
    <w:link w:val="HTML"/>
    <w:semiHidden/>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semiHidden/>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uiPriority w:val="99"/>
    <w:semiHidden/>
    <w:locked/>
    <w:rPr>
      <w:rFonts w:ascii="Times New Roman" w:eastAsia="宋体" w:hAnsi="Times New Roman" w:cs="Times New Roman"/>
      <w:szCs w:val="20"/>
    </w:rPr>
  </w:style>
  <w:style w:type="character" w:customStyle="1" w:styleId="aff0">
    <w:name w:val="脚注文本 字符"/>
    <w:basedOn w:val="a1"/>
    <w:link w:val="aff"/>
    <w:uiPriority w:val="99"/>
    <w:semiHidden/>
    <w:qFormat/>
    <w:rPr>
      <w:rFonts w:ascii="Arial" w:eastAsia="宋体" w:hAnsi="Arial" w:cs="Arial"/>
      <w:kern w:val="0"/>
      <w:sz w:val="18"/>
      <w:szCs w:val="18"/>
    </w:rPr>
  </w:style>
  <w:style w:type="character" w:customStyle="1" w:styleId="ac">
    <w:name w:val="批注文字 字符"/>
    <w:basedOn w:val="a1"/>
    <w:link w:val="ab"/>
    <w:uiPriority w:val="99"/>
    <w:qFormat/>
    <w:rPr>
      <w:rFonts w:ascii="Times New Roman" w:eastAsia="宋体" w:hAnsi="Times New Roman" w:cs="Times New Roman"/>
      <w:szCs w:val="24"/>
    </w:rPr>
  </w:style>
  <w:style w:type="character" w:customStyle="1" w:styleId="af5">
    <w:name w:val="尾注文本 字符"/>
    <w:basedOn w:val="a1"/>
    <w:link w:val="af4"/>
    <w:uiPriority w:val="99"/>
    <w:semiHidden/>
    <w:qFormat/>
    <w:rPr>
      <w:rFonts w:ascii="微软雅黑" w:eastAsia="微软雅黑" w:hAnsi="微软雅黑" w:cs="Times New Roman"/>
      <w:kern w:val="0"/>
      <w:sz w:val="20"/>
      <w:szCs w:val="20"/>
    </w:rPr>
  </w:style>
  <w:style w:type="character" w:customStyle="1" w:styleId="a6">
    <w:name w:val="引文目录 字符"/>
    <w:link w:val="a5"/>
    <w:semiHidden/>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semiHidden/>
    <w:rPr>
      <w:rFonts w:ascii="Times New Roman" w:eastAsia="宋体" w:hAnsi="Times New Roman" w:cs="Times New Roman"/>
      <w:sz w:val="24"/>
      <w:szCs w:val="24"/>
    </w:rPr>
  </w:style>
  <w:style w:type="character" w:customStyle="1" w:styleId="af0">
    <w:name w:val="正文文本缩进 字符"/>
    <w:basedOn w:val="a1"/>
    <w:link w:val="af"/>
    <w:uiPriority w:val="99"/>
    <w:semiHidden/>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semiHidden/>
    <w:rPr>
      <w:rFonts w:ascii="宋体" w:eastAsia="宋体" w:hAnsi="Courier New" w:cs="Courier New"/>
      <w:szCs w:val="21"/>
    </w:rPr>
  </w:style>
  <w:style w:type="character" w:customStyle="1" w:styleId="25">
    <w:name w:val="正文文本 2 字符"/>
    <w:basedOn w:val="a1"/>
    <w:link w:val="24"/>
    <w:uiPriority w:val="99"/>
    <w:semiHidden/>
    <w:rPr>
      <w:rFonts w:ascii="Times New Roman" w:eastAsia="宋体" w:hAnsi="Times New Roman" w:cs="Times New Roman"/>
      <w:szCs w:val="24"/>
    </w:rPr>
  </w:style>
  <w:style w:type="character" w:customStyle="1" w:styleId="32">
    <w:name w:val="正文文本 3 字符"/>
    <w:basedOn w:val="a1"/>
    <w:link w:val="31"/>
    <w:uiPriority w:val="99"/>
    <w:semiHidden/>
    <w:rPr>
      <w:rFonts w:ascii="Times New Roman" w:eastAsia="宋体" w:hAnsi="Times New Roman" w:cs="Times New Roman"/>
      <w:b/>
      <w:bCs/>
      <w:sz w:val="24"/>
      <w:szCs w:val="24"/>
    </w:rPr>
  </w:style>
  <w:style w:type="character" w:customStyle="1" w:styleId="23">
    <w:name w:val="正文文本缩进 2 字符"/>
    <w:basedOn w:val="a1"/>
    <w:link w:val="22"/>
    <w:uiPriority w:val="99"/>
    <w:semiHidden/>
    <w:rPr>
      <w:rFonts w:ascii="Times New Roman" w:eastAsia="宋体" w:hAnsi="Times New Roman" w:cs="Times New Roman"/>
      <w:sz w:val="32"/>
      <w:szCs w:val="20"/>
    </w:rPr>
  </w:style>
  <w:style w:type="character" w:customStyle="1" w:styleId="35">
    <w:name w:val="正文文本缩进 3 字符"/>
    <w:basedOn w:val="a1"/>
    <w:link w:val="34"/>
    <w:uiPriority w:val="99"/>
    <w:semiHidden/>
    <w:qFormat/>
    <w:rPr>
      <w:rFonts w:ascii="Times New Roman" w:eastAsia="宋体" w:hAnsi="Times New Roman" w:cs="Times New Roman"/>
      <w:sz w:val="16"/>
      <w:szCs w:val="16"/>
    </w:rPr>
  </w:style>
  <w:style w:type="character" w:customStyle="1" w:styleId="aa">
    <w:name w:val="文档结构图 字符"/>
    <w:basedOn w:val="a1"/>
    <w:link w:val="a9"/>
    <w:uiPriority w:val="99"/>
    <w:semiHidden/>
    <w:rPr>
      <w:rFonts w:ascii="Times New Roman" w:eastAsia="宋体" w:hAnsi="Times New Roman" w:cs="Times New Roman"/>
      <w:szCs w:val="24"/>
      <w:shd w:val="clear" w:color="auto" w:fill="000080"/>
    </w:rPr>
  </w:style>
  <w:style w:type="character" w:customStyle="1" w:styleId="11">
    <w:name w:val="纯文本 字符1"/>
    <w:link w:val="af1"/>
    <w:semiHidden/>
    <w:qFormat/>
    <w:locked/>
    <w:rPr>
      <w:rFonts w:ascii="宋体" w:eastAsia="宋体" w:hAnsi="Courier New" w:cs="Courier New"/>
      <w:szCs w:val="21"/>
    </w:rPr>
  </w:style>
  <w:style w:type="character" w:customStyle="1" w:styleId="affe">
    <w:name w:val="纯文本 字符"/>
    <w:basedOn w:val="a1"/>
    <w:qFormat/>
    <w:rPr>
      <w:rFonts w:asciiTheme="minorEastAsia" w:hAnsi="Courier New" w:cs="Courier New"/>
    </w:rPr>
  </w:style>
  <w:style w:type="character" w:customStyle="1" w:styleId="aff5">
    <w:name w:val="批注主题 字符"/>
    <w:basedOn w:val="ac"/>
    <w:link w:val="aff4"/>
    <w:uiPriority w:val="99"/>
    <w:semiHidden/>
    <w:rPr>
      <w:rFonts w:ascii="Times New Roman" w:eastAsia="宋体" w:hAnsi="Times New Roman" w:cs="Times New Roman"/>
      <w:b/>
      <w:bCs/>
      <w:szCs w:val="24"/>
    </w:rPr>
  </w:style>
  <w:style w:type="character" w:customStyle="1" w:styleId="af7">
    <w:name w:val="批注框文本 字符"/>
    <w:basedOn w:val="a1"/>
    <w:link w:val="af6"/>
    <w:uiPriority w:val="99"/>
    <w:semiHidden/>
    <w:rPr>
      <w:rFonts w:ascii="Times New Roman" w:eastAsia="宋体" w:hAnsi="Times New Roman" w:cs="Times New Roman"/>
      <w:sz w:val="18"/>
      <w:szCs w:val="18"/>
    </w:rPr>
  </w:style>
  <w:style w:type="character" w:customStyle="1" w:styleId="afff">
    <w:name w:val="列表段落 字符"/>
    <w:link w:val="afff0"/>
    <w:locked/>
    <w:rPr>
      <w:szCs w:val="24"/>
    </w:rPr>
  </w:style>
  <w:style w:type="paragraph" w:styleId="afff0">
    <w:name w:val="List Paragraph"/>
    <w:basedOn w:val="a"/>
    <w:link w:val="afff"/>
    <w:qFormat/>
    <w:pPr>
      <w:ind w:firstLineChars="200" w:firstLine="420"/>
    </w:pPr>
    <w:rPr>
      <w:szCs w:val="24"/>
    </w:rPr>
  </w:style>
  <w:style w:type="paragraph" w:customStyle="1" w:styleId="14">
    <w:name w:val="列表段落1"/>
    <w:basedOn w:val="a"/>
    <w:next w:val="afff0"/>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Pr>
      <w:rFonts w:ascii="Arial" w:eastAsia="黑体" w:hAnsi="Arial" w:cs="Arial"/>
      <w:b/>
      <w:bCs/>
      <w:color w:val="000000"/>
      <w:sz w:val="30"/>
      <w:szCs w:val="30"/>
    </w:rPr>
  </w:style>
  <w:style w:type="paragraph" w:customStyle="1" w:styleId="GTA2">
    <w:name w:val="GTA标题2"/>
    <w:basedOn w:val="2"/>
    <w:link w:val="GTA2CharChar"/>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1">
    <w:name w:val="无间隔字符"/>
    <w:link w:val="16"/>
    <w:uiPriority w:val="99"/>
    <w:locked/>
    <w:rPr>
      <w:rFonts w:ascii="Cambria" w:hAnsi="Cambria"/>
    </w:rPr>
  </w:style>
  <w:style w:type="paragraph" w:customStyle="1" w:styleId="16">
    <w:name w:val="无间隔1"/>
    <w:link w:val="afff1"/>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Pr>
      <w:rFonts w:ascii="宋体" w:eastAsia="仿宋_GB2312" w:hAnsi="宋体"/>
      <w:b/>
      <w:bCs/>
      <w:kern w:val="44"/>
      <w:sz w:val="36"/>
      <w:szCs w:val="44"/>
    </w:rPr>
  </w:style>
  <w:style w:type="paragraph" w:customStyle="1" w:styleId="1ji">
    <w:name w:val="1ji"/>
    <w:basedOn w:val="1"/>
    <w:link w:val="1jiChar"/>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locked/>
    <w:rPr>
      <w:rFonts w:ascii="Calibri" w:hAnsi="Calibri" w:cs="Calibri"/>
    </w:rPr>
  </w:style>
  <w:style w:type="paragraph" w:customStyle="1" w:styleId="17">
    <w:name w:val="列出段落1"/>
    <w:basedOn w:val="a"/>
    <w:link w:val="ListParagraphChar"/>
    <w:pPr>
      <w:spacing w:line="400" w:lineRule="exact"/>
      <w:ind w:firstLineChars="200" w:firstLine="420"/>
    </w:pPr>
    <w:rPr>
      <w:rFonts w:ascii="Calibri" w:hAnsi="Calibri" w:cs="Calibri"/>
    </w:rPr>
  </w:style>
  <w:style w:type="character" w:customStyle="1" w:styleId="afff2">
    <w:name w:val="明显引用字符"/>
    <w:link w:val="18"/>
    <w:locked/>
    <w:rPr>
      <w:rFonts w:ascii="Arial" w:hAnsi="Arial" w:cs="Arial"/>
      <w:b/>
      <w:bCs/>
      <w:i/>
      <w:iCs/>
      <w:color w:val="4F81BD"/>
    </w:rPr>
  </w:style>
  <w:style w:type="paragraph" w:customStyle="1" w:styleId="18">
    <w:name w:val="明显引用1"/>
    <w:basedOn w:val="a"/>
    <w:next w:val="a"/>
    <w:link w:val="afff2"/>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pPr>
      <w:jc w:val="center"/>
    </w:pPr>
    <w:rPr>
      <w:rFonts w:ascii="宋体" w:eastAsia="宋体" w:hAnsi="宋体"/>
      <w:kern w:val="0"/>
    </w:rPr>
  </w:style>
  <w:style w:type="paragraph" w:customStyle="1" w:styleId="CharCharCharCharCharCharChar">
    <w:name w:val="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rPr>
      <w:rFonts w:ascii="Tahoma" w:hAnsi="Tahoma"/>
      <w:sz w:val="24"/>
    </w:rPr>
  </w:style>
  <w:style w:type="paragraph" w:customStyle="1" w:styleId="xl116">
    <w:name w:val="xl116"/>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3">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4">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5">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6">
    <w:name w:val="正文段"/>
    <w:basedOn w:val="a"/>
    <w:uiPriority w:val="99"/>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7">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8">
    <w:name w:val="目录标题 字符"/>
    <w:link w:val="afff9"/>
    <w:qFormat/>
    <w:locked/>
    <w:rPr>
      <w:rFonts w:ascii="方正小标宋_GBK" w:eastAsia="方正小标宋_GBK"/>
      <w:b/>
      <w:sz w:val="24"/>
      <w:szCs w:val="24"/>
    </w:rPr>
  </w:style>
  <w:style w:type="paragraph" w:customStyle="1" w:styleId="afff9">
    <w:name w:val="目录标题"/>
    <w:link w:val="afff8"/>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a">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styleId="afffb">
    <w:name w:val="Unresolved Mention"/>
    <w:basedOn w:val="a1"/>
    <w:uiPriority w:val="99"/>
    <w:semiHidden/>
    <w:unhideWhenUsed/>
    <w:rsid w:val="00EF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eader" Target="header2.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7%BB%9F%E8%AE%A1%E5%88%B6%E5%BA%A6/917165?fromModule=lemma_inlin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zfcg.gxzf.gov.c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s://baike.baidu.com/item/%E4%BB%93%E5%82%A8%E4%B8%9A/3487863?fromModule=lemma_inlink" TargetMode="External"/><Relationship Id="rId37" Type="http://schemas.openxmlformats.org/officeDocument/2006/relationships/hyperlink" Target="http://www.mof.gov.cn/gp/xxgkml/gks/201709/t20170901_2689542.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http://www.ccgp.gov.cn/" TargetMode="External"/><Relationship Id="rId36" Type="http://schemas.openxmlformats.org/officeDocument/2006/relationships/hyperlink" Target="https://baike.baidu.com/item/%E8%B5%84%E4%BA%A7%E6%80%BB%E9%A2%9D/716517?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s://baike.baidu.com/item/%E8%A3%85%E5%8D%B8%E6%90%AC%E8%BF%90/6511400?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https://baike.baidu.com/item/%E5%A4%9A%E5%BC%8F%E8%81%94%E8%BF%90/3342240?fromModule=lemma_inlink" TargetMode="External"/><Relationship Id="rId35" Type="http://schemas.openxmlformats.org/officeDocument/2006/relationships/hyperlink" Target="https://baike.baidu.com/item/%E8%90%A5%E4%B8%9A%E6%94%B6%E5%85%A5/5099832?fromModule=lemma_inlink"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zfcg.gxzf.gov.cn/"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4%BF%A1%E6%81%AF%E4%BC%A0%E8%BE%93%E4%B8%9A/61331990?fromModule=lemma_inlink" TargetMode="External"/><Relationship Id="rId38" Type="http://schemas.openxmlformats.org/officeDocument/2006/relationships/hyperlink" Target="http://www.ccgp.gov.cn/zcfg/mof/201709/t20170904_87872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4581</TotalTime>
  <Pages>1</Pages>
  <Words>6432</Words>
  <Characters>36669</Characters>
  <Application>Microsoft Office Word</Application>
  <DocSecurity>0</DocSecurity>
  <Lines>305</Lines>
  <Paragraphs>86</Paragraphs>
  <ScaleCrop>false</ScaleCrop>
  <Company/>
  <LinksUpToDate>false</LinksUpToDate>
  <CharactersWithSpaces>43015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68</cp:revision>
  <cp:lastPrinted>2026-01-19T01:32:00Z</cp:lastPrinted>
  <dcterms:created xsi:type="dcterms:W3CDTF">2026-01-05T04:02:00Z</dcterms:created>
  <dcterms:modified xsi:type="dcterms:W3CDTF">2026-01-30T00:52:00Z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27914A8F56CE4860AEDBAE4AE081CC0B</vt:lpwstr>
  </property>
</Properties>
</file>