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5" w:rsidRPr="00DC3E9E" w:rsidRDefault="00BE1465" w:rsidP="00BE1465">
      <w:pPr>
        <w:spacing w:line="600" w:lineRule="auto"/>
        <w:ind w:firstLine="964"/>
        <w:jc w:val="center"/>
        <w:rPr>
          <w:rFonts w:asciiTheme="majorEastAsia" w:eastAsiaTheme="majorEastAsia" w:hAnsiTheme="majorEastAsia" w:cs="宋体"/>
          <w:b/>
          <w:bCs/>
          <w:sz w:val="48"/>
          <w:szCs w:val="48"/>
        </w:rPr>
      </w:pPr>
    </w:p>
    <w:p w:rsidR="00BE1465" w:rsidRPr="00DC3E9E" w:rsidRDefault="00BE1465" w:rsidP="00BE1465">
      <w:pPr>
        <w:spacing w:line="600" w:lineRule="auto"/>
        <w:ind w:firstLine="964"/>
        <w:jc w:val="center"/>
        <w:rPr>
          <w:rFonts w:asciiTheme="majorEastAsia" w:eastAsiaTheme="majorEastAsia" w:hAnsiTheme="majorEastAsia" w:cs="宋体"/>
          <w:b/>
          <w:bCs/>
          <w:sz w:val="48"/>
          <w:szCs w:val="48"/>
        </w:rPr>
      </w:pPr>
      <w:r w:rsidRPr="00DC3E9E">
        <w:rPr>
          <w:rFonts w:asciiTheme="majorEastAsia" w:eastAsiaTheme="majorEastAsia" w:hAnsiTheme="majorEastAsia" w:cs="宋体" w:hint="eastAsia"/>
          <w:b/>
          <w:bCs/>
          <w:sz w:val="48"/>
          <w:szCs w:val="48"/>
        </w:rPr>
        <w:t>2026年度昭平县阳光家园计划-智力、精神和重度肢体残疾人居家托养服务及残疾人基本康复服务采购</w:t>
      </w:r>
    </w:p>
    <w:p w:rsidR="00BE1465" w:rsidRPr="00DC3E9E" w:rsidRDefault="00BE1465" w:rsidP="00BE1465">
      <w:pPr>
        <w:spacing w:line="600" w:lineRule="auto"/>
        <w:ind w:firstLine="964"/>
        <w:jc w:val="center"/>
        <w:rPr>
          <w:rFonts w:asciiTheme="majorEastAsia" w:eastAsiaTheme="majorEastAsia" w:hAnsiTheme="majorEastAsia" w:cs="宋体"/>
          <w:b/>
          <w:bCs/>
          <w:sz w:val="48"/>
          <w:szCs w:val="48"/>
        </w:rPr>
      </w:pPr>
    </w:p>
    <w:p w:rsidR="00BE1465" w:rsidRPr="00DC3E9E" w:rsidRDefault="00BE1465" w:rsidP="00BE1465">
      <w:pPr>
        <w:spacing w:line="600" w:lineRule="auto"/>
        <w:ind w:firstLine="803"/>
        <w:jc w:val="center"/>
        <w:rPr>
          <w:rFonts w:asciiTheme="majorEastAsia" w:eastAsiaTheme="majorEastAsia" w:hAnsiTheme="majorEastAsia" w:cs="宋体"/>
          <w:b/>
          <w:bCs/>
          <w:sz w:val="40"/>
          <w:szCs w:val="40"/>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autoSpaceDE w:val="0"/>
        <w:autoSpaceDN w:val="0"/>
        <w:adjustRightInd w:val="0"/>
        <w:jc w:val="left"/>
        <w:rPr>
          <w:rFonts w:asciiTheme="majorEastAsia" w:eastAsiaTheme="majorEastAsia" w:hAnsiTheme="majorEastAsia" w:cs="宋体"/>
          <w:kern w:val="0"/>
          <w:sz w:val="24"/>
          <w:szCs w:val="24"/>
        </w:rPr>
      </w:pPr>
    </w:p>
    <w:p w:rsidR="00BE1465" w:rsidRPr="00DC3E9E" w:rsidRDefault="00BE1465" w:rsidP="00BE1465">
      <w:pPr>
        <w:autoSpaceDE w:val="0"/>
        <w:autoSpaceDN w:val="0"/>
        <w:adjustRightInd w:val="0"/>
        <w:jc w:val="left"/>
        <w:rPr>
          <w:rFonts w:asciiTheme="majorEastAsia" w:eastAsiaTheme="majorEastAsia" w:hAnsiTheme="majorEastAsia" w:cs="宋体"/>
          <w:kern w:val="0"/>
          <w:sz w:val="24"/>
          <w:szCs w:val="24"/>
        </w:rPr>
      </w:pPr>
    </w:p>
    <w:p w:rsidR="00BE1465" w:rsidRPr="00DC3E9E" w:rsidRDefault="00BE1465" w:rsidP="00BE1465">
      <w:pPr>
        <w:spacing w:line="600" w:lineRule="auto"/>
        <w:ind w:firstLine="1687"/>
        <w:jc w:val="center"/>
        <w:rPr>
          <w:rFonts w:asciiTheme="majorEastAsia" w:eastAsiaTheme="majorEastAsia" w:hAnsiTheme="majorEastAsia" w:cs="宋体"/>
          <w:b/>
          <w:bCs/>
          <w:sz w:val="84"/>
          <w:szCs w:val="84"/>
        </w:rPr>
      </w:pPr>
      <w:r w:rsidRPr="00DC3E9E">
        <w:rPr>
          <w:rFonts w:asciiTheme="majorEastAsia" w:eastAsiaTheme="majorEastAsia" w:hAnsiTheme="majorEastAsia" w:cs="宋体" w:hint="eastAsia"/>
          <w:b/>
          <w:bCs/>
          <w:sz w:val="84"/>
          <w:szCs w:val="84"/>
        </w:rPr>
        <w:t>竞争性磋商文件</w:t>
      </w:r>
    </w:p>
    <w:p w:rsidR="00BE1465" w:rsidRPr="00DC3E9E" w:rsidRDefault="00BE1465" w:rsidP="00BE1465">
      <w:pPr>
        <w:spacing w:line="600" w:lineRule="auto"/>
        <w:ind w:firstLine="803"/>
        <w:jc w:val="center"/>
        <w:rPr>
          <w:rFonts w:asciiTheme="majorEastAsia" w:eastAsiaTheme="majorEastAsia" w:hAnsiTheme="majorEastAsia" w:cs="宋体"/>
          <w:b/>
          <w:bCs/>
          <w:sz w:val="40"/>
          <w:szCs w:val="40"/>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line="360" w:lineRule="auto"/>
        <w:ind w:firstLine="643"/>
        <w:jc w:val="center"/>
        <w:rPr>
          <w:rFonts w:asciiTheme="majorEastAsia" w:eastAsiaTheme="majorEastAsia" w:hAnsiTheme="majorEastAsia" w:cs="宋体"/>
          <w:b/>
          <w:bCs/>
          <w:sz w:val="18"/>
          <w:szCs w:val="18"/>
        </w:rPr>
      </w:pPr>
      <w:r w:rsidRPr="00DC3E9E">
        <w:rPr>
          <w:rFonts w:asciiTheme="majorEastAsia" w:eastAsiaTheme="majorEastAsia" w:hAnsiTheme="majorEastAsia" w:cs="宋体" w:hint="eastAsia"/>
          <w:b/>
          <w:bCs/>
          <w:sz w:val="32"/>
          <w:szCs w:val="32"/>
        </w:rPr>
        <w:t>项目编号：</w:t>
      </w:r>
      <w:r w:rsidR="000663F2" w:rsidRPr="00DC3E9E">
        <w:rPr>
          <w:rFonts w:asciiTheme="majorEastAsia" w:eastAsiaTheme="majorEastAsia" w:hAnsiTheme="majorEastAsia" w:cs="宋体"/>
          <w:b/>
          <w:bCs/>
          <w:sz w:val="32"/>
          <w:szCs w:val="32"/>
        </w:rPr>
        <w:t>HZZC2026-C3-210008-GXGZ</w:t>
      </w:r>
    </w:p>
    <w:p w:rsidR="00BE1465" w:rsidRPr="00DC3E9E" w:rsidRDefault="00BE1465" w:rsidP="00BE1465">
      <w:pPr>
        <w:spacing w:line="600" w:lineRule="auto"/>
        <w:ind w:firstLine="361"/>
        <w:rPr>
          <w:rFonts w:asciiTheme="majorEastAsia" w:eastAsiaTheme="majorEastAsia" w:hAnsiTheme="majorEastAsia" w:cs="宋体"/>
          <w:b/>
          <w:bCs/>
          <w:sz w:val="18"/>
          <w:szCs w:val="18"/>
        </w:rPr>
      </w:pPr>
    </w:p>
    <w:p w:rsidR="00BE1465" w:rsidRPr="00DC3E9E" w:rsidRDefault="00BE1465" w:rsidP="00BE1465">
      <w:pPr>
        <w:spacing w:line="600" w:lineRule="auto"/>
        <w:ind w:firstLine="361"/>
        <w:rPr>
          <w:rFonts w:asciiTheme="majorEastAsia" w:eastAsiaTheme="majorEastAsia" w:hAnsiTheme="majorEastAsia" w:cs="宋体"/>
          <w:b/>
          <w:bCs/>
          <w:sz w:val="18"/>
          <w:szCs w:val="18"/>
        </w:rPr>
      </w:pPr>
    </w:p>
    <w:p w:rsidR="00BE1465" w:rsidRPr="00DC3E9E" w:rsidRDefault="00BE1465" w:rsidP="00BE1465">
      <w:pPr>
        <w:spacing w:line="600" w:lineRule="auto"/>
        <w:ind w:firstLine="361"/>
        <w:rPr>
          <w:rFonts w:asciiTheme="majorEastAsia" w:eastAsiaTheme="majorEastAsia" w:hAnsiTheme="majorEastAsia" w:cs="宋体"/>
          <w:b/>
          <w:bCs/>
          <w:sz w:val="18"/>
          <w:szCs w:val="18"/>
        </w:rPr>
      </w:pPr>
    </w:p>
    <w:p w:rsidR="00BE1465" w:rsidRPr="00DC3E9E" w:rsidRDefault="00BE1465" w:rsidP="00BE1465">
      <w:pPr>
        <w:ind w:firstLine="361"/>
        <w:rPr>
          <w:rFonts w:asciiTheme="majorEastAsia" w:eastAsiaTheme="majorEastAsia" w:hAnsiTheme="majorEastAsia" w:cs="宋体"/>
          <w:b/>
          <w:bCs/>
          <w:sz w:val="18"/>
          <w:szCs w:val="18"/>
        </w:rPr>
      </w:pPr>
    </w:p>
    <w:p w:rsidR="00BE1465" w:rsidRPr="00DC3E9E" w:rsidRDefault="00BE1465" w:rsidP="00BE1465">
      <w:pPr>
        <w:autoSpaceDE w:val="0"/>
        <w:autoSpaceDN w:val="0"/>
        <w:adjustRightInd w:val="0"/>
        <w:jc w:val="left"/>
        <w:rPr>
          <w:rFonts w:asciiTheme="majorEastAsia" w:eastAsiaTheme="majorEastAsia" w:hAnsiTheme="majorEastAsia" w:cs="宋体"/>
          <w:kern w:val="0"/>
          <w:sz w:val="24"/>
          <w:szCs w:val="24"/>
        </w:rPr>
      </w:pPr>
    </w:p>
    <w:p w:rsidR="00BE1465" w:rsidRPr="00DC3E9E" w:rsidRDefault="00BE1465" w:rsidP="00BE1465">
      <w:pPr>
        <w:spacing w:line="360" w:lineRule="auto"/>
        <w:ind w:firstLine="643"/>
        <w:jc w:val="center"/>
        <w:rPr>
          <w:rFonts w:asciiTheme="majorEastAsia" w:eastAsiaTheme="majorEastAsia" w:hAnsiTheme="majorEastAsia" w:cs="宋体"/>
          <w:b/>
          <w:bCs/>
          <w:sz w:val="32"/>
          <w:szCs w:val="32"/>
        </w:rPr>
      </w:pPr>
      <w:r w:rsidRPr="00DC3E9E">
        <w:rPr>
          <w:rFonts w:asciiTheme="majorEastAsia" w:eastAsiaTheme="majorEastAsia" w:hAnsiTheme="majorEastAsia" w:cs="宋体" w:hint="eastAsia"/>
          <w:b/>
          <w:bCs/>
          <w:kern w:val="0"/>
          <w:sz w:val="32"/>
          <w:szCs w:val="32"/>
        </w:rPr>
        <w:t>采购人</w:t>
      </w:r>
      <w:r w:rsidRPr="00DC3E9E">
        <w:rPr>
          <w:rFonts w:asciiTheme="majorEastAsia" w:eastAsiaTheme="majorEastAsia" w:hAnsiTheme="majorEastAsia" w:cs="宋体" w:hint="eastAsia"/>
          <w:b/>
          <w:bCs/>
          <w:sz w:val="32"/>
          <w:szCs w:val="32"/>
        </w:rPr>
        <w:t>：昭平县残疾人联合会</w:t>
      </w:r>
    </w:p>
    <w:p w:rsidR="00BE1465" w:rsidRPr="00DC3E9E" w:rsidRDefault="00BE1465" w:rsidP="00BE1465">
      <w:pPr>
        <w:spacing w:line="360" w:lineRule="auto"/>
        <w:ind w:firstLine="643"/>
        <w:jc w:val="center"/>
        <w:rPr>
          <w:rFonts w:asciiTheme="majorEastAsia" w:eastAsiaTheme="majorEastAsia" w:hAnsiTheme="majorEastAsia" w:cs="宋体"/>
          <w:b/>
          <w:bCs/>
          <w:sz w:val="32"/>
          <w:szCs w:val="32"/>
        </w:rPr>
      </w:pPr>
      <w:r w:rsidRPr="00DC3E9E">
        <w:rPr>
          <w:rFonts w:asciiTheme="majorEastAsia" w:eastAsiaTheme="majorEastAsia" w:hAnsiTheme="majorEastAsia" w:cs="宋体" w:hint="eastAsia"/>
          <w:b/>
          <w:bCs/>
          <w:kern w:val="0"/>
          <w:sz w:val="32"/>
          <w:szCs w:val="32"/>
        </w:rPr>
        <w:t>采购</w:t>
      </w:r>
      <w:r w:rsidRPr="00DC3E9E">
        <w:rPr>
          <w:rFonts w:asciiTheme="majorEastAsia" w:eastAsiaTheme="majorEastAsia" w:hAnsiTheme="majorEastAsia" w:cs="宋体" w:hint="eastAsia"/>
          <w:b/>
          <w:bCs/>
          <w:sz w:val="32"/>
          <w:szCs w:val="32"/>
        </w:rPr>
        <w:t>代理机构：广西桂昭项目管理有限公司</w:t>
      </w:r>
    </w:p>
    <w:p w:rsidR="00BE1465" w:rsidRPr="00DC3E9E" w:rsidRDefault="00BE1465" w:rsidP="00BE1465">
      <w:pPr>
        <w:spacing w:line="360" w:lineRule="auto"/>
        <w:ind w:firstLine="643"/>
        <w:jc w:val="center"/>
        <w:rPr>
          <w:rFonts w:asciiTheme="majorEastAsia" w:eastAsiaTheme="majorEastAsia" w:hAnsiTheme="majorEastAsia" w:cs="宋体"/>
          <w:b/>
          <w:bCs/>
          <w:sz w:val="32"/>
          <w:szCs w:val="32"/>
        </w:rPr>
      </w:pPr>
      <w:r w:rsidRPr="00DC3E9E">
        <w:rPr>
          <w:rFonts w:asciiTheme="majorEastAsia" w:eastAsiaTheme="majorEastAsia" w:hAnsiTheme="majorEastAsia" w:cs="宋体" w:hint="eastAsia"/>
          <w:b/>
          <w:bCs/>
          <w:sz w:val="32"/>
          <w:szCs w:val="32"/>
        </w:rPr>
        <w:t>日期：2026年2月</w:t>
      </w:r>
    </w:p>
    <w:p w:rsidR="00BE1465" w:rsidRPr="00DC3E9E" w:rsidRDefault="00BE1465" w:rsidP="00BE1465">
      <w:pPr>
        <w:spacing w:line="360" w:lineRule="auto"/>
        <w:ind w:firstLine="883"/>
        <w:jc w:val="center"/>
        <w:rPr>
          <w:rFonts w:asciiTheme="majorEastAsia" w:eastAsiaTheme="majorEastAsia" w:hAnsiTheme="majorEastAsia" w:cs="Times New Roman"/>
          <w:b/>
          <w:sz w:val="44"/>
          <w:szCs w:val="4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line="360" w:lineRule="auto"/>
        <w:ind w:firstLine="883"/>
        <w:jc w:val="center"/>
        <w:rPr>
          <w:rFonts w:asciiTheme="majorEastAsia" w:eastAsiaTheme="majorEastAsia" w:hAnsiTheme="majorEastAsia" w:cs="Times New Roman"/>
          <w:b/>
          <w:sz w:val="44"/>
          <w:szCs w:val="44"/>
        </w:rPr>
      </w:pPr>
      <w:r w:rsidRPr="00DC3E9E">
        <w:rPr>
          <w:rFonts w:asciiTheme="majorEastAsia" w:eastAsiaTheme="majorEastAsia" w:hAnsiTheme="majorEastAsia" w:cs="Times New Roman" w:hint="eastAsia"/>
          <w:b/>
          <w:sz w:val="44"/>
          <w:szCs w:val="44"/>
        </w:rPr>
        <w:t>目   录</w:t>
      </w:r>
    </w:p>
    <w:p w:rsidR="00BE1465" w:rsidRPr="00DC3E9E" w:rsidRDefault="00BE1465" w:rsidP="00BE1465">
      <w:pPr>
        <w:spacing w:line="400" w:lineRule="exact"/>
        <w:ind w:firstLine="883"/>
        <w:jc w:val="center"/>
        <w:rPr>
          <w:rFonts w:asciiTheme="majorEastAsia" w:eastAsiaTheme="majorEastAsia" w:hAnsiTheme="majorEastAsia" w:cs="Times New Roman"/>
          <w:b/>
          <w:sz w:val="44"/>
          <w:szCs w:val="44"/>
        </w:rPr>
      </w:pPr>
    </w:p>
    <w:p w:rsidR="00BE1465" w:rsidRPr="00DC3E9E" w:rsidRDefault="00BD5A18" w:rsidP="00BE1465">
      <w:pPr>
        <w:tabs>
          <w:tab w:val="right" w:leader="dot" w:pos="8869"/>
        </w:tabs>
        <w:ind w:firstLine="602"/>
        <w:rPr>
          <w:rFonts w:asciiTheme="majorEastAsia" w:eastAsiaTheme="majorEastAsia" w:hAnsiTheme="majorEastAsia" w:cs="Times New Roman"/>
          <w:sz w:val="28"/>
          <w:szCs w:val="28"/>
        </w:rPr>
      </w:pPr>
      <w:r w:rsidRPr="00DC3E9E">
        <w:rPr>
          <w:rFonts w:asciiTheme="majorEastAsia" w:eastAsiaTheme="majorEastAsia" w:hAnsiTheme="majorEastAsia" w:cs="Times New Roman"/>
          <w:b/>
          <w:sz w:val="30"/>
          <w:szCs w:val="30"/>
        </w:rPr>
        <w:fldChar w:fldCharType="begin"/>
      </w:r>
      <w:r w:rsidR="00BE1465" w:rsidRPr="00DC3E9E">
        <w:rPr>
          <w:rFonts w:asciiTheme="majorEastAsia" w:eastAsiaTheme="majorEastAsia" w:hAnsiTheme="majorEastAsia" w:cs="Times New Roman" w:hint="eastAsia"/>
          <w:b/>
          <w:sz w:val="30"/>
          <w:szCs w:val="30"/>
        </w:rPr>
        <w:instrText>TOC \o "1-3" \h \z \u</w:instrText>
      </w:r>
      <w:r w:rsidRPr="00DC3E9E">
        <w:rPr>
          <w:rFonts w:asciiTheme="majorEastAsia" w:eastAsiaTheme="majorEastAsia" w:hAnsiTheme="majorEastAsia" w:cs="Times New Roman"/>
          <w:b/>
          <w:sz w:val="30"/>
          <w:szCs w:val="30"/>
        </w:rPr>
        <w:fldChar w:fldCharType="separate"/>
      </w:r>
      <w:hyperlink w:anchor="_Toc80886925" w:history="1">
        <w:r w:rsidR="00BE1465" w:rsidRPr="00DC3E9E">
          <w:rPr>
            <w:rFonts w:asciiTheme="majorEastAsia" w:eastAsiaTheme="majorEastAsia" w:hAnsiTheme="majorEastAsia" w:cs="Times New Roman" w:hint="eastAsia"/>
            <w:sz w:val="28"/>
            <w:u w:val="single"/>
          </w:rPr>
          <w:t>第一章竞争性磋商公告</w:t>
        </w:r>
        <w:r w:rsidR="00BE1465" w:rsidRPr="00DC3E9E">
          <w:rPr>
            <w:rFonts w:asciiTheme="majorEastAsia" w:eastAsiaTheme="majorEastAsia" w:hAnsiTheme="majorEastAsia" w:cs="Times New Roman"/>
            <w:sz w:val="28"/>
            <w:szCs w:val="28"/>
          </w:rPr>
          <w:tab/>
        </w:r>
        <w:r w:rsidR="00BE1465" w:rsidRPr="00DC3E9E">
          <w:rPr>
            <w:rFonts w:asciiTheme="majorEastAsia" w:eastAsiaTheme="majorEastAsia" w:hAnsiTheme="majorEastAsia" w:cs="Times New Roman" w:hint="eastAsia"/>
            <w:sz w:val="28"/>
            <w:szCs w:val="28"/>
          </w:rPr>
          <w:t>3</w:t>
        </w:r>
      </w:hyperlink>
    </w:p>
    <w:p w:rsidR="00BE1465" w:rsidRPr="00DC3E9E" w:rsidRDefault="00BD5A18" w:rsidP="00BE1465">
      <w:pPr>
        <w:tabs>
          <w:tab w:val="right" w:leader="dot" w:pos="8869"/>
        </w:tabs>
        <w:ind w:firstLine="420"/>
        <w:rPr>
          <w:rFonts w:asciiTheme="majorEastAsia" w:eastAsiaTheme="majorEastAsia" w:hAnsiTheme="majorEastAsia" w:cs="Times New Roman"/>
          <w:sz w:val="28"/>
          <w:szCs w:val="28"/>
        </w:rPr>
      </w:pPr>
      <w:hyperlink w:anchor="_Toc80886926" w:history="1">
        <w:r w:rsidR="00BE1465" w:rsidRPr="00DC3E9E">
          <w:rPr>
            <w:rFonts w:asciiTheme="majorEastAsia" w:eastAsiaTheme="majorEastAsia" w:hAnsiTheme="majorEastAsia" w:cs="Times New Roman" w:hint="eastAsia"/>
            <w:sz w:val="28"/>
            <w:u w:val="single"/>
          </w:rPr>
          <w:t>第二章采购内容及要求</w:t>
        </w:r>
        <w:r w:rsidR="00BE1465" w:rsidRPr="00DC3E9E">
          <w:rPr>
            <w:rFonts w:asciiTheme="majorEastAsia" w:eastAsiaTheme="majorEastAsia" w:hAnsiTheme="majorEastAsia" w:cs="Times New Roman"/>
            <w:sz w:val="28"/>
            <w:szCs w:val="28"/>
          </w:rPr>
          <w:tab/>
        </w:r>
        <w:r w:rsidR="00BE1465" w:rsidRPr="00DC3E9E">
          <w:rPr>
            <w:rFonts w:asciiTheme="majorEastAsia" w:eastAsiaTheme="majorEastAsia" w:hAnsiTheme="majorEastAsia" w:cs="Times New Roman" w:hint="eastAsia"/>
            <w:sz w:val="28"/>
            <w:szCs w:val="28"/>
          </w:rPr>
          <w:t>6</w:t>
        </w:r>
      </w:hyperlink>
    </w:p>
    <w:p w:rsidR="00BE1465" w:rsidRPr="00DC3E9E" w:rsidRDefault="00BD5A18" w:rsidP="00BE1465">
      <w:pPr>
        <w:tabs>
          <w:tab w:val="right" w:leader="dot" w:pos="8869"/>
        </w:tabs>
        <w:ind w:firstLine="420"/>
        <w:rPr>
          <w:rFonts w:asciiTheme="majorEastAsia" w:eastAsiaTheme="majorEastAsia" w:hAnsiTheme="majorEastAsia" w:cs="Times New Roman"/>
          <w:sz w:val="28"/>
          <w:szCs w:val="28"/>
        </w:rPr>
      </w:pPr>
      <w:hyperlink w:anchor="_Toc80886927" w:history="1">
        <w:r w:rsidR="00BE1465" w:rsidRPr="00DC3E9E">
          <w:rPr>
            <w:rFonts w:asciiTheme="majorEastAsia" w:eastAsiaTheme="majorEastAsia" w:hAnsiTheme="majorEastAsia" w:cs="Times New Roman" w:hint="eastAsia"/>
            <w:sz w:val="28"/>
            <w:u w:val="single"/>
          </w:rPr>
          <w:t>第三章供应商须知</w:t>
        </w:r>
        <w:r w:rsidR="00BE1465" w:rsidRPr="00DC3E9E">
          <w:rPr>
            <w:rFonts w:asciiTheme="majorEastAsia" w:eastAsiaTheme="majorEastAsia" w:hAnsiTheme="majorEastAsia" w:cs="Times New Roman"/>
            <w:sz w:val="28"/>
            <w:szCs w:val="28"/>
          </w:rPr>
          <w:tab/>
        </w:r>
        <w:r w:rsidR="00BE1465" w:rsidRPr="00DC3E9E">
          <w:rPr>
            <w:rFonts w:asciiTheme="majorEastAsia" w:eastAsiaTheme="majorEastAsia" w:hAnsiTheme="majorEastAsia" w:cs="Times New Roman" w:hint="eastAsia"/>
            <w:sz w:val="28"/>
            <w:szCs w:val="28"/>
          </w:rPr>
          <w:t>1</w:t>
        </w:r>
        <w:r w:rsidR="00A8174A" w:rsidRPr="00DC3E9E">
          <w:rPr>
            <w:rFonts w:asciiTheme="majorEastAsia" w:eastAsiaTheme="majorEastAsia" w:hAnsiTheme="majorEastAsia" w:cs="Times New Roman" w:hint="eastAsia"/>
            <w:sz w:val="28"/>
            <w:szCs w:val="28"/>
          </w:rPr>
          <w:t>5</w:t>
        </w:r>
      </w:hyperlink>
    </w:p>
    <w:p w:rsidR="00BE1465" w:rsidRPr="00DC3E9E" w:rsidRDefault="00BD5A18" w:rsidP="00BE1465">
      <w:pPr>
        <w:tabs>
          <w:tab w:val="right" w:leader="dot" w:pos="8869"/>
        </w:tabs>
        <w:ind w:firstLine="420"/>
        <w:rPr>
          <w:rFonts w:asciiTheme="majorEastAsia" w:eastAsiaTheme="majorEastAsia" w:hAnsiTheme="majorEastAsia" w:cs="Times New Roman"/>
          <w:sz w:val="28"/>
          <w:szCs w:val="28"/>
        </w:rPr>
      </w:pPr>
      <w:hyperlink w:anchor="_Toc80886937" w:history="1">
        <w:r w:rsidR="00BE1465" w:rsidRPr="00DC3E9E">
          <w:rPr>
            <w:rFonts w:asciiTheme="majorEastAsia" w:eastAsiaTheme="majorEastAsia" w:hAnsiTheme="majorEastAsia" w:cs="Times New Roman" w:hint="eastAsia"/>
            <w:sz w:val="28"/>
            <w:u w:val="single"/>
          </w:rPr>
          <w:t>第四章评审程序、评审方法和评审标准</w:t>
        </w:r>
        <w:r w:rsidR="00BE1465" w:rsidRPr="00DC3E9E">
          <w:rPr>
            <w:rFonts w:asciiTheme="majorEastAsia" w:eastAsiaTheme="majorEastAsia" w:hAnsiTheme="majorEastAsia" w:cs="Times New Roman"/>
            <w:sz w:val="28"/>
            <w:szCs w:val="28"/>
          </w:rPr>
          <w:tab/>
        </w:r>
        <w:r w:rsidR="00A8174A" w:rsidRPr="00DC3E9E">
          <w:rPr>
            <w:rFonts w:asciiTheme="majorEastAsia" w:eastAsiaTheme="majorEastAsia" w:hAnsiTheme="majorEastAsia" w:cs="Times New Roman" w:hint="eastAsia"/>
            <w:sz w:val="28"/>
            <w:szCs w:val="28"/>
          </w:rPr>
          <w:t>30</w:t>
        </w:r>
      </w:hyperlink>
    </w:p>
    <w:p w:rsidR="00BE1465" w:rsidRPr="00DC3E9E" w:rsidRDefault="00BD5A18" w:rsidP="00BE1465">
      <w:pPr>
        <w:tabs>
          <w:tab w:val="right" w:leader="dot" w:pos="8869"/>
        </w:tabs>
        <w:ind w:firstLine="420"/>
        <w:rPr>
          <w:rFonts w:asciiTheme="majorEastAsia" w:eastAsiaTheme="majorEastAsia" w:hAnsiTheme="majorEastAsia" w:cs="Times New Roman"/>
          <w:sz w:val="28"/>
          <w:szCs w:val="28"/>
        </w:rPr>
      </w:pPr>
      <w:hyperlink w:anchor="_Toc80886941" w:history="1">
        <w:r w:rsidR="00BE1465" w:rsidRPr="00DC3E9E">
          <w:rPr>
            <w:rFonts w:asciiTheme="majorEastAsia" w:eastAsiaTheme="majorEastAsia" w:hAnsiTheme="majorEastAsia" w:cs="Times New Roman" w:hint="eastAsia"/>
            <w:sz w:val="28"/>
            <w:u w:val="single"/>
          </w:rPr>
          <w:t>第五章响应文件格式</w:t>
        </w:r>
        <w:r w:rsidR="00BE1465" w:rsidRPr="00DC3E9E">
          <w:rPr>
            <w:rFonts w:asciiTheme="majorEastAsia" w:eastAsiaTheme="majorEastAsia" w:hAnsiTheme="majorEastAsia" w:cs="Times New Roman"/>
            <w:sz w:val="28"/>
            <w:szCs w:val="28"/>
          </w:rPr>
          <w:tab/>
        </w:r>
        <w:r w:rsidR="00BE1465" w:rsidRPr="00DC3E9E">
          <w:rPr>
            <w:rFonts w:asciiTheme="majorEastAsia" w:eastAsiaTheme="majorEastAsia" w:hAnsiTheme="majorEastAsia" w:cs="Times New Roman" w:hint="eastAsia"/>
            <w:sz w:val="28"/>
            <w:szCs w:val="28"/>
          </w:rPr>
          <w:t>3</w:t>
        </w:r>
        <w:r w:rsidR="00A8174A" w:rsidRPr="00DC3E9E">
          <w:rPr>
            <w:rFonts w:asciiTheme="majorEastAsia" w:eastAsiaTheme="majorEastAsia" w:hAnsiTheme="majorEastAsia" w:cs="Times New Roman" w:hint="eastAsia"/>
            <w:sz w:val="28"/>
            <w:szCs w:val="28"/>
          </w:rPr>
          <w:t>8</w:t>
        </w:r>
      </w:hyperlink>
    </w:p>
    <w:p w:rsidR="00BE1465" w:rsidRPr="00DC3E9E" w:rsidRDefault="00BD5A18" w:rsidP="00BE1465">
      <w:pPr>
        <w:tabs>
          <w:tab w:val="right" w:leader="dot" w:pos="8869"/>
        </w:tabs>
        <w:ind w:firstLine="420"/>
        <w:rPr>
          <w:rFonts w:asciiTheme="majorEastAsia" w:eastAsiaTheme="majorEastAsia" w:hAnsiTheme="majorEastAsia" w:cs="Times New Roman"/>
          <w:sz w:val="28"/>
          <w:szCs w:val="28"/>
        </w:rPr>
      </w:pPr>
      <w:hyperlink w:anchor="_Toc80886947" w:history="1">
        <w:r w:rsidR="00BE1465" w:rsidRPr="00DC3E9E">
          <w:rPr>
            <w:rFonts w:asciiTheme="majorEastAsia" w:eastAsiaTheme="majorEastAsia" w:hAnsiTheme="majorEastAsia" w:cs="Times New Roman" w:hint="eastAsia"/>
            <w:sz w:val="28"/>
            <w:u w:val="single"/>
          </w:rPr>
          <w:t>第六章合同文本</w:t>
        </w:r>
        <w:r w:rsidR="00BE1465" w:rsidRPr="00DC3E9E">
          <w:rPr>
            <w:rFonts w:asciiTheme="majorEastAsia" w:eastAsiaTheme="majorEastAsia" w:hAnsiTheme="majorEastAsia" w:cs="Times New Roman"/>
            <w:sz w:val="28"/>
            <w:szCs w:val="28"/>
          </w:rPr>
          <w:tab/>
        </w:r>
        <w:r w:rsidR="00BE1465" w:rsidRPr="00DC3E9E">
          <w:rPr>
            <w:rFonts w:asciiTheme="majorEastAsia" w:eastAsiaTheme="majorEastAsia" w:hAnsiTheme="majorEastAsia" w:cs="Times New Roman" w:hint="eastAsia"/>
            <w:sz w:val="28"/>
            <w:szCs w:val="28"/>
          </w:rPr>
          <w:t>6</w:t>
        </w:r>
      </w:hyperlink>
      <w:r w:rsidR="00B40C8B" w:rsidRPr="00DC3E9E">
        <w:rPr>
          <w:rFonts w:asciiTheme="majorEastAsia" w:eastAsiaTheme="majorEastAsia" w:hAnsiTheme="majorEastAsia" w:cs="Times New Roman" w:hint="eastAsia"/>
          <w:sz w:val="28"/>
          <w:szCs w:val="28"/>
        </w:rPr>
        <w:t>4</w:t>
      </w:r>
    </w:p>
    <w:p w:rsidR="00BE1465" w:rsidRPr="00DC3E9E" w:rsidRDefault="00BE1465" w:rsidP="00BE1465">
      <w:pPr>
        <w:tabs>
          <w:tab w:val="right" w:leader="dot" w:pos="8869"/>
        </w:tabs>
        <w:ind w:firstLine="420"/>
        <w:rPr>
          <w:rFonts w:asciiTheme="majorEastAsia" w:eastAsiaTheme="majorEastAsia" w:hAnsiTheme="majorEastAsia" w:cs="Times New Roman"/>
        </w:rPr>
      </w:pPr>
    </w:p>
    <w:p w:rsidR="00BE1465" w:rsidRPr="00DC3E9E" w:rsidRDefault="00BD5A18" w:rsidP="00BE1465">
      <w:pPr>
        <w:tabs>
          <w:tab w:val="right" w:leader="dot" w:pos="8296"/>
        </w:tabs>
        <w:ind w:firstLine="602"/>
        <w:rPr>
          <w:rFonts w:asciiTheme="majorEastAsia" w:eastAsiaTheme="majorEastAsia" w:hAnsiTheme="majorEastAsia" w:cs="Times New Roman"/>
          <w:sz w:val="28"/>
          <w:szCs w:val="28"/>
        </w:rPr>
      </w:pPr>
      <w:r w:rsidRPr="00DC3E9E">
        <w:rPr>
          <w:rFonts w:asciiTheme="majorEastAsia" w:eastAsiaTheme="majorEastAsia" w:hAnsiTheme="majorEastAsia" w:cs="Times New Roman"/>
          <w:b/>
          <w:sz w:val="30"/>
          <w:szCs w:val="30"/>
        </w:rPr>
        <w:fldChar w:fldCharType="end"/>
      </w:r>
    </w:p>
    <w:p w:rsidR="00BE1465" w:rsidRPr="00DC3E9E" w:rsidRDefault="00BE1465" w:rsidP="00BE1465">
      <w:pPr>
        <w:spacing w:line="400" w:lineRule="exact"/>
        <w:ind w:firstLine="643"/>
        <w:jc w:val="center"/>
        <w:rPr>
          <w:rFonts w:asciiTheme="majorEastAsia" w:eastAsiaTheme="majorEastAsia" w:hAnsiTheme="majorEastAsia" w:cs="Times New Roman"/>
          <w:b/>
          <w:sz w:val="32"/>
          <w:szCs w:val="32"/>
        </w:rPr>
      </w:pPr>
    </w:p>
    <w:p w:rsidR="00BE1465" w:rsidRPr="00DC3E9E" w:rsidRDefault="00BE1465" w:rsidP="00BE1465">
      <w:pPr>
        <w:spacing w:line="400" w:lineRule="exact"/>
        <w:ind w:firstLine="643"/>
        <w:jc w:val="center"/>
        <w:rPr>
          <w:rFonts w:asciiTheme="majorEastAsia" w:eastAsiaTheme="majorEastAsia" w:hAnsiTheme="majorEastAsia" w:cs="Times New Roman"/>
          <w:b/>
          <w:sz w:val="32"/>
          <w:szCs w:val="32"/>
        </w:rPr>
      </w:pPr>
      <w:bookmarkStart w:id="0" w:name="_GoBack"/>
      <w:bookmarkEnd w:id="0"/>
    </w:p>
    <w:p w:rsidR="00BE1465" w:rsidRPr="00DC3E9E" w:rsidRDefault="00BE1465" w:rsidP="00BE1465">
      <w:pPr>
        <w:spacing w:line="400" w:lineRule="exact"/>
        <w:ind w:firstLine="643"/>
        <w:jc w:val="center"/>
        <w:rPr>
          <w:rFonts w:asciiTheme="majorEastAsia" w:eastAsiaTheme="majorEastAsia" w:hAnsiTheme="majorEastAsia" w:cs="Times New Roman"/>
          <w:b/>
          <w:sz w:val="32"/>
          <w:szCs w:val="32"/>
        </w:rPr>
      </w:pPr>
    </w:p>
    <w:p w:rsidR="00BE1465" w:rsidRPr="00DC3E9E" w:rsidRDefault="00BE1465" w:rsidP="00BE1465">
      <w:pPr>
        <w:spacing w:line="400" w:lineRule="exact"/>
        <w:ind w:firstLine="643"/>
        <w:jc w:val="center"/>
        <w:rPr>
          <w:rFonts w:asciiTheme="majorEastAsia" w:eastAsiaTheme="majorEastAsia" w:hAnsiTheme="majorEastAsia" w:cs="Times New Roman"/>
          <w:b/>
          <w:sz w:val="32"/>
          <w:szCs w:val="32"/>
        </w:rPr>
      </w:pPr>
    </w:p>
    <w:p w:rsidR="00BE1465" w:rsidRPr="00DC3E9E" w:rsidRDefault="00BE1465" w:rsidP="00BE1465">
      <w:pPr>
        <w:spacing w:line="400" w:lineRule="exact"/>
        <w:ind w:firstLine="643"/>
        <w:rPr>
          <w:rFonts w:asciiTheme="majorEastAsia" w:eastAsiaTheme="majorEastAsia" w:hAnsiTheme="majorEastAsia" w:cs="Times New Roman"/>
          <w:b/>
          <w:sz w:val="32"/>
          <w:szCs w:val="32"/>
        </w:rPr>
        <w:sectPr w:rsidR="00BE1465" w:rsidRPr="00DC3E9E">
          <w:headerReference w:type="default" r:id="rId7"/>
          <w:footerReference w:type="default" r:id="rId8"/>
          <w:headerReference w:type="first" r:id="rId9"/>
          <w:footerReference w:type="first" r:id="rId10"/>
          <w:pgSz w:w="11906" w:h="16838"/>
          <w:pgMar w:top="1440" w:right="1440" w:bottom="1440" w:left="1587" w:header="851" w:footer="992" w:gutter="0"/>
          <w:pgNumType w:start="1"/>
          <w:cols w:space="720"/>
          <w:titlePg/>
          <w:docGrid w:type="lines" w:linePitch="312"/>
        </w:sectPr>
      </w:pPr>
    </w:p>
    <w:p w:rsidR="00BE1465" w:rsidRPr="00DC3E9E" w:rsidRDefault="00BE1465" w:rsidP="00BE1465">
      <w:pPr>
        <w:keepNext/>
        <w:keepLines/>
        <w:spacing w:before="340" w:after="330" w:line="400" w:lineRule="exact"/>
        <w:ind w:firstLine="883"/>
        <w:jc w:val="center"/>
        <w:outlineLvl w:val="0"/>
        <w:rPr>
          <w:rFonts w:asciiTheme="majorEastAsia" w:eastAsiaTheme="majorEastAsia" w:hAnsiTheme="majorEastAsia" w:cs="宋体"/>
          <w:b/>
          <w:bCs/>
          <w:kern w:val="44"/>
          <w:sz w:val="24"/>
          <w:szCs w:val="24"/>
        </w:rPr>
      </w:pPr>
      <w:bookmarkStart w:id="1" w:name="_Toc80886925"/>
      <w:r w:rsidRPr="00DC3E9E">
        <w:rPr>
          <w:rFonts w:asciiTheme="majorEastAsia" w:eastAsiaTheme="majorEastAsia" w:hAnsiTheme="majorEastAsia" w:cs="Times New Roman" w:hint="eastAsia"/>
          <w:b/>
          <w:bCs/>
          <w:kern w:val="44"/>
          <w:sz w:val="44"/>
          <w:szCs w:val="44"/>
        </w:rPr>
        <w:lastRenderedPageBreak/>
        <w:t>第一章 竞争性磋商公告</w:t>
      </w:r>
      <w:bookmarkStart w:id="2" w:name="_Toc35393629"/>
      <w:bookmarkStart w:id="3" w:name="_Toc28359081"/>
      <w:bookmarkStart w:id="4" w:name="_Toc28359012"/>
      <w:bookmarkStart w:id="5" w:name="_Toc28359089"/>
      <w:bookmarkStart w:id="6" w:name="_Toc44229878"/>
      <w:bookmarkStart w:id="7" w:name="_Toc35393623"/>
      <w:bookmarkStart w:id="8" w:name="_Toc35393792"/>
      <w:bookmarkStart w:id="9" w:name="_Toc35393798"/>
      <w:bookmarkStart w:id="10" w:name="_Toc28359004"/>
      <w:bookmarkEnd w:id="1"/>
    </w:p>
    <w:bookmarkEnd w:id="2"/>
    <w:bookmarkEnd w:id="3"/>
    <w:bookmarkEnd w:id="4"/>
    <w:bookmarkEnd w:id="5"/>
    <w:bookmarkEnd w:id="6"/>
    <w:bookmarkEnd w:id="7"/>
    <w:bookmarkEnd w:id="8"/>
    <w:bookmarkEnd w:id="9"/>
    <w:bookmarkEnd w:id="10"/>
    <w:p w:rsidR="00BE1465" w:rsidRPr="00DC3E9E" w:rsidRDefault="00BE1465" w:rsidP="00BE1465">
      <w:pPr>
        <w:spacing w:line="320" w:lineRule="exact"/>
        <w:ind w:firstLineChars="200" w:firstLine="602"/>
        <w:jc w:val="center"/>
        <w:rPr>
          <w:rFonts w:asciiTheme="majorEastAsia" w:eastAsiaTheme="majorEastAsia" w:hAnsiTheme="majorEastAsia" w:cs="宋体"/>
          <w:b/>
          <w:sz w:val="30"/>
          <w:szCs w:val="30"/>
        </w:rPr>
      </w:pPr>
      <w:r w:rsidRPr="00DC3E9E">
        <w:rPr>
          <w:rFonts w:asciiTheme="majorEastAsia" w:eastAsiaTheme="majorEastAsia" w:hAnsiTheme="majorEastAsia" w:cs="宋体" w:hint="eastAsia"/>
          <w:b/>
          <w:sz w:val="30"/>
          <w:szCs w:val="30"/>
        </w:rPr>
        <w:t>广西桂昭项目管理有限公司</w:t>
      </w:r>
    </w:p>
    <w:p w:rsidR="00BE1465" w:rsidRPr="00DC3E9E" w:rsidRDefault="00BE1465" w:rsidP="00BE1465">
      <w:pPr>
        <w:spacing w:line="320" w:lineRule="exact"/>
        <w:ind w:firstLineChars="200" w:firstLine="602"/>
        <w:jc w:val="center"/>
        <w:rPr>
          <w:rFonts w:asciiTheme="majorEastAsia" w:eastAsiaTheme="majorEastAsia" w:hAnsiTheme="majorEastAsia" w:cs="宋体"/>
          <w:b/>
          <w:sz w:val="30"/>
          <w:szCs w:val="30"/>
        </w:rPr>
      </w:pPr>
      <w:r w:rsidRPr="00DC3E9E">
        <w:rPr>
          <w:rFonts w:asciiTheme="majorEastAsia" w:eastAsiaTheme="majorEastAsia" w:hAnsiTheme="majorEastAsia" w:cs="宋体" w:hint="eastAsia"/>
          <w:b/>
          <w:sz w:val="30"/>
          <w:szCs w:val="30"/>
        </w:rPr>
        <w:t>关于2026年度昭平县阳光家园计划-智力、精神和重度肢体残疾人居家托养服务及残疾人基本康复服务采购（</w:t>
      </w:r>
      <w:r w:rsidR="000663F2" w:rsidRPr="00DC3E9E">
        <w:rPr>
          <w:rFonts w:asciiTheme="majorEastAsia" w:eastAsiaTheme="majorEastAsia" w:hAnsiTheme="majorEastAsia" w:cs="宋体"/>
          <w:b/>
          <w:sz w:val="30"/>
          <w:szCs w:val="30"/>
        </w:rPr>
        <w:t>HZZC2026-C3-210008-GXGZ</w:t>
      </w:r>
      <w:r w:rsidRPr="00DC3E9E">
        <w:rPr>
          <w:rFonts w:asciiTheme="majorEastAsia" w:eastAsiaTheme="majorEastAsia" w:hAnsiTheme="majorEastAsia" w:cs="宋体" w:hint="eastAsia"/>
          <w:b/>
          <w:sz w:val="30"/>
          <w:szCs w:val="30"/>
        </w:rPr>
        <w:t>）</w:t>
      </w:r>
    </w:p>
    <w:p w:rsidR="00BE1465" w:rsidRPr="00DC3E9E" w:rsidRDefault="00BE1465" w:rsidP="00BE1465">
      <w:pPr>
        <w:spacing w:line="320" w:lineRule="exact"/>
        <w:ind w:firstLineChars="200" w:firstLine="602"/>
        <w:jc w:val="center"/>
        <w:rPr>
          <w:rFonts w:asciiTheme="majorEastAsia" w:eastAsiaTheme="majorEastAsia" w:hAnsiTheme="majorEastAsia" w:cs="宋体"/>
          <w:b/>
          <w:sz w:val="30"/>
          <w:szCs w:val="30"/>
        </w:rPr>
      </w:pPr>
      <w:r w:rsidRPr="00DC3E9E">
        <w:rPr>
          <w:rFonts w:asciiTheme="majorEastAsia" w:eastAsiaTheme="majorEastAsia" w:hAnsiTheme="majorEastAsia" w:cs="宋体" w:hint="eastAsia"/>
          <w:b/>
          <w:sz w:val="30"/>
          <w:szCs w:val="30"/>
        </w:rPr>
        <w:t>竞争性磋商公告</w:t>
      </w:r>
    </w:p>
    <w:p w:rsidR="00BE1465" w:rsidRPr="00DC3E9E" w:rsidRDefault="00BE1465" w:rsidP="00BE1465">
      <w:pPr>
        <w:pBdr>
          <w:top w:val="single" w:sz="4" w:space="1" w:color="auto"/>
          <w:left w:val="single" w:sz="4" w:space="4" w:color="auto"/>
          <w:bottom w:val="single" w:sz="4" w:space="1" w:color="auto"/>
          <w:right w:val="single" w:sz="4" w:space="4" w:color="auto"/>
        </w:pBdr>
        <w:spacing w:line="36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项目概况</w:t>
      </w:r>
    </w:p>
    <w:p w:rsidR="00BE1465" w:rsidRPr="00DC3E9E" w:rsidRDefault="00BE1465" w:rsidP="00BE1465">
      <w:pPr>
        <w:pBdr>
          <w:top w:val="single" w:sz="4" w:space="1" w:color="auto"/>
          <w:left w:val="single" w:sz="4" w:space="4" w:color="auto"/>
          <w:bottom w:val="single" w:sz="4" w:space="1" w:color="auto"/>
          <w:right w:val="single" w:sz="4" w:space="4" w:color="auto"/>
        </w:pBdr>
        <w:ind w:firstLineChars="200" w:firstLine="480"/>
        <w:rPr>
          <w:rFonts w:asciiTheme="majorEastAsia" w:eastAsiaTheme="majorEastAsia" w:hAnsiTheme="majorEastAsia" w:cs="Times New Roman"/>
          <w:sz w:val="24"/>
          <w:szCs w:val="24"/>
        </w:rPr>
      </w:pPr>
      <w:r w:rsidRPr="00DC3E9E">
        <w:rPr>
          <w:rFonts w:asciiTheme="majorEastAsia" w:eastAsiaTheme="majorEastAsia" w:hAnsiTheme="majorEastAsia" w:cs="宋体" w:hint="eastAsia"/>
          <w:sz w:val="24"/>
          <w:szCs w:val="24"/>
          <w:u w:val="single"/>
        </w:rPr>
        <w:t>2026年度昭平县阳光家园计划-智力、精神和重度肢体残疾人居家托养服务及残疾人基本康复服务采购</w:t>
      </w:r>
      <w:r w:rsidRPr="00DC3E9E">
        <w:rPr>
          <w:rFonts w:asciiTheme="majorEastAsia" w:eastAsiaTheme="majorEastAsia" w:hAnsiTheme="majorEastAsia" w:cs="宋体" w:hint="eastAsia"/>
          <w:sz w:val="24"/>
          <w:szCs w:val="24"/>
        </w:rPr>
        <w:t>项目的潜在供应商应在</w:t>
      </w:r>
      <w:r w:rsidRPr="00DC3E9E">
        <w:rPr>
          <w:rFonts w:asciiTheme="majorEastAsia" w:eastAsiaTheme="majorEastAsia" w:hAnsiTheme="majorEastAsia" w:cs="宋体" w:hint="eastAsia"/>
          <w:sz w:val="24"/>
          <w:szCs w:val="24"/>
          <w:u w:val="single"/>
        </w:rPr>
        <w:t>广西政府采购云平台（https://www.zcygov.cn/）</w:t>
      </w:r>
      <w:r w:rsidRPr="00DC3E9E">
        <w:rPr>
          <w:rFonts w:asciiTheme="majorEastAsia" w:eastAsiaTheme="majorEastAsia" w:hAnsiTheme="majorEastAsia" w:cs="宋体" w:hint="eastAsia"/>
          <w:sz w:val="24"/>
          <w:szCs w:val="24"/>
        </w:rPr>
        <w:t>获取竞争性磋商文件，并于</w:t>
      </w:r>
      <w:r w:rsidRPr="00DC3E9E">
        <w:rPr>
          <w:rFonts w:asciiTheme="majorEastAsia" w:eastAsiaTheme="majorEastAsia" w:hAnsiTheme="majorEastAsia" w:cs="宋体" w:hint="eastAsia"/>
          <w:sz w:val="24"/>
          <w:szCs w:val="24"/>
          <w:u w:val="single"/>
        </w:rPr>
        <w:t>2026</w:t>
      </w:r>
      <w:r w:rsidRPr="00DC3E9E">
        <w:rPr>
          <w:rFonts w:asciiTheme="majorEastAsia" w:eastAsiaTheme="majorEastAsia" w:hAnsiTheme="majorEastAsia" w:cs="宋体" w:hint="eastAsia"/>
          <w:bCs/>
          <w:sz w:val="24"/>
          <w:szCs w:val="24"/>
          <w:u w:val="single"/>
        </w:rPr>
        <w:t>年</w:t>
      </w:r>
      <w:r w:rsidR="007F1898" w:rsidRPr="00DC3E9E">
        <w:rPr>
          <w:rFonts w:asciiTheme="majorEastAsia" w:eastAsiaTheme="majorEastAsia" w:hAnsiTheme="majorEastAsia" w:cs="宋体" w:hint="eastAsia"/>
          <w:bCs/>
          <w:sz w:val="24"/>
          <w:szCs w:val="24"/>
          <w:u w:val="single"/>
        </w:rPr>
        <w:t>3</w:t>
      </w:r>
      <w:r w:rsidRPr="00DC3E9E">
        <w:rPr>
          <w:rFonts w:asciiTheme="majorEastAsia" w:eastAsiaTheme="majorEastAsia" w:hAnsiTheme="majorEastAsia" w:cs="宋体" w:hint="eastAsia"/>
          <w:bCs/>
          <w:sz w:val="24"/>
          <w:szCs w:val="24"/>
          <w:u w:val="single"/>
        </w:rPr>
        <w:t>月</w:t>
      </w:r>
      <w:r w:rsidR="007F1898" w:rsidRPr="00DC3E9E">
        <w:rPr>
          <w:rFonts w:asciiTheme="majorEastAsia" w:eastAsiaTheme="majorEastAsia" w:hAnsiTheme="majorEastAsia" w:cs="宋体" w:hint="eastAsia"/>
          <w:bCs/>
          <w:sz w:val="24"/>
          <w:szCs w:val="24"/>
          <w:u w:val="single"/>
        </w:rPr>
        <w:t>10</w:t>
      </w:r>
      <w:r w:rsidRPr="00DC3E9E">
        <w:rPr>
          <w:rFonts w:asciiTheme="majorEastAsia" w:eastAsiaTheme="majorEastAsia" w:hAnsiTheme="majorEastAsia" w:cs="宋体" w:hint="eastAsia"/>
          <w:bCs/>
          <w:sz w:val="24"/>
          <w:szCs w:val="24"/>
          <w:u w:val="single"/>
        </w:rPr>
        <w:t xml:space="preserve">日9时00分 </w:t>
      </w:r>
      <w:r w:rsidRPr="00DC3E9E">
        <w:rPr>
          <w:rFonts w:asciiTheme="majorEastAsia" w:eastAsiaTheme="majorEastAsia" w:hAnsiTheme="majorEastAsia" w:cs="宋体" w:hint="eastAsia"/>
          <w:bCs/>
          <w:sz w:val="24"/>
          <w:szCs w:val="24"/>
        </w:rPr>
        <w:t>（北京时间）前提交响应文件</w:t>
      </w:r>
      <w:r w:rsidRPr="00DC3E9E">
        <w:rPr>
          <w:rFonts w:asciiTheme="majorEastAsia" w:eastAsiaTheme="majorEastAsia" w:hAnsiTheme="majorEastAsia" w:cs="宋体" w:hint="eastAsia"/>
          <w:sz w:val="24"/>
          <w:szCs w:val="24"/>
        </w:rPr>
        <w:t>。</w:t>
      </w:r>
    </w:p>
    <w:p w:rsidR="00BE1465" w:rsidRPr="00DC3E9E" w:rsidRDefault="00BE1465" w:rsidP="00BE1465">
      <w:pPr>
        <w:spacing w:line="360" w:lineRule="exact"/>
        <w:ind w:firstLineChars="147" w:firstLine="354"/>
        <w:outlineLvl w:val="1"/>
        <w:rPr>
          <w:rFonts w:asciiTheme="majorEastAsia" w:eastAsiaTheme="majorEastAsia" w:hAnsiTheme="majorEastAsia" w:cs="宋体"/>
          <w:b/>
          <w:sz w:val="24"/>
          <w:szCs w:val="24"/>
        </w:rPr>
      </w:pPr>
      <w:r w:rsidRPr="00DC3E9E">
        <w:rPr>
          <w:rFonts w:asciiTheme="majorEastAsia" w:eastAsiaTheme="majorEastAsia" w:hAnsiTheme="majorEastAsia" w:cs="宋体" w:hint="eastAsia"/>
          <w:b/>
          <w:sz w:val="24"/>
          <w:szCs w:val="24"/>
        </w:rPr>
        <w:t>一、项目基本情况</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项目编号:</w:t>
      </w:r>
      <w:r w:rsidR="000663F2" w:rsidRPr="00DC3E9E">
        <w:rPr>
          <w:rFonts w:asciiTheme="majorEastAsia" w:eastAsiaTheme="majorEastAsia" w:hAnsiTheme="majorEastAsia" w:cs="宋体"/>
          <w:sz w:val="24"/>
          <w:szCs w:val="24"/>
        </w:rPr>
        <w:t>HZZC2026-C3-210008-GXGZ</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项目名称：2026年度昭平县阳光家园计划-智力、精神和重度肢体残疾人居家托养服务及残疾人基本康复服务采购</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采购方式：竞争性磋商</w:t>
      </w:r>
    </w:p>
    <w:p w:rsidR="00BE1465" w:rsidRPr="00DC3E9E" w:rsidRDefault="00BE1465" w:rsidP="00CE6E8E">
      <w:pPr>
        <w:adjustRightInd w:val="0"/>
        <w:snapToGrid w:val="0"/>
        <w:spacing w:line="340" w:lineRule="exact"/>
        <w:ind w:firstLineChars="200" w:firstLine="480"/>
        <w:rPr>
          <w:rFonts w:asciiTheme="majorEastAsia" w:eastAsiaTheme="majorEastAsia" w:hAnsiTheme="majorEastAsia" w:cs="仿宋"/>
          <w:b/>
          <w:sz w:val="24"/>
          <w:szCs w:val="24"/>
        </w:rPr>
      </w:pPr>
      <w:r w:rsidRPr="00DC3E9E">
        <w:rPr>
          <w:rFonts w:asciiTheme="majorEastAsia" w:eastAsiaTheme="majorEastAsia" w:hAnsiTheme="majorEastAsia" w:cs="宋体" w:hint="eastAsia"/>
          <w:sz w:val="24"/>
          <w:szCs w:val="24"/>
        </w:rPr>
        <w:t>预算金额：</w:t>
      </w:r>
      <w:r w:rsidRPr="00DC3E9E">
        <w:rPr>
          <w:rFonts w:asciiTheme="majorEastAsia" w:eastAsiaTheme="majorEastAsia" w:hAnsiTheme="majorEastAsia" w:cs="仿宋" w:hint="eastAsia"/>
          <w:b/>
          <w:sz w:val="24"/>
          <w:szCs w:val="24"/>
        </w:rPr>
        <w:t>总预算金额56.542万元，其中</w:t>
      </w:r>
      <w:r w:rsidRPr="00DC3E9E">
        <w:rPr>
          <w:rFonts w:asciiTheme="majorEastAsia" w:eastAsiaTheme="majorEastAsia" w:hAnsiTheme="majorEastAsia" w:cs="仿宋" w:hint="eastAsia"/>
          <w:b/>
          <w:bCs/>
          <w:sz w:val="24"/>
          <w:szCs w:val="24"/>
        </w:rPr>
        <w:t>阳光家园－智力、精神和重度肢体残疾人居家托养服务31.5万元，残疾人基本康复服务25.042万元。</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本项目以预算金额为最高限价。</w:t>
      </w:r>
    </w:p>
    <w:p w:rsidR="00BE1465" w:rsidRPr="00DC3E9E" w:rsidRDefault="00BE1465" w:rsidP="00CE6E8E">
      <w:pPr>
        <w:spacing w:line="340" w:lineRule="exact"/>
        <w:ind w:firstLineChars="200" w:firstLine="480"/>
        <w:jc w:val="left"/>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采购需求：2026年度昭平县阳光家园计划-智力、精神和重度肢体残疾人居家托养服务及残疾人基本康复服务，</w:t>
      </w:r>
      <w:r w:rsidRPr="00DC3E9E">
        <w:rPr>
          <w:rFonts w:asciiTheme="majorEastAsia" w:eastAsiaTheme="majorEastAsia" w:hAnsiTheme="majorEastAsia" w:cs="仿宋" w:hint="eastAsia"/>
          <w:b/>
          <w:sz w:val="24"/>
          <w:szCs w:val="24"/>
        </w:rPr>
        <w:t>其中</w:t>
      </w:r>
      <w:r w:rsidRPr="00DC3E9E">
        <w:rPr>
          <w:rFonts w:asciiTheme="majorEastAsia" w:eastAsiaTheme="majorEastAsia" w:hAnsiTheme="majorEastAsia" w:cs="仿宋" w:hint="eastAsia"/>
          <w:b/>
          <w:bCs/>
          <w:sz w:val="24"/>
          <w:szCs w:val="24"/>
        </w:rPr>
        <w:t>阳光家园－智力、精神和重度肢体残疾人居家托养服务31.5万元，服务232人；残疾人基本康复服务25.042万元，服务1318人。</w:t>
      </w:r>
      <w:r w:rsidRPr="00DC3E9E">
        <w:rPr>
          <w:rFonts w:asciiTheme="majorEastAsia" w:eastAsiaTheme="majorEastAsia" w:hAnsiTheme="majorEastAsia" w:cs="宋体" w:hint="eastAsia"/>
          <w:sz w:val="24"/>
          <w:szCs w:val="24"/>
        </w:rPr>
        <w:t>如需进一步了解详细内容，详见竞争性磋商文件</w:t>
      </w:r>
      <w:r w:rsidR="0018538B" w:rsidRPr="00DC3E9E">
        <w:rPr>
          <w:rFonts w:asciiTheme="majorEastAsia" w:eastAsiaTheme="majorEastAsia" w:hAnsiTheme="majorEastAsia" w:cs="宋体" w:hint="eastAsia"/>
          <w:sz w:val="24"/>
          <w:szCs w:val="24"/>
        </w:rPr>
        <w:t>第二章</w:t>
      </w:r>
      <w:r w:rsidRPr="00DC3E9E">
        <w:rPr>
          <w:rFonts w:asciiTheme="majorEastAsia" w:eastAsiaTheme="majorEastAsia" w:hAnsiTheme="majorEastAsia" w:cs="宋体" w:hint="eastAsia"/>
          <w:sz w:val="24"/>
          <w:szCs w:val="24"/>
        </w:rPr>
        <w:t>。</w:t>
      </w:r>
    </w:p>
    <w:p w:rsidR="00BE1465" w:rsidRPr="00DC3E9E" w:rsidRDefault="00BE1465" w:rsidP="00CE6E8E">
      <w:pPr>
        <w:tabs>
          <w:tab w:val="right" w:leader="dot" w:pos="8820"/>
        </w:tabs>
        <w:spacing w:line="340" w:lineRule="exact"/>
        <w:ind w:firstLineChars="200" w:firstLine="480"/>
        <w:rPr>
          <w:rFonts w:asciiTheme="majorEastAsia" w:eastAsiaTheme="majorEastAsia" w:hAnsiTheme="majorEastAsia" w:cs="宋体"/>
          <w:sz w:val="24"/>
          <w:szCs w:val="24"/>
          <w:highlight w:val="yellow"/>
        </w:rPr>
      </w:pPr>
      <w:r w:rsidRPr="00DC3E9E">
        <w:rPr>
          <w:rFonts w:asciiTheme="majorEastAsia" w:eastAsiaTheme="majorEastAsia" w:hAnsiTheme="majorEastAsia" w:cs="宋体" w:hint="eastAsia"/>
          <w:sz w:val="24"/>
          <w:szCs w:val="24"/>
        </w:rPr>
        <w:t>合同履行服务期限：自合同签订之日至</w:t>
      </w:r>
      <w:r w:rsidRPr="00DC3E9E">
        <w:rPr>
          <w:rFonts w:asciiTheme="majorEastAsia" w:eastAsiaTheme="majorEastAsia" w:hAnsiTheme="majorEastAsia" w:cs="Times New Roman" w:hint="eastAsia"/>
          <w:sz w:val="24"/>
          <w:szCs w:val="24"/>
        </w:rPr>
        <w:t>2026 年 8月 10日前</w:t>
      </w:r>
      <w:r w:rsidRPr="00DC3E9E">
        <w:rPr>
          <w:rFonts w:asciiTheme="majorEastAsia" w:eastAsiaTheme="majorEastAsia" w:hAnsiTheme="majorEastAsia" w:cs="宋体" w:hint="eastAsia"/>
          <w:sz w:val="24"/>
          <w:szCs w:val="24"/>
        </w:rPr>
        <w:t>完成所有服务，并通过验收。</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本项目不接受联合体投标。</w:t>
      </w:r>
    </w:p>
    <w:p w:rsidR="00BE1465" w:rsidRPr="00DC3E9E" w:rsidRDefault="00BE1465" w:rsidP="00CE6E8E">
      <w:pPr>
        <w:adjustRightInd w:val="0"/>
        <w:spacing w:line="340" w:lineRule="exact"/>
        <w:ind w:firstLineChars="200" w:firstLine="480"/>
        <w:textAlignment w:val="baseline"/>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备注：本项目为线上电子招标项目，有意向参与本项目的供应商应当做好参与全流程电子招投标交易的充分准备。</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11" w:name="_Toc35393799"/>
      <w:bookmarkStart w:id="12" w:name="_Toc28359013"/>
      <w:bookmarkStart w:id="13" w:name="_Toc28359090"/>
      <w:bookmarkStart w:id="14" w:name="_Toc35393630"/>
      <w:bookmarkStart w:id="15" w:name="_Toc28359014"/>
      <w:bookmarkStart w:id="16" w:name="_Toc28359091"/>
      <w:r w:rsidRPr="00DC3E9E">
        <w:rPr>
          <w:rFonts w:asciiTheme="majorEastAsia" w:eastAsiaTheme="majorEastAsia" w:hAnsiTheme="majorEastAsia" w:cs="宋体" w:hint="eastAsia"/>
          <w:b/>
          <w:sz w:val="24"/>
          <w:szCs w:val="24"/>
        </w:rPr>
        <w:t>二、申请人的资格要求：</w:t>
      </w:r>
      <w:bookmarkEnd w:id="11"/>
      <w:bookmarkEnd w:id="12"/>
      <w:bookmarkEnd w:id="13"/>
      <w:bookmarkEnd w:id="14"/>
    </w:p>
    <w:p w:rsidR="00BE1465" w:rsidRPr="00DC3E9E" w:rsidRDefault="00BE1465" w:rsidP="00CE6E8E">
      <w:pPr>
        <w:spacing w:line="340" w:lineRule="exact"/>
        <w:ind w:left="420"/>
        <w:rPr>
          <w:rFonts w:asciiTheme="majorEastAsia" w:eastAsiaTheme="majorEastAsia" w:hAnsiTheme="majorEastAsia" w:cs="Times New Roman"/>
          <w:sz w:val="24"/>
          <w:szCs w:val="24"/>
        </w:rPr>
      </w:pPr>
      <w:r w:rsidRPr="00DC3E9E">
        <w:rPr>
          <w:rFonts w:asciiTheme="majorEastAsia" w:eastAsiaTheme="majorEastAsia" w:hAnsiTheme="majorEastAsia" w:cs="宋体" w:hint="eastAsia"/>
          <w:sz w:val="24"/>
          <w:szCs w:val="24"/>
        </w:rPr>
        <w:t>1.</w:t>
      </w:r>
      <w:r w:rsidRPr="00DC3E9E">
        <w:rPr>
          <w:rFonts w:asciiTheme="majorEastAsia" w:eastAsiaTheme="majorEastAsia" w:hAnsiTheme="majorEastAsia" w:cs="Times New Roman" w:hint="eastAsia"/>
          <w:sz w:val="24"/>
          <w:szCs w:val="24"/>
        </w:rPr>
        <w:t xml:space="preserve"> 符合《中华人民共和国政府采购法》第二十二条之规定，且为国内注册（指按国家有关规定要求注册的），满足本次招标采购需求的供应商，并能够提供技术及服务的依法在民政部门登记成立或由国务院批准免于登记的社会组织以及依法在工商管理或行业主管部门登记成立的企业、机构等社会力量；</w:t>
      </w:r>
    </w:p>
    <w:p w:rsidR="00DC0FDA" w:rsidRPr="00DC3E9E" w:rsidRDefault="00DC0FDA" w:rsidP="00CE6E8E">
      <w:pPr>
        <w:spacing w:line="340" w:lineRule="exact"/>
        <w:ind w:left="420"/>
        <w:rPr>
          <w:rFonts w:asciiTheme="majorEastAsia" w:eastAsiaTheme="majorEastAsia" w:hAnsiTheme="majorEastAsia" w:cs="宋体"/>
          <w:sz w:val="24"/>
          <w:szCs w:val="24"/>
        </w:rPr>
      </w:pPr>
      <w:r w:rsidRPr="00DC3E9E">
        <w:rPr>
          <w:rFonts w:asciiTheme="majorEastAsia" w:eastAsiaTheme="majorEastAsia" w:hAnsiTheme="majorEastAsia" w:cs="Times New Roman" w:hint="eastAsia"/>
          <w:sz w:val="24"/>
          <w:szCs w:val="24"/>
        </w:rPr>
        <w:t>2.</w:t>
      </w:r>
      <w:r w:rsidRPr="00DC3E9E">
        <w:rPr>
          <w:rFonts w:asciiTheme="majorEastAsia" w:eastAsiaTheme="majorEastAsia" w:hAnsiTheme="majorEastAsia" w:hint="eastAsia"/>
          <w:sz w:val="24"/>
          <w:szCs w:val="24"/>
        </w:rPr>
        <w:t xml:space="preserve"> 具备基本的托养设施设备，配备足够的服务人员，规章制度健全，且正常运营 1 年以上并有运营资金保障</w:t>
      </w:r>
    </w:p>
    <w:p w:rsidR="00BE1465" w:rsidRPr="00DC3E9E" w:rsidRDefault="00DC0FDA" w:rsidP="00CE6E8E">
      <w:pPr>
        <w:spacing w:line="340" w:lineRule="exact"/>
        <w:ind w:firstLineChars="200" w:firstLine="480"/>
        <w:rPr>
          <w:rFonts w:asciiTheme="majorEastAsia" w:eastAsiaTheme="majorEastAsia" w:hAnsiTheme="majorEastAsia" w:cs="宋体"/>
          <w:sz w:val="24"/>
          <w:szCs w:val="24"/>
        </w:rPr>
      </w:pPr>
      <w:bookmarkStart w:id="17" w:name="_Toc35393631"/>
      <w:bookmarkStart w:id="18" w:name="_Toc35393800"/>
      <w:r w:rsidRPr="00DC3E9E">
        <w:rPr>
          <w:rFonts w:asciiTheme="majorEastAsia" w:eastAsiaTheme="majorEastAsia" w:hAnsiTheme="majorEastAsia" w:cs="宋体" w:hint="eastAsia"/>
          <w:sz w:val="24"/>
          <w:szCs w:val="24"/>
        </w:rPr>
        <w:t>3</w:t>
      </w:r>
      <w:r w:rsidR="00BE1465" w:rsidRPr="00DC3E9E">
        <w:rPr>
          <w:rFonts w:asciiTheme="majorEastAsia" w:eastAsiaTheme="majorEastAsia" w:hAnsiTheme="majorEastAsia" w:cs="宋体" w:hint="eastAsia"/>
          <w:sz w:val="24"/>
          <w:szCs w:val="24"/>
        </w:rPr>
        <w:t>.落实政府采购政策需满足的资格要求：本项目是专门面向中小企业采购，</w:t>
      </w:r>
      <w:r w:rsidR="00BE1465" w:rsidRPr="00DC3E9E">
        <w:rPr>
          <w:rFonts w:asciiTheme="majorEastAsia" w:eastAsiaTheme="majorEastAsia" w:hAnsiTheme="majorEastAsia" w:cs="宋体" w:hint="eastAsia"/>
          <w:b/>
          <w:sz w:val="24"/>
          <w:szCs w:val="24"/>
        </w:rPr>
        <w:t>供应商必须是中型或</w:t>
      </w:r>
      <w:r w:rsidR="00BE1465" w:rsidRPr="00DC3E9E">
        <w:rPr>
          <w:rFonts w:asciiTheme="majorEastAsia" w:eastAsiaTheme="majorEastAsia" w:hAnsiTheme="majorEastAsia" w:cs="宋体" w:hint="eastAsia"/>
          <w:b/>
          <w:bCs/>
          <w:sz w:val="24"/>
          <w:szCs w:val="24"/>
        </w:rPr>
        <w:t>小型或微型企业。</w:t>
      </w:r>
    </w:p>
    <w:p w:rsidR="00BE1465" w:rsidRPr="00DC3E9E" w:rsidRDefault="00DC0FDA"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4</w:t>
      </w:r>
      <w:r w:rsidR="00BE1465" w:rsidRPr="00DC3E9E">
        <w:rPr>
          <w:rFonts w:asciiTheme="majorEastAsia" w:eastAsiaTheme="majorEastAsia" w:hAnsiTheme="majorEastAsia" w:cs="宋体" w:hint="eastAsia"/>
          <w:sz w:val="24"/>
          <w:szCs w:val="24"/>
        </w:rPr>
        <w:t>.本项目的特定资格要求：</w:t>
      </w:r>
      <w:r w:rsidR="00331293" w:rsidRPr="00DC3E9E">
        <w:rPr>
          <w:rFonts w:asciiTheme="majorEastAsia" w:eastAsiaTheme="majorEastAsia" w:hAnsiTheme="majorEastAsia" w:cs="宋体" w:hint="eastAsia"/>
          <w:sz w:val="24"/>
          <w:szCs w:val="24"/>
        </w:rPr>
        <w:t>无；</w:t>
      </w:r>
    </w:p>
    <w:p w:rsidR="00BE1465" w:rsidRPr="00DC3E9E" w:rsidRDefault="00331293" w:rsidP="00CE6E8E">
      <w:pPr>
        <w:spacing w:line="340" w:lineRule="exact"/>
        <w:ind w:firstLineChars="147" w:firstLine="353"/>
        <w:outlineLvl w:val="1"/>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5.</w:t>
      </w:r>
      <w:r w:rsidR="00BE1465" w:rsidRPr="00DC3E9E">
        <w:rPr>
          <w:rFonts w:asciiTheme="majorEastAsia" w:eastAsiaTheme="majorEastAsia" w:hAnsiTheme="majorEastAsia" w:cs="宋体" w:hint="eastAsia"/>
          <w:sz w:val="24"/>
          <w:szCs w:val="24"/>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r w:rsidRPr="00DC3E9E">
        <w:rPr>
          <w:rFonts w:asciiTheme="majorEastAsia" w:eastAsiaTheme="majorEastAsia" w:hAnsiTheme="majorEastAsia" w:cs="宋体" w:hint="eastAsia"/>
          <w:b/>
          <w:sz w:val="24"/>
          <w:szCs w:val="24"/>
        </w:rPr>
        <w:lastRenderedPageBreak/>
        <w:t>三、获取采购文件</w:t>
      </w:r>
      <w:bookmarkEnd w:id="15"/>
      <w:bookmarkEnd w:id="16"/>
      <w:bookmarkEnd w:id="17"/>
      <w:bookmarkEnd w:id="18"/>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时间：公告发布之日起至2026年</w:t>
      </w:r>
      <w:r w:rsidR="00D0290A" w:rsidRPr="00DC3E9E">
        <w:rPr>
          <w:rFonts w:asciiTheme="majorEastAsia" w:eastAsiaTheme="majorEastAsia" w:hAnsiTheme="majorEastAsia" w:cs="宋体" w:hint="eastAsia"/>
          <w:sz w:val="24"/>
          <w:szCs w:val="24"/>
        </w:rPr>
        <w:t>3</w:t>
      </w:r>
      <w:r w:rsidRPr="00DC3E9E">
        <w:rPr>
          <w:rFonts w:asciiTheme="majorEastAsia" w:eastAsiaTheme="majorEastAsia" w:hAnsiTheme="majorEastAsia" w:cs="宋体" w:hint="eastAsia"/>
          <w:sz w:val="24"/>
          <w:szCs w:val="24"/>
        </w:rPr>
        <w:t>月</w:t>
      </w:r>
      <w:r w:rsidR="00D0290A" w:rsidRPr="00DC3E9E">
        <w:rPr>
          <w:rFonts w:asciiTheme="majorEastAsia" w:eastAsiaTheme="majorEastAsia" w:hAnsiTheme="majorEastAsia" w:cs="宋体" w:hint="eastAsia"/>
          <w:sz w:val="24"/>
          <w:szCs w:val="24"/>
        </w:rPr>
        <w:t>6</w:t>
      </w:r>
      <w:r w:rsidRPr="00DC3E9E">
        <w:rPr>
          <w:rFonts w:asciiTheme="majorEastAsia" w:eastAsiaTheme="majorEastAsia" w:hAnsiTheme="majorEastAsia" w:cs="宋体" w:hint="eastAsia"/>
          <w:sz w:val="24"/>
          <w:szCs w:val="24"/>
        </w:rPr>
        <w:t>日，每天上午00:00至12:00，下午12:00至23:59（北京时间，法定节假日除外）</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方式：网上下载。本项目不发放纸质文件，供应商可自行在“</w:t>
      </w:r>
      <w:r w:rsidRPr="00DC3E9E">
        <w:rPr>
          <w:rFonts w:asciiTheme="majorEastAsia" w:eastAsiaTheme="majorEastAsia" w:hAnsiTheme="majorEastAsia" w:cs="宋体" w:hint="eastAsia"/>
          <w:sz w:val="24"/>
          <w:szCs w:val="24"/>
          <w:u w:val="single"/>
        </w:rPr>
        <w:t>广西政府采购云平台</w:t>
      </w:r>
      <w:r w:rsidRPr="00DC3E9E">
        <w:rPr>
          <w:rFonts w:asciiTheme="majorEastAsia" w:eastAsiaTheme="majorEastAsia" w:hAnsiTheme="majorEastAsia" w:cs="宋体"/>
          <w:sz w:val="24"/>
          <w:szCs w:val="24"/>
          <w:u w:val="single"/>
        </w:rPr>
        <w:t>”</w:t>
      </w:r>
      <w:r w:rsidRPr="00DC3E9E">
        <w:rPr>
          <w:rFonts w:asciiTheme="majorEastAsia" w:eastAsiaTheme="majorEastAsia" w:hAnsiTheme="majorEastAsia" w:cs="宋体" w:hint="eastAsia"/>
          <w:sz w:val="24"/>
          <w:szCs w:val="24"/>
          <w:u w:val="single"/>
        </w:rPr>
        <w:t>（https://www.zcygov.cn/）</w:t>
      </w:r>
      <w:r w:rsidRPr="00DC3E9E">
        <w:rPr>
          <w:rFonts w:asciiTheme="majorEastAsia" w:eastAsiaTheme="majorEastAsia" w:hAnsiTheme="majorEastAsia" w:cs="宋体" w:hint="eastAsia"/>
          <w:sz w:val="24"/>
          <w:szCs w:val="24"/>
        </w:rPr>
        <w:t>下载采购文件（操作路径：登录“广西政府采购云平台” -项目采购-获取采购文件-找到本项目-点击“申请获取采购文件”），电子投标文件制作需要基于“政采云”平台获取的采购文件编制。</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售价（元）：0</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19" w:name="_Toc28359092"/>
      <w:bookmarkStart w:id="20" w:name="_Toc28359015"/>
      <w:bookmarkStart w:id="21" w:name="_Toc35393632"/>
      <w:bookmarkStart w:id="22" w:name="_Toc35393801"/>
      <w:r w:rsidRPr="00DC3E9E">
        <w:rPr>
          <w:rFonts w:asciiTheme="majorEastAsia" w:eastAsiaTheme="majorEastAsia" w:hAnsiTheme="majorEastAsia" w:cs="宋体" w:hint="eastAsia"/>
          <w:b/>
          <w:sz w:val="24"/>
          <w:szCs w:val="24"/>
        </w:rPr>
        <w:t>四、</w:t>
      </w:r>
      <w:bookmarkEnd w:id="19"/>
      <w:bookmarkEnd w:id="20"/>
      <w:bookmarkEnd w:id="21"/>
      <w:bookmarkEnd w:id="22"/>
      <w:r w:rsidRPr="00DC3E9E">
        <w:rPr>
          <w:rFonts w:asciiTheme="majorEastAsia" w:eastAsiaTheme="majorEastAsia" w:hAnsiTheme="majorEastAsia" w:cs="宋体" w:hint="eastAsia"/>
          <w:b/>
          <w:sz w:val="24"/>
          <w:szCs w:val="24"/>
        </w:rPr>
        <w:t>提交响应文件截止时间、开标时间和地点</w:t>
      </w:r>
    </w:p>
    <w:p w:rsidR="00BE1465" w:rsidRPr="00DC3E9E" w:rsidRDefault="00BE1465" w:rsidP="00CE6E8E">
      <w:pPr>
        <w:spacing w:line="340" w:lineRule="exact"/>
        <w:ind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截止时间：2026年</w:t>
      </w:r>
      <w:r w:rsidR="00D0290A" w:rsidRPr="00DC3E9E">
        <w:rPr>
          <w:rFonts w:asciiTheme="majorEastAsia" w:eastAsiaTheme="majorEastAsia" w:hAnsiTheme="majorEastAsia" w:cs="宋体" w:hint="eastAsia"/>
          <w:sz w:val="24"/>
          <w:szCs w:val="24"/>
        </w:rPr>
        <w:t>3</w:t>
      </w:r>
      <w:r w:rsidRPr="00DC3E9E">
        <w:rPr>
          <w:rFonts w:asciiTheme="majorEastAsia" w:eastAsiaTheme="majorEastAsia" w:hAnsiTheme="majorEastAsia" w:cs="宋体" w:hint="eastAsia"/>
          <w:sz w:val="24"/>
          <w:szCs w:val="24"/>
        </w:rPr>
        <w:t>月</w:t>
      </w:r>
      <w:r w:rsidR="00D0290A" w:rsidRPr="00DC3E9E">
        <w:rPr>
          <w:rFonts w:asciiTheme="majorEastAsia" w:eastAsiaTheme="majorEastAsia" w:hAnsiTheme="majorEastAsia" w:cs="宋体" w:hint="eastAsia"/>
          <w:sz w:val="24"/>
          <w:szCs w:val="24"/>
        </w:rPr>
        <w:t>10</w:t>
      </w:r>
      <w:r w:rsidRPr="00DC3E9E">
        <w:rPr>
          <w:rFonts w:asciiTheme="majorEastAsia" w:eastAsiaTheme="majorEastAsia" w:hAnsiTheme="majorEastAsia" w:cs="宋体" w:hint="eastAsia"/>
          <w:sz w:val="24"/>
          <w:szCs w:val="24"/>
        </w:rPr>
        <w:t>日9点00分（北京时间）</w:t>
      </w:r>
    </w:p>
    <w:p w:rsidR="00BE1465" w:rsidRPr="00DC3E9E" w:rsidRDefault="00BE1465" w:rsidP="00CE6E8E">
      <w:pPr>
        <w:spacing w:line="340" w:lineRule="exact"/>
        <w:ind w:firstLine="480"/>
        <w:rPr>
          <w:rFonts w:asciiTheme="majorEastAsia" w:eastAsiaTheme="majorEastAsia" w:hAnsiTheme="majorEastAsia" w:cs="宋体"/>
          <w:bCs/>
          <w:sz w:val="24"/>
          <w:szCs w:val="24"/>
          <w:u w:val="single"/>
        </w:rPr>
      </w:pPr>
      <w:r w:rsidRPr="00DC3E9E">
        <w:rPr>
          <w:rFonts w:asciiTheme="majorEastAsia" w:eastAsiaTheme="majorEastAsia" w:hAnsiTheme="majorEastAsia" w:cs="宋体" w:hint="eastAsia"/>
          <w:sz w:val="24"/>
          <w:szCs w:val="24"/>
        </w:rPr>
        <w:t>地点：广西政府采购云平台开标大厅。（本项目为贺州市全流程电子化项目，通过“</w:t>
      </w:r>
      <w:r w:rsidRPr="00DC3E9E">
        <w:rPr>
          <w:rFonts w:asciiTheme="majorEastAsia" w:eastAsiaTheme="majorEastAsia" w:hAnsiTheme="majorEastAsia" w:cs="宋体" w:hint="eastAsia"/>
          <w:sz w:val="24"/>
          <w:szCs w:val="24"/>
          <w:u w:val="single"/>
        </w:rPr>
        <w:t>广西政府采购云平台</w:t>
      </w:r>
      <w:r w:rsidRPr="00DC3E9E">
        <w:rPr>
          <w:rFonts w:asciiTheme="majorEastAsia" w:eastAsiaTheme="majorEastAsia" w:hAnsiTheme="majorEastAsia" w:cs="宋体"/>
          <w:sz w:val="24"/>
          <w:szCs w:val="24"/>
          <w:u w:val="single"/>
        </w:rPr>
        <w:t>”</w:t>
      </w:r>
      <w:r w:rsidRPr="00DC3E9E">
        <w:rPr>
          <w:rFonts w:asciiTheme="majorEastAsia" w:eastAsiaTheme="majorEastAsia" w:hAnsiTheme="majorEastAsia" w:cs="宋体" w:hint="eastAsia"/>
          <w:sz w:val="24"/>
          <w:szCs w:val="24"/>
          <w:u w:val="single"/>
        </w:rPr>
        <w:t>（https://www.zcygov.cn/）</w:t>
      </w:r>
      <w:r w:rsidRPr="00DC3E9E">
        <w:rPr>
          <w:rFonts w:asciiTheme="majorEastAsia" w:eastAsiaTheme="majorEastAsia" w:hAnsiTheme="majorEastAsia" w:cs="宋体" w:hint="eastAsia"/>
          <w:sz w:val="24"/>
          <w:szCs w:val="24"/>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23" w:name="_Toc35393803"/>
      <w:bookmarkStart w:id="24" w:name="_Toc35393634"/>
      <w:bookmarkStart w:id="25" w:name="_Toc28359017"/>
      <w:bookmarkStart w:id="26" w:name="_Toc28359094"/>
      <w:r w:rsidRPr="00DC3E9E">
        <w:rPr>
          <w:rFonts w:asciiTheme="majorEastAsia" w:eastAsiaTheme="majorEastAsia" w:hAnsiTheme="majorEastAsia" w:cs="宋体" w:hint="eastAsia"/>
          <w:b/>
          <w:sz w:val="24"/>
          <w:szCs w:val="24"/>
        </w:rPr>
        <w:t>五、公告期限</w:t>
      </w:r>
      <w:bookmarkEnd w:id="23"/>
      <w:bookmarkEnd w:id="24"/>
      <w:bookmarkEnd w:id="25"/>
      <w:bookmarkEnd w:id="26"/>
    </w:p>
    <w:p w:rsidR="00BE1465" w:rsidRPr="00DC3E9E" w:rsidRDefault="00BE1465" w:rsidP="00CE6E8E">
      <w:pPr>
        <w:spacing w:line="340" w:lineRule="exact"/>
        <w:ind w:firstLineChars="200" w:firstLine="48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自本公告发布之日起5个工作日。</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27" w:name="_Toc35393635"/>
      <w:bookmarkStart w:id="28" w:name="_Toc35393804"/>
      <w:r w:rsidRPr="00DC3E9E">
        <w:rPr>
          <w:rFonts w:asciiTheme="majorEastAsia" w:eastAsiaTheme="majorEastAsia" w:hAnsiTheme="majorEastAsia" w:cs="宋体" w:hint="eastAsia"/>
          <w:b/>
          <w:sz w:val="24"/>
          <w:szCs w:val="24"/>
        </w:rPr>
        <w:t>六、其他补充事宜</w:t>
      </w:r>
      <w:bookmarkEnd w:id="27"/>
      <w:bookmarkEnd w:id="28"/>
      <w:r w:rsidRPr="00DC3E9E">
        <w:rPr>
          <w:rFonts w:asciiTheme="majorEastAsia" w:eastAsiaTheme="majorEastAsia" w:hAnsiTheme="majorEastAsia" w:cs="宋体" w:hint="eastAsia"/>
          <w:b/>
          <w:sz w:val="24"/>
          <w:szCs w:val="24"/>
        </w:rPr>
        <w:t>：</w:t>
      </w:r>
    </w:p>
    <w:p w:rsidR="00BE1465" w:rsidRPr="00DC3E9E" w:rsidRDefault="00BE1465" w:rsidP="00CE6E8E">
      <w:pPr>
        <w:tabs>
          <w:tab w:val="left" w:pos="412"/>
        </w:tabs>
        <w:spacing w:line="340" w:lineRule="exact"/>
        <w:ind w:firstLineChars="200" w:firstLine="480"/>
        <w:rPr>
          <w:rFonts w:asciiTheme="majorEastAsia" w:eastAsiaTheme="majorEastAsia" w:hAnsiTheme="majorEastAsia" w:cs="宋体"/>
          <w:sz w:val="24"/>
          <w:szCs w:val="24"/>
          <w:lang w:val="zh-CN"/>
        </w:rPr>
      </w:pPr>
      <w:r w:rsidRPr="00DC3E9E">
        <w:rPr>
          <w:rFonts w:asciiTheme="majorEastAsia" w:eastAsiaTheme="majorEastAsia" w:hAnsiTheme="majorEastAsia" w:cs="宋体" w:hint="eastAsia"/>
          <w:sz w:val="24"/>
          <w:szCs w:val="24"/>
        </w:rPr>
        <w:t>1.单位负责人为同一人或者存在直接控股、管理关系的不同供应商，不得参加同一合同项下的政府采购活动。</w:t>
      </w:r>
    </w:p>
    <w:p w:rsidR="00BE1465" w:rsidRPr="00DC3E9E" w:rsidRDefault="00BE1465" w:rsidP="00CE6E8E">
      <w:pPr>
        <w:tabs>
          <w:tab w:val="left" w:pos="412"/>
        </w:tabs>
        <w:spacing w:line="340" w:lineRule="exact"/>
        <w:ind w:firstLineChars="200" w:firstLine="480"/>
        <w:rPr>
          <w:rFonts w:asciiTheme="majorEastAsia" w:eastAsiaTheme="majorEastAsia" w:hAnsiTheme="majorEastAsia" w:cs="宋体"/>
          <w:sz w:val="24"/>
          <w:szCs w:val="24"/>
          <w:lang w:val="zh-CN"/>
        </w:rPr>
      </w:pPr>
      <w:r w:rsidRPr="00DC3E9E">
        <w:rPr>
          <w:rFonts w:asciiTheme="majorEastAsia" w:eastAsiaTheme="majorEastAsia" w:hAnsiTheme="majorEastAsia" w:cs="宋体" w:hint="eastAsia"/>
          <w:sz w:val="24"/>
          <w:szCs w:val="24"/>
        </w:rPr>
        <w:t>2.</w:t>
      </w:r>
      <w:r w:rsidRPr="00DC3E9E">
        <w:rPr>
          <w:rFonts w:asciiTheme="majorEastAsia" w:eastAsiaTheme="majorEastAsia" w:hAnsiTheme="majorEastAsia" w:cs="宋体" w:hint="eastAsia"/>
          <w:sz w:val="24"/>
          <w:szCs w:val="24"/>
          <w:lang w:val="zh-CN"/>
        </w:rPr>
        <w:t>被列入失信被执行人、重大税收违法案件当事人名单、政府采购严重违法失信行为记录名单及其他不符合《中华人民共和国政府采购法》第二十二条规定条件的供应商，将被拒绝其参与本次政府采购活动（以竞标阶段在</w:t>
      </w:r>
      <w:r w:rsidRPr="00DC3E9E">
        <w:rPr>
          <w:rFonts w:asciiTheme="majorEastAsia" w:eastAsiaTheme="majorEastAsia" w:hAnsiTheme="majorEastAsia" w:cs="宋体" w:hint="eastAsia"/>
          <w:sz w:val="24"/>
          <w:szCs w:val="24"/>
        </w:rPr>
        <w:t>“信用中国”网站（www.creditchina.gov.cn）或中国政府采购网（www.ccgp.gov.cn）</w:t>
      </w:r>
      <w:r w:rsidRPr="00DC3E9E">
        <w:rPr>
          <w:rFonts w:asciiTheme="majorEastAsia" w:eastAsiaTheme="majorEastAsia" w:hAnsiTheme="majorEastAsia" w:cs="宋体" w:hint="eastAsia"/>
          <w:sz w:val="24"/>
          <w:szCs w:val="24"/>
          <w:lang w:val="zh-CN"/>
        </w:rPr>
        <w:t>的</w:t>
      </w:r>
      <w:r w:rsidRPr="00DC3E9E">
        <w:rPr>
          <w:rFonts w:asciiTheme="majorEastAsia" w:eastAsiaTheme="majorEastAsia" w:hAnsiTheme="majorEastAsia" w:cs="宋体" w:hint="eastAsia"/>
          <w:sz w:val="24"/>
          <w:szCs w:val="24"/>
        </w:rPr>
        <w:t>信用记录查询结果为准</w:t>
      </w:r>
      <w:r w:rsidRPr="00DC3E9E">
        <w:rPr>
          <w:rFonts w:asciiTheme="majorEastAsia" w:eastAsiaTheme="majorEastAsia" w:hAnsiTheme="majorEastAsia" w:cs="宋体" w:hint="eastAsia"/>
          <w:sz w:val="24"/>
          <w:szCs w:val="24"/>
          <w:lang w:val="zh-CN"/>
        </w:rPr>
        <w:t>）。</w:t>
      </w:r>
    </w:p>
    <w:p w:rsidR="00BE1465" w:rsidRPr="00DC3E9E" w:rsidRDefault="00BE1465" w:rsidP="00CE6E8E">
      <w:pPr>
        <w:tabs>
          <w:tab w:val="left" w:pos="412"/>
        </w:tabs>
        <w:spacing w:line="340" w:lineRule="exact"/>
        <w:ind w:firstLineChars="200" w:firstLine="480"/>
        <w:rPr>
          <w:rFonts w:asciiTheme="majorEastAsia" w:eastAsiaTheme="majorEastAsia" w:hAnsiTheme="majorEastAsia" w:cs="宋体"/>
          <w:b/>
          <w:sz w:val="24"/>
          <w:szCs w:val="24"/>
        </w:rPr>
      </w:pPr>
      <w:r w:rsidRPr="00DC3E9E">
        <w:rPr>
          <w:rFonts w:asciiTheme="majorEastAsia" w:eastAsiaTheme="majorEastAsia" w:hAnsiTheme="majorEastAsia" w:cs="宋体" w:hint="eastAsia"/>
          <w:sz w:val="24"/>
          <w:szCs w:val="24"/>
        </w:rPr>
        <w:t>3.磋商保证金：伍仟元整（¥5000.00）</w:t>
      </w:r>
    </w:p>
    <w:p w:rsidR="00BE1465" w:rsidRPr="00DC3E9E" w:rsidRDefault="00BE1465" w:rsidP="00CE6E8E">
      <w:pPr>
        <w:tabs>
          <w:tab w:val="left" w:pos="0"/>
        </w:tabs>
        <w:snapToGrid w:val="0"/>
        <w:spacing w:line="340" w:lineRule="exact"/>
        <w:ind w:firstLineChars="200" w:firstLine="480"/>
        <w:rPr>
          <w:rFonts w:asciiTheme="majorEastAsia" w:eastAsiaTheme="majorEastAsia" w:hAnsiTheme="majorEastAsia" w:cs="宋体"/>
          <w:b/>
          <w:sz w:val="24"/>
          <w:szCs w:val="24"/>
        </w:rPr>
      </w:pPr>
      <w:r w:rsidRPr="00DC3E9E">
        <w:rPr>
          <w:rFonts w:asciiTheme="majorEastAsia" w:eastAsiaTheme="majorEastAsia" w:hAnsiTheme="majorEastAsia" w:cs="宋体" w:hint="eastAsia"/>
          <w:sz w:val="24"/>
          <w:szCs w:val="24"/>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sidRPr="00DC3E9E">
        <w:rPr>
          <w:rFonts w:asciiTheme="majorEastAsia" w:eastAsiaTheme="majorEastAsia" w:hAnsiTheme="majorEastAsia" w:cs="宋体" w:hint="eastAsia"/>
          <w:b/>
          <w:sz w:val="24"/>
          <w:szCs w:val="24"/>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A87C0D" w:rsidRPr="00DC3E9E" w:rsidRDefault="00A87C0D" w:rsidP="00CE6E8E">
      <w:pPr>
        <w:spacing w:line="340" w:lineRule="exact"/>
        <w:rPr>
          <w:rFonts w:asciiTheme="majorEastAsia" w:eastAsiaTheme="majorEastAsia" w:hAnsiTheme="majorEastAsia" w:cs="宋体"/>
          <w:kern w:val="0"/>
          <w:sz w:val="24"/>
          <w:szCs w:val="24"/>
        </w:rPr>
      </w:pPr>
    </w:p>
    <w:p w:rsidR="00BE1465" w:rsidRPr="00DC3E9E" w:rsidRDefault="00BE1465" w:rsidP="00CE6E8E">
      <w:pPr>
        <w:spacing w:line="340" w:lineRule="exac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磋商保证金交纳账户：</w:t>
      </w:r>
    </w:p>
    <w:p w:rsidR="00BE1465" w:rsidRPr="00DC3E9E" w:rsidRDefault="00BE1465" w:rsidP="00CE6E8E">
      <w:pPr>
        <w:spacing w:line="340" w:lineRule="exact"/>
        <w:ind w:leftChars="200" w:left="420"/>
        <w:rPr>
          <w:rFonts w:asciiTheme="majorEastAsia" w:eastAsiaTheme="majorEastAsia" w:hAnsiTheme="majorEastAsia" w:cs="Times New Roman"/>
          <w:b/>
          <w:sz w:val="24"/>
          <w:szCs w:val="24"/>
        </w:rPr>
      </w:pPr>
      <w:r w:rsidRPr="00DC3E9E">
        <w:rPr>
          <w:rFonts w:asciiTheme="majorEastAsia" w:eastAsiaTheme="majorEastAsia" w:hAnsiTheme="majorEastAsia" w:cs="Times New Roman" w:hint="eastAsia"/>
          <w:b/>
          <w:sz w:val="24"/>
          <w:szCs w:val="24"/>
        </w:rPr>
        <w:t>开户名称：</w:t>
      </w:r>
      <w:r w:rsidRPr="00DC3E9E">
        <w:rPr>
          <w:rFonts w:asciiTheme="majorEastAsia" w:eastAsiaTheme="majorEastAsia" w:hAnsiTheme="majorEastAsia" w:cs="Times New Roman" w:hint="eastAsia"/>
          <w:b/>
          <w:bCs/>
          <w:sz w:val="24"/>
          <w:szCs w:val="24"/>
        </w:rPr>
        <w:t>广西桂昭项目管理有限公司</w:t>
      </w:r>
      <w:r w:rsidRPr="00DC3E9E">
        <w:rPr>
          <w:rFonts w:asciiTheme="majorEastAsia" w:eastAsiaTheme="majorEastAsia" w:hAnsiTheme="majorEastAsia" w:cs="Times New Roman" w:hint="eastAsia"/>
          <w:b/>
          <w:sz w:val="24"/>
          <w:szCs w:val="24"/>
        </w:rPr>
        <w:cr/>
        <w:t>开户银行：广西贺州桂东农村合作银行新宁分理处</w:t>
      </w:r>
    </w:p>
    <w:p w:rsidR="00BE1465" w:rsidRPr="00DC3E9E" w:rsidRDefault="00BE1465" w:rsidP="00CE6E8E">
      <w:pPr>
        <w:spacing w:line="340" w:lineRule="exact"/>
        <w:ind w:firstLineChars="147" w:firstLine="354"/>
        <w:rPr>
          <w:rFonts w:asciiTheme="majorEastAsia" w:eastAsiaTheme="majorEastAsia" w:hAnsiTheme="majorEastAsia" w:cs="宋体"/>
          <w:kern w:val="0"/>
          <w:sz w:val="24"/>
          <w:szCs w:val="24"/>
        </w:rPr>
      </w:pPr>
      <w:r w:rsidRPr="00DC3E9E">
        <w:rPr>
          <w:rFonts w:asciiTheme="majorEastAsia" w:eastAsiaTheme="majorEastAsia" w:hAnsiTheme="majorEastAsia" w:cs="Times New Roman" w:hint="eastAsia"/>
          <w:b/>
          <w:sz w:val="24"/>
          <w:szCs w:val="24"/>
        </w:rPr>
        <w:t>帐   号：433612010108441388</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6.发布公告的媒介：本次公告同时</w:t>
      </w:r>
      <w:r w:rsidRPr="00DC3E9E">
        <w:rPr>
          <w:rFonts w:asciiTheme="majorEastAsia" w:eastAsiaTheme="majorEastAsia" w:hAnsiTheme="majorEastAsia" w:cs="宋体" w:hint="eastAsia"/>
          <w:kern w:val="0"/>
          <w:sz w:val="24"/>
          <w:szCs w:val="24"/>
        </w:rPr>
        <w:t>中国政府采购网、广西壮族自治区政府采购网</w:t>
      </w:r>
      <w:r w:rsidRPr="00DC3E9E">
        <w:rPr>
          <w:rFonts w:asciiTheme="majorEastAsia" w:eastAsiaTheme="majorEastAsia" w:hAnsiTheme="majorEastAsia" w:cs="宋体" w:hint="eastAsia"/>
          <w:sz w:val="24"/>
          <w:szCs w:val="24"/>
        </w:rPr>
        <w:t>上发布。</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r w:rsidRPr="00DC3E9E">
        <w:rPr>
          <w:rFonts w:asciiTheme="majorEastAsia" w:eastAsiaTheme="majorEastAsia" w:hAnsiTheme="majorEastAsia" w:cs="宋体" w:hint="eastAsia"/>
          <w:b/>
          <w:sz w:val="24"/>
          <w:szCs w:val="24"/>
        </w:rPr>
        <w:t>七.其他注意事项：</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（1）本项目实行电子投标，供应商应按照本项目磋商文件和政采云平台的要求编制、加</w:t>
      </w:r>
      <w:r w:rsidRPr="00DC3E9E">
        <w:rPr>
          <w:rFonts w:asciiTheme="majorEastAsia" w:eastAsiaTheme="majorEastAsia" w:hAnsiTheme="majorEastAsia" w:cs="宋体" w:hint="eastAsia"/>
          <w:sz w:val="24"/>
          <w:szCs w:val="24"/>
        </w:rPr>
        <w:lastRenderedPageBreak/>
        <w:t>密并提交响应文件。供应商在使用系统参与投标过程中遇到涉及平台使用的任何问题，可致电政采云平台技术支持热线咨询，联系方式：95763。</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（2）供应商应及时熟悉掌握电子标系统操作指南（见“</w:t>
      </w:r>
      <w:r w:rsidRPr="00DC3E9E">
        <w:rPr>
          <w:rFonts w:asciiTheme="majorEastAsia" w:eastAsiaTheme="majorEastAsia" w:hAnsiTheme="majorEastAsia" w:cs="宋体" w:hint="eastAsia"/>
          <w:sz w:val="24"/>
          <w:szCs w:val="24"/>
          <w:u w:val="single"/>
        </w:rPr>
        <w:t>广西政府采购云平台</w:t>
      </w:r>
      <w:r w:rsidRPr="00DC3E9E">
        <w:rPr>
          <w:rFonts w:asciiTheme="majorEastAsia" w:eastAsiaTheme="majorEastAsia" w:hAnsiTheme="majorEastAsia" w:cs="宋体"/>
          <w:sz w:val="24"/>
          <w:szCs w:val="24"/>
          <w:u w:val="single"/>
        </w:rPr>
        <w:t>”</w:t>
      </w:r>
      <w:r w:rsidRPr="00DC3E9E">
        <w:rPr>
          <w:rFonts w:asciiTheme="majorEastAsia" w:eastAsiaTheme="majorEastAsia" w:hAnsiTheme="majorEastAsia" w:cs="宋体" w:hint="eastAsia"/>
          <w:sz w:val="24"/>
          <w:szCs w:val="24"/>
        </w:rPr>
        <w:t>电子卖场首页右上角—服务中心—帮助文档—项目采购）：https://service.zcygov.cn/#/knowledges/tree?tag=AG1DtGwBFdiHxlNdhY0r。</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（3）供应商应及时完成CA申领和绑定（见广西壮族自治区政府采购网—办事服务—下载专区-政采云CA证书办理操作指南）。</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（5）因未注册入库、未办理CA数字证书、CA证书故障、操作不当等原因造成无法投标或投标失败等后果由供应商自行承担。</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（6）响应文件网上提交截止后，“</w:t>
      </w:r>
      <w:r w:rsidRPr="00DC3E9E">
        <w:rPr>
          <w:rFonts w:asciiTheme="majorEastAsia" w:eastAsiaTheme="majorEastAsia" w:hAnsiTheme="majorEastAsia" w:cs="宋体" w:hint="eastAsia"/>
          <w:sz w:val="24"/>
          <w:szCs w:val="24"/>
          <w:u w:val="single"/>
        </w:rPr>
        <w:t>广西政府采购云平台</w:t>
      </w:r>
      <w:r w:rsidRPr="00DC3E9E">
        <w:rPr>
          <w:rFonts w:asciiTheme="majorEastAsia" w:eastAsiaTheme="majorEastAsia" w:hAnsiTheme="majorEastAsia" w:cs="宋体"/>
          <w:sz w:val="24"/>
          <w:szCs w:val="24"/>
          <w:u w:val="single"/>
        </w:rPr>
        <w:t>”</w:t>
      </w:r>
      <w:r w:rsidRPr="00DC3E9E">
        <w:rPr>
          <w:rFonts w:asciiTheme="majorEastAsia" w:eastAsiaTheme="majorEastAsia" w:hAnsiTheme="majorEastAsia" w:cs="宋体" w:hint="eastAsia"/>
          <w:sz w:val="24"/>
          <w:szCs w:val="24"/>
          <w:u w:val="single"/>
        </w:rPr>
        <w:t>（https://www.zcygov.cn/）</w:t>
      </w:r>
      <w:r w:rsidRPr="00DC3E9E">
        <w:rPr>
          <w:rFonts w:asciiTheme="majorEastAsia" w:eastAsiaTheme="majorEastAsia" w:hAnsiTheme="majorEastAsia" w:cs="宋体" w:hint="eastAsia"/>
          <w:sz w:val="24"/>
          <w:szCs w:val="24"/>
        </w:rPr>
        <w:t>（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w:t>
      </w:r>
    </w:p>
    <w:p w:rsidR="00BE1465" w:rsidRPr="00DC3E9E" w:rsidRDefault="00BE1465" w:rsidP="00CE6E8E">
      <w:pPr>
        <w:spacing w:line="340" w:lineRule="exact"/>
        <w:ind w:firstLineChars="200" w:firstLine="480"/>
        <w:rPr>
          <w:rFonts w:asciiTheme="majorEastAsia" w:eastAsiaTheme="majorEastAsia" w:hAnsiTheme="majorEastAsia" w:cs="宋体"/>
          <w:bCs/>
          <w:sz w:val="24"/>
          <w:szCs w:val="24"/>
        </w:rPr>
      </w:pPr>
      <w:r w:rsidRPr="00DC3E9E">
        <w:rPr>
          <w:rFonts w:asciiTheme="majorEastAsia" w:eastAsiaTheme="majorEastAsia" w:hAnsiTheme="majorEastAsia" w:cs="Times New Roman" w:hint="eastAsia"/>
          <w:sz w:val="24"/>
          <w:szCs w:val="24"/>
        </w:rPr>
        <w:t>（7）</w:t>
      </w:r>
      <w:r w:rsidRPr="00DC3E9E">
        <w:rPr>
          <w:rFonts w:asciiTheme="majorEastAsia" w:eastAsiaTheme="majorEastAsia" w:hAnsiTheme="majorEastAsia" w:cs="宋体" w:hint="eastAsia"/>
          <w:sz w:val="24"/>
          <w:szCs w:val="24"/>
        </w:rPr>
        <w:t>评标说明注意事项：本项目采用远程异地评标，评标主会场地址：</w:t>
      </w:r>
      <w:r w:rsidRPr="00DC3E9E">
        <w:rPr>
          <w:rFonts w:asciiTheme="majorEastAsia" w:eastAsiaTheme="majorEastAsia" w:hAnsiTheme="majorEastAsia" w:cs="Times New Roman" w:hint="eastAsia"/>
          <w:sz w:val="24"/>
          <w:szCs w:val="24"/>
        </w:rPr>
        <w:t>广西桂昭项目管理有限公司电子开标室</w:t>
      </w:r>
      <w:r w:rsidRPr="00DC3E9E">
        <w:rPr>
          <w:rFonts w:asciiTheme="majorEastAsia" w:eastAsiaTheme="majorEastAsia" w:hAnsiTheme="majorEastAsia" w:cs="宋体" w:hint="eastAsia"/>
          <w:sz w:val="24"/>
          <w:szCs w:val="24"/>
        </w:rPr>
        <w:t>（贺州市昭平县永利新城6-6号二楼），评标副会场地址：广西翔正项目管理有限公司电子开标室（</w:t>
      </w:r>
      <w:r w:rsidR="00977A6F" w:rsidRPr="00DC3E9E">
        <w:rPr>
          <w:rFonts w:asciiTheme="majorEastAsia" w:eastAsiaTheme="majorEastAsia" w:hAnsiTheme="majorEastAsia" w:cs="宋体" w:hint="eastAsia"/>
          <w:sz w:val="24"/>
          <w:szCs w:val="24"/>
        </w:rPr>
        <w:t>南宁市秀厢大道199号金源城（建兴路）金源CBD东城25楼</w:t>
      </w:r>
      <w:r w:rsidRPr="00DC3E9E">
        <w:rPr>
          <w:rFonts w:asciiTheme="majorEastAsia" w:eastAsiaTheme="majorEastAsia" w:hAnsiTheme="majorEastAsia" w:cs="宋体" w:hint="eastAsia"/>
          <w:sz w:val="24"/>
          <w:szCs w:val="24"/>
        </w:rPr>
        <w:t>）。</w:t>
      </w:r>
    </w:p>
    <w:p w:rsidR="00BE1465" w:rsidRPr="00DC3E9E" w:rsidRDefault="00BE1465" w:rsidP="00CE6E8E">
      <w:pPr>
        <w:spacing w:line="340" w:lineRule="exact"/>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8.监督部门：</w:t>
      </w:r>
      <w:r w:rsidR="003001FB" w:rsidRPr="00DC3E9E">
        <w:rPr>
          <w:rFonts w:asciiTheme="majorEastAsia" w:eastAsiaTheme="majorEastAsia" w:hAnsiTheme="majorEastAsia" w:cs="宋体" w:hint="eastAsia"/>
          <w:sz w:val="24"/>
          <w:szCs w:val="24"/>
        </w:rPr>
        <w:t>昭平县政府采购服务中心</w:t>
      </w:r>
      <w:r w:rsidRPr="00DC3E9E">
        <w:rPr>
          <w:rFonts w:asciiTheme="majorEastAsia" w:eastAsiaTheme="majorEastAsia" w:hAnsiTheme="majorEastAsia" w:cs="宋体" w:hint="eastAsia"/>
          <w:sz w:val="24"/>
          <w:szCs w:val="24"/>
        </w:rPr>
        <w:t>，联系电话：0774-6689708 。</w:t>
      </w:r>
    </w:p>
    <w:p w:rsidR="00BE1465" w:rsidRPr="00DC3E9E" w:rsidRDefault="00BE1465" w:rsidP="00CE6E8E">
      <w:pPr>
        <w:spacing w:line="340" w:lineRule="exact"/>
        <w:ind w:firstLineChars="147" w:firstLine="354"/>
        <w:outlineLvl w:val="1"/>
        <w:rPr>
          <w:rFonts w:asciiTheme="majorEastAsia" w:eastAsiaTheme="majorEastAsia" w:hAnsiTheme="majorEastAsia" w:cs="宋体"/>
          <w:b/>
          <w:sz w:val="24"/>
          <w:szCs w:val="24"/>
        </w:rPr>
      </w:pPr>
      <w:bookmarkStart w:id="29" w:name="_Toc35393805"/>
      <w:bookmarkStart w:id="30" w:name="_Toc28359095"/>
      <w:bookmarkStart w:id="31" w:name="_Toc28359018"/>
      <w:bookmarkStart w:id="32" w:name="_Toc35393636"/>
      <w:r w:rsidRPr="00DC3E9E">
        <w:rPr>
          <w:rFonts w:asciiTheme="majorEastAsia" w:eastAsiaTheme="majorEastAsia" w:hAnsiTheme="majorEastAsia" w:cs="宋体"/>
          <w:b/>
          <w:sz w:val="24"/>
          <w:szCs w:val="24"/>
        </w:rPr>
        <w:t>八、凡对本次采购提出询问，请按以下方式联系。</w:t>
      </w:r>
      <w:bookmarkEnd w:id="29"/>
      <w:bookmarkEnd w:id="30"/>
      <w:bookmarkEnd w:id="31"/>
      <w:bookmarkEnd w:id="32"/>
    </w:p>
    <w:p w:rsidR="00BE1465" w:rsidRPr="00DC3E9E" w:rsidRDefault="00BE1465" w:rsidP="00CE6E8E">
      <w:pPr>
        <w:spacing w:line="340" w:lineRule="exact"/>
        <w:ind w:firstLineChars="202" w:firstLine="48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1.采购人名称： 昭平县残疾人联合会     </w:t>
      </w:r>
    </w:p>
    <w:p w:rsidR="00BE1465" w:rsidRPr="00DC3E9E" w:rsidRDefault="00BE1465" w:rsidP="00CE6E8E">
      <w:pPr>
        <w:spacing w:line="340" w:lineRule="exact"/>
        <w:ind w:firstLineChars="202" w:firstLine="48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  地址：昭平县残疾人联合会              </w:t>
      </w:r>
    </w:p>
    <w:p w:rsidR="00BE1465" w:rsidRPr="00DC3E9E" w:rsidRDefault="00BE1465" w:rsidP="00CE6E8E">
      <w:pPr>
        <w:spacing w:line="340" w:lineRule="exact"/>
        <w:ind w:firstLineChars="252" w:firstLine="60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联系人: 邱阳平 联系电话：0774-5692367</w:t>
      </w:r>
    </w:p>
    <w:p w:rsidR="00BE1465" w:rsidRPr="00DC3E9E" w:rsidRDefault="00BE1465" w:rsidP="00CE6E8E">
      <w:pPr>
        <w:spacing w:line="340" w:lineRule="exact"/>
        <w:ind w:firstLineChars="252" w:firstLine="605"/>
        <w:rPr>
          <w:rFonts w:asciiTheme="majorEastAsia" w:eastAsiaTheme="majorEastAsia" w:hAnsiTheme="majorEastAsia" w:cs="Times New Roman"/>
          <w:sz w:val="24"/>
          <w:szCs w:val="24"/>
        </w:rPr>
      </w:pPr>
    </w:p>
    <w:p w:rsidR="00BE1465" w:rsidRPr="00DC3E9E" w:rsidRDefault="00BE1465" w:rsidP="00CE6E8E">
      <w:pPr>
        <w:spacing w:line="340" w:lineRule="exact"/>
        <w:ind w:firstLineChars="252" w:firstLine="60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2.采购代理机构名称：广西桂昭项目管理有限公司          </w:t>
      </w:r>
    </w:p>
    <w:p w:rsidR="00BE1465" w:rsidRPr="00DC3E9E" w:rsidRDefault="00BE1465" w:rsidP="00CE6E8E">
      <w:pPr>
        <w:spacing w:line="340" w:lineRule="exact"/>
        <w:ind w:firstLineChars="202" w:firstLine="48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  地址：昭平县永利新城6-6号 </w:t>
      </w:r>
    </w:p>
    <w:p w:rsidR="00BE1465" w:rsidRPr="00DC3E9E" w:rsidRDefault="00BE1465" w:rsidP="00CE6E8E">
      <w:pPr>
        <w:spacing w:line="340" w:lineRule="exact"/>
        <w:ind w:firstLineChars="202" w:firstLine="48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  项目联系人：潘灵葑    联系电话: 0774-6687138</w:t>
      </w:r>
    </w:p>
    <w:p w:rsidR="0025548D" w:rsidRPr="00DC3E9E" w:rsidRDefault="0025548D" w:rsidP="00CE6E8E">
      <w:pPr>
        <w:spacing w:line="340" w:lineRule="exact"/>
        <w:ind w:firstLineChars="202" w:firstLine="485"/>
        <w:rPr>
          <w:rFonts w:asciiTheme="majorEastAsia" w:eastAsiaTheme="majorEastAsia" w:hAnsiTheme="majorEastAsia" w:cs="Times New Roman"/>
          <w:sz w:val="24"/>
          <w:szCs w:val="24"/>
        </w:rPr>
      </w:pPr>
    </w:p>
    <w:p w:rsidR="00BE1465" w:rsidRPr="00DC3E9E" w:rsidRDefault="00BE1465" w:rsidP="00CE6E8E">
      <w:pPr>
        <w:spacing w:line="340" w:lineRule="exact"/>
        <w:ind w:firstLineChars="202" w:firstLine="48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 3.监督部门: </w:t>
      </w:r>
      <w:r w:rsidR="00BC7891" w:rsidRPr="00DC3E9E">
        <w:rPr>
          <w:rFonts w:asciiTheme="majorEastAsia" w:eastAsiaTheme="majorEastAsia" w:hAnsiTheme="majorEastAsia" w:cs="Times New Roman" w:hint="eastAsia"/>
          <w:sz w:val="24"/>
          <w:szCs w:val="24"/>
        </w:rPr>
        <w:t>昭平县政府采购服务中心</w:t>
      </w:r>
    </w:p>
    <w:p w:rsidR="00BE1465" w:rsidRPr="00DC3E9E" w:rsidRDefault="00BE1465" w:rsidP="00CE6E8E">
      <w:pPr>
        <w:spacing w:line="340" w:lineRule="exact"/>
        <w:ind w:firstLineChars="202" w:firstLine="485"/>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  电话:0774-6689708</w:t>
      </w:r>
    </w:p>
    <w:p w:rsidR="00BE1465" w:rsidRPr="00DC3E9E" w:rsidRDefault="00BE1465" w:rsidP="00CE6E8E">
      <w:pPr>
        <w:spacing w:line="340" w:lineRule="exact"/>
        <w:jc w:val="righ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采购人：昭平县残疾人联合会</w:t>
      </w:r>
    </w:p>
    <w:p w:rsidR="00BE1465" w:rsidRPr="00DC3E9E" w:rsidRDefault="00BE1465" w:rsidP="00CE6E8E">
      <w:pPr>
        <w:spacing w:line="340" w:lineRule="exact"/>
        <w:ind w:firstLineChars="200" w:firstLine="480"/>
        <w:jc w:val="right"/>
        <w:rPr>
          <w:rFonts w:asciiTheme="majorEastAsia" w:eastAsiaTheme="majorEastAsia" w:hAnsiTheme="majorEastAsia" w:cs="Times New Roman"/>
          <w:sz w:val="24"/>
          <w:szCs w:val="24"/>
        </w:rPr>
      </w:pPr>
    </w:p>
    <w:p w:rsidR="00BE1465" w:rsidRPr="00DC3E9E" w:rsidRDefault="00BE1465" w:rsidP="00CE6E8E">
      <w:pPr>
        <w:spacing w:line="340" w:lineRule="exact"/>
        <w:ind w:firstLineChars="200" w:firstLine="480"/>
        <w:jc w:val="righ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采购代理机构：广西桂昭项目管理有限公司</w:t>
      </w:r>
    </w:p>
    <w:p w:rsidR="00BE1465" w:rsidRPr="00DC3E9E" w:rsidRDefault="00BE1465" w:rsidP="00CE6E8E">
      <w:pPr>
        <w:spacing w:line="340" w:lineRule="exact"/>
        <w:ind w:firstLine="480"/>
        <w:jc w:val="righ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2026年</w:t>
      </w:r>
      <w:r w:rsidR="00D0290A" w:rsidRPr="00DC3E9E">
        <w:rPr>
          <w:rFonts w:asciiTheme="majorEastAsia" w:eastAsiaTheme="majorEastAsia" w:hAnsiTheme="majorEastAsia" w:cs="Times New Roman" w:hint="eastAsia"/>
          <w:sz w:val="24"/>
          <w:szCs w:val="24"/>
        </w:rPr>
        <w:t>2</w:t>
      </w:r>
      <w:r w:rsidRPr="00DC3E9E">
        <w:rPr>
          <w:rFonts w:asciiTheme="majorEastAsia" w:eastAsiaTheme="majorEastAsia" w:hAnsiTheme="majorEastAsia" w:cs="Times New Roman" w:hint="eastAsia"/>
          <w:sz w:val="24"/>
          <w:szCs w:val="24"/>
        </w:rPr>
        <w:t>月</w:t>
      </w:r>
      <w:r w:rsidR="00D0290A" w:rsidRPr="00DC3E9E">
        <w:rPr>
          <w:rFonts w:asciiTheme="majorEastAsia" w:eastAsiaTheme="majorEastAsia" w:hAnsiTheme="majorEastAsia" w:cs="Times New Roman" w:hint="eastAsia"/>
          <w:sz w:val="24"/>
          <w:szCs w:val="24"/>
        </w:rPr>
        <w:t>27</w:t>
      </w:r>
      <w:r w:rsidRPr="00DC3E9E">
        <w:rPr>
          <w:rFonts w:asciiTheme="majorEastAsia" w:eastAsiaTheme="majorEastAsia" w:hAnsiTheme="majorEastAsia" w:cs="Times New Roman" w:hint="eastAsia"/>
          <w:sz w:val="24"/>
          <w:szCs w:val="24"/>
        </w:rPr>
        <w:t>日</w:t>
      </w:r>
    </w:p>
    <w:p w:rsidR="00BE1465" w:rsidRPr="00DC3E9E" w:rsidRDefault="00BE1465" w:rsidP="00CE6E8E">
      <w:pPr>
        <w:keepNext/>
        <w:keepLines/>
        <w:spacing w:before="340" w:after="330" w:line="340" w:lineRule="exact"/>
        <w:ind w:firstLine="883"/>
        <w:jc w:val="center"/>
        <w:outlineLvl w:val="0"/>
        <w:rPr>
          <w:rFonts w:asciiTheme="majorEastAsia" w:eastAsiaTheme="majorEastAsia" w:hAnsiTheme="majorEastAsia" w:cs="Times New Roman"/>
          <w:b/>
          <w:bCs/>
          <w:kern w:val="44"/>
          <w:sz w:val="44"/>
          <w:szCs w:val="44"/>
        </w:rPr>
      </w:pPr>
      <w:r w:rsidRPr="00DC3E9E">
        <w:rPr>
          <w:rFonts w:asciiTheme="majorEastAsia" w:eastAsiaTheme="majorEastAsia" w:hAnsiTheme="majorEastAsia" w:cs="Times New Roman" w:hint="eastAsia"/>
          <w:b/>
          <w:bCs/>
          <w:kern w:val="44"/>
          <w:sz w:val="24"/>
          <w:szCs w:val="24"/>
        </w:rPr>
        <w:br w:type="page"/>
      </w:r>
      <w:bookmarkStart w:id="33" w:name="_Toc80886926"/>
      <w:r w:rsidRPr="00DC3E9E">
        <w:rPr>
          <w:rFonts w:asciiTheme="majorEastAsia" w:eastAsiaTheme="majorEastAsia" w:hAnsiTheme="majorEastAsia" w:cs="Times New Roman" w:hint="eastAsia"/>
          <w:b/>
          <w:bCs/>
          <w:kern w:val="44"/>
          <w:sz w:val="44"/>
          <w:szCs w:val="44"/>
        </w:rPr>
        <w:lastRenderedPageBreak/>
        <w:t xml:space="preserve">第二章 </w:t>
      </w:r>
      <w:bookmarkEnd w:id="33"/>
      <w:r w:rsidRPr="00DC3E9E">
        <w:rPr>
          <w:rFonts w:asciiTheme="majorEastAsia" w:eastAsiaTheme="majorEastAsia" w:hAnsiTheme="majorEastAsia" w:cs="Times New Roman" w:hint="eastAsia"/>
          <w:b/>
          <w:bCs/>
          <w:kern w:val="44"/>
          <w:sz w:val="44"/>
          <w:szCs w:val="44"/>
        </w:rPr>
        <w:t>采购内容及要求</w:t>
      </w:r>
    </w:p>
    <w:p w:rsidR="00C9534B" w:rsidRPr="00DC3E9E" w:rsidRDefault="00C9534B" w:rsidP="00C9534B">
      <w:pPr>
        <w:autoSpaceDE w:val="0"/>
        <w:autoSpaceDN w:val="0"/>
        <w:spacing w:line="266" w:lineRule="auto"/>
        <w:jc w:val="center"/>
        <w:rPr>
          <w:rFonts w:asciiTheme="majorEastAsia" w:eastAsiaTheme="majorEastAsia" w:hAnsiTheme="majorEastAsia" w:cs="宋体"/>
          <w:b/>
          <w:kern w:val="0"/>
          <w:sz w:val="32"/>
          <w:lang w:val="zh-CN" w:bidi="zh-CN"/>
        </w:rPr>
      </w:pPr>
      <w:bookmarkStart w:id="34" w:name="_Toc80886927"/>
      <w:r w:rsidRPr="00DC3E9E">
        <w:rPr>
          <w:rFonts w:asciiTheme="majorEastAsia" w:eastAsiaTheme="majorEastAsia" w:hAnsiTheme="majorEastAsia" w:cs="宋体" w:hint="eastAsia"/>
          <w:b/>
          <w:kern w:val="0"/>
          <w:sz w:val="32"/>
          <w:lang w:val="zh-CN" w:bidi="zh-CN"/>
        </w:rPr>
        <w:t>202</w:t>
      </w:r>
      <w:r w:rsidRPr="00DC3E9E">
        <w:rPr>
          <w:rFonts w:asciiTheme="majorEastAsia" w:eastAsiaTheme="majorEastAsia" w:hAnsiTheme="majorEastAsia" w:cs="宋体" w:hint="eastAsia"/>
          <w:b/>
          <w:kern w:val="0"/>
          <w:sz w:val="32"/>
          <w:lang w:bidi="zh-CN"/>
        </w:rPr>
        <w:t>6</w:t>
      </w:r>
      <w:r w:rsidRPr="00DC3E9E">
        <w:rPr>
          <w:rFonts w:asciiTheme="majorEastAsia" w:eastAsiaTheme="majorEastAsia" w:hAnsiTheme="majorEastAsia" w:cs="宋体" w:hint="eastAsia"/>
          <w:b/>
          <w:kern w:val="0"/>
          <w:sz w:val="32"/>
          <w:lang w:val="zh-CN" w:bidi="zh-CN"/>
        </w:rPr>
        <w:t>年度昭平县阳光家园计划-智力、精神和重度肢体残疾人居家托养服务及残疾人基本康复服务采购采购需求</w:t>
      </w:r>
    </w:p>
    <w:p w:rsidR="0044550F" w:rsidRPr="00DC3E9E" w:rsidRDefault="0044550F" w:rsidP="0044550F">
      <w:pPr>
        <w:autoSpaceDE w:val="0"/>
        <w:autoSpaceDN w:val="0"/>
        <w:spacing w:line="266" w:lineRule="auto"/>
        <w:jc w:val="center"/>
        <w:rPr>
          <w:rFonts w:ascii="宋体" w:eastAsia="宋体" w:hAnsi="宋体" w:cs="宋体"/>
          <w:b/>
          <w:kern w:val="0"/>
          <w:sz w:val="32"/>
          <w:lang w:val="zh-CN" w:bidi="zh-CN"/>
        </w:rPr>
      </w:pPr>
      <w:r w:rsidRPr="00DC3E9E">
        <w:rPr>
          <w:rFonts w:ascii="宋体" w:eastAsia="宋体" w:hAnsi="宋体" w:cs="宋体" w:hint="eastAsia"/>
          <w:b/>
          <w:kern w:val="0"/>
          <w:sz w:val="32"/>
          <w:lang w:val="zh-CN" w:bidi="zh-CN"/>
        </w:rPr>
        <w:t>202</w:t>
      </w:r>
      <w:r w:rsidRPr="00DC3E9E">
        <w:rPr>
          <w:rFonts w:ascii="宋体" w:eastAsia="宋体" w:hAnsi="宋体" w:cs="宋体" w:hint="eastAsia"/>
          <w:b/>
          <w:kern w:val="0"/>
          <w:sz w:val="32"/>
          <w:lang w:bidi="zh-CN"/>
        </w:rPr>
        <w:t>6</w:t>
      </w:r>
      <w:r w:rsidRPr="00DC3E9E">
        <w:rPr>
          <w:rFonts w:ascii="宋体" w:eastAsia="宋体" w:hAnsi="宋体" w:cs="宋体" w:hint="eastAsia"/>
          <w:b/>
          <w:kern w:val="0"/>
          <w:sz w:val="32"/>
          <w:lang w:val="zh-CN" w:bidi="zh-CN"/>
        </w:rPr>
        <w:t>年度昭平县阳光家园计划-智力、精神和重度肢体残疾人居家托养服务及残疾人基本康复服务采购采购需求</w:t>
      </w:r>
    </w:p>
    <w:p w:rsidR="0044550F" w:rsidRPr="00DC3E9E" w:rsidRDefault="0044550F" w:rsidP="0044550F">
      <w:pPr>
        <w:adjustRightInd w:val="0"/>
        <w:snapToGrid w:val="0"/>
        <w:spacing w:line="580" w:lineRule="exact"/>
        <w:ind w:firstLineChars="200" w:firstLine="480"/>
        <w:rPr>
          <w:rFonts w:ascii="仿宋_GB2312" w:eastAsia="仿宋_GB2312" w:hAnsi="仿宋" w:cs="Times New Roman"/>
          <w:sz w:val="24"/>
          <w:szCs w:val="24"/>
        </w:rPr>
      </w:pPr>
      <w:r w:rsidRPr="00DC3E9E">
        <w:rPr>
          <w:rFonts w:ascii="仿宋_GB2312" w:eastAsia="仿宋_GB2312" w:hAnsi="仿宋_GB2312" w:cs="仿宋_GB2312" w:hint="eastAsia"/>
          <w:sz w:val="24"/>
          <w:szCs w:val="24"/>
        </w:rPr>
        <w:t>根据《自治区残联关于提前下达2026年中央财政残疾人事业发展补助资金预算指标的通知》(桂残联计财字〔2025〕17号)和《自治区残联关于提前下达2025年残疾人事业发展补助资金自治区财政预算指标的通知》（桂残联计财字〔2025〕19号）文件要求，为实施好自治区残联下达我县2026年度阳光家园计划和残疾人基本康复服务项目，需要委托服务机构入户开展服务工作。</w:t>
      </w:r>
    </w:p>
    <w:p w:rsidR="0044550F" w:rsidRPr="00DC3E9E" w:rsidRDefault="0044550F" w:rsidP="0044550F">
      <w:pPr>
        <w:spacing w:line="640" w:lineRule="exact"/>
        <w:ind w:firstLineChars="200" w:firstLine="482"/>
        <w:rPr>
          <w:rFonts w:ascii="仿宋_GB2312" w:eastAsia="仿宋_GB2312" w:hAnsi="仿宋" w:cs="Times New Roman"/>
          <w:sz w:val="24"/>
          <w:szCs w:val="24"/>
        </w:rPr>
      </w:pPr>
      <w:r w:rsidRPr="00DC3E9E">
        <w:rPr>
          <w:rFonts w:ascii="宋体" w:eastAsia="宋体" w:hAnsi="宋体" w:cs="Times New Roman" w:hint="eastAsia"/>
          <w:b/>
          <w:bCs/>
          <w:sz w:val="24"/>
          <w:szCs w:val="24"/>
        </w:rPr>
        <w:t>一、2026年</w:t>
      </w:r>
      <w:r w:rsidRPr="00DC3E9E">
        <w:rPr>
          <w:rFonts w:ascii="宋体" w:eastAsia="宋体" w:hAnsi="宋体" w:cs="Times New Roman"/>
          <w:b/>
          <w:bCs/>
          <w:sz w:val="24"/>
          <w:szCs w:val="24"/>
        </w:rPr>
        <w:t>度昭平县阳光家园计划</w:t>
      </w:r>
      <w:r w:rsidRPr="00DC3E9E">
        <w:rPr>
          <w:rFonts w:ascii="宋体" w:eastAsia="宋体" w:hAnsi="宋体" w:cs="Times New Roman" w:hint="eastAsia"/>
          <w:b/>
          <w:bCs/>
          <w:sz w:val="24"/>
          <w:szCs w:val="24"/>
        </w:rPr>
        <w:t>—智力、精神和重度肢体残疾人居家托养服务项目</w:t>
      </w:r>
      <w:r w:rsidRPr="00DC3E9E">
        <w:rPr>
          <w:rFonts w:ascii="宋体" w:eastAsia="宋体" w:hAnsi="宋体" w:cs="Times New Roman"/>
          <w:b/>
          <w:bCs/>
          <w:sz w:val="24"/>
          <w:szCs w:val="24"/>
        </w:rPr>
        <w:t>服务</w:t>
      </w:r>
      <w:r w:rsidRPr="00DC3E9E">
        <w:rPr>
          <w:rFonts w:ascii="方正小标宋简体" w:eastAsia="方正小标宋简体" w:hAnsi="方正小标宋简体" w:cs="方正小标宋简体" w:hint="eastAsia"/>
          <w:bCs/>
          <w:sz w:val="24"/>
          <w:szCs w:val="24"/>
        </w:rPr>
        <w:t>采购需求</w:t>
      </w:r>
    </w:p>
    <w:p w:rsidR="0044550F" w:rsidRPr="00DC3E9E" w:rsidRDefault="0044550F" w:rsidP="0044550F">
      <w:pPr>
        <w:spacing w:line="540" w:lineRule="exact"/>
        <w:ind w:firstLineChars="200" w:firstLine="480"/>
        <w:rPr>
          <w:rFonts w:ascii="宋体" w:eastAsia="宋体" w:hAnsi="宋体" w:cs="宋体"/>
          <w:sz w:val="24"/>
          <w:szCs w:val="24"/>
        </w:rPr>
      </w:pPr>
      <w:r w:rsidRPr="00DC3E9E">
        <w:rPr>
          <w:rFonts w:ascii="黑体" w:eastAsia="黑体" w:hAnsi="黑体" w:cs="黑体" w:hint="eastAsia"/>
          <w:sz w:val="24"/>
          <w:szCs w:val="24"/>
        </w:rPr>
        <w:t>（一）工作内容</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为210名就业年龄段智力、精神和重度肢体残疾人（具体名单由昭平县残联提供）提供基本生活照料和护理、社会适应能力辅导和运动功能训练等居家托养服务。主要针对无自理能力、家庭有照料条件、适合在家庭托养的智力、精神和重度肢体残疾人，为他们提供便利，减轻残疾人家庭生活负担，提高残疾人生活品质，使残疾人更有尊严地生活。根据残疾人的不同情况和不同需求，通过定期上门开展针对性服务形式，按照服务对象或监护人的要求，为居家残疾人提供服务。为符合条件的残疾人提供生活照料及护理、生活自理和杜会适应能力训练，辅之以运动功能训练、职业康复与劳动技能训练。</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项目执行依据：《就业年龄段智力、精神及重度肢体残疾人托养服务规范》（GB/T 37516-2019）、</w:t>
      </w:r>
      <w:r w:rsidRPr="00DC3E9E">
        <w:rPr>
          <w:rFonts w:ascii="仿宋_GB2312" w:eastAsia="仿宋_GB2312" w:hAnsi="仿宋_GB2312" w:cs="仿宋_GB2312" w:hint="eastAsia"/>
          <w:sz w:val="24"/>
          <w:szCs w:val="24"/>
        </w:rPr>
        <w:t>《广西残联阳光家园计划—智力、精神和重度肢体残疾人托养服务项目“十四五”实施方案》、《广西壮族自治区残疾人联合会“阳光家园计划”项目管理办法》（桂残联字〔2024〕3 号）。</w:t>
      </w:r>
    </w:p>
    <w:p w:rsidR="0044550F" w:rsidRPr="00DC3E9E" w:rsidRDefault="0044550F" w:rsidP="0044550F">
      <w:pPr>
        <w:adjustRightInd w:val="0"/>
        <w:snapToGrid w:val="0"/>
        <w:spacing w:line="540" w:lineRule="exact"/>
        <w:ind w:firstLineChars="200" w:firstLine="482"/>
        <w:rPr>
          <w:rFonts w:ascii="楷体_GB2312" w:eastAsia="楷体_GB2312" w:hAnsi="楷体_GB2312" w:cs="楷体_GB2312"/>
          <w:b/>
          <w:bCs/>
          <w:sz w:val="24"/>
          <w:szCs w:val="24"/>
        </w:rPr>
      </w:pPr>
      <w:r w:rsidRPr="00DC3E9E">
        <w:rPr>
          <w:rFonts w:ascii="楷体_GB2312" w:eastAsia="楷体_GB2312" w:hAnsi="楷体_GB2312" w:cs="楷体_GB2312" w:hint="eastAsia"/>
          <w:b/>
          <w:bCs/>
          <w:sz w:val="24"/>
          <w:szCs w:val="24"/>
        </w:rPr>
        <w:lastRenderedPageBreak/>
        <w:t>1、护理服务包括：</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（1）协助服务对象整理家庭环境卫生。</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（2）协助服务对象整理个人卫生。</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（3）上门送餐或在服务对象家中协助准备膳食，有需要的可根据情况提供帮助进食服务。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（4）经过合法的委托手续，可协助办理家庭日常事务。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（5）根据医嘱同意，可陪同在服务对象居住附近安全合理的地区进行户外活动。</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（6）其他合法、安全并经所在服务机构批准同意提供的服务。</w:t>
      </w:r>
    </w:p>
    <w:p w:rsidR="0044550F" w:rsidRPr="00DC3E9E" w:rsidRDefault="0044550F" w:rsidP="0044550F">
      <w:pPr>
        <w:adjustRightInd w:val="0"/>
        <w:snapToGrid w:val="0"/>
        <w:spacing w:line="540" w:lineRule="exact"/>
        <w:ind w:firstLineChars="200" w:firstLine="482"/>
        <w:rPr>
          <w:rFonts w:ascii="楷体_GB2312" w:eastAsia="楷体_GB2312" w:hAnsi="楷体_GB2312" w:cs="楷体_GB2312"/>
          <w:b/>
          <w:bCs/>
          <w:sz w:val="24"/>
          <w:szCs w:val="24"/>
        </w:rPr>
      </w:pPr>
      <w:r w:rsidRPr="00DC3E9E">
        <w:rPr>
          <w:rFonts w:ascii="楷体_GB2312" w:eastAsia="楷体_GB2312" w:hAnsi="楷体_GB2312" w:cs="楷体_GB2312" w:hint="eastAsia"/>
          <w:b/>
          <w:bCs/>
          <w:sz w:val="24"/>
          <w:szCs w:val="24"/>
        </w:rPr>
        <w:t>2、社会适应能力辅导和运动功能训练服务包括：</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按照服务对象或监护人的要求，提供以下服务：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（1）指导并协助有需要的服务对象或其监护人正确使</w:t>
      </w:r>
      <w:bookmarkStart w:id="35" w:name="page2"/>
      <w:bookmarkEnd w:id="35"/>
      <w:r w:rsidRPr="00DC3E9E">
        <w:rPr>
          <w:rFonts w:ascii="仿宋_GB2312" w:eastAsia="仿宋_GB2312" w:hAnsi="仿宋" w:cs="Times New Roman" w:hint="eastAsia"/>
          <w:sz w:val="24"/>
          <w:szCs w:val="24"/>
        </w:rPr>
        <w:t>用配发的康复、保健仪器和辅助器械；</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（2）协助有需要的服务对象通过网络、电视、广播、报刊杂志等多种方式了解新闻和知识；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（3）经常与服务对象进行交流，了解其心理特点，有需要进行心理干预的及时向其本人或监护人提出建议；</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（4）对有需求的服务对象提供简单的家务劳动训练；</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（5）对服务对象提供手工编织或其他适宜在家庭环境中进行的职业康复功能训练；</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（6）协助陪同服务对象参与与其身体状况相适应的文体活动及有益身心的公益活动；</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（7）其他合法、安全、力所能及并经所在服务机构批准同意提供的服务。</w:t>
      </w:r>
    </w:p>
    <w:p w:rsidR="0044550F" w:rsidRPr="00DC3E9E" w:rsidRDefault="0044550F" w:rsidP="0044550F">
      <w:pPr>
        <w:adjustRightInd w:val="0"/>
        <w:snapToGrid w:val="0"/>
        <w:spacing w:line="540" w:lineRule="exact"/>
        <w:ind w:firstLineChars="200" w:firstLine="482"/>
        <w:rPr>
          <w:rFonts w:ascii="仿宋_GB2312" w:eastAsia="仿宋_GB2312" w:hAnsi="仿宋" w:cs="Times New Roman"/>
          <w:b/>
          <w:bCs/>
          <w:sz w:val="24"/>
          <w:szCs w:val="24"/>
        </w:rPr>
      </w:pPr>
      <w:r w:rsidRPr="00DC3E9E">
        <w:rPr>
          <w:rFonts w:ascii="仿宋_GB2312" w:eastAsia="仿宋_GB2312" w:hAnsi="仿宋" w:cs="Times New Roman" w:hint="eastAsia"/>
          <w:b/>
          <w:bCs/>
          <w:sz w:val="24"/>
          <w:szCs w:val="24"/>
        </w:rPr>
        <w:t>3、残疾人分类别服务要求如下：</w:t>
      </w:r>
    </w:p>
    <w:p w:rsidR="0044550F" w:rsidRPr="00DC3E9E" w:rsidRDefault="0044550F" w:rsidP="0044550F">
      <w:pPr>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A.智力残疾的服务</w:t>
      </w:r>
    </w:p>
    <w:p w:rsidR="0044550F" w:rsidRPr="00DC3E9E" w:rsidRDefault="0044550F" w:rsidP="0044550F">
      <w:pPr>
        <w:adjustRightInd w:val="0"/>
        <w:snapToGrid w:val="0"/>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（1）功能训练</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（a）认知及适应训练（认知、生活自理、职业康复训练、社会适应能力训练等）；</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（b）对家长（监护人）康复知识培训、心理辅导、康复咨询与指导等服务；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（c）重度智力残疾人日间照料、居家护理等服务。</w:t>
      </w:r>
    </w:p>
    <w:p w:rsidR="0044550F" w:rsidRPr="00DC3E9E" w:rsidRDefault="0044550F" w:rsidP="0044550F">
      <w:pPr>
        <w:adjustRightInd w:val="0"/>
        <w:snapToGrid w:val="0"/>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lastRenderedPageBreak/>
        <w:t>（2）护理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（a）生活起居护理；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（b）个人卫生协助；</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（c）饮食营养搭配；</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（d）心理辅助及支持（心理疏导、心理咨询等）；</w:t>
      </w:r>
    </w:p>
    <w:p w:rsidR="0044550F" w:rsidRPr="00DC3E9E" w:rsidRDefault="0044550F" w:rsidP="0044550F">
      <w:pPr>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（e）对残疾人及家属的健康指导。</w:t>
      </w:r>
    </w:p>
    <w:p w:rsidR="0044550F" w:rsidRPr="00DC3E9E" w:rsidRDefault="0044550F" w:rsidP="0044550F">
      <w:pPr>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B.精神残疾的服务</w:t>
      </w:r>
    </w:p>
    <w:p w:rsidR="0044550F" w:rsidRPr="00DC3E9E" w:rsidRDefault="0044550F" w:rsidP="0044550F">
      <w:pPr>
        <w:adjustRightInd w:val="0"/>
        <w:snapToGrid w:val="0"/>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（1）功能训练</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（a）应与精神残疾人沟通（包括言语沟通、情绪和行为、社交能力、生活自理能力等）；</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（b）辅导家长对残疾人的监管、康复知识培训、心理辅导、康复咨询与指导等服务；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（c）精神障碍作业疗法训练（包括日常生活活动训练、家务活动训练等）；</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（d）生活自理、心理疏导、日间照料等。</w:t>
      </w:r>
    </w:p>
    <w:p w:rsidR="0044550F" w:rsidRPr="00DC3E9E" w:rsidRDefault="0044550F" w:rsidP="0044550F">
      <w:pPr>
        <w:adjustRightInd w:val="0"/>
        <w:snapToGrid w:val="0"/>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（2）护理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（a）生活起居护理；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（b）个人卫生协助；</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（c）提议治疗方案；饮食营养搭配；</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（d）心理辅助及支持（心理疏导、心理咨询等）；</w:t>
      </w:r>
    </w:p>
    <w:p w:rsidR="0044550F" w:rsidRPr="00DC3E9E" w:rsidRDefault="0044550F" w:rsidP="0044550F">
      <w:pPr>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（e）对残疾人及家属的健康指导。</w:t>
      </w:r>
    </w:p>
    <w:p w:rsidR="0044550F" w:rsidRPr="00DC3E9E" w:rsidRDefault="0044550F" w:rsidP="0044550F">
      <w:pPr>
        <w:spacing w:line="540" w:lineRule="exact"/>
        <w:ind w:firstLineChars="250" w:firstLine="60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C.重度肢体残疾的服务</w:t>
      </w:r>
    </w:p>
    <w:p w:rsidR="0044550F" w:rsidRPr="00DC3E9E" w:rsidRDefault="0044550F" w:rsidP="0044550F">
      <w:pPr>
        <w:spacing w:line="540" w:lineRule="exact"/>
        <w:ind w:firstLineChars="250" w:firstLine="60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t>（1）功能训练</w:t>
      </w:r>
    </w:p>
    <w:p w:rsidR="0044550F" w:rsidRPr="00DC3E9E" w:rsidRDefault="0044550F" w:rsidP="0044550F">
      <w:pPr>
        <w:adjustRightInd w:val="0"/>
        <w:snapToGrid w:val="0"/>
        <w:spacing w:line="540" w:lineRule="exact"/>
        <w:ind w:firstLineChars="200" w:firstLine="464"/>
        <w:rPr>
          <w:rFonts w:ascii="仿宋_GB2312" w:eastAsia="仿宋_GB2312" w:hAnsi="仿宋" w:cs="Times New Roman"/>
          <w:sz w:val="24"/>
          <w:szCs w:val="24"/>
        </w:rPr>
      </w:pPr>
      <w:r w:rsidRPr="00DC3E9E">
        <w:rPr>
          <w:rFonts w:ascii="仿宋_GB2312" w:eastAsia="仿宋_GB2312" w:hAnsi="仿宋" w:cs="Times New Roman" w:hint="eastAsia"/>
          <w:spacing w:val="-4"/>
          <w:sz w:val="24"/>
          <w:szCs w:val="24"/>
        </w:rPr>
        <w:t>（a）残疾人运动及适应训练（维持关节活动度、增强肌力、</w:t>
      </w:r>
      <w:r w:rsidRPr="00DC3E9E">
        <w:rPr>
          <w:rFonts w:ascii="仿宋_GB2312" w:eastAsia="仿宋_GB2312" w:hAnsi="仿宋" w:cs="Times New Roman" w:hint="eastAsia"/>
          <w:sz w:val="24"/>
          <w:szCs w:val="24"/>
        </w:rPr>
        <w:t>日常生活能力训练、社会参与能力训练等）；</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（b）残疾人家长康复指导、心理辅导、康复咨询等服务；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（c）康复治疗及训练（运动疗法、作业疗法、肢体综合训练、认知训练等）；</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（d）重度肢体残疾人日间照料、居家护理等服务。</w:t>
      </w:r>
    </w:p>
    <w:p w:rsidR="0044550F" w:rsidRPr="00DC3E9E" w:rsidRDefault="0044550F" w:rsidP="0044550F">
      <w:pPr>
        <w:adjustRightInd w:val="0"/>
        <w:snapToGrid w:val="0"/>
        <w:spacing w:line="540" w:lineRule="exact"/>
        <w:ind w:firstLineChars="200" w:firstLine="482"/>
        <w:rPr>
          <w:rFonts w:ascii="仿宋_GB2312" w:eastAsia="仿宋_GB2312" w:hAnsi="仿宋" w:cs="Times New Roman"/>
          <w:b/>
          <w:sz w:val="24"/>
          <w:szCs w:val="24"/>
        </w:rPr>
      </w:pPr>
      <w:r w:rsidRPr="00DC3E9E">
        <w:rPr>
          <w:rFonts w:ascii="仿宋_GB2312" w:eastAsia="仿宋_GB2312" w:hAnsi="仿宋" w:cs="Times New Roman" w:hint="eastAsia"/>
          <w:b/>
          <w:sz w:val="24"/>
          <w:szCs w:val="24"/>
        </w:rPr>
        <w:lastRenderedPageBreak/>
        <w:t>（2）护理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（a）生活起居护理；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（b）个人卫生协助；</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（c）饮食营养搭配；</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（d）心理辅助及支持（心理疏导、心理咨询等）；</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（e）基础治疗（如运动治疗）；</w:t>
      </w:r>
    </w:p>
    <w:p w:rsidR="0044550F" w:rsidRPr="00DC3E9E" w:rsidRDefault="0044550F" w:rsidP="0044550F">
      <w:pPr>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（f）对残疾人及家属的健康指导。</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（二）资助标准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资助标准为每人每年1500 元。</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（三）提供服务的机构应达到的基本条件</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承接残疾人居家托养服务的机构，应当符合下列条件：</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1、在民政部门登记或由国务院批准免于登记的社会组织，以及依法在市场监督管理部门或行业主管部门登记成立的企业、机构，遵守国家相关法律法规，符合残疾人托养服务基本规范等有关要求；</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2、具备基本的托养设施设备，配备足够的服务人员，规章制度健全，且正常运营 1 年以上并有运营资金保障；</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3.机构服务人员必须具备一定的专业素养和服务能力，有爱心和责任心，志愿为残疾人服务。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4、与托养服务对象或其家属（监护人）签订一年以上居家托养服务协议；</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5、明确服务的标准、目录、方式和质量,不违反上级文件规定；</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6、服务对象满意率达 90%以上，确保各级检查验收合格；</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7、接受县、乡（镇）残联、村残协及群众监督，工作内容公开透明。</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能提供医疗等更优质服务的机构优先。</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（四）申请托养服务的残疾人家庭应达到的条件</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申请资助的居家托养残疾人家庭，应当符合下列 2项条件（符合条件的城乡低保残疾人、</w:t>
      </w:r>
      <w:r w:rsidRPr="00DC3E9E">
        <w:rPr>
          <w:rFonts w:ascii="仿宋_GB2312" w:eastAsia="仿宋_GB2312" w:hAnsi="仿宋" w:cs="Times New Roman" w:hint="eastAsia"/>
          <w:sz w:val="24"/>
          <w:szCs w:val="24"/>
        </w:rPr>
        <w:lastRenderedPageBreak/>
        <w:t>一户多残的残疾人、以老养残的残疾人、无生活自理能力的残疾人优先）：</w:t>
      </w:r>
      <w:bookmarkStart w:id="36" w:name="page3"/>
      <w:bookmarkEnd w:id="36"/>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1、16周岁以上的智力、精神和重度肢体残疾人，长期需要专人照料；</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2、托养服务对象持有第二代或第三代《中华人民共和国残疾人证》。</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（五）项目完成时间</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项目完成时间：2026年8月 10日前。</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（六）服务要求</w:t>
      </w:r>
    </w:p>
    <w:p w:rsidR="0044550F" w:rsidRPr="00DC3E9E" w:rsidRDefault="0044550F" w:rsidP="0044550F">
      <w:pPr>
        <w:adjustRightInd w:val="0"/>
        <w:snapToGrid w:val="0"/>
        <w:spacing w:line="540" w:lineRule="exact"/>
        <w:ind w:firstLineChars="200" w:firstLine="482"/>
        <w:rPr>
          <w:rFonts w:ascii="楷体_GB2312" w:eastAsia="楷体_GB2312" w:hAnsi="楷体_GB2312" w:cs="楷体_GB2312"/>
          <w:b/>
          <w:bCs/>
          <w:sz w:val="24"/>
          <w:szCs w:val="24"/>
        </w:rPr>
      </w:pPr>
      <w:r w:rsidRPr="00DC3E9E">
        <w:rPr>
          <w:rFonts w:ascii="楷体_GB2312" w:eastAsia="楷体_GB2312" w:hAnsi="楷体_GB2312" w:cs="楷体_GB2312" w:hint="eastAsia"/>
          <w:b/>
          <w:bCs/>
          <w:sz w:val="24"/>
          <w:szCs w:val="24"/>
        </w:rPr>
        <w:t>1、服务时间和次数</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承接居家托养服务的机构服务时间不少于5个月(含5个月),每月服务1-3次，全年服务不少于12次，每次服务时间不少于2小时，两人以上同时开展服务的不少于 1 小时。</w:t>
      </w:r>
    </w:p>
    <w:p w:rsidR="0044550F" w:rsidRPr="00DC3E9E" w:rsidRDefault="0044550F" w:rsidP="0044550F">
      <w:pPr>
        <w:spacing w:line="540" w:lineRule="exact"/>
        <w:ind w:firstLineChars="200" w:firstLine="482"/>
        <w:rPr>
          <w:rFonts w:ascii="楷体_GB2312" w:eastAsia="楷体_GB2312" w:hAnsi="楷体_GB2312" w:cs="楷体_GB2312"/>
          <w:b/>
          <w:bCs/>
          <w:sz w:val="24"/>
          <w:szCs w:val="24"/>
        </w:rPr>
      </w:pPr>
      <w:r w:rsidRPr="00DC3E9E">
        <w:rPr>
          <w:rFonts w:ascii="楷体_GB2312" w:eastAsia="楷体_GB2312" w:hAnsi="楷体_GB2312" w:cs="楷体_GB2312" w:hint="eastAsia"/>
          <w:b/>
          <w:bCs/>
          <w:sz w:val="24"/>
          <w:szCs w:val="24"/>
        </w:rPr>
        <w:t>2、档案整理</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负责按要求将相关材料整理归档，并录入残联的相关系统。</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（七）付款方式</w:t>
      </w:r>
    </w:p>
    <w:p w:rsidR="0043301B" w:rsidRPr="00DC3E9E" w:rsidRDefault="0043301B" w:rsidP="0043301B">
      <w:pPr>
        <w:adjustRightInd w:val="0"/>
        <w:snapToGrid w:val="0"/>
        <w:spacing w:line="540" w:lineRule="exact"/>
        <w:ind w:firstLineChars="200" w:firstLine="480"/>
        <w:rPr>
          <w:rFonts w:ascii="仿宋" w:eastAsia="仿宋" w:hAnsi="仿宋" w:cs="仿宋"/>
          <w:sz w:val="24"/>
          <w:szCs w:val="24"/>
        </w:rPr>
      </w:pPr>
      <w:r w:rsidRPr="00DC3E9E">
        <w:rPr>
          <w:rFonts w:ascii="仿宋" w:eastAsia="仿宋" w:hAnsi="仿宋" w:cs="仿宋" w:hint="eastAsia"/>
          <w:sz w:val="24"/>
          <w:szCs w:val="24"/>
        </w:rPr>
        <w:t>采购人在合同签署完成后10个工作日内，支付合同金额的50%；当成交人完成项目进度的80%后，支付合同金额的40%；项目全部完成并经验收合格、满意度达标后，支付剩余合同金额的10%。项目完工且收到供应商验收申请后，采购人应在5个工作日内组织履约验收。供应商申请付款时，须向采购人开具正式的项目发票。采购人收到发票后，应在10个工作日内将相应款项支付至合同约定的供应商账户。</w:t>
      </w:r>
    </w:p>
    <w:p w:rsidR="0044550F" w:rsidRPr="00DC3E9E" w:rsidRDefault="0044550F" w:rsidP="0044550F">
      <w:pPr>
        <w:spacing w:line="320" w:lineRule="exact"/>
        <w:ind w:firstLineChars="200" w:firstLine="476"/>
        <w:rPr>
          <w:rFonts w:ascii="仿宋" w:eastAsia="仿宋" w:hAnsi="仿宋" w:cs="宋体"/>
          <w:spacing w:val="-1"/>
          <w:sz w:val="24"/>
          <w:szCs w:val="24"/>
        </w:rPr>
      </w:pPr>
    </w:p>
    <w:p w:rsidR="0044550F" w:rsidRPr="00DC3E9E" w:rsidRDefault="0044550F" w:rsidP="0044550F">
      <w:pPr>
        <w:spacing w:line="640" w:lineRule="exact"/>
        <w:ind w:firstLineChars="200" w:firstLine="560"/>
        <w:rPr>
          <w:rFonts w:ascii="宋体" w:eastAsia="宋体" w:hAnsi="宋体" w:cs="Times New Roman"/>
          <w:b/>
          <w:sz w:val="44"/>
          <w:szCs w:val="44"/>
        </w:rPr>
      </w:pPr>
      <w:r w:rsidRPr="00DC3E9E">
        <w:rPr>
          <w:rFonts w:ascii="方正小标宋简体" w:eastAsia="方正小标宋简体" w:hAnsi="方正小标宋简体" w:cs="方正小标宋简体" w:hint="eastAsia"/>
          <w:bCs/>
          <w:sz w:val="28"/>
          <w:szCs w:val="28"/>
        </w:rPr>
        <w:t>二、2026年度残疾人基本康复服务内容和要求</w:t>
      </w:r>
    </w:p>
    <w:p w:rsidR="0044550F" w:rsidRPr="00DC3E9E" w:rsidRDefault="0044550F" w:rsidP="0044550F">
      <w:pPr>
        <w:spacing w:line="580" w:lineRule="exact"/>
        <w:ind w:firstLineChars="200" w:firstLine="480"/>
        <w:rPr>
          <w:rFonts w:ascii="宋体" w:eastAsia="宋体" w:hAnsi="宋体" w:cs="宋体"/>
          <w:sz w:val="24"/>
          <w:szCs w:val="24"/>
        </w:rPr>
      </w:pPr>
      <w:r w:rsidRPr="00DC3E9E">
        <w:rPr>
          <w:rFonts w:ascii="黑体" w:eastAsia="黑体" w:hAnsi="黑体" w:cs="黑体" w:hint="eastAsia"/>
          <w:sz w:val="24"/>
          <w:szCs w:val="24"/>
        </w:rPr>
        <w:t>（一）工作内容</w:t>
      </w:r>
    </w:p>
    <w:p w:rsidR="0044550F" w:rsidRPr="00DC3E9E" w:rsidRDefault="0044550F" w:rsidP="0044550F">
      <w:pPr>
        <w:adjustRightInd w:val="0"/>
        <w:snapToGrid w:val="0"/>
        <w:spacing w:line="580" w:lineRule="exact"/>
        <w:ind w:firstLineChars="200" w:firstLine="480"/>
        <w:rPr>
          <w:rFonts w:ascii="仿宋" w:eastAsia="仿宋" w:hAnsi="仿宋" w:cs="Times New Roman"/>
          <w:b/>
          <w:sz w:val="24"/>
          <w:szCs w:val="24"/>
        </w:rPr>
      </w:pPr>
      <w:r w:rsidRPr="00DC3E9E">
        <w:rPr>
          <w:rFonts w:ascii="仿宋_GB2312" w:eastAsia="仿宋_GB2312" w:hAnsi="仿宋" w:cs="Times New Roman" w:hint="eastAsia"/>
          <w:sz w:val="24"/>
          <w:szCs w:val="24"/>
        </w:rPr>
        <w:t>为1318名有康复需求的残疾人（具体名单由昭平县残联提供）提供基本生活照料和护理、社会适应能力辅导和运动功能训练等基本康复服务。根据残疾人的不同情况和不同需求，通过定期上门开展针对性服务形式，按照服务对象或监护人的要求，为居家残疾人提供服务。总体要求如下：</w:t>
      </w:r>
    </w:p>
    <w:p w:rsidR="0044550F" w:rsidRPr="00DC3E9E" w:rsidRDefault="0044550F" w:rsidP="0044550F">
      <w:pPr>
        <w:adjustRightInd w:val="0"/>
        <w:snapToGrid w:val="0"/>
        <w:spacing w:line="580" w:lineRule="exact"/>
        <w:ind w:firstLineChars="200" w:firstLine="482"/>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1、视力残疾</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lastRenderedPageBreak/>
        <w:t>（1）功能训练</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A.盲人定向技能及行走训练；</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B.盲人社会适应能力训练；</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C.中途盲者心理疏导；</w:t>
      </w:r>
    </w:p>
    <w:p w:rsidR="0044550F" w:rsidRPr="00DC3E9E" w:rsidRDefault="0044550F" w:rsidP="0044550F">
      <w:pPr>
        <w:adjustRightInd w:val="0"/>
        <w:snapToGrid w:val="0"/>
        <w:spacing w:line="580" w:lineRule="exact"/>
        <w:ind w:firstLineChars="200" w:firstLine="482"/>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2、听力残疾</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（1）功能训练</w:t>
      </w:r>
    </w:p>
    <w:p w:rsidR="0044550F" w:rsidRPr="00DC3E9E" w:rsidRDefault="0044550F" w:rsidP="0044550F">
      <w:pPr>
        <w:spacing w:line="580" w:lineRule="exact"/>
        <w:ind w:firstLineChars="250" w:firstLine="60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对残疾人家属或监护人的康复指导、心理指导、康复咨询等服务</w:t>
      </w:r>
    </w:p>
    <w:p w:rsidR="0044550F" w:rsidRPr="00DC3E9E" w:rsidRDefault="0044550F" w:rsidP="0044550F">
      <w:pPr>
        <w:spacing w:line="580" w:lineRule="exact"/>
        <w:ind w:firstLineChars="200" w:firstLine="482"/>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3、肢体残疾</w:t>
      </w:r>
    </w:p>
    <w:p w:rsidR="0044550F" w:rsidRPr="00DC3E9E" w:rsidRDefault="0044550F" w:rsidP="0044550F">
      <w:pPr>
        <w:spacing w:line="580" w:lineRule="exact"/>
        <w:ind w:firstLineChars="150" w:firstLine="361"/>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（1）功能训练</w:t>
      </w:r>
    </w:p>
    <w:p w:rsidR="0044550F" w:rsidRPr="00DC3E9E" w:rsidRDefault="0044550F" w:rsidP="0044550F">
      <w:pPr>
        <w:adjustRightInd w:val="0"/>
        <w:snapToGrid w:val="0"/>
        <w:spacing w:line="580" w:lineRule="exact"/>
        <w:ind w:firstLineChars="200" w:firstLine="464"/>
        <w:rPr>
          <w:rFonts w:ascii="仿宋_GB2312" w:eastAsia="仿宋_GB2312" w:hAnsi="仿宋_GB2312" w:cs="仿宋_GB2312"/>
          <w:sz w:val="24"/>
          <w:szCs w:val="24"/>
        </w:rPr>
      </w:pPr>
      <w:r w:rsidRPr="00DC3E9E">
        <w:rPr>
          <w:rFonts w:ascii="仿宋_GB2312" w:eastAsia="仿宋_GB2312" w:hAnsi="仿宋_GB2312" w:cs="仿宋_GB2312" w:hint="eastAsia"/>
          <w:spacing w:val="-4"/>
          <w:sz w:val="24"/>
          <w:szCs w:val="24"/>
        </w:rPr>
        <w:t>A.儿童运动及适应训练（维持关节活动度、增强肌力、</w:t>
      </w:r>
      <w:r w:rsidRPr="00DC3E9E">
        <w:rPr>
          <w:rFonts w:ascii="仿宋_GB2312" w:eastAsia="仿宋_GB2312" w:hAnsi="仿宋_GB2312" w:cs="仿宋_GB2312" w:hint="eastAsia"/>
          <w:sz w:val="24"/>
          <w:szCs w:val="24"/>
        </w:rPr>
        <w:t>日常生活能力训练、社会参与能力训练等）；</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B.儿童家长康复指导、心理辅导、康复咨询等服务；</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C.康复治疗及训练（运动疗法、作业疗法、肢体综合训练、认知训练等）；</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D.重度肢体残疾人日间照料、居家护理等服务。</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（2）护理</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A.生活起居护理；</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B.个人卫生协助；</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C.饮食营养搭配；</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D.心理辅助及支持（心理疏导、心理咨询等）；</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E.基础治疗（如褥疮治疗）；</w:t>
      </w:r>
    </w:p>
    <w:p w:rsidR="0044550F" w:rsidRPr="00DC3E9E" w:rsidRDefault="0044550F" w:rsidP="0044550F">
      <w:pPr>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F.对残疾人及家属的健康指导。</w:t>
      </w:r>
    </w:p>
    <w:p w:rsidR="0044550F" w:rsidRPr="00DC3E9E" w:rsidRDefault="0044550F" w:rsidP="0044550F">
      <w:pPr>
        <w:spacing w:line="580" w:lineRule="exact"/>
        <w:ind w:firstLineChars="200" w:firstLine="482"/>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4、智力残疾</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（1）功能训练</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A.认知及适应训练（认知、生活自理、职业康复训练、社会适应能力训练等）；</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lastRenderedPageBreak/>
        <w:t>B.儿童家长康复知识培训、心理辅导、康复咨询与指导等服务；</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C.重度智力残疾人日间照料、居家护理等服务。</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（2）护理</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A.生活起居护理；</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B.个人卫生协助；</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C.饮食营养搭配；</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D.心理辅助及支持（心理疏导、心理咨询等）；</w:t>
      </w:r>
    </w:p>
    <w:p w:rsidR="0044550F" w:rsidRPr="00DC3E9E" w:rsidRDefault="0044550F" w:rsidP="0044550F">
      <w:pPr>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E.对残疾人及家属的健康指导。</w:t>
      </w:r>
    </w:p>
    <w:p w:rsidR="0044550F" w:rsidRPr="00DC3E9E" w:rsidRDefault="0044550F" w:rsidP="0044550F">
      <w:pPr>
        <w:spacing w:line="580" w:lineRule="exact"/>
        <w:ind w:firstLineChars="200" w:firstLine="482"/>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5、精神残疾</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（1）功能训练</w:t>
      </w:r>
    </w:p>
    <w:p w:rsidR="0044550F" w:rsidRPr="00DC3E9E" w:rsidRDefault="0044550F" w:rsidP="0044550F">
      <w:pPr>
        <w:adjustRightInd w:val="0"/>
        <w:snapToGrid w:val="0"/>
        <w:spacing w:line="580" w:lineRule="exact"/>
        <w:ind w:firstLineChars="250" w:firstLine="60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A.孤独症儿童沟通及适应训练（包括言语沟通、情绪和行为、社交能力、生活自理能力等）；</w:t>
      </w:r>
    </w:p>
    <w:p w:rsidR="0044550F" w:rsidRPr="00DC3E9E" w:rsidRDefault="0044550F" w:rsidP="0044550F">
      <w:pPr>
        <w:adjustRightInd w:val="0"/>
        <w:snapToGrid w:val="0"/>
        <w:spacing w:line="580" w:lineRule="exact"/>
        <w:ind w:firstLineChars="250" w:firstLine="60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B.儿童家长康复知识培训、心理辅导、康复咨询与指导等服务；</w:t>
      </w:r>
    </w:p>
    <w:p w:rsidR="0044550F" w:rsidRPr="00DC3E9E" w:rsidRDefault="0044550F" w:rsidP="0044550F">
      <w:pPr>
        <w:adjustRightInd w:val="0"/>
        <w:snapToGrid w:val="0"/>
        <w:spacing w:line="580" w:lineRule="exact"/>
        <w:ind w:firstLineChars="250" w:firstLine="60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C.精神障碍作业疗法训练（包括日常生活活动训练、家务活动训练等）；</w:t>
      </w:r>
    </w:p>
    <w:p w:rsidR="0044550F" w:rsidRPr="00DC3E9E" w:rsidRDefault="0044550F" w:rsidP="0044550F">
      <w:pPr>
        <w:adjustRightInd w:val="0"/>
        <w:snapToGrid w:val="0"/>
        <w:spacing w:line="580" w:lineRule="exact"/>
        <w:ind w:firstLineChars="250" w:firstLine="60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D.生活自理、心理疏导、日间照料等。</w:t>
      </w:r>
    </w:p>
    <w:p w:rsidR="0044550F" w:rsidRPr="00DC3E9E" w:rsidRDefault="0044550F" w:rsidP="0044550F">
      <w:pPr>
        <w:adjustRightInd w:val="0"/>
        <w:snapToGrid w:val="0"/>
        <w:spacing w:line="580" w:lineRule="exact"/>
        <w:ind w:left="560"/>
        <w:rPr>
          <w:rFonts w:ascii="仿宋_GB2312" w:eastAsia="仿宋_GB2312" w:hAnsi="仿宋_GB2312" w:cs="仿宋_GB2312"/>
          <w:b/>
          <w:sz w:val="24"/>
          <w:szCs w:val="24"/>
        </w:rPr>
      </w:pPr>
      <w:r w:rsidRPr="00DC3E9E">
        <w:rPr>
          <w:rFonts w:ascii="仿宋_GB2312" w:eastAsia="仿宋_GB2312" w:hAnsi="仿宋_GB2312" w:cs="仿宋_GB2312" w:hint="eastAsia"/>
          <w:b/>
          <w:sz w:val="24"/>
          <w:szCs w:val="24"/>
        </w:rPr>
        <w:t>（2）护理</w:t>
      </w:r>
    </w:p>
    <w:p w:rsidR="0044550F" w:rsidRPr="00DC3E9E" w:rsidRDefault="0044550F" w:rsidP="0044550F">
      <w:pPr>
        <w:adjustRightInd w:val="0"/>
        <w:snapToGrid w:val="0"/>
        <w:spacing w:line="580" w:lineRule="exact"/>
        <w:ind w:firstLineChars="300" w:firstLine="72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A.生活起居护理；</w:t>
      </w:r>
    </w:p>
    <w:p w:rsidR="0044550F" w:rsidRPr="00DC3E9E" w:rsidRDefault="0044550F" w:rsidP="0044550F">
      <w:pPr>
        <w:adjustRightInd w:val="0"/>
        <w:snapToGrid w:val="0"/>
        <w:spacing w:line="580" w:lineRule="exact"/>
        <w:ind w:firstLineChars="300" w:firstLine="72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B.个人卫生协助；</w:t>
      </w:r>
    </w:p>
    <w:p w:rsidR="0044550F" w:rsidRPr="00DC3E9E" w:rsidRDefault="0044550F" w:rsidP="0044550F">
      <w:pPr>
        <w:adjustRightInd w:val="0"/>
        <w:snapToGrid w:val="0"/>
        <w:spacing w:line="580" w:lineRule="exact"/>
        <w:ind w:firstLineChars="300" w:firstLine="72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C.饮食营养搭配；</w:t>
      </w:r>
    </w:p>
    <w:p w:rsidR="0044550F" w:rsidRPr="00DC3E9E" w:rsidRDefault="0044550F" w:rsidP="0044550F">
      <w:pPr>
        <w:adjustRightInd w:val="0"/>
        <w:snapToGrid w:val="0"/>
        <w:spacing w:line="580" w:lineRule="exact"/>
        <w:ind w:firstLineChars="300" w:firstLine="72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D.心理辅助及支持（心理疏导、心理咨询等）；</w:t>
      </w:r>
    </w:p>
    <w:p w:rsidR="0044550F" w:rsidRPr="00DC3E9E" w:rsidRDefault="0044550F" w:rsidP="0044550F">
      <w:pPr>
        <w:spacing w:line="580" w:lineRule="exact"/>
        <w:ind w:firstLineChars="300" w:firstLine="720"/>
        <w:rPr>
          <w:rFonts w:ascii="仿宋_GB2312" w:eastAsia="仿宋_GB2312" w:hAnsi="仿宋_GB2312" w:cs="仿宋_GB2312"/>
          <w:sz w:val="24"/>
          <w:szCs w:val="24"/>
        </w:rPr>
      </w:pPr>
      <w:r w:rsidRPr="00DC3E9E">
        <w:rPr>
          <w:rFonts w:ascii="仿宋_GB2312" w:eastAsia="仿宋_GB2312" w:hAnsi="仿宋_GB2312" w:cs="仿宋_GB2312" w:hint="eastAsia"/>
          <w:sz w:val="24"/>
          <w:szCs w:val="24"/>
        </w:rPr>
        <w:t>E.对残疾人及家属的健康指导。</w:t>
      </w:r>
    </w:p>
    <w:p w:rsidR="0044550F" w:rsidRPr="00DC3E9E" w:rsidRDefault="0044550F" w:rsidP="0044550F">
      <w:pPr>
        <w:spacing w:line="58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（二）资助标准</w:t>
      </w:r>
    </w:p>
    <w:p w:rsidR="0044550F" w:rsidRPr="00DC3E9E" w:rsidRDefault="0044550F" w:rsidP="0044550F">
      <w:pPr>
        <w:adjustRightInd w:val="0"/>
        <w:snapToGrid w:val="0"/>
        <w:spacing w:line="58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资助标准为每人每年190元。</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（三）提供服务的机构应达到的基本条件</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lastRenderedPageBreak/>
        <w:t>承接残疾人基本康复服务的机构，应当符合下列条件：</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1、在民政部门登记或由国务院批准免于登记的社会组织，以及依法在市场监督管理部门或行业主管部门登记成立的企业、机构，遵守国家相关法律法规，符合残疾人托养服务基本规范等有关要求；</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2、具备基本的康复设施设备，配备足够的服务人员，规章制度健全，且正常运营 1 年以上并有运营资金保障；</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3.机构服务人员必须具备一定的专业素养和服务能力，有爱心和责任心，志愿为残疾人服务。</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4、与基本康复服务对象或其家属（监护人）签订3个月以上基本康复服务协议；</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5、明确服务的标准、目录、方式和质量,不违反上级文件规定；</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6、服务对象满意率达 90%以上，确保各级检查验收合格；</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7、接受县、乡（镇）残联、村残协及群众监督，工作内容公开透明。</w:t>
      </w:r>
    </w:p>
    <w:p w:rsidR="0044550F" w:rsidRPr="00DC3E9E" w:rsidRDefault="0044550F" w:rsidP="0044550F">
      <w:pPr>
        <w:adjustRightInd w:val="0"/>
        <w:snapToGrid w:val="0"/>
        <w:spacing w:line="54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能提供医疗等更优质服务的机构优先。</w:t>
      </w:r>
    </w:p>
    <w:p w:rsidR="0044550F" w:rsidRPr="00DC3E9E" w:rsidRDefault="0044550F" w:rsidP="0044550F">
      <w:pPr>
        <w:spacing w:line="54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（四）申请残疾人基本康复服务的残疾人的条件</w:t>
      </w:r>
    </w:p>
    <w:p w:rsidR="0044550F" w:rsidRPr="00DC3E9E" w:rsidRDefault="0044550F" w:rsidP="0044550F">
      <w:pPr>
        <w:adjustRightInd w:val="0"/>
        <w:snapToGrid w:val="0"/>
        <w:spacing w:line="58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申请残疾人基本康复服务的残疾人，应当是在2025年动态管理数据库里有支持性康复服务需求的残疾人。不足部分，另行按要求在新办证和新增有康复需求的残疾人中进行筛选。</w:t>
      </w:r>
    </w:p>
    <w:p w:rsidR="0044550F" w:rsidRPr="00DC3E9E" w:rsidRDefault="0044550F" w:rsidP="0044550F">
      <w:pPr>
        <w:spacing w:line="58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（五）项目完成时间</w:t>
      </w:r>
    </w:p>
    <w:p w:rsidR="0044550F" w:rsidRPr="00DC3E9E" w:rsidRDefault="0044550F" w:rsidP="0044550F">
      <w:pPr>
        <w:adjustRightInd w:val="0"/>
        <w:snapToGrid w:val="0"/>
        <w:spacing w:line="58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项目完成时间：2026 年 8月 10日前。</w:t>
      </w:r>
    </w:p>
    <w:p w:rsidR="0044550F" w:rsidRPr="00DC3E9E" w:rsidRDefault="0044550F" w:rsidP="0044550F">
      <w:pPr>
        <w:spacing w:line="58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t>（六）服务要求</w:t>
      </w:r>
    </w:p>
    <w:p w:rsidR="0044550F" w:rsidRPr="00DC3E9E" w:rsidRDefault="0044550F" w:rsidP="0044550F">
      <w:pPr>
        <w:adjustRightInd w:val="0"/>
        <w:snapToGrid w:val="0"/>
        <w:spacing w:line="580" w:lineRule="exact"/>
        <w:ind w:firstLineChars="200" w:firstLine="482"/>
        <w:rPr>
          <w:rFonts w:ascii="楷体_GB2312" w:eastAsia="楷体_GB2312" w:hAnsi="楷体_GB2312" w:cs="楷体_GB2312"/>
          <w:b/>
          <w:bCs/>
          <w:sz w:val="24"/>
          <w:szCs w:val="24"/>
        </w:rPr>
      </w:pPr>
      <w:r w:rsidRPr="00DC3E9E">
        <w:rPr>
          <w:rFonts w:ascii="楷体_GB2312" w:eastAsia="楷体_GB2312" w:hAnsi="楷体_GB2312" w:cs="楷体_GB2312" w:hint="eastAsia"/>
          <w:b/>
          <w:bCs/>
          <w:sz w:val="24"/>
          <w:szCs w:val="24"/>
        </w:rPr>
        <w:t>1、服务时间和次数</w:t>
      </w:r>
    </w:p>
    <w:p w:rsidR="0044550F" w:rsidRPr="00DC3E9E" w:rsidRDefault="0044550F" w:rsidP="0044550F">
      <w:pPr>
        <w:adjustRightInd w:val="0"/>
        <w:snapToGrid w:val="0"/>
        <w:spacing w:line="580" w:lineRule="exact"/>
        <w:ind w:firstLineChars="200" w:firstLine="480"/>
        <w:rPr>
          <w:rFonts w:ascii="仿宋_GB2312" w:eastAsia="仿宋_GB2312" w:hAnsi="仿宋_GB2312" w:cs="仿宋_GB2312"/>
          <w:sz w:val="24"/>
          <w:szCs w:val="24"/>
        </w:rPr>
      </w:pPr>
      <w:r w:rsidRPr="00DC3E9E">
        <w:rPr>
          <w:rFonts w:ascii="仿宋_GB2312" w:eastAsia="仿宋_GB2312" w:hAnsi="仿宋" w:cs="Times New Roman" w:hint="eastAsia"/>
          <w:sz w:val="24"/>
          <w:szCs w:val="24"/>
        </w:rPr>
        <w:t>以自治区残联规定的服务次数和时间为准，若无明确规定，承接基本康复服务的机构</w:t>
      </w:r>
      <w:r w:rsidRPr="00DC3E9E">
        <w:rPr>
          <w:rFonts w:ascii="仿宋_GB2312" w:eastAsia="仿宋_GB2312" w:hAnsi="仿宋_GB2312" w:cs="仿宋_GB2312" w:hint="eastAsia"/>
          <w:sz w:val="24"/>
          <w:szCs w:val="24"/>
        </w:rPr>
        <w:t>每个月应提供的服务不少于1次，每次1小时以上，服务时间在3个月以上。</w:t>
      </w:r>
      <w:r w:rsidRPr="00DC3E9E">
        <w:rPr>
          <w:rFonts w:ascii="仿宋_GB2312" w:eastAsia="仿宋_GB2312" w:hAnsi="仿宋_GB2312" w:cs="仿宋_GB2312" w:hint="eastAsia"/>
          <w:kern w:val="0"/>
          <w:sz w:val="24"/>
          <w:szCs w:val="24"/>
        </w:rPr>
        <w:t>残疾人获得该类残疾康复服务内容中任意一小项，即视为获得康复服务。</w:t>
      </w:r>
    </w:p>
    <w:p w:rsidR="0044550F" w:rsidRPr="00DC3E9E" w:rsidRDefault="0044550F" w:rsidP="0044550F">
      <w:pPr>
        <w:adjustRightInd w:val="0"/>
        <w:snapToGrid w:val="0"/>
        <w:spacing w:line="580" w:lineRule="exact"/>
        <w:ind w:firstLineChars="200" w:firstLine="482"/>
        <w:rPr>
          <w:rFonts w:ascii="楷体_GB2312" w:eastAsia="楷体_GB2312" w:hAnsi="楷体_GB2312" w:cs="楷体_GB2312"/>
          <w:b/>
          <w:bCs/>
          <w:sz w:val="24"/>
          <w:szCs w:val="24"/>
        </w:rPr>
      </w:pPr>
      <w:r w:rsidRPr="00DC3E9E">
        <w:rPr>
          <w:rFonts w:ascii="楷体_GB2312" w:eastAsia="楷体_GB2312" w:hAnsi="楷体_GB2312" w:cs="楷体_GB2312" w:hint="eastAsia"/>
          <w:b/>
          <w:bCs/>
          <w:sz w:val="24"/>
          <w:szCs w:val="24"/>
        </w:rPr>
        <w:t>2、档案整理</w:t>
      </w:r>
    </w:p>
    <w:p w:rsidR="0044550F" w:rsidRPr="00DC3E9E" w:rsidRDefault="0044550F" w:rsidP="0044550F">
      <w:pPr>
        <w:adjustRightInd w:val="0"/>
        <w:snapToGrid w:val="0"/>
        <w:spacing w:line="580" w:lineRule="exact"/>
        <w:ind w:firstLineChars="200" w:firstLine="480"/>
        <w:rPr>
          <w:rFonts w:ascii="仿宋_GB2312" w:eastAsia="仿宋_GB2312" w:hAnsi="仿宋" w:cs="Times New Roman"/>
          <w:sz w:val="24"/>
          <w:szCs w:val="24"/>
        </w:rPr>
      </w:pPr>
      <w:r w:rsidRPr="00DC3E9E">
        <w:rPr>
          <w:rFonts w:ascii="仿宋_GB2312" w:eastAsia="仿宋_GB2312" w:hAnsi="仿宋" w:cs="Times New Roman" w:hint="eastAsia"/>
          <w:sz w:val="24"/>
          <w:szCs w:val="24"/>
        </w:rPr>
        <w:t>负责按要求将相关材料整理归档，并录入残联的相关系统。</w:t>
      </w:r>
    </w:p>
    <w:p w:rsidR="0044550F" w:rsidRPr="00DC3E9E" w:rsidRDefault="0044550F" w:rsidP="0044550F">
      <w:pPr>
        <w:spacing w:line="580" w:lineRule="exact"/>
        <w:ind w:firstLineChars="200" w:firstLine="480"/>
        <w:rPr>
          <w:rFonts w:ascii="黑体" w:eastAsia="黑体" w:hAnsi="黑体" w:cs="黑体"/>
          <w:sz w:val="24"/>
          <w:szCs w:val="24"/>
        </w:rPr>
      </w:pPr>
      <w:r w:rsidRPr="00DC3E9E">
        <w:rPr>
          <w:rFonts w:ascii="黑体" w:eastAsia="黑体" w:hAnsi="黑体" w:cs="黑体" w:hint="eastAsia"/>
          <w:sz w:val="24"/>
          <w:szCs w:val="24"/>
        </w:rPr>
        <w:lastRenderedPageBreak/>
        <w:t>（七）付款方式</w:t>
      </w:r>
    </w:p>
    <w:p w:rsidR="008C0D17" w:rsidRPr="00DC3E9E" w:rsidRDefault="008C0D17" w:rsidP="008C0D17">
      <w:pPr>
        <w:adjustRightInd w:val="0"/>
        <w:snapToGrid w:val="0"/>
        <w:spacing w:line="540" w:lineRule="exact"/>
        <w:ind w:firstLineChars="200" w:firstLine="480"/>
        <w:rPr>
          <w:rFonts w:ascii="仿宋" w:eastAsia="仿宋" w:hAnsi="仿宋" w:cs="仿宋"/>
          <w:sz w:val="24"/>
          <w:szCs w:val="24"/>
        </w:rPr>
      </w:pPr>
      <w:r w:rsidRPr="00DC3E9E">
        <w:rPr>
          <w:rFonts w:ascii="仿宋" w:eastAsia="仿宋" w:hAnsi="仿宋" w:cs="仿宋" w:hint="eastAsia"/>
          <w:sz w:val="24"/>
          <w:szCs w:val="24"/>
        </w:rPr>
        <w:t>采购人在合同签署完成后10个工作日内，支付合同金额的50%；当成交人完成项目进度的80%后，支付合同金额的40%；项目全部完成并经验收合格、满意度达标后，支付剩余合同金额的10%。项目完工且收到供应商验收申请后，采购人应在5个工作日内组织履约验收。供应商申请付款时，须向采购人开具正式的项目发票。采购人收到发票后，应在10个工作日内将相应款项支付至合同约定的供应商账户。</w:t>
      </w:r>
    </w:p>
    <w:p w:rsidR="0044550F" w:rsidRPr="00DC3E9E" w:rsidRDefault="0044550F" w:rsidP="008C0D17">
      <w:pPr>
        <w:adjustRightInd w:val="0"/>
        <w:snapToGrid w:val="0"/>
        <w:spacing w:line="540" w:lineRule="exact"/>
        <w:ind w:firstLineChars="200" w:firstLine="482"/>
        <w:rPr>
          <w:rFonts w:ascii="仿宋" w:eastAsia="仿宋" w:hAnsi="仿宋" w:cs="仿宋"/>
          <w:b/>
          <w:sz w:val="24"/>
          <w:szCs w:val="24"/>
        </w:rPr>
      </w:pPr>
      <w:r w:rsidRPr="00DC3E9E">
        <w:rPr>
          <w:rFonts w:ascii="仿宋" w:eastAsia="仿宋" w:hAnsi="仿宋" w:cs="仿宋" w:hint="eastAsia"/>
          <w:b/>
          <w:sz w:val="24"/>
          <w:szCs w:val="24"/>
        </w:rPr>
        <w:t>以上项目总预算金额56.542万元，其中</w:t>
      </w:r>
      <w:r w:rsidRPr="00DC3E9E">
        <w:rPr>
          <w:rFonts w:ascii="仿宋" w:eastAsia="仿宋" w:hAnsi="仿宋" w:cs="仿宋" w:hint="eastAsia"/>
          <w:b/>
          <w:bCs/>
          <w:sz w:val="24"/>
          <w:szCs w:val="24"/>
        </w:rPr>
        <w:t>阳光家园－智力、精神和重度肢体残疾人居家托养服务31.5万元，服务232人；残疾人基本康复服务25.042万元，服务1318人。</w:t>
      </w: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DC3E9E"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DC3E9E"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DC3E9E"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DC3E9E"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7D6D65" w:rsidRPr="00DC3E9E" w:rsidRDefault="007D6D65" w:rsidP="00BE1465">
      <w:pPr>
        <w:adjustRightInd w:val="0"/>
        <w:snapToGrid w:val="0"/>
        <w:spacing w:line="540" w:lineRule="exact"/>
        <w:ind w:firstLineChars="200" w:firstLine="480"/>
        <w:rPr>
          <w:rFonts w:asciiTheme="majorEastAsia" w:eastAsiaTheme="majorEastAsia" w:hAnsiTheme="majorEastAsia" w:cs="Times New Roman"/>
          <w:sz w:val="24"/>
          <w:szCs w:val="24"/>
        </w:rPr>
      </w:pPr>
    </w:p>
    <w:p w:rsidR="00BE1465" w:rsidRPr="00DC3E9E" w:rsidRDefault="00BE1465" w:rsidP="00DF0EB1">
      <w:pPr>
        <w:adjustRightInd w:val="0"/>
        <w:snapToGrid w:val="0"/>
        <w:spacing w:line="540" w:lineRule="exact"/>
        <w:rPr>
          <w:rFonts w:asciiTheme="majorEastAsia" w:eastAsiaTheme="majorEastAsia" w:hAnsiTheme="majorEastAsia" w:cs="Times New Roman"/>
          <w:sz w:val="24"/>
          <w:szCs w:val="24"/>
        </w:rPr>
      </w:pPr>
    </w:p>
    <w:p w:rsidR="00BE1465" w:rsidRPr="00DC3E9E"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r w:rsidRPr="00DC3E9E">
        <w:rPr>
          <w:rFonts w:asciiTheme="majorEastAsia" w:eastAsiaTheme="majorEastAsia" w:hAnsiTheme="majorEastAsia" w:cs="Times New Roman" w:hint="eastAsia"/>
          <w:b/>
          <w:bCs/>
          <w:kern w:val="44"/>
          <w:sz w:val="44"/>
          <w:szCs w:val="44"/>
        </w:rPr>
        <w:t>第三章 供应商须知</w:t>
      </w:r>
      <w:bookmarkEnd w:id="34"/>
    </w:p>
    <w:p w:rsidR="00BE1465" w:rsidRPr="00DC3E9E"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37" w:name="_Toc80886928"/>
      <w:r w:rsidRPr="00DC3E9E">
        <w:rPr>
          <w:rFonts w:asciiTheme="majorEastAsia" w:eastAsiaTheme="majorEastAsia" w:hAnsiTheme="majorEastAsia" w:cs="Times New Roman" w:hint="eastAsia"/>
          <w:bCs/>
          <w:sz w:val="32"/>
          <w:szCs w:val="32"/>
        </w:rPr>
        <w:t>第一节 供应商须知前附表</w:t>
      </w:r>
      <w:bookmarkEnd w:id="37"/>
    </w:p>
    <w:tbl>
      <w:tblPr>
        <w:tblW w:w="8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141"/>
        <w:gridCol w:w="5932"/>
      </w:tblGrid>
      <w:tr w:rsidR="00BE1465" w:rsidRPr="00DC3E9E" w:rsidTr="00ED4EE5">
        <w:trPr>
          <w:trHeight w:val="442"/>
          <w:jc w:val="center"/>
        </w:trPr>
        <w:tc>
          <w:tcPr>
            <w:tcW w:w="725" w:type="dxa"/>
            <w:noWrap/>
          </w:tcPr>
          <w:p w:rsidR="00BE1465" w:rsidRPr="00DC3E9E" w:rsidRDefault="00BE1465" w:rsidP="00BE1465">
            <w:pPr>
              <w:spacing w:line="360" w:lineRule="auto"/>
              <w:ind w:firstLine="422"/>
              <w:jc w:val="center"/>
              <w:rPr>
                <w:rFonts w:asciiTheme="majorEastAsia" w:eastAsiaTheme="majorEastAsia" w:hAnsiTheme="majorEastAsia" w:cs="宋体"/>
                <w:b/>
                <w:szCs w:val="21"/>
              </w:rPr>
            </w:pPr>
            <w:r w:rsidRPr="00DC3E9E">
              <w:rPr>
                <w:rFonts w:asciiTheme="majorEastAsia" w:eastAsiaTheme="majorEastAsia" w:hAnsiTheme="majorEastAsia" w:cs="宋体" w:hint="eastAsia"/>
                <w:b/>
                <w:szCs w:val="21"/>
              </w:rPr>
              <w:t>条款号</w:t>
            </w:r>
          </w:p>
        </w:tc>
        <w:tc>
          <w:tcPr>
            <w:tcW w:w="2141" w:type="dxa"/>
            <w:noWrap/>
            <w:vAlign w:val="center"/>
          </w:tcPr>
          <w:p w:rsidR="00BE1465" w:rsidRPr="00DC3E9E" w:rsidRDefault="00BE1465" w:rsidP="00BE1465">
            <w:pPr>
              <w:spacing w:line="360" w:lineRule="auto"/>
              <w:ind w:firstLine="422"/>
              <w:jc w:val="center"/>
              <w:rPr>
                <w:rFonts w:asciiTheme="majorEastAsia" w:eastAsiaTheme="majorEastAsia" w:hAnsiTheme="majorEastAsia" w:cs="宋体"/>
                <w:b/>
                <w:szCs w:val="21"/>
              </w:rPr>
            </w:pPr>
            <w:r w:rsidRPr="00DC3E9E">
              <w:rPr>
                <w:rFonts w:asciiTheme="majorEastAsia" w:eastAsiaTheme="majorEastAsia" w:hAnsiTheme="majorEastAsia" w:cs="宋体" w:hint="eastAsia"/>
                <w:b/>
                <w:szCs w:val="21"/>
              </w:rPr>
              <w:t>条款内容</w:t>
            </w:r>
          </w:p>
        </w:tc>
        <w:tc>
          <w:tcPr>
            <w:tcW w:w="5932" w:type="dxa"/>
            <w:noWrap/>
          </w:tcPr>
          <w:p w:rsidR="00BE1465" w:rsidRPr="00DC3E9E" w:rsidRDefault="00BE1465" w:rsidP="00BE1465">
            <w:pPr>
              <w:spacing w:line="360" w:lineRule="auto"/>
              <w:ind w:firstLine="422"/>
              <w:jc w:val="center"/>
              <w:rPr>
                <w:rFonts w:asciiTheme="majorEastAsia" w:eastAsiaTheme="majorEastAsia" w:hAnsiTheme="majorEastAsia" w:cs="宋体"/>
                <w:b/>
                <w:szCs w:val="21"/>
              </w:rPr>
            </w:pPr>
            <w:r w:rsidRPr="00DC3E9E">
              <w:rPr>
                <w:rFonts w:asciiTheme="majorEastAsia" w:eastAsiaTheme="majorEastAsia" w:hAnsiTheme="majorEastAsia" w:cs="宋体" w:hint="eastAsia"/>
                <w:b/>
                <w:szCs w:val="21"/>
              </w:rPr>
              <w:t>具体要求</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供应商资格条件</w:t>
            </w:r>
          </w:p>
        </w:tc>
        <w:tc>
          <w:tcPr>
            <w:tcW w:w="5932" w:type="dxa"/>
            <w:noWrap/>
          </w:tcPr>
          <w:p w:rsidR="00BE1465" w:rsidRPr="00DC3E9E" w:rsidRDefault="00BE1465" w:rsidP="00BE1465">
            <w:pPr>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供应商资格条件要求详见公告。</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是否接受联合体竞标</w:t>
            </w:r>
          </w:p>
        </w:tc>
        <w:tc>
          <w:tcPr>
            <w:tcW w:w="5932" w:type="dxa"/>
            <w:noWrap/>
            <w:vAlign w:val="center"/>
          </w:tcPr>
          <w:p w:rsidR="00BE1465" w:rsidRPr="00DC3E9E" w:rsidRDefault="00BE1465" w:rsidP="00BE1465">
            <w:pPr>
              <w:spacing w:line="360" w:lineRule="auto"/>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本项目不接受联系体竞标。</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是否允许分包</w:t>
            </w:r>
          </w:p>
        </w:tc>
        <w:tc>
          <w:tcPr>
            <w:tcW w:w="5932" w:type="dxa"/>
            <w:noWrap/>
            <w:vAlign w:val="center"/>
          </w:tcPr>
          <w:p w:rsidR="00BE1465" w:rsidRPr="00DC3E9E" w:rsidRDefault="00BE1465" w:rsidP="00BE1465">
            <w:pPr>
              <w:spacing w:line="360" w:lineRule="auto"/>
              <w:ind w:firstLine="420"/>
              <w:jc w:val="left"/>
              <w:rPr>
                <w:rFonts w:asciiTheme="majorEastAsia" w:eastAsiaTheme="majorEastAsia" w:hAnsiTheme="majorEastAsia" w:cs="Times New Roman"/>
                <w:szCs w:val="21"/>
              </w:rPr>
            </w:pPr>
            <w:r w:rsidRPr="00DC3E9E">
              <w:rPr>
                <w:rFonts w:asciiTheme="majorEastAsia" w:eastAsia="MS Mincho" w:hAnsi="MS Mincho" w:cs="MS Mincho" w:hint="eastAsia"/>
                <w:szCs w:val="21"/>
              </w:rPr>
              <w:t>☑</w:t>
            </w:r>
            <w:r w:rsidRPr="00DC3E9E">
              <w:rPr>
                <w:rFonts w:asciiTheme="majorEastAsia" w:eastAsiaTheme="majorEastAsia" w:hAnsiTheme="majorEastAsia" w:cs="宋体" w:hint="eastAsia"/>
                <w:szCs w:val="21"/>
              </w:rPr>
              <w:t>不允许分包</w:t>
            </w:r>
          </w:p>
          <w:p w:rsidR="00BE1465" w:rsidRPr="00DC3E9E" w:rsidRDefault="00BE1465" w:rsidP="00BE1465">
            <w:pPr>
              <w:spacing w:line="360" w:lineRule="auto"/>
              <w:ind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□允许分包</w:t>
            </w:r>
          </w:p>
          <w:p w:rsidR="00BE1465" w:rsidRPr="00DC3E9E" w:rsidRDefault="00BE1465" w:rsidP="00BE1465">
            <w:pPr>
              <w:spacing w:line="360" w:lineRule="auto"/>
              <w:ind w:firstLine="420"/>
              <w:jc w:val="left"/>
              <w:rPr>
                <w:rFonts w:asciiTheme="majorEastAsia" w:eastAsiaTheme="majorEastAsia" w:hAnsiTheme="majorEastAsia" w:cs="Times New Roman"/>
                <w:szCs w:val="21"/>
                <w:u w:val="single"/>
              </w:rPr>
            </w:pPr>
            <w:r w:rsidRPr="00DC3E9E">
              <w:rPr>
                <w:rFonts w:asciiTheme="majorEastAsia" w:eastAsiaTheme="majorEastAsia" w:hAnsiTheme="majorEastAsia" w:cs="Times New Roman" w:hint="eastAsia"/>
                <w:szCs w:val="21"/>
              </w:rPr>
              <w:t>分包内容：。</w:t>
            </w:r>
          </w:p>
          <w:p w:rsidR="00BE1465" w:rsidRPr="00DC3E9E" w:rsidRDefault="00BE1465" w:rsidP="00BE1465">
            <w:pPr>
              <w:spacing w:line="360" w:lineRule="auto"/>
              <w:ind w:firstLine="420"/>
              <w:jc w:val="left"/>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分包金额或者比例：。</w:t>
            </w:r>
          </w:p>
        </w:tc>
      </w:tr>
      <w:tr w:rsidR="00BE1465" w:rsidRPr="00DC3E9E" w:rsidTr="00ED4EE5">
        <w:trPr>
          <w:trHeight w:val="3251"/>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12.1.</w:t>
            </w:r>
            <w:r w:rsidRPr="00DC3E9E">
              <w:rPr>
                <w:rFonts w:asciiTheme="majorEastAsia" w:eastAsiaTheme="majorEastAsia" w:hAnsiTheme="majorEastAsia" w:cs="宋体"/>
                <w:szCs w:val="21"/>
              </w:rPr>
              <w:t>1</w:t>
            </w:r>
          </w:p>
        </w:tc>
        <w:tc>
          <w:tcPr>
            <w:tcW w:w="2141" w:type="dxa"/>
            <w:noWrap/>
            <w:vAlign w:val="center"/>
          </w:tcPr>
          <w:p w:rsidR="00BE1465" w:rsidRPr="00DC3E9E" w:rsidRDefault="00BE1465" w:rsidP="00BE1465">
            <w:pPr>
              <w:snapToGrid w:val="0"/>
              <w:spacing w:line="360" w:lineRule="auto"/>
              <w:ind w:firstLine="422"/>
              <w:jc w:val="center"/>
              <w:rPr>
                <w:rFonts w:asciiTheme="majorEastAsia" w:eastAsiaTheme="majorEastAsia" w:hAnsiTheme="majorEastAsia" w:cs="宋体"/>
                <w:b/>
                <w:szCs w:val="21"/>
              </w:rPr>
            </w:pPr>
            <w:r w:rsidRPr="00DC3E9E">
              <w:rPr>
                <w:rFonts w:asciiTheme="majorEastAsia" w:eastAsiaTheme="majorEastAsia" w:hAnsiTheme="majorEastAsia" w:cs="宋体" w:hint="eastAsia"/>
                <w:b/>
                <w:szCs w:val="21"/>
              </w:rPr>
              <w:t>资格证明文件组成</w:t>
            </w:r>
          </w:p>
          <w:p w:rsidR="00BE1465" w:rsidRPr="00DC3E9E" w:rsidRDefault="00BE1465" w:rsidP="00BE1465">
            <w:pPr>
              <w:spacing w:line="360" w:lineRule="auto"/>
              <w:ind w:firstLine="420"/>
              <w:jc w:val="center"/>
              <w:rPr>
                <w:rFonts w:asciiTheme="majorEastAsia" w:eastAsiaTheme="majorEastAsia" w:hAnsiTheme="majorEastAsia" w:cs="宋体"/>
                <w:szCs w:val="21"/>
              </w:rPr>
            </w:pPr>
          </w:p>
        </w:tc>
        <w:tc>
          <w:tcPr>
            <w:tcW w:w="5932" w:type="dxa"/>
            <w:noWrap/>
            <w:vAlign w:val="center"/>
          </w:tcPr>
          <w:p w:rsidR="00BE1465" w:rsidRPr="00DC3E9E" w:rsidRDefault="00BE1465" w:rsidP="00BE1465">
            <w:pPr>
              <w:widowControl/>
              <w:spacing w:line="400" w:lineRule="exact"/>
              <w:ind w:firstLine="420"/>
              <w:jc w:val="left"/>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1.贺州市政府采购供应商信用承诺函（格式后附）；（</w:t>
            </w:r>
            <w:r w:rsidRPr="00DC3E9E">
              <w:rPr>
                <w:rFonts w:asciiTheme="majorEastAsia" w:eastAsiaTheme="majorEastAsia" w:hAnsiTheme="majorEastAsia" w:cs="宋体" w:hint="eastAsia"/>
                <w:b/>
                <w:szCs w:val="24"/>
              </w:rPr>
              <w:t>必须提供，否则响应文件按无效响应处理</w:t>
            </w:r>
            <w:r w:rsidRPr="00DC3E9E">
              <w:rPr>
                <w:rFonts w:asciiTheme="majorEastAsia" w:eastAsiaTheme="majorEastAsia" w:hAnsiTheme="majorEastAsia" w:cs="宋体" w:hint="eastAsia"/>
                <w:szCs w:val="24"/>
              </w:rPr>
              <w:t>）</w:t>
            </w:r>
          </w:p>
          <w:p w:rsidR="00BE1465" w:rsidRPr="00DC3E9E" w:rsidRDefault="00BE1465" w:rsidP="00BE1465">
            <w:pPr>
              <w:snapToGrid w:val="0"/>
              <w:spacing w:line="400" w:lineRule="exact"/>
              <w:ind w:firstLine="420"/>
              <w:jc w:val="left"/>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2.供应商直接控股、管理关系信息表；（</w:t>
            </w:r>
            <w:r w:rsidRPr="00DC3E9E">
              <w:rPr>
                <w:rFonts w:asciiTheme="majorEastAsia" w:eastAsiaTheme="majorEastAsia" w:hAnsiTheme="majorEastAsia" w:cs="宋体" w:hint="eastAsia"/>
                <w:b/>
                <w:szCs w:val="24"/>
              </w:rPr>
              <w:t>必须提供，否则响应文件按无效响应处理</w:t>
            </w:r>
            <w:r w:rsidRPr="00DC3E9E">
              <w:rPr>
                <w:rFonts w:asciiTheme="majorEastAsia" w:eastAsiaTheme="majorEastAsia" w:hAnsiTheme="majorEastAsia" w:cs="宋体" w:hint="eastAsia"/>
                <w:szCs w:val="24"/>
              </w:rPr>
              <w:t>）</w:t>
            </w:r>
          </w:p>
          <w:p w:rsidR="00BE1465" w:rsidRPr="00DC3E9E" w:rsidRDefault="00BE1465" w:rsidP="00BE1465">
            <w:pPr>
              <w:snapToGrid w:val="0"/>
              <w:spacing w:line="400" w:lineRule="exact"/>
              <w:ind w:firstLine="420"/>
              <w:jc w:val="left"/>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3.资格声明函；（</w:t>
            </w:r>
            <w:r w:rsidRPr="00DC3E9E">
              <w:rPr>
                <w:rFonts w:asciiTheme="majorEastAsia" w:eastAsiaTheme="majorEastAsia" w:hAnsiTheme="majorEastAsia" w:cs="宋体" w:hint="eastAsia"/>
                <w:b/>
                <w:szCs w:val="24"/>
              </w:rPr>
              <w:t>必须提供，否则响应文件按无效响应处理</w:t>
            </w:r>
            <w:r w:rsidRPr="00DC3E9E">
              <w:rPr>
                <w:rFonts w:asciiTheme="majorEastAsia" w:eastAsiaTheme="majorEastAsia" w:hAnsiTheme="majorEastAsia" w:cs="宋体" w:hint="eastAsia"/>
                <w:szCs w:val="24"/>
              </w:rPr>
              <w:t>）</w:t>
            </w:r>
          </w:p>
          <w:p w:rsidR="00BE1465" w:rsidRPr="00DC3E9E" w:rsidRDefault="00BE1465" w:rsidP="00BE1465">
            <w:pPr>
              <w:snapToGrid w:val="0"/>
              <w:spacing w:line="400" w:lineRule="exact"/>
              <w:ind w:firstLine="420"/>
              <w:jc w:val="left"/>
              <w:rPr>
                <w:rFonts w:asciiTheme="majorEastAsia" w:eastAsiaTheme="majorEastAsia" w:hAnsiTheme="majorEastAsia" w:cs="宋体"/>
                <w:b/>
                <w:bCs/>
                <w:szCs w:val="21"/>
              </w:rPr>
            </w:pPr>
            <w:r w:rsidRPr="00DC3E9E">
              <w:rPr>
                <w:rFonts w:asciiTheme="majorEastAsia" w:eastAsiaTheme="majorEastAsia" w:hAnsiTheme="majorEastAsia" w:cs="宋体" w:hint="eastAsia"/>
                <w:szCs w:val="24"/>
              </w:rPr>
              <w:t>4.</w:t>
            </w:r>
            <w:r w:rsidRPr="00DC3E9E">
              <w:rPr>
                <w:rFonts w:asciiTheme="majorEastAsia" w:eastAsiaTheme="majorEastAsia" w:hAnsiTheme="majorEastAsia" w:cs="宋体" w:hint="eastAsia"/>
                <w:szCs w:val="21"/>
              </w:rPr>
              <w:t>磋商保证金提交凭证。</w:t>
            </w:r>
            <w:r w:rsidRPr="00DC3E9E">
              <w:rPr>
                <w:rFonts w:asciiTheme="majorEastAsia" w:eastAsiaTheme="majorEastAsia" w:hAnsiTheme="majorEastAsia" w:cs="宋体" w:hint="eastAsia"/>
                <w:b/>
                <w:bCs/>
                <w:szCs w:val="21"/>
              </w:rPr>
              <w:t>（必须提供，</w:t>
            </w:r>
            <w:r w:rsidRPr="00DC3E9E">
              <w:rPr>
                <w:rFonts w:asciiTheme="majorEastAsia" w:eastAsiaTheme="majorEastAsia" w:hAnsiTheme="majorEastAsia" w:cs="宋体" w:hint="eastAsia"/>
                <w:b/>
                <w:szCs w:val="24"/>
              </w:rPr>
              <w:t>否则作无效响应处理</w:t>
            </w:r>
            <w:r w:rsidRPr="00DC3E9E">
              <w:rPr>
                <w:rFonts w:asciiTheme="majorEastAsia" w:eastAsiaTheme="majorEastAsia" w:hAnsiTheme="majorEastAsia" w:cs="宋体" w:hint="eastAsia"/>
                <w:b/>
                <w:bCs/>
                <w:szCs w:val="21"/>
              </w:rPr>
              <w:t>）</w:t>
            </w:r>
          </w:p>
          <w:p w:rsidR="00BE1465" w:rsidRPr="00DC3E9E" w:rsidRDefault="00BE1465" w:rsidP="00BE1465">
            <w:pPr>
              <w:spacing w:after="120"/>
              <w:ind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1"/>
              </w:rPr>
              <w:t>5.中小企业声明函</w:t>
            </w:r>
            <w:r w:rsidRPr="00DC3E9E">
              <w:rPr>
                <w:rFonts w:asciiTheme="majorEastAsia" w:eastAsiaTheme="majorEastAsia" w:hAnsiTheme="majorEastAsia" w:cs="Times New Roman" w:hint="eastAsia"/>
                <w:b/>
                <w:szCs w:val="21"/>
              </w:rPr>
              <w:t>(</w:t>
            </w:r>
            <w:r w:rsidRPr="00DC3E9E">
              <w:rPr>
                <w:rFonts w:asciiTheme="majorEastAsia" w:eastAsiaTheme="majorEastAsia" w:hAnsiTheme="majorEastAsia" w:cs="宋体" w:hint="eastAsia"/>
                <w:b/>
                <w:szCs w:val="24"/>
              </w:rPr>
              <w:t>必须提供，</w:t>
            </w:r>
            <w:r w:rsidRPr="00DC3E9E">
              <w:rPr>
                <w:rFonts w:asciiTheme="majorEastAsia" w:eastAsiaTheme="majorEastAsia" w:hAnsiTheme="majorEastAsia" w:cs="宋体" w:hint="eastAsia"/>
                <w:b/>
                <w:szCs w:val="21"/>
              </w:rPr>
              <w:t>否则响应文件按无效响应处理</w:t>
            </w:r>
            <w:r w:rsidRPr="00DC3E9E">
              <w:rPr>
                <w:rFonts w:asciiTheme="majorEastAsia" w:eastAsiaTheme="majorEastAsia" w:hAnsiTheme="majorEastAsia" w:cs="宋体" w:hint="eastAsia"/>
                <w:b/>
                <w:szCs w:val="24"/>
              </w:rPr>
              <w:t>）</w:t>
            </w:r>
          </w:p>
          <w:p w:rsidR="00BE1465" w:rsidRPr="00DC3E9E" w:rsidRDefault="00BE1465" w:rsidP="00BE1465">
            <w:pPr>
              <w:snapToGrid w:val="0"/>
              <w:spacing w:line="400" w:lineRule="exact"/>
              <w:ind w:firstLine="420"/>
              <w:jc w:val="left"/>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6.磋商文件规定必须提供</w:t>
            </w:r>
            <w:r w:rsidR="003C60D0" w:rsidRPr="00DC3E9E">
              <w:rPr>
                <w:rFonts w:asciiTheme="majorEastAsia" w:eastAsiaTheme="majorEastAsia" w:hAnsiTheme="majorEastAsia" w:cs="宋体" w:hint="eastAsia"/>
                <w:szCs w:val="24"/>
              </w:rPr>
              <w:t>的或</w:t>
            </w:r>
            <w:r w:rsidRPr="00DC3E9E">
              <w:rPr>
                <w:rFonts w:asciiTheme="majorEastAsia" w:eastAsiaTheme="majorEastAsia" w:hAnsiTheme="majorEastAsia" w:cs="宋体" w:hint="eastAsia"/>
                <w:szCs w:val="24"/>
              </w:rPr>
              <w:t>供应商认为需要提供的其他证明材料。</w:t>
            </w:r>
          </w:p>
          <w:p w:rsidR="00BE1465" w:rsidRPr="00DC3E9E" w:rsidRDefault="00BE1465" w:rsidP="00BE1465">
            <w:pPr>
              <w:snapToGrid w:val="0"/>
              <w:spacing w:line="400" w:lineRule="exact"/>
              <w:ind w:firstLine="422"/>
              <w:jc w:val="left"/>
              <w:rPr>
                <w:rFonts w:asciiTheme="majorEastAsia" w:eastAsiaTheme="majorEastAsia" w:hAnsiTheme="majorEastAsia" w:cs="宋体"/>
                <w:b/>
                <w:szCs w:val="24"/>
              </w:rPr>
            </w:pPr>
            <w:r w:rsidRPr="00DC3E9E">
              <w:rPr>
                <w:rFonts w:asciiTheme="majorEastAsia" w:eastAsiaTheme="majorEastAsia" w:hAnsiTheme="majorEastAsia" w:cs="宋体" w:hint="eastAsia"/>
                <w:b/>
                <w:szCs w:val="24"/>
              </w:rPr>
              <w:t>注：</w:t>
            </w:r>
          </w:p>
          <w:p w:rsidR="00BE1465" w:rsidRPr="00DC3E9E" w:rsidRDefault="00BE1465" w:rsidP="00BE1465">
            <w:pPr>
              <w:snapToGrid w:val="0"/>
              <w:spacing w:line="400" w:lineRule="exact"/>
              <w:ind w:firstLineChars="196" w:firstLine="413"/>
              <w:jc w:val="left"/>
              <w:rPr>
                <w:rFonts w:asciiTheme="majorEastAsia" w:eastAsiaTheme="majorEastAsia" w:hAnsiTheme="majorEastAsia" w:cs="宋体"/>
                <w:b/>
                <w:szCs w:val="21"/>
              </w:rPr>
            </w:pPr>
            <w:r w:rsidRPr="00DC3E9E">
              <w:rPr>
                <w:rFonts w:asciiTheme="majorEastAsia" w:eastAsiaTheme="majorEastAsia" w:hAnsiTheme="majorEastAsia" w:cs="宋体" w:hint="eastAsia"/>
                <w:b/>
                <w:szCs w:val="24"/>
              </w:rPr>
              <w:t>1.以上标明“必须提供”的材料属于复印件的扫描件的，必须加盖供应商电子公章，否则响应文件按无效响应处理。</w:t>
            </w:r>
          </w:p>
        </w:tc>
      </w:tr>
      <w:tr w:rsidR="00BE1465" w:rsidRPr="00DC3E9E" w:rsidTr="00ED4EE5">
        <w:trPr>
          <w:trHeight w:val="4740"/>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12.</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w:t>
            </w:r>
            <w:r w:rsidRPr="00DC3E9E">
              <w:rPr>
                <w:rFonts w:asciiTheme="majorEastAsia" w:eastAsiaTheme="majorEastAsia" w:hAnsiTheme="majorEastAsia" w:cs="宋体"/>
                <w:szCs w:val="21"/>
              </w:rPr>
              <w:t>2</w:t>
            </w:r>
          </w:p>
        </w:tc>
        <w:tc>
          <w:tcPr>
            <w:tcW w:w="2141" w:type="dxa"/>
            <w:noWrap/>
            <w:vAlign w:val="center"/>
          </w:tcPr>
          <w:p w:rsidR="00BE1465" w:rsidRPr="00DC3E9E" w:rsidRDefault="00BE1465" w:rsidP="00BE1465">
            <w:pPr>
              <w:spacing w:line="360" w:lineRule="auto"/>
              <w:ind w:firstLine="422"/>
              <w:jc w:val="center"/>
              <w:rPr>
                <w:rFonts w:asciiTheme="majorEastAsia" w:eastAsiaTheme="majorEastAsia" w:hAnsiTheme="majorEastAsia" w:cs="宋体"/>
                <w:b/>
                <w:bCs/>
                <w:szCs w:val="21"/>
              </w:rPr>
            </w:pPr>
            <w:r w:rsidRPr="00DC3E9E">
              <w:rPr>
                <w:rFonts w:asciiTheme="majorEastAsia" w:eastAsiaTheme="majorEastAsia" w:hAnsiTheme="majorEastAsia" w:cs="宋体" w:hint="eastAsia"/>
                <w:b/>
                <w:bCs/>
                <w:szCs w:val="21"/>
              </w:rPr>
              <w:t>商务技术文件组成</w:t>
            </w:r>
          </w:p>
        </w:tc>
        <w:tc>
          <w:tcPr>
            <w:tcW w:w="5932" w:type="dxa"/>
            <w:noWrap/>
            <w:vAlign w:val="center"/>
          </w:tcPr>
          <w:p w:rsidR="00BE1465" w:rsidRPr="00DC3E9E" w:rsidRDefault="00BE1465" w:rsidP="00BE1465">
            <w:pPr>
              <w:adjustRightInd w:val="0"/>
              <w:spacing w:line="360" w:lineRule="auto"/>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1、法定代表人身份证明及法定代表人有效身份证正反面复印件</w:t>
            </w:r>
          </w:p>
          <w:p w:rsidR="00BE1465" w:rsidRPr="00DC3E9E" w:rsidRDefault="00BE1465" w:rsidP="00BE1465">
            <w:pPr>
              <w:adjustRightInd w:val="0"/>
              <w:spacing w:line="360" w:lineRule="auto"/>
              <w:rPr>
                <w:rFonts w:asciiTheme="majorEastAsia" w:eastAsiaTheme="majorEastAsia" w:hAnsiTheme="majorEastAsia" w:cs="宋体"/>
                <w:b/>
                <w:szCs w:val="21"/>
              </w:rPr>
            </w:pPr>
            <w:r w:rsidRPr="00DC3E9E">
              <w:rPr>
                <w:rFonts w:asciiTheme="majorEastAsia" w:eastAsiaTheme="majorEastAsia" w:hAnsiTheme="majorEastAsia" w:cs="宋体" w:hint="eastAsia"/>
                <w:szCs w:val="21"/>
              </w:rPr>
              <w:t>2、法定代表人授权委托书</w:t>
            </w:r>
            <w:r w:rsidRPr="00DC3E9E">
              <w:rPr>
                <w:rFonts w:asciiTheme="majorEastAsia" w:eastAsiaTheme="majorEastAsia" w:hAnsiTheme="majorEastAsia" w:cs="宋体" w:hint="eastAsia"/>
                <w:b/>
                <w:szCs w:val="21"/>
              </w:rPr>
              <w:t>（委托时必须提供，否则响应文件按无效响应处理）。</w:t>
            </w:r>
          </w:p>
          <w:p w:rsidR="00BE1465" w:rsidRPr="00DC3E9E" w:rsidRDefault="00BE1465" w:rsidP="00BE1465">
            <w:pPr>
              <w:adjustRightInd w:val="0"/>
              <w:spacing w:line="360" w:lineRule="auto"/>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3、供应商企业信誉及业绩的证明文件（如有）；</w:t>
            </w:r>
          </w:p>
          <w:p w:rsidR="00BE1465" w:rsidRPr="00DC3E9E" w:rsidRDefault="00BE1465" w:rsidP="00BE1465">
            <w:pPr>
              <w:adjustRightInd w:val="0"/>
              <w:spacing w:line="360" w:lineRule="auto"/>
              <w:rPr>
                <w:rFonts w:asciiTheme="majorEastAsia" w:eastAsiaTheme="majorEastAsia" w:hAnsiTheme="majorEastAsia" w:cs="Times New Roman"/>
                <w:szCs w:val="21"/>
              </w:rPr>
            </w:pPr>
            <w:r w:rsidRPr="00DC3E9E">
              <w:rPr>
                <w:rFonts w:asciiTheme="majorEastAsia" w:eastAsiaTheme="majorEastAsia" w:hAnsiTheme="majorEastAsia" w:cs="宋体" w:hint="eastAsia"/>
                <w:szCs w:val="21"/>
              </w:rPr>
              <w:t>4、</w:t>
            </w:r>
            <w:bookmarkStart w:id="38" w:name="_Hlk77086763"/>
            <w:r w:rsidRPr="00DC3E9E">
              <w:rPr>
                <w:rFonts w:asciiTheme="majorEastAsia" w:eastAsiaTheme="majorEastAsia" w:hAnsiTheme="majorEastAsia" w:cs="Times New Roman" w:hint="eastAsia"/>
                <w:szCs w:val="21"/>
              </w:rPr>
              <w:t>项目</w:t>
            </w:r>
            <w:r w:rsidRPr="00DC3E9E">
              <w:rPr>
                <w:rFonts w:asciiTheme="majorEastAsia" w:eastAsiaTheme="majorEastAsia" w:hAnsiTheme="majorEastAsia" w:cs="Times New Roman"/>
                <w:szCs w:val="21"/>
              </w:rPr>
              <w:t>实施方案</w:t>
            </w:r>
            <w:bookmarkEnd w:id="38"/>
            <w:r w:rsidRPr="00DC3E9E">
              <w:rPr>
                <w:rFonts w:asciiTheme="majorEastAsia" w:eastAsiaTheme="majorEastAsia" w:hAnsiTheme="majorEastAsia" w:cs="Times New Roman" w:hint="eastAsia"/>
                <w:szCs w:val="21"/>
              </w:rPr>
              <w:t>；</w:t>
            </w:r>
          </w:p>
          <w:p w:rsidR="00BE1465" w:rsidRPr="00DC3E9E" w:rsidRDefault="00BE1465" w:rsidP="00BE1465">
            <w:pPr>
              <w:adjustRightInd w:val="0"/>
              <w:spacing w:line="360" w:lineRule="auto"/>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5、拟投入本项目管理机构人员情况表；</w:t>
            </w:r>
          </w:p>
          <w:p w:rsidR="00BE1465" w:rsidRPr="00DC3E9E" w:rsidRDefault="00BE1465" w:rsidP="00BE1465">
            <w:pPr>
              <w:adjustRightInd w:val="0"/>
              <w:spacing w:line="360" w:lineRule="auto"/>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w:t>
            </w:r>
            <w:r w:rsidRPr="00DC3E9E">
              <w:rPr>
                <w:rFonts w:asciiTheme="majorEastAsia" w:eastAsiaTheme="majorEastAsia" w:hAnsiTheme="majorEastAsia" w:cs="Times New Roman"/>
                <w:szCs w:val="21"/>
              </w:rPr>
              <w:t>服务</w:t>
            </w:r>
            <w:r w:rsidRPr="00DC3E9E">
              <w:rPr>
                <w:rFonts w:asciiTheme="majorEastAsia" w:eastAsiaTheme="majorEastAsia" w:hAnsiTheme="majorEastAsia" w:cs="Times New Roman" w:hint="eastAsia"/>
                <w:szCs w:val="21"/>
              </w:rPr>
              <w:t>承诺书</w:t>
            </w:r>
          </w:p>
          <w:p w:rsidR="00BE1465" w:rsidRPr="00DC3E9E" w:rsidRDefault="00BE1465" w:rsidP="00BE1465">
            <w:pPr>
              <w:snapToGrid w:val="0"/>
              <w:spacing w:line="400" w:lineRule="exact"/>
              <w:ind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7、服务需求、商务条款要求提供的其他材料（如有）</w:t>
            </w:r>
          </w:p>
          <w:p w:rsidR="00BE1465" w:rsidRPr="00DC3E9E" w:rsidRDefault="00BE1465" w:rsidP="00BE1465">
            <w:pPr>
              <w:snapToGrid w:val="0"/>
              <w:spacing w:line="400" w:lineRule="exact"/>
              <w:ind w:firstLine="422"/>
              <w:jc w:val="left"/>
              <w:rPr>
                <w:rFonts w:asciiTheme="majorEastAsia" w:eastAsiaTheme="majorEastAsia" w:hAnsiTheme="majorEastAsia" w:cs="宋体"/>
                <w:b/>
                <w:szCs w:val="21"/>
              </w:rPr>
            </w:pPr>
            <w:r w:rsidRPr="00DC3E9E">
              <w:rPr>
                <w:rFonts w:asciiTheme="majorEastAsia" w:eastAsiaTheme="majorEastAsia" w:hAnsiTheme="majorEastAsia" w:cs="宋体" w:hint="eastAsia"/>
                <w:b/>
                <w:szCs w:val="21"/>
              </w:rPr>
              <w:t>注：以上标明“必须提供”的材料属于复印件的扫描件的，必须加盖供应商电子公章，否则响应文件按无效响应处理。</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.2</w:t>
            </w:r>
          </w:p>
        </w:tc>
        <w:tc>
          <w:tcPr>
            <w:tcW w:w="2141" w:type="dxa"/>
            <w:noWrap/>
            <w:vAlign w:val="center"/>
          </w:tcPr>
          <w:p w:rsidR="00BE1465" w:rsidRPr="00DC3E9E" w:rsidRDefault="00BE1465" w:rsidP="00BE1465">
            <w:pPr>
              <w:spacing w:line="360" w:lineRule="auto"/>
              <w:ind w:firstLine="422"/>
              <w:jc w:val="center"/>
              <w:rPr>
                <w:rFonts w:asciiTheme="majorEastAsia" w:eastAsiaTheme="majorEastAsia" w:hAnsiTheme="majorEastAsia" w:cs="宋体"/>
                <w:szCs w:val="21"/>
              </w:rPr>
            </w:pPr>
            <w:r w:rsidRPr="00DC3E9E">
              <w:rPr>
                <w:rFonts w:asciiTheme="majorEastAsia" w:eastAsiaTheme="majorEastAsia" w:hAnsiTheme="majorEastAsia" w:cs="宋体" w:hint="eastAsia"/>
                <w:b/>
                <w:bCs/>
                <w:szCs w:val="21"/>
              </w:rPr>
              <w:t>报价文件组成</w:t>
            </w:r>
          </w:p>
        </w:tc>
        <w:tc>
          <w:tcPr>
            <w:tcW w:w="5932" w:type="dxa"/>
            <w:noWrap/>
            <w:vAlign w:val="center"/>
          </w:tcPr>
          <w:p w:rsidR="00BE1465" w:rsidRPr="00DC3E9E" w:rsidRDefault="00BE1465" w:rsidP="00BE1465">
            <w:pPr>
              <w:tabs>
                <w:tab w:val="left" w:pos="459"/>
              </w:tabs>
              <w:snapToGrid w:val="0"/>
              <w:spacing w:line="360" w:lineRule="auto"/>
              <w:ind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1.响应函；（必须提供，否则作无效响应处理）</w:t>
            </w:r>
          </w:p>
          <w:p w:rsidR="00BE1465" w:rsidRPr="00DC3E9E" w:rsidRDefault="00BE1465" w:rsidP="00BE1465">
            <w:pPr>
              <w:spacing w:line="360" w:lineRule="auto"/>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2.响应报价表；（必须提供，否则响应文件按无效响应处理）</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w:t>
            </w:r>
            <w:r w:rsidRPr="00DC3E9E">
              <w:rPr>
                <w:rFonts w:asciiTheme="majorEastAsia" w:eastAsiaTheme="majorEastAsia" w:hAnsiTheme="majorEastAsia" w:cs="宋体"/>
                <w:szCs w:val="21"/>
              </w:rPr>
              <w:t>2</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响应文件电子版要求</w:t>
            </w:r>
          </w:p>
        </w:tc>
        <w:tc>
          <w:tcPr>
            <w:tcW w:w="5932" w:type="dxa"/>
            <w:noWrap/>
            <w:vAlign w:val="center"/>
          </w:tcPr>
          <w:p w:rsidR="00BE1465" w:rsidRPr="00DC3E9E" w:rsidRDefault="00BE1465" w:rsidP="00BE1465">
            <w:pPr>
              <w:snapToGrid w:val="0"/>
              <w:spacing w:line="360" w:lineRule="auto"/>
              <w:ind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1.响应文件电子版要求：按照本采购文件“</w:t>
            </w:r>
            <w:r w:rsidRPr="00DC3E9E">
              <w:rPr>
                <w:rFonts w:asciiTheme="majorEastAsia" w:eastAsiaTheme="majorEastAsia" w:hAnsiTheme="majorEastAsia" w:cs="Times New Roman" w:hint="eastAsia"/>
                <w:szCs w:val="21"/>
              </w:rPr>
              <w:t>第五章 响应文件格式</w:t>
            </w:r>
            <w:r w:rsidRPr="00DC3E9E">
              <w:rPr>
                <w:rFonts w:asciiTheme="majorEastAsia" w:eastAsiaTheme="majorEastAsia" w:hAnsiTheme="majorEastAsia" w:cs="宋体" w:hint="eastAsia"/>
                <w:szCs w:val="21"/>
              </w:rPr>
              <w:t>”编写（第五章未附格式的，由供应商自行拟定），不可涂改并在规定加盖公章处加盖电子公章，否则响应文件按无效响应处理。</w:t>
            </w:r>
          </w:p>
          <w:p w:rsidR="00BE1465" w:rsidRPr="00DC3E9E" w:rsidRDefault="00BE1465" w:rsidP="00BE1465">
            <w:pPr>
              <w:snapToGrid w:val="0"/>
              <w:spacing w:line="360" w:lineRule="auto"/>
              <w:ind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Courier New" w:hint="eastAsia"/>
                <w:szCs w:val="21"/>
              </w:rPr>
              <w:t>.响应文件电子版密封方式：电子响应文件通过平台有效CA加密后在“广西政府采购云平台”平台投送。（操作方式见公告附件“</w:t>
            </w:r>
            <w:r w:rsidRPr="00DC3E9E">
              <w:rPr>
                <w:rFonts w:asciiTheme="majorEastAsia" w:eastAsiaTheme="majorEastAsia" w:hAnsiTheme="majorEastAsia" w:cs="Times New Roman" w:hint="eastAsia"/>
                <w:szCs w:val="21"/>
              </w:rPr>
              <w:t>电子响应文件制作与投送教程</w:t>
            </w:r>
            <w:r w:rsidRPr="00DC3E9E">
              <w:rPr>
                <w:rFonts w:asciiTheme="majorEastAsia" w:eastAsiaTheme="majorEastAsia" w:hAnsiTheme="majorEastAsia" w:cs="Courier New" w:hint="eastAsia"/>
                <w:szCs w:val="21"/>
              </w:rPr>
              <w:t>” ）</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15.2</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响应报价要求</w:t>
            </w:r>
          </w:p>
        </w:tc>
        <w:tc>
          <w:tcPr>
            <w:tcW w:w="5932" w:type="dxa"/>
            <w:noWrap/>
            <w:vAlign w:val="center"/>
          </w:tcPr>
          <w:p w:rsidR="00BE1465" w:rsidRPr="00DC3E9E" w:rsidRDefault="00BE1465" w:rsidP="00BE1465">
            <w:pPr>
              <w:snapToGrid w:val="0"/>
              <w:spacing w:line="360" w:lineRule="auto"/>
              <w:ind w:firstLine="420"/>
              <w:jc w:val="left"/>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竞标报价是履行合同的最终价格，</w:t>
            </w:r>
            <w:r w:rsidRPr="00DC3E9E">
              <w:rPr>
                <w:rFonts w:asciiTheme="majorEastAsia" w:eastAsiaTheme="majorEastAsia" w:hAnsiTheme="majorEastAsia" w:cs="宋体" w:hint="eastAsia"/>
                <w:szCs w:val="21"/>
              </w:rPr>
              <w:t>即</w:t>
            </w:r>
            <w:r w:rsidRPr="00DC3E9E">
              <w:rPr>
                <w:rFonts w:asciiTheme="majorEastAsia" w:eastAsiaTheme="majorEastAsia" w:hAnsiTheme="majorEastAsia" w:cs="Times New Roman" w:hint="eastAsia"/>
                <w:szCs w:val="21"/>
              </w:rPr>
              <w:t>完成本服务项目所有工作所需求的合同价格，</w:t>
            </w:r>
            <w:r w:rsidRPr="00DC3E9E">
              <w:rPr>
                <w:rFonts w:asciiTheme="majorEastAsia" w:eastAsiaTheme="majorEastAsia" w:hAnsiTheme="majorEastAsia" w:cs="Times New Roman" w:hint="eastAsia"/>
                <w:szCs w:val="24"/>
              </w:rPr>
              <w:t>包括但不限于：</w:t>
            </w:r>
            <w:r w:rsidRPr="00DC3E9E">
              <w:rPr>
                <w:rFonts w:asciiTheme="majorEastAsia" w:eastAsiaTheme="majorEastAsia" w:hAnsiTheme="majorEastAsia" w:cs="Times New Roman" w:hint="eastAsia"/>
                <w:sz w:val="22"/>
              </w:rPr>
              <w:t>劳务费、技术服务费、人工工资费、交通、通讯、保险、税费和利润等与业务有关一切费用和政策性文件规定及合同包含的所有风险、责任等各项应有的费用。</w:t>
            </w:r>
            <w:r w:rsidRPr="00DC3E9E">
              <w:rPr>
                <w:rFonts w:asciiTheme="majorEastAsia" w:eastAsiaTheme="majorEastAsia" w:hAnsiTheme="majorEastAsia" w:cs="Times New Roman" w:hint="eastAsia"/>
                <w:szCs w:val="24"/>
              </w:rPr>
              <w:t>成交价不因任何因素而调整</w:t>
            </w:r>
            <w:r w:rsidRPr="00DC3E9E">
              <w:rPr>
                <w:rFonts w:asciiTheme="majorEastAsia" w:eastAsiaTheme="majorEastAsia" w:hAnsiTheme="majorEastAsia" w:cs="Times New Roman" w:hint="eastAsia"/>
                <w:szCs w:val="21"/>
              </w:rPr>
              <w:t>。</w:t>
            </w:r>
            <w:r w:rsidRPr="00DC3E9E">
              <w:rPr>
                <w:rFonts w:asciiTheme="majorEastAsia" w:eastAsiaTheme="majorEastAsia" w:hAnsiTheme="majorEastAsia" w:cs="Times New Roman" w:hint="eastAsia"/>
                <w:b/>
                <w:szCs w:val="21"/>
              </w:rPr>
              <w:t>（采购需求另有约定的，从其约定。）</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16.</w:t>
            </w:r>
            <w:r w:rsidRPr="00DC3E9E">
              <w:rPr>
                <w:rFonts w:asciiTheme="majorEastAsia" w:eastAsiaTheme="majorEastAsia" w:hAnsiTheme="majorEastAsia" w:cs="宋体"/>
                <w:szCs w:val="21"/>
              </w:rPr>
              <w:t>2</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竞标有效期</w:t>
            </w:r>
          </w:p>
        </w:tc>
        <w:tc>
          <w:tcPr>
            <w:tcW w:w="5932" w:type="dxa"/>
            <w:noWrap/>
            <w:vAlign w:val="center"/>
          </w:tcPr>
          <w:p w:rsidR="00BE1465" w:rsidRPr="00DC3E9E" w:rsidRDefault="00BE1465" w:rsidP="00BE1465">
            <w:pPr>
              <w:tabs>
                <w:tab w:val="left" w:pos="720"/>
                <w:tab w:val="left" w:pos="840"/>
              </w:tabs>
              <w:snapToGrid w:val="0"/>
              <w:spacing w:line="360" w:lineRule="auto"/>
              <w:ind w:left="283" w:hangingChars="135" w:hanging="283"/>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自首次响应文件提交截止之日起</w:t>
            </w:r>
            <w:r w:rsidRPr="00DC3E9E">
              <w:rPr>
                <w:rFonts w:asciiTheme="majorEastAsia" w:eastAsiaTheme="majorEastAsia" w:hAnsiTheme="majorEastAsia" w:cs="宋体" w:hint="eastAsia"/>
                <w:szCs w:val="21"/>
                <w:u w:val="single"/>
              </w:rPr>
              <w:t>60</w:t>
            </w:r>
            <w:r w:rsidRPr="00DC3E9E">
              <w:rPr>
                <w:rFonts w:asciiTheme="majorEastAsia" w:eastAsiaTheme="majorEastAsia" w:hAnsiTheme="majorEastAsia" w:cs="宋体" w:hint="eastAsia"/>
                <w:szCs w:val="21"/>
              </w:rPr>
              <w:t>日。</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17.1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磋商保证金</w:t>
            </w:r>
          </w:p>
        </w:tc>
        <w:tc>
          <w:tcPr>
            <w:tcW w:w="5932" w:type="dxa"/>
            <w:noWrap/>
            <w:vAlign w:val="center"/>
          </w:tcPr>
          <w:p w:rsidR="00BE1465" w:rsidRPr="00DC3E9E" w:rsidRDefault="00BE1465" w:rsidP="00BE1465">
            <w:pPr>
              <w:snapToGrid w:val="0"/>
              <w:spacing w:line="440" w:lineRule="exact"/>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磋商保证金：</w:t>
            </w:r>
            <w:r w:rsidR="0059345B" w:rsidRPr="00DC3E9E">
              <w:rPr>
                <w:rFonts w:asciiTheme="majorEastAsia" w:eastAsiaTheme="majorEastAsia" w:hAnsiTheme="majorEastAsia" w:cs="宋体" w:hint="eastAsia"/>
                <w:szCs w:val="21"/>
              </w:rPr>
              <w:t>伍</w:t>
            </w:r>
            <w:r w:rsidRPr="00DC3E9E">
              <w:rPr>
                <w:rFonts w:asciiTheme="majorEastAsia" w:eastAsiaTheme="majorEastAsia" w:hAnsiTheme="majorEastAsia" w:cs="宋体" w:hint="eastAsia"/>
                <w:szCs w:val="21"/>
              </w:rPr>
              <w:t>仟元整（¥</w:t>
            </w:r>
            <w:r w:rsidR="0059345B"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hint="eastAsia"/>
                <w:szCs w:val="21"/>
              </w:rPr>
              <w:t>000.00）。</w:t>
            </w:r>
          </w:p>
          <w:p w:rsidR="00BE1465" w:rsidRPr="00DC3E9E" w:rsidRDefault="00BE1465" w:rsidP="00BE1465">
            <w:pPr>
              <w:snapToGrid w:val="0"/>
              <w:spacing w:line="440" w:lineRule="exact"/>
              <w:ind w:firstLineChars="200" w:firstLine="420"/>
              <w:rPr>
                <w:rFonts w:asciiTheme="majorEastAsia" w:eastAsiaTheme="majorEastAsia" w:hAnsiTheme="majorEastAsia" w:cs="宋体"/>
                <w:b/>
                <w:szCs w:val="21"/>
              </w:rPr>
            </w:pPr>
            <w:r w:rsidRPr="00DC3E9E">
              <w:rPr>
                <w:rFonts w:asciiTheme="majorEastAsia" w:eastAsiaTheme="majorEastAsia" w:hAnsiTheme="majorEastAsia" w:cs="宋体" w:hint="eastAsia"/>
                <w:szCs w:val="21"/>
              </w:rPr>
              <w:t>竞标人应将磋商保证金采用支票、汇票、本票、转帐或者银行、保险机构出具的保函交纳方式的，供应商应将支票、汇</w:t>
            </w:r>
            <w:r w:rsidRPr="00DC3E9E">
              <w:rPr>
                <w:rFonts w:asciiTheme="majorEastAsia" w:eastAsiaTheme="majorEastAsia" w:hAnsiTheme="majorEastAsia" w:cs="宋体" w:hint="eastAsia"/>
                <w:szCs w:val="21"/>
              </w:rPr>
              <w:lastRenderedPageBreak/>
              <w:t>票、本票或者银行、保险机构出具的保函的复印件作为磋商保证金提交凭证，放置于磋商文件中，否则响应文件按无效处理。</w:t>
            </w:r>
            <w:r w:rsidRPr="00DC3E9E">
              <w:rPr>
                <w:rFonts w:asciiTheme="majorEastAsia" w:eastAsiaTheme="majorEastAsia" w:hAnsiTheme="majorEastAsia" w:cs="宋体" w:hint="eastAsia"/>
                <w:b/>
                <w:szCs w:val="21"/>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BE1465" w:rsidRPr="00DC3E9E" w:rsidRDefault="00BE1465" w:rsidP="00BE1465">
            <w:pPr>
              <w:spacing w:line="400" w:lineRule="exact"/>
              <w:ind w:leftChars="200" w:left="420" w:firstLine="482"/>
              <w:rPr>
                <w:rFonts w:asciiTheme="majorEastAsia" w:eastAsiaTheme="majorEastAsia" w:hAnsiTheme="majorEastAsia" w:cs="Times New Roman"/>
                <w:b/>
                <w:sz w:val="24"/>
                <w:szCs w:val="24"/>
              </w:rPr>
            </w:pPr>
            <w:r w:rsidRPr="00DC3E9E">
              <w:rPr>
                <w:rFonts w:asciiTheme="majorEastAsia" w:eastAsiaTheme="majorEastAsia" w:hAnsiTheme="majorEastAsia" w:cs="Times New Roman" w:hint="eastAsia"/>
                <w:b/>
                <w:sz w:val="24"/>
                <w:szCs w:val="24"/>
              </w:rPr>
              <w:t>开户名称：</w:t>
            </w:r>
            <w:r w:rsidRPr="00DC3E9E">
              <w:rPr>
                <w:rFonts w:asciiTheme="majorEastAsia" w:eastAsiaTheme="majorEastAsia" w:hAnsiTheme="majorEastAsia" w:cs="Times New Roman" w:hint="eastAsia"/>
                <w:b/>
                <w:bCs/>
                <w:sz w:val="24"/>
                <w:szCs w:val="24"/>
              </w:rPr>
              <w:t>广西桂昭项目管理有限公司</w:t>
            </w:r>
            <w:r w:rsidRPr="00DC3E9E">
              <w:rPr>
                <w:rFonts w:asciiTheme="majorEastAsia" w:eastAsiaTheme="majorEastAsia" w:hAnsiTheme="majorEastAsia" w:cs="Times New Roman" w:hint="eastAsia"/>
                <w:b/>
                <w:sz w:val="24"/>
                <w:szCs w:val="24"/>
              </w:rPr>
              <w:cr/>
              <w:t>开户银行：广西贺州桂东农村合作银行新宁分理处</w:t>
            </w:r>
          </w:p>
          <w:p w:rsidR="00BE1465" w:rsidRPr="00DC3E9E" w:rsidRDefault="00BE1465" w:rsidP="00BE1465">
            <w:pPr>
              <w:spacing w:line="440" w:lineRule="exact"/>
              <w:ind w:firstLineChars="200" w:firstLine="482"/>
              <w:rPr>
                <w:rFonts w:asciiTheme="majorEastAsia" w:eastAsiaTheme="majorEastAsia" w:hAnsiTheme="majorEastAsia" w:cs="仿宋"/>
                <w:szCs w:val="21"/>
              </w:rPr>
            </w:pPr>
            <w:r w:rsidRPr="00DC3E9E">
              <w:rPr>
                <w:rFonts w:asciiTheme="majorEastAsia" w:eastAsiaTheme="majorEastAsia" w:hAnsiTheme="majorEastAsia" w:cs="Times New Roman" w:hint="eastAsia"/>
                <w:b/>
                <w:sz w:val="24"/>
                <w:szCs w:val="24"/>
              </w:rPr>
              <w:t>帐   号：433612010108441388</w:t>
            </w:r>
          </w:p>
        </w:tc>
      </w:tr>
      <w:tr w:rsidR="00BE1465" w:rsidRPr="00DC3E9E" w:rsidTr="00ED4EE5">
        <w:trPr>
          <w:trHeight w:val="458"/>
          <w:jc w:val="center"/>
        </w:trPr>
        <w:tc>
          <w:tcPr>
            <w:tcW w:w="725" w:type="dxa"/>
            <w:vMerge w:val="restart"/>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20.1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首次响应文件提交起止时间</w:t>
            </w:r>
          </w:p>
        </w:tc>
        <w:tc>
          <w:tcPr>
            <w:tcW w:w="5932" w:type="dxa"/>
            <w:noWrap/>
            <w:vAlign w:val="center"/>
          </w:tcPr>
          <w:p w:rsidR="00BE1465" w:rsidRPr="00DC3E9E" w:rsidRDefault="00BE1465" w:rsidP="00BE1465">
            <w:pPr>
              <w:snapToGrid w:val="0"/>
              <w:spacing w:line="360" w:lineRule="auto"/>
              <w:ind w:firstLine="420"/>
              <w:jc w:val="left"/>
              <w:rPr>
                <w:rFonts w:asciiTheme="majorEastAsia" w:eastAsiaTheme="majorEastAsia" w:hAnsiTheme="majorEastAsia" w:cs="宋体"/>
                <w:szCs w:val="21"/>
                <w:u w:val="single"/>
              </w:rPr>
            </w:pPr>
            <w:r w:rsidRPr="00DC3E9E">
              <w:rPr>
                <w:rFonts w:asciiTheme="majorEastAsia" w:eastAsiaTheme="majorEastAsia" w:hAnsiTheme="majorEastAsia" w:cs="宋体" w:hint="eastAsia"/>
                <w:szCs w:val="21"/>
              </w:rPr>
              <w:t>详见竞争性磋商公告。</w:t>
            </w:r>
          </w:p>
        </w:tc>
      </w:tr>
      <w:tr w:rsidR="00BE1465" w:rsidRPr="00DC3E9E" w:rsidTr="00ED4EE5">
        <w:trPr>
          <w:trHeight w:val="422"/>
          <w:jc w:val="center"/>
        </w:trPr>
        <w:tc>
          <w:tcPr>
            <w:tcW w:w="725" w:type="dxa"/>
            <w:vMerge/>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首次响应文件提交地点</w:t>
            </w:r>
          </w:p>
        </w:tc>
        <w:tc>
          <w:tcPr>
            <w:tcW w:w="5932" w:type="dxa"/>
            <w:noWrap/>
            <w:vAlign w:val="center"/>
          </w:tcPr>
          <w:p w:rsidR="00BE1465" w:rsidRPr="00DC3E9E" w:rsidRDefault="00BE1465" w:rsidP="00BE1465">
            <w:pPr>
              <w:snapToGrid w:val="0"/>
              <w:spacing w:line="360" w:lineRule="auto"/>
              <w:ind w:firstLine="420"/>
              <w:jc w:val="left"/>
              <w:rPr>
                <w:rFonts w:asciiTheme="majorEastAsia" w:eastAsiaTheme="majorEastAsia" w:hAnsiTheme="majorEastAsia" w:cs="宋体"/>
                <w:szCs w:val="21"/>
                <w:u w:val="single"/>
              </w:rPr>
            </w:pPr>
            <w:r w:rsidRPr="00DC3E9E">
              <w:rPr>
                <w:rFonts w:asciiTheme="majorEastAsia" w:eastAsiaTheme="majorEastAsia" w:hAnsiTheme="majorEastAsia" w:cs="宋体" w:hint="eastAsia"/>
                <w:szCs w:val="21"/>
              </w:rPr>
              <w:t>详见竞争性磋商公告。</w:t>
            </w:r>
          </w:p>
        </w:tc>
      </w:tr>
      <w:tr w:rsidR="00BE1465" w:rsidRPr="00DC3E9E" w:rsidTr="00ED4EE5">
        <w:trPr>
          <w:trHeight w:val="422"/>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20.6</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备份响应文件</w:t>
            </w:r>
          </w:p>
        </w:tc>
        <w:tc>
          <w:tcPr>
            <w:tcW w:w="5932" w:type="dxa"/>
            <w:noWrap/>
            <w:vAlign w:val="center"/>
          </w:tcPr>
          <w:p w:rsidR="00BE1465" w:rsidRPr="00DC3E9E" w:rsidRDefault="00BE1465" w:rsidP="00BE1465">
            <w:pPr>
              <w:snapToGrid w:val="0"/>
              <w:spacing w:line="360" w:lineRule="auto"/>
              <w:ind w:firstLine="420"/>
              <w:jc w:val="left"/>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本项目不接受备份响应文件。</w:t>
            </w:r>
          </w:p>
        </w:tc>
      </w:tr>
      <w:tr w:rsidR="00BE1465" w:rsidRPr="00DC3E9E" w:rsidTr="00ED4EE5">
        <w:trPr>
          <w:trHeight w:val="422"/>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首次响应文件的退回</w:t>
            </w:r>
          </w:p>
        </w:tc>
        <w:tc>
          <w:tcPr>
            <w:tcW w:w="5932" w:type="dxa"/>
            <w:noWrap/>
            <w:vAlign w:val="center"/>
          </w:tcPr>
          <w:p w:rsidR="00BE1465" w:rsidRPr="00DC3E9E" w:rsidRDefault="00BE1465" w:rsidP="00BE1465">
            <w:pPr>
              <w:snapToGrid w:val="0"/>
              <w:spacing w:line="360" w:lineRule="auto"/>
              <w:ind w:firstLine="420"/>
              <w:jc w:val="left"/>
              <w:rPr>
                <w:rFonts w:asciiTheme="majorEastAsia" w:eastAsiaTheme="majorEastAsia" w:hAnsiTheme="majorEastAsia" w:cs="Times New Roman"/>
                <w:szCs w:val="21"/>
              </w:rPr>
            </w:pPr>
            <w:r w:rsidRPr="00DC3E9E">
              <w:rPr>
                <w:rFonts w:asciiTheme="majorEastAsia" w:eastAsiaTheme="majorEastAsia" w:hAnsiTheme="majorEastAsia" w:cs="宋体" w:hint="eastAsia"/>
                <w:szCs w:val="21"/>
              </w:rPr>
              <w:t>详见竞争性磋商公告。</w:t>
            </w:r>
          </w:p>
        </w:tc>
      </w:tr>
      <w:tr w:rsidR="00BE1465" w:rsidRPr="00DC3E9E" w:rsidTr="00ED4EE5">
        <w:trPr>
          <w:trHeight w:val="3394"/>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6.2</w:t>
            </w:r>
          </w:p>
        </w:tc>
        <w:tc>
          <w:tcPr>
            <w:tcW w:w="2141" w:type="dxa"/>
            <w:noWrap/>
            <w:vAlign w:val="center"/>
          </w:tcPr>
          <w:p w:rsidR="00BE1465" w:rsidRPr="00DC3E9E" w:rsidRDefault="00BE1465" w:rsidP="00BE1465">
            <w:pPr>
              <w:snapToGrid w:val="0"/>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磋商的顺序</w:t>
            </w:r>
          </w:p>
          <w:p w:rsidR="00BE1465" w:rsidRPr="00DC3E9E" w:rsidRDefault="00BE1465" w:rsidP="00BE1465">
            <w:pPr>
              <w:spacing w:line="360" w:lineRule="auto"/>
              <w:ind w:firstLine="420"/>
              <w:jc w:val="center"/>
              <w:rPr>
                <w:rFonts w:asciiTheme="majorEastAsia" w:eastAsiaTheme="majorEastAsia" w:hAnsiTheme="majorEastAsia" w:cs="宋体"/>
                <w:szCs w:val="21"/>
              </w:rPr>
            </w:pP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系统自动提取的顺序</w:t>
            </w:r>
          </w:p>
          <w:p w:rsidR="00BE1465" w:rsidRPr="00DC3E9E" w:rsidRDefault="00BE1465" w:rsidP="00BE1465">
            <w:pPr>
              <w:spacing w:line="360" w:lineRule="auto"/>
              <w:ind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参与磋商前，供应商法定代表人或者委托代理人必须通过电脑摄像头向磋商小组出示本人有效证件原件</w:t>
            </w:r>
            <w:r w:rsidRPr="00DC3E9E">
              <w:rPr>
                <w:rFonts w:asciiTheme="majorEastAsia" w:eastAsiaTheme="majorEastAsia" w:hAnsiTheme="majorEastAsia" w:cs="宋体"/>
                <w:szCs w:val="21"/>
              </w:rPr>
              <w:t>[</w:t>
            </w:r>
            <w:r w:rsidRPr="00DC3E9E">
              <w:rPr>
                <w:rFonts w:asciiTheme="majorEastAsia" w:eastAsiaTheme="majorEastAsia" w:hAnsiTheme="majorEastAsia" w:cs="宋体" w:hint="eastAsia"/>
                <w:szCs w:val="21"/>
              </w:rPr>
              <w:t>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谈判。</w:t>
            </w:r>
          </w:p>
        </w:tc>
      </w:tr>
      <w:tr w:rsidR="00BE1465" w:rsidRPr="00DC3E9E" w:rsidTr="00ED4EE5">
        <w:trPr>
          <w:trHeight w:val="90"/>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hint="eastAsia"/>
                <w:szCs w:val="21"/>
              </w:rPr>
              <w:lastRenderedPageBreak/>
              <w:t>7.1</w:t>
            </w:r>
          </w:p>
        </w:tc>
        <w:tc>
          <w:tcPr>
            <w:tcW w:w="2141" w:type="dxa"/>
            <w:noWrap/>
            <w:vAlign w:val="center"/>
          </w:tcPr>
          <w:p w:rsidR="00BE1465" w:rsidRPr="00DC3E9E" w:rsidRDefault="00BE1465" w:rsidP="00BE1465">
            <w:pPr>
              <w:spacing w:line="400" w:lineRule="exact"/>
              <w:jc w:val="center"/>
              <w:rPr>
                <w:rFonts w:asciiTheme="majorEastAsia" w:eastAsiaTheme="majorEastAsia" w:hAnsiTheme="majorEastAsia" w:cs="宋体"/>
                <w:bCs/>
                <w:szCs w:val="21"/>
              </w:rPr>
            </w:pPr>
            <w:r w:rsidRPr="00DC3E9E">
              <w:rPr>
                <w:rFonts w:asciiTheme="majorEastAsia" w:eastAsiaTheme="majorEastAsia" w:hAnsiTheme="majorEastAsia" w:cs="宋体" w:hint="eastAsia"/>
                <w:bCs/>
                <w:sz w:val="24"/>
                <w:szCs w:val="24"/>
              </w:rPr>
              <w:lastRenderedPageBreak/>
              <w:t>是否授权磋商小组</w:t>
            </w:r>
            <w:r w:rsidRPr="00DC3E9E">
              <w:rPr>
                <w:rFonts w:asciiTheme="majorEastAsia" w:eastAsiaTheme="majorEastAsia" w:hAnsiTheme="majorEastAsia" w:cs="宋体" w:hint="eastAsia"/>
                <w:bCs/>
                <w:sz w:val="24"/>
                <w:szCs w:val="24"/>
              </w:rPr>
              <w:lastRenderedPageBreak/>
              <w:t>确定成交人</w:t>
            </w:r>
          </w:p>
        </w:tc>
        <w:tc>
          <w:tcPr>
            <w:tcW w:w="5932" w:type="dxa"/>
            <w:noWrap/>
            <w:vAlign w:val="center"/>
          </w:tcPr>
          <w:p w:rsidR="00BE1465" w:rsidRPr="00DC3E9E" w:rsidRDefault="00BE1465" w:rsidP="00BE1465">
            <w:pPr>
              <w:widowControl/>
              <w:spacing w:line="400" w:lineRule="exact"/>
              <w:rPr>
                <w:rFonts w:asciiTheme="majorEastAsia" w:eastAsiaTheme="majorEastAsia" w:hAnsiTheme="majorEastAsia" w:cs="宋体"/>
                <w:bCs/>
                <w:szCs w:val="21"/>
              </w:rPr>
            </w:pPr>
            <w:r w:rsidRPr="00DC3E9E">
              <w:rPr>
                <w:rFonts w:asciiTheme="majorEastAsia" w:eastAsiaTheme="majorEastAsia" w:hAnsiTheme="majorEastAsia" w:cs="宋体" w:hint="eastAsia"/>
                <w:bCs/>
                <w:sz w:val="24"/>
                <w:szCs w:val="24"/>
              </w:rPr>
              <w:lastRenderedPageBreak/>
              <w:t>是。</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szCs w:val="21"/>
              </w:rPr>
              <w:lastRenderedPageBreak/>
              <w:t>28</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履约保证金</w:t>
            </w:r>
          </w:p>
        </w:tc>
        <w:tc>
          <w:tcPr>
            <w:tcW w:w="5932" w:type="dxa"/>
            <w:noWrap/>
            <w:vAlign w:val="center"/>
          </w:tcPr>
          <w:p w:rsidR="00BE1465" w:rsidRPr="00DC3E9E" w:rsidRDefault="00BE1465" w:rsidP="00BE1465">
            <w:pP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本项目免收履约保证金。</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szCs w:val="21"/>
              </w:rPr>
              <w:t>29.</w:t>
            </w:r>
            <w:r w:rsidRPr="00DC3E9E">
              <w:rPr>
                <w:rFonts w:asciiTheme="majorEastAsia" w:eastAsiaTheme="majorEastAsia" w:hAnsiTheme="majorEastAsia" w:cs="宋体" w:hint="eastAsia"/>
                <w:szCs w:val="21"/>
              </w:rPr>
              <w:t>5</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签订合同携带的材料</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使用的有效CA证书加盖单位电子公章</w:t>
            </w:r>
          </w:p>
        </w:tc>
      </w:tr>
      <w:tr w:rsidR="00BE1465" w:rsidRPr="00DC3E9E" w:rsidTr="00ED4EE5">
        <w:trPr>
          <w:jc w:val="center"/>
        </w:trPr>
        <w:tc>
          <w:tcPr>
            <w:tcW w:w="725" w:type="dxa"/>
            <w:vMerge w:val="restart"/>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w:t>
            </w:r>
            <w:r w:rsidRPr="00DC3E9E">
              <w:rPr>
                <w:rFonts w:asciiTheme="majorEastAsia" w:eastAsiaTheme="majorEastAsia" w:hAnsiTheme="majorEastAsia" w:cs="宋体"/>
                <w:szCs w:val="21"/>
              </w:rPr>
              <w:t>1.2</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接收质疑函方式</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以书面形式</w:t>
            </w:r>
          </w:p>
        </w:tc>
      </w:tr>
      <w:tr w:rsidR="00BE1465" w:rsidRPr="00DC3E9E" w:rsidTr="00ED4EE5">
        <w:trPr>
          <w:jc w:val="center"/>
        </w:trPr>
        <w:tc>
          <w:tcPr>
            <w:tcW w:w="725" w:type="dxa"/>
            <w:vMerge/>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质疑联系部门及联系方式</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（1）广西桂昭项目管理有限公司；</w:t>
            </w:r>
          </w:p>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szCs w:val="21"/>
              </w:rPr>
              <w:t>联系电话</w:t>
            </w:r>
            <w:r w:rsidRPr="00DC3E9E">
              <w:rPr>
                <w:rFonts w:asciiTheme="majorEastAsia" w:eastAsiaTheme="majorEastAsia" w:hAnsiTheme="majorEastAsia" w:cs="Times New Roman" w:hint="eastAsia"/>
                <w:szCs w:val="21"/>
              </w:rPr>
              <w:t>：0774-6687138，</w:t>
            </w:r>
          </w:p>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szCs w:val="21"/>
              </w:rPr>
              <w:t>通讯地址</w:t>
            </w:r>
            <w:r w:rsidRPr="00DC3E9E">
              <w:rPr>
                <w:rFonts w:asciiTheme="majorEastAsia" w:eastAsiaTheme="majorEastAsia" w:hAnsiTheme="majorEastAsia" w:cs="Helvetica" w:hint="eastAsia"/>
                <w:szCs w:val="21"/>
              </w:rPr>
              <w:t>：</w:t>
            </w:r>
            <w:r w:rsidRPr="00DC3E9E">
              <w:rPr>
                <w:rFonts w:asciiTheme="majorEastAsia" w:eastAsiaTheme="majorEastAsia" w:hAnsiTheme="majorEastAsia" w:cs="Times New Roman" w:hint="eastAsia"/>
                <w:szCs w:val="21"/>
              </w:rPr>
              <w:t xml:space="preserve">昭平县永利新城6-6号  </w:t>
            </w:r>
          </w:p>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w:t>
            </w:r>
            <w:r w:rsidRPr="00DC3E9E">
              <w:rPr>
                <w:rFonts w:asciiTheme="majorEastAsia" w:eastAsiaTheme="majorEastAsia" w:hAnsiTheme="majorEastAsia" w:cs="宋体" w:hint="eastAsia"/>
                <w:szCs w:val="21"/>
              </w:rPr>
              <w:t>昭平县残疾人联合会</w:t>
            </w:r>
            <w:r w:rsidRPr="00DC3E9E">
              <w:rPr>
                <w:rFonts w:asciiTheme="majorEastAsia" w:eastAsiaTheme="majorEastAsia" w:hAnsiTheme="majorEastAsia" w:cs="Times New Roman" w:hint="eastAsia"/>
                <w:szCs w:val="21"/>
              </w:rPr>
              <w:t>；</w:t>
            </w:r>
          </w:p>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szCs w:val="21"/>
              </w:rPr>
              <w:t>联系电话</w:t>
            </w:r>
            <w:r w:rsidRPr="00DC3E9E">
              <w:rPr>
                <w:rFonts w:asciiTheme="majorEastAsia" w:eastAsiaTheme="majorEastAsia" w:hAnsiTheme="majorEastAsia" w:cs="Times New Roman" w:hint="eastAsia"/>
                <w:szCs w:val="21"/>
              </w:rPr>
              <w:t>：</w:t>
            </w:r>
            <w:r w:rsidRPr="00DC3E9E">
              <w:rPr>
                <w:rFonts w:asciiTheme="majorEastAsia" w:eastAsiaTheme="majorEastAsia" w:hAnsiTheme="majorEastAsia" w:cs="Times New Roman" w:hint="eastAsia"/>
                <w:sz w:val="24"/>
                <w:szCs w:val="24"/>
              </w:rPr>
              <w:t>0774-5692367</w:t>
            </w:r>
          </w:p>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szCs w:val="21"/>
              </w:rPr>
              <w:t>通讯地址</w:t>
            </w:r>
            <w:r w:rsidRPr="00DC3E9E">
              <w:rPr>
                <w:rFonts w:asciiTheme="majorEastAsia" w:eastAsiaTheme="majorEastAsia" w:hAnsiTheme="majorEastAsia" w:cs="Helvetica" w:hint="eastAsia"/>
                <w:szCs w:val="21"/>
              </w:rPr>
              <w:t>：</w:t>
            </w:r>
            <w:r w:rsidRPr="00DC3E9E">
              <w:rPr>
                <w:rFonts w:asciiTheme="majorEastAsia" w:eastAsiaTheme="majorEastAsia" w:hAnsiTheme="majorEastAsia" w:cs="宋体" w:hint="eastAsia"/>
                <w:szCs w:val="21"/>
              </w:rPr>
              <w:t>昭平县残疾人联合会</w:t>
            </w:r>
          </w:p>
        </w:tc>
      </w:tr>
      <w:tr w:rsidR="00BE1465" w:rsidRPr="00DC3E9E" w:rsidTr="00ED4EE5">
        <w:trPr>
          <w:jc w:val="center"/>
        </w:trPr>
        <w:tc>
          <w:tcPr>
            <w:tcW w:w="725" w:type="dxa"/>
            <w:vMerge/>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4"/>
              </w:rPr>
              <w:t>现场提交质疑办理业务时间</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4"/>
              </w:rPr>
              <w:t>质疑期内每个工作日</w:t>
            </w:r>
            <w:r w:rsidRPr="00DC3E9E">
              <w:rPr>
                <w:rFonts w:asciiTheme="majorEastAsia" w:eastAsiaTheme="majorEastAsia" w:hAnsiTheme="majorEastAsia" w:cs="Times New Roman" w:hint="eastAsia"/>
                <w:szCs w:val="24"/>
                <w:u w:val="single"/>
              </w:rPr>
              <w:t xml:space="preserve">8 </w:t>
            </w:r>
            <w:r w:rsidRPr="00DC3E9E">
              <w:rPr>
                <w:rFonts w:asciiTheme="majorEastAsia" w:eastAsiaTheme="majorEastAsia" w:hAnsiTheme="majorEastAsia" w:cs="Times New Roman" w:hint="eastAsia"/>
                <w:szCs w:val="24"/>
              </w:rPr>
              <w:t>时</w:t>
            </w:r>
            <w:r w:rsidRPr="00DC3E9E">
              <w:rPr>
                <w:rFonts w:asciiTheme="majorEastAsia" w:eastAsiaTheme="majorEastAsia" w:hAnsiTheme="majorEastAsia" w:cs="Times New Roman" w:hint="eastAsia"/>
                <w:szCs w:val="24"/>
                <w:u w:val="single"/>
              </w:rPr>
              <w:t>30</w:t>
            </w:r>
            <w:r w:rsidRPr="00DC3E9E">
              <w:rPr>
                <w:rFonts w:asciiTheme="majorEastAsia" w:eastAsiaTheme="majorEastAsia" w:hAnsiTheme="majorEastAsia" w:cs="Times New Roman" w:hint="eastAsia"/>
                <w:szCs w:val="24"/>
              </w:rPr>
              <w:t>分到</w:t>
            </w:r>
            <w:r w:rsidRPr="00DC3E9E">
              <w:rPr>
                <w:rFonts w:asciiTheme="majorEastAsia" w:eastAsiaTheme="majorEastAsia" w:hAnsiTheme="majorEastAsia" w:cs="Times New Roman" w:hint="eastAsia"/>
                <w:szCs w:val="24"/>
                <w:u w:val="single"/>
              </w:rPr>
              <w:t>12</w:t>
            </w:r>
            <w:r w:rsidRPr="00DC3E9E">
              <w:rPr>
                <w:rFonts w:asciiTheme="majorEastAsia" w:eastAsiaTheme="majorEastAsia" w:hAnsiTheme="majorEastAsia" w:cs="Times New Roman" w:hint="eastAsia"/>
                <w:szCs w:val="24"/>
              </w:rPr>
              <w:t>时</w:t>
            </w:r>
            <w:r w:rsidRPr="00DC3E9E">
              <w:rPr>
                <w:rFonts w:asciiTheme="majorEastAsia" w:eastAsiaTheme="majorEastAsia" w:hAnsiTheme="majorEastAsia" w:cs="Times New Roman" w:hint="eastAsia"/>
                <w:szCs w:val="24"/>
                <w:u w:val="single"/>
              </w:rPr>
              <w:t>00</w:t>
            </w:r>
            <w:r w:rsidRPr="00DC3E9E">
              <w:rPr>
                <w:rFonts w:asciiTheme="majorEastAsia" w:eastAsiaTheme="majorEastAsia" w:hAnsiTheme="majorEastAsia" w:cs="Times New Roman" w:hint="eastAsia"/>
                <w:szCs w:val="24"/>
              </w:rPr>
              <w:t>分，</w:t>
            </w:r>
            <w:r w:rsidRPr="00DC3E9E">
              <w:rPr>
                <w:rFonts w:asciiTheme="majorEastAsia" w:eastAsiaTheme="majorEastAsia" w:hAnsiTheme="majorEastAsia" w:cs="Times New Roman" w:hint="eastAsia"/>
                <w:szCs w:val="24"/>
                <w:u w:val="single"/>
              </w:rPr>
              <w:t>15</w:t>
            </w:r>
            <w:r w:rsidRPr="00DC3E9E">
              <w:rPr>
                <w:rFonts w:asciiTheme="majorEastAsia" w:eastAsiaTheme="majorEastAsia" w:hAnsiTheme="majorEastAsia" w:cs="Times New Roman" w:hint="eastAsia"/>
                <w:szCs w:val="24"/>
              </w:rPr>
              <w:t>时</w:t>
            </w:r>
            <w:r w:rsidRPr="00DC3E9E">
              <w:rPr>
                <w:rFonts w:asciiTheme="majorEastAsia" w:eastAsiaTheme="majorEastAsia" w:hAnsiTheme="majorEastAsia" w:cs="Times New Roman" w:hint="eastAsia"/>
                <w:szCs w:val="24"/>
                <w:u w:val="single"/>
              </w:rPr>
              <w:t>00</w:t>
            </w:r>
            <w:r w:rsidRPr="00DC3E9E">
              <w:rPr>
                <w:rFonts w:asciiTheme="majorEastAsia" w:eastAsiaTheme="majorEastAsia" w:hAnsiTheme="majorEastAsia" w:cs="Times New Roman" w:hint="eastAsia"/>
                <w:szCs w:val="24"/>
              </w:rPr>
              <w:t>分到</w:t>
            </w:r>
            <w:r w:rsidRPr="00DC3E9E">
              <w:rPr>
                <w:rFonts w:asciiTheme="majorEastAsia" w:eastAsiaTheme="majorEastAsia" w:hAnsiTheme="majorEastAsia" w:cs="Times New Roman" w:hint="eastAsia"/>
                <w:szCs w:val="24"/>
                <w:u w:val="single"/>
              </w:rPr>
              <w:t>17</w:t>
            </w:r>
            <w:r w:rsidRPr="00DC3E9E">
              <w:rPr>
                <w:rFonts w:asciiTheme="majorEastAsia" w:eastAsiaTheme="majorEastAsia" w:hAnsiTheme="majorEastAsia" w:cs="Times New Roman" w:hint="eastAsia"/>
                <w:szCs w:val="24"/>
              </w:rPr>
              <w:t>时</w:t>
            </w:r>
            <w:r w:rsidRPr="00DC3E9E">
              <w:rPr>
                <w:rFonts w:asciiTheme="majorEastAsia" w:eastAsiaTheme="majorEastAsia" w:hAnsiTheme="majorEastAsia" w:cs="Times New Roman" w:hint="eastAsia"/>
                <w:szCs w:val="24"/>
                <w:u w:val="single"/>
              </w:rPr>
              <w:t>30</w:t>
            </w:r>
            <w:r w:rsidRPr="00DC3E9E">
              <w:rPr>
                <w:rFonts w:asciiTheme="majorEastAsia" w:eastAsiaTheme="majorEastAsia" w:hAnsiTheme="majorEastAsia" w:cs="Times New Roman" w:hint="eastAsia"/>
                <w:szCs w:val="24"/>
              </w:rPr>
              <w:t>分</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31.6</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受理投诉方式</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1、受理方式：纸质方式受理，投诉书正、副本（经过质疑的事项才可投诉）。</w:t>
            </w:r>
          </w:p>
          <w:p w:rsidR="00BE1465" w:rsidRPr="00DC3E9E" w:rsidRDefault="00BE1465" w:rsidP="00BE1465">
            <w:pPr>
              <w:snapToGrid w:val="0"/>
              <w:spacing w:line="360" w:lineRule="auto"/>
              <w:ind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名称：</w:t>
            </w:r>
            <w:r w:rsidR="00B33C0E" w:rsidRPr="00DC3E9E">
              <w:rPr>
                <w:rFonts w:asciiTheme="majorEastAsia" w:eastAsiaTheme="majorEastAsia" w:hAnsiTheme="majorEastAsia" w:cs="Times New Roman" w:hint="eastAsia"/>
                <w:szCs w:val="24"/>
              </w:rPr>
              <w:t>昭平县政府采购服务中心</w:t>
            </w:r>
          </w:p>
          <w:p w:rsidR="00BE1465" w:rsidRPr="00DC3E9E" w:rsidRDefault="00BE1465" w:rsidP="00BE1465">
            <w:pPr>
              <w:snapToGrid w:val="0"/>
              <w:spacing w:line="360" w:lineRule="auto"/>
              <w:ind w:firstLine="420"/>
              <w:rPr>
                <w:rFonts w:asciiTheme="majorEastAsia" w:eastAsiaTheme="majorEastAsia" w:hAnsiTheme="majorEastAsia" w:cs="宋体"/>
                <w:szCs w:val="24"/>
              </w:rPr>
            </w:pPr>
            <w:r w:rsidRPr="00DC3E9E">
              <w:rPr>
                <w:rFonts w:asciiTheme="majorEastAsia" w:eastAsiaTheme="majorEastAsia" w:hAnsiTheme="majorEastAsia" w:cs="Times New Roman" w:hint="eastAsia"/>
                <w:szCs w:val="24"/>
              </w:rPr>
              <w:t>联系电话：</w:t>
            </w:r>
            <w:r w:rsidRPr="00DC3E9E">
              <w:rPr>
                <w:rFonts w:asciiTheme="majorEastAsia" w:eastAsiaTheme="majorEastAsia" w:hAnsiTheme="majorEastAsia" w:cs="宋体" w:hint="eastAsia"/>
                <w:szCs w:val="21"/>
              </w:rPr>
              <w:t>0774-6689708</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3</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采购代理费</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1. 是否收取采购代理费：</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MS Mincho" w:hAnsi="MS Mincho" w:cs="MS Mincho" w:hint="eastAsia"/>
                <w:kern w:val="0"/>
                <w:szCs w:val="21"/>
              </w:rPr>
              <w:t>☑</w:t>
            </w:r>
            <w:r w:rsidRPr="00DC3E9E">
              <w:rPr>
                <w:rFonts w:asciiTheme="majorEastAsia" w:eastAsiaTheme="majorEastAsia" w:hAnsiTheme="majorEastAsia" w:cs="宋体" w:hint="eastAsia"/>
                <w:kern w:val="0"/>
                <w:szCs w:val="21"/>
              </w:rPr>
              <w:t>是    □ 否</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2.采购代理费支付方式：</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MS Mincho" w:hAnsi="MS Mincho" w:cs="MS Mincho" w:hint="eastAsia"/>
                <w:kern w:val="0"/>
                <w:szCs w:val="21"/>
              </w:rPr>
              <w:t>☑</w:t>
            </w:r>
            <w:r w:rsidRPr="00DC3E9E">
              <w:rPr>
                <w:rFonts w:asciiTheme="majorEastAsia" w:eastAsiaTheme="majorEastAsia" w:hAnsiTheme="majorEastAsia" w:cs="宋体" w:hint="eastAsia"/>
                <w:kern w:val="0"/>
                <w:szCs w:val="21"/>
              </w:rPr>
              <w:t>本项目代理服务费由</w:t>
            </w:r>
            <w:r w:rsidRPr="00DC3E9E">
              <w:rPr>
                <w:rFonts w:asciiTheme="majorEastAsia" w:eastAsiaTheme="majorEastAsia" w:hAnsiTheme="majorEastAsia" w:cs="宋体" w:hint="eastAsia"/>
                <w:kern w:val="0"/>
                <w:szCs w:val="21"/>
                <w:u w:val="single"/>
              </w:rPr>
              <w:t>成交供应商</w:t>
            </w:r>
            <w:r w:rsidRPr="00DC3E9E">
              <w:rPr>
                <w:rFonts w:asciiTheme="majorEastAsia" w:eastAsiaTheme="majorEastAsia" w:hAnsiTheme="majorEastAsia" w:cs="宋体" w:hint="eastAsia"/>
                <w:kern w:val="0"/>
                <w:szCs w:val="21"/>
              </w:rPr>
              <w:t>领取成交通知书前，一次性向采购代理机构支付。</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□采购人支付。</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3.采购代理费收取标准：</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MS Mincho" w:hAnsi="MS Mincho" w:cs="MS Mincho" w:hint="eastAsia"/>
                <w:kern w:val="0"/>
                <w:szCs w:val="21"/>
              </w:rPr>
              <w:t>☑</w:t>
            </w:r>
            <w:r w:rsidRPr="00DC3E9E">
              <w:rPr>
                <w:rFonts w:asciiTheme="majorEastAsia" w:eastAsiaTheme="majorEastAsia" w:hAnsiTheme="majorEastAsia" w:cs="宋体" w:hint="eastAsia"/>
                <w:kern w:val="0"/>
                <w:szCs w:val="21"/>
              </w:rPr>
              <w:t>以分标（</w:t>
            </w:r>
            <w:r w:rsidRPr="00DC3E9E">
              <w:rPr>
                <w:rFonts w:asciiTheme="majorEastAsia" w:eastAsia="MS Mincho" w:hAnsi="MS Mincho" w:cs="MS Mincho" w:hint="eastAsia"/>
                <w:kern w:val="0"/>
                <w:szCs w:val="21"/>
              </w:rPr>
              <w:t>☑</w:t>
            </w:r>
            <w:r w:rsidRPr="00DC3E9E">
              <w:rPr>
                <w:rFonts w:asciiTheme="majorEastAsia" w:eastAsiaTheme="majorEastAsia" w:hAnsiTheme="majorEastAsia" w:cs="宋体" w:hint="eastAsia"/>
                <w:kern w:val="0"/>
                <w:szCs w:val="21"/>
              </w:rPr>
              <w:t>成交金额/□采购预算/□暂定成交金额/□其他</w:t>
            </w:r>
            <w:r w:rsidRPr="00DC3E9E">
              <w:rPr>
                <w:rFonts w:asciiTheme="majorEastAsia" w:eastAsiaTheme="majorEastAsia" w:hAnsiTheme="majorEastAsia" w:cs="宋体" w:hint="eastAsia"/>
                <w:kern w:val="0"/>
                <w:szCs w:val="21"/>
                <w:u w:val="single"/>
              </w:rPr>
              <w:t xml:space="preserve"> /</w:t>
            </w:r>
            <w:r w:rsidRPr="00DC3E9E">
              <w:rPr>
                <w:rFonts w:asciiTheme="majorEastAsia" w:eastAsiaTheme="majorEastAsia" w:hAnsiTheme="majorEastAsia" w:cs="宋体" w:hint="eastAsia"/>
                <w:kern w:val="0"/>
                <w:szCs w:val="21"/>
              </w:rPr>
              <w:t>）为计费额，按服务类采用差额定率累进法计算出收费基准价格，采购代理收费以（</w:t>
            </w:r>
            <w:r w:rsidRPr="00DC3E9E">
              <w:rPr>
                <w:rFonts w:asciiTheme="majorEastAsia" w:eastAsia="MS Mincho" w:hAnsi="MS Mincho" w:cs="MS Mincho" w:hint="eastAsia"/>
                <w:kern w:val="0"/>
                <w:szCs w:val="21"/>
              </w:rPr>
              <w:t>☑</w:t>
            </w:r>
            <w:r w:rsidRPr="00DC3E9E">
              <w:rPr>
                <w:rFonts w:asciiTheme="majorEastAsia" w:eastAsiaTheme="majorEastAsia" w:hAnsiTheme="majorEastAsia" w:cs="宋体" w:hint="eastAsia"/>
                <w:kern w:val="0"/>
                <w:szCs w:val="21"/>
              </w:rPr>
              <w:t>收费基准价格/□收费基准价格下浮</w:t>
            </w:r>
            <w:r w:rsidRPr="00DC3E9E">
              <w:rPr>
                <w:rFonts w:asciiTheme="majorEastAsia" w:eastAsiaTheme="majorEastAsia" w:hAnsiTheme="majorEastAsia" w:cs="宋体" w:hint="eastAsia"/>
                <w:kern w:val="0"/>
                <w:szCs w:val="21"/>
                <w:u w:val="single"/>
              </w:rPr>
              <w:t xml:space="preserve"> 0%</w:t>
            </w:r>
            <w:r w:rsidRPr="00DC3E9E">
              <w:rPr>
                <w:rFonts w:asciiTheme="majorEastAsia" w:eastAsiaTheme="majorEastAsia" w:hAnsiTheme="majorEastAsia" w:cs="宋体"/>
                <w:kern w:val="0"/>
                <w:szCs w:val="21"/>
              </w:rPr>
              <w:t>/</w:t>
            </w:r>
            <w:r w:rsidRPr="00DC3E9E">
              <w:rPr>
                <w:rFonts w:asciiTheme="majorEastAsia" w:eastAsiaTheme="majorEastAsia" w:hAnsiTheme="majorEastAsia" w:cs="宋体" w:hint="eastAsia"/>
                <w:kern w:val="0"/>
                <w:szCs w:val="21"/>
              </w:rPr>
              <w:t>□收费基准价格上浮</w:t>
            </w:r>
            <w:r w:rsidRPr="00DC3E9E">
              <w:rPr>
                <w:rFonts w:asciiTheme="majorEastAsia" w:eastAsiaTheme="majorEastAsia" w:hAnsiTheme="majorEastAsia" w:cs="宋体" w:hint="eastAsia"/>
                <w:kern w:val="0"/>
                <w:szCs w:val="21"/>
                <w:u w:val="single"/>
              </w:rPr>
              <w:t xml:space="preserve"> 0%</w:t>
            </w:r>
            <w:r w:rsidRPr="00DC3E9E">
              <w:rPr>
                <w:rFonts w:asciiTheme="majorEastAsia" w:eastAsiaTheme="majorEastAsia" w:hAnsiTheme="majorEastAsia" w:cs="宋体" w:hint="eastAsia"/>
                <w:kern w:val="0"/>
                <w:szCs w:val="21"/>
              </w:rPr>
              <w:t>）收取。</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□固定采购代理收费</w:t>
            </w:r>
            <w:r w:rsidRPr="00DC3E9E">
              <w:rPr>
                <w:rFonts w:asciiTheme="majorEastAsia" w:eastAsiaTheme="majorEastAsia" w:hAnsiTheme="majorEastAsia" w:cs="宋体" w:hint="eastAsia"/>
                <w:kern w:val="0"/>
                <w:szCs w:val="21"/>
                <w:u w:val="single"/>
              </w:rPr>
              <w:t xml:space="preserve">      /      。</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34</w:t>
            </w:r>
            <w:r w:rsidRPr="00DC3E9E">
              <w:rPr>
                <w:rFonts w:asciiTheme="majorEastAsia" w:eastAsiaTheme="majorEastAsia" w:hAnsiTheme="majorEastAsia" w:cs="宋体"/>
                <w:szCs w:val="21"/>
              </w:rPr>
              <w:t>.1</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4"/>
              </w:rPr>
              <w:t>解释</w:t>
            </w:r>
          </w:p>
        </w:tc>
        <w:tc>
          <w:tcPr>
            <w:tcW w:w="5932" w:type="dxa"/>
            <w:noWrap/>
            <w:vAlign w:val="center"/>
          </w:tcPr>
          <w:p w:rsidR="00BE1465" w:rsidRPr="00DC3E9E" w:rsidRDefault="00BE1465" w:rsidP="00BE1465">
            <w:pPr>
              <w:snapToGrid w:val="0"/>
              <w:spacing w:line="360" w:lineRule="auto"/>
              <w:ind w:firstLine="422"/>
              <w:rPr>
                <w:rFonts w:asciiTheme="majorEastAsia" w:eastAsiaTheme="majorEastAsia" w:hAnsiTheme="majorEastAsia" w:cs="宋体"/>
                <w:b/>
                <w:kern w:val="0"/>
                <w:szCs w:val="21"/>
              </w:rPr>
            </w:pPr>
            <w:r w:rsidRPr="00DC3E9E">
              <w:rPr>
                <w:rFonts w:asciiTheme="majorEastAsia" w:eastAsiaTheme="majorEastAsia" w:hAnsiTheme="majorEastAsia" w:cs="宋体" w:hint="eastAsia"/>
                <w:b/>
                <w:kern w:val="0"/>
                <w:szCs w:val="21"/>
              </w:rPr>
              <w:t>解释权：</w:t>
            </w:r>
            <w:r w:rsidRPr="00DC3E9E">
              <w:rPr>
                <w:rFonts w:asciiTheme="majorEastAsia" w:eastAsiaTheme="majorEastAsia" w:hAnsiTheme="majorEastAsia" w:cs="宋体"/>
                <w:kern w:val="0"/>
                <w:szCs w:val="21"/>
              </w:rPr>
              <w:t>构成本</w:t>
            </w:r>
            <w:r w:rsidRPr="00DC3E9E">
              <w:rPr>
                <w:rFonts w:asciiTheme="majorEastAsia" w:eastAsiaTheme="majorEastAsia" w:hAnsiTheme="majorEastAsia" w:cs="宋体" w:hint="eastAsia"/>
                <w:kern w:val="0"/>
                <w:szCs w:val="21"/>
              </w:rPr>
              <w:t>磋商文件</w:t>
            </w:r>
            <w:r w:rsidRPr="00DC3E9E">
              <w:rPr>
                <w:rFonts w:asciiTheme="majorEastAsia" w:eastAsiaTheme="majorEastAsia" w:hAnsiTheme="majorEastAsia" w:cs="宋体"/>
                <w:kern w:val="0"/>
                <w:szCs w:val="21"/>
              </w:rPr>
              <w:t>的各个组成文件应互为解释，互为说明；除</w:t>
            </w:r>
            <w:r w:rsidRPr="00DC3E9E">
              <w:rPr>
                <w:rFonts w:asciiTheme="majorEastAsia" w:eastAsiaTheme="majorEastAsia" w:hAnsiTheme="majorEastAsia" w:cs="宋体" w:hint="eastAsia"/>
                <w:kern w:val="0"/>
                <w:szCs w:val="21"/>
              </w:rPr>
              <w:t>磋商文件</w:t>
            </w:r>
            <w:r w:rsidRPr="00DC3E9E">
              <w:rPr>
                <w:rFonts w:asciiTheme="majorEastAsia" w:eastAsiaTheme="majorEastAsia" w:hAnsiTheme="majorEastAsia" w:cs="宋体"/>
                <w:kern w:val="0"/>
                <w:szCs w:val="21"/>
              </w:rPr>
              <w:t>中有特别规定外，仅适用于</w:t>
            </w:r>
            <w:r w:rsidRPr="00DC3E9E">
              <w:rPr>
                <w:rFonts w:asciiTheme="majorEastAsia" w:eastAsiaTheme="majorEastAsia" w:hAnsiTheme="majorEastAsia" w:cs="宋体" w:hint="eastAsia"/>
                <w:kern w:val="0"/>
                <w:szCs w:val="21"/>
              </w:rPr>
              <w:t>竞标</w:t>
            </w:r>
            <w:r w:rsidRPr="00DC3E9E">
              <w:rPr>
                <w:rFonts w:asciiTheme="majorEastAsia" w:eastAsiaTheme="majorEastAsia" w:hAnsiTheme="majorEastAsia" w:cs="宋体"/>
                <w:kern w:val="0"/>
                <w:szCs w:val="21"/>
              </w:rPr>
              <w:t>阶段的规定，按</w:t>
            </w:r>
            <w:r w:rsidRPr="00DC3E9E">
              <w:rPr>
                <w:rFonts w:asciiTheme="majorEastAsia" w:eastAsiaTheme="majorEastAsia" w:hAnsiTheme="majorEastAsia" w:cs="宋体" w:hint="eastAsia"/>
                <w:kern w:val="0"/>
                <w:szCs w:val="21"/>
              </w:rPr>
              <w:t>更正公告（澄清公告）</w:t>
            </w:r>
            <w:r w:rsidRPr="00DC3E9E">
              <w:rPr>
                <w:rFonts w:asciiTheme="majorEastAsia" w:eastAsiaTheme="majorEastAsia" w:hAnsiTheme="majorEastAsia" w:cs="宋体"/>
                <w:kern w:val="0"/>
                <w:szCs w:val="21"/>
              </w:rPr>
              <w:t>、</w:t>
            </w:r>
            <w:r w:rsidRPr="00DC3E9E">
              <w:rPr>
                <w:rFonts w:asciiTheme="majorEastAsia" w:eastAsiaTheme="majorEastAsia" w:hAnsiTheme="majorEastAsia" w:cs="宋体" w:hint="eastAsia"/>
                <w:kern w:val="0"/>
                <w:szCs w:val="21"/>
              </w:rPr>
              <w:t>竞争性磋商</w:t>
            </w:r>
            <w:r w:rsidRPr="00DC3E9E">
              <w:rPr>
                <w:rFonts w:asciiTheme="majorEastAsia" w:eastAsiaTheme="majorEastAsia" w:hAnsiTheme="majorEastAsia" w:cs="宋体"/>
                <w:kern w:val="0"/>
                <w:szCs w:val="21"/>
              </w:rPr>
              <w:t>公告、</w:t>
            </w:r>
            <w:r w:rsidRPr="00DC3E9E">
              <w:rPr>
                <w:rFonts w:asciiTheme="majorEastAsia" w:eastAsiaTheme="majorEastAsia" w:hAnsiTheme="majorEastAsia" w:cs="宋体" w:hint="eastAsia"/>
                <w:kern w:val="0"/>
                <w:szCs w:val="21"/>
              </w:rPr>
              <w:t>供应商</w:t>
            </w:r>
            <w:r w:rsidRPr="00DC3E9E">
              <w:rPr>
                <w:rFonts w:asciiTheme="majorEastAsia" w:eastAsiaTheme="majorEastAsia" w:hAnsiTheme="majorEastAsia" w:cs="宋体"/>
                <w:kern w:val="0"/>
                <w:szCs w:val="21"/>
              </w:rPr>
              <w:t>须知</w:t>
            </w:r>
            <w:r w:rsidRPr="00DC3E9E">
              <w:rPr>
                <w:rFonts w:asciiTheme="majorEastAsia" w:eastAsiaTheme="majorEastAsia" w:hAnsiTheme="majorEastAsia" w:cs="宋体" w:hint="eastAsia"/>
                <w:kern w:val="0"/>
                <w:szCs w:val="21"/>
              </w:rPr>
              <w:t>、</w:t>
            </w:r>
            <w:r w:rsidRPr="00DC3E9E">
              <w:rPr>
                <w:rFonts w:asciiTheme="majorEastAsia" w:eastAsiaTheme="majorEastAsia" w:hAnsiTheme="majorEastAsia" w:cs="宋体" w:hint="eastAsia"/>
                <w:kern w:val="0"/>
                <w:szCs w:val="21"/>
              </w:rPr>
              <w:lastRenderedPageBreak/>
              <w:t>采购需求</w:t>
            </w:r>
            <w:r w:rsidRPr="00DC3E9E">
              <w:rPr>
                <w:rFonts w:asciiTheme="majorEastAsia" w:eastAsiaTheme="majorEastAsia" w:hAnsiTheme="majorEastAsia" w:cs="宋体"/>
                <w:kern w:val="0"/>
                <w:szCs w:val="21"/>
              </w:rPr>
              <w:t>、</w:t>
            </w:r>
            <w:r w:rsidRPr="00DC3E9E">
              <w:rPr>
                <w:rFonts w:asciiTheme="majorEastAsia" w:eastAsiaTheme="majorEastAsia" w:hAnsiTheme="majorEastAsia" w:cs="宋体" w:hint="eastAsia"/>
                <w:kern w:val="0"/>
                <w:szCs w:val="21"/>
              </w:rPr>
              <w:t>评审程序、评审方法和评审标准</w:t>
            </w:r>
            <w:r w:rsidRPr="00DC3E9E">
              <w:rPr>
                <w:rFonts w:asciiTheme="majorEastAsia" w:eastAsiaTheme="majorEastAsia" w:hAnsiTheme="majorEastAsia" w:cs="宋体"/>
                <w:kern w:val="0"/>
                <w:szCs w:val="21"/>
              </w:rPr>
              <w:t>、</w:t>
            </w:r>
            <w:r w:rsidRPr="00DC3E9E">
              <w:rPr>
                <w:rFonts w:asciiTheme="majorEastAsia" w:eastAsiaTheme="majorEastAsia" w:hAnsiTheme="majorEastAsia" w:cs="宋体" w:hint="eastAsia"/>
                <w:kern w:val="0"/>
                <w:szCs w:val="21"/>
              </w:rPr>
              <w:t>响应</w:t>
            </w:r>
            <w:r w:rsidRPr="00DC3E9E">
              <w:rPr>
                <w:rFonts w:asciiTheme="majorEastAsia" w:eastAsiaTheme="majorEastAsia" w:hAnsiTheme="majorEastAsia" w:cs="宋体"/>
                <w:kern w:val="0"/>
                <w:szCs w:val="21"/>
              </w:rPr>
              <w:t>文件格式</w:t>
            </w:r>
            <w:r w:rsidRPr="00DC3E9E">
              <w:rPr>
                <w:rFonts w:asciiTheme="majorEastAsia" w:eastAsiaTheme="majorEastAsia" w:hAnsiTheme="majorEastAsia" w:cs="宋体" w:hint="eastAsia"/>
                <w:kern w:val="0"/>
                <w:szCs w:val="21"/>
              </w:rPr>
              <w:t>、合同文本</w:t>
            </w:r>
            <w:r w:rsidRPr="00DC3E9E">
              <w:rPr>
                <w:rFonts w:asciiTheme="majorEastAsia" w:eastAsiaTheme="majorEastAsia" w:hAnsiTheme="majorEastAsia" w:cs="宋体"/>
                <w:kern w:val="0"/>
                <w:szCs w:val="21"/>
              </w:rPr>
              <w:t>的先后顺序解释；同一组成文件中就同一事项的规定或者约定不一致的，以编排顺序在后者为准；同一组成文件不同版本之间有不一致的，以形成时间在后者为准；</w:t>
            </w:r>
            <w:r w:rsidRPr="00DC3E9E">
              <w:rPr>
                <w:rFonts w:asciiTheme="majorEastAsia" w:eastAsiaTheme="majorEastAsia" w:hAnsiTheme="majorEastAsia" w:cs="宋体" w:hint="eastAsia"/>
                <w:kern w:val="0"/>
                <w:szCs w:val="21"/>
              </w:rPr>
              <w:t>更正公告（澄清公告）</w:t>
            </w:r>
            <w:r w:rsidRPr="00DC3E9E">
              <w:rPr>
                <w:rFonts w:asciiTheme="majorEastAsia" w:eastAsiaTheme="majorEastAsia" w:hAnsiTheme="majorEastAsia" w:cs="宋体"/>
                <w:kern w:val="0"/>
                <w:szCs w:val="21"/>
              </w:rPr>
              <w:t>与同步更新的</w:t>
            </w:r>
            <w:r w:rsidRPr="00DC3E9E">
              <w:rPr>
                <w:rFonts w:asciiTheme="majorEastAsia" w:eastAsiaTheme="majorEastAsia" w:hAnsiTheme="majorEastAsia" w:cs="宋体" w:hint="eastAsia"/>
                <w:kern w:val="0"/>
                <w:szCs w:val="21"/>
              </w:rPr>
              <w:t>磋商文件</w:t>
            </w:r>
            <w:r w:rsidRPr="00DC3E9E">
              <w:rPr>
                <w:rFonts w:asciiTheme="majorEastAsia" w:eastAsiaTheme="majorEastAsia" w:hAnsiTheme="majorEastAsia" w:cs="宋体"/>
                <w:kern w:val="0"/>
                <w:szCs w:val="21"/>
              </w:rPr>
              <w:t>不一致时以</w:t>
            </w:r>
            <w:r w:rsidRPr="00DC3E9E">
              <w:rPr>
                <w:rFonts w:asciiTheme="majorEastAsia" w:eastAsiaTheme="majorEastAsia" w:hAnsiTheme="majorEastAsia" w:cs="宋体" w:hint="eastAsia"/>
                <w:kern w:val="0"/>
                <w:szCs w:val="21"/>
              </w:rPr>
              <w:t>更正公告（澄清公告）</w:t>
            </w:r>
            <w:r w:rsidRPr="00DC3E9E">
              <w:rPr>
                <w:rFonts w:asciiTheme="majorEastAsia" w:eastAsiaTheme="majorEastAsia" w:hAnsiTheme="majorEastAsia" w:cs="宋体"/>
                <w:kern w:val="0"/>
                <w:szCs w:val="21"/>
              </w:rPr>
              <w:t>为准。按本款前述规定仍不能形成结论的，</w:t>
            </w:r>
            <w:r w:rsidRPr="00DC3E9E">
              <w:rPr>
                <w:rFonts w:asciiTheme="majorEastAsia" w:eastAsiaTheme="majorEastAsia" w:hAnsiTheme="majorEastAsia" w:cs="宋体"/>
                <w:b/>
                <w:kern w:val="0"/>
                <w:szCs w:val="21"/>
              </w:rPr>
              <w:t>由</w:t>
            </w:r>
            <w:r w:rsidRPr="00DC3E9E">
              <w:rPr>
                <w:rFonts w:asciiTheme="majorEastAsia" w:eastAsiaTheme="majorEastAsia" w:hAnsiTheme="majorEastAsia" w:cs="宋体" w:hint="eastAsia"/>
                <w:b/>
                <w:kern w:val="0"/>
                <w:szCs w:val="21"/>
              </w:rPr>
              <w:t>采购</w:t>
            </w:r>
            <w:r w:rsidRPr="00DC3E9E">
              <w:rPr>
                <w:rFonts w:asciiTheme="majorEastAsia" w:eastAsiaTheme="majorEastAsia" w:hAnsiTheme="majorEastAsia" w:cs="宋体"/>
                <w:b/>
                <w:kern w:val="0"/>
                <w:szCs w:val="21"/>
              </w:rPr>
              <w:t>人</w:t>
            </w:r>
            <w:r w:rsidRPr="00DC3E9E">
              <w:rPr>
                <w:rFonts w:asciiTheme="majorEastAsia" w:eastAsiaTheme="majorEastAsia" w:hAnsiTheme="majorEastAsia" w:cs="宋体" w:hint="eastAsia"/>
                <w:b/>
                <w:kern w:val="0"/>
                <w:szCs w:val="21"/>
              </w:rPr>
              <w:t>或者采购代理机构</w:t>
            </w:r>
            <w:r w:rsidRPr="00DC3E9E">
              <w:rPr>
                <w:rFonts w:asciiTheme="majorEastAsia" w:eastAsiaTheme="majorEastAsia" w:hAnsiTheme="majorEastAsia" w:cs="宋体"/>
                <w:b/>
                <w:kern w:val="0"/>
                <w:szCs w:val="21"/>
              </w:rPr>
              <w:t>负责解释。</w:t>
            </w:r>
          </w:p>
          <w:p w:rsidR="00BE1465" w:rsidRPr="00DC3E9E" w:rsidRDefault="00BE1465" w:rsidP="00BE1465">
            <w:pPr>
              <w:snapToGrid w:val="0"/>
              <w:spacing w:line="360" w:lineRule="auto"/>
              <w:ind w:firstLine="422"/>
              <w:rPr>
                <w:rFonts w:asciiTheme="majorEastAsia" w:eastAsiaTheme="majorEastAsia" w:hAnsiTheme="majorEastAsia" w:cs="宋体"/>
                <w:szCs w:val="21"/>
              </w:rPr>
            </w:pPr>
            <w:r w:rsidRPr="00DC3E9E">
              <w:rPr>
                <w:rFonts w:asciiTheme="majorEastAsia" w:eastAsiaTheme="majorEastAsia" w:hAnsiTheme="majorEastAsia" w:cs="宋体" w:hint="eastAsia"/>
                <w:b/>
                <w:kern w:val="0"/>
                <w:szCs w:val="21"/>
              </w:rPr>
              <w:t>法律责任：</w:t>
            </w:r>
            <w:r w:rsidRPr="00DC3E9E">
              <w:rPr>
                <w:rFonts w:asciiTheme="majorEastAsia" w:eastAsiaTheme="majorEastAsia" w:hAnsiTheme="majorEastAsia"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BE1465" w:rsidRPr="00DC3E9E" w:rsidTr="00ED4EE5">
        <w:trPr>
          <w:jc w:val="center"/>
        </w:trPr>
        <w:tc>
          <w:tcPr>
            <w:tcW w:w="725"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34</w:t>
            </w:r>
            <w:r w:rsidRPr="00DC3E9E">
              <w:rPr>
                <w:rFonts w:asciiTheme="majorEastAsia" w:eastAsiaTheme="majorEastAsia" w:hAnsiTheme="majorEastAsia" w:cs="宋体"/>
                <w:szCs w:val="21"/>
              </w:rPr>
              <w:t>.2</w:t>
            </w:r>
          </w:p>
        </w:tc>
        <w:tc>
          <w:tcPr>
            <w:tcW w:w="2141" w:type="dxa"/>
            <w:noWrap/>
            <w:vAlign w:val="center"/>
          </w:tcPr>
          <w:p w:rsidR="00BE1465" w:rsidRPr="00DC3E9E" w:rsidRDefault="00BE1465" w:rsidP="00BE1465">
            <w:pPr>
              <w:spacing w:line="360" w:lineRule="auto"/>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其他</w:t>
            </w:r>
          </w:p>
        </w:tc>
        <w:tc>
          <w:tcPr>
            <w:tcW w:w="5932" w:type="dxa"/>
            <w:noWrap/>
            <w:vAlign w:val="center"/>
          </w:tcPr>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3.</w:t>
            </w:r>
            <w:r w:rsidRPr="00DC3E9E">
              <w:rPr>
                <w:rFonts w:asciiTheme="majorEastAsia" w:eastAsiaTheme="majorEastAsia" w:hAnsiTheme="majorEastAsia"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4.</w:t>
            </w:r>
            <w:r w:rsidRPr="00DC3E9E">
              <w:rPr>
                <w:rFonts w:asciiTheme="majorEastAsia" w:eastAsiaTheme="majorEastAsia" w:hAnsiTheme="majorEastAsia" w:cs="宋体" w:hint="eastAsia"/>
                <w:kern w:val="0"/>
                <w:szCs w:val="21"/>
              </w:rPr>
              <w:t>自然人竞标的，磋商文件规定盖公章处由自然人摁手指指印。</w:t>
            </w:r>
          </w:p>
          <w:p w:rsidR="00BE1465" w:rsidRPr="00DC3E9E" w:rsidRDefault="00BE1465" w:rsidP="00BE1465">
            <w:pPr>
              <w:snapToGrid w:val="0"/>
              <w:spacing w:line="360"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5</w:t>
            </w:r>
            <w:r w:rsidRPr="00DC3E9E">
              <w:rPr>
                <w:rFonts w:asciiTheme="majorEastAsia" w:eastAsiaTheme="majorEastAsia" w:hAnsiTheme="majorEastAsia" w:cs="宋体"/>
                <w:kern w:val="0"/>
                <w:szCs w:val="21"/>
              </w:rPr>
              <w:t>.</w:t>
            </w:r>
            <w:r w:rsidRPr="00DC3E9E">
              <w:rPr>
                <w:rFonts w:asciiTheme="majorEastAsia" w:eastAsiaTheme="majorEastAsia" w:hAnsiTheme="majorEastAsia" w:cs="宋体" w:hint="eastAsia"/>
                <w:kern w:val="0"/>
                <w:szCs w:val="21"/>
              </w:rPr>
              <w:t>本磋商文件所称的“以上”“以下”“以内”“届满”，包括本数；所称的“不满”“超过”“以外”，不包括本数。</w:t>
            </w:r>
          </w:p>
        </w:tc>
      </w:tr>
    </w:tbl>
    <w:p w:rsidR="00BE1465" w:rsidRPr="00DC3E9E" w:rsidRDefault="00BE1465" w:rsidP="00BE1465">
      <w:pPr>
        <w:keepNext/>
        <w:keepLines/>
        <w:spacing w:before="260" w:after="260" w:line="420" w:lineRule="exact"/>
        <w:ind w:firstLine="640"/>
        <w:jc w:val="center"/>
        <w:outlineLvl w:val="1"/>
        <w:rPr>
          <w:rFonts w:asciiTheme="majorEastAsia" w:eastAsiaTheme="majorEastAsia" w:hAnsiTheme="majorEastAsia" w:cs="Times New Roman"/>
          <w:bCs/>
          <w:sz w:val="32"/>
          <w:szCs w:val="32"/>
        </w:rPr>
      </w:pPr>
      <w:r w:rsidRPr="00DC3E9E">
        <w:rPr>
          <w:rFonts w:asciiTheme="majorEastAsia" w:eastAsiaTheme="majorEastAsia" w:hAnsiTheme="majorEastAsia" w:cs="Times New Roman"/>
          <w:bCs/>
          <w:sz w:val="32"/>
          <w:szCs w:val="32"/>
        </w:rPr>
        <w:br w:type="page"/>
      </w:r>
      <w:bookmarkStart w:id="39" w:name="_Toc80886929"/>
      <w:r w:rsidRPr="00DC3E9E">
        <w:rPr>
          <w:rFonts w:asciiTheme="majorEastAsia" w:eastAsiaTheme="majorEastAsia" w:hAnsiTheme="majorEastAsia" w:cs="Times New Roman" w:hint="eastAsia"/>
          <w:bCs/>
          <w:sz w:val="32"/>
          <w:szCs w:val="32"/>
        </w:rPr>
        <w:lastRenderedPageBreak/>
        <w:t>第二节 供应商须知正文</w:t>
      </w:r>
      <w:bookmarkEnd w:id="39"/>
    </w:p>
    <w:p w:rsidR="00BE1465" w:rsidRPr="00DC3E9E" w:rsidRDefault="00BE1465" w:rsidP="00BE1465">
      <w:pPr>
        <w:keepNext/>
        <w:keepLines/>
        <w:spacing w:line="360" w:lineRule="auto"/>
        <w:ind w:firstLineChars="200" w:firstLine="640"/>
        <w:outlineLvl w:val="2"/>
        <w:rPr>
          <w:rFonts w:asciiTheme="majorEastAsia" w:eastAsiaTheme="majorEastAsia" w:hAnsiTheme="majorEastAsia" w:cs="Times New Roman"/>
          <w:bCs/>
          <w:sz w:val="32"/>
          <w:szCs w:val="32"/>
        </w:rPr>
      </w:pPr>
      <w:bookmarkStart w:id="40" w:name="_Toc80886930"/>
      <w:r w:rsidRPr="00DC3E9E">
        <w:rPr>
          <w:rFonts w:asciiTheme="majorEastAsia" w:eastAsiaTheme="majorEastAsia" w:hAnsiTheme="majorEastAsia" w:cs="Times New Roman" w:hint="eastAsia"/>
          <w:bCs/>
          <w:sz w:val="32"/>
          <w:szCs w:val="32"/>
        </w:rPr>
        <w:t>一、总则</w:t>
      </w:r>
      <w:bookmarkEnd w:id="40"/>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1.适用范围</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1.1本项目采购人、采购代理机构、供应商、磋商小组的相关行为均受《中华人民共和国政府采购法》《中华人民共和国政府采购法实施条例》</w:t>
      </w:r>
      <w:r w:rsidRPr="00DC3E9E">
        <w:rPr>
          <w:rFonts w:asciiTheme="majorEastAsia" w:eastAsiaTheme="majorEastAsia" w:hAnsiTheme="majorEastAsia" w:cs="Times New Roman" w:hint="eastAsia"/>
          <w:szCs w:val="21"/>
        </w:rPr>
        <w:t>《政府采购竞争性磋商采购方式管理暂行办法》《财政部关于政府采购竞争性磋商采购方式管理暂行办法有关问题的补充通知》</w:t>
      </w:r>
      <w:r w:rsidRPr="00DC3E9E">
        <w:rPr>
          <w:rFonts w:asciiTheme="majorEastAsia" w:eastAsiaTheme="majorEastAsia" w:hAnsiTheme="majorEastAsia" w:cs="宋体" w:hint="eastAsia"/>
          <w:szCs w:val="21"/>
        </w:rPr>
        <w:t>及本项目本级和上级财政部门政府采购有关规定的约束和保护。</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w:t>
      </w:r>
      <w:r w:rsidRPr="00DC3E9E">
        <w:rPr>
          <w:rFonts w:asciiTheme="majorEastAsia" w:eastAsiaTheme="majorEastAsia" w:hAnsiTheme="majorEastAsia" w:cs="宋体" w:hint="eastAsia"/>
          <w:spacing w:val="-6"/>
          <w:szCs w:val="21"/>
        </w:rPr>
        <w:t>本竞争性磋商文件（以下简称磋商文件）适用于本项目的所有采购程序和环节（法律、法规另有规定的，从其规定）。</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2.定义</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2.1“采购人”是指依法进行政府采购的国家机关、事业单位、团体组织。</w:t>
      </w:r>
    </w:p>
    <w:p w:rsidR="00BE1465" w:rsidRPr="00DC3E9E" w:rsidRDefault="00BE1465" w:rsidP="00BE1465">
      <w:pPr>
        <w:spacing w:line="360" w:lineRule="auto"/>
        <w:ind w:firstLineChars="200" w:firstLine="420"/>
        <w:rPr>
          <w:rFonts w:asciiTheme="majorEastAsia" w:eastAsiaTheme="majorEastAsia" w:hAnsiTheme="majorEastAsia" w:cs="宋体"/>
          <w:szCs w:val="21"/>
          <w:u w:val="single"/>
        </w:rPr>
      </w:pPr>
      <w:r w:rsidRPr="00DC3E9E">
        <w:rPr>
          <w:rFonts w:asciiTheme="majorEastAsia" w:eastAsiaTheme="majorEastAsia" w:hAnsiTheme="majorEastAsia" w:cs="宋体" w:hint="eastAsia"/>
          <w:szCs w:val="21"/>
        </w:rPr>
        <w:t>2.2“采购代理机构”是指政府采购集中采购机构和集中采购机构以外的采购代理机构。</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2.3“供应商”是指向采购人提供货物、工程或者服务的法人、其他组织或者自然人。</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Times New Roman" w:hint="eastAsia"/>
          <w:szCs w:val="21"/>
        </w:rPr>
        <w:t>2.4“服务”是指除货物和工程以外的其他政府采购对象。</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5</w:t>
      </w:r>
      <w:r w:rsidRPr="00DC3E9E">
        <w:rPr>
          <w:rFonts w:asciiTheme="majorEastAsia" w:eastAsiaTheme="majorEastAsia" w:hAnsiTheme="majorEastAsia" w:cs="宋体" w:hint="eastAsia"/>
          <w:szCs w:val="21"/>
        </w:rPr>
        <w:t>“竞标”是指供应商按照本项目竞争性磋商公告或者邀请函规定的方式获取磋商文件、提交响应文件并希望获得标的的行为。</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6</w:t>
      </w:r>
      <w:r w:rsidRPr="00DC3E9E">
        <w:rPr>
          <w:rFonts w:asciiTheme="majorEastAsia" w:eastAsiaTheme="majorEastAsia" w:hAnsiTheme="majorEastAsia" w:cs="宋体" w:hint="eastAsia"/>
          <w:szCs w:val="21"/>
        </w:rPr>
        <w:t>“响应文件”</w:t>
      </w:r>
      <w:r w:rsidRPr="00DC3E9E">
        <w:rPr>
          <w:rFonts w:asciiTheme="majorEastAsia" w:eastAsiaTheme="majorEastAsia" w:hAnsiTheme="majorEastAsia" w:cs="宋体" w:hint="eastAsia"/>
          <w:spacing w:val="-6"/>
          <w:szCs w:val="21"/>
        </w:rPr>
        <w:t>是指：供应商根据本磋商文件要求，编制包含资格证明、报价商务技术等所有内容的文件。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7</w:t>
      </w:r>
      <w:r w:rsidRPr="00DC3E9E">
        <w:rPr>
          <w:rFonts w:asciiTheme="majorEastAsia" w:eastAsiaTheme="majorEastAsia" w:hAnsiTheme="majorEastAsia" w:cs="宋体" w:hint="eastAsia"/>
          <w:szCs w:val="21"/>
        </w:rPr>
        <w:t>“实质性要求”是指磋商文件中已经指明不满足则响应文件按无效响应处理的条款，或者不能负偏离的条款，或者采购需求中带“▲”的条款。</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8</w:t>
      </w:r>
      <w:r w:rsidRPr="00DC3E9E">
        <w:rPr>
          <w:rFonts w:asciiTheme="majorEastAsia" w:eastAsiaTheme="majorEastAsia" w:hAnsiTheme="majorEastAsia" w:cs="宋体" w:hint="eastAsia"/>
          <w:szCs w:val="21"/>
        </w:rPr>
        <w:t>“正偏离”，是指响应文件对磋商文件“采购需求”中有关条款作出的响应优于条款要求并有利于采购人的情形。</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2.9</w:t>
      </w:r>
      <w:r w:rsidRPr="00DC3E9E">
        <w:rPr>
          <w:rFonts w:asciiTheme="majorEastAsia" w:eastAsiaTheme="majorEastAsia" w:hAnsiTheme="majorEastAsia" w:cs="宋体" w:hint="eastAsia"/>
          <w:szCs w:val="21"/>
        </w:rPr>
        <w:t>“负偏离”，是指响应文件对磋商文件“采购需求”中有关条款作出的响应不满足条款要求，导致采购人要求不能得到满足的情形。</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2.10“允许负偏离的条款”是指采购需求中的不属于“实质性要求”的条款。</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11</w:t>
      </w:r>
      <w:r w:rsidRPr="00DC3E9E">
        <w:rPr>
          <w:rFonts w:asciiTheme="majorEastAsia" w:eastAsiaTheme="majorEastAsia" w:hAnsiTheme="majorEastAsia" w:cs="宋体" w:hint="eastAsia"/>
          <w:szCs w:val="21"/>
        </w:rPr>
        <w:t>“书面形式”是指合同书、信件和数据电文（包括电报、电传、传真、电子数据交换和电子邮件）等可以有形地表现所载内容的形式。</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12</w:t>
      </w:r>
      <w:r w:rsidRPr="00DC3E9E">
        <w:rPr>
          <w:rFonts w:asciiTheme="majorEastAsia" w:eastAsiaTheme="majorEastAsia" w:hAnsiTheme="majorEastAsia" w:cs="宋体" w:hint="eastAsia"/>
          <w:szCs w:val="21"/>
        </w:rPr>
        <w:t>“首次报价”是指供应商提交的首次响应文件中的报价。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2.1</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“评审报价”是指供应商提交的最后报价并经修正（如有）和政策功能价格扣除（如有）后的价格。</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3.供应商的资格条件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供应商的资格条件详见“供应商须知前附表”。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4.磋商费用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5.联合体竞标</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5.1本项目是否接受联合体竞标，详见“供应商须知前附表”。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5.2根据《政府采购促进中小企业发展暂行办法》（财库[2020]46号）第九条规定，接受大中型企业与小微企业组成联合体的采购项目，对于联合协议约定小微企业的合同份额占到合同总金额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4%-6%（工程项目为 2%—4%）的扣除，用扣除后的价格参加评审。组成联合体的小微企业与联合体内其他企业、分包企业之间存在直接控股、管理关系的，不享受价格扣除优惠政策。</w:t>
      </w:r>
    </w:p>
    <w:p w:rsidR="00BE1465" w:rsidRPr="00DC3E9E" w:rsidRDefault="00BE1465" w:rsidP="00BE1465">
      <w:pPr>
        <w:spacing w:line="360" w:lineRule="auto"/>
        <w:ind w:firstLineChars="200"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5.3.除招标文件规定联合体各方必须分别提供的材料外，招标文件要求提供的其他材料由联合体牵头单位提供即可。招标文件要求提供的材料复印件，加盖联合体牵头人公章即可。</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5.4竞标文件的“竞标人名称”处必须列明联合体各方名称，并标注联合体牵头人名称，格式为“**单位（牵头人）、**单位联合体”。竞标文件规定的法人签字处由联合体牵头人的法人签字；竞标文件规定的盖竞标人公章处由联合体牵头人单位加盖公章。</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 xml:space="preserve">6.转包与分包             </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6.1本项目是否允许分包详见“供应商须知前附表”，本项目不允许违法分包。</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6.2</w:t>
      </w:r>
      <w:r w:rsidRPr="00DC3E9E">
        <w:rPr>
          <w:rFonts w:asciiTheme="majorEastAsia" w:eastAsiaTheme="majorEastAsia" w:hAnsiTheme="majorEastAsia" w:cs="Times New Roman" w:hint="eastAsia"/>
          <w:bCs/>
          <w:szCs w:val="21"/>
        </w:rPr>
        <w:t>根据《政府采购促进中小企业发展暂行办法》（财库[2020]46号）</w:t>
      </w:r>
      <w:r w:rsidRPr="00DC3E9E">
        <w:rPr>
          <w:rFonts w:asciiTheme="majorEastAsia" w:eastAsiaTheme="majorEastAsia" w:hAnsiTheme="majorEastAsia" w:cs="Times New Roman"/>
          <w:bCs/>
          <w:szCs w:val="21"/>
        </w:rPr>
        <w:t>第九条</w:t>
      </w:r>
      <w:r w:rsidRPr="00DC3E9E">
        <w:rPr>
          <w:rFonts w:asciiTheme="majorEastAsia" w:eastAsiaTheme="majorEastAsia" w:hAnsiTheme="majorEastAsia" w:cs="Times New Roman" w:hint="eastAsia"/>
          <w:bCs/>
          <w:szCs w:val="21"/>
        </w:rPr>
        <w:t>规定，</w:t>
      </w:r>
      <w:r w:rsidRPr="00DC3E9E">
        <w:rPr>
          <w:rFonts w:asciiTheme="majorEastAsia" w:eastAsiaTheme="majorEastAsia" w:hAnsiTheme="majorEastAsia" w:cs="Times New Roman"/>
          <w:bCs/>
          <w:szCs w:val="21"/>
        </w:rPr>
        <w:t xml:space="preserve">允许大中型企业向一家或者多家小微企业分包的采购项目，对于分包意向协议约定小微企业的合同份额占到合同总金额 30%以上的，采购人、采购代理机构应当对大中型企业的报价给予 </w:t>
      </w:r>
      <w:r w:rsidRPr="00DC3E9E">
        <w:rPr>
          <w:rFonts w:asciiTheme="majorEastAsia" w:eastAsiaTheme="majorEastAsia" w:hAnsiTheme="majorEastAsia" w:cs="Times New Roman" w:hint="eastAsia"/>
          <w:bCs/>
          <w:szCs w:val="21"/>
        </w:rPr>
        <w:t>4</w:t>
      </w:r>
      <w:r w:rsidRPr="00DC3E9E">
        <w:rPr>
          <w:rFonts w:asciiTheme="majorEastAsia" w:eastAsiaTheme="majorEastAsia" w:hAnsiTheme="majorEastAsia" w:cs="Times New Roman"/>
          <w:bCs/>
          <w:szCs w:val="21"/>
        </w:rPr>
        <w:t>%-</w:t>
      </w:r>
      <w:r w:rsidRPr="00DC3E9E">
        <w:rPr>
          <w:rFonts w:asciiTheme="majorEastAsia" w:eastAsiaTheme="majorEastAsia" w:hAnsiTheme="majorEastAsia" w:cs="Times New Roman" w:hint="eastAsia"/>
          <w:bCs/>
          <w:szCs w:val="21"/>
        </w:rPr>
        <w:t>6</w:t>
      </w:r>
      <w:r w:rsidRPr="00DC3E9E">
        <w:rPr>
          <w:rFonts w:asciiTheme="majorEastAsia" w:eastAsiaTheme="majorEastAsia" w:hAnsiTheme="majorEastAsia" w:cs="Times New Roman"/>
          <w:bCs/>
          <w:szCs w:val="21"/>
        </w:rPr>
        <w:t>%的扣除，用扣除后的价格参加评审。接受分包的小微企业与分包企业之间存在直接控股、管理关系的，不享受价格扣除优惠政策。</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bookmarkStart w:id="41" w:name="_Toc254970673"/>
      <w:bookmarkStart w:id="42" w:name="_Toc254970532"/>
      <w:r w:rsidRPr="00DC3E9E">
        <w:rPr>
          <w:rFonts w:asciiTheme="majorEastAsia" w:eastAsiaTheme="majorEastAsia" w:hAnsiTheme="majorEastAsia" w:cs="宋体" w:hint="eastAsia"/>
          <w:b/>
          <w:bCs/>
          <w:sz w:val="24"/>
          <w:szCs w:val="24"/>
        </w:rPr>
        <w:t>7.特别说明</w:t>
      </w:r>
      <w:bookmarkEnd w:id="41"/>
      <w:bookmarkEnd w:id="42"/>
    </w:p>
    <w:p w:rsidR="00BE1465" w:rsidRPr="00DC3E9E" w:rsidRDefault="00BE1465" w:rsidP="00BE1465">
      <w:pPr>
        <w:spacing w:line="360" w:lineRule="auto"/>
        <w:ind w:firstLineChars="200" w:firstLine="420"/>
        <w:rPr>
          <w:rFonts w:asciiTheme="majorEastAsia" w:eastAsiaTheme="majorEastAsia" w:hAnsiTheme="majorEastAsia" w:cs="宋体"/>
          <w:szCs w:val="21"/>
        </w:rPr>
      </w:pPr>
      <w:bookmarkStart w:id="43" w:name="_8.1提供相同品牌产品且通过资格审查、符合性审查的不同投标人参加同一合"/>
      <w:bookmarkEnd w:id="43"/>
      <w:r w:rsidRPr="00DC3E9E">
        <w:rPr>
          <w:rFonts w:asciiTheme="majorEastAsia" w:eastAsiaTheme="majorEastAsia" w:hAnsiTheme="majorEastAsia" w:cs="宋体" w:hint="eastAsia"/>
          <w:szCs w:val="21"/>
        </w:rPr>
        <w:t>7.</w:t>
      </w:r>
      <w:r w:rsidRPr="00DC3E9E">
        <w:rPr>
          <w:rFonts w:asciiTheme="majorEastAsia" w:eastAsiaTheme="majorEastAsia" w:hAnsiTheme="majorEastAsia" w:cs="宋体"/>
          <w:szCs w:val="21"/>
        </w:rPr>
        <w:t>1</w:t>
      </w:r>
      <w:bookmarkStart w:id="44" w:name="_Hlk65832145"/>
      <w:r w:rsidRPr="00DC3E9E">
        <w:rPr>
          <w:rFonts w:asciiTheme="majorEastAsia" w:eastAsiaTheme="majorEastAsia" w:hAnsiTheme="majorEastAsia" w:cs="Times New Roman" w:hint="eastAsia"/>
          <w:szCs w:val="21"/>
        </w:rPr>
        <w:t xml:space="preserve">如果本磋商文件要求提供供应商或制造商的资格、信誉、荣誉、业绩与企业认证等材料的，资格、信誉、荣誉、业绩与企业认证等必须为供应商或者制造商所拥有或自身获得 </w:t>
      </w:r>
      <w:r w:rsidRPr="00DC3E9E">
        <w:rPr>
          <w:rFonts w:asciiTheme="majorEastAsia" w:eastAsiaTheme="majorEastAsia" w:hAnsiTheme="majorEastAsia" w:cs="宋体" w:hint="eastAsia"/>
          <w:szCs w:val="21"/>
        </w:rPr>
        <w:t>。</w:t>
      </w:r>
    </w:p>
    <w:bookmarkEnd w:id="44"/>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供应商应仔细阅读磋商文件的所有内容，按照磋商文件的要求提交响应文件，并对所提供的全部资料的真实性承担法律责任。</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w:t>
      </w:r>
      <w:r w:rsidRPr="00DC3E9E">
        <w:rPr>
          <w:rFonts w:asciiTheme="majorEastAsia" w:eastAsiaTheme="majorEastAsia" w:hAnsiTheme="majorEastAsia" w:cs="宋体"/>
          <w:szCs w:val="21"/>
        </w:rPr>
        <w:t>4</w:t>
      </w:r>
      <w:r w:rsidRPr="00DC3E9E">
        <w:rPr>
          <w:rFonts w:asciiTheme="majorEastAsia" w:eastAsiaTheme="majorEastAsia" w:hAnsiTheme="majorEastAsia" w:cs="宋体" w:hint="eastAsia"/>
          <w:szCs w:val="21"/>
        </w:rPr>
        <w:t>在政府采购活动中，采购人员及相关人员与供应商有下列利害关系之一的，应当回避：</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（1）参加采购活动前3年内与供应商存在劳动关系；</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（2）参加采购活动前3年内担任供应商的董事、监事；</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（3）参加采购活动前3年内是供应商的控股股东或者实际控制人；</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（4）与供应商的法定代表人或者负责人有夫妻、直系血亲、三代以内旁系血亲或者近姻亲关系；</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（5）与供应商有其他可能影响政府采购活动公平、公正进行的关系。</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w:t>
      </w:r>
      <w:r w:rsidRPr="00DC3E9E">
        <w:rPr>
          <w:rFonts w:asciiTheme="majorEastAsia" w:eastAsiaTheme="majorEastAsia" w:hAnsiTheme="majorEastAsia" w:cs="宋体"/>
          <w:szCs w:val="21"/>
        </w:rPr>
        <w:t>5</w:t>
      </w:r>
      <w:r w:rsidRPr="00DC3E9E">
        <w:rPr>
          <w:rFonts w:asciiTheme="majorEastAsia" w:eastAsiaTheme="majorEastAsia" w:hAnsiTheme="majorEastAsia" w:cs="宋体" w:hint="eastAsia"/>
          <w:szCs w:val="21"/>
        </w:rPr>
        <w:t>有下列情形之一的视为供应商相互串通竞标，响应文件将被视为无效：</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 xml:space="preserve">（1）不同供应商的响应文件由同一单位或者个人编制； </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（2）不同供应商委托同一单位或者个人办理竞标事宜；</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（3）不同的供应商的响应文件载明的项目管理员为同一个人；</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（4）不同供应商的响应文件异常一致或者报价呈规律性差异；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（5）不同供应商的响应文件相互混装；</w:t>
      </w:r>
    </w:p>
    <w:p w:rsidR="00BE1465" w:rsidRPr="00DC3E9E" w:rsidRDefault="00BE1465" w:rsidP="00BE1465">
      <w:pPr>
        <w:tabs>
          <w:tab w:val="left" w:pos="6931"/>
        </w:tabs>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（6）不同供应商的磋商保证金从同一单位或者个人账户转出。</w:t>
      </w:r>
      <w:r w:rsidRPr="00DC3E9E">
        <w:rPr>
          <w:rFonts w:asciiTheme="majorEastAsia" w:eastAsiaTheme="majorEastAsia" w:hAnsiTheme="majorEastAsia" w:cs="宋体"/>
          <w:szCs w:val="21"/>
        </w:rPr>
        <w:tab/>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w:t>
      </w:r>
      <w:r w:rsidRPr="00DC3E9E">
        <w:rPr>
          <w:rFonts w:asciiTheme="majorEastAsia" w:eastAsiaTheme="majorEastAsia" w:hAnsiTheme="majorEastAsia" w:cs="宋体"/>
          <w:szCs w:val="21"/>
        </w:rPr>
        <w:t>6</w:t>
      </w:r>
      <w:r w:rsidRPr="00DC3E9E">
        <w:rPr>
          <w:rFonts w:asciiTheme="majorEastAsia" w:eastAsiaTheme="majorEastAsia" w:hAnsiTheme="majorEastAsia" w:cs="宋体" w:hint="eastAsia"/>
          <w:szCs w:val="21"/>
        </w:rPr>
        <w:t>供应商有下列情形之一的，属于恶意串通行为，将报同级监督管理部门：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（1）供应商直接或者间接从采购人或者采购代理机构处获得其他供应商的相关信息并修改其响应文件；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（2）供应商按照采购人或者采购代理机构的授意撤换、修改响应文件；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（3）供应商之间协商报价、技术方案等响应文件或者响应文件的实质性内容；</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（4）属于同一集团、协会、商会等组织成员的供应商按照该组织要求协同参加政府采购活动；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（5）供应商之间事先约定一致抬高或者压低报价，或者在政府采购活动中事先约定轮流以高价位或者低价位成交，或者事先约定由某一特定供应商成交，然后再参加竞标；</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（6）供应商之间商定部分供应商放弃参加政府采购活动或者放弃成交；</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（7）供应商与采购人或者采购代理机构之间、供应商相互之间，为谋求特定供应商成交或者排斥其他供应商的其他串通行为。</w:t>
      </w:r>
    </w:p>
    <w:p w:rsidR="00BE1465" w:rsidRPr="00DC3E9E" w:rsidRDefault="00BE1465" w:rsidP="00BE1465">
      <w:pPr>
        <w:keepNext/>
        <w:keepLines/>
        <w:spacing w:line="360" w:lineRule="auto"/>
        <w:ind w:firstLineChars="200" w:firstLine="640"/>
        <w:outlineLvl w:val="2"/>
        <w:rPr>
          <w:rFonts w:asciiTheme="majorEastAsia" w:eastAsiaTheme="majorEastAsia" w:hAnsiTheme="majorEastAsia" w:cs="Times New Roman"/>
          <w:sz w:val="32"/>
          <w:szCs w:val="32"/>
        </w:rPr>
      </w:pPr>
      <w:bookmarkStart w:id="45" w:name="_Toc254970675"/>
      <w:bookmarkStart w:id="46" w:name="_Toc254970534"/>
      <w:bookmarkStart w:id="47" w:name="_Toc80886931"/>
      <w:r w:rsidRPr="00DC3E9E">
        <w:rPr>
          <w:rFonts w:asciiTheme="majorEastAsia" w:eastAsiaTheme="majorEastAsia" w:hAnsiTheme="majorEastAsia" w:cs="Times New Roman" w:hint="eastAsia"/>
          <w:sz w:val="32"/>
          <w:szCs w:val="32"/>
        </w:rPr>
        <w:t>二、磋商文件</w:t>
      </w:r>
      <w:bookmarkEnd w:id="45"/>
      <w:bookmarkEnd w:id="46"/>
      <w:bookmarkEnd w:id="47"/>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8.磋商文件的构成</w:t>
      </w:r>
    </w:p>
    <w:p w:rsidR="00BE1465" w:rsidRPr="00DC3E9E" w:rsidRDefault="00BE1465" w:rsidP="00BE1465">
      <w:pPr>
        <w:spacing w:line="360" w:lineRule="auto"/>
        <w:ind w:firstLineChars="200"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第一章 竞争性磋商公告；</w:t>
      </w:r>
    </w:p>
    <w:p w:rsidR="00BE1465" w:rsidRPr="00DC3E9E" w:rsidRDefault="00BE1465" w:rsidP="00BE1465">
      <w:pPr>
        <w:spacing w:line="360" w:lineRule="auto"/>
        <w:ind w:firstLineChars="200"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第二章 采购需求；</w:t>
      </w:r>
    </w:p>
    <w:p w:rsidR="00BE1465" w:rsidRPr="00DC3E9E" w:rsidRDefault="00BE1465" w:rsidP="00BE1465">
      <w:pPr>
        <w:spacing w:line="360" w:lineRule="auto"/>
        <w:ind w:firstLineChars="200"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 xml:space="preserve">第三章 供应商须知； </w:t>
      </w:r>
    </w:p>
    <w:p w:rsidR="00BE1465" w:rsidRPr="00DC3E9E" w:rsidRDefault="00BE1465" w:rsidP="00BE1465">
      <w:pPr>
        <w:spacing w:line="360" w:lineRule="auto"/>
        <w:ind w:firstLineChars="200"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第四章 评审程序、评审方法和评审标准；</w:t>
      </w:r>
    </w:p>
    <w:p w:rsidR="00BE1465" w:rsidRPr="00DC3E9E" w:rsidRDefault="00BE1465" w:rsidP="00BE1465">
      <w:pPr>
        <w:spacing w:line="360" w:lineRule="auto"/>
        <w:ind w:firstLineChars="200"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第五章 响应文件格式；</w:t>
      </w:r>
    </w:p>
    <w:p w:rsidR="00BE1465" w:rsidRPr="00DC3E9E" w:rsidRDefault="00BE1465" w:rsidP="00BE1465">
      <w:pPr>
        <w:spacing w:line="360" w:lineRule="auto"/>
        <w:ind w:firstLineChars="200" w:firstLine="420"/>
        <w:jc w:val="left"/>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第六章 合同文本；</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9.供应商的询问</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供应商应认真阅读磋商文件的采购需求，如供应商对磋商文件有疑问的，如要求采购人作出澄清或者修改的，供应商尽应在</w:t>
      </w:r>
      <w:r w:rsidRPr="00DC3E9E">
        <w:rPr>
          <w:rFonts w:asciiTheme="majorEastAsia" w:eastAsiaTheme="majorEastAsia" w:hAnsiTheme="majorEastAsia" w:cs="Times New Roman"/>
          <w:szCs w:val="21"/>
        </w:rPr>
        <w:t>提交首次响应文件截止之日前</w:t>
      </w:r>
      <w:r w:rsidRPr="00DC3E9E">
        <w:rPr>
          <w:rFonts w:asciiTheme="majorEastAsia" w:eastAsiaTheme="majorEastAsia" w:hAnsiTheme="majorEastAsia" w:cs="Times New Roman" w:hint="eastAsia"/>
          <w:szCs w:val="21"/>
        </w:rPr>
        <w:t>，以书面形式向</w:t>
      </w:r>
      <w:r w:rsidRPr="00DC3E9E">
        <w:rPr>
          <w:rFonts w:asciiTheme="majorEastAsia" w:eastAsiaTheme="majorEastAsia" w:hAnsiTheme="majorEastAsia" w:cs="Times New Roman"/>
          <w:szCs w:val="21"/>
        </w:rPr>
        <w:t>采购人、采购代理机构</w:t>
      </w:r>
      <w:r w:rsidRPr="00DC3E9E">
        <w:rPr>
          <w:rFonts w:asciiTheme="majorEastAsia" w:eastAsiaTheme="majorEastAsia" w:hAnsiTheme="majorEastAsia" w:cs="Times New Roman" w:hint="eastAsia"/>
          <w:szCs w:val="21"/>
        </w:rPr>
        <w:t>提出。</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10.磋商文件的澄清和修改</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10.1已获取磋商文件的潜在供应商，若有问题需要澄清，应于应标截止时间前，以书面形式向采购代</w:t>
      </w:r>
      <w:r w:rsidRPr="00DC3E9E">
        <w:rPr>
          <w:rFonts w:asciiTheme="majorEastAsia" w:eastAsiaTheme="majorEastAsia" w:hAnsiTheme="majorEastAsia" w:cs="Times New Roman" w:hint="eastAsia"/>
          <w:szCs w:val="21"/>
        </w:rPr>
        <w:lastRenderedPageBreak/>
        <w:t>理机构提出，采购代理机构与采购人研究后，对认为有必要回答的问题，按照本章10.3的内容处理。</w:t>
      </w:r>
    </w:p>
    <w:p w:rsidR="00BE1465" w:rsidRPr="00DC3E9E" w:rsidRDefault="00BE1465" w:rsidP="00BE1465">
      <w:pPr>
        <w:spacing w:line="360" w:lineRule="auto"/>
        <w:ind w:firstLineChars="200" w:firstLine="422"/>
        <w:rPr>
          <w:rFonts w:asciiTheme="majorEastAsia" w:eastAsiaTheme="majorEastAsia" w:hAnsiTheme="majorEastAsia" w:cs="Times New Roman"/>
          <w:b/>
          <w:szCs w:val="21"/>
        </w:rPr>
      </w:pPr>
      <w:r w:rsidRPr="00DC3E9E">
        <w:rPr>
          <w:rFonts w:asciiTheme="majorEastAsia" w:eastAsiaTheme="majorEastAsia" w:hAnsiTheme="majorEastAsia" w:cs="Times New Roman"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1</w:t>
      </w:r>
      <w:r w:rsidRPr="00DC3E9E">
        <w:rPr>
          <w:rFonts w:asciiTheme="majorEastAsia" w:eastAsiaTheme="majorEastAsia" w:hAnsiTheme="majorEastAsia" w:cs="Times New Roman"/>
          <w:szCs w:val="21"/>
        </w:rPr>
        <w:t>0.</w:t>
      </w:r>
      <w:r w:rsidRPr="00DC3E9E">
        <w:rPr>
          <w:rFonts w:asciiTheme="majorEastAsia" w:eastAsiaTheme="majorEastAsia" w:hAnsiTheme="majorEastAsia" w:cs="Times New Roman" w:hint="eastAsia"/>
          <w:szCs w:val="21"/>
        </w:rPr>
        <w:t>3</w:t>
      </w:r>
      <w:r w:rsidRPr="00DC3E9E">
        <w:rPr>
          <w:rFonts w:asciiTheme="majorEastAsia" w:eastAsiaTheme="majorEastAsia" w:hAnsiTheme="majorEastAsia" w:cs="Times New Roman"/>
          <w:szCs w:val="21"/>
        </w:rPr>
        <w:t>提交首次响应文件截止之日前，采购人、采购代理机构或者</w:t>
      </w:r>
      <w:r w:rsidRPr="00DC3E9E">
        <w:rPr>
          <w:rFonts w:asciiTheme="majorEastAsia" w:eastAsiaTheme="majorEastAsia" w:hAnsiTheme="majorEastAsia" w:cs="Times New Roman" w:hint="eastAsia"/>
          <w:szCs w:val="21"/>
        </w:rPr>
        <w:t>磋商</w:t>
      </w:r>
      <w:r w:rsidRPr="00DC3E9E">
        <w:rPr>
          <w:rFonts w:asciiTheme="majorEastAsia" w:eastAsiaTheme="majorEastAsia" w:hAnsiTheme="majorEastAsia" w:cs="Times New Roman"/>
          <w:szCs w:val="21"/>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sidRPr="00DC3E9E">
        <w:rPr>
          <w:rFonts w:asciiTheme="majorEastAsia" w:eastAsiaTheme="majorEastAsia" w:hAnsiTheme="majorEastAsia" w:cs="Times New Roman" w:hint="eastAsia"/>
          <w:szCs w:val="21"/>
        </w:rPr>
        <w:t>3</w:t>
      </w:r>
      <w:r w:rsidRPr="00DC3E9E">
        <w:rPr>
          <w:rFonts w:asciiTheme="majorEastAsia" w:eastAsiaTheme="majorEastAsia" w:hAnsiTheme="majorEastAsia" w:cs="Times New Roman"/>
          <w:szCs w:val="21"/>
        </w:rPr>
        <w:t>个工作日前，以</w:t>
      </w:r>
      <w:r w:rsidRPr="00DC3E9E">
        <w:rPr>
          <w:rFonts w:asciiTheme="majorEastAsia" w:eastAsiaTheme="majorEastAsia" w:hAnsiTheme="majorEastAsia" w:cs="Times New Roman" w:hint="eastAsia"/>
          <w:szCs w:val="21"/>
        </w:rPr>
        <w:t>书面</w:t>
      </w:r>
      <w:r w:rsidRPr="00DC3E9E">
        <w:rPr>
          <w:rFonts w:asciiTheme="majorEastAsia" w:eastAsiaTheme="majorEastAsia" w:hAnsiTheme="majorEastAsia" w:cs="Times New Roman"/>
          <w:szCs w:val="21"/>
        </w:rPr>
        <w:t>形式</w:t>
      </w:r>
      <w:r w:rsidRPr="00DC3E9E">
        <w:rPr>
          <w:rFonts w:asciiTheme="majorEastAsia" w:eastAsiaTheme="majorEastAsia" w:hAnsiTheme="majorEastAsia" w:cs="Times New Roman" w:hint="eastAsia"/>
          <w:szCs w:val="21"/>
        </w:rPr>
        <w:t>（目前为网上公告和系统短信等形式）</w:t>
      </w:r>
      <w:r w:rsidRPr="00DC3E9E">
        <w:rPr>
          <w:rFonts w:asciiTheme="majorEastAsia" w:eastAsiaTheme="majorEastAsia" w:hAnsiTheme="majorEastAsia" w:cs="Times New Roman"/>
          <w:szCs w:val="21"/>
        </w:rPr>
        <w:t>通知所有</w:t>
      </w:r>
      <w:r w:rsidRPr="00DC3E9E">
        <w:rPr>
          <w:rFonts w:asciiTheme="majorEastAsia" w:eastAsiaTheme="majorEastAsia" w:hAnsiTheme="majorEastAsia" w:cs="Times New Roman" w:hint="eastAsia"/>
          <w:szCs w:val="21"/>
        </w:rPr>
        <w:t>获取</w:t>
      </w:r>
      <w:r w:rsidRPr="00DC3E9E">
        <w:rPr>
          <w:rFonts w:asciiTheme="majorEastAsia" w:eastAsiaTheme="majorEastAsia" w:hAnsiTheme="majorEastAsia" w:cs="Times New Roman"/>
          <w:szCs w:val="21"/>
        </w:rPr>
        <w:t>磋商文件的供应商，不足</w:t>
      </w:r>
      <w:r w:rsidRPr="00DC3E9E">
        <w:rPr>
          <w:rFonts w:asciiTheme="majorEastAsia" w:eastAsiaTheme="majorEastAsia" w:hAnsiTheme="majorEastAsia" w:cs="Times New Roman" w:hint="eastAsia"/>
          <w:szCs w:val="21"/>
        </w:rPr>
        <w:t>3</w:t>
      </w:r>
      <w:r w:rsidRPr="00DC3E9E">
        <w:rPr>
          <w:rFonts w:asciiTheme="majorEastAsia" w:eastAsiaTheme="majorEastAsia" w:hAnsiTheme="majorEastAsia" w:cs="Times New Roman"/>
          <w:szCs w:val="21"/>
        </w:rPr>
        <w:t>个工作日的，应当顺延提交首次响应文件截止之日。</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1</w:t>
      </w:r>
      <w:r w:rsidRPr="00DC3E9E">
        <w:rPr>
          <w:rFonts w:asciiTheme="majorEastAsia" w:eastAsiaTheme="majorEastAsia" w:hAnsiTheme="majorEastAsia" w:cs="Times New Roman"/>
          <w:szCs w:val="21"/>
        </w:rPr>
        <w:t>0.</w:t>
      </w:r>
      <w:r w:rsidRPr="00DC3E9E">
        <w:rPr>
          <w:rFonts w:asciiTheme="majorEastAsia" w:eastAsiaTheme="majorEastAsia" w:hAnsiTheme="majorEastAsia" w:cs="Times New Roman" w:hint="eastAsia"/>
          <w:szCs w:val="21"/>
        </w:rPr>
        <w:t>4</w:t>
      </w:r>
      <w:r w:rsidRPr="00DC3E9E">
        <w:rPr>
          <w:rFonts w:asciiTheme="majorEastAsia" w:eastAsiaTheme="majorEastAsia" w:hAnsiTheme="majorEastAsia" w:cs="Arial"/>
          <w:szCs w:val="24"/>
          <w:shd w:val="clear" w:color="auto" w:fill="FFFFFF"/>
        </w:rPr>
        <w:t>采购信息更正公告的内容应当包括采购人和采购代理机构名称、地址、联系方式，原公告的采购项目名称及首次公告日期，更正事项、内容及日期，采购项目联系人和电话。</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10.5  采购人和采购代理机构可以视采购具体情况，变更</w:t>
      </w:r>
      <w:r w:rsidRPr="00DC3E9E">
        <w:rPr>
          <w:rFonts w:asciiTheme="majorEastAsia" w:eastAsiaTheme="majorEastAsia" w:hAnsiTheme="majorEastAsia" w:cs="Times New Roman"/>
          <w:szCs w:val="24"/>
        </w:rPr>
        <w:t>提交首次响应文件</w:t>
      </w:r>
      <w:r w:rsidRPr="00DC3E9E">
        <w:rPr>
          <w:rFonts w:asciiTheme="majorEastAsia" w:eastAsiaTheme="majorEastAsia" w:hAnsiTheme="majorEastAsia" w:cs="Times New Roman" w:hint="eastAsia"/>
          <w:szCs w:val="24"/>
        </w:rPr>
        <w:t>截止时间和竞谈时间，将变更时间将在“采购文件公告</w:t>
      </w:r>
      <w:r w:rsidRPr="00DC3E9E">
        <w:rPr>
          <w:rFonts w:asciiTheme="majorEastAsia" w:eastAsiaTheme="majorEastAsia" w:hAnsiTheme="majorEastAsia" w:cs="Times New Roman"/>
          <w:szCs w:val="24"/>
        </w:rPr>
        <w:t>”</w:t>
      </w:r>
      <w:r w:rsidRPr="00DC3E9E">
        <w:rPr>
          <w:rFonts w:asciiTheme="majorEastAsia" w:eastAsiaTheme="majorEastAsia" w:hAnsiTheme="majorEastAsia" w:cs="Times New Roman" w:hint="eastAsia"/>
          <w:szCs w:val="24"/>
        </w:rPr>
        <w:t>中“七、其他补充事宜3.网上查询地址”</w:t>
      </w:r>
      <w:r w:rsidRPr="00DC3E9E">
        <w:rPr>
          <w:rFonts w:asciiTheme="majorEastAsia" w:eastAsiaTheme="majorEastAsia" w:hAnsiTheme="majorEastAsia" w:cs="宋体" w:hint="eastAsia"/>
          <w:szCs w:val="24"/>
        </w:rPr>
        <w:t>规定的政府采购信息发布媒体上</w:t>
      </w:r>
      <w:r w:rsidRPr="00DC3E9E">
        <w:rPr>
          <w:rFonts w:asciiTheme="majorEastAsia" w:eastAsiaTheme="majorEastAsia" w:hAnsiTheme="majorEastAsia" w:cs="Times New Roman" w:hint="eastAsia"/>
          <w:szCs w:val="24"/>
        </w:rPr>
        <w:t>发布更正公告。</w:t>
      </w:r>
    </w:p>
    <w:p w:rsidR="00BE1465" w:rsidRPr="00DC3E9E" w:rsidRDefault="00BE1465" w:rsidP="00BE1465">
      <w:pPr>
        <w:spacing w:line="360" w:lineRule="auto"/>
        <w:ind w:firstLineChars="200" w:firstLine="400"/>
        <w:rPr>
          <w:rFonts w:asciiTheme="majorEastAsia" w:eastAsiaTheme="majorEastAsia" w:hAnsiTheme="majorEastAsia" w:cs="Times New Roman"/>
          <w:kern w:val="0"/>
          <w:sz w:val="20"/>
          <w:szCs w:val="21"/>
        </w:rPr>
      </w:pPr>
      <w:r w:rsidRPr="00DC3E9E">
        <w:rPr>
          <w:rFonts w:asciiTheme="majorEastAsia" w:eastAsiaTheme="majorEastAsia" w:hAnsiTheme="majorEastAsia" w:cs="Times New Roman" w:hint="eastAsia"/>
          <w:kern w:val="0"/>
          <w:sz w:val="20"/>
          <w:szCs w:val="21"/>
        </w:rPr>
        <w:t>▲</w:t>
      </w:r>
      <w:r w:rsidRPr="00DC3E9E">
        <w:rPr>
          <w:rFonts w:asciiTheme="majorEastAsia" w:eastAsiaTheme="majorEastAsia" w:hAnsiTheme="majorEastAsia" w:cs="Times New Roman" w:hint="eastAsia"/>
          <w:b/>
          <w:kern w:val="0"/>
          <w:sz w:val="20"/>
          <w:szCs w:val="21"/>
        </w:rPr>
        <w:t>响应文件未按磋商文件的澄清、修改的内容编制，又不符合实质性要求的，其响应文件作无效处理。</w:t>
      </w:r>
    </w:p>
    <w:p w:rsidR="00BE1465" w:rsidRPr="00DC3E9E" w:rsidRDefault="00BE1465" w:rsidP="00BE1465">
      <w:pPr>
        <w:keepNext/>
        <w:keepLines/>
        <w:spacing w:line="360" w:lineRule="auto"/>
        <w:ind w:firstLineChars="200" w:firstLine="640"/>
        <w:outlineLvl w:val="2"/>
        <w:rPr>
          <w:rFonts w:asciiTheme="majorEastAsia" w:eastAsiaTheme="majorEastAsia" w:hAnsiTheme="majorEastAsia" w:cs="Times New Roman"/>
          <w:sz w:val="32"/>
          <w:szCs w:val="32"/>
        </w:rPr>
      </w:pPr>
      <w:bookmarkStart w:id="48" w:name="_Toc80886932"/>
      <w:r w:rsidRPr="00DC3E9E">
        <w:rPr>
          <w:rFonts w:asciiTheme="majorEastAsia" w:eastAsiaTheme="majorEastAsia" w:hAnsiTheme="majorEastAsia" w:cs="Times New Roman" w:hint="eastAsia"/>
          <w:sz w:val="32"/>
          <w:szCs w:val="32"/>
        </w:rPr>
        <w:t>三、响应文件的编制</w:t>
      </w:r>
      <w:bookmarkEnd w:id="48"/>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11.响应文件的编制原则</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供应商必须按照磋商文件的要求编制响应文件，并对其提交的响应文件的真实性、合法性承担法律责任。响应文件必须对磋商文件作出实质性响应。</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12.响应文件的组成</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12.1响应文件由资格证明文件、报价文件、商务和技术文件三部分组成。</w:t>
      </w:r>
    </w:p>
    <w:p w:rsidR="00BE1465" w:rsidRPr="00DC3E9E" w:rsidRDefault="00BE1465" w:rsidP="00BE1465">
      <w:pPr>
        <w:spacing w:line="360" w:lineRule="auto"/>
        <w:ind w:leftChars="200" w:left="420"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w:t>
      </w:r>
      <w:r w:rsidRPr="00DC3E9E">
        <w:rPr>
          <w:rFonts w:asciiTheme="majorEastAsia" w:eastAsiaTheme="majorEastAsia" w:hAnsiTheme="majorEastAsia" w:cs="宋体"/>
          <w:szCs w:val="21"/>
        </w:rPr>
        <w:t>2.1.1</w:t>
      </w:r>
      <w:r w:rsidRPr="00DC3E9E">
        <w:rPr>
          <w:rFonts w:asciiTheme="majorEastAsia" w:eastAsiaTheme="majorEastAsia" w:hAnsiTheme="majorEastAsia" w:cs="宋体" w:hint="eastAsia"/>
          <w:szCs w:val="21"/>
        </w:rPr>
        <w:t>资格证明文件：详见须知前附表</w:t>
      </w:r>
    </w:p>
    <w:p w:rsidR="00BE1465" w:rsidRPr="00DC3E9E" w:rsidRDefault="00BE1465" w:rsidP="00BE1465">
      <w:pPr>
        <w:spacing w:line="360" w:lineRule="auto"/>
        <w:ind w:leftChars="200" w:left="420"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12.1.2商务技术文件：详见须知前附表</w:t>
      </w:r>
    </w:p>
    <w:p w:rsidR="00BE1465" w:rsidRPr="00DC3E9E" w:rsidRDefault="00BE1465" w:rsidP="00BE1465">
      <w:pPr>
        <w:spacing w:line="360" w:lineRule="auto"/>
        <w:ind w:leftChars="200" w:left="420"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w:t>
      </w:r>
      <w:r w:rsidRPr="00DC3E9E">
        <w:rPr>
          <w:rFonts w:asciiTheme="majorEastAsia" w:eastAsiaTheme="majorEastAsia" w:hAnsiTheme="majorEastAsia" w:cs="宋体"/>
          <w:szCs w:val="21"/>
        </w:rPr>
        <w:t>2.1.</w:t>
      </w:r>
      <w:r w:rsidRPr="00DC3E9E">
        <w:rPr>
          <w:rFonts w:asciiTheme="majorEastAsia" w:eastAsiaTheme="majorEastAsia" w:hAnsiTheme="majorEastAsia" w:cs="宋体" w:hint="eastAsia"/>
          <w:szCs w:val="21"/>
        </w:rPr>
        <w:t>3报价文件：详见须知前附表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响应文件电子版：详见须知前附表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13.计量单位</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磋商文件已有明确规定的，使用磋商文件规定的计量单位；磋商文件没有规定的，应采用中华人民共和国法定计量单位，货币种类为人民币，否则视同未响应。</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14.竞标的风险</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供应商没有按照磋商文件要求提供全部资料，或者供应商没有对磋商文件在各方面作出实质性响应可能导致其响应无效，是供应商应当考虑的风险。</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15.响应报价要求和构成</w:t>
      </w:r>
    </w:p>
    <w:p w:rsidR="00BE1465" w:rsidRPr="00DC3E9E" w:rsidRDefault="00BE1465" w:rsidP="00BE1465">
      <w:pPr>
        <w:tabs>
          <w:tab w:val="left" w:pos="2492"/>
        </w:tabs>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15.1响应报价应按“第五章 响应文件格式”中“响应报价表”格式填写。</w:t>
      </w:r>
    </w:p>
    <w:p w:rsidR="00BE1465" w:rsidRPr="00DC3E9E" w:rsidRDefault="00BE1465" w:rsidP="00BE1465">
      <w:pPr>
        <w:tabs>
          <w:tab w:val="left" w:pos="2492"/>
        </w:tabs>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15.2响应报价的价格构成见“供应商须知前附表”。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15.3响应报价要求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w:t>
      </w:r>
      <w:r w:rsidRPr="00DC3E9E">
        <w:rPr>
          <w:rFonts w:asciiTheme="majorEastAsia" w:eastAsiaTheme="majorEastAsia" w:hAnsiTheme="majorEastAsia" w:cs="宋体"/>
          <w:szCs w:val="21"/>
        </w:rPr>
        <w:t>5.3.1</w:t>
      </w:r>
      <w:r w:rsidRPr="00DC3E9E">
        <w:rPr>
          <w:rFonts w:asciiTheme="majorEastAsia" w:eastAsiaTheme="majorEastAsia" w:hAnsiTheme="majorEastAsia" w:cs="宋体" w:hint="eastAsia"/>
          <w:szCs w:val="21"/>
        </w:rPr>
        <w:t>供应商的响应报价应符合以下要求，否则响应文件按无效响应处理：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（1）供应商必须就“采购需求”中所竞标的每个分标的全部内容分别作完整唯一总价报价，不得存在漏项报价；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）供应商必须就所竞标的分标的单项内容作唯一报价。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15.3.</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响应报价（包含首次报价、最后报价）超过所竞标分标规定的采购预算金额或者最高限价的，其响应文件将作无效处理。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15.3.</w:t>
      </w:r>
      <w:r w:rsidRPr="00DC3E9E">
        <w:rPr>
          <w:rFonts w:asciiTheme="majorEastAsia" w:eastAsiaTheme="majorEastAsia" w:hAnsiTheme="majorEastAsia" w:cs="宋体"/>
          <w:szCs w:val="21"/>
        </w:rPr>
        <w:t>3</w:t>
      </w:r>
      <w:bookmarkStart w:id="49" w:name="_Hlk42592874"/>
      <w:r w:rsidRPr="00DC3E9E">
        <w:rPr>
          <w:rFonts w:asciiTheme="majorEastAsia" w:eastAsiaTheme="majorEastAsia" w:hAnsiTheme="majorEastAsia" w:cs="宋体" w:hint="eastAsia"/>
          <w:szCs w:val="21"/>
        </w:rPr>
        <w:t>响应报价（包含首次报价、最后报价）超过分项采购预算金额或者最高限价的，其响应文件将作无效处理。</w:t>
      </w:r>
    </w:p>
    <w:bookmarkEnd w:id="49"/>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16.竞标有效期</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16.2 竞标有效期应由供应商按“供应商须知前附表”规定的期限作出响应。</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16.3供应商的响应文件在竞标有效期内均保持有效。</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17.磋商保证金</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详见“供应商须知前附表”。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18.响应文件编制的要求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DC3E9E">
        <w:rPr>
          <w:rFonts w:asciiTheme="majorEastAsia" w:eastAsiaTheme="majorEastAsia" w:hAnsiTheme="majorEastAsia" w:cs="宋体" w:hint="eastAsia"/>
          <w:szCs w:val="24"/>
        </w:rPr>
        <w:t>由此引发的</w:t>
      </w:r>
      <w:r w:rsidRPr="00DC3E9E">
        <w:rPr>
          <w:rFonts w:asciiTheme="majorEastAsia" w:eastAsiaTheme="majorEastAsia" w:hAnsiTheme="majorEastAsia" w:cs="宋体" w:hint="eastAsia"/>
          <w:szCs w:val="21"/>
        </w:rPr>
        <w:t>后果由供应商承担。</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18.2响应文件应按资格证明、报价分别编制，商务技术文件合并编制，本磋商只接受电子版响应文件，要求见本章“12.2响应文件电子版要求”。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18.</w:t>
      </w:r>
      <w:bookmarkStart w:id="50" w:name="_Hlk65832699"/>
      <w:r w:rsidRPr="00DC3E9E">
        <w:rPr>
          <w:rFonts w:asciiTheme="majorEastAsia" w:eastAsiaTheme="majorEastAsia" w:hAnsiTheme="majorEastAsia" w:cs="宋体" w:hint="eastAsia"/>
          <w:szCs w:val="21"/>
        </w:rPr>
        <w:t>3</w:t>
      </w:r>
      <w:r w:rsidRPr="00DC3E9E">
        <w:rPr>
          <w:rFonts w:asciiTheme="majorEastAsia" w:eastAsiaTheme="majorEastAsia" w:hAnsiTheme="majorEastAsia" w:cs="Times New Roman" w:hint="eastAsia"/>
          <w:szCs w:val="21"/>
        </w:rPr>
        <w:t>响应文件须由供应商在</w:t>
      </w:r>
      <w:r w:rsidRPr="00DC3E9E">
        <w:rPr>
          <w:rFonts w:asciiTheme="majorEastAsia" w:eastAsiaTheme="majorEastAsia" w:hAnsiTheme="majorEastAsia" w:cs="仿宋_GB2312" w:hint="eastAsia"/>
          <w:kern w:val="0"/>
          <w:szCs w:val="21"/>
          <w:lang w:val="zh-CN"/>
        </w:rPr>
        <w:t>“</w:t>
      </w:r>
      <w:r w:rsidRPr="00DC3E9E">
        <w:rPr>
          <w:rFonts w:asciiTheme="majorEastAsia" w:eastAsiaTheme="majorEastAsia" w:hAnsiTheme="majorEastAsia" w:cs="Times New Roman" w:hint="eastAsia"/>
          <w:szCs w:val="21"/>
        </w:rPr>
        <w:t>第五章 响应文件格式</w:t>
      </w:r>
      <w:r w:rsidRPr="00DC3E9E">
        <w:rPr>
          <w:rFonts w:asciiTheme="majorEastAsia" w:eastAsiaTheme="majorEastAsia" w:hAnsiTheme="majorEastAsia" w:cs="仿宋_GB2312" w:hint="eastAsia"/>
          <w:kern w:val="0"/>
          <w:szCs w:val="21"/>
          <w:lang w:val="zh-CN"/>
        </w:rPr>
        <w:t>”</w:t>
      </w:r>
      <w:r w:rsidRPr="00DC3E9E">
        <w:rPr>
          <w:rFonts w:asciiTheme="majorEastAsia" w:eastAsiaTheme="majorEastAsia" w:hAnsiTheme="majorEastAsia" w:cs="Times New Roman" w:hint="eastAsia"/>
          <w:szCs w:val="21"/>
        </w:rPr>
        <w:t>规定位置</w:t>
      </w:r>
      <w:r w:rsidRPr="00DC3E9E">
        <w:rPr>
          <w:rFonts w:asciiTheme="majorEastAsia" w:eastAsiaTheme="majorEastAsia" w:hAnsiTheme="majorEastAsia" w:cs="仿宋_GB2312" w:hint="eastAsia"/>
          <w:szCs w:val="21"/>
        </w:rPr>
        <w:t>进行签署、盖章</w:t>
      </w:r>
      <w:bookmarkEnd w:id="50"/>
      <w:r w:rsidRPr="00DC3E9E">
        <w:rPr>
          <w:rFonts w:asciiTheme="majorEastAsia" w:eastAsiaTheme="majorEastAsia" w:hAnsiTheme="majorEastAsia" w:cs="宋体" w:hint="eastAsia"/>
          <w:szCs w:val="21"/>
        </w:rPr>
        <w:t>，否则其响应文件按无效响应处理。骑缝盖公章不视为在规定位置盖章。</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18.4响应文件中标注的供应商名称应与营业执照（事业单位法人证书、执业许可证、自然人身份证）及电子公章一致，否则其响应文件按无效响应处理。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18.5响应文件应避免涂改、行间插字或者删除，否则其响应文件按无效响应处理。</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19.响应文件的密封和标记</w:t>
      </w:r>
    </w:p>
    <w:p w:rsidR="00BE1465" w:rsidRPr="00DC3E9E" w:rsidRDefault="00BE1465" w:rsidP="00BE1465">
      <w:pPr>
        <w:spacing w:line="360" w:lineRule="auto"/>
        <w:ind w:firstLineChars="200" w:firstLine="420"/>
        <w:rPr>
          <w:rFonts w:asciiTheme="majorEastAsia" w:eastAsiaTheme="majorEastAsia" w:hAnsiTheme="majorEastAsia" w:cs="仿宋_GB2312"/>
          <w:kern w:val="0"/>
          <w:szCs w:val="21"/>
          <w:lang w:val="zh-CN"/>
        </w:rPr>
      </w:pPr>
      <w:r w:rsidRPr="00DC3E9E">
        <w:rPr>
          <w:rFonts w:asciiTheme="majorEastAsia" w:eastAsiaTheme="majorEastAsia" w:hAnsiTheme="majorEastAsia" w:cs="仿宋_GB2312" w:hint="eastAsia"/>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rsidR="00BE1465" w:rsidRPr="00DC3E9E" w:rsidRDefault="00BE1465" w:rsidP="00BE1465">
      <w:pPr>
        <w:spacing w:line="360" w:lineRule="auto"/>
        <w:ind w:firstLineChars="200" w:firstLine="420"/>
        <w:rPr>
          <w:rFonts w:asciiTheme="majorEastAsia" w:eastAsiaTheme="majorEastAsia" w:hAnsiTheme="majorEastAsia" w:cs="仿宋_GB2312"/>
          <w:kern w:val="0"/>
          <w:szCs w:val="21"/>
          <w:lang w:val="zh-CN"/>
        </w:rPr>
      </w:pPr>
      <w:r w:rsidRPr="00DC3E9E">
        <w:rPr>
          <w:rFonts w:asciiTheme="majorEastAsia" w:eastAsiaTheme="majorEastAsia" w:hAnsiTheme="majorEastAsia" w:cs="仿宋_GB2312" w:hint="eastAsia"/>
          <w:kern w:val="0"/>
          <w:szCs w:val="21"/>
          <w:lang w:val="zh-CN"/>
        </w:rPr>
        <w:t>19.2使用“政采云电子交易客户端”需要提前申领CA数字证书，申领流程见该项目采购公告附件。</w:t>
      </w:r>
    </w:p>
    <w:p w:rsidR="00BE1465" w:rsidRPr="00DC3E9E" w:rsidRDefault="00BE1465" w:rsidP="00BE1465">
      <w:pPr>
        <w:spacing w:line="360" w:lineRule="auto"/>
        <w:ind w:firstLineChars="200" w:firstLine="420"/>
        <w:rPr>
          <w:rFonts w:asciiTheme="majorEastAsia" w:eastAsiaTheme="majorEastAsia" w:hAnsiTheme="majorEastAsia" w:cs="仿宋_GB2312"/>
          <w:kern w:val="0"/>
          <w:szCs w:val="21"/>
        </w:rPr>
      </w:pPr>
      <w:r w:rsidRPr="00DC3E9E">
        <w:rPr>
          <w:rFonts w:asciiTheme="majorEastAsia" w:eastAsiaTheme="majorEastAsia" w:hAnsiTheme="majorEastAsia" w:cs="仿宋_GB2312" w:hint="eastAsia"/>
          <w:kern w:val="0"/>
          <w:szCs w:val="21"/>
        </w:rPr>
        <w:t>19.3为确保网上操作合法、有效和安全，供应商应当在响应文件提交截止时间前完成在“政府采购云</w:t>
      </w:r>
      <w:r w:rsidRPr="00DC3E9E">
        <w:rPr>
          <w:rFonts w:asciiTheme="majorEastAsia" w:eastAsiaTheme="majorEastAsia" w:hAnsiTheme="majorEastAsia" w:cs="仿宋_GB2312" w:hint="eastAsia"/>
          <w:kern w:val="0"/>
          <w:szCs w:val="21"/>
        </w:rPr>
        <w:lastRenderedPageBreak/>
        <w:t>平台”的身份认证，确保在电子交易过程中能够对相关数据电文进行加密和使用电子签名。</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20.响应文件的提交</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20.1供应商必须在“供应商须知前附表”规定的时间和地点提交响应文件。</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宋体" w:hint="eastAsia"/>
          <w:szCs w:val="21"/>
        </w:rPr>
        <w:t>20</w:t>
      </w:r>
      <w:r w:rsidRPr="00DC3E9E">
        <w:rPr>
          <w:rFonts w:asciiTheme="majorEastAsia" w:eastAsiaTheme="majorEastAsia" w:hAnsiTheme="majorEastAsia" w:cs="Times New Roman" w:hint="eastAsia"/>
          <w:szCs w:val="21"/>
        </w:rPr>
        <w:t>.2 在响应文件提交截止时间以后，不能补充、修改响应文件。</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20.3 在提交“最后报价”后，供应商不能退出谈判。</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20.5 采购机构不可视情况延长提交响应文件的截止时间。</w:t>
      </w:r>
    </w:p>
    <w:p w:rsidR="00BE1465" w:rsidRPr="00DC3E9E" w:rsidRDefault="00BE1465" w:rsidP="00BE1465">
      <w:pPr>
        <w:spacing w:line="360" w:lineRule="auto"/>
        <w:ind w:firstLineChars="200" w:firstLine="420"/>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Cs w:val="21"/>
        </w:rPr>
        <w:t>20.6备份响应文件。</w:t>
      </w:r>
      <w:r w:rsidRPr="00DC3E9E">
        <w:rPr>
          <w:rFonts w:asciiTheme="majorEastAsia" w:eastAsiaTheme="majorEastAsia" w:hAnsiTheme="majorEastAsia" w:cs="Times New Roman" w:hint="eastAsia"/>
          <w:bCs/>
          <w:szCs w:val="21"/>
        </w:rPr>
        <w:t>详见在“供应商须知前附表”。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21.首次响应文件的补充、修改与撤回</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详见“供应商须知前附表”。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bookmarkStart w:id="51" w:name="_Hlk45702405"/>
      <w:r w:rsidRPr="00DC3E9E">
        <w:rPr>
          <w:rFonts w:asciiTheme="majorEastAsia" w:eastAsiaTheme="majorEastAsia" w:hAnsiTheme="majorEastAsia" w:cs="宋体" w:hint="eastAsia"/>
          <w:b/>
          <w:bCs/>
          <w:sz w:val="24"/>
          <w:szCs w:val="24"/>
        </w:rPr>
        <w:t>22. 首次响应文件的退回</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在首次响应文件提交截止时间止提交响应文件的供应商不足3家时电子响应文件由代理机构在“政采云”平台操作退回，除此之外采购人和采购代理机构对已提交的电子响应文件概不退回。</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23. 截止时间后的撤回</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宋体" w:hint="eastAsia"/>
          <w:szCs w:val="21"/>
        </w:rPr>
        <w:t>供应商在首次响应文件提交截止时间后可向采购人、采购代理机构书面申请撤回电子响应文件。</w:t>
      </w:r>
      <w:bookmarkEnd w:id="51"/>
    </w:p>
    <w:p w:rsidR="00BE1465" w:rsidRPr="00DC3E9E" w:rsidRDefault="00BE1465" w:rsidP="00BE1465">
      <w:pPr>
        <w:keepNext/>
        <w:keepLines/>
        <w:spacing w:line="360" w:lineRule="auto"/>
        <w:ind w:firstLineChars="200" w:firstLine="640"/>
        <w:outlineLvl w:val="2"/>
        <w:rPr>
          <w:rFonts w:asciiTheme="majorEastAsia" w:eastAsiaTheme="majorEastAsia" w:hAnsiTheme="majorEastAsia" w:cs="Times New Roman"/>
          <w:sz w:val="32"/>
          <w:szCs w:val="32"/>
        </w:rPr>
      </w:pPr>
      <w:bookmarkStart w:id="52" w:name="_Toc80886933"/>
      <w:r w:rsidRPr="00DC3E9E">
        <w:rPr>
          <w:rFonts w:asciiTheme="majorEastAsia" w:eastAsiaTheme="majorEastAsia" w:hAnsiTheme="majorEastAsia" w:cs="Times New Roman" w:hint="eastAsia"/>
          <w:sz w:val="32"/>
          <w:szCs w:val="32"/>
        </w:rPr>
        <w:t>四、评审及磋商</w:t>
      </w:r>
      <w:bookmarkEnd w:id="52"/>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24.磋商小组成立</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25.</w:t>
      </w:r>
      <w:r w:rsidRPr="00DC3E9E">
        <w:rPr>
          <w:rFonts w:asciiTheme="majorEastAsia" w:eastAsiaTheme="majorEastAsia" w:hAnsiTheme="majorEastAsia" w:cs="宋体" w:hint="eastAsia"/>
          <w:b/>
          <w:bCs/>
          <w:sz w:val="24"/>
          <w:szCs w:val="24"/>
        </w:rPr>
        <w:t>首次响应文件的开启</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5.1</w:t>
      </w:r>
      <w:r w:rsidRPr="00DC3E9E">
        <w:rPr>
          <w:rFonts w:asciiTheme="majorEastAsia" w:eastAsiaTheme="majorEastAsia" w:hAnsiTheme="majorEastAsia" w:cs="宋体" w:hint="eastAsia"/>
          <w:szCs w:val="21"/>
        </w:rPr>
        <w:t>首次响应文件由磋商小组或者采购代理机构在“供应商须知前附表”规定的时间开启。</w:t>
      </w:r>
    </w:p>
    <w:p w:rsidR="00BE1465" w:rsidRPr="00DC3E9E" w:rsidRDefault="00BE1465" w:rsidP="00BE1465">
      <w:pPr>
        <w:spacing w:line="360" w:lineRule="auto"/>
        <w:ind w:firstLineChars="200" w:firstLine="420"/>
        <w:rPr>
          <w:rFonts w:asciiTheme="majorEastAsia" w:eastAsiaTheme="majorEastAsia" w:hAnsiTheme="majorEastAsia" w:cs="Times New Roman"/>
          <w:bCs/>
          <w:kern w:val="0"/>
          <w:szCs w:val="21"/>
        </w:rPr>
      </w:pPr>
      <w:r w:rsidRPr="00DC3E9E">
        <w:rPr>
          <w:rFonts w:asciiTheme="majorEastAsia" w:eastAsiaTheme="majorEastAsia" w:hAnsiTheme="majorEastAsia" w:cs="宋体"/>
          <w:kern w:val="0"/>
          <w:szCs w:val="21"/>
        </w:rPr>
        <w:t xml:space="preserve">25.2 </w:t>
      </w:r>
      <w:r w:rsidRPr="00DC3E9E">
        <w:rPr>
          <w:rFonts w:asciiTheme="majorEastAsia" w:eastAsiaTheme="majorEastAsia" w:hAnsiTheme="majorEastAsia" w:cs="Times New Roman" w:hint="eastAsia"/>
          <w:bCs/>
          <w:kern w:val="0"/>
          <w:szCs w:val="21"/>
        </w:rPr>
        <w:t>响应文件解密</w:t>
      </w:r>
    </w:p>
    <w:p w:rsidR="00BE1465" w:rsidRPr="00DC3E9E" w:rsidRDefault="00BE1465" w:rsidP="00BE1465">
      <w:pPr>
        <w:snapToGrid w:val="0"/>
        <w:spacing w:line="360" w:lineRule="auto"/>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bCs/>
          <w:kern w:val="0"/>
          <w:szCs w:val="21"/>
        </w:rPr>
        <w:t>采购代理机构将在“供应商须知前附表”规定的时</w:t>
      </w:r>
      <w:r w:rsidRPr="00DC3E9E">
        <w:rPr>
          <w:rFonts w:asciiTheme="majorEastAsia" w:eastAsiaTheme="majorEastAsia" w:hAnsiTheme="majorEastAsia" w:cs="Times New Roman" w:hint="eastAsia"/>
          <w:kern w:val="0"/>
          <w:szCs w:val="21"/>
        </w:rPr>
        <w:t>间通过电子交易平台组织响应文件开启，采购机构依托电子交易平台发起开始解密指令，供应商的法定代表人或其委托代理人</w:t>
      </w:r>
      <w:r w:rsidRPr="00DC3E9E">
        <w:rPr>
          <w:rFonts w:asciiTheme="majorEastAsia" w:eastAsiaTheme="majorEastAsia" w:hAnsiTheme="majorEastAsia" w:cs="Times New Roman" w:hint="eastAsia"/>
          <w:b/>
          <w:kern w:val="0"/>
          <w:szCs w:val="21"/>
        </w:rPr>
        <w:t>须携带加密时所用的CA锁按平台提示和采购文件的规定登录到</w:t>
      </w:r>
      <w:r w:rsidRPr="00DC3E9E">
        <w:rPr>
          <w:rFonts w:asciiTheme="majorEastAsia" w:eastAsiaTheme="majorEastAsia" w:hAnsiTheme="majorEastAsia" w:cs="宋体" w:hint="eastAsia"/>
          <w:kern w:val="0"/>
          <w:sz w:val="24"/>
          <w:szCs w:val="24"/>
        </w:rPr>
        <w:t>“</w:t>
      </w:r>
      <w:r w:rsidRPr="00DC3E9E">
        <w:rPr>
          <w:rFonts w:asciiTheme="majorEastAsia" w:eastAsiaTheme="majorEastAsia" w:hAnsiTheme="majorEastAsia" w:cs="宋体" w:hint="eastAsia"/>
          <w:kern w:val="0"/>
          <w:sz w:val="24"/>
          <w:szCs w:val="24"/>
          <w:u w:val="single"/>
        </w:rPr>
        <w:t>广西政府采购云平台</w:t>
      </w:r>
      <w:r w:rsidRPr="00DC3E9E">
        <w:rPr>
          <w:rFonts w:asciiTheme="majorEastAsia" w:eastAsiaTheme="majorEastAsia" w:hAnsiTheme="majorEastAsia" w:cs="宋体"/>
          <w:kern w:val="0"/>
          <w:sz w:val="24"/>
          <w:szCs w:val="21"/>
          <w:u w:val="single"/>
        </w:rPr>
        <w:t>”</w:t>
      </w:r>
      <w:r w:rsidRPr="00DC3E9E">
        <w:rPr>
          <w:rFonts w:asciiTheme="majorEastAsia" w:eastAsiaTheme="majorEastAsia" w:hAnsiTheme="majorEastAsia" w:cs="Times New Roman" w:hint="eastAsia"/>
          <w:b/>
          <w:kern w:val="0"/>
          <w:szCs w:val="21"/>
        </w:rPr>
        <w:t>电子开标大厅签到并在发起解密指令之时起</w:t>
      </w:r>
      <w:r w:rsidRPr="00DC3E9E">
        <w:rPr>
          <w:rFonts w:asciiTheme="majorEastAsia" w:eastAsiaTheme="majorEastAsia" w:hAnsiTheme="majorEastAsia" w:cs="Times New Roman" w:hint="eastAsia"/>
          <w:b/>
          <w:kern w:val="0"/>
          <w:szCs w:val="21"/>
        </w:rPr>
        <w:lastRenderedPageBreak/>
        <w:t>30分钟内完成对电子响应文件在线解密</w:t>
      </w:r>
      <w:r w:rsidRPr="00DC3E9E">
        <w:rPr>
          <w:rFonts w:asciiTheme="majorEastAsia" w:eastAsiaTheme="majorEastAsia" w:hAnsiTheme="majorEastAsia" w:cs="Times New Roman" w:hint="eastAsia"/>
          <w:kern w:val="0"/>
          <w:szCs w:val="21"/>
        </w:rPr>
        <w:t>。发起解密指令之时起5分钟内供应商还未进行解密的，代理机构要通知供应商，供应商没预留联系方式或预留联系方式无效，导致代理机构无法联系到供应商进行解密的，</w:t>
      </w:r>
      <w:r w:rsidRPr="00DC3E9E">
        <w:rPr>
          <w:rFonts w:asciiTheme="majorEastAsia" w:eastAsiaTheme="majorEastAsia" w:hAnsiTheme="majorEastAsia" w:cs="Times New Roman" w:hint="eastAsia"/>
          <w:b/>
          <w:kern w:val="0"/>
          <w:szCs w:val="21"/>
        </w:rPr>
        <w:t>视为响应文件无效。</w:t>
      </w:r>
      <w:r w:rsidRPr="00DC3E9E">
        <w:rPr>
          <w:rFonts w:asciiTheme="majorEastAsia" w:eastAsiaTheme="majorEastAsia" w:hAnsiTheme="majorEastAsia" w:cs="Times New Roman" w:hint="eastAsia"/>
          <w:kern w:val="0"/>
          <w:szCs w:val="21"/>
        </w:rPr>
        <w:t>（解密</w:t>
      </w:r>
      <w:r w:rsidRPr="00DC3E9E">
        <w:rPr>
          <w:rFonts w:asciiTheme="majorEastAsia" w:eastAsiaTheme="majorEastAsia" w:hAnsiTheme="majorEastAsia" w:cs="Times New Roman" w:hint="eastAsia"/>
          <w:bCs/>
          <w:kern w:val="0"/>
          <w:szCs w:val="21"/>
        </w:rPr>
        <w:t>异常情况处理：详见本章</w:t>
      </w:r>
      <w:r w:rsidRPr="00DC3E9E">
        <w:rPr>
          <w:rFonts w:asciiTheme="majorEastAsia" w:eastAsiaTheme="majorEastAsia" w:hAnsiTheme="majorEastAsia" w:cs="Times New Roman" w:hint="eastAsia"/>
          <w:kern w:val="0"/>
          <w:szCs w:val="21"/>
        </w:rPr>
        <w:t>26.3 电子交易活动的中止。）</w:t>
      </w:r>
    </w:p>
    <w:p w:rsidR="00BE1465" w:rsidRPr="00DC3E9E" w:rsidRDefault="00BE1465" w:rsidP="00BE1465">
      <w:pPr>
        <w:spacing w:line="360" w:lineRule="auto"/>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如</w:t>
      </w:r>
      <w:r w:rsidRPr="00DC3E9E">
        <w:rPr>
          <w:rFonts w:asciiTheme="majorEastAsia" w:eastAsiaTheme="majorEastAsia" w:hAnsiTheme="majorEastAsia" w:cs="Times New Roman" w:hint="eastAsia"/>
          <w:bCs/>
          <w:kern w:val="0"/>
          <w:szCs w:val="21"/>
        </w:rPr>
        <w:t>供应商成功解密响应文件，但未在</w:t>
      </w:r>
      <w:r w:rsidRPr="00DC3E9E">
        <w:rPr>
          <w:rFonts w:asciiTheme="majorEastAsia" w:eastAsiaTheme="majorEastAsia" w:hAnsiTheme="majorEastAsia" w:cs="宋体" w:hint="eastAsia"/>
          <w:kern w:val="0"/>
          <w:sz w:val="24"/>
          <w:szCs w:val="24"/>
        </w:rPr>
        <w:t>“</w:t>
      </w:r>
      <w:r w:rsidRPr="00DC3E9E">
        <w:rPr>
          <w:rFonts w:asciiTheme="majorEastAsia" w:eastAsiaTheme="majorEastAsia" w:hAnsiTheme="majorEastAsia" w:cs="宋体" w:hint="eastAsia"/>
          <w:kern w:val="0"/>
          <w:sz w:val="24"/>
          <w:szCs w:val="24"/>
          <w:u w:val="single"/>
        </w:rPr>
        <w:t>广西政府采购云平台</w:t>
      </w:r>
      <w:r w:rsidRPr="00DC3E9E">
        <w:rPr>
          <w:rFonts w:asciiTheme="majorEastAsia" w:eastAsiaTheme="majorEastAsia" w:hAnsiTheme="majorEastAsia" w:cs="宋体"/>
          <w:kern w:val="0"/>
          <w:sz w:val="24"/>
          <w:szCs w:val="21"/>
          <w:u w:val="single"/>
        </w:rPr>
        <w:t>”</w:t>
      </w:r>
      <w:r w:rsidRPr="00DC3E9E">
        <w:rPr>
          <w:rFonts w:asciiTheme="majorEastAsia" w:eastAsiaTheme="majorEastAsia" w:hAnsiTheme="majorEastAsia" w:cs="Times New Roman" w:hint="eastAsia"/>
          <w:bCs/>
          <w:kern w:val="0"/>
          <w:szCs w:val="21"/>
        </w:rPr>
        <w:t>电子开标大厅参加磋商的，视同认可磋商过程和结果，</w:t>
      </w:r>
      <w:r w:rsidRPr="00DC3E9E">
        <w:rPr>
          <w:rFonts w:asciiTheme="majorEastAsia" w:eastAsiaTheme="majorEastAsia" w:hAnsiTheme="majorEastAsia" w:cs="Times New Roman" w:hint="eastAsia"/>
          <w:kern w:val="0"/>
          <w:szCs w:val="21"/>
        </w:rPr>
        <w:t>由此产生的后果由供应商自行负责。 参与磋商的供应商不足3家的，不得磋商。</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26</w:t>
      </w:r>
      <w:r w:rsidRPr="00DC3E9E">
        <w:rPr>
          <w:rFonts w:asciiTheme="majorEastAsia" w:eastAsiaTheme="majorEastAsia" w:hAnsiTheme="majorEastAsia" w:cs="宋体" w:hint="eastAsia"/>
          <w:b/>
          <w:bCs/>
          <w:sz w:val="24"/>
          <w:szCs w:val="24"/>
        </w:rPr>
        <w:t>.评审程序、评审方法和评审标准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26.1</w:t>
      </w:r>
      <w:r w:rsidRPr="00DC3E9E">
        <w:rPr>
          <w:rFonts w:asciiTheme="majorEastAsia" w:eastAsiaTheme="majorEastAsia" w:hAnsiTheme="majorEastAsia" w:cs="宋体" w:hint="eastAsia"/>
          <w:szCs w:val="21"/>
        </w:rPr>
        <w:t>磋商小组</w:t>
      </w:r>
      <w:r w:rsidRPr="00DC3E9E">
        <w:rPr>
          <w:rFonts w:asciiTheme="majorEastAsia" w:eastAsiaTheme="majorEastAsia" w:hAnsiTheme="majorEastAsia" w:cs="宋体"/>
          <w:szCs w:val="21"/>
        </w:rPr>
        <w:t>按照</w:t>
      </w:r>
      <w:r w:rsidRPr="00DC3E9E">
        <w:rPr>
          <w:rFonts w:asciiTheme="majorEastAsia" w:eastAsiaTheme="majorEastAsia" w:hAnsiTheme="majorEastAsia" w:cs="宋体" w:hint="eastAsia"/>
          <w:szCs w:val="21"/>
        </w:rPr>
        <w:t>“第四章 评审程序、评审方法和评审标准”</w:t>
      </w:r>
      <w:r w:rsidRPr="00DC3E9E">
        <w:rPr>
          <w:rFonts w:asciiTheme="majorEastAsia" w:eastAsiaTheme="majorEastAsia" w:hAnsiTheme="majorEastAsia" w:cs="宋体"/>
          <w:szCs w:val="21"/>
        </w:rPr>
        <w:t>规定的方法、评审因素、标准和程序对</w:t>
      </w:r>
      <w:r w:rsidRPr="00DC3E9E">
        <w:rPr>
          <w:rFonts w:asciiTheme="majorEastAsia" w:eastAsiaTheme="majorEastAsia" w:hAnsiTheme="majorEastAsia" w:cs="宋体" w:hint="eastAsia"/>
          <w:szCs w:val="21"/>
        </w:rPr>
        <w:t>响应</w:t>
      </w:r>
      <w:r w:rsidRPr="00DC3E9E">
        <w:rPr>
          <w:rFonts w:asciiTheme="majorEastAsia" w:eastAsiaTheme="majorEastAsia" w:hAnsiTheme="majorEastAsia" w:cs="宋体"/>
          <w:szCs w:val="21"/>
        </w:rPr>
        <w:t>文件进行评审。</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w:t>
      </w:r>
      <w:r w:rsidRPr="00DC3E9E">
        <w:rPr>
          <w:rFonts w:asciiTheme="majorEastAsia" w:eastAsiaTheme="majorEastAsia" w:hAnsiTheme="majorEastAsia" w:cs="Times New Roman"/>
          <w:szCs w:val="21"/>
        </w:rPr>
        <w:t xml:space="preserve">6.2 </w:t>
      </w:r>
      <w:r w:rsidRPr="00DC3E9E">
        <w:rPr>
          <w:rFonts w:asciiTheme="majorEastAsia" w:eastAsiaTheme="majorEastAsia" w:hAnsiTheme="majorEastAsia" w:cs="Times New Roman" w:hint="eastAsia"/>
          <w:szCs w:val="21"/>
        </w:rPr>
        <w:t>采购需求负偏离要求及磋商顺序详见 “ 供应商须知前附表”。</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2</w:t>
      </w:r>
      <w:r w:rsidRPr="00DC3E9E">
        <w:rPr>
          <w:rFonts w:asciiTheme="majorEastAsia" w:eastAsiaTheme="majorEastAsia" w:hAnsiTheme="majorEastAsia" w:cs="Times New Roman"/>
          <w:szCs w:val="24"/>
        </w:rPr>
        <w:t>6.3</w:t>
      </w:r>
      <w:r w:rsidRPr="00DC3E9E">
        <w:rPr>
          <w:rFonts w:asciiTheme="majorEastAsia" w:eastAsiaTheme="majorEastAsia" w:hAnsiTheme="majorEastAsia" w:cs="Times New Roman" w:hint="eastAsia"/>
          <w:szCs w:val="24"/>
        </w:rPr>
        <w:t>电子交易活动的中止。采购过程中出现以下情形，导致电子交易平台无法正常运行，或者无法保证电子交易的公平、公正和安全时，采购机构可中止电子交易活动：</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 xml:space="preserve">（1）电子交易平台发生故障而无法登录访问的； </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（2）电子交易平台应用或数据库出现错误，不能进行正常操作的；</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（3）电子交易平台发现严重安全漏洞，有潜在泄密危险的；</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 xml:space="preserve">（4）病毒发作导致不能进行正常操作的； </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（4）其他无法保证电子交易的公平、公正和安全的情况。</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BE1465" w:rsidRPr="00DC3E9E" w:rsidRDefault="00BE1465" w:rsidP="00BE1465">
      <w:pPr>
        <w:keepNext/>
        <w:keepLines/>
        <w:spacing w:line="360" w:lineRule="auto"/>
        <w:ind w:firstLineChars="150" w:firstLine="480"/>
        <w:outlineLvl w:val="2"/>
        <w:rPr>
          <w:rFonts w:asciiTheme="majorEastAsia" w:eastAsiaTheme="majorEastAsia" w:hAnsiTheme="majorEastAsia" w:cs="Times New Roman"/>
          <w:sz w:val="32"/>
          <w:szCs w:val="32"/>
        </w:rPr>
      </w:pPr>
      <w:bookmarkStart w:id="53" w:name="_Toc80886934"/>
      <w:r w:rsidRPr="00DC3E9E">
        <w:rPr>
          <w:rFonts w:asciiTheme="majorEastAsia" w:eastAsiaTheme="majorEastAsia" w:hAnsiTheme="majorEastAsia" w:cs="Times New Roman" w:hint="eastAsia"/>
          <w:sz w:val="32"/>
          <w:szCs w:val="32"/>
        </w:rPr>
        <w:t>五、成交及合同</w:t>
      </w:r>
      <w:bookmarkEnd w:id="53"/>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27</w:t>
      </w:r>
      <w:r w:rsidRPr="00DC3E9E">
        <w:rPr>
          <w:rFonts w:asciiTheme="majorEastAsia" w:eastAsiaTheme="majorEastAsia" w:hAnsiTheme="majorEastAsia" w:cs="宋体" w:hint="eastAsia"/>
          <w:b/>
          <w:bCs/>
          <w:sz w:val="24"/>
          <w:szCs w:val="24"/>
        </w:rPr>
        <w:t>.确定成交供应商及结果公告</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27</w:t>
      </w:r>
      <w:r w:rsidRPr="00DC3E9E">
        <w:rPr>
          <w:rFonts w:asciiTheme="majorEastAsia" w:eastAsiaTheme="majorEastAsia" w:hAnsiTheme="majorEastAsia" w:cs="宋体" w:hint="eastAsia"/>
          <w:szCs w:val="21"/>
        </w:rPr>
        <w:t>.1确定成交供应商。</w:t>
      </w:r>
      <w:r w:rsidRPr="00DC3E9E">
        <w:rPr>
          <w:rFonts w:asciiTheme="majorEastAsia" w:eastAsiaTheme="majorEastAsia" w:hAnsiTheme="majorEastAsia" w:cs="宋体" w:hint="eastAsia"/>
          <w:kern w:val="0"/>
          <w:szCs w:val="21"/>
          <w:u w:val="single"/>
        </w:rPr>
        <w:t xml:space="preserve"> 由采购人直接委托评审专家确定</w:t>
      </w:r>
      <w:r w:rsidRPr="00DC3E9E">
        <w:rPr>
          <w:rFonts w:asciiTheme="majorEastAsia" w:eastAsiaTheme="majorEastAsia" w:hAnsiTheme="majorEastAsia" w:cs="宋体" w:hint="eastAsia"/>
          <w:szCs w:val="21"/>
          <w:u w:val="single"/>
        </w:rPr>
        <w:t>，评审报告提出的排序第一的供应商为成交供应商。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27</w:t>
      </w:r>
      <w:r w:rsidRPr="00DC3E9E">
        <w:rPr>
          <w:rFonts w:asciiTheme="majorEastAsia" w:eastAsiaTheme="majorEastAsia" w:hAnsiTheme="majorEastAsia" w:cs="宋体" w:hint="eastAsia"/>
          <w:szCs w:val="21"/>
        </w:rPr>
        <w:t>.2成交通知及成交结果公告。</w:t>
      </w:r>
      <w:r w:rsidRPr="00DC3E9E">
        <w:rPr>
          <w:rFonts w:asciiTheme="majorEastAsia" w:eastAsiaTheme="majorEastAsia" w:hAnsiTheme="majorEastAsia" w:cs="宋体" w:hint="eastAsia"/>
          <w:kern w:val="0"/>
          <w:szCs w:val="21"/>
        </w:rPr>
        <w:t>成交</w:t>
      </w:r>
      <w:r w:rsidRPr="00DC3E9E">
        <w:rPr>
          <w:rFonts w:asciiTheme="majorEastAsia" w:eastAsiaTheme="majorEastAsia" w:hAnsiTheme="majorEastAsia" w:cs="宋体" w:hint="eastAsia"/>
          <w:szCs w:val="21"/>
        </w:rPr>
        <w:t>供应商确定后2个工作日内，在省级以上财政部门指定的媒体上公</w:t>
      </w:r>
      <w:r w:rsidRPr="00DC3E9E">
        <w:rPr>
          <w:rFonts w:asciiTheme="majorEastAsia" w:eastAsiaTheme="majorEastAsia" w:hAnsiTheme="majorEastAsia" w:cs="宋体" w:hint="eastAsia"/>
          <w:kern w:val="0"/>
          <w:szCs w:val="21"/>
        </w:rPr>
        <w:t>告成交结果（成交通知及成交</w:t>
      </w:r>
      <w:r w:rsidRPr="00DC3E9E">
        <w:rPr>
          <w:rFonts w:asciiTheme="majorEastAsia" w:eastAsiaTheme="majorEastAsia" w:hAnsiTheme="majorEastAsia" w:cs="宋体"/>
          <w:kern w:val="0"/>
          <w:szCs w:val="21"/>
        </w:rPr>
        <w:t>结果公告</w:t>
      </w:r>
      <w:r w:rsidRPr="00DC3E9E">
        <w:rPr>
          <w:rFonts w:asciiTheme="majorEastAsia" w:eastAsiaTheme="majorEastAsia" w:hAnsiTheme="majorEastAsia" w:cs="宋体" w:hint="eastAsia"/>
          <w:kern w:val="0"/>
          <w:szCs w:val="21"/>
        </w:rPr>
        <w:t>应使用贺州市模板进行公告，公告内容除包含《政府采购公告和公示信息格式规范（2020年版）》要求内容外，还应包含采购人专门面向中小企业预留份额情况及成交供应商评审价格、优惠率等内容），</w:t>
      </w:r>
      <w:r w:rsidRPr="00DC3E9E">
        <w:rPr>
          <w:rFonts w:asciiTheme="majorEastAsia" w:eastAsiaTheme="majorEastAsia" w:hAnsiTheme="majorEastAsia" w:cs="宋体" w:hint="eastAsia"/>
          <w:szCs w:val="21"/>
        </w:rPr>
        <w:t>同时向成交供应商发出成交通知书，成交通知书规定签订合同的时间不得超过7日。</w:t>
      </w:r>
    </w:p>
    <w:p w:rsidR="00BE1465" w:rsidRPr="00DC3E9E" w:rsidRDefault="00BE1465" w:rsidP="00BE1465">
      <w:pPr>
        <w:spacing w:line="360" w:lineRule="auto"/>
        <w:ind w:firstLineChars="200" w:firstLine="420"/>
        <w:rPr>
          <w:rFonts w:asciiTheme="majorEastAsia" w:eastAsiaTheme="majorEastAsia" w:hAnsiTheme="majorEastAsia" w:cs="Courier New"/>
          <w:szCs w:val="21"/>
        </w:rPr>
      </w:pPr>
      <w:r w:rsidRPr="00DC3E9E">
        <w:rPr>
          <w:rFonts w:asciiTheme="majorEastAsia" w:eastAsiaTheme="majorEastAsia" w:hAnsiTheme="majorEastAsia"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sidRPr="00DC3E9E">
        <w:rPr>
          <w:rFonts w:asciiTheme="majorEastAsia" w:eastAsiaTheme="majorEastAsia" w:hAnsiTheme="majorEastAsia" w:cs="Courier New" w:hint="eastAsia"/>
          <w:szCs w:val="21"/>
        </w:rPr>
        <w:t>成交供应商享</w:t>
      </w:r>
      <w:r w:rsidRPr="00DC3E9E">
        <w:rPr>
          <w:rFonts w:asciiTheme="majorEastAsia" w:eastAsiaTheme="majorEastAsia" w:hAnsiTheme="majorEastAsia" w:cs="Courier New" w:hint="eastAsia"/>
          <w:szCs w:val="21"/>
        </w:rPr>
        <w:lastRenderedPageBreak/>
        <w:t>受</w:t>
      </w:r>
      <w:r w:rsidRPr="00DC3E9E">
        <w:rPr>
          <w:rFonts w:asciiTheme="majorEastAsia" w:eastAsiaTheme="majorEastAsia" w:hAnsiTheme="majorEastAsia" w:cs="Times New Roman" w:hint="eastAsia"/>
          <w:szCs w:val="21"/>
        </w:rPr>
        <w:t>《政府采购促进中小企业发展管理办法》（财库〔2020〕46号）规定的中小企业扶持</w:t>
      </w:r>
      <w:r w:rsidRPr="00DC3E9E">
        <w:rPr>
          <w:rFonts w:asciiTheme="majorEastAsia" w:eastAsiaTheme="majorEastAsia" w:hAnsiTheme="majorEastAsia" w:cs="Courier New" w:hint="eastAsia"/>
          <w:szCs w:val="21"/>
        </w:rPr>
        <w:t>政策的，采购人、采购代理机构应当随成交结果公开成交供应商的《中小企业声明函》。</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r w:rsidRPr="00DC3E9E">
        <w:rPr>
          <w:rFonts w:asciiTheme="majorEastAsia" w:eastAsiaTheme="majorEastAsia" w:hAnsiTheme="majorEastAsia" w:cs="宋体"/>
          <w:szCs w:val="21"/>
        </w:rPr>
        <w:t>7.</w:t>
      </w:r>
      <w:r w:rsidRPr="00DC3E9E">
        <w:rPr>
          <w:rFonts w:asciiTheme="majorEastAsia" w:eastAsiaTheme="majorEastAsia" w:hAnsiTheme="majorEastAsia" w:cs="宋体" w:hint="eastAsia"/>
          <w:szCs w:val="21"/>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Times New Roman"/>
          <w:bCs/>
          <w:szCs w:val="21"/>
        </w:rPr>
        <w:t>27.</w:t>
      </w:r>
      <w:r w:rsidRPr="00DC3E9E">
        <w:rPr>
          <w:rFonts w:asciiTheme="majorEastAsia" w:eastAsiaTheme="majorEastAsia" w:hAnsiTheme="majorEastAsia" w:cs="Times New Roman" w:hint="eastAsia"/>
          <w:bCs/>
          <w:szCs w:val="21"/>
        </w:rPr>
        <w:t>5</w:t>
      </w:r>
      <w:r w:rsidRPr="00DC3E9E">
        <w:rPr>
          <w:rFonts w:asciiTheme="majorEastAsia" w:eastAsiaTheme="majorEastAsia" w:hAnsiTheme="majorEastAsia"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28</w:t>
      </w:r>
      <w:r w:rsidRPr="00DC3E9E">
        <w:rPr>
          <w:rFonts w:asciiTheme="majorEastAsia" w:eastAsiaTheme="majorEastAsia" w:hAnsiTheme="majorEastAsia" w:cs="宋体" w:hint="eastAsia"/>
          <w:b/>
          <w:bCs/>
          <w:sz w:val="24"/>
          <w:szCs w:val="24"/>
        </w:rPr>
        <w:t>.履约保证金</w:t>
      </w:r>
    </w:p>
    <w:p w:rsidR="00BE1465" w:rsidRPr="00DC3E9E" w:rsidRDefault="00BE1465" w:rsidP="00BE1465">
      <w:pPr>
        <w:spacing w:line="360" w:lineRule="auto"/>
        <w:ind w:firstLineChars="200" w:firstLine="420"/>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szCs w:val="21"/>
        </w:rPr>
        <w:t>详见 “供应商须知前附表”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29</w:t>
      </w:r>
      <w:r w:rsidRPr="00DC3E9E">
        <w:rPr>
          <w:rFonts w:asciiTheme="majorEastAsia" w:eastAsiaTheme="majorEastAsia" w:hAnsiTheme="majorEastAsia" w:cs="宋体" w:hint="eastAsia"/>
          <w:b/>
          <w:bCs/>
          <w:sz w:val="24"/>
          <w:szCs w:val="24"/>
        </w:rPr>
        <w:t>.签订合同</w:t>
      </w:r>
    </w:p>
    <w:p w:rsidR="00BE1465" w:rsidRPr="00DC3E9E" w:rsidRDefault="00BE1465" w:rsidP="00BE1465">
      <w:pPr>
        <w:adjustRightInd w:val="0"/>
        <w:snapToGrid w:val="0"/>
        <w:spacing w:line="360" w:lineRule="auto"/>
        <w:ind w:firstLineChars="200" w:firstLine="420"/>
        <w:rPr>
          <w:rFonts w:asciiTheme="majorEastAsia" w:eastAsiaTheme="majorEastAsia" w:hAnsiTheme="majorEastAsia" w:cs="Times New Roman"/>
          <w:kern w:val="0"/>
          <w:szCs w:val="21"/>
          <w:lang w:val="zh-CN"/>
        </w:rPr>
      </w:pPr>
      <w:r w:rsidRPr="00DC3E9E">
        <w:rPr>
          <w:rFonts w:asciiTheme="majorEastAsia" w:eastAsiaTheme="majorEastAsia" w:hAnsiTheme="majorEastAsia" w:cs="宋体"/>
          <w:kern w:val="0"/>
          <w:szCs w:val="21"/>
        </w:rPr>
        <w:t>29.1</w:t>
      </w:r>
      <w:r w:rsidRPr="00DC3E9E">
        <w:rPr>
          <w:rFonts w:asciiTheme="majorEastAsia" w:eastAsiaTheme="majorEastAsia" w:hAnsiTheme="majorEastAsia" w:cs="Times New Roman" w:hint="eastAsia"/>
          <w:kern w:val="0"/>
          <w:szCs w:val="21"/>
        </w:rPr>
        <w:t>采购人与成交供应商应当在</w:t>
      </w:r>
      <w:r w:rsidRPr="00DC3E9E">
        <w:rPr>
          <w:rFonts w:asciiTheme="majorEastAsia" w:eastAsiaTheme="majorEastAsia" w:hAnsiTheme="majorEastAsia" w:cs="宋体" w:hint="eastAsia"/>
          <w:kern w:val="0"/>
          <w:szCs w:val="21"/>
        </w:rPr>
        <w:t>成交通知书规定的时间内</w:t>
      </w:r>
      <w:r w:rsidRPr="00DC3E9E">
        <w:rPr>
          <w:rFonts w:asciiTheme="majorEastAsia" w:eastAsiaTheme="majorEastAsia" w:hAnsiTheme="majorEastAsia" w:cs="Times New Roman" w:hint="eastAsia"/>
          <w:kern w:val="0"/>
          <w:szCs w:val="21"/>
        </w:rPr>
        <w:t>，按照磋商文件确定的合同文本以及采购标的、服务技术、采购金额、采购数量、技术和服务要求等事项签订政府采购合同。</w:t>
      </w:r>
      <w:r w:rsidRPr="00DC3E9E">
        <w:rPr>
          <w:rFonts w:asciiTheme="majorEastAsia" w:eastAsiaTheme="majorEastAsia" w:hAnsiTheme="majorEastAsia" w:cs="Times New Roman" w:hint="eastAsia"/>
          <w:kern w:val="0"/>
          <w:szCs w:val="21"/>
          <w:lang w:val="zh-CN"/>
        </w:rPr>
        <w:t>如成交供应商为联合体的，由联合体成员各方法定代表人或其授权代表与采购人代表签订合同。</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E1465" w:rsidRPr="00DC3E9E" w:rsidRDefault="00BE1465" w:rsidP="00BE1465">
      <w:pPr>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29.4如签订合同并生效后，供应商无故拒绝或延期，除按照合同条款处理外，列入不良行为记录，并给予通报。</w:t>
      </w:r>
    </w:p>
    <w:p w:rsidR="00BE1465" w:rsidRPr="00DC3E9E" w:rsidRDefault="00BE1465" w:rsidP="00BE1465">
      <w:pPr>
        <w:adjustRightInd w:val="0"/>
        <w:spacing w:line="360" w:lineRule="auto"/>
        <w:ind w:firstLineChars="200" w:firstLine="420"/>
        <w:rPr>
          <w:rFonts w:asciiTheme="majorEastAsia" w:eastAsiaTheme="majorEastAsia" w:hAnsiTheme="majorEastAsia" w:cs="宋体"/>
          <w:kern w:val="0"/>
          <w:sz w:val="24"/>
          <w:szCs w:val="21"/>
        </w:rPr>
      </w:pPr>
      <w:r w:rsidRPr="00DC3E9E">
        <w:rPr>
          <w:rFonts w:asciiTheme="majorEastAsia" w:eastAsiaTheme="majorEastAsia" w:hAnsiTheme="majorEastAsia" w:cs="仿宋_GB2312" w:hint="eastAsia"/>
          <w:kern w:val="0"/>
          <w:szCs w:val="21"/>
        </w:rPr>
        <w:t>29</w:t>
      </w:r>
      <w:r w:rsidRPr="00DC3E9E">
        <w:rPr>
          <w:rFonts w:asciiTheme="majorEastAsia" w:eastAsiaTheme="majorEastAsia" w:hAnsiTheme="majorEastAsia" w:cs="仿宋_GB2312"/>
          <w:kern w:val="0"/>
          <w:szCs w:val="21"/>
        </w:rPr>
        <w:t>.5采购合同由采购人与</w:t>
      </w:r>
      <w:r w:rsidRPr="00DC3E9E">
        <w:rPr>
          <w:rFonts w:asciiTheme="majorEastAsia" w:eastAsiaTheme="majorEastAsia" w:hAnsiTheme="majorEastAsia" w:cs="仿宋_GB2312" w:hint="eastAsia"/>
          <w:kern w:val="0"/>
          <w:szCs w:val="21"/>
        </w:rPr>
        <w:t>成交</w:t>
      </w:r>
      <w:r w:rsidRPr="00DC3E9E">
        <w:rPr>
          <w:rFonts w:asciiTheme="majorEastAsia" w:eastAsiaTheme="majorEastAsia" w:hAnsiTheme="majorEastAsia" w:cs="仿宋_GB2312"/>
          <w:kern w:val="0"/>
          <w:szCs w:val="21"/>
        </w:rPr>
        <w:t>供应商根据</w:t>
      </w:r>
      <w:r w:rsidRPr="00DC3E9E">
        <w:rPr>
          <w:rFonts w:asciiTheme="majorEastAsia" w:eastAsiaTheme="majorEastAsia" w:hAnsiTheme="majorEastAsia" w:cs="Times New Roman" w:hint="eastAsia"/>
          <w:kern w:val="0"/>
          <w:szCs w:val="21"/>
        </w:rPr>
        <w:t>磋商文件</w:t>
      </w:r>
      <w:r w:rsidRPr="00DC3E9E">
        <w:rPr>
          <w:rFonts w:asciiTheme="majorEastAsia" w:eastAsiaTheme="majorEastAsia" w:hAnsiTheme="majorEastAsia" w:cs="仿宋_GB2312" w:hint="eastAsia"/>
          <w:kern w:val="0"/>
          <w:szCs w:val="21"/>
        </w:rPr>
        <w:t>、响应文件等内容至发布成交公告之日起7个日历天内通过政府采购电子交易平台在线签订，自动备案，在线签订须携带的材料见“供应商须</w:t>
      </w:r>
      <w:r w:rsidRPr="00DC3E9E">
        <w:rPr>
          <w:rFonts w:asciiTheme="majorEastAsia" w:eastAsiaTheme="majorEastAsia" w:hAnsiTheme="majorEastAsia" w:cs="Times New Roman" w:hint="eastAsia"/>
          <w:kern w:val="0"/>
          <w:szCs w:val="21"/>
        </w:rPr>
        <w:t>知前附表</w:t>
      </w:r>
      <w:r w:rsidRPr="00DC3E9E">
        <w:rPr>
          <w:rFonts w:asciiTheme="majorEastAsia" w:eastAsiaTheme="majorEastAsia" w:hAnsiTheme="majorEastAsia" w:cs="仿宋_GB2312" w:hint="eastAsia"/>
          <w:kern w:val="0"/>
          <w:szCs w:val="21"/>
        </w:rPr>
        <w:t>”。</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30</w:t>
      </w:r>
      <w:r w:rsidRPr="00DC3E9E">
        <w:rPr>
          <w:rFonts w:asciiTheme="majorEastAsia" w:eastAsiaTheme="majorEastAsia" w:hAnsiTheme="majorEastAsia" w:cs="宋体" w:hint="eastAsia"/>
          <w:b/>
          <w:bCs/>
          <w:sz w:val="24"/>
          <w:szCs w:val="24"/>
        </w:rPr>
        <w:t>.政府采购合同公告</w:t>
      </w:r>
    </w:p>
    <w:p w:rsidR="00BE1465" w:rsidRPr="00DC3E9E" w:rsidRDefault="00BE1465" w:rsidP="00BE1465">
      <w:pPr>
        <w:spacing w:line="360" w:lineRule="auto"/>
        <w:ind w:firstLineChars="200" w:firstLine="420"/>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采购人或者受托采购代理机构应当自政府采购合同签订之日起2个工作日内，将政府采购合同</w:t>
      </w:r>
      <w:r w:rsidRPr="00DC3E9E">
        <w:rPr>
          <w:rFonts w:asciiTheme="majorEastAsia" w:eastAsiaTheme="majorEastAsia" w:hAnsiTheme="majorEastAsia" w:cs="Times New Roman" w:hint="eastAsia"/>
          <w:bCs/>
          <w:szCs w:val="24"/>
        </w:rPr>
        <w:t>在以下媒体上发布</w:t>
      </w:r>
      <w:r w:rsidRPr="00DC3E9E">
        <w:rPr>
          <w:rFonts w:asciiTheme="majorEastAsia" w:eastAsiaTheme="majorEastAsia" w:hAnsiTheme="majorEastAsia" w:cs="宋体" w:hint="eastAsia"/>
          <w:kern w:val="0"/>
          <w:szCs w:val="21"/>
        </w:rPr>
        <w:t xml:space="preserve"> “广西政府采购网”（http://zfcg.gxzf.gov.cn）</w:t>
      </w:r>
      <w:r w:rsidRPr="00DC3E9E">
        <w:rPr>
          <w:rFonts w:asciiTheme="majorEastAsia" w:eastAsiaTheme="majorEastAsia" w:hAnsiTheme="majorEastAsia" w:cs="Times New Roman" w:hint="eastAsia"/>
          <w:szCs w:val="24"/>
        </w:rPr>
        <w:t>上公告，</w:t>
      </w:r>
      <w:r w:rsidRPr="00DC3E9E">
        <w:rPr>
          <w:rFonts w:asciiTheme="majorEastAsia" w:eastAsiaTheme="majorEastAsia" w:hAnsiTheme="majorEastAsia" w:cs="Times New Roman"/>
          <w:szCs w:val="24"/>
        </w:rPr>
        <w:t>但政府采购合同中涉及国家秘密、商业秘密的内容除外。</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31</w:t>
      </w:r>
      <w:r w:rsidRPr="00DC3E9E">
        <w:rPr>
          <w:rFonts w:asciiTheme="majorEastAsia" w:eastAsiaTheme="majorEastAsia" w:hAnsiTheme="majorEastAsia" w:cs="宋体" w:hint="eastAsia"/>
          <w:b/>
          <w:bCs/>
          <w:sz w:val="24"/>
          <w:szCs w:val="24"/>
        </w:rPr>
        <w:t>. 询问、质疑和投诉</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w:t>
      </w:r>
      <w:r w:rsidRPr="00DC3E9E">
        <w:rPr>
          <w:rFonts w:asciiTheme="majorEastAsia" w:eastAsiaTheme="majorEastAsia" w:hAnsiTheme="majorEastAsia" w:cs="宋体"/>
          <w:szCs w:val="24"/>
        </w:rPr>
        <w:t>1</w:t>
      </w:r>
      <w:r w:rsidRPr="00DC3E9E">
        <w:rPr>
          <w:rFonts w:asciiTheme="majorEastAsia" w:eastAsiaTheme="majorEastAsia" w:hAnsiTheme="majorEastAsia" w:cs="宋体" w:hint="eastAsia"/>
          <w:szCs w:val="24"/>
        </w:rPr>
        <w:t>.1供应商对政府采购活动事项有疑问的，可以向采购人、采购代理机构提出询问，采购人或者采购代理机构应当在3个工作日内对供应商依法提出的询问作出答复。</w:t>
      </w:r>
    </w:p>
    <w:p w:rsidR="00BE1465" w:rsidRPr="00DC3E9E" w:rsidRDefault="00BE1465" w:rsidP="00BE1465">
      <w:pPr>
        <w:spacing w:line="360" w:lineRule="auto"/>
        <w:ind w:firstLineChars="200" w:firstLine="420"/>
        <w:rPr>
          <w:rFonts w:asciiTheme="majorEastAsia" w:eastAsiaTheme="majorEastAsia" w:hAnsiTheme="majorEastAsia" w:cs="Times New Roman"/>
          <w:b/>
          <w:szCs w:val="21"/>
        </w:rPr>
      </w:pPr>
      <w:r w:rsidRPr="00DC3E9E">
        <w:rPr>
          <w:rFonts w:asciiTheme="majorEastAsia" w:eastAsiaTheme="majorEastAsia" w:hAnsiTheme="majorEastAsia" w:cs="宋体" w:hint="eastAsia"/>
          <w:szCs w:val="24"/>
        </w:rPr>
        <w:t>3</w:t>
      </w:r>
      <w:r w:rsidRPr="00DC3E9E">
        <w:rPr>
          <w:rFonts w:asciiTheme="majorEastAsia" w:eastAsiaTheme="majorEastAsia" w:hAnsiTheme="majorEastAsia" w:cs="宋体"/>
          <w:szCs w:val="24"/>
        </w:rPr>
        <w:t>1</w:t>
      </w:r>
      <w:r w:rsidRPr="00DC3E9E">
        <w:rPr>
          <w:rFonts w:asciiTheme="majorEastAsia" w:eastAsiaTheme="majorEastAsia" w:hAnsiTheme="majorEastAsia" w:cs="宋体" w:hint="eastAsia"/>
          <w:szCs w:val="24"/>
        </w:rPr>
        <w:t>.2供应商认为磋商文件、采购过程或者成交结果使自己的合法权益受到损害的，应当在知道或者应知其权益受到损害之日起7个工作日内，以书面形式向采购人、采购代理机构提出质疑，</w:t>
      </w:r>
      <w:r w:rsidRPr="00DC3E9E">
        <w:rPr>
          <w:rFonts w:asciiTheme="majorEastAsia" w:eastAsiaTheme="majorEastAsia" w:hAnsiTheme="majorEastAsia" w:cs="Arial"/>
          <w:szCs w:val="24"/>
          <w:shd w:val="clear" w:color="auto" w:fill="FFFFFF"/>
        </w:rPr>
        <w:t>接收质疑函的方</w:t>
      </w:r>
      <w:r w:rsidRPr="00DC3E9E">
        <w:rPr>
          <w:rFonts w:asciiTheme="majorEastAsia" w:eastAsiaTheme="majorEastAsia" w:hAnsiTheme="majorEastAsia" w:cs="Arial"/>
          <w:szCs w:val="24"/>
          <w:shd w:val="clear" w:color="auto" w:fill="FFFFFF"/>
        </w:rPr>
        <w:lastRenderedPageBreak/>
        <w:t>式、联系部门、联系电话和通讯地址等信息</w:t>
      </w:r>
      <w:r w:rsidRPr="00DC3E9E">
        <w:rPr>
          <w:rFonts w:asciiTheme="majorEastAsia" w:eastAsiaTheme="majorEastAsia" w:hAnsiTheme="majorEastAsia" w:cs="Arial" w:hint="eastAsia"/>
          <w:szCs w:val="24"/>
          <w:shd w:val="clear" w:color="auto" w:fill="FFFFFF"/>
        </w:rPr>
        <w:t>详见</w:t>
      </w:r>
      <w:r w:rsidRPr="00DC3E9E">
        <w:rPr>
          <w:rFonts w:asciiTheme="majorEastAsia" w:eastAsiaTheme="majorEastAsia" w:hAnsiTheme="majorEastAsia" w:cs="宋体" w:hint="eastAsia"/>
          <w:szCs w:val="21"/>
        </w:rPr>
        <w:t>“供应商须知前附表”</w:t>
      </w:r>
      <w:r w:rsidRPr="00DC3E9E">
        <w:rPr>
          <w:rFonts w:asciiTheme="majorEastAsia" w:eastAsiaTheme="majorEastAsia" w:hAnsiTheme="majorEastAsia" w:cs="宋体" w:hint="eastAsia"/>
          <w:szCs w:val="24"/>
        </w:rPr>
        <w:t>。</w:t>
      </w:r>
      <w:r w:rsidRPr="00DC3E9E">
        <w:rPr>
          <w:rFonts w:asciiTheme="majorEastAsia" w:eastAsiaTheme="majorEastAsia" w:hAnsiTheme="majorEastAsia" w:cs="Times New Roman" w:hint="eastAsia"/>
          <w:b/>
          <w:szCs w:val="21"/>
        </w:rPr>
        <w:t xml:space="preserve">具体质疑起算时间及处理方式如下： </w:t>
      </w:r>
    </w:p>
    <w:p w:rsidR="00BE1465" w:rsidRPr="00DC3E9E" w:rsidRDefault="00BE1465" w:rsidP="00BE1465">
      <w:pPr>
        <w:spacing w:line="360" w:lineRule="auto"/>
        <w:ind w:firstLineChars="200" w:firstLine="420"/>
        <w:rPr>
          <w:rFonts w:asciiTheme="majorEastAsia" w:eastAsiaTheme="majorEastAsia" w:hAnsiTheme="majorEastAsia" w:cs="Times New Roman"/>
          <w:bCs/>
          <w:szCs w:val="24"/>
        </w:rPr>
      </w:pPr>
      <w:r w:rsidRPr="00DC3E9E">
        <w:rPr>
          <w:rFonts w:asciiTheme="majorEastAsia" w:eastAsiaTheme="majorEastAsia" w:hAnsiTheme="majorEastAsia" w:cs="Times New Roman" w:hint="eastAsia"/>
          <w:bCs/>
          <w:szCs w:val="24"/>
        </w:rPr>
        <w:t>（1）潜在供应商依法获取采购文件后，认为采购文件使自己的权益受到损害的，应当在竞争性磋商采购文件公告期限届满之日起7个工作日内提出质疑。</w:t>
      </w:r>
      <w:r w:rsidRPr="00DC3E9E">
        <w:rPr>
          <w:rFonts w:asciiTheme="majorEastAsia" w:eastAsiaTheme="majorEastAsia" w:hAnsiTheme="majorEastAsia" w:cs="Times New Roman" w:hint="eastAsia"/>
          <w:szCs w:val="24"/>
        </w:rPr>
        <w:t>委托代理协议无特殊约定的，</w:t>
      </w:r>
      <w:r w:rsidRPr="00DC3E9E">
        <w:rPr>
          <w:rFonts w:asciiTheme="majorEastAsia" w:eastAsiaTheme="majorEastAsia" w:hAnsiTheme="majorEastAsia" w:cs="Times New Roman" w:hint="eastAsia"/>
          <w:bCs/>
          <w:szCs w:val="24"/>
        </w:rPr>
        <w:t>对竞争性磋商文件中采购需求（含资格要求、采购预算和评分办法）的质疑由采购人受理并负责答复；对竞争性磋商文件中的采购执行程序的质疑由采购代理机构受理并负责答复。</w:t>
      </w:r>
    </w:p>
    <w:p w:rsidR="00BE1465" w:rsidRPr="00DC3E9E" w:rsidRDefault="00BE1465" w:rsidP="00BE1465">
      <w:pPr>
        <w:spacing w:line="360" w:lineRule="auto"/>
        <w:ind w:firstLineChars="200" w:firstLine="420"/>
        <w:rPr>
          <w:rFonts w:asciiTheme="majorEastAsia" w:eastAsiaTheme="majorEastAsia" w:hAnsiTheme="majorEastAsia" w:cs="Times New Roman"/>
          <w:bCs/>
          <w:szCs w:val="24"/>
        </w:rPr>
      </w:pPr>
      <w:r w:rsidRPr="00DC3E9E">
        <w:rPr>
          <w:rFonts w:asciiTheme="majorEastAsia" w:eastAsiaTheme="majorEastAsia" w:hAnsiTheme="majorEastAsia" w:cs="Times New Roman" w:hint="eastAsia"/>
          <w:bCs/>
          <w:szCs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E1465" w:rsidRPr="00DC3E9E" w:rsidRDefault="00BE1465" w:rsidP="00BE1465">
      <w:pPr>
        <w:spacing w:line="360" w:lineRule="auto"/>
        <w:ind w:firstLineChars="200" w:firstLine="420"/>
        <w:rPr>
          <w:rFonts w:asciiTheme="majorEastAsia" w:eastAsiaTheme="majorEastAsia" w:hAnsiTheme="majorEastAsia" w:cs="Times New Roman"/>
          <w:bCs/>
          <w:szCs w:val="24"/>
        </w:rPr>
      </w:pPr>
      <w:r w:rsidRPr="00DC3E9E">
        <w:rPr>
          <w:rFonts w:asciiTheme="majorEastAsia" w:eastAsiaTheme="majorEastAsia" w:hAnsiTheme="majorEastAsia" w:cs="Times New Roman" w:hint="eastAsia"/>
          <w:bCs/>
          <w:szCs w:val="24"/>
        </w:rPr>
        <w:t>（3）供应商认为成交结果使自己的权益受到损害的，应当在成交结果公告期限届满之日起7个工作日内提出质疑，由采购人受理并负责答复。</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w:t>
      </w:r>
      <w:r w:rsidRPr="00DC3E9E">
        <w:rPr>
          <w:rFonts w:asciiTheme="majorEastAsia" w:eastAsiaTheme="majorEastAsia" w:hAnsiTheme="majorEastAsia" w:cs="宋体"/>
          <w:szCs w:val="24"/>
        </w:rPr>
        <w:t>1</w:t>
      </w:r>
      <w:r w:rsidRPr="00DC3E9E">
        <w:rPr>
          <w:rFonts w:asciiTheme="majorEastAsia" w:eastAsiaTheme="majorEastAsia" w:hAnsiTheme="majorEastAsia" w:cs="宋体" w:hint="eastAsia"/>
          <w:szCs w:val="24"/>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w:t>
      </w:r>
      <w:r w:rsidRPr="00DC3E9E">
        <w:rPr>
          <w:rFonts w:asciiTheme="majorEastAsia" w:eastAsiaTheme="majorEastAsia" w:hAnsiTheme="majorEastAsia" w:cs="宋体"/>
          <w:szCs w:val="24"/>
        </w:rPr>
        <w:t>1</w:t>
      </w:r>
      <w:r w:rsidRPr="00DC3E9E">
        <w:rPr>
          <w:rFonts w:asciiTheme="majorEastAsia" w:eastAsiaTheme="majorEastAsia" w:hAnsiTheme="majorEastAsia" w:cs="宋体" w:hint="eastAsia"/>
          <w:szCs w:val="24"/>
        </w:rPr>
        <w:t>.4 供应商提出质疑应当提交质疑函和必要的证明材料，针对同一采购程序环节的质疑必须在法定质疑期内一次性提出。质疑函应当包括下列内容</w:t>
      </w:r>
      <w:r w:rsidRPr="00DC3E9E">
        <w:rPr>
          <w:rFonts w:asciiTheme="majorEastAsia" w:eastAsiaTheme="majorEastAsia" w:hAnsiTheme="majorEastAsia" w:cs="Times New Roman" w:hint="eastAsia"/>
          <w:bCs/>
          <w:szCs w:val="24"/>
        </w:rPr>
        <w:t>（质疑函格式后附）</w:t>
      </w:r>
      <w:r w:rsidRPr="00DC3E9E">
        <w:rPr>
          <w:rFonts w:asciiTheme="majorEastAsia" w:eastAsiaTheme="majorEastAsia" w:hAnsiTheme="majorEastAsia" w:cs="宋体" w:hint="eastAsia"/>
          <w:szCs w:val="24"/>
        </w:rPr>
        <w:t>：</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（1）供应商的姓名或者名称、地址、邮编、联系人及联系电话；</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（2）质疑项目的名称、编号；</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（3）具体、明确的质疑事项和与质疑事项相关的请求；</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（4）事实依据；</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（5）必要的法律依据；</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（6）提出质疑的日期。</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供应商为法人或者其他组织的，应当由法定代表人、主要负责人，或者其委托代理人签字或者盖章，并加盖公章。</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w:t>
      </w:r>
      <w:r w:rsidRPr="00DC3E9E">
        <w:rPr>
          <w:rFonts w:asciiTheme="majorEastAsia" w:eastAsiaTheme="majorEastAsia" w:hAnsiTheme="majorEastAsia" w:cs="宋体"/>
          <w:szCs w:val="24"/>
        </w:rPr>
        <w:t>1.5</w:t>
      </w:r>
      <w:r w:rsidRPr="00DC3E9E">
        <w:rPr>
          <w:rFonts w:asciiTheme="majorEastAsia" w:eastAsiaTheme="majorEastAsia" w:hAnsiTheme="majorEastAsia" w:cs="宋体" w:hint="eastAsia"/>
          <w:szCs w:val="24"/>
        </w:rPr>
        <w:t>采购人、采购代理机构认为供应商质疑不成立，或者成立但未对成交结果构成影响的，继续开展采购活动；认为供应商质疑成立且影响或者可能影响成交结果的，按照下列情况处理：</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（一）对采购文件提出的质疑，依法通过澄清或者修改可以继续开展采购活动的，澄清或者修改采购文件后继续开展采购活动；否则应当修改采购文件后重新开展采购活动。</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（二）对采购过程或者成交结果提出的质疑，合格供应商符合法定数量时，可以从合格的成交候选人中另行确定成交供应商的，应当依法另行确定成交供应商；否则应当重新开展采购活动。</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质疑答复导致成交结果改变的，采购人或者采购代理机构应当将有关情况书面报告本级财政部门。</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szCs w:val="24"/>
        </w:rPr>
        <w:t>31</w:t>
      </w:r>
      <w:r w:rsidRPr="00DC3E9E">
        <w:rPr>
          <w:rFonts w:asciiTheme="majorEastAsia" w:eastAsiaTheme="majorEastAsia" w:hAnsiTheme="majorEastAsia" w:cs="宋体" w:hint="eastAsia"/>
          <w:szCs w:val="24"/>
        </w:rPr>
        <w:t>.</w:t>
      </w:r>
      <w:r w:rsidRPr="00DC3E9E">
        <w:rPr>
          <w:rFonts w:asciiTheme="majorEastAsia" w:eastAsiaTheme="majorEastAsia" w:hAnsiTheme="majorEastAsia" w:cs="宋体"/>
          <w:szCs w:val="24"/>
        </w:rPr>
        <w:t>6</w:t>
      </w:r>
      <w:r w:rsidRPr="00DC3E9E">
        <w:rPr>
          <w:rFonts w:asciiTheme="majorEastAsia" w:eastAsiaTheme="majorEastAsia" w:hAnsiTheme="majorEastAsia" w:cs="宋体" w:hint="eastAsia"/>
          <w:szCs w:val="24"/>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rsidR="00BE1465" w:rsidRPr="00DC3E9E" w:rsidRDefault="00BE1465" w:rsidP="00BE1465">
      <w:pPr>
        <w:keepNext/>
        <w:keepLines/>
        <w:spacing w:line="360" w:lineRule="auto"/>
        <w:ind w:firstLineChars="98" w:firstLine="315"/>
        <w:outlineLvl w:val="2"/>
        <w:rPr>
          <w:rFonts w:asciiTheme="majorEastAsia" w:eastAsiaTheme="majorEastAsia" w:hAnsiTheme="majorEastAsia" w:cs="Times New Roman"/>
          <w:bCs/>
          <w:sz w:val="32"/>
          <w:szCs w:val="32"/>
        </w:rPr>
      </w:pPr>
      <w:bookmarkStart w:id="55" w:name="_Toc80886935"/>
      <w:r w:rsidRPr="00DC3E9E">
        <w:rPr>
          <w:rFonts w:asciiTheme="majorEastAsia" w:eastAsiaTheme="majorEastAsia" w:hAnsiTheme="majorEastAsia" w:cs="Times New Roman" w:hint="eastAsia"/>
          <w:b/>
          <w:bCs/>
          <w:sz w:val="32"/>
          <w:szCs w:val="32"/>
        </w:rPr>
        <w:lastRenderedPageBreak/>
        <w:t>六</w:t>
      </w:r>
      <w:r w:rsidRPr="00DC3E9E">
        <w:rPr>
          <w:rFonts w:asciiTheme="majorEastAsia" w:eastAsiaTheme="majorEastAsia" w:hAnsiTheme="majorEastAsia" w:cs="Times New Roman" w:hint="eastAsia"/>
          <w:bCs/>
          <w:sz w:val="32"/>
          <w:szCs w:val="32"/>
        </w:rPr>
        <w:t>、验收</w:t>
      </w:r>
      <w:bookmarkEnd w:id="54"/>
      <w:bookmarkEnd w:id="55"/>
    </w:p>
    <w:p w:rsidR="00BE1465" w:rsidRPr="00DC3E9E" w:rsidRDefault="00BE1465" w:rsidP="00BE1465">
      <w:pPr>
        <w:tabs>
          <w:tab w:val="left" w:pos="0"/>
        </w:tabs>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32.验收</w:t>
      </w:r>
    </w:p>
    <w:p w:rsidR="00BE1465" w:rsidRPr="00DC3E9E" w:rsidRDefault="00BE1465" w:rsidP="00BE1465">
      <w:pPr>
        <w:tabs>
          <w:tab w:val="left" w:pos="0"/>
        </w:tabs>
        <w:spacing w:line="360" w:lineRule="auto"/>
        <w:ind w:firstLineChars="200" w:firstLine="420"/>
        <w:rPr>
          <w:rFonts w:asciiTheme="majorEastAsia" w:eastAsiaTheme="majorEastAsia" w:hAnsiTheme="majorEastAsia" w:cs="Helvetica"/>
          <w:kern w:val="0"/>
          <w:szCs w:val="21"/>
        </w:rPr>
      </w:pPr>
      <w:r w:rsidRPr="00DC3E9E">
        <w:rPr>
          <w:rFonts w:asciiTheme="majorEastAsia" w:eastAsiaTheme="majorEastAsia" w:hAnsiTheme="majorEastAsia"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E1465" w:rsidRPr="00DC3E9E" w:rsidRDefault="00BE1465" w:rsidP="00BE1465">
      <w:pPr>
        <w:tabs>
          <w:tab w:val="left" w:pos="0"/>
        </w:tabs>
        <w:spacing w:line="360" w:lineRule="auto"/>
        <w:ind w:firstLineChars="200" w:firstLine="420"/>
        <w:rPr>
          <w:rFonts w:asciiTheme="majorEastAsia" w:eastAsiaTheme="majorEastAsia" w:hAnsiTheme="majorEastAsia" w:cs="Helvetica"/>
          <w:kern w:val="0"/>
          <w:szCs w:val="21"/>
        </w:rPr>
      </w:pPr>
      <w:r w:rsidRPr="00DC3E9E">
        <w:rPr>
          <w:rFonts w:asciiTheme="majorEastAsia" w:eastAsiaTheme="majorEastAsia" w:hAnsiTheme="majorEastAsia" w:cs="Helvetica" w:hint="eastAsia"/>
          <w:kern w:val="0"/>
          <w:szCs w:val="21"/>
        </w:rPr>
        <w:t>32.2采购人可以邀请参加本项目的其他供应商或者第三方机构参与验收。参与验收的供应商或者第三方机构的意见作为验收书的参考资料一并存档。</w:t>
      </w:r>
    </w:p>
    <w:p w:rsidR="00BE1465" w:rsidRPr="00DC3E9E" w:rsidRDefault="00BE1465" w:rsidP="00BE1465">
      <w:pPr>
        <w:tabs>
          <w:tab w:val="left" w:pos="0"/>
        </w:tabs>
        <w:spacing w:line="360" w:lineRule="auto"/>
        <w:ind w:firstLineChars="200" w:firstLine="420"/>
        <w:rPr>
          <w:rFonts w:asciiTheme="majorEastAsia" w:eastAsiaTheme="majorEastAsia" w:hAnsiTheme="majorEastAsia" w:cs="Helvetica"/>
          <w:kern w:val="0"/>
          <w:szCs w:val="21"/>
        </w:rPr>
      </w:pPr>
      <w:r w:rsidRPr="00DC3E9E">
        <w:rPr>
          <w:rFonts w:asciiTheme="majorEastAsia" w:eastAsiaTheme="majorEastAsia" w:hAnsiTheme="majorEastAsia"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E1465" w:rsidRPr="00DC3E9E" w:rsidRDefault="00BE1465" w:rsidP="00BE1465">
      <w:pPr>
        <w:tabs>
          <w:tab w:val="left" w:pos="0"/>
        </w:tabs>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E1465" w:rsidRPr="00DC3E9E" w:rsidRDefault="00BE1465" w:rsidP="00BE1465">
      <w:pPr>
        <w:keepNext/>
        <w:keepLines/>
        <w:spacing w:line="360" w:lineRule="auto"/>
        <w:ind w:firstLineChars="100" w:firstLine="320"/>
        <w:outlineLvl w:val="2"/>
        <w:rPr>
          <w:rFonts w:asciiTheme="majorEastAsia" w:eastAsiaTheme="majorEastAsia" w:hAnsiTheme="majorEastAsia" w:cs="Times New Roman"/>
          <w:sz w:val="32"/>
          <w:szCs w:val="32"/>
        </w:rPr>
      </w:pPr>
      <w:bookmarkStart w:id="56" w:name="_Toc80886936"/>
      <w:r w:rsidRPr="00DC3E9E">
        <w:rPr>
          <w:rFonts w:asciiTheme="majorEastAsia" w:eastAsiaTheme="majorEastAsia" w:hAnsiTheme="majorEastAsia" w:cs="Times New Roman" w:hint="eastAsia"/>
          <w:sz w:val="32"/>
          <w:szCs w:val="32"/>
        </w:rPr>
        <w:t>七、其他事项</w:t>
      </w:r>
      <w:bookmarkEnd w:id="56"/>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3</w:t>
      </w:r>
      <w:r w:rsidRPr="00DC3E9E">
        <w:rPr>
          <w:rFonts w:asciiTheme="majorEastAsia" w:eastAsiaTheme="majorEastAsia" w:hAnsiTheme="majorEastAsia" w:cs="宋体" w:hint="eastAsia"/>
          <w:b/>
          <w:bCs/>
          <w:sz w:val="24"/>
          <w:szCs w:val="24"/>
        </w:rPr>
        <w:t>3.代理服务费</w:t>
      </w:r>
    </w:p>
    <w:p w:rsidR="00BE1465" w:rsidRPr="00DC3E9E" w:rsidRDefault="00BE1465" w:rsidP="00BE1465">
      <w:pPr>
        <w:tabs>
          <w:tab w:val="left" w:pos="2835"/>
        </w:tabs>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代理服务收费标准及缴费账户详见“供应商须知前附表”，供应商为联合体的，可以由联合体中的一方或者多方共同交纳代理服务费。</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34</w:t>
      </w:r>
      <w:r w:rsidRPr="00DC3E9E">
        <w:rPr>
          <w:rFonts w:asciiTheme="majorEastAsia" w:eastAsiaTheme="majorEastAsia" w:hAnsiTheme="majorEastAsia" w:cs="宋体"/>
          <w:b/>
          <w:bCs/>
          <w:sz w:val="24"/>
          <w:szCs w:val="24"/>
        </w:rPr>
        <w:t>.需要补充的其他内容</w:t>
      </w:r>
    </w:p>
    <w:p w:rsidR="00BE1465" w:rsidRPr="00DC3E9E" w:rsidRDefault="00BE1465" w:rsidP="00BE1465">
      <w:pPr>
        <w:spacing w:line="360" w:lineRule="auto"/>
        <w:ind w:firstLineChars="200" w:firstLine="420"/>
        <w:textAlignment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34</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本磋商文件解释规则详见“供应商须知前附表”。</w:t>
      </w:r>
    </w:p>
    <w:p w:rsidR="00BE1465" w:rsidRPr="00DC3E9E" w:rsidRDefault="00BE1465" w:rsidP="00BE1465">
      <w:pPr>
        <w:spacing w:line="360" w:lineRule="auto"/>
        <w:ind w:firstLineChars="200" w:firstLine="420"/>
        <w:textAlignment w:val="center"/>
        <w:rPr>
          <w:rFonts w:asciiTheme="majorEastAsia" w:eastAsiaTheme="majorEastAsia" w:hAnsiTheme="majorEastAsia" w:cs="宋体"/>
          <w:szCs w:val="21"/>
        </w:rPr>
      </w:pP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 xml:space="preserve"> 其他事项详见“供应商须知前附表”。</w:t>
      </w:r>
    </w:p>
    <w:p w:rsidR="00BE1465" w:rsidRPr="00DC3E9E" w:rsidRDefault="00BE1465" w:rsidP="00BE1465">
      <w:pPr>
        <w:spacing w:line="360" w:lineRule="auto"/>
        <w:ind w:firstLineChars="200" w:firstLine="420"/>
        <w:textAlignment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34</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DC3E9E">
        <w:rPr>
          <w:rFonts w:asciiTheme="majorEastAsia" w:eastAsiaTheme="majorEastAsia" w:hAnsiTheme="majorEastAsia" w:cs="Times New Roman" w:hint="eastAsia"/>
          <w:kern w:val="0"/>
          <w:szCs w:val="21"/>
        </w:rPr>
        <w:t>服务由中小企业承接，即提供服务的人员为中小企业依照《中华人民共和国劳动合同法》订立劳动合同的从业人员，不对其中涉及的货物的制造商和工程承建商作出要求的</w:t>
      </w:r>
      <w:r w:rsidRPr="00DC3E9E">
        <w:rPr>
          <w:rFonts w:asciiTheme="majorEastAsia" w:eastAsiaTheme="majorEastAsia" w:hAnsiTheme="majorEastAsia" w:cs="宋体" w:hint="eastAsia"/>
          <w:szCs w:val="21"/>
        </w:rPr>
        <w:t>，享受本文件规定的中小企业扶持政策。</w:t>
      </w:r>
    </w:p>
    <w:p w:rsidR="00BE1465" w:rsidRPr="00DC3E9E" w:rsidRDefault="00BE1465" w:rsidP="00BE1465">
      <w:pPr>
        <w:spacing w:line="360" w:lineRule="auto"/>
        <w:ind w:firstLineChars="200" w:firstLine="420"/>
        <w:textAlignment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以联合体形式参加政府采购活动，联合体各方均为中小企业的，联合体视同中小企业。其中，联合体各方均为小微企业的，联合体视同小微企业。</w:t>
      </w:r>
    </w:p>
    <w:p w:rsidR="00BE1465" w:rsidRPr="00DC3E9E" w:rsidRDefault="00BE1465" w:rsidP="00BE1465">
      <w:pPr>
        <w:spacing w:line="360" w:lineRule="auto"/>
        <w:ind w:firstLineChars="200" w:firstLine="420"/>
        <w:textAlignment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依据本文件规定享受扶持政策获得政府采购合同的，小微企业不得将合同分包给大中型企业，中型企业不得将合同分包给大型企业。</w:t>
      </w:r>
    </w:p>
    <w:p w:rsidR="00BE1465" w:rsidRPr="00DC3E9E" w:rsidRDefault="00BE1465" w:rsidP="00BE1465">
      <w:pPr>
        <w:spacing w:line="360" w:lineRule="auto"/>
        <w:ind w:firstLineChars="200" w:firstLine="402"/>
        <w:textAlignment w:val="center"/>
        <w:rPr>
          <w:rFonts w:asciiTheme="majorEastAsia" w:eastAsiaTheme="majorEastAsia" w:hAnsiTheme="majorEastAsia" w:cs="Times New Roman"/>
          <w:kern w:val="0"/>
          <w:sz w:val="20"/>
          <w:szCs w:val="21"/>
        </w:rPr>
      </w:pPr>
      <w:r w:rsidRPr="00DC3E9E">
        <w:rPr>
          <w:rFonts w:asciiTheme="majorEastAsia" w:eastAsiaTheme="majorEastAsia" w:hAnsiTheme="majorEastAsia" w:cs="Times New Roman"/>
          <w:b/>
          <w:kern w:val="0"/>
          <w:sz w:val="20"/>
          <w:szCs w:val="21"/>
        </w:rPr>
        <w:br w:type="page"/>
      </w:r>
    </w:p>
    <w:p w:rsidR="00BE1465" w:rsidRPr="00DC3E9E"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bookmarkStart w:id="57" w:name="_Toc80886937"/>
      <w:r w:rsidRPr="00DC3E9E">
        <w:rPr>
          <w:rFonts w:asciiTheme="majorEastAsia" w:eastAsiaTheme="majorEastAsia" w:hAnsiTheme="majorEastAsia" w:cs="Times New Roman" w:hint="eastAsia"/>
          <w:b/>
          <w:bCs/>
          <w:kern w:val="44"/>
          <w:sz w:val="44"/>
          <w:szCs w:val="44"/>
        </w:rPr>
        <w:lastRenderedPageBreak/>
        <w:t>第四章  评审程序、评审方法和评审标准</w:t>
      </w:r>
      <w:bookmarkEnd w:id="57"/>
    </w:p>
    <w:p w:rsidR="00BE1465" w:rsidRPr="00DC3E9E"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58" w:name="_Toc80886938"/>
      <w:r w:rsidRPr="00DC3E9E">
        <w:rPr>
          <w:rFonts w:asciiTheme="majorEastAsia" w:eastAsiaTheme="majorEastAsia" w:hAnsiTheme="majorEastAsia" w:cs="Times New Roman" w:hint="eastAsia"/>
          <w:bCs/>
          <w:sz w:val="32"/>
          <w:szCs w:val="32"/>
        </w:rPr>
        <w:t>第一节 评审程序和评审方法</w:t>
      </w:r>
      <w:bookmarkEnd w:id="58"/>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b/>
          <w:bCs/>
          <w:sz w:val="24"/>
          <w:szCs w:val="24"/>
        </w:rPr>
        <w:t>1</w:t>
      </w:r>
      <w:r w:rsidRPr="00DC3E9E">
        <w:rPr>
          <w:rFonts w:asciiTheme="majorEastAsia" w:eastAsiaTheme="majorEastAsia" w:hAnsiTheme="majorEastAsia" w:cs="宋体" w:hint="eastAsia"/>
          <w:b/>
          <w:bCs/>
          <w:sz w:val="24"/>
          <w:szCs w:val="24"/>
        </w:rPr>
        <w:t>.确认磋商文件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由磋商小组确认磋商文件。</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2.资格审查</w:t>
      </w:r>
    </w:p>
    <w:p w:rsidR="00BE1465" w:rsidRPr="00DC3E9E" w:rsidRDefault="00BE1465" w:rsidP="00BE1465">
      <w:pPr>
        <w:snapToGrid w:val="0"/>
        <w:spacing w:line="360" w:lineRule="auto"/>
        <w:ind w:firstLineChars="200" w:firstLine="420"/>
        <w:rPr>
          <w:rFonts w:asciiTheme="majorEastAsia" w:eastAsiaTheme="majorEastAsia" w:hAnsiTheme="majorEastAsia" w:cs="Times New Roman"/>
          <w:szCs w:val="21"/>
        </w:rPr>
      </w:pPr>
      <w:r w:rsidRPr="00DC3E9E">
        <w:rPr>
          <w:rFonts w:asciiTheme="majorEastAsia" w:eastAsiaTheme="majorEastAsia" w:hAnsiTheme="majorEastAsia" w:cs="宋体" w:hint="eastAsia"/>
          <w:szCs w:val="21"/>
        </w:rPr>
        <w:t>2.1</w:t>
      </w:r>
      <w:r w:rsidRPr="00DC3E9E">
        <w:rPr>
          <w:rFonts w:asciiTheme="majorEastAsia" w:eastAsiaTheme="majorEastAsia" w:hAnsiTheme="majorEastAsia" w:cs="Times New Roman" w:hint="eastAsia"/>
          <w:szCs w:val="21"/>
        </w:rPr>
        <w:t>响应文件开启后，磋商小组依法对供应商的资格证明文件进行审查。</w:t>
      </w:r>
    </w:p>
    <w:p w:rsidR="00BE1465" w:rsidRPr="00DC3E9E" w:rsidRDefault="00BE1465" w:rsidP="00BE1465">
      <w:pPr>
        <w:snapToGrid w:val="0"/>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注：采购人代表或者采购代理机构在资格审查结束前，对供应商进行信用查询。</w:t>
      </w:r>
    </w:p>
    <w:p w:rsidR="00BE1465" w:rsidRPr="00DC3E9E" w:rsidRDefault="00BE1465" w:rsidP="00BE1465">
      <w:pPr>
        <w:snapToGrid w:val="0"/>
        <w:spacing w:line="360" w:lineRule="auto"/>
        <w:ind w:firstLineChars="200"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（1）查询渠道：“政采云”平台“信用中国”网站(</w:t>
      </w:r>
      <w:hyperlink r:id="rId11" w:history="1">
        <w:r w:rsidRPr="00DC3E9E">
          <w:rPr>
            <w:rFonts w:asciiTheme="majorEastAsia" w:eastAsiaTheme="majorEastAsia" w:hAnsiTheme="majorEastAsia" w:cs="宋体" w:hint="eastAsia"/>
            <w:szCs w:val="24"/>
            <w:u w:val="single"/>
          </w:rPr>
          <w:t>www.creditchina.gov.cn</w:t>
        </w:r>
      </w:hyperlink>
      <w:r w:rsidRPr="00DC3E9E">
        <w:rPr>
          <w:rFonts w:asciiTheme="majorEastAsia" w:eastAsiaTheme="majorEastAsia" w:hAnsiTheme="majorEastAsia" w:cs="宋体" w:hint="eastAsia"/>
          <w:szCs w:val="21"/>
        </w:rPr>
        <w:t>)、中国政府采购网(</w:t>
      </w:r>
      <w:hyperlink r:id="rId12" w:history="1">
        <w:r w:rsidRPr="00DC3E9E">
          <w:rPr>
            <w:rFonts w:asciiTheme="majorEastAsia" w:eastAsiaTheme="majorEastAsia" w:hAnsiTheme="majorEastAsia" w:cs="宋体" w:hint="eastAsia"/>
            <w:szCs w:val="24"/>
            <w:u w:val="single"/>
          </w:rPr>
          <w:t>www.ccgp.gov.cn</w:t>
        </w:r>
      </w:hyperlink>
      <w:r w:rsidRPr="00DC3E9E">
        <w:rPr>
          <w:rFonts w:asciiTheme="majorEastAsia" w:eastAsiaTheme="majorEastAsia" w:hAnsiTheme="majorEastAsia" w:cs="宋体" w:hint="eastAsia"/>
          <w:szCs w:val="21"/>
        </w:rPr>
        <w:t>)链接入口。</w:t>
      </w:r>
    </w:p>
    <w:p w:rsidR="00BE1465" w:rsidRPr="00DC3E9E" w:rsidRDefault="00BE1465" w:rsidP="00BE1465">
      <w:pPr>
        <w:snapToGrid w:val="0"/>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（2）信用查询截止时点：资格审查结束前。</w:t>
      </w:r>
    </w:p>
    <w:p w:rsidR="00BE1465" w:rsidRPr="00DC3E9E" w:rsidRDefault="00BE1465" w:rsidP="00BE1465">
      <w:pPr>
        <w:snapToGrid w:val="0"/>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查询记录和证据留存方式：在查询网站中直接打印查询记录，截图另存为电子文档作为评审资料保存。</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2.2资格审查标准为本磋商文件中载明对供应商资格要求的条件。资格审查采用合格制，凡符合磋商文件规定的供应商资格要求的响应文件均通过资格审查。</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2.3供应商有下列情形之一的，资格审查不通过，其响应文件按无效响应处理：</w:t>
      </w:r>
    </w:p>
    <w:p w:rsidR="00BE1465" w:rsidRPr="00DC3E9E" w:rsidRDefault="00BE1465" w:rsidP="00BE1465">
      <w:pPr>
        <w:snapToGrid w:val="0"/>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）不具备磋商文件中规定的资格要求的；</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）响应文件未提供任一项“供应商须知前附表”资格证明文件规定的“必须提供”的文件资料的；</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）响应文件提供的资格证明文件出现任一项不符合“供应商须知前附表”资格证明文件规定的“必须提供”的文件资料要求或者无效的。</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bookmarkStart w:id="59" w:name="_Hlk68601553"/>
      <w:r w:rsidRPr="00DC3E9E">
        <w:rPr>
          <w:rFonts w:asciiTheme="majorEastAsia" w:eastAsiaTheme="majorEastAsia" w:hAnsiTheme="majorEastAsia" w:cs="宋体" w:hint="eastAsia"/>
          <w:szCs w:val="21"/>
        </w:rPr>
        <w:t>（4）同一合同项下的不同供应商，单位负责人为同一人或者存在直接控股、管理关系的；为本项目提供过整体设计、规范编制或者项目管理、监理、检测等服务的。</w:t>
      </w:r>
      <w:bookmarkEnd w:id="59"/>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2.4通过资格审查的合格供应商不足3家的，不得进入符合性审查环节，</w:t>
      </w:r>
      <w:r w:rsidRPr="00DC3E9E">
        <w:rPr>
          <w:rFonts w:asciiTheme="majorEastAsia" w:eastAsiaTheme="majorEastAsia" w:hAnsiTheme="majorEastAsia" w:cs="Times New Roman" w:hint="eastAsia"/>
          <w:szCs w:val="21"/>
        </w:rPr>
        <w:t>采购人或者采购代理机构应当重新开展采购活动。</w:t>
      </w:r>
    </w:p>
    <w:p w:rsidR="00BE1465" w:rsidRPr="00DC3E9E" w:rsidRDefault="00BE1465" w:rsidP="00BE1465">
      <w:pPr>
        <w:spacing w:line="360" w:lineRule="auto"/>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3.符合性审查</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由磋商小组对</w:t>
      </w:r>
      <w:r w:rsidRPr="00DC3E9E">
        <w:rPr>
          <w:rFonts w:asciiTheme="majorEastAsia" w:eastAsiaTheme="majorEastAsia" w:hAnsiTheme="majorEastAsia" w:cs="Times New Roman" w:hint="eastAsia"/>
          <w:szCs w:val="21"/>
        </w:rPr>
        <w:t>通过资格审查的合格供应商</w:t>
      </w:r>
      <w:r w:rsidRPr="00DC3E9E">
        <w:rPr>
          <w:rFonts w:asciiTheme="majorEastAsia" w:eastAsiaTheme="majorEastAsia" w:hAnsiTheme="majorEastAsia" w:cs="宋体" w:hint="eastAsia"/>
          <w:szCs w:val="21"/>
        </w:rPr>
        <w:t>的响应文件的响应报价、商务、技术等实质性要求进行符合性审查，以确定其是否满足磋商文件的实质性要求。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3</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E1465" w:rsidRPr="00DC3E9E" w:rsidRDefault="00BE1465" w:rsidP="00BE1465">
      <w:pPr>
        <w:spacing w:line="360" w:lineRule="auto"/>
        <w:ind w:firstLineChars="200" w:firstLine="420"/>
        <w:rPr>
          <w:rFonts w:asciiTheme="majorEastAsia" w:eastAsiaTheme="majorEastAsia" w:hAnsiTheme="majorEastAsia" w:cs="宋体"/>
          <w:spacing w:val="-6"/>
          <w:szCs w:val="21"/>
        </w:rPr>
      </w:pPr>
      <w:r w:rsidRPr="00DC3E9E">
        <w:rPr>
          <w:rFonts w:asciiTheme="majorEastAsia" w:eastAsiaTheme="majorEastAsia" w:hAnsiTheme="majorEastAsia" w:cs="宋体" w:hint="eastAsia"/>
          <w:szCs w:val="21"/>
        </w:rPr>
        <w:t>3.</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DC3E9E">
        <w:rPr>
          <w:rFonts w:asciiTheme="majorEastAsia" w:eastAsiaTheme="majorEastAsia" w:hAnsiTheme="majorEastAsia" w:cs="宋体" w:hint="eastAsia"/>
          <w:spacing w:val="-6"/>
          <w:szCs w:val="21"/>
        </w:rPr>
        <w:t>。供应商为自然人的，必须由本人签字并附身份证明。</w:t>
      </w:r>
    </w:p>
    <w:p w:rsidR="00BE1465" w:rsidRPr="00DC3E9E" w:rsidRDefault="00BE1465" w:rsidP="00BE1465">
      <w:pPr>
        <w:spacing w:line="360" w:lineRule="auto"/>
        <w:ind w:firstLineChars="200" w:firstLine="396"/>
        <w:rPr>
          <w:rFonts w:asciiTheme="majorEastAsia" w:eastAsiaTheme="majorEastAsia" w:hAnsiTheme="majorEastAsia" w:cs="宋体"/>
          <w:szCs w:val="21"/>
        </w:rPr>
      </w:pPr>
      <w:r w:rsidRPr="00DC3E9E">
        <w:rPr>
          <w:rFonts w:asciiTheme="majorEastAsia" w:eastAsiaTheme="majorEastAsia" w:hAnsiTheme="majorEastAsia" w:cs="宋体" w:hint="eastAsia"/>
          <w:spacing w:val="-6"/>
          <w:szCs w:val="21"/>
        </w:rPr>
        <w:t>3</w:t>
      </w:r>
      <w:r w:rsidRPr="00DC3E9E">
        <w:rPr>
          <w:rFonts w:asciiTheme="majorEastAsia" w:eastAsiaTheme="majorEastAsia" w:hAnsiTheme="majorEastAsia" w:cs="宋体"/>
          <w:spacing w:val="-6"/>
          <w:szCs w:val="21"/>
        </w:rPr>
        <w:t>.4</w:t>
      </w:r>
      <w:r w:rsidRPr="00DC3E9E">
        <w:rPr>
          <w:rFonts w:asciiTheme="majorEastAsia" w:eastAsiaTheme="majorEastAsia" w:hAnsiTheme="majorEastAsia" w:cs="宋体" w:hint="eastAsia"/>
          <w:szCs w:val="21"/>
        </w:rPr>
        <w:t xml:space="preserve">首次响应文件报价出现前后不一致的，按照下列规定修正： </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（1）响应文件中报价表内容与响应文件中相应内容不一致的，以报价表为准；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（2）大写金额和小写金额不一致的，以大写金额为准；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（3）单价金额小数点或者百分比有明显错位的，以报价表的总价为准，并修改单价；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（4）总价金额与按单价汇总金额不一致的，以单价金额计算结果为准。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同时出现两种以上不一致的，按照以上（1）-（4）规定的顺序逐条进行修正。修正后的报价经供应商确认后产生约束力，供应商不确认的，其响应文件按无效响应处理。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w:t>
      </w:r>
      <w:r w:rsidRPr="00DC3E9E">
        <w:rPr>
          <w:rFonts w:asciiTheme="majorEastAsia" w:eastAsiaTheme="majorEastAsia" w:hAnsiTheme="majorEastAsia" w:cs="宋体"/>
          <w:szCs w:val="21"/>
        </w:rPr>
        <w:t>5</w:t>
      </w:r>
      <w:r w:rsidRPr="00DC3E9E">
        <w:rPr>
          <w:rFonts w:asciiTheme="majorEastAsia" w:eastAsiaTheme="majorEastAsia" w:hAnsiTheme="majorEastAsia" w:cs="宋体" w:hint="eastAsia"/>
          <w:szCs w:val="21"/>
        </w:rPr>
        <w:t>商务技术、报价评审</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在评审时，如发现下列情形之一的，将被视为响应文件无效处理：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（1）商务技术评审</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1）响应文件未按磋商文件要求签署、盖章；</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 xml:space="preserve">2）委托代理人未能出具有效身份证明或者出具的身份证明与授权委托书中的信息不符； </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4）未对竞标有效期作出响应或者响应文件承诺的竞标有效期不满足磋商文件要求；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5）响应文件的实质性内容未使用中文表述、使用计量单位不符合磋商文件要求；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6）响应文件中的文件资料因填写不齐全或者内容虚假或者出现其他情形而导致被磋商小组认定无效；</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7）响应文件含有采购人不能接受的附加条件；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8）属于“供应商须知正文”第7.</w:t>
      </w:r>
      <w:r w:rsidRPr="00DC3E9E">
        <w:rPr>
          <w:rFonts w:asciiTheme="majorEastAsia" w:eastAsiaTheme="majorEastAsia" w:hAnsiTheme="majorEastAsia" w:cs="宋体"/>
          <w:szCs w:val="21"/>
        </w:rPr>
        <w:t>5</w:t>
      </w:r>
      <w:r w:rsidRPr="00DC3E9E">
        <w:rPr>
          <w:rFonts w:asciiTheme="majorEastAsia" w:eastAsiaTheme="majorEastAsia" w:hAnsiTheme="majorEastAsia" w:cs="宋体" w:hint="eastAsia"/>
          <w:szCs w:val="21"/>
        </w:rPr>
        <w:t>条情形；</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9）虚假竞标，或者出现其他情形而导致被磋商小组认定无效；</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10）竞标技术方案不明确，磋商文件未允许</w:t>
      </w:r>
      <w:r w:rsidRPr="00DC3E9E">
        <w:rPr>
          <w:rFonts w:asciiTheme="majorEastAsia" w:eastAsiaTheme="majorEastAsia" w:hAnsiTheme="majorEastAsia" w:cs="Times New Roman" w:hint="eastAsia"/>
          <w:szCs w:val="21"/>
        </w:rPr>
        <w:t>但响应文件中</w:t>
      </w:r>
      <w:r w:rsidRPr="00DC3E9E">
        <w:rPr>
          <w:rFonts w:asciiTheme="majorEastAsia" w:eastAsiaTheme="majorEastAsia" w:hAnsiTheme="majorEastAsia" w:cs="宋体" w:hint="eastAsia"/>
          <w:szCs w:val="21"/>
        </w:rPr>
        <w:t>存在一个或者一个以上备选（替代）竞标方案；</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11）响应文件标注的项目名称或者项目编号与竞争性磋商文件标注的项目名称或者项目编号不一致的；</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12）未响应磋商文件实质性要求；</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13）法律、法规和磋商文件规定的其他无效情形。</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）报价评审</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1)响应文件未提供“供应商须知前附表” 报价文件中规定的“响应报价表”；</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2）未采用人民币报价或者未按照磋商文件标明的币种报价；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响应报价（包含首次报价、最后报价）超过所竞标分项规定的采购预算金额或者最高限价的（如本项目公布了最高限价）；响应报价（包含首次报价、最后报价）超过磋商文件分项采购预算金额或者最高限价的（如本项目公布了最高限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修正后的报价，供应商不确认的；或者经供应商确认修正后的响应报价（包含首次报价、最后报价）超过所竞标分项规定的采购预算金额或者最高限价（如本项目公布了最高限价）；或者经供应商确认修正后响应报价（包含首次报价、最后报价）超过磋商文件分项采购预算金额或者最高限价的（如本项目公布了最高限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6）</w:t>
      </w:r>
      <w:r w:rsidRPr="00DC3E9E">
        <w:rPr>
          <w:rFonts w:asciiTheme="majorEastAsia" w:eastAsiaTheme="majorEastAsia" w:hAnsiTheme="majorEastAsia" w:cs="Times New Roman" w:hint="eastAsia"/>
          <w:szCs w:val="21"/>
        </w:rPr>
        <w:t>响应文件响应的标的数量及单位与竞争性磋商采购文件要求实质性不一致的。</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w:t>
      </w:r>
      <w:r w:rsidRPr="00DC3E9E">
        <w:rPr>
          <w:rFonts w:asciiTheme="majorEastAsia" w:eastAsiaTheme="majorEastAsia" w:hAnsiTheme="majorEastAsia" w:cs="宋体"/>
          <w:szCs w:val="21"/>
        </w:rPr>
        <w:t>.6</w:t>
      </w:r>
      <w:r w:rsidRPr="00DC3E9E">
        <w:rPr>
          <w:rFonts w:asciiTheme="majorEastAsia" w:eastAsiaTheme="majorEastAsia" w:hAnsiTheme="majorEastAsia"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w:t>
      </w:r>
      <w:r w:rsidRPr="00DC3E9E">
        <w:rPr>
          <w:rFonts w:asciiTheme="majorEastAsia" w:eastAsiaTheme="majorEastAsia" w:hAnsiTheme="majorEastAsia" w:cs="宋体"/>
          <w:szCs w:val="21"/>
        </w:rPr>
        <w:t>.7</w:t>
      </w:r>
      <w:r w:rsidRPr="00DC3E9E">
        <w:rPr>
          <w:rFonts w:asciiTheme="majorEastAsia" w:eastAsiaTheme="majorEastAsia" w:hAnsiTheme="majorEastAsia" w:cs="宋体" w:hint="eastAsia"/>
          <w:szCs w:val="21"/>
        </w:rPr>
        <w:t>非</w:t>
      </w:r>
      <w:r w:rsidRPr="00DC3E9E">
        <w:rPr>
          <w:rFonts w:asciiTheme="majorEastAsia" w:eastAsiaTheme="majorEastAsia" w:hAnsiTheme="majorEastAsia" w:cs="Times New Roman"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BE1465" w:rsidRPr="00DC3E9E" w:rsidRDefault="00BE1465" w:rsidP="00BE1465">
      <w:pPr>
        <w:ind w:firstLineChars="200"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4.磋商程序</w:t>
      </w:r>
    </w:p>
    <w:p w:rsidR="00BE1465" w:rsidRPr="00DC3E9E" w:rsidRDefault="00BE1465" w:rsidP="00BE1465">
      <w:pPr>
        <w:spacing w:line="360" w:lineRule="auto"/>
        <w:ind w:firstLineChars="200" w:firstLine="42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4</w:t>
      </w:r>
      <w:r w:rsidRPr="00DC3E9E">
        <w:rPr>
          <w:rFonts w:asciiTheme="majorEastAsia" w:eastAsiaTheme="majorEastAsia" w:hAnsiTheme="majorEastAsia" w:cs="宋体"/>
          <w:kern w:val="0"/>
          <w:szCs w:val="21"/>
        </w:rPr>
        <w:t>.1</w:t>
      </w:r>
      <w:r w:rsidRPr="00DC3E9E">
        <w:rPr>
          <w:rFonts w:asciiTheme="majorEastAsia" w:eastAsiaTheme="majorEastAsia" w:hAnsiTheme="majorEastAsia" w:cs="宋体" w:hint="eastAsia"/>
          <w:kern w:val="0"/>
          <w:szCs w:val="21"/>
        </w:rPr>
        <w:t>磋商小组按照“供应商须知前附表”确定的</w:t>
      </w:r>
      <w:r w:rsidRPr="00DC3E9E">
        <w:rPr>
          <w:rFonts w:asciiTheme="majorEastAsia" w:eastAsiaTheme="majorEastAsia" w:hAnsiTheme="majorEastAsia"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对磋商文件作出的实质性变动是磋商文件的有效组成部分，由磋商小组及时以电子澄清函形式同时通知所有参加磋商的供应商。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.4</w:t>
      </w:r>
      <w:r w:rsidRPr="00DC3E9E">
        <w:rPr>
          <w:rFonts w:asciiTheme="majorEastAsia" w:eastAsiaTheme="majorEastAsia" w:hAnsiTheme="majorEastAsia"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.5</w:t>
      </w:r>
      <w:r w:rsidRPr="00DC3E9E">
        <w:rPr>
          <w:rFonts w:asciiTheme="majorEastAsia" w:eastAsiaTheme="majorEastAsia" w:hAnsiTheme="majorEastAsia" w:cs="宋体" w:hint="eastAsia"/>
          <w:szCs w:val="21"/>
        </w:rPr>
        <w:t>磋商中，</w:t>
      </w:r>
      <w:r w:rsidRPr="00DC3E9E">
        <w:rPr>
          <w:rFonts w:asciiTheme="majorEastAsia" w:eastAsiaTheme="majorEastAsia" w:hAnsiTheme="majorEastAsia" w:cs="宋体" w:hint="eastAsia"/>
          <w:spacing w:val="-6"/>
          <w:szCs w:val="21"/>
        </w:rPr>
        <w:t>磋商的任何一方不得透露与磋商有关的其他供应商的技术资料、价格和其他信息。</w:t>
      </w:r>
    </w:p>
    <w:p w:rsidR="00BE1465" w:rsidRPr="00DC3E9E" w:rsidRDefault="00BE1465" w:rsidP="00BE1465">
      <w:pPr>
        <w:widowControl/>
        <w:tabs>
          <w:tab w:val="left" w:pos="540"/>
        </w:tabs>
        <w:spacing w:line="360" w:lineRule="auto"/>
        <w:ind w:firstLineChars="200" w:firstLine="420"/>
        <w:jc w:val="left"/>
        <w:rPr>
          <w:rFonts w:asciiTheme="majorEastAsia" w:eastAsiaTheme="majorEastAsia" w:hAnsiTheme="majorEastAsia" w:cs="仿宋_GB2312"/>
          <w:b/>
          <w:szCs w:val="24"/>
        </w:rPr>
      </w:pPr>
      <w:r w:rsidRPr="00DC3E9E">
        <w:rPr>
          <w:rFonts w:asciiTheme="majorEastAsia" w:eastAsiaTheme="majorEastAsia" w:hAnsiTheme="majorEastAsia" w:cs="宋体" w:hint="eastAsia"/>
          <w:szCs w:val="21"/>
        </w:rPr>
        <w:lastRenderedPageBreak/>
        <w:t>4</w:t>
      </w:r>
      <w:r w:rsidRPr="00DC3E9E">
        <w:rPr>
          <w:rFonts w:asciiTheme="majorEastAsia" w:eastAsiaTheme="majorEastAsia" w:hAnsiTheme="majorEastAsia" w:cs="宋体"/>
          <w:szCs w:val="21"/>
        </w:rPr>
        <w:t>.6</w:t>
      </w:r>
      <w:r w:rsidRPr="00DC3E9E">
        <w:rPr>
          <w:rFonts w:asciiTheme="majorEastAsia" w:eastAsiaTheme="majorEastAsia" w:hAnsiTheme="majorEastAsia" w:cs="宋体" w:hint="eastAsia"/>
          <w:szCs w:val="21"/>
        </w:rPr>
        <w:t>磋商小组应对磋商过程和重要磋商内容进行记录，作为评标报告一部分，磋商小组在记录上签字确认。</w:t>
      </w:r>
      <w:r w:rsidRPr="00DC3E9E">
        <w:rPr>
          <w:rFonts w:asciiTheme="majorEastAsia" w:eastAsiaTheme="majorEastAsia" w:hAnsiTheme="majorEastAsia" w:cs="仿宋_GB2312" w:hint="eastAsia"/>
          <w:b/>
          <w:szCs w:val="24"/>
        </w:rPr>
        <w:t>主要内容包括：</w:t>
      </w:r>
    </w:p>
    <w:p w:rsidR="00BE1465" w:rsidRPr="00DC3E9E" w:rsidRDefault="00BE1465" w:rsidP="00BE1465">
      <w:pPr>
        <w:adjustRightInd w:val="0"/>
        <w:spacing w:line="360" w:lineRule="auto"/>
        <w:ind w:firstLineChars="200" w:firstLine="396"/>
        <w:rPr>
          <w:rFonts w:asciiTheme="majorEastAsia" w:eastAsiaTheme="majorEastAsia" w:hAnsiTheme="majorEastAsia" w:cs="宋体"/>
          <w:spacing w:val="-6"/>
          <w:szCs w:val="21"/>
        </w:rPr>
      </w:pPr>
      <w:r w:rsidRPr="00DC3E9E">
        <w:rPr>
          <w:rFonts w:asciiTheme="majorEastAsia" w:eastAsiaTheme="majorEastAsia" w:hAnsiTheme="majorEastAsia" w:cs="宋体" w:hint="eastAsia"/>
          <w:spacing w:val="-6"/>
          <w:szCs w:val="21"/>
        </w:rPr>
        <w:t>（1）按照相关规定进行公示的，公示情况说明；</w:t>
      </w:r>
    </w:p>
    <w:p w:rsidR="00BE1465" w:rsidRPr="00DC3E9E" w:rsidRDefault="00BE1465" w:rsidP="00BE1465">
      <w:pPr>
        <w:adjustRightInd w:val="0"/>
        <w:spacing w:line="360" w:lineRule="auto"/>
        <w:ind w:firstLineChars="200" w:firstLine="396"/>
        <w:rPr>
          <w:rFonts w:asciiTheme="majorEastAsia" w:eastAsiaTheme="majorEastAsia" w:hAnsiTheme="majorEastAsia" w:cs="宋体"/>
          <w:spacing w:val="-6"/>
          <w:szCs w:val="21"/>
        </w:rPr>
      </w:pPr>
      <w:r w:rsidRPr="00DC3E9E">
        <w:rPr>
          <w:rFonts w:asciiTheme="majorEastAsia" w:eastAsiaTheme="majorEastAsia" w:hAnsiTheme="majorEastAsia" w:cs="宋体" w:hint="eastAsia"/>
          <w:spacing w:val="-6"/>
          <w:szCs w:val="21"/>
        </w:rPr>
        <w:t>（2）磋商日期和地点，磋商人员名单；</w:t>
      </w:r>
    </w:p>
    <w:p w:rsidR="00BE1465" w:rsidRPr="00DC3E9E" w:rsidRDefault="00BE1465" w:rsidP="00BE1465">
      <w:pPr>
        <w:adjustRightInd w:val="0"/>
        <w:spacing w:line="360" w:lineRule="auto"/>
        <w:ind w:firstLineChars="200" w:firstLine="396"/>
        <w:rPr>
          <w:rFonts w:asciiTheme="majorEastAsia" w:eastAsiaTheme="majorEastAsia" w:hAnsiTheme="majorEastAsia" w:cs="宋体"/>
          <w:spacing w:val="-6"/>
          <w:szCs w:val="21"/>
        </w:rPr>
      </w:pPr>
      <w:r w:rsidRPr="00DC3E9E">
        <w:rPr>
          <w:rFonts w:asciiTheme="majorEastAsia" w:eastAsiaTheme="majorEastAsia" w:hAnsiTheme="majorEastAsia" w:cs="宋体" w:hint="eastAsia"/>
          <w:spacing w:val="-6"/>
          <w:szCs w:val="21"/>
        </w:rPr>
        <w:t>（3）合同主要条款及价格商定情况。</w:t>
      </w:r>
    </w:p>
    <w:p w:rsidR="00BE1465" w:rsidRPr="00DC3E9E" w:rsidRDefault="00BE1465" w:rsidP="00BE1465">
      <w:pPr>
        <w:widowControl/>
        <w:tabs>
          <w:tab w:val="left" w:pos="540"/>
        </w:tabs>
        <w:spacing w:line="360" w:lineRule="auto"/>
        <w:ind w:firstLineChars="200" w:firstLine="420"/>
        <w:jc w:val="left"/>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7</w:t>
      </w:r>
      <w:r w:rsidRPr="00DC3E9E">
        <w:rPr>
          <w:rFonts w:asciiTheme="majorEastAsia" w:eastAsiaTheme="majorEastAsia" w:hAnsiTheme="majorEastAsia" w:cs="宋体" w:hint="eastAsia"/>
          <w:szCs w:val="21"/>
        </w:rPr>
        <w:t>磋商过程中重新提交的响应文件，供应商可以在开启前补充、修改。</w:t>
      </w:r>
    </w:p>
    <w:p w:rsidR="00BE1465" w:rsidRPr="00DC3E9E" w:rsidRDefault="00BE1465" w:rsidP="00BE1465">
      <w:pPr>
        <w:tabs>
          <w:tab w:val="left" w:pos="2835"/>
        </w:tabs>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4</w:t>
      </w:r>
      <w:r w:rsidRPr="00DC3E9E">
        <w:rPr>
          <w:rFonts w:asciiTheme="majorEastAsia" w:eastAsiaTheme="majorEastAsia" w:hAnsiTheme="majorEastAsia" w:cs="宋体"/>
          <w:szCs w:val="21"/>
        </w:rPr>
        <w:t>.8</w:t>
      </w:r>
      <w:r w:rsidRPr="00DC3E9E">
        <w:rPr>
          <w:rFonts w:asciiTheme="majorEastAsia" w:eastAsiaTheme="majorEastAsia" w:hAnsiTheme="majorEastAsia" w:cs="Times New Roman" w:hint="eastAsia"/>
          <w:szCs w:val="21"/>
        </w:rPr>
        <w:t>对磋商过程提交的响应文件进行有效性、完整性和响应程度审查，通过审查的合格供应商不足3家的，采购人或者采购代理机构应当重新开展采购活动。</w:t>
      </w:r>
    </w:p>
    <w:p w:rsidR="00BE1465" w:rsidRPr="00DC3E9E" w:rsidRDefault="00BE1465" w:rsidP="00BE1465">
      <w:pPr>
        <w:ind w:firstLine="482"/>
        <w:rPr>
          <w:rFonts w:asciiTheme="majorEastAsia" w:eastAsiaTheme="majorEastAsia" w:hAnsiTheme="majorEastAsia" w:cs="宋体"/>
          <w:szCs w:val="21"/>
        </w:rPr>
      </w:pPr>
      <w:r w:rsidRPr="00DC3E9E">
        <w:rPr>
          <w:rFonts w:asciiTheme="majorEastAsia" w:eastAsiaTheme="majorEastAsia" w:hAnsiTheme="majorEastAsia" w:cs="宋体" w:hint="eastAsia"/>
          <w:b/>
          <w:bCs/>
          <w:sz w:val="24"/>
          <w:szCs w:val="24"/>
        </w:rPr>
        <w:t>5</w:t>
      </w:r>
      <w:r w:rsidRPr="00DC3E9E">
        <w:rPr>
          <w:rFonts w:asciiTheme="majorEastAsia" w:eastAsiaTheme="majorEastAsia" w:hAnsiTheme="majorEastAsia" w:cs="宋体"/>
          <w:b/>
          <w:bCs/>
          <w:sz w:val="24"/>
          <w:szCs w:val="24"/>
        </w:rPr>
        <w:t>.</w:t>
      </w:r>
      <w:r w:rsidRPr="00DC3E9E">
        <w:rPr>
          <w:rFonts w:asciiTheme="majorEastAsia" w:eastAsiaTheme="majorEastAsia" w:hAnsiTheme="majorEastAsia" w:cs="宋体" w:hint="eastAsia"/>
          <w:b/>
          <w:bCs/>
          <w:sz w:val="24"/>
          <w:szCs w:val="24"/>
        </w:rPr>
        <w:t xml:space="preserve"> 最后报价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磋商文件能够详细列明采购标的的技术、服务要求的，磋商结束后，由磋商小组要求所有继续参加磋商的供应商在规定时间内密封提交最后报价，除本章第5</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条外，提交最后报价的供应商不得少于3家，否则必须重新采购。</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.2</w:t>
      </w:r>
      <w:r w:rsidRPr="00DC3E9E">
        <w:rPr>
          <w:rFonts w:asciiTheme="majorEastAsia" w:eastAsiaTheme="majorEastAsia" w:hAnsiTheme="majorEastAsia"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.3</w:t>
      </w:r>
      <w:r w:rsidRPr="00DC3E9E">
        <w:rPr>
          <w:rFonts w:asciiTheme="majorEastAsia" w:eastAsiaTheme="majorEastAsia" w:hAnsiTheme="majorEastAsia"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.4</w:t>
      </w:r>
      <w:r w:rsidRPr="00DC3E9E">
        <w:rPr>
          <w:rFonts w:asciiTheme="majorEastAsia" w:eastAsiaTheme="majorEastAsia" w:hAnsiTheme="majorEastAsia" w:cs="宋体" w:hint="eastAsia"/>
          <w:szCs w:val="21"/>
        </w:rPr>
        <w:t>已经提交响应文件的供应商，在提交最后报价之前，可以根据磋商情况退出磋商，退出磋商的供应商的响应文件按无效响应处理。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.5</w:t>
      </w:r>
      <w:r w:rsidRPr="00DC3E9E">
        <w:rPr>
          <w:rFonts w:asciiTheme="majorEastAsia" w:eastAsiaTheme="majorEastAsia" w:hAnsiTheme="majorEastAsia" w:cs="宋体" w:hint="eastAsia"/>
          <w:szCs w:val="21"/>
        </w:rPr>
        <w:t>供应商未在规定时间内提交最后报价的，视同退出磋商。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.6</w:t>
      </w:r>
      <w:r w:rsidRPr="00DC3E9E">
        <w:rPr>
          <w:rFonts w:asciiTheme="majorEastAsia" w:eastAsiaTheme="majorEastAsia" w:hAnsiTheme="majorEastAsia" w:cs="宋体" w:hint="eastAsia"/>
          <w:szCs w:val="21"/>
        </w:rPr>
        <w:t>磋商小组收齐某一分标最后报价后统一开启，磋商小组对最后报价进行有效性、完整性和响应程度的审查。</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.7</w:t>
      </w:r>
      <w:r w:rsidRPr="00DC3E9E">
        <w:rPr>
          <w:rFonts w:asciiTheme="majorEastAsia" w:eastAsiaTheme="majorEastAsia" w:hAnsiTheme="majorEastAsia" w:cs="宋体" w:hint="eastAsia"/>
          <w:szCs w:val="21"/>
        </w:rPr>
        <w:t>最终响应文件的报价出现前后不一致的，按照本章第3</w:t>
      </w:r>
      <w:r w:rsidRPr="00DC3E9E">
        <w:rPr>
          <w:rFonts w:asciiTheme="majorEastAsia" w:eastAsiaTheme="majorEastAsia" w:hAnsiTheme="majorEastAsia" w:cs="宋体"/>
          <w:szCs w:val="21"/>
        </w:rPr>
        <w:t>.4</w:t>
      </w:r>
      <w:r w:rsidRPr="00DC3E9E">
        <w:rPr>
          <w:rFonts w:asciiTheme="majorEastAsia" w:eastAsiaTheme="majorEastAsia" w:hAnsiTheme="majorEastAsia" w:cs="宋体" w:hint="eastAsia"/>
          <w:szCs w:val="21"/>
        </w:rPr>
        <w:t xml:space="preserve">条的规定修正。 </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.8</w:t>
      </w:r>
      <w:r w:rsidRPr="00DC3E9E">
        <w:rPr>
          <w:rFonts w:asciiTheme="majorEastAsia" w:eastAsiaTheme="majorEastAsia" w:hAnsiTheme="majorEastAsia" w:cs="宋体" w:hint="eastAsia"/>
          <w:szCs w:val="21"/>
        </w:rPr>
        <w:t>修正后的最终报价出现下列情形的，按无效响应处理：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（1）供应商不确认的（全流程电子化评标采取在线确认）；</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（2）经供应商确认修正后的响应报价（包含首次报价、最后报价）超过所竞标分标规定的采购预算金额或者最高限价的（如本项目公布了最高限价）；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（3）经供应商确认修正后的响应报价（包含首次报价、最后报价）超过分项采购预算金额或者最高限价的（如本项目公布了最高限价）。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w:t>
      </w:r>
      <w:r w:rsidRPr="00DC3E9E">
        <w:rPr>
          <w:rFonts w:asciiTheme="majorEastAsia" w:eastAsiaTheme="majorEastAsia" w:hAnsiTheme="majorEastAsia" w:cs="宋体"/>
          <w:szCs w:val="21"/>
        </w:rPr>
        <w:t>.9</w:t>
      </w:r>
      <w:r w:rsidRPr="00DC3E9E">
        <w:rPr>
          <w:rFonts w:asciiTheme="majorEastAsia" w:eastAsiaTheme="majorEastAsia" w:hAnsiTheme="majorEastAsia" w:cs="宋体" w:hint="eastAsia"/>
          <w:szCs w:val="21"/>
        </w:rPr>
        <w:t>经供应商确认修正后的最后报价作为评审及签订合同的依据。</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5.10供应商出现最后报价按无效响应处理或者响应文件按无效处理时</w:t>
      </w:r>
      <w:r w:rsidRPr="00DC3E9E">
        <w:rPr>
          <w:rFonts w:asciiTheme="majorEastAsia" w:eastAsiaTheme="majorEastAsia" w:hAnsiTheme="majorEastAsia" w:cs="Times New Roman" w:hint="eastAsia"/>
          <w:sz w:val="22"/>
        </w:rPr>
        <w:t>，磋商小组应当告知有关供应商</w:t>
      </w:r>
      <w:r w:rsidRPr="00DC3E9E">
        <w:rPr>
          <w:rFonts w:asciiTheme="majorEastAsia" w:eastAsiaTheme="majorEastAsia" w:hAnsiTheme="majorEastAsia" w:cs="宋体" w:hint="eastAsia"/>
          <w:szCs w:val="21"/>
        </w:rPr>
        <w:t>。</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5.1</w:t>
      </w:r>
      <w:r w:rsidRPr="00DC3E9E">
        <w:rPr>
          <w:rFonts w:asciiTheme="majorEastAsia" w:eastAsiaTheme="majorEastAsia" w:hAnsiTheme="majorEastAsia" w:cs="宋体" w:hint="eastAsia"/>
          <w:szCs w:val="21"/>
        </w:rPr>
        <w:t>1最后报价结束后，磋商小组不得再与供应商进行任何形式的商谈。</w:t>
      </w:r>
    </w:p>
    <w:p w:rsidR="00BE1465" w:rsidRPr="00DC3E9E" w:rsidRDefault="00BE1465" w:rsidP="00BE1465">
      <w:pPr>
        <w:ind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6</w:t>
      </w:r>
      <w:r w:rsidRPr="00DC3E9E">
        <w:rPr>
          <w:rFonts w:asciiTheme="majorEastAsia" w:eastAsiaTheme="majorEastAsia" w:hAnsiTheme="majorEastAsia" w:cs="宋体"/>
          <w:b/>
          <w:bCs/>
          <w:sz w:val="24"/>
          <w:szCs w:val="24"/>
        </w:rPr>
        <w:t>.</w:t>
      </w:r>
      <w:r w:rsidRPr="00DC3E9E">
        <w:rPr>
          <w:rFonts w:asciiTheme="majorEastAsia" w:eastAsiaTheme="majorEastAsia" w:hAnsiTheme="majorEastAsia" w:cs="宋体" w:hint="eastAsia"/>
          <w:b/>
          <w:bCs/>
          <w:sz w:val="24"/>
          <w:szCs w:val="24"/>
        </w:rPr>
        <w:t>比较与评价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lastRenderedPageBreak/>
        <w:t>6</w:t>
      </w:r>
      <w:r w:rsidRPr="00DC3E9E">
        <w:rPr>
          <w:rFonts w:asciiTheme="majorEastAsia" w:eastAsiaTheme="majorEastAsia" w:hAnsiTheme="majorEastAsia" w:cs="宋体"/>
          <w:szCs w:val="21"/>
        </w:rPr>
        <w:t>.1</w:t>
      </w:r>
      <w:r w:rsidRPr="00DC3E9E">
        <w:rPr>
          <w:rFonts w:asciiTheme="majorEastAsia" w:eastAsiaTheme="majorEastAsia" w:hAnsiTheme="majorEastAsia" w:cs="宋体" w:hint="eastAsia"/>
          <w:szCs w:val="21"/>
        </w:rPr>
        <w:t>评审方法：综合评分法。</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6.2</w:t>
      </w:r>
      <w:r w:rsidRPr="00DC3E9E">
        <w:rPr>
          <w:rFonts w:asciiTheme="majorEastAsia" w:eastAsiaTheme="majorEastAsia" w:hAnsiTheme="majorEastAsia" w:cs="宋体" w:hint="eastAsia"/>
          <w:szCs w:val="21"/>
        </w:rPr>
        <w:t>经磋商确定最终采购需求和提交最后报价的供应商后，由磋商小组采用综合评分法对提交最后报价的供应商的响应文件和最后报价进行综合评分。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6.3</w:t>
      </w:r>
      <w:r w:rsidRPr="00DC3E9E">
        <w:rPr>
          <w:rFonts w:asciiTheme="majorEastAsia" w:eastAsiaTheme="majorEastAsia" w:hAnsiTheme="majorEastAsia" w:cs="宋体" w:hint="eastAsia"/>
          <w:szCs w:val="21"/>
        </w:rPr>
        <w:t>评审时，磋商小组各成员应当独立对每个有效响应的文件进行评价、打分，然后汇总每个供应商每项评分因素的得分。</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（1）磋商小组按照磋商文件中规定的评审标准计算各供应商的报价得分。项目评审过程中，不得去掉最后报价中的最高报价和最低报价。</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（2）各供应商的得分为磋商小组所有成员的有效评分的算术平均数。</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宋体"/>
          <w:szCs w:val="21"/>
        </w:rPr>
        <w:t>6.4</w:t>
      </w:r>
      <w:r w:rsidRPr="00DC3E9E">
        <w:rPr>
          <w:rFonts w:asciiTheme="majorEastAsia" w:eastAsiaTheme="majorEastAsia" w:hAnsiTheme="majorEastAsia" w:cs="宋体" w:hint="eastAsia"/>
          <w:szCs w:val="21"/>
        </w:rPr>
        <w:t>评审价为供应商的最后报价进行政策性扣除后的价格，评审价只是作为评审时使用。最终成交供应商的成交金额等于最后报价（如有修正，以确认修正后的最后报价为准）。</w:t>
      </w:r>
    </w:p>
    <w:p w:rsidR="00BE1465" w:rsidRPr="00DC3E9E" w:rsidRDefault="00BE1465" w:rsidP="00BE1465">
      <w:pPr>
        <w:spacing w:line="360" w:lineRule="auto"/>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宋体"/>
          <w:szCs w:val="21"/>
        </w:rPr>
        <w:t>6.5</w:t>
      </w:r>
      <w:r w:rsidRPr="00DC3E9E">
        <w:rPr>
          <w:rFonts w:asciiTheme="majorEastAsia" w:eastAsiaTheme="majorEastAsia" w:hAnsiTheme="majorEastAsia" w:cs="宋体" w:hint="eastAsia"/>
          <w:szCs w:val="21"/>
        </w:rPr>
        <w:t>由磋商小组根据综合评分情况，按照评审得分由高到低顺序推荐3名以上成交候选供应商，并编写评</w:t>
      </w:r>
      <w:r w:rsidRPr="00DC3E9E">
        <w:rPr>
          <w:rFonts w:asciiTheme="majorEastAsia" w:eastAsiaTheme="majorEastAsia" w:hAnsiTheme="majorEastAsia" w:cs="Times New Roman" w:hint="eastAsia"/>
          <w:kern w:val="0"/>
          <w:szCs w:val="21"/>
        </w:rPr>
        <w:t>审报告。评审得分相同的，按照最后报价由低到高的顺序推荐。评审得分且最后报价相同的，按照技术指标优劣顺序推荐。</w:t>
      </w:r>
    </w:p>
    <w:p w:rsidR="00BE1465" w:rsidRPr="00DC3E9E" w:rsidRDefault="00BE1465" w:rsidP="00BE1465">
      <w:pPr>
        <w:spacing w:line="360" w:lineRule="auto"/>
        <w:ind w:firstLineChars="200" w:firstLine="420"/>
        <w:rPr>
          <w:rFonts w:asciiTheme="majorEastAsia" w:eastAsiaTheme="majorEastAsia" w:hAnsiTheme="majorEastAsia" w:cs="宋体"/>
          <w:szCs w:val="21"/>
        </w:rPr>
      </w:pPr>
      <w:r w:rsidRPr="00DC3E9E">
        <w:rPr>
          <w:rFonts w:asciiTheme="majorEastAsia" w:eastAsiaTheme="majorEastAsia" w:hAnsiTheme="majorEastAsia" w:cs="Times New Roman"/>
          <w:kern w:val="0"/>
          <w:szCs w:val="21"/>
        </w:rPr>
        <w:t>6.6</w:t>
      </w:r>
      <w:r w:rsidRPr="00DC3E9E">
        <w:rPr>
          <w:rFonts w:asciiTheme="majorEastAsia" w:eastAsiaTheme="majorEastAsia" w:hAnsiTheme="majorEastAsia" w:cs="Times New Roman"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E1465" w:rsidRPr="00DC3E9E" w:rsidRDefault="00BE1465" w:rsidP="00BE1465">
      <w:pPr>
        <w:ind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7</w:t>
      </w:r>
      <w:r w:rsidRPr="00DC3E9E">
        <w:rPr>
          <w:rFonts w:asciiTheme="majorEastAsia" w:eastAsiaTheme="majorEastAsia" w:hAnsiTheme="majorEastAsia" w:cs="宋体"/>
          <w:b/>
          <w:bCs/>
          <w:sz w:val="24"/>
          <w:szCs w:val="24"/>
        </w:rPr>
        <w:t>.</w:t>
      </w:r>
      <w:r w:rsidRPr="00DC3E9E">
        <w:rPr>
          <w:rFonts w:asciiTheme="majorEastAsia" w:eastAsiaTheme="majorEastAsia" w:hAnsiTheme="majorEastAsia" w:cs="宋体" w:hint="eastAsia"/>
          <w:b/>
          <w:bCs/>
          <w:sz w:val="24"/>
          <w:szCs w:val="24"/>
        </w:rPr>
        <w:t>评审标准</w:t>
      </w:r>
    </w:p>
    <w:p w:rsidR="00BE1465" w:rsidRPr="00DC3E9E" w:rsidRDefault="00BE1465" w:rsidP="00BE1465">
      <w:pPr>
        <w:spacing w:line="360" w:lineRule="auto"/>
        <w:ind w:firstLineChars="200" w:firstLine="422"/>
        <w:rPr>
          <w:rFonts w:asciiTheme="majorEastAsia" w:eastAsiaTheme="majorEastAsia" w:hAnsiTheme="majorEastAsia" w:cs="Times New Roman"/>
          <w:bCs/>
          <w:szCs w:val="21"/>
        </w:rPr>
      </w:pPr>
      <w:r w:rsidRPr="00DC3E9E">
        <w:rPr>
          <w:rFonts w:asciiTheme="majorEastAsia" w:eastAsiaTheme="majorEastAsia" w:hAnsiTheme="majorEastAsia" w:cs="Times New Roman" w:hint="eastAsia"/>
          <w:b/>
          <w:szCs w:val="24"/>
        </w:rPr>
        <w:t>7.</w:t>
      </w:r>
      <w:r w:rsidRPr="00DC3E9E">
        <w:rPr>
          <w:rFonts w:asciiTheme="majorEastAsia" w:eastAsiaTheme="majorEastAsia" w:hAnsiTheme="majorEastAsia" w:cs="Times New Roman" w:hint="eastAsia"/>
          <w:bCs/>
          <w:szCs w:val="21"/>
        </w:rPr>
        <w:t>1评审依据：磋商小组将以磋商响应文件为评审依据，对供应商的报价、技术、商务等方面内容按百分制打分。（计分方法按四舍五入取至百分位）</w:t>
      </w:r>
    </w:p>
    <w:p w:rsidR="00BE1465" w:rsidRPr="00DC3E9E" w:rsidRDefault="00BE1465" w:rsidP="00BE1465">
      <w:pPr>
        <w:adjustRightInd w:val="0"/>
        <w:spacing w:line="318" w:lineRule="atLeast"/>
        <w:ind w:left="369" w:firstLine="420"/>
        <w:textAlignment w:val="baseline"/>
        <w:rPr>
          <w:rFonts w:asciiTheme="majorEastAsia" w:eastAsiaTheme="majorEastAsia" w:hAnsiTheme="majorEastAsia" w:cs="Times New Roman"/>
          <w:bCs/>
          <w:szCs w:val="21"/>
        </w:rPr>
      </w:pP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bookmarkStart w:id="60" w:name="_Toc80205935"/>
      <w:r w:rsidRPr="00DC3E9E">
        <w:rPr>
          <w:rFonts w:asciiTheme="majorEastAsia" w:eastAsiaTheme="majorEastAsia" w:hAnsiTheme="majorEastAsia" w:cs="Times New Roman" w:hint="eastAsia"/>
          <w:spacing w:val="-4"/>
          <w:kern w:val="0"/>
          <w:szCs w:val="21"/>
        </w:rPr>
        <w:t>一、评标原则</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（一）磋商小组组成：本招标采购项目的评标委员会由采购人代表和有关技术、经济等方面的专家组成，成员人数为3人。</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（二）评标依据：磋商小组将以磋商文件为评标依据，对磋商人的</w:t>
      </w:r>
      <w:r w:rsidRPr="00DC3E9E">
        <w:rPr>
          <w:rFonts w:asciiTheme="majorEastAsia" w:eastAsiaTheme="majorEastAsia" w:hAnsiTheme="majorEastAsia" w:cs="Times New Roman" w:hint="eastAsia"/>
          <w:b/>
          <w:spacing w:val="-4"/>
          <w:kern w:val="0"/>
          <w:szCs w:val="21"/>
        </w:rPr>
        <w:t>磋商报价、商务技术</w:t>
      </w:r>
      <w:r w:rsidRPr="00DC3E9E">
        <w:rPr>
          <w:rFonts w:asciiTheme="majorEastAsia" w:eastAsiaTheme="majorEastAsia" w:hAnsiTheme="majorEastAsia" w:cs="Times New Roman" w:hint="eastAsia"/>
          <w:spacing w:val="-4"/>
          <w:kern w:val="0"/>
          <w:szCs w:val="21"/>
        </w:rPr>
        <w:t>等方面内容按百分制打分。</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（三）评标方式：综合评分法，以封闭方式进行。</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二、评定方法</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（一）对进入详评的，采用百分制综合评分法。</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（二）计分办法（按四舍五入取至百分位）：</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1196"/>
        <w:gridCol w:w="1619"/>
        <w:gridCol w:w="6353"/>
      </w:tblGrid>
      <w:tr w:rsidR="00BE1465" w:rsidRPr="00DC3E9E" w:rsidTr="00ED4EE5">
        <w:trPr>
          <w:trHeight w:val="540"/>
          <w:jc w:val="center"/>
        </w:trPr>
        <w:tc>
          <w:tcPr>
            <w:tcW w:w="913" w:type="pct"/>
            <w:gridSpan w:val="2"/>
            <w:vAlign w:val="center"/>
          </w:tcPr>
          <w:p w:rsidR="00BE1465" w:rsidRPr="00DC3E9E" w:rsidRDefault="00BE1465" w:rsidP="00BE1465">
            <w:pPr>
              <w:autoSpaceDE w:val="0"/>
              <w:autoSpaceDN w:val="0"/>
              <w:ind w:firstLine="422"/>
              <w:jc w:val="center"/>
              <w:rPr>
                <w:rFonts w:asciiTheme="majorEastAsia" w:eastAsiaTheme="majorEastAsia" w:hAnsiTheme="majorEastAsia" w:cs="宋体"/>
                <w:b/>
                <w:kern w:val="0"/>
                <w:szCs w:val="21"/>
                <w:lang w:eastAsia="en-US"/>
              </w:rPr>
            </w:pPr>
            <w:r w:rsidRPr="00DC3E9E">
              <w:rPr>
                <w:rFonts w:asciiTheme="majorEastAsia" w:eastAsiaTheme="majorEastAsia" w:hAnsiTheme="majorEastAsia" w:cs="宋体"/>
                <w:b/>
                <w:kern w:val="0"/>
                <w:szCs w:val="21"/>
                <w:lang w:eastAsia="en-US"/>
              </w:rPr>
              <w:t>序号</w:t>
            </w:r>
          </w:p>
        </w:tc>
        <w:tc>
          <w:tcPr>
            <w:tcW w:w="830" w:type="pct"/>
            <w:vAlign w:val="center"/>
          </w:tcPr>
          <w:p w:rsidR="00BE1465" w:rsidRPr="00DC3E9E" w:rsidRDefault="00BE1465" w:rsidP="00BE1465">
            <w:pPr>
              <w:autoSpaceDE w:val="0"/>
              <w:autoSpaceDN w:val="0"/>
              <w:ind w:firstLine="422"/>
              <w:rPr>
                <w:rFonts w:asciiTheme="majorEastAsia" w:eastAsiaTheme="majorEastAsia" w:hAnsiTheme="majorEastAsia" w:cs="宋体"/>
                <w:b/>
                <w:kern w:val="0"/>
                <w:szCs w:val="21"/>
                <w:lang w:eastAsia="en-US"/>
              </w:rPr>
            </w:pPr>
            <w:r w:rsidRPr="00DC3E9E">
              <w:rPr>
                <w:rFonts w:asciiTheme="majorEastAsia" w:eastAsiaTheme="majorEastAsia" w:hAnsiTheme="majorEastAsia" w:cs="宋体"/>
                <w:b/>
                <w:kern w:val="0"/>
                <w:szCs w:val="21"/>
                <w:lang w:eastAsia="en-US"/>
              </w:rPr>
              <w:t>评分因素</w:t>
            </w:r>
          </w:p>
        </w:tc>
        <w:tc>
          <w:tcPr>
            <w:tcW w:w="3257" w:type="pct"/>
            <w:vAlign w:val="center"/>
          </w:tcPr>
          <w:p w:rsidR="00BE1465" w:rsidRPr="00DC3E9E" w:rsidRDefault="00BE1465" w:rsidP="00BE1465">
            <w:pPr>
              <w:autoSpaceDE w:val="0"/>
              <w:autoSpaceDN w:val="0"/>
              <w:ind w:firstLine="422"/>
              <w:jc w:val="center"/>
              <w:rPr>
                <w:rFonts w:asciiTheme="majorEastAsia" w:eastAsiaTheme="majorEastAsia" w:hAnsiTheme="majorEastAsia" w:cs="宋体"/>
                <w:b/>
                <w:kern w:val="0"/>
                <w:szCs w:val="21"/>
                <w:lang w:eastAsia="en-US"/>
              </w:rPr>
            </w:pPr>
            <w:r w:rsidRPr="00DC3E9E">
              <w:rPr>
                <w:rFonts w:asciiTheme="majorEastAsia" w:eastAsiaTheme="majorEastAsia" w:hAnsiTheme="majorEastAsia" w:cs="宋体"/>
                <w:b/>
                <w:kern w:val="0"/>
                <w:szCs w:val="21"/>
                <w:lang w:eastAsia="en-US"/>
              </w:rPr>
              <w:t>评分标准</w:t>
            </w:r>
          </w:p>
        </w:tc>
      </w:tr>
      <w:tr w:rsidR="00BE1465" w:rsidRPr="00DC3E9E" w:rsidTr="00ED4EE5">
        <w:trPr>
          <w:jc w:val="center"/>
        </w:trPr>
        <w:tc>
          <w:tcPr>
            <w:tcW w:w="300" w:type="pct"/>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lang w:eastAsia="en-US"/>
              </w:rPr>
            </w:pPr>
            <w:r w:rsidRPr="00DC3E9E">
              <w:rPr>
                <w:rFonts w:asciiTheme="majorEastAsia" w:eastAsiaTheme="majorEastAsia" w:hAnsiTheme="majorEastAsia" w:cs="宋体"/>
                <w:kern w:val="0"/>
                <w:szCs w:val="21"/>
                <w:lang w:eastAsia="en-US"/>
              </w:rPr>
              <w:t>1</w:t>
            </w:r>
          </w:p>
          <w:p w:rsidR="00BE1465" w:rsidRPr="00DC3E9E" w:rsidRDefault="00BE1465" w:rsidP="00BE1465">
            <w:pPr>
              <w:ind w:firstLine="420"/>
              <w:rPr>
                <w:rFonts w:asciiTheme="majorEastAsia" w:eastAsiaTheme="majorEastAsia" w:hAnsiTheme="majorEastAsia" w:cs="宋体"/>
                <w:szCs w:val="21"/>
                <w:lang w:eastAsia="en-US"/>
              </w:rPr>
            </w:pPr>
          </w:p>
          <w:p w:rsidR="00BE1465" w:rsidRPr="00DC3E9E" w:rsidRDefault="00BE1465" w:rsidP="00BE1465">
            <w:pPr>
              <w:ind w:firstLine="420"/>
              <w:rPr>
                <w:rFonts w:asciiTheme="majorEastAsia" w:eastAsiaTheme="majorEastAsia" w:hAnsiTheme="majorEastAsia" w:cs="宋体"/>
                <w:szCs w:val="21"/>
                <w:lang w:eastAsia="en-US"/>
              </w:rPr>
            </w:pPr>
          </w:p>
          <w:p w:rsidR="00BE1465" w:rsidRPr="00DC3E9E" w:rsidRDefault="00BE1465" w:rsidP="00BE1465">
            <w:pPr>
              <w:ind w:firstLine="420"/>
              <w:rPr>
                <w:rFonts w:asciiTheme="majorEastAsia" w:eastAsiaTheme="majorEastAsia" w:hAnsiTheme="majorEastAsia" w:cs="宋体"/>
                <w:szCs w:val="21"/>
                <w:lang w:eastAsia="en-US"/>
              </w:rPr>
            </w:pPr>
          </w:p>
          <w:p w:rsidR="00BE1465" w:rsidRPr="00DC3E9E" w:rsidRDefault="00BE1465" w:rsidP="00BE1465">
            <w:pPr>
              <w:ind w:firstLine="420"/>
              <w:rPr>
                <w:rFonts w:asciiTheme="majorEastAsia" w:eastAsiaTheme="majorEastAsia" w:hAnsiTheme="majorEastAsia" w:cs="宋体"/>
                <w:szCs w:val="21"/>
                <w:lang w:eastAsia="en-US"/>
              </w:rPr>
            </w:pPr>
          </w:p>
          <w:p w:rsidR="00BE1465" w:rsidRPr="00DC3E9E" w:rsidRDefault="00BE1465" w:rsidP="00BE1465">
            <w:pPr>
              <w:ind w:firstLine="420"/>
              <w:rPr>
                <w:rFonts w:asciiTheme="majorEastAsia" w:eastAsiaTheme="majorEastAsia" w:hAnsiTheme="majorEastAsia" w:cs="宋体"/>
                <w:szCs w:val="21"/>
                <w:lang w:eastAsia="en-US"/>
              </w:rPr>
            </w:pPr>
          </w:p>
          <w:p w:rsidR="00BE1465" w:rsidRPr="00DC3E9E" w:rsidRDefault="00BE1465" w:rsidP="00BE1465">
            <w:pPr>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1</w:t>
            </w:r>
          </w:p>
        </w:tc>
        <w:tc>
          <w:tcPr>
            <w:tcW w:w="613" w:type="pct"/>
            <w:vAlign w:val="center"/>
          </w:tcPr>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lastRenderedPageBreak/>
              <w:t>价格分</w:t>
            </w:r>
          </w:p>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(满分</w:t>
            </w:r>
            <w:r w:rsidRPr="00DC3E9E">
              <w:rPr>
                <w:rFonts w:asciiTheme="majorEastAsia" w:eastAsiaTheme="majorEastAsia" w:hAnsiTheme="majorEastAsia" w:cs="宋体" w:hint="eastAsia"/>
                <w:kern w:val="0"/>
                <w:szCs w:val="21"/>
              </w:rPr>
              <w:t>1</w:t>
            </w:r>
            <w:r w:rsidRPr="00DC3E9E">
              <w:rPr>
                <w:rFonts w:asciiTheme="majorEastAsia" w:eastAsiaTheme="majorEastAsia" w:hAnsiTheme="majorEastAsia" w:cs="宋体"/>
                <w:kern w:val="0"/>
                <w:szCs w:val="21"/>
              </w:rPr>
              <w:t>0分)</w:t>
            </w:r>
          </w:p>
        </w:tc>
        <w:tc>
          <w:tcPr>
            <w:tcW w:w="830" w:type="pct"/>
            <w:vAlign w:val="center"/>
          </w:tcPr>
          <w:p w:rsidR="00BE1465" w:rsidRPr="00DC3E9E" w:rsidRDefault="00BE1465" w:rsidP="00BE1465">
            <w:pPr>
              <w:autoSpaceDE w:val="0"/>
              <w:autoSpaceDN w:val="0"/>
              <w:ind w:firstLine="420"/>
              <w:rPr>
                <w:rFonts w:asciiTheme="majorEastAsia" w:eastAsiaTheme="majorEastAsia" w:hAnsiTheme="majorEastAsia" w:cs="宋体"/>
                <w:kern w:val="0"/>
                <w:szCs w:val="21"/>
                <w:lang w:eastAsia="en-US"/>
              </w:rPr>
            </w:pPr>
            <w:r w:rsidRPr="00DC3E9E">
              <w:rPr>
                <w:rFonts w:asciiTheme="majorEastAsia" w:eastAsiaTheme="majorEastAsia" w:hAnsiTheme="majorEastAsia" w:cs="宋体"/>
                <w:kern w:val="0"/>
                <w:szCs w:val="21"/>
                <w:lang w:eastAsia="en-US"/>
              </w:rPr>
              <w:t>投标报价</w:t>
            </w:r>
          </w:p>
        </w:tc>
        <w:tc>
          <w:tcPr>
            <w:tcW w:w="3257" w:type="pct"/>
          </w:tcPr>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（1）按照《政府采购促进中小企业发展暂行办法》（财库[2011]181 号）规定：</w:t>
            </w:r>
          </w:p>
          <w:p w:rsidR="00BE1465" w:rsidRPr="00DC3E9E" w:rsidRDefault="00BE1465" w:rsidP="00BE1465">
            <w:pPr>
              <w:spacing w:line="440" w:lineRule="exact"/>
              <w:ind w:firstLine="420"/>
              <w:rPr>
                <w:rFonts w:asciiTheme="majorEastAsia" w:eastAsiaTheme="majorEastAsia" w:hAnsiTheme="majorEastAsia" w:cs="Times New Roman"/>
                <w:spacing w:val="-4"/>
                <w:kern w:val="0"/>
                <w:szCs w:val="21"/>
              </w:rPr>
            </w:pPr>
            <w:r w:rsidRPr="00DC3E9E">
              <w:rPr>
                <w:rFonts w:asciiTheme="majorEastAsia" w:eastAsiaTheme="majorEastAsia" w:hAnsiTheme="majorEastAsia" w:cs="仿宋_GB2312" w:hint="eastAsia"/>
                <w:kern w:val="0"/>
                <w:szCs w:val="21"/>
              </w:rPr>
              <w:lastRenderedPageBreak/>
              <w:t>本项目是专门面向中小企业采购的项目，依据2021年3月2号财政部发布的《政府采购促进中小企业发展政策问答》规定，专门面向中小企业采购的项目不再执行价格评审优惠的扶持政策。</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（2）以进入详评的且最后报价最低的供应商的价格为磋商基准价，其价格分为10分。</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（3）磋商报价得分=（磋商基准价/最后磋商报价）×10分</w:t>
            </w:r>
          </w:p>
        </w:tc>
      </w:tr>
      <w:tr w:rsidR="00BE1465" w:rsidRPr="00DC3E9E" w:rsidTr="00ED4EE5">
        <w:trPr>
          <w:trHeight w:val="863"/>
          <w:jc w:val="center"/>
        </w:trPr>
        <w:tc>
          <w:tcPr>
            <w:tcW w:w="300" w:type="pct"/>
            <w:vMerge w:val="restart"/>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lastRenderedPageBreak/>
              <w:t>2</w:t>
            </w: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p>
          <w:p w:rsidR="00BE1465" w:rsidRPr="00DC3E9E" w:rsidRDefault="00BE1465" w:rsidP="00BE1465">
            <w:pPr>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2</w:t>
            </w:r>
          </w:p>
        </w:tc>
        <w:tc>
          <w:tcPr>
            <w:tcW w:w="613" w:type="pct"/>
            <w:vMerge w:val="restart"/>
            <w:vAlign w:val="center"/>
          </w:tcPr>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商务</w:t>
            </w:r>
            <w:r w:rsidRPr="00DC3E9E">
              <w:rPr>
                <w:rFonts w:asciiTheme="majorEastAsia" w:eastAsiaTheme="majorEastAsia" w:hAnsiTheme="majorEastAsia" w:cs="宋体"/>
                <w:kern w:val="0"/>
                <w:szCs w:val="21"/>
                <w:lang w:eastAsia="en-US"/>
              </w:rPr>
              <w:t>技术(满分</w:t>
            </w:r>
            <w:r w:rsidRPr="00DC3E9E">
              <w:rPr>
                <w:rFonts w:asciiTheme="majorEastAsia" w:eastAsiaTheme="majorEastAsia" w:hAnsiTheme="majorEastAsia" w:cs="宋体" w:hint="eastAsia"/>
                <w:kern w:val="0"/>
                <w:szCs w:val="21"/>
              </w:rPr>
              <w:t>90</w:t>
            </w:r>
            <w:r w:rsidRPr="00DC3E9E">
              <w:rPr>
                <w:rFonts w:asciiTheme="majorEastAsia" w:eastAsiaTheme="majorEastAsia" w:hAnsiTheme="majorEastAsia" w:cs="宋体"/>
                <w:kern w:val="0"/>
                <w:szCs w:val="21"/>
                <w:lang w:eastAsia="en-US"/>
              </w:rPr>
              <w:t>分)</w:t>
            </w:r>
          </w:p>
        </w:tc>
        <w:tc>
          <w:tcPr>
            <w:tcW w:w="830" w:type="pct"/>
            <w:vAlign w:val="center"/>
          </w:tcPr>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Times New Roman" w:hint="eastAsia"/>
                <w:szCs w:val="21"/>
              </w:rPr>
              <w:t>项目组织机构人员分（满分20分）</w:t>
            </w:r>
          </w:p>
        </w:tc>
        <w:tc>
          <w:tcPr>
            <w:tcW w:w="3257" w:type="pct"/>
            <w:vAlign w:val="center"/>
          </w:tcPr>
          <w:p w:rsidR="00BE1465" w:rsidRPr="00DC3E9E" w:rsidRDefault="00BE1465" w:rsidP="00BE1465">
            <w:pPr>
              <w:spacing w:line="239" w:lineRule="auto"/>
              <w:ind w:firstLine="422"/>
              <w:rPr>
                <w:rFonts w:asciiTheme="majorEastAsia" w:eastAsiaTheme="majorEastAsia" w:hAnsiTheme="majorEastAsia" w:cs="楷体_GB2312"/>
                <w:kern w:val="0"/>
                <w:sz w:val="32"/>
                <w:szCs w:val="32"/>
              </w:rPr>
            </w:pPr>
            <w:r w:rsidRPr="00DC3E9E">
              <w:rPr>
                <w:rFonts w:asciiTheme="majorEastAsia" w:eastAsiaTheme="majorEastAsia" w:hAnsiTheme="majorEastAsia" w:cs="Times New Roman" w:hint="eastAsia"/>
                <w:b/>
                <w:szCs w:val="21"/>
              </w:rPr>
              <w:t>一档（10分）：</w:t>
            </w:r>
            <w:r w:rsidRPr="00DC3E9E">
              <w:rPr>
                <w:rFonts w:asciiTheme="majorEastAsia" w:eastAsiaTheme="majorEastAsia" w:hAnsiTheme="majorEastAsia" w:cs="Times New Roman" w:hint="eastAsia"/>
                <w:szCs w:val="21"/>
              </w:rPr>
              <w:t>配备专业人员1名</w:t>
            </w:r>
            <w:r w:rsidRPr="00DC3E9E">
              <w:rPr>
                <w:rFonts w:asciiTheme="majorEastAsia" w:eastAsiaTheme="majorEastAsia" w:hAnsiTheme="majorEastAsia" w:cs="Times New Roman" w:hint="eastAsia"/>
                <w:b/>
                <w:szCs w:val="21"/>
              </w:rPr>
              <w:t>，</w:t>
            </w:r>
            <w:r w:rsidRPr="00DC3E9E">
              <w:rPr>
                <w:rFonts w:asciiTheme="majorEastAsia" w:eastAsiaTheme="majorEastAsia" w:hAnsiTheme="majorEastAsia" w:cs="楷体_GB2312" w:hint="eastAsia"/>
                <w:kern w:val="0"/>
                <w:szCs w:val="21"/>
              </w:rPr>
              <w:t>具有社会工作、社会福利、特殊教育、康复、医疗等相关学历或相关专业培训。储备或配备各类专业人员及工作人员10人以上（含10人）（具体包括从事残疾人居家托养的社会工作人员;残疾人就业服务指导或心理咨询、疏导的专业人员;专业医务人员或康复技术人员、精神卫生医师、专业心理治疗师或心理咨询师;专业财务人员及服务人员、护工人员等）；</w:t>
            </w:r>
          </w:p>
          <w:p w:rsidR="00BE1465" w:rsidRPr="00DC3E9E" w:rsidRDefault="00BE1465" w:rsidP="00BE1465">
            <w:pPr>
              <w:spacing w:line="239" w:lineRule="auto"/>
              <w:ind w:firstLine="422"/>
              <w:rPr>
                <w:rFonts w:asciiTheme="majorEastAsia" w:eastAsiaTheme="majorEastAsia" w:hAnsiTheme="majorEastAsia" w:cs="楷体_GB2312"/>
                <w:kern w:val="0"/>
                <w:szCs w:val="21"/>
              </w:rPr>
            </w:pPr>
            <w:r w:rsidRPr="00DC3E9E">
              <w:rPr>
                <w:rFonts w:asciiTheme="majorEastAsia" w:eastAsiaTheme="majorEastAsia" w:hAnsiTheme="majorEastAsia" w:cs="Times New Roman" w:hint="eastAsia"/>
                <w:b/>
                <w:szCs w:val="21"/>
              </w:rPr>
              <w:t>二档（15分）：</w:t>
            </w:r>
            <w:r w:rsidRPr="00DC3E9E">
              <w:rPr>
                <w:rFonts w:asciiTheme="majorEastAsia" w:eastAsiaTheme="majorEastAsia" w:hAnsiTheme="majorEastAsia" w:cs="Times New Roman" w:hint="eastAsia"/>
                <w:szCs w:val="21"/>
              </w:rPr>
              <w:t>配备专业人员1名</w:t>
            </w:r>
            <w:r w:rsidRPr="00DC3E9E">
              <w:rPr>
                <w:rFonts w:asciiTheme="majorEastAsia" w:eastAsiaTheme="majorEastAsia" w:hAnsiTheme="majorEastAsia" w:cs="Times New Roman" w:hint="eastAsia"/>
                <w:b/>
                <w:szCs w:val="21"/>
              </w:rPr>
              <w:t>，</w:t>
            </w:r>
            <w:r w:rsidRPr="00DC3E9E">
              <w:rPr>
                <w:rFonts w:asciiTheme="majorEastAsia" w:eastAsiaTheme="majorEastAsia" w:hAnsiTheme="majorEastAsia" w:cs="楷体_GB2312" w:hint="eastAsia"/>
                <w:kern w:val="0"/>
                <w:szCs w:val="21"/>
              </w:rPr>
              <w:t>具有社会工作、社会福利、特殊教育、康复、医疗等相关学历或相关专业培训。储备或配备各类专业人员及工作人员12人以上（含12人）（具体包括从事残疾人居家托养的社会工作人员;残疾人就业服务指导或心理咨询、疏导的专业人员;专业医务人员或康复技术人员、精神卫生医师、专业心理治疗师或心理咨询师;专业财务人员及服务人员、护工人员等）；</w:t>
            </w:r>
          </w:p>
          <w:p w:rsidR="00BE1465" w:rsidRPr="00DC3E9E" w:rsidRDefault="00BE1465" w:rsidP="00BE1465">
            <w:pPr>
              <w:spacing w:line="239" w:lineRule="auto"/>
              <w:ind w:firstLine="422"/>
              <w:rPr>
                <w:rFonts w:asciiTheme="majorEastAsia" w:eastAsiaTheme="majorEastAsia" w:hAnsiTheme="majorEastAsia" w:cs="楷体_GB2312"/>
                <w:kern w:val="0"/>
                <w:szCs w:val="21"/>
              </w:rPr>
            </w:pPr>
            <w:r w:rsidRPr="00DC3E9E">
              <w:rPr>
                <w:rFonts w:asciiTheme="majorEastAsia" w:eastAsiaTheme="majorEastAsia" w:hAnsiTheme="majorEastAsia" w:cs="Times New Roman" w:hint="eastAsia"/>
                <w:b/>
                <w:szCs w:val="21"/>
              </w:rPr>
              <w:t>三档（20分）：</w:t>
            </w:r>
            <w:r w:rsidRPr="00DC3E9E">
              <w:rPr>
                <w:rFonts w:asciiTheme="majorEastAsia" w:eastAsiaTheme="majorEastAsia" w:hAnsiTheme="majorEastAsia" w:cs="Times New Roman" w:hint="eastAsia"/>
                <w:szCs w:val="21"/>
              </w:rPr>
              <w:t>配备专业人员1名</w:t>
            </w:r>
            <w:r w:rsidRPr="00DC3E9E">
              <w:rPr>
                <w:rFonts w:asciiTheme="majorEastAsia" w:eastAsiaTheme="majorEastAsia" w:hAnsiTheme="majorEastAsia" w:cs="Times New Roman" w:hint="eastAsia"/>
                <w:b/>
                <w:szCs w:val="21"/>
              </w:rPr>
              <w:t>，</w:t>
            </w:r>
            <w:r w:rsidRPr="00DC3E9E">
              <w:rPr>
                <w:rFonts w:asciiTheme="majorEastAsia" w:eastAsiaTheme="majorEastAsia" w:hAnsiTheme="majorEastAsia" w:cs="楷体_GB2312" w:hint="eastAsia"/>
                <w:kern w:val="0"/>
                <w:szCs w:val="21"/>
              </w:rPr>
              <w:t>具有社会工作、社会福利、特殊教育、康复、医疗等相关学历或相关专业培训。储备或配备各类专业人员及工作人员15人以上（含15人）（具体包括从事残疾人居家托养的社会工作人员;残疾人就业服务指导或心理咨询、疏导的专业人员;专业医务人员或康复技术人员、精神卫生医师、专业心理治疗师或心理咨询师;专业财务人员及服务人员、护工人员等）。</w:t>
            </w:r>
          </w:p>
          <w:p w:rsidR="00BE1465" w:rsidRPr="00DC3E9E" w:rsidRDefault="00BE1465" w:rsidP="00BE1465">
            <w:pPr>
              <w:spacing w:line="380" w:lineRule="exact"/>
              <w:ind w:firstLineChars="200" w:firstLine="422"/>
              <w:rPr>
                <w:rFonts w:asciiTheme="majorEastAsia" w:eastAsiaTheme="majorEastAsia" w:hAnsiTheme="majorEastAsia" w:cs="宋体"/>
                <w:kern w:val="0"/>
                <w:szCs w:val="21"/>
              </w:rPr>
            </w:pPr>
            <w:r w:rsidRPr="00DC3E9E">
              <w:rPr>
                <w:rFonts w:asciiTheme="majorEastAsia" w:eastAsiaTheme="majorEastAsia" w:hAnsiTheme="majorEastAsia" w:cs="Times New Roman" w:hint="eastAsia"/>
                <w:b/>
                <w:szCs w:val="21"/>
              </w:rPr>
              <w:t>以上人员需提供相关资格证明材料（如身份证及相关学历或相关专业培训证明材料等），否则不记分。</w:t>
            </w:r>
          </w:p>
        </w:tc>
      </w:tr>
      <w:tr w:rsidR="00BE1465" w:rsidRPr="00DC3E9E" w:rsidTr="00ED4EE5">
        <w:trPr>
          <w:trHeight w:val="1984"/>
          <w:jc w:val="center"/>
        </w:trPr>
        <w:tc>
          <w:tcPr>
            <w:tcW w:w="300" w:type="pct"/>
            <w:vMerge/>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p>
        </w:tc>
        <w:tc>
          <w:tcPr>
            <w:tcW w:w="613" w:type="pct"/>
            <w:vMerge/>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p>
        </w:tc>
        <w:tc>
          <w:tcPr>
            <w:tcW w:w="830" w:type="pct"/>
            <w:vAlign w:val="center"/>
          </w:tcPr>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项目</w:t>
            </w:r>
            <w:r w:rsidRPr="00DC3E9E">
              <w:rPr>
                <w:rFonts w:asciiTheme="majorEastAsia" w:eastAsiaTheme="majorEastAsia" w:hAnsiTheme="majorEastAsia" w:cs="宋体"/>
                <w:kern w:val="0"/>
                <w:szCs w:val="21"/>
              </w:rPr>
              <w:t>实施方案</w:t>
            </w:r>
            <w:r w:rsidRPr="00DC3E9E">
              <w:rPr>
                <w:rFonts w:asciiTheme="majorEastAsia" w:eastAsiaTheme="majorEastAsia" w:hAnsiTheme="majorEastAsia" w:cs="宋体" w:hint="eastAsia"/>
                <w:kern w:val="0"/>
                <w:szCs w:val="21"/>
              </w:rPr>
              <w:t>分</w:t>
            </w:r>
            <w:r w:rsidRPr="00DC3E9E">
              <w:rPr>
                <w:rFonts w:asciiTheme="majorEastAsia" w:eastAsiaTheme="majorEastAsia" w:hAnsiTheme="majorEastAsia" w:cs="Times New Roman" w:hint="eastAsia"/>
                <w:b/>
                <w:szCs w:val="21"/>
              </w:rPr>
              <w:t>(满分50分，不满足一档或不提供得0分。)</w:t>
            </w:r>
          </w:p>
        </w:tc>
        <w:tc>
          <w:tcPr>
            <w:tcW w:w="3257" w:type="pct"/>
            <w:vAlign w:val="center"/>
          </w:tcPr>
          <w:p w:rsidR="00BE1465" w:rsidRPr="00DC3E9E" w:rsidRDefault="00BE1465" w:rsidP="00BE1465">
            <w:pPr>
              <w:spacing w:line="239" w:lineRule="auto"/>
              <w:ind w:firstLine="404"/>
              <w:rPr>
                <w:rFonts w:asciiTheme="majorEastAsia" w:eastAsiaTheme="majorEastAsia" w:hAnsiTheme="majorEastAsia" w:cs="Times New Roman"/>
                <w:b/>
                <w:szCs w:val="21"/>
              </w:rPr>
            </w:pPr>
            <w:r w:rsidRPr="00DC3E9E">
              <w:rPr>
                <w:rFonts w:asciiTheme="majorEastAsia" w:eastAsiaTheme="majorEastAsia" w:hAnsiTheme="majorEastAsia" w:cs="Times New Roman" w:hint="eastAsia"/>
                <w:spacing w:val="-4"/>
                <w:szCs w:val="21"/>
              </w:rPr>
              <w:t>磋商小组成员根据投标人的项目实施方案说明详细、完善、科学合理，满足本项目需求及采购人服务要求等情况进行综合评分，由各磋商小组成员独立打分，然后取平均值作为</w:t>
            </w:r>
            <w:r w:rsidRPr="00DC3E9E">
              <w:rPr>
                <w:rFonts w:asciiTheme="majorEastAsia" w:eastAsiaTheme="majorEastAsia" w:hAnsiTheme="majorEastAsia" w:cs="Times New Roman" w:hint="eastAsia"/>
                <w:szCs w:val="21"/>
              </w:rPr>
              <w:t>磋商人</w:t>
            </w:r>
            <w:r w:rsidRPr="00DC3E9E">
              <w:rPr>
                <w:rFonts w:asciiTheme="majorEastAsia" w:eastAsiaTheme="majorEastAsia" w:hAnsiTheme="majorEastAsia" w:cs="Times New Roman" w:hint="eastAsia"/>
                <w:spacing w:val="-4"/>
                <w:szCs w:val="21"/>
              </w:rPr>
              <w:t>的最后得分。</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一档（25分）：对本项目的理解认识程度分析论述浅显，项目工作任务、技术要求、工作成果等认识一般；采用的技术规范不符合本项目的特点。</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二档（35分）：对本项目的理解认识程度分析论述一般，能考虑到本项目的实际情况，项目工作任务、技术要求、工作成果等认识较到位；采用的技术规范基本符合本项目的特点。</w:t>
            </w:r>
          </w:p>
          <w:p w:rsidR="00BE1465" w:rsidRPr="00DC3E9E" w:rsidRDefault="007F0119" w:rsidP="007F0119">
            <w:pPr>
              <w:spacing w:line="0" w:lineRule="atLeast"/>
              <w:rPr>
                <w:rFonts w:asciiTheme="majorEastAsia" w:eastAsiaTheme="majorEastAsia" w:hAnsiTheme="majorEastAsia" w:cs="Times New Roman"/>
                <w:spacing w:val="-4"/>
                <w:szCs w:val="21"/>
              </w:rPr>
            </w:pPr>
            <w:r>
              <w:rPr>
                <w:rFonts w:asciiTheme="majorEastAsia" w:eastAsiaTheme="majorEastAsia" w:hAnsiTheme="majorEastAsia" w:cs="Times New Roman" w:hint="eastAsia"/>
                <w:spacing w:val="-4"/>
                <w:szCs w:val="21"/>
              </w:rPr>
              <w:t xml:space="preserve">     </w:t>
            </w:r>
            <w:r w:rsidR="00BE1465" w:rsidRPr="00DC3E9E">
              <w:rPr>
                <w:rFonts w:asciiTheme="majorEastAsia" w:eastAsiaTheme="majorEastAsia" w:hAnsiTheme="majorEastAsia" w:cs="Times New Roman" w:hint="eastAsia"/>
                <w:spacing w:val="-4"/>
                <w:szCs w:val="21"/>
              </w:rPr>
              <w:t>三档（50分）：对本项目的理解认识程度分析论述优秀，</w:t>
            </w:r>
          </w:p>
          <w:p w:rsidR="00BE1465" w:rsidRPr="00DC3E9E" w:rsidRDefault="00BE1465" w:rsidP="00BE1465">
            <w:pPr>
              <w:autoSpaceDE w:val="0"/>
              <w:autoSpaceDN w:val="0"/>
              <w:spacing w:line="288" w:lineRule="auto"/>
              <w:ind w:firstLine="404"/>
              <w:rPr>
                <w:rFonts w:asciiTheme="majorEastAsia" w:eastAsiaTheme="majorEastAsia" w:hAnsiTheme="majorEastAsia" w:cs="Times New Roman"/>
                <w:spacing w:val="-4"/>
                <w:szCs w:val="21"/>
              </w:rPr>
            </w:pPr>
          </w:p>
          <w:p w:rsidR="00BE1465" w:rsidRPr="00DC3E9E" w:rsidRDefault="00BE1465" w:rsidP="00BE1465">
            <w:pPr>
              <w:autoSpaceDE w:val="0"/>
              <w:autoSpaceDN w:val="0"/>
              <w:spacing w:line="288" w:lineRule="auto"/>
              <w:ind w:firstLine="404"/>
              <w:rPr>
                <w:rFonts w:asciiTheme="majorEastAsia" w:eastAsiaTheme="majorEastAsia" w:hAnsiTheme="majorEastAsia" w:cs="宋体"/>
                <w:kern w:val="0"/>
                <w:szCs w:val="21"/>
              </w:rPr>
            </w:pPr>
            <w:r w:rsidRPr="00DC3E9E">
              <w:rPr>
                <w:rFonts w:asciiTheme="majorEastAsia" w:eastAsiaTheme="majorEastAsia" w:hAnsiTheme="majorEastAsia" w:cs="Times New Roman" w:hint="eastAsia"/>
                <w:spacing w:val="-4"/>
                <w:szCs w:val="21"/>
              </w:rPr>
              <w:t>熟悉本项目实际工作条件，对本项目工作任务、技术要求、工作成果等认识非常到位，能够深入分析论述，而且能充分考虑到本项目的具体情况并采取针对性措施，对任务完成和成果检查验收保障性强；采用的技术规范明确、完整，十分符合本项目的特点。</w:t>
            </w:r>
          </w:p>
        </w:tc>
      </w:tr>
      <w:tr w:rsidR="00BE1465" w:rsidRPr="00DC3E9E" w:rsidTr="00ED4EE5">
        <w:trPr>
          <w:trHeight w:val="699"/>
          <w:jc w:val="center"/>
        </w:trPr>
        <w:tc>
          <w:tcPr>
            <w:tcW w:w="300" w:type="pct"/>
            <w:vMerge/>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p>
        </w:tc>
        <w:tc>
          <w:tcPr>
            <w:tcW w:w="613" w:type="pct"/>
            <w:vMerge/>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p>
        </w:tc>
        <w:tc>
          <w:tcPr>
            <w:tcW w:w="830" w:type="pct"/>
            <w:vAlign w:val="center"/>
          </w:tcPr>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Times New Roman" w:hint="eastAsia"/>
                <w:szCs w:val="21"/>
              </w:rPr>
              <w:t>服务承诺分（满分10分）</w:t>
            </w:r>
          </w:p>
        </w:tc>
        <w:tc>
          <w:tcPr>
            <w:tcW w:w="3257" w:type="pct"/>
            <w:vAlign w:val="center"/>
          </w:tcPr>
          <w:p w:rsidR="00BE1465" w:rsidRPr="00DC3E9E" w:rsidRDefault="00BE1465" w:rsidP="00BE1465">
            <w:pPr>
              <w:spacing w:line="239" w:lineRule="auto"/>
              <w:ind w:firstLine="404"/>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pacing w:val="-4"/>
                <w:szCs w:val="21"/>
              </w:rPr>
              <w:t>磋商小组成员根据投标人对配合采购人及其他项目负责单位做出的积极承诺情况进行综合评分，由各磋商小组成员独立打分，然后取平均值作为</w:t>
            </w:r>
            <w:r w:rsidRPr="00DC3E9E">
              <w:rPr>
                <w:rFonts w:asciiTheme="majorEastAsia" w:eastAsiaTheme="majorEastAsia" w:hAnsiTheme="majorEastAsia" w:cs="Times New Roman" w:hint="eastAsia"/>
                <w:szCs w:val="21"/>
              </w:rPr>
              <w:t>磋商人</w:t>
            </w:r>
            <w:r w:rsidRPr="00DC3E9E">
              <w:rPr>
                <w:rFonts w:asciiTheme="majorEastAsia" w:eastAsiaTheme="majorEastAsia" w:hAnsiTheme="majorEastAsia" w:cs="Times New Roman" w:hint="eastAsia"/>
                <w:spacing w:val="-4"/>
                <w:szCs w:val="21"/>
              </w:rPr>
              <w:t>的最后得分。</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一档（5分）：无承诺；或承诺无实质性内容或内容表达混乱，可信度不高。</w:t>
            </w:r>
          </w:p>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二档（8分）：对本项目技术服务等提出承诺，承诺内容基本可行和可信。</w:t>
            </w:r>
          </w:p>
          <w:p w:rsidR="00BE1465" w:rsidRPr="00DC3E9E" w:rsidRDefault="00BE1465" w:rsidP="00BE1465">
            <w:pPr>
              <w:autoSpaceDE w:val="0"/>
              <w:autoSpaceDN w:val="0"/>
              <w:spacing w:line="288" w:lineRule="auto"/>
              <w:ind w:firstLineChars="250" w:firstLine="505"/>
              <w:rPr>
                <w:rFonts w:asciiTheme="majorEastAsia" w:eastAsiaTheme="majorEastAsia" w:hAnsiTheme="majorEastAsia" w:cs="宋体"/>
                <w:kern w:val="0"/>
                <w:szCs w:val="21"/>
              </w:rPr>
            </w:pPr>
            <w:r w:rsidRPr="00DC3E9E">
              <w:rPr>
                <w:rFonts w:asciiTheme="majorEastAsia" w:eastAsiaTheme="majorEastAsia" w:hAnsiTheme="majorEastAsia" w:cs="Times New Roman" w:hint="eastAsia"/>
                <w:spacing w:val="-4"/>
                <w:szCs w:val="21"/>
              </w:rPr>
              <w:t>三档（10分）：对本项目技术服务等提出有实质性内容的承诺，承诺内容符合客观实际，可信度高。</w:t>
            </w:r>
          </w:p>
        </w:tc>
      </w:tr>
      <w:tr w:rsidR="00BE1465" w:rsidRPr="00DC3E9E" w:rsidTr="00ED4EE5">
        <w:trPr>
          <w:trHeight w:val="855"/>
          <w:jc w:val="center"/>
        </w:trPr>
        <w:tc>
          <w:tcPr>
            <w:tcW w:w="300" w:type="pct"/>
            <w:vMerge/>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p>
        </w:tc>
        <w:tc>
          <w:tcPr>
            <w:tcW w:w="613" w:type="pct"/>
            <w:vMerge/>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rPr>
            </w:pPr>
          </w:p>
        </w:tc>
        <w:tc>
          <w:tcPr>
            <w:tcW w:w="830" w:type="pct"/>
            <w:vAlign w:val="center"/>
          </w:tcPr>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类似业绩</w:t>
            </w:r>
          </w:p>
          <w:p w:rsidR="00BE1465" w:rsidRPr="00DC3E9E" w:rsidRDefault="00BE1465" w:rsidP="00DF0EB1">
            <w:pPr>
              <w:autoSpaceDE w:val="0"/>
              <w:autoSpaceDN w:val="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（满分</w:t>
            </w:r>
            <w:r w:rsidRPr="00DC3E9E">
              <w:rPr>
                <w:rFonts w:asciiTheme="majorEastAsia" w:eastAsiaTheme="majorEastAsia" w:hAnsiTheme="majorEastAsia" w:cs="宋体" w:hint="eastAsia"/>
                <w:kern w:val="0"/>
                <w:szCs w:val="21"/>
              </w:rPr>
              <w:t>10</w:t>
            </w:r>
            <w:r w:rsidRPr="00DC3E9E">
              <w:rPr>
                <w:rFonts w:asciiTheme="majorEastAsia" w:eastAsiaTheme="majorEastAsia" w:hAnsiTheme="majorEastAsia" w:cs="宋体"/>
                <w:kern w:val="0"/>
                <w:szCs w:val="21"/>
              </w:rPr>
              <w:t>分）</w:t>
            </w:r>
          </w:p>
        </w:tc>
        <w:tc>
          <w:tcPr>
            <w:tcW w:w="3257" w:type="pct"/>
            <w:vAlign w:val="center"/>
          </w:tcPr>
          <w:p w:rsidR="00BE1465" w:rsidRPr="00DC3E9E" w:rsidRDefault="00BE1465" w:rsidP="00BE1465">
            <w:pPr>
              <w:autoSpaceDE w:val="0"/>
              <w:autoSpaceDN w:val="0"/>
              <w:spacing w:line="288" w:lineRule="auto"/>
              <w:ind w:firstLine="420"/>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提供</w:t>
            </w:r>
            <w:r w:rsidRPr="00DC3E9E">
              <w:rPr>
                <w:rFonts w:asciiTheme="majorEastAsia" w:eastAsiaTheme="majorEastAsia" w:hAnsiTheme="majorEastAsia" w:cs="宋体" w:hint="eastAsia"/>
                <w:kern w:val="0"/>
                <w:szCs w:val="21"/>
              </w:rPr>
              <w:t>近两年</w:t>
            </w:r>
            <w:r w:rsidRPr="00DC3E9E">
              <w:rPr>
                <w:rFonts w:asciiTheme="majorEastAsia" w:eastAsiaTheme="majorEastAsia" w:hAnsiTheme="majorEastAsia" w:cs="宋体"/>
                <w:kern w:val="0"/>
                <w:szCs w:val="21"/>
              </w:rPr>
              <w:t>与不同</w:t>
            </w:r>
            <w:r w:rsidRPr="00DC3E9E">
              <w:rPr>
                <w:rFonts w:asciiTheme="majorEastAsia" w:eastAsiaTheme="majorEastAsia" w:hAnsiTheme="majorEastAsia" w:cs="宋体" w:hint="eastAsia"/>
                <w:kern w:val="0"/>
                <w:szCs w:val="21"/>
              </w:rPr>
              <w:t>单位</w:t>
            </w:r>
            <w:r w:rsidRPr="00DC3E9E">
              <w:rPr>
                <w:rFonts w:asciiTheme="majorEastAsia" w:eastAsiaTheme="majorEastAsia" w:hAnsiTheme="majorEastAsia" w:cs="宋体"/>
                <w:kern w:val="0"/>
                <w:szCs w:val="21"/>
              </w:rPr>
              <w:t>签订的类似项目合同，时间以签订合同日期为准。每提供一份有效合同得</w:t>
            </w:r>
            <w:r w:rsidRPr="00DC3E9E">
              <w:rPr>
                <w:rFonts w:asciiTheme="majorEastAsia" w:eastAsiaTheme="majorEastAsia" w:hAnsiTheme="majorEastAsia" w:cs="宋体" w:hint="eastAsia"/>
                <w:kern w:val="0"/>
                <w:szCs w:val="21"/>
              </w:rPr>
              <w:t>5</w:t>
            </w:r>
            <w:r w:rsidRPr="00DC3E9E">
              <w:rPr>
                <w:rFonts w:asciiTheme="majorEastAsia" w:eastAsiaTheme="majorEastAsia" w:hAnsiTheme="majorEastAsia" w:cs="宋体"/>
                <w:kern w:val="0"/>
                <w:szCs w:val="21"/>
              </w:rPr>
              <w:t>分，满分</w:t>
            </w:r>
            <w:r w:rsidRPr="00DC3E9E">
              <w:rPr>
                <w:rFonts w:asciiTheme="majorEastAsia" w:eastAsiaTheme="majorEastAsia" w:hAnsiTheme="majorEastAsia" w:cs="宋体" w:hint="eastAsia"/>
                <w:kern w:val="0"/>
                <w:szCs w:val="21"/>
              </w:rPr>
              <w:t>10</w:t>
            </w:r>
            <w:r w:rsidRPr="00DC3E9E">
              <w:rPr>
                <w:rFonts w:asciiTheme="majorEastAsia" w:eastAsiaTheme="majorEastAsia" w:hAnsiTheme="majorEastAsia" w:cs="宋体"/>
                <w:kern w:val="0"/>
                <w:szCs w:val="21"/>
              </w:rPr>
              <w:t>分。（投标人提供合同</w:t>
            </w:r>
            <w:r w:rsidRPr="00DC3E9E">
              <w:rPr>
                <w:rFonts w:asciiTheme="majorEastAsia" w:eastAsiaTheme="majorEastAsia" w:hAnsiTheme="majorEastAsia" w:cs="宋体" w:hint="eastAsia"/>
                <w:kern w:val="0"/>
                <w:szCs w:val="21"/>
              </w:rPr>
              <w:t>或成交（中标）通知书扫描件并</w:t>
            </w:r>
            <w:r w:rsidRPr="00DC3E9E">
              <w:rPr>
                <w:rFonts w:asciiTheme="majorEastAsia" w:eastAsiaTheme="majorEastAsia" w:hAnsiTheme="majorEastAsia" w:cs="宋体"/>
                <w:kern w:val="0"/>
                <w:szCs w:val="21"/>
              </w:rPr>
              <w:t>加盖公章）。</w:t>
            </w:r>
          </w:p>
        </w:tc>
      </w:tr>
      <w:tr w:rsidR="00BE1465" w:rsidRPr="00DC3E9E" w:rsidTr="00ED4EE5">
        <w:trPr>
          <w:trHeight w:val="416"/>
          <w:jc w:val="center"/>
        </w:trPr>
        <w:tc>
          <w:tcPr>
            <w:tcW w:w="5000" w:type="pct"/>
            <w:gridSpan w:val="4"/>
            <w:vAlign w:val="center"/>
          </w:tcPr>
          <w:p w:rsidR="00BE1465" w:rsidRPr="00DC3E9E" w:rsidRDefault="00BE1465" w:rsidP="00BE1465">
            <w:pPr>
              <w:autoSpaceDE w:val="0"/>
              <w:autoSpaceDN w:val="0"/>
              <w:ind w:firstLine="420"/>
              <w:jc w:val="center"/>
              <w:rPr>
                <w:rFonts w:asciiTheme="majorEastAsia" w:eastAsiaTheme="majorEastAsia" w:hAnsiTheme="majorEastAsia" w:cs="宋体"/>
                <w:kern w:val="0"/>
                <w:szCs w:val="21"/>
                <w:lang w:eastAsia="en-US"/>
              </w:rPr>
            </w:pPr>
            <w:r w:rsidRPr="00DC3E9E">
              <w:rPr>
                <w:rFonts w:asciiTheme="majorEastAsia" w:eastAsiaTheme="majorEastAsia" w:hAnsiTheme="majorEastAsia" w:cs="宋体"/>
                <w:kern w:val="0"/>
                <w:szCs w:val="21"/>
                <w:lang w:eastAsia="en-US"/>
              </w:rPr>
              <w:t>总得分=1+2</w:t>
            </w:r>
          </w:p>
        </w:tc>
      </w:tr>
    </w:tbl>
    <w:p w:rsidR="00BE1465" w:rsidRPr="00DC3E9E" w:rsidRDefault="00BE1465" w:rsidP="00BE1465">
      <w:pPr>
        <w:spacing w:line="440" w:lineRule="exact"/>
        <w:ind w:firstLine="404"/>
        <w:rPr>
          <w:rFonts w:asciiTheme="majorEastAsia" w:eastAsiaTheme="majorEastAsia" w:hAnsiTheme="majorEastAsia" w:cs="Times New Roman"/>
          <w:spacing w:val="-4"/>
          <w:kern w:val="0"/>
          <w:szCs w:val="21"/>
        </w:rPr>
      </w:pPr>
      <w:r w:rsidRPr="00DC3E9E">
        <w:rPr>
          <w:rFonts w:asciiTheme="majorEastAsia" w:eastAsiaTheme="majorEastAsia" w:hAnsiTheme="majorEastAsia" w:cs="Times New Roman" w:hint="eastAsia"/>
          <w:spacing w:val="-4"/>
          <w:kern w:val="0"/>
          <w:szCs w:val="21"/>
        </w:rPr>
        <w:t>6、总得分＝1+2</w:t>
      </w:r>
    </w:p>
    <w:p w:rsidR="00BE1465" w:rsidRPr="00DC3E9E" w:rsidRDefault="00BE1465" w:rsidP="00BE1465">
      <w:pPr>
        <w:ind w:firstLine="406"/>
        <w:rPr>
          <w:rFonts w:asciiTheme="majorEastAsia" w:eastAsiaTheme="majorEastAsia" w:hAnsiTheme="majorEastAsia" w:cs="Times New Roman"/>
          <w:szCs w:val="24"/>
        </w:rPr>
      </w:pPr>
      <w:r w:rsidRPr="00DC3E9E">
        <w:rPr>
          <w:rFonts w:asciiTheme="majorEastAsia" w:eastAsiaTheme="majorEastAsia" w:hAnsiTheme="majorEastAsia" w:cs="Times New Roman"/>
          <w:b/>
          <w:bCs/>
          <w:spacing w:val="-4"/>
          <w:szCs w:val="24"/>
        </w:rPr>
        <w:br w:type="page"/>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lastRenderedPageBreak/>
        <w:t>7.2.终止竞争性磋商采购活动</w:t>
      </w:r>
    </w:p>
    <w:p w:rsidR="00BE1465" w:rsidRPr="00DC3E9E" w:rsidRDefault="00BE1465" w:rsidP="00BE1465">
      <w:pPr>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bookmarkStart w:id="61" w:name="_Toc80886939"/>
      <w:r w:rsidRPr="00DC3E9E">
        <w:rPr>
          <w:rFonts w:asciiTheme="majorEastAsia" w:eastAsiaTheme="majorEastAsia" w:hAnsiTheme="majorEastAsia" w:cs="Times New Roman" w:hint="eastAsia"/>
          <w:bCs/>
          <w:sz w:val="32"/>
          <w:szCs w:val="32"/>
        </w:rPr>
        <w:t>第二节 评标报告</w:t>
      </w:r>
      <w:bookmarkEnd w:id="60"/>
      <w:bookmarkEnd w:id="61"/>
    </w:p>
    <w:p w:rsidR="00BE1465" w:rsidRPr="00DC3E9E" w:rsidRDefault="00BE1465" w:rsidP="00BE1465">
      <w:pPr>
        <w:spacing w:line="360" w:lineRule="auto"/>
        <w:ind w:firstLineChars="200" w:firstLine="480"/>
        <w:rPr>
          <w:rFonts w:asciiTheme="majorEastAsia" w:eastAsiaTheme="majorEastAsia" w:hAnsiTheme="majorEastAsia" w:cs="宋体"/>
          <w:sz w:val="24"/>
          <w:szCs w:val="32"/>
        </w:rPr>
      </w:pPr>
      <w:r w:rsidRPr="00DC3E9E">
        <w:rPr>
          <w:rFonts w:asciiTheme="majorEastAsia" w:eastAsiaTheme="majorEastAsia" w:hAnsiTheme="majorEastAsia" w:cs="宋体" w:hint="eastAsia"/>
          <w:sz w:val="24"/>
          <w:szCs w:val="32"/>
        </w:rPr>
        <w:t>1.成交标准</w:t>
      </w:r>
    </w:p>
    <w:p w:rsidR="00BE1465" w:rsidRPr="00DC3E9E" w:rsidRDefault="00BE1465" w:rsidP="00BE1465">
      <w:pPr>
        <w:spacing w:line="360" w:lineRule="auto"/>
        <w:ind w:firstLineChars="200" w:firstLine="420"/>
        <w:rPr>
          <w:rFonts w:asciiTheme="majorEastAsia" w:eastAsiaTheme="majorEastAsia" w:hAnsiTheme="majorEastAsia" w:cs="宋体"/>
          <w:sz w:val="24"/>
          <w:szCs w:val="24"/>
        </w:rPr>
      </w:pPr>
      <w:r w:rsidRPr="00DC3E9E">
        <w:rPr>
          <w:rFonts w:asciiTheme="majorEastAsia" w:eastAsiaTheme="majorEastAsia" w:hAnsiTheme="majorEastAsia" w:cs="Times New Roman" w:hint="eastAsia"/>
          <w:bCs/>
          <w:szCs w:val="21"/>
        </w:rPr>
        <w:t>由磋商小组根据综合评分情况，按照评审得分由高到低顺序推荐3名以上成交候选供应商</w:t>
      </w:r>
      <w:r w:rsidRPr="00DC3E9E">
        <w:rPr>
          <w:rFonts w:asciiTheme="majorEastAsia" w:eastAsiaTheme="majorEastAsia" w:hAnsiTheme="majorEastAsia" w:cs="宋体" w:hint="eastAsia"/>
          <w:szCs w:val="24"/>
        </w:rPr>
        <w:t>,并在线编写电子评审报告</w:t>
      </w:r>
      <w:r w:rsidRPr="00DC3E9E">
        <w:rPr>
          <w:rFonts w:asciiTheme="majorEastAsia" w:eastAsiaTheme="majorEastAsia" w:hAnsiTheme="majorEastAsia" w:cs="Times New Roman" w:hint="eastAsia"/>
          <w:bCs/>
          <w:szCs w:val="21"/>
        </w:rPr>
        <w:t>。符合本章第一节第5</w:t>
      </w:r>
      <w:r w:rsidRPr="00DC3E9E">
        <w:rPr>
          <w:rFonts w:asciiTheme="majorEastAsia" w:eastAsiaTheme="majorEastAsia" w:hAnsiTheme="majorEastAsia" w:cs="Times New Roman"/>
          <w:bCs/>
          <w:szCs w:val="21"/>
        </w:rPr>
        <w:t>.3</w:t>
      </w:r>
      <w:r w:rsidRPr="00DC3E9E">
        <w:rPr>
          <w:rFonts w:asciiTheme="majorEastAsia" w:eastAsiaTheme="majorEastAsia" w:hAnsiTheme="majorEastAsia" w:cs="Times New Roman"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BE1465" w:rsidRPr="00DC3E9E" w:rsidRDefault="00BE1465" w:rsidP="00BE1465">
      <w:pPr>
        <w:spacing w:line="360" w:lineRule="auto"/>
        <w:ind w:firstLineChars="200" w:firstLine="480"/>
        <w:rPr>
          <w:rFonts w:asciiTheme="majorEastAsia" w:eastAsiaTheme="majorEastAsia" w:hAnsiTheme="majorEastAsia" w:cs="宋体"/>
          <w:sz w:val="24"/>
          <w:szCs w:val="32"/>
        </w:rPr>
      </w:pPr>
      <w:r w:rsidRPr="00DC3E9E">
        <w:rPr>
          <w:rFonts w:asciiTheme="majorEastAsia" w:eastAsiaTheme="majorEastAsia" w:hAnsiTheme="majorEastAsia" w:cs="宋体" w:hint="eastAsia"/>
          <w:sz w:val="24"/>
          <w:szCs w:val="32"/>
        </w:rPr>
        <w:t>2.评标争议</w:t>
      </w:r>
      <w:r w:rsidRPr="00DC3E9E">
        <w:rPr>
          <w:rFonts w:asciiTheme="majorEastAsia" w:eastAsiaTheme="majorEastAsia" w:hAnsiTheme="majorEastAsia" w:cs="宋体"/>
          <w:sz w:val="24"/>
          <w:szCs w:val="32"/>
        </w:rPr>
        <w:t>事项</w:t>
      </w:r>
      <w:r w:rsidRPr="00DC3E9E">
        <w:rPr>
          <w:rFonts w:asciiTheme="majorEastAsia" w:eastAsiaTheme="majorEastAsia" w:hAnsiTheme="majorEastAsia" w:cs="宋体" w:hint="eastAsia"/>
          <w:sz w:val="24"/>
          <w:szCs w:val="32"/>
        </w:rPr>
        <w:t>处理</w:t>
      </w:r>
    </w:p>
    <w:p w:rsidR="00BE1465" w:rsidRPr="00DC3E9E" w:rsidRDefault="00BE1465" w:rsidP="00BE1465">
      <w:pPr>
        <w:adjustRightInd w:val="0"/>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磋商小组</w:t>
      </w:r>
      <w:r w:rsidRPr="00DC3E9E">
        <w:rPr>
          <w:rFonts w:asciiTheme="majorEastAsia" w:eastAsiaTheme="majorEastAsia" w:hAnsiTheme="majorEastAsia" w:cs="宋体"/>
          <w:szCs w:val="24"/>
        </w:rPr>
        <w:t>成员对需要共同认定的事项存在争议的，应当按照少数服从多数的原则作出结论。持不同意见的</w:t>
      </w:r>
      <w:r w:rsidRPr="00DC3E9E">
        <w:rPr>
          <w:rFonts w:asciiTheme="majorEastAsia" w:eastAsiaTheme="majorEastAsia" w:hAnsiTheme="majorEastAsia" w:cs="宋体" w:hint="eastAsia"/>
          <w:szCs w:val="24"/>
        </w:rPr>
        <w:t>磋商小组</w:t>
      </w:r>
      <w:r w:rsidRPr="00DC3E9E">
        <w:rPr>
          <w:rFonts w:asciiTheme="majorEastAsia" w:eastAsiaTheme="majorEastAsia" w:hAnsiTheme="majorEastAsia" w:cs="宋体"/>
          <w:szCs w:val="24"/>
        </w:rPr>
        <w:t>成员应当在评标报告上签署不同意见及理由，否则视为同意评标报告。</w:t>
      </w:r>
    </w:p>
    <w:p w:rsidR="00BE1465" w:rsidRPr="00DC3E9E"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bookmarkStart w:id="62" w:name="_Toc80205936"/>
      <w:bookmarkStart w:id="63" w:name="_Toc80886940"/>
    </w:p>
    <w:p w:rsidR="00BE1465" w:rsidRPr="00DC3E9E"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p>
    <w:p w:rsidR="00BE1465" w:rsidRPr="00DC3E9E" w:rsidRDefault="00BE1465" w:rsidP="00BE1465">
      <w:pPr>
        <w:keepNext/>
        <w:keepLines/>
        <w:spacing w:line="360" w:lineRule="auto"/>
        <w:ind w:firstLineChars="200" w:firstLine="640"/>
        <w:jc w:val="center"/>
        <w:outlineLvl w:val="1"/>
        <w:rPr>
          <w:rFonts w:asciiTheme="majorEastAsia" w:eastAsiaTheme="majorEastAsia" w:hAnsiTheme="majorEastAsia" w:cs="Times New Roman"/>
          <w:bCs/>
          <w:sz w:val="32"/>
          <w:szCs w:val="32"/>
        </w:rPr>
      </w:pPr>
      <w:r w:rsidRPr="00DC3E9E">
        <w:rPr>
          <w:rFonts w:asciiTheme="majorEastAsia" w:eastAsiaTheme="majorEastAsia" w:hAnsiTheme="majorEastAsia" w:cs="Times New Roman" w:hint="eastAsia"/>
          <w:bCs/>
          <w:sz w:val="32"/>
          <w:szCs w:val="32"/>
        </w:rPr>
        <w:t>第三节 评审过程的保密与录像</w:t>
      </w:r>
      <w:bookmarkEnd w:id="62"/>
      <w:bookmarkEnd w:id="63"/>
    </w:p>
    <w:p w:rsidR="00BE1465" w:rsidRPr="00DC3E9E" w:rsidRDefault="00BE1465" w:rsidP="00BE1465">
      <w:pPr>
        <w:spacing w:line="360" w:lineRule="auto"/>
        <w:ind w:firstLineChars="200" w:firstLine="480"/>
        <w:rPr>
          <w:rFonts w:asciiTheme="majorEastAsia" w:eastAsiaTheme="majorEastAsia" w:hAnsiTheme="majorEastAsia" w:cs="宋体"/>
          <w:sz w:val="24"/>
          <w:szCs w:val="32"/>
        </w:rPr>
      </w:pPr>
      <w:r w:rsidRPr="00DC3E9E">
        <w:rPr>
          <w:rFonts w:asciiTheme="majorEastAsia" w:eastAsiaTheme="majorEastAsia" w:hAnsiTheme="majorEastAsia" w:cs="宋体" w:hint="eastAsia"/>
          <w:sz w:val="24"/>
          <w:szCs w:val="32"/>
        </w:rPr>
        <w:t>1.保密。</w:t>
      </w:r>
    </w:p>
    <w:p w:rsidR="00BE1465" w:rsidRPr="00DC3E9E" w:rsidRDefault="00BE1465" w:rsidP="00BE1465">
      <w:pPr>
        <w:widowControl/>
        <w:spacing w:line="360" w:lineRule="auto"/>
        <w:ind w:firstLineChars="200" w:firstLine="420"/>
        <w:rPr>
          <w:rFonts w:asciiTheme="majorEastAsia" w:eastAsiaTheme="majorEastAsia" w:hAnsiTheme="majorEastAsia" w:cs="宋体"/>
          <w:szCs w:val="24"/>
        </w:rPr>
      </w:pPr>
      <w:r w:rsidRPr="00DC3E9E">
        <w:rPr>
          <w:rFonts w:asciiTheme="majorEastAsia" w:eastAsiaTheme="majorEastAsia" w:hAnsiTheme="majorEastAsia" w:cs="宋体"/>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BE1465" w:rsidRPr="00DC3E9E" w:rsidRDefault="00BE1465" w:rsidP="00BE1465">
      <w:pPr>
        <w:widowControl/>
        <w:spacing w:line="360" w:lineRule="auto"/>
        <w:ind w:firstLineChars="200" w:firstLine="480"/>
        <w:rPr>
          <w:rFonts w:asciiTheme="majorEastAsia" w:eastAsiaTheme="majorEastAsia" w:hAnsiTheme="majorEastAsia" w:cs="宋体"/>
          <w:sz w:val="24"/>
          <w:szCs w:val="32"/>
        </w:rPr>
      </w:pPr>
      <w:r w:rsidRPr="00DC3E9E">
        <w:rPr>
          <w:rFonts w:asciiTheme="majorEastAsia" w:eastAsiaTheme="majorEastAsia" w:hAnsiTheme="majorEastAsia" w:cs="宋体" w:hint="eastAsia"/>
          <w:sz w:val="24"/>
          <w:szCs w:val="32"/>
        </w:rPr>
        <w:t>2.录音录像。</w:t>
      </w:r>
    </w:p>
    <w:p w:rsidR="00BE1465" w:rsidRPr="00DC3E9E" w:rsidRDefault="00BE1465" w:rsidP="00BE1465">
      <w:pPr>
        <w:keepNext/>
        <w:keepLines/>
        <w:spacing w:before="260" w:after="260" w:line="416" w:lineRule="auto"/>
        <w:ind w:firstLine="643"/>
        <w:outlineLvl w:val="1"/>
        <w:rPr>
          <w:rFonts w:asciiTheme="majorEastAsia" w:eastAsiaTheme="majorEastAsia" w:hAnsiTheme="majorEastAsia" w:cs="Times New Roman"/>
          <w:b/>
          <w:bCs/>
          <w:sz w:val="32"/>
          <w:szCs w:val="32"/>
        </w:rPr>
      </w:pPr>
      <w:r w:rsidRPr="00DC3E9E">
        <w:rPr>
          <w:rFonts w:asciiTheme="majorEastAsia" w:eastAsiaTheme="majorEastAsia" w:hAnsiTheme="majorEastAsia" w:cs="宋体" w:hint="eastAsia"/>
          <w:b/>
          <w:bCs/>
          <w:sz w:val="32"/>
          <w:szCs w:val="32"/>
        </w:rPr>
        <w:t>采购代理机构对评审工作现场及操作屏幕进行全过程录音录像，录音录像资料作为采购项目文件随其他文件一并存档。</w:t>
      </w:r>
      <w:r w:rsidRPr="00DC3E9E">
        <w:rPr>
          <w:rFonts w:asciiTheme="majorEastAsia" w:eastAsiaTheme="majorEastAsia" w:hAnsiTheme="majorEastAsia" w:cs="Times New Roman"/>
          <w:b/>
          <w:bCs/>
          <w:sz w:val="32"/>
          <w:szCs w:val="32"/>
        </w:rPr>
        <w:br w:type="page"/>
      </w:r>
    </w:p>
    <w:p w:rsidR="00BE1465" w:rsidRPr="00DC3E9E" w:rsidRDefault="00BE1465" w:rsidP="00BE1465">
      <w:pPr>
        <w:keepNext/>
        <w:keepLines/>
        <w:spacing w:before="260" w:after="260" w:line="416" w:lineRule="auto"/>
        <w:ind w:firstLine="643"/>
        <w:outlineLvl w:val="1"/>
        <w:rPr>
          <w:rFonts w:asciiTheme="majorEastAsia" w:eastAsiaTheme="majorEastAsia" w:hAnsiTheme="majorEastAsia" w:cs="Times New Roman"/>
          <w:b/>
          <w:bCs/>
          <w:sz w:val="32"/>
          <w:szCs w:val="32"/>
        </w:rPr>
      </w:pPr>
    </w:p>
    <w:p w:rsidR="00BE1465" w:rsidRPr="00DC3E9E"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sectPr w:rsidR="00BE1465" w:rsidRPr="00DC3E9E">
          <w:footerReference w:type="default" r:id="rId13"/>
          <w:footerReference w:type="first" r:id="rId14"/>
          <w:pgSz w:w="11910" w:h="16840"/>
          <w:pgMar w:top="1440" w:right="1080" w:bottom="1440" w:left="1080" w:header="720" w:footer="720" w:gutter="0"/>
          <w:cols w:space="720"/>
          <w:docGrid w:linePitch="286"/>
        </w:sectPr>
      </w:pPr>
      <w:bookmarkStart w:id="64" w:name="_Toc80886941"/>
      <w:r w:rsidRPr="00DC3E9E">
        <w:rPr>
          <w:rFonts w:asciiTheme="majorEastAsia" w:eastAsiaTheme="majorEastAsia" w:hAnsiTheme="majorEastAsia" w:cs="Times New Roman" w:hint="eastAsia"/>
          <w:b/>
          <w:bCs/>
          <w:kern w:val="44"/>
          <w:sz w:val="44"/>
          <w:szCs w:val="44"/>
        </w:rPr>
        <w:t>第五章 响应文件格式</w:t>
      </w:r>
      <w:bookmarkEnd w:id="64"/>
    </w:p>
    <w:p w:rsidR="00BE1465" w:rsidRPr="00DC3E9E"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65" w:name="_Toc80886942"/>
      <w:bookmarkStart w:id="66" w:name="_Toc80205938"/>
      <w:r w:rsidRPr="00DC3E9E">
        <w:rPr>
          <w:rFonts w:asciiTheme="majorEastAsia" w:eastAsiaTheme="majorEastAsia" w:hAnsiTheme="majorEastAsia" w:cs="Times New Roman" w:hint="eastAsia"/>
          <w:bCs/>
          <w:sz w:val="32"/>
          <w:szCs w:val="32"/>
        </w:rPr>
        <w:lastRenderedPageBreak/>
        <w:t>第一节 封面格式</w:t>
      </w:r>
      <w:bookmarkEnd w:id="65"/>
      <w:bookmarkEnd w:id="66"/>
    </w:p>
    <w:p w:rsidR="00BE1465" w:rsidRPr="00DC3E9E" w:rsidRDefault="00BE1465" w:rsidP="00BE1465">
      <w:pPr>
        <w:ind w:firstLine="643"/>
        <w:rPr>
          <w:rFonts w:asciiTheme="majorEastAsia" w:eastAsiaTheme="majorEastAsia" w:hAnsiTheme="majorEastAsia" w:cs="Times New Roman"/>
          <w:b/>
          <w:bCs/>
          <w:sz w:val="32"/>
          <w:szCs w:val="32"/>
        </w:rPr>
      </w:pPr>
      <w:r w:rsidRPr="00DC3E9E">
        <w:rPr>
          <w:rFonts w:asciiTheme="majorEastAsia" w:eastAsiaTheme="majorEastAsia" w:hAnsiTheme="majorEastAsia" w:cs="Times New Roman" w:hint="eastAsia"/>
          <w:b/>
          <w:sz w:val="32"/>
          <w:szCs w:val="32"/>
        </w:rPr>
        <w:t>（</w:t>
      </w:r>
      <w:r w:rsidRPr="00DC3E9E">
        <w:rPr>
          <w:rFonts w:asciiTheme="majorEastAsia" w:eastAsiaTheme="majorEastAsia" w:hAnsiTheme="majorEastAsia" w:cs="Times New Roman" w:hint="eastAsia"/>
          <w:b/>
          <w:bCs/>
          <w:sz w:val="32"/>
          <w:szCs w:val="32"/>
        </w:rPr>
        <w:t>响应文件封面格式</w:t>
      </w:r>
      <w:r w:rsidRPr="00DC3E9E">
        <w:rPr>
          <w:rFonts w:asciiTheme="majorEastAsia" w:eastAsiaTheme="majorEastAsia" w:hAnsiTheme="majorEastAsia" w:cs="Times New Roman" w:hint="eastAsia"/>
          <w:b/>
          <w:sz w:val="32"/>
          <w:szCs w:val="32"/>
        </w:rPr>
        <w:t xml:space="preserve"> ）</w:t>
      </w: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jc w:val="center"/>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ind w:firstLine="880"/>
        <w:jc w:val="center"/>
        <w:rPr>
          <w:rFonts w:asciiTheme="majorEastAsia" w:eastAsiaTheme="majorEastAsia" w:hAnsiTheme="majorEastAsia" w:cs="方正小标宋简体"/>
          <w:bCs/>
          <w:sz w:val="44"/>
          <w:szCs w:val="44"/>
        </w:rPr>
      </w:pPr>
      <w:r w:rsidRPr="00DC3E9E">
        <w:rPr>
          <w:rFonts w:asciiTheme="majorEastAsia" w:eastAsiaTheme="majorEastAsia" w:hAnsiTheme="majorEastAsia" w:cs="方正小标宋简体" w:hint="eastAsia"/>
          <w:bCs/>
          <w:sz w:val="44"/>
          <w:szCs w:val="44"/>
        </w:rPr>
        <w:t>响  应  文  件</w:t>
      </w: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ind w:firstLine="64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项目名称：</w:t>
      </w:r>
    </w:p>
    <w:p w:rsidR="00BE1465" w:rsidRPr="00DC3E9E" w:rsidRDefault="00BE1465" w:rsidP="00135395">
      <w:pPr>
        <w:snapToGrid w:val="0"/>
        <w:spacing w:beforeLines="50" w:after="50"/>
        <w:ind w:firstLineChars="150" w:firstLine="48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项目编号：</w:t>
      </w:r>
    </w:p>
    <w:p w:rsidR="00BE1465" w:rsidRPr="00DC3E9E" w:rsidRDefault="00BE1465" w:rsidP="00135395">
      <w:pPr>
        <w:snapToGrid w:val="0"/>
        <w:spacing w:beforeLines="50" w:after="50"/>
        <w:ind w:firstLine="64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供应商名称：</w:t>
      </w:r>
    </w:p>
    <w:p w:rsidR="00BE1465" w:rsidRPr="00DC3E9E" w:rsidRDefault="00BE1465" w:rsidP="00135395">
      <w:pPr>
        <w:snapToGrid w:val="0"/>
        <w:spacing w:beforeLines="50" w:after="50"/>
        <w:ind w:firstLine="64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150" w:firstLine="480"/>
        <w:jc w:val="center"/>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首次响应文件提交截止时间前不得解密</w:t>
      </w:r>
    </w:p>
    <w:p w:rsidR="00BE1465" w:rsidRPr="00DC3E9E" w:rsidRDefault="00BE1465" w:rsidP="00135395">
      <w:pPr>
        <w:snapToGrid w:val="0"/>
        <w:spacing w:beforeLines="50" w:after="50"/>
        <w:ind w:firstLineChars="1700" w:firstLine="5440"/>
        <w:jc w:val="center"/>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640"/>
        <w:jc w:val="center"/>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年    月    日</w:t>
      </w:r>
    </w:p>
    <w:p w:rsidR="00BE1465" w:rsidRPr="00DC3E9E" w:rsidRDefault="00BE1465" w:rsidP="00BE1465">
      <w:pPr>
        <w:ind w:firstLine="420"/>
        <w:rPr>
          <w:rFonts w:asciiTheme="majorEastAsia" w:eastAsiaTheme="majorEastAsia" w:hAnsiTheme="majorEastAsia" w:cs="Times New Roman"/>
          <w:szCs w:val="24"/>
        </w:rPr>
        <w:sectPr w:rsidR="00BE1465" w:rsidRPr="00DC3E9E">
          <w:pgSz w:w="11910" w:h="16840"/>
          <w:pgMar w:top="1340" w:right="1500" w:bottom="280" w:left="1680" w:header="720" w:footer="720" w:gutter="0"/>
          <w:cols w:space="720"/>
        </w:sectPr>
      </w:pPr>
    </w:p>
    <w:p w:rsidR="00BE1465" w:rsidRPr="00DC3E9E" w:rsidRDefault="00BE1465" w:rsidP="00BE1465">
      <w:pPr>
        <w:keepNext/>
        <w:keepLines/>
        <w:spacing w:before="260" w:after="260" w:line="416" w:lineRule="auto"/>
        <w:ind w:firstLine="643"/>
        <w:jc w:val="center"/>
        <w:outlineLvl w:val="1"/>
        <w:rPr>
          <w:rFonts w:asciiTheme="majorEastAsia" w:eastAsiaTheme="majorEastAsia" w:hAnsiTheme="majorEastAsia" w:cs="Times New Roman"/>
          <w:b/>
          <w:sz w:val="32"/>
          <w:szCs w:val="32"/>
        </w:rPr>
      </w:pPr>
      <w:bookmarkStart w:id="67" w:name="_Toc80886943"/>
      <w:bookmarkStart w:id="68" w:name="_Toc80205939"/>
      <w:r w:rsidRPr="00DC3E9E">
        <w:rPr>
          <w:rFonts w:asciiTheme="majorEastAsia" w:eastAsiaTheme="majorEastAsia" w:hAnsiTheme="majorEastAsia" w:cs="Times New Roman" w:hint="eastAsia"/>
          <w:b/>
          <w:sz w:val="32"/>
          <w:szCs w:val="32"/>
        </w:rPr>
        <w:lastRenderedPageBreak/>
        <w:t>第二节 资格证明文件格式</w:t>
      </w:r>
      <w:bookmarkEnd w:id="67"/>
      <w:bookmarkEnd w:id="68"/>
    </w:p>
    <w:p w:rsidR="00BE1465" w:rsidRPr="00DC3E9E" w:rsidRDefault="00BE1465" w:rsidP="00135395">
      <w:pPr>
        <w:snapToGrid w:val="0"/>
        <w:spacing w:beforeLines="50" w:after="50"/>
        <w:ind w:firstLine="420"/>
        <w:rPr>
          <w:rFonts w:asciiTheme="majorEastAsia" w:eastAsiaTheme="majorEastAsia" w:hAnsiTheme="majorEastAsia" w:cs="Times New Roman"/>
          <w:bCs/>
          <w:sz w:val="32"/>
          <w:szCs w:val="20"/>
        </w:rPr>
      </w:pPr>
      <w:r w:rsidRPr="00DC3E9E">
        <w:rPr>
          <w:rFonts w:asciiTheme="majorEastAsia" w:eastAsiaTheme="majorEastAsia" w:hAnsiTheme="majorEastAsia" w:cs="Times New Roman" w:hint="eastAsia"/>
          <w:bCs/>
          <w:szCs w:val="24"/>
        </w:rPr>
        <w:t>全流程电子文件</w:t>
      </w: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ind w:firstLine="880"/>
        <w:jc w:val="center"/>
        <w:rPr>
          <w:rFonts w:asciiTheme="majorEastAsia" w:eastAsiaTheme="majorEastAsia" w:hAnsiTheme="majorEastAsia" w:cs="方正小标宋简体"/>
          <w:bCs/>
          <w:sz w:val="44"/>
          <w:szCs w:val="44"/>
        </w:rPr>
      </w:pPr>
      <w:r w:rsidRPr="00DC3E9E">
        <w:rPr>
          <w:rFonts w:asciiTheme="majorEastAsia" w:eastAsiaTheme="majorEastAsia" w:hAnsiTheme="majorEastAsia" w:cs="方正小标宋简体" w:hint="eastAsia"/>
          <w:bCs/>
          <w:sz w:val="44"/>
          <w:szCs w:val="44"/>
        </w:rPr>
        <w:t>资  格  证  明  文  件（封面）</w:t>
      </w: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项目名称：</w:t>
      </w: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项目编号：</w:t>
      </w: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供应商名称：</w:t>
      </w: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400" w:firstLine="128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640"/>
        <w:jc w:val="center"/>
        <w:rPr>
          <w:rFonts w:asciiTheme="majorEastAsia" w:eastAsiaTheme="majorEastAsia" w:hAnsiTheme="majorEastAsia" w:cs="仿宋_GB2312"/>
          <w:sz w:val="32"/>
          <w:szCs w:val="32"/>
        </w:rPr>
      </w:pPr>
      <w:r w:rsidRPr="00DC3E9E">
        <w:rPr>
          <w:rFonts w:asciiTheme="majorEastAsia" w:eastAsiaTheme="majorEastAsia" w:hAnsiTheme="majorEastAsia" w:cs="仿宋_GB2312" w:hint="eastAsia"/>
          <w:sz w:val="32"/>
          <w:szCs w:val="32"/>
        </w:rPr>
        <w:t>年    月    日</w:t>
      </w:r>
    </w:p>
    <w:p w:rsidR="00BE1465" w:rsidRPr="00DC3E9E" w:rsidRDefault="00BE1465" w:rsidP="00135395">
      <w:pPr>
        <w:snapToGrid w:val="0"/>
        <w:spacing w:beforeLines="50" w:after="50" w:line="360" w:lineRule="auto"/>
        <w:jc w:val="left"/>
        <w:rPr>
          <w:rFonts w:asciiTheme="majorEastAsia" w:eastAsiaTheme="majorEastAsia" w:hAnsiTheme="majorEastAsia" w:cs="Times New Roman"/>
          <w:b/>
          <w:bCs/>
          <w:sz w:val="32"/>
          <w:szCs w:val="32"/>
        </w:rPr>
      </w:pPr>
      <w:r w:rsidRPr="00DC3E9E">
        <w:rPr>
          <w:rFonts w:asciiTheme="majorEastAsia" w:eastAsiaTheme="majorEastAsia" w:hAnsiTheme="majorEastAsia" w:cs="Times New Roman"/>
          <w:sz w:val="24"/>
          <w:szCs w:val="24"/>
        </w:rPr>
        <w:br w:type="page"/>
      </w:r>
    </w:p>
    <w:p w:rsidR="00BE1465" w:rsidRPr="00DC3E9E" w:rsidRDefault="00BE1465" w:rsidP="00BE1465">
      <w:pPr>
        <w:ind w:firstLine="723"/>
        <w:jc w:val="center"/>
        <w:rPr>
          <w:rFonts w:asciiTheme="majorEastAsia" w:eastAsiaTheme="majorEastAsia" w:hAnsiTheme="majorEastAsia" w:cs="仿宋_GB2312"/>
          <w:b/>
          <w:kern w:val="0"/>
          <w:sz w:val="36"/>
          <w:szCs w:val="36"/>
        </w:rPr>
      </w:pPr>
      <w:r w:rsidRPr="00DC3E9E">
        <w:rPr>
          <w:rFonts w:asciiTheme="majorEastAsia" w:eastAsiaTheme="majorEastAsia" w:hAnsiTheme="majorEastAsia" w:cs="仿宋_GB2312" w:hint="eastAsia"/>
          <w:b/>
          <w:kern w:val="0"/>
          <w:sz w:val="36"/>
          <w:szCs w:val="36"/>
        </w:rPr>
        <w:lastRenderedPageBreak/>
        <w:t>资格证明文件目录</w:t>
      </w:r>
    </w:p>
    <w:p w:rsidR="00BE1465" w:rsidRPr="00DC3E9E" w:rsidRDefault="00BE1465" w:rsidP="00BE1465">
      <w:pPr>
        <w:snapToGrid w:val="0"/>
        <w:spacing w:line="360" w:lineRule="auto"/>
        <w:rPr>
          <w:rFonts w:asciiTheme="majorEastAsia" w:eastAsiaTheme="majorEastAsia" w:hAnsiTheme="majorEastAsia" w:cs="仿宋_GB2312"/>
          <w:kern w:val="0"/>
          <w:sz w:val="24"/>
          <w:szCs w:val="24"/>
        </w:rPr>
      </w:pPr>
    </w:p>
    <w:p w:rsidR="00BE1465" w:rsidRPr="00DC3E9E" w:rsidRDefault="00BE1465" w:rsidP="00BE1465">
      <w:pPr>
        <w:snapToGrid w:val="0"/>
        <w:spacing w:line="360" w:lineRule="auto"/>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一、贺州市政府采购供应商信用承诺函…………………………………………（页码）</w:t>
      </w:r>
    </w:p>
    <w:p w:rsidR="00BE1465" w:rsidRPr="00DC3E9E" w:rsidRDefault="00BE1465" w:rsidP="00BE1465">
      <w:pPr>
        <w:snapToGrid w:val="0"/>
        <w:spacing w:line="360" w:lineRule="auto"/>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sz w:val="24"/>
          <w:szCs w:val="24"/>
        </w:rPr>
        <w:t>二、供应商直接控股股东信息</w:t>
      </w:r>
      <w:r w:rsidRPr="00DC3E9E">
        <w:rPr>
          <w:rFonts w:asciiTheme="majorEastAsia" w:eastAsiaTheme="majorEastAsia" w:hAnsiTheme="majorEastAsia" w:cs="宋体" w:hint="eastAsia"/>
          <w:kern w:val="0"/>
          <w:sz w:val="24"/>
          <w:szCs w:val="24"/>
        </w:rPr>
        <w:t>……………………………………………………（页码）</w:t>
      </w:r>
    </w:p>
    <w:p w:rsidR="00BE1465" w:rsidRPr="00DC3E9E" w:rsidRDefault="00BE1465" w:rsidP="00BE1465">
      <w:pPr>
        <w:snapToGrid w:val="0"/>
        <w:spacing w:line="360" w:lineRule="auto"/>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sz w:val="24"/>
          <w:szCs w:val="24"/>
        </w:rPr>
        <w:t>三、供应商直接管理关系信息表</w:t>
      </w:r>
      <w:r w:rsidRPr="00DC3E9E">
        <w:rPr>
          <w:rFonts w:asciiTheme="majorEastAsia" w:eastAsiaTheme="majorEastAsia" w:hAnsiTheme="majorEastAsia" w:cs="宋体" w:hint="eastAsia"/>
          <w:kern w:val="0"/>
          <w:sz w:val="24"/>
          <w:szCs w:val="24"/>
        </w:rPr>
        <w:t>…………………………………………………（页码）</w:t>
      </w:r>
    </w:p>
    <w:p w:rsidR="00BE1465" w:rsidRPr="00DC3E9E" w:rsidRDefault="00BE1465" w:rsidP="00BE1465">
      <w:pPr>
        <w:snapToGrid w:val="0"/>
        <w:spacing w:line="360" w:lineRule="auto"/>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四、资格声明函……………………………………………………………………（页码）</w:t>
      </w:r>
    </w:p>
    <w:p w:rsidR="00BE1465" w:rsidRPr="00DC3E9E" w:rsidRDefault="00BE1465" w:rsidP="00BE1465">
      <w:pPr>
        <w:snapToGrid w:val="0"/>
        <w:spacing w:line="360" w:lineRule="auto"/>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五、中小企业声明函</w:t>
      </w:r>
      <w:r w:rsidRPr="00DC3E9E">
        <w:rPr>
          <w:rFonts w:asciiTheme="majorEastAsia" w:eastAsiaTheme="majorEastAsia" w:hAnsiTheme="majorEastAsia" w:cs="宋体" w:hint="eastAsia"/>
          <w:kern w:val="0"/>
          <w:sz w:val="24"/>
          <w:szCs w:val="24"/>
        </w:rPr>
        <w:t>………………………………………………………………（页码</w:t>
      </w:r>
    </w:p>
    <w:p w:rsidR="00BE1465" w:rsidRPr="00DC3E9E" w:rsidRDefault="00BE1465" w:rsidP="00BE1465">
      <w:pPr>
        <w:snapToGrid w:val="0"/>
        <w:spacing w:line="360" w:lineRule="auto"/>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六、磋商保证金提交凭证</w:t>
      </w:r>
      <w:r w:rsidRPr="00DC3E9E">
        <w:rPr>
          <w:rFonts w:asciiTheme="majorEastAsia" w:eastAsiaTheme="majorEastAsia" w:hAnsiTheme="majorEastAsia" w:cs="宋体" w:hint="eastAsia"/>
          <w:kern w:val="0"/>
          <w:sz w:val="24"/>
          <w:szCs w:val="24"/>
        </w:rPr>
        <w:t>…………………………………………………………（页码）</w:t>
      </w:r>
    </w:p>
    <w:p w:rsidR="00BE1465" w:rsidRPr="00DC3E9E" w:rsidRDefault="00BE1465" w:rsidP="00BE1465">
      <w:pPr>
        <w:snapToGrid w:val="0"/>
        <w:spacing w:line="360" w:lineRule="auto"/>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sz w:val="24"/>
          <w:szCs w:val="24"/>
        </w:rPr>
        <w:t>七、除磋商文件规定必须提供</w:t>
      </w:r>
      <w:r w:rsidR="002C5A4C" w:rsidRPr="00DC3E9E">
        <w:rPr>
          <w:rFonts w:asciiTheme="majorEastAsia" w:eastAsiaTheme="majorEastAsia" w:hAnsiTheme="majorEastAsia" w:cs="宋体" w:hint="eastAsia"/>
          <w:sz w:val="24"/>
          <w:szCs w:val="24"/>
        </w:rPr>
        <w:t>的或</w:t>
      </w:r>
      <w:r w:rsidRPr="00DC3E9E">
        <w:rPr>
          <w:rFonts w:asciiTheme="majorEastAsia" w:eastAsiaTheme="majorEastAsia" w:hAnsiTheme="majorEastAsia" w:cs="宋体" w:hint="eastAsia"/>
          <w:sz w:val="24"/>
          <w:szCs w:val="24"/>
        </w:rPr>
        <w:t>供应商认为需要提供的其他证明材料</w:t>
      </w:r>
      <w:r w:rsidRPr="00DC3E9E">
        <w:rPr>
          <w:rFonts w:asciiTheme="majorEastAsia" w:eastAsiaTheme="majorEastAsia" w:hAnsiTheme="majorEastAsia" w:cs="宋体" w:hint="eastAsia"/>
          <w:kern w:val="0"/>
          <w:sz w:val="24"/>
          <w:szCs w:val="24"/>
        </w:rPr>
        <w:t>…（页码）</w:t>
      </w:r>
    </w:p>
    <w:p w:rsidR="00BE1465" w:rsidRPr="00DC3E9E" w:rsidRDefault="00BE1465" w:rsidP="00BE1465">
      <w:pPr>
        <w:spacing w:line="360" w:lineRule="auto"/>
        <w:ind w:firstLine="482"/>
        <w:rPr>
          <w:rFonts w:asciiTheme="majorEastAsia" w:eastAsiaTheme="majorEastAsia" w:hAnsiTheme="majorEastAsia" w:cs="宋体"/>
          <w:b/>
          <w:bCs/>
          <w:sz w:val="24"/>
          <w:szCs w:val="24"/>
        </w:rPr>
      </w:pPr>
    </w:p>
    <w:p w:rsidR="00BE1465" w:rsidRPr="00DC3E9E" w:rsidRDefault="00BE1465" w:rsidP="00BE1465">
      <w:pPr>
        <w:spacing w:line="360" w:lineRule="auto"/>
        <w:ind w:firstLine="482"/>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b/>
          <w:bCs/>
          <w:sz w:val="24"/>
          <w:szCs w:val="24"/>
        </w:rPr>
        <w:t>注：以上目录是编制供应商响应文件的基本格式要求，各供应商可根据自身情况进一步细化。</w:t>
      </w:r>
    </w:p>
    <w:p w:rsidR="00BE1465" w:rsidRPr="00DC3E9E" w:rsidRDefault="00BE1465" w:rsidP="00135395">
      <w:pPr>
        <w:snapToGrid w:val="0"/>
        <w:spacing w:beforeLines="50" w:after="50" w:line="360" w:lineRule="auto"/>
        <w:ind w:left="142" w:firstLineChars="200" w:firstLine="420"/>
        <w:jc w:val="left"/>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spacing w:line="300" w:lineRule="auto"/>
        <w:ind w:firstLine="420"/>
        <w:rPr>
          <w:rFonts w:asciiTheme="majorEastAsia" w:eastAsiaTheme="majorEastAsia" w:hAnsiTheme="majorEastAsia" w:cs="Times New Roman"/>
          <w:szCs w:val="21"/>
        </w:rPr>
      </w:pPr>
    </w:p>
    <w:p w:rsidR="00BE1465" w:rsidRPr="00DC3E9E" w:rsidRDefault="00BE1465" w:rsidP="00BE1465">
      <w:pPr>
        <w:autoSpaceDE w:val="0"/>
        <w:autoSpaceDN w:val="0"/>
        <w:spacing w:line="360" w:lineRule="auto"/>
        <w:ind w:firstLine="420"/>
        <w:rPr>
          <w:rFonts w:asciiTheme="majorEastAsia" w:eastAsiaTheme="majorEastAsia" w:hAnsiTheme="majorEastAsia" w:cs="宋体"/>
          <w:b/>
          <w:bCs/>
          <w:sz w:val="24"/>
          <w:szCs w:val="24"/>
        </w:rPr>
      </w:pPr>
      <w:r w:rsidRPr="00DC3E9E">
        <w:rPr>
          <w:rFonts w:asciiTheme="majorEastAsia" w:eastAsiaTheme="majorEastAsia" w:hAnsiTheme="majorEastAsia" w:cs="Times New Roman"/>
          <w:szCs w:val="24"/>
        </w:rPr>
        <w:br w:type="page"/>
      </w:r>
      <w:r w:rsidRPr="00DC3E9E">
        <w:rPr>
          <w:rFonts w:asciiTheme="majorEastAsia" w:eastAsiaTheme="majorEastAsia" w:hAnsiTheme="majorEastAsia" w:cs="宋体" w:hint="eastAsia"/>
          <w:b/>
          <w:sz w:val="30"/>
          <w:szCs w:val="30"/>
        </w:rPr>
        <w:lastRenderedPageBreak/>
        <w:t>一、贺州市政府采购供应商信用承诺函</w:t>
      </w:r>
    </w:p>
    <w:p w:rsidR="00BE1465" w:rsidRPr="00DC3E9E" w:rsidRDefault="00BE1465" w:rsidP="00135395">
      <w:pPr>
        <w:snapToGrid w:val="0"/>
        <w:spacing w:beforeLines="50" w:after="50"/>
        <w:rPr>
          <w:rFonts w:asciiTheme="majorEastAsia" w:eastAsiaTheme="majorEastAsia" w:hAnsiTheme="majorEastAsia" w:cs="宋体"/>
          <w:sz w:val="24"/>
          <w:szCs w:val="24"/>
        </w:rPr>
      </w:pPr>
    </w:p>
    <w:p w:rsidR="00BE1465" w:rsidRPr="00DC3E9E" w:rsidRDefault="00BE1465" w:rsidP="00BE1465">
      <w:pPr>
        <w:ind w:firstLine="723"/>
        <w:jc w:val="center"/>
        <w:rPr>
          <w:rFonts w:asciiTheme="majorEastAsia" w:eastAsiaTheme="majorEastAsia" w:hAnsiTheme="majorEastAsia" w:cs="宋体"/>
          <w:sz w:val="32"/>
          <w:szCs w:val="32"/>
        </w:rPr>
      </w:pPr>
      <w:r w:rsidRPr="00DC3E9E">
        <w:rPr>
          <w:rFonts w:asciiTheme="majorEastAsia" w:eastAsiaTheme="majorEastAsia" w:hAnsiTheme="majorEastAsia" w:cs="宋体" w:hint="eastAsia"/>
          <w:b/>
          <w:bCs/>
          <w:sz w:val="36"/>
          <w:szCs w:val="36"/>
        </w:rPr>
        <w:t>贺州市政府采购供应商信用承诺函（格式）</w:t>
      </w:r>
    </w:p>
    <w:p w:rsidR="00BE1465" w:rsidRPr="00DC3E9E" w:rsidRDefault="00BE1465" w:rsidP="00BE1465">
      <w:pPr>
        <w:ind w:firstLine="640"/>
        <w:jc w:val="left"/>
        <w:rPr>
          <w:rFonts w:asciiTheme="majorEastAsia" w:eastAsiaTheme="majorEastAsia" w:hAnsiTheme="majorEastAsia" w:cs="宋体"/>
          <w:sz w:val="32"/>
          <w:szCs w:val="32"/>
        </w:rPr>
      </w:pPr>
    </w:p>
    <w:p w:rsidR="00BE1465" w:rsidRPr="00DC3E9E" w:rsidRDefault="00BE1465" w:rsidP="00BE1465">
      <w:pPr>
        <w:spacing w:line="460" w:lineRule="exact"/>
        <w:ind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致(采购人或采购代理机构):</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供应商名称:</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统一社会信用代码:</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供应商地址:</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1.我单位具有符合采购文件资格要求独立承担民事责任的能力。</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2.我单位具有符合采购文件资格要求的财务状况报告。</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3.我单位具有符合采购文件资格要求的依法缴纳税收和社会保障记录的良好记录。</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4.我单位具有符合采购文件资格要求履行合同所必需的设备和专业技术能力。</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5.参加政府采购活动前三年内，在经营活动中没有重大违法记录。</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若我单位承诺不实，自愿承担提供虚假材料谋取中标、成交的法律责任。</w:t>
      </w: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p>
    <w:p w:rsidR="00BE1465" w:rsidRPr="00DC3E9E" w:rsidRDefault="00BE1465" w:rsidP="00BE1465">
      <w:pPr>
        <w:spacing w:line="460" w:lineRule="exact"/>
        <w:ind w:firstLineChars="200" w:firstLine="560"/>
        <w:jc w:val="left"/>
        <w:rPr>
          <w:rFonts w:asciiTheme="majorEastAsia" w:eastAsiaTheme="majorEastAsia" w:hAnsiTheme="majorEastAsia" w:cs="宋体"/>
          <w:sz w:val="28"/>
          <w:szCs w:val="28"/>
        </w:rPr>
      </w:pPr>
    </w:p>
    <w:p w:rsidR="00BE1465" w:rsidRPr="00DC3E9E" w:rsidRDefault="00BE1465" w:rsidP="00BE1465">
      <w:pPr>
        <w:spacing w:line="460" w:lineRule="exact"/>
        <w:ind w:firstLineChars="1600" w:firstLine="448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供应商名称(公章):</w:t>
      </w:r>
    </w:p>
    <w:p w:rsidR="00BE1465" w:rsidRPr="00DC3E9E" w:rsidRDefault="00BE1465" w:rsidP="00BE1465">
      <w:pPr>
        <w:spacing w:line="460" w:lineRule="exact"/>
        <w:ind w:firstLineChars="1100" w:firstLine="308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法定代表人或授权代表(签名):</w:t>
      </w:r>
    </w:p>
    <w:p w:rsidR="00BE1465" w:rsidRPr="00DC3E9E" w:rsidRDefault="00BE1465" w:rsidP="00BE1465">
      <w:pPr>
        <w:spacing w:line="460" w:lineRule="exact"/>
        <w:ind w:firstLineChars="2200" w:firstLine="61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日期:  年   月   日</w:t>
      </w:r>
    </w:p>
    <w:p w:rsidR="00BE1465" w:rsidRPr="00DC3E9E" w:rsidRDefault="00BE1465" w:rsidP="00BE1465">
      <w:pPr>
        <w:spacing w:line="460" w:lineRule="exact"/>
        <w:ind w:firstLineChars="200" w:firstLine="640"/>
        <w:jc w:val="left"/>
        <w:rPr>
          <w:rFonts w:asciiTheme="majorEastAsia" w:eastAsiaTheme="majorEastAsia" w:hAnsiTheme="majorEastAsia" w:cs="宋体"/>
          <w:sz w:val="32"/>
          <w:szCs w:val="32"/>
        </w:rPr>
      </w:pPr>
    </w:p>
    <w:p w:rsidR="00BE1465" w:rsidRPr="00DC3E9E" w:rsidRDefault="00BE1465" w:rsidP="00BE1465">
      <w:pPr>
        <w:spacing w:line="460" w:lineRule="exact"/>
        <w:ind w:firstLineChars="200" w:firstLine="480"/>
        <w:jc w:val="left"/>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注:1.供应商须在投标(响应)文件中按此模板提供承诺函，未提供视为未实质性响应招标(采购)文件要求，按无效投标(响应)处理。</w:t>
      </w:r>
    </w:p>
    <w:p w:rsidR="00BE1465" w:rsidRPr="00DC3E9E" w:rsidRDefault="00BE1465" w:rsidP="00BE1465">
      <w:pPr>
        <w:spacing w:line="460" w:lineRule="exact"/>
        <w:ind w:firstLineChars="200" w:firstLine="480"/>
        <w:jc w:val="left"/>
        <w:rPr>
          <w:rFonts w:asciiTheme="majorEastAsia" w:eastAsiaTheme="majorEastAsia" w:hAnsiTheme="majorEastAsia" w:cs="宋体"/>
          <w:b/>
          <w:sz w:val="24"/>
          <w:szCs w:val="24"/>
        </w:rPr>
      </w:pPr>
      <w:r w:rsidRPr="00DC3E9E">
        <w:rPr>
          <w:rFonts w:asciiTheme="majorEastAsia" w:eastAsiaTheme="majorEastAsia" w:hAnsiTheme="majorEastAsia" w:cs="宋体" w:hint="eastAsia"/>
          <w:sz w:val="24"/>
          <w:szCs w:val="24"/>
        </w:rPr>
        <w:t>2.供应商的法定代表人(其他组织的为负责人)或者授权代表的签名或盖章应真实、有效，如由授权代表签名或盖章的，应提供“法定代表人授权书”。</w:t>
      </w:r>
    </w:p>
    <w:p w:rsidR="00BE1465" w:rsidRPr="00DC3E9E" w:rsidRDefault="00BE1465" w:rsidP="00BE1465">
      <w:pPr>
        <w:spacing w:line="360" w:lineRule="auto"/>
        <w:ind w:firstLine="602"/>
        <w:rPr>
          <w:rFonts w:asciiTheme="majorEastAsia" w:eastAsiaTheme="majorEastAsia" w:hAnsiTheme="majorEastAsia" w:cs="宋体"/>
          <w:b/>
          <w:kern w:val="0"/>
          <w:sz w:val="30"/>
          <w:szCs w:val="30"/>
        </w:rPr>
      </w:pPr>
      <w:r w:rsidRPr="00DC3E9E">
        <w:rPr>
          <w:rFonts w:asciiTheme="majorEastAsia" w:eastAsiaTheme="majorEastAsia" w:hAnsiTheme="majorEastAsia" w:cs="宋体" w:hint="eastAsia"/>
          <w:b/>
          <w:kern w:val="0"/>
          <w:sz w:val="30"/>
          <w:szCs w:val="30"/>
        </w:rPr>
        <w:br w:type="page"/>
      </w:r>
      <w:r w:rsidRPr="00DC3E9E">
        <w:rPr>
          <w:rFonts w:asciiTheme="majorEastAsia" w:eastAsiaTheme="majorEastAsia" w:hAnsiTheme="majorEastAsia" w:cs="宋体" w:hint="eastAsia"/>
          <w:b/>
          <w:kern w:val="0"/>
          <w:sz w:val="30"/>
          <w:szCs w:val="30"/>
        </w:rPr>
        <w:lastRenderedPageBreak/>
        <w:t>二、供应商直接控股股东信息</w:t>
      </w:r>
    </w:p>
    <w:p w:rsidR="00BE1465" w:rsidRPr="00DC3E9E" w:rsidRDefault="00BE1465" w:rsidP="00BE1465">
      <w:pPr>
        <w:spacing w:line="360" w:lineRule="auto"/>
        <w:ind w:firstLine="482"/>
        <w:jc w:val="center"/>
        <w:rPr>
          <w:rFonts w:asciiTheme="majorEastAsia" w:eastAsiaTheme="majorEastAsia" w:hAnsiTheme="majorEastAsia" w:cs="宋体"/>
          <w:b/>
          <w:sz w:val="24"/>
          <w:szCs w:val="24"/>
        </w:rPr>
      </w:pPr>
    </w:p>
    <w:tbl>
      <w:tblPr>
        <w:tblW w:w="0" w:type="auto"/>
        <w:jc w:val="center"/>
        <w:tblLayout w:type="fixed"/>
        <w:tblCellMar>
          <w:left w:w="0" w:type="dxa"/>
          <w:right w:w="0" w:type="dxa"/>
        </w:tblCellMar>
        <w:tblLook w:val="04A0"/>
      </w:tblPr>
      <w:tblGrid>
        <w:gridCol w:w="880"/>
        <w:gridCol w:w="2655"/>
        <w:gridCol w:w="1455"/>
        <w:gridCol w:w="4287"/>
        <w:gridCol w:w="870"/>
      </w:tblGrid>
      <w:tr w:rsidR="00BE1465" w:rsidRPr="00DC3E9E"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序号</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直接控股股东名称</w:t>
            </w: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出资比例</w:t>
            </w: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身份证号码或者统一社会信用代码</w:t>
            </w: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备注</w:t>
            </w:r>
          </w:p>
        </w:tc>
      </w:tr>
      <w:tr w:rsidR="00BE1465" w:rsidRPr="00DC3E9E"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1</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DC3E9E"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2</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DC3E9E"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3</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DC3E9E" w:rsidTr="00ED4EE5">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w:t>
            </w:r>
          </w:p>
        </w:tc>
        <w:tc>
          <w:tcPr>
            <w:tcW w:w="26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4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4287"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87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bl>
    <w:p w:rsidR="00BE1465" w:rsidRPr="00DC3E9E" w:rsidRDefault="00BE1465" w:rsidP="00BE1465">
      <w:pPr>
        <w:spacing w:line="360" w:lineRule="auto"/>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注：</w:t>
      </w:r>
    </w:p>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2.本表所指的控股关系仅限于直接控股关系，不包括间接的控股关系。公司实际控制人与公司之间的关系不属于本表所指的直接控股关系。</w:t>
      </w:r>
    </w:p>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3.供应商不存在直接控股股东的，则填“无”。</w:t>
      </w:r>
    </w:p>
    <w:p w:rsidR="00BE1465" w:rsidRPr="00DC3E9E" w:rsidRDefault="00BE1465" w:rsidP="00BE1465">
      <w:pPr>
        <w:snapToGrid w:val="0"/>
        <w:spacing w:line="360" w:lineRule="auto"/>
        <w:jc w:val="left"/>
        <w:rPr>
          <w:rFonts w:asciiTheme="majorEastAsia" w:eastAsiaTheme="majorEastAsia" w:hAnsiTheme="majorEastAsia" w:cs="宋体"/>
          <w:sz w:val="24"/>
          <w:szCs w:val="24"/>
        </w:rPr>
      </w:pPr>
    </w:p>
    <w:p w:rsidR="00BE1465" w:rsidRPr="00DC3E9E" w:rsidRDefault="00BE1465" w:rsidP="00BE1465">
      <w:pPr>
        <w:snapToGrid w:val="0"/>
        <w:spacing w:line="360" w:lineRule="auto"/>
        <w:jc w:val="left"/>
        <w:rPr>
          <w:rFonts w:asciiTheme="majorEastAsia" w:eastAsiaTheme="majorEastAsia" w:hAnsiTheme="majorEastAsia" w:cs="宋体"/>
          <w:sz w:val="24"/>
          <w:szCs w:val="24"/>
        </w:rPr>
      </w:pPr>
    </w:p>
    <w:p w:rsidR="00BE1465" w:rsidRPr="00DC3E9E" w:rsidRDefault="00BE1465" w:rsidP="00BE1465">
      <w:pPr>
        <w:snapToGrid w:val="0"/>
        <w:spacing w:line="360" w:lineRule="auto"/>
        <w:jc w:val="left"/>
        <w:rPr>
          <w:rFonts w:asciiTheme="majorEastAsia" w:eastAsiaTheme="majorEastAsia" w:hAnsiTheme="majorEastAsia" w:cs="宋体"/>
          <w:sz w:val="24"/>
          <w:szCs w:val="24"/>
        </w:rPr>
      </w:pPr>
    </w:p>
    <w:p w:rsidR="00BE1465" w:rsidRPr="00DC3E9E" w:rsidRDefault="00BE1465" w:rsidP="00BE1465">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供应商名称（电子签章）：</w:t>
      </w:r>
    </w:p>
    <w:p w:rsidR="00BE1465" w:rsidRPr="00DC3E9E" w:rsidRDefault="00BE1465" w:rsidP="00BE1465">
      <w:pPr>
        <w:autoSpaceDE w:val="0"/>
        <w:autoSpaceDN w:val="0"/>
        <w:spacing w:line="360" w:lineRule="auto"/>
        <w:ind w:firstLineChars="2550" w:firstLine="6120"/>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kern w:val="0"/>
          <w:sz w:val="24"/>
          <w:szCs w:val="24"/>
        </w:rPr>
        <w:t>日期：  年  月   日</w:t>
      </w:r>
    </w:p>
    <w:p w:rsidR="00BE1465" w:rsidRPr="00DC3E9E" w:rsidRDefault="00BE1465" w:rsidP="00BE1465">
      <w:pPr>
        <w:snapToGrid w:val="0"/>
        <w:ind w:firstLine="602"/>
        <w:rPr>
          <w:rFonts w:asciiTheme="majorEastAsia" w:eastAsiaTheme="majorEastAsia" w:hAnsiTheme="majorEastAsia" w:cs="宋体"/>
          <w:b/>
          <w:kern w:val="0"/>
          <w:sz w:val="30"/>
          <w:szCs w:val="30"/>
        </w:rPr>
      </w:pPr>
    </w:p>
    <w:p w:rsidR="00BE1465" w:rsidRPr="00DC3E9E" w:rsidRDefault="00BE1465" w:rsidP="00BE1465">
      <w:pPr>
        <w:snapToGrid w:val="0"/>
        <w:ind w:firstLine="602"/>
        <w:rPr>
          <w:rFonts w:asciiTheme="majorEastAsia" w:eastAsiaTheme="majorEastAsia" w:hAnsiTheme="majorEastAsia" w:cs="宋体"/>
          <w:b/>
          <w:kern w:val="0"/>
          <w:sz w:val="30"/>
          <w:szCs w:val="30"/>
        </w:rPr>
      </w:pPr>
      <w:r w:rsidRPr="00DC3E9E">
        <w:rPr>
          <w:rFonts w:asciiTheme="majorEastAsia" w:eastAsiaTheme="majorEastAsia" w:hAnsiTheme="majorEastAsia" w:cs="宋体" w:hint="eastAsia"/>
          <w:b/>
          <w:kern w:val="0"/>
          <w:sz w:val="30"/>
          <w:szCs w:val="30"/>
        </w:rPr>
        <w:br w:type="page"/>
      </w:r>
      <w:r w:rsidRPr="00DC3E9E">
        <w:rPr>
          <w:rFonts w:asciiTheme="majorEastAsia" w:eastAsiaTheme="majorEastAsia" w:hAnsiTheme="majorEastAsia" w:cs="宋体" w:hint="eastAsia"/>
          <w:b/>
          <w:kern w:val="0"/>
          <w:sz w:val="30"/>
          <w:szCs w:val="30"/>
        </w:rPr>
        <w:lastRenderedPageBreak/>
        <w:t>三、供应商直接管理关系信息表</w:t>
      </w:r>
    </w:p>
    <w:p w:rsidR="00BE1465" w:rsidRPr="00DC3E9E" w:rsidRDefault="00BE1465" w:rsidP="00BE1465">
      <w:pPr>
        <w:snapToGrid w:val="0"/>
        <w:spacing w:line="360" w:lineRule="auto"/>
        <w:ind w:firstLine="482"/>
        <w:jc w:val="center"/>
        <w:rPr>
          <w:rFonts w:asciiTheme="majorEastAsia" w:eastAsiaTheme="majorEastAsia" w:hAnsiTheme="majorEastAsia" w:cs="宋体"/>
          <w:b/>
          <w:sz w:val="24"/>
          <w:szCs w:val="24"/>
        </w:rPr>
      </w:pPr>
    </w:p>
    <w:tbl>
      <w:tblPr>
        <w:tblW w:w="0" w:type="auto"/>
        <w:jc w:val="center"/>
        <w:tblLayout w:type="fixed"/>
        <w:tblCellMar>
          <w:left w:w="0" w:type="dxa"/>
          <w:right w:w="0" w:type="dxa"/>
        </w:tblCellMar>
        <w:tblLook w:val="04A0"/>
      </w:tblPr>
      <w:tblGrid>
        <w:gridCol w:w="808"/>
        <w:gridCol w:w="3600"/>
        <w:gridCol w:w="3555"/>
        <w:gridCol w:w="1689"/>
      </w:tblGrid>
      <w:tr w:rsidR="00BE1465" w:rsidRPr="00DC3E9E"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序号</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直接管理关系单位名称</w:t>
            </w: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统一社会信用代码</w:t>
            </w: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ind w:firstLine="482"/>
              <w:jc w:val="center"/>
              <w:rPr>
                <w:rFonts w:asciiTheme="majorEastAsia" w:eastAsiaTheme="majorEastAsia" w:hAnsiTheme="majorEastAsia" w:cs="宋体"/>
                <w:b/>
                <w:bCs/>
                <w:kern w:val="0"/>
                <w:sz w:val="24"/>
                <w:szCs w:val="24"/>
              </w:rPr>
            </w:pPr>
            <w:r w:rsidRPr="00DC3E9E">
              <w:rPr>
                <w:rFonts w:asciiTheme="majorEastAsia" w:eastAsiaTheme="majorEastAsia" w:hAnsiTheme="majorEastAsia" w:cs="宋体" w:hint="eastAsia"/>
                <w:b/>
                <w:bCs/>
                <w:kern w:val="0"/>
                <w:sz w:val="24"/>
                <w:szCs w:val="24"/>
              </w:rPr>
              <w:t>备注</w:t>
            </w:r>
          </w:p>
        </w:tc>
      </w:tr>
      <w:tr w:rsidR="00BE1465" w:rsidRPr="00DC3E9E"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1</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DC3E9E"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2</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DC3E9E"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3</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r w:rsidR="00BE1465" w:rsidRPr="00DC3E9E" w:rsidTr="00ED4EE5">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w:t>
            </w:r>
          </w:p>
        </w:tc>
        <w:tc>
          <w:tcPr>
            <w:tcW w:w="3600"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3555"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c>
          <w:tcPr>
            <w:tcW w:w="1689" w:type="dxa"/>
            <w:tcBorders>
              <w:top w:val="single" w:sz="4" w:space="0" w:color="auto"/>
              <w:left w:val="nil"/>
              <w:bottom w:val="single" w:sz="4" w:space="0" w:color="auto"/>
              <w:right w:val="single" w:sz="4" w:space="0" w:color="auto"/>
            </w:tcBorders>
            <w:shd w:val="clear" w:color="auto" w:fill="FBFBFB"/>
            <w:tcMar>
              <w:top w:w="120" w:type="dxa"/>
              <w:left w:w="120" w:type="dxa"/>
              <w:bottom w:w="120" w:type="dxa"/>
              <w:right w:w="120" w:type="dxa"/>
            </w:tcMar>
            <w:vAlign w:val="center"/>
          </w:tcPr>
          <w:p w:rsidR="00BE1465" w:rsidRPr="00DC3E9E" w:rsidRDefault="00BE1465" w:rsidP="00BE1465">
            <w:pPr>
              <w:widowControl/>
              <w:spacing w:line="360" w:lineRule="auto"/>
              <w:jc w:val="center"/>
              <w:rPr>
                <w:rFonts w:asciiTheme="majorEastAsia" w:eastAsiaTheme="majorEastAsia" w:hAnsiTheme="majorEastAsia" w:cs="宋体"/>
                <w:kern w:val="0"/>
                <w:sz w:val="24"/>
                <w:szCs w:val="24"/>
              </w:rPr>
            </w:pPr>
          </w:p>
        </w:tc>
      </w:tr>
    </w:tbl>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注：</w:t>
      </w:r>
    </w:p>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1.管理关系：是指不具有出资持股关系的其他单位之间存在的管理与被管理关系，如一些上下级关系的事业单位和团体组织。</w:t>
      </w:r>
    </w:p>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2.本表所指的管理关系仅限于直接管理关系，不包括间接的管理关系。</w:t>
      </w:r>
    </w:p>
    <w:p w:rsidR="00BE1465" w:rsidRPr="00DC3E9E" w:rsidRDefault="00BE1465" w:rsidP="00BE1465">
      <w:pPr>
        <w:spacing w:line="360" w:lineRule="auto"/>
        <w:ind w:firstLineChars="200" w:firstLine="480"/>
        <w:jc w:val="lef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3.供应商不存在直接管理关系的，则填“无”。</w:t>
      </w:r>
    </w:p>
    <w:p w:rsidR="00BE1465" w:rsidRPr="00DC3E9E" w:rsidRDefault="00BE1465" w:rsidP="00BE1465">
      <w:pPr>
        <w:spacing w:line="360" w:lineRule="auto"/>
        <w:jc w:val="left"/>
        <w:rPr>
          <w:rFonts w:asciiTheme="majorEastAsia" w:eastAsiaTheme="majorEastAsia" w:hAnsiTheme="majorEastAsia" w:cs="宋体"/>
          <w:sz w:val="24"/>
          <w:szCs w:val="24"/>
        </w:rPr>
      </w:pPr>
    </w:p>
    <w:p w:rsidR="00BE1465" w:rsidRPr="00DC3E9E" w:rsidRDefault="00BE1465" w:rsidP="00BE1465">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供应商名称（电子签章）：</w:t>
      </w:r>
    </w:p>
    <w:p w:rsidR="00BE1465" w:rsidRPr="00DC3E9E" w:rsidRDefault="00BE1465" w:rsidP="00BE1465">
      <w:pPr>
        <w:autoSpaceDE w:val="0"/>
        <w:autoSpaceDN w:val="0"/>
        <w:spacing w:line="360" w:lineRule="auto"/>
        <w:ind w:firstLineChars="2550" w:firstLine="6120"/>
        <w:rPr>
          <w:rFonts w:asciiTheme="majorEastAsia" w:eastAsiaTheme="majorEastAsia" w:hAnsiTheme="majorEastAsia" w:cs="宋体"/>
          <w:b/>
          <w:bCs/>
          <w:sz w:val="24"/>
          <w:szCs w:val="24"/>
        </w:rPr>
      </w:pPr>
      <w:r w:rsidRPr="00DC3E9E">
        <w:rPr>
          <w:rFonts w:asciiTheme="majorEastAsia" w:eastAsiaTheme="majorEastAsia" w:hAnsiTheme="majorEastAsia" w:cs="宋体" w:hint="eastAsia"/>
          <w:kern w:val="0"/>
          <w:sz w:val="24"/>
          <w:szCs w:val="24"/>
        </w:rPr>
        <w:t>日期：  年  月   日</w:t>
      </w:r>
    </w:p>
    <w:p w:rsidR="00BE1465" w:rsidRPr="00DC3E9E" w:rsidRDefault="00BE1465" w:rsidP="00BE1465">
      <w:pPr>
        <w:spacing w:line="360" w:lineRule="auto"/>
        <w:ind w:right="480" w:firstLineChars="100" w:firstLine="301"/>
        <w:contextualSpacing/>
        <w:rPr>
          <w:rFonts w:asciiTheme="majorEastAsia" w:eastAsiaTheme="majorEastAsia" w:hAnsiTheme="majorEastAsia" w:cs="宋体"/>
          <w:kern w:val="0"/>
          <w:sz w:val="28"/>
          <w:szCs w:val="28"/>
        </w:rPr>
      </w:pPr>
      <w:r w:rsidRPr="00DC3E9E">
        <w:rPr>
          <w:rFonts w:asciiTheme="majorEastAsia" w:eastAsiaTheme="majorEastAsia" w:hAnsiTheme="majorEastAsia" w:cs="宋体" w:hint="eastAsia"/>
          <w:b/>
          <w:kern w:val="0"/>
          <w:sz w:val="30"/>
          <w:szCs w:val="30"/>
        </w:rPr>
        <w:br w:type="page"/>
      </w:r>
      <w:r w:rsidRPr="00DC3E9E">
        <w:rPr>
          <w:rFonts w:asciiTheme="majorEastAsia" w:eastAsiaTheme="majorEastAsia" w:hAnsiTheme="majorEastAsia" w:cs="宋体" w:hint="eastAsia"/>
          <w:b/>
          <w:kern w:val="0"/>
          <w:sz w:val="30"/>
          <w:szCs w:val="30"/>
        </w:rPr>
        <w:lastRenderedPageBreak/>
        <w:t>四、资格声明函</w:t>
      </w:r>
    </w:p>
    <w:p w:rsidR="00BE1465" w:rsidRPr="00DC3E9E" w:rsidRDefault="00BE1465" w:rsidP="00BE1465">
      <w:pPr>
        <w:spacing w:line="320" w:lineRule="exact"/>
        <w:ind w:firstLine="643"/>
        <w:jc w:val="center"/>
        <w:rPr>
          <w:rFonts w:asciiTheme="majorEastAsia" w:eastAsiaTheme="majorEastAsia" w:hAnsiTheme="majorEastAsia" w:cs="宋体"/>
          <w:b/>
          <w:sz w:val="32"/>
          <w:szCs w:val="32"/>
        </w:rPr>
      </w:pPr>
    </w:p>
    <w:p w:rsidR="00BE1465" w:rsidRPr="00DC3E9E" w:rsidRDefault="00BE1465" w:rsidP="00BE1465">
      <w:pPr>
        <w:spacing w:line="320" w:lineRule="exact"/>
        <w:ind w:firstLine="643"/>
        <w:jc w:val="center"/>
        <w:rPr>
          <w:rFonts w:asciiTheme="majorEastAsia" w:eastAsiaTheme="majorEastAsia" w:hAnsiTheme="majorEastAsia" w:cs="宋体"/>
          <w:b/>
          <w:sz w:val="32"/>
          <w:szCs w:val="32"/>
        </w:rPr>
      </w:pPr>
      <w:r w:rsidRPr="00DC3E9E">
        <w:rPr>
          <w:rFonts w:asciiTheme="majorEastAsia" w:eastAsiaTheme="majorEastAsia" w:hAnsiTheme="majorEastAsia" w:cs="宋体" w:hint="eastAsia"/>
          <w:b/>
          <w:sz w:val="32"/>
          <w:szCs w:val="32"/>
        </w:rPr>
        <w:t>资格声明函</w:t>
      </w:r>
    </w:p>
    <w:p w:rsidR="00BE1465" w:rsidRPr="00DC3E9E" w:rsidRDefault="00BE1465" w:rsidP="00BE1465">
      <w:pPr>
        <w:spacing w:line="320" w:lineRule="exact"/>
        <w:jc w:val="center"/>
        <w:rPr>
          <w:rFonts w:asciiTheme="majorEastAsia" w:eastAsiaTheme="majorEastAsia" w:hAnsiTheme="majorEastAsia" w:cs="宋体"/>
          <w:sz w:val="24"/>
          <w:szCs w:val="24"/>
        </w:rPr>
      </w:pPr>
    </w:p>
    <w:p w:rsidR="00BE1465" w:rsidRPr="00DC3E9E" w:rsidRDefault="00BE1465" w:rsidP="00BE1465">
      <w:pPr>
        <w:spacing w:line="360" w:lineRule="auto"/>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致：</w:t>
      </w:r>
      <w:bookmarkStart w:id="69" w:name="PO_3000001868_PM031_6"/>
      <w:bookmarkEnd w:id="69"/>
      <w:r w:rsidRPr="00DC3E9E">
        <w:rPr>
          <w:rFonts w:asciiTheme="majorEastAsia" w:eastAsiaTheme="majorEastAsia" w:hAnsiTheme="majorEastAsia" w:cs="宋体" w:hint="eastAsia"/>
          <w:sz w:val="24"/>
          <w:szCs w:val="24"/>
          <w:u w:val="single"/>
        </w:rPr>
        <w:t>广西桂昭项目管理有限公司</w:t>
      </w:r>
      <w:r w:rsidRPr="00DC3E9E">
        <w:rPr>
          <w:rFonts w:asciiTheme="majorEastAsia" w:eastAsiaTheme="majorEastAsia" w:hAnsiTheme="majorEastAsia" w:cs="宋体" w:hint="eastAsia"/>
          <w:sz w:val="24"/>
          <w:szCs w:val="24"/>
        </w:rPr>
        <w:t>：</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u w:val="single"/>
        </w:rPr>
        <w:t>（供应商名称）</w:t>
      </w:r>
      <w:r w:rsidRPr="00DC3E9E">
        <w:rPr>
          <w:rFonts w:asciiTheme="majorEastAsia" w:eastAsiaTheme="majorEastAsia" w:hAnsiTheme="majorEastAsia" w:cs="宋体" w:hint="eastAsia"/>
          <w:sz w:val="24"/>
          <w:szCs w:val="24"/>
        </w:rPr>
        <w:t>系中华人民共和国合法供应商，经营地址。</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我方愿意参加贵方组织的</w:t>
      </w:r>
      <w:bookmarkStart w:id="70" w:name="PO_3000001868_PM002_4"/>
      <w:bookmarkEnd w:id="70"/>
      <w:r w:rsidRPr="00DC3E9E">
        <w:rPr>
          <w:rFonts w:asciiTheme="majorEastAsia" w:eastAsiaTheme="majorEastAsia" w:hAnsiTheme="majorEastAsia" w:cs="宋体" w:hint="eastAsia"/>
          <w:sz w:val="24"/>
          <w:szCs w:val="24"/>
          <w:u w:val="single"/>
        </w:rPr>
        <w:t>2026年度昭平县阳光家园计划-智力、精神和重度肢体残疾人居家托养服务及残疾人基本康复服务采购</w:t>
      </w:r>
      <w:r w:rsidRPr="00DC3E9E">
        <w:rPr>
          <w:rFonts w:asciiTheme="majorEastAsia" w:eastAsiaTheme="majorEastAsia" w:hAnsiTheme="majorEastAsia" w:cs="宋体" w:hint="eastAsia"/>
          <w:sz w:val="24"/>
          <w:szCs w:val="24"/>
        </w:rPr>
        <w:t>项目的竞标，为便于贵方公正、择优地确定成交供应商及其竞标产品和服务，我方就本次竞标有关事项郑重声明如下：</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1.我方向贵方提交的所有响应文件、资料都是准确的和真实的。</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3.在此，我方宣布同意如下：</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（1）将按磋商文件的约定履行合同责任和义务；</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（2）已详细审查全部磋商文件，包括澄清或者更正公告（如有）；</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（3）同意提供按照贵方可能要求的与磋商有关的一切数据或者资料；</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（4）响应磋商文件规定的竞标有效期。</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4.我方承诺已经具备《中华人民共和国政府采购法》第二十二条中规定的参加政府采购活动的供应商应当具备的条件并按本项目响应文件“第三章”“第一节供应商须知前附表”中“资格证明文件组成”完整提供证明材料。</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□我方本次响应文件</w:t>
      </w:r>
      <w:r w:rsidRPr="00DC3E9E">
        <w:rPr>
          <w:rFonts w:asciiTheme="majorEastAsia" w:eastAsiaTheme="majorEastAsia" w:hAnsiTheme="majorEastAsia" w:cs="宋体" w:hint="eastAsia"/>
          <w:kern w:val="0"/>
          <w:sz w:val="24"/>
          <w:szCs w:val="24"/>
        </w:rPr>
        <w:t>内容中</w:t>
      </w:r>
      <w:r w:rsidRPr="00DC3E9E">
        <w:rPr>
          <w:rFonts w:asciiTheme="majorEastAsia" w:eastAsiaTheme="majorEastAsia" w:hAnsiTheme="majorEastAsia" w:cs="宋体" w:hint="eastAsia"/>
          <w:sz w:val="24"/>
          <w:szCs w:val="24"/>
        </w:rPr>
        <w:t>未</w:t>
      </w:r>
      <w:r w:rsidRPr="00DC3E9E">
        <w:rPr>
          <w:rFonts w:asciiTheme="majorEastAsia" w:eastAsiaTheme="majorEastAsia" w:hAnsiTheme="majorEastAsia" w:cs="宋体" w:hint="eastAsia"/>
          <w:kern w:val="0"/>
          <w:sz w:val="24"/>
          <w:szCs w:val="24"/>
        </w:rPr>
        <w:t>涉及商业秘密；</w:t>
      </w:r>
    </w:p>
    <w:p w:rsidR="00BE1465" w:rsidRPr="00DC3E9E" w:rsidRDefault="00BE1465" w:rsidP="00BE1465">
      <w:pPr>
        <w:spacing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□我方本次响应文件</w:t>
      </w:r>
      <w:r w:rsidRPr="00DC3E9E">
        <w:rPr>
          <w:rFonts w:asciiTheme="majorEastAsia" w:eastAsiaTheme="majorEastAsia" w:hAnsiTheme="majorEastAsia" w:cs="宋体" w:hint="eastAsia"/>
          <w:kern w:val="0"/>
          <w:sz w:val="24"/>
          <w:szCs w:val="24"/>
        </w:rPr>
        <w:t>涉及商业秘密的内容有：；</w:t>
      </w:r>
    </w:p>
    <w:p w:rsidR="00BE1465" w:rsidRPr="00DC3E9E" w:rsidRDefault="00BE1465" w:rsidP="00BE1465">
      <w:pPr>
        <w:widowControl/>
        <w:spacing w:line="360" w:lineRule="auto"/>
        <w:ind w:firstLineChars="200" w:firstLine="480"/>
        <w:rPr>
          <w:rFonts w:asciiTheme="majorEastAsia" w:eastAsiaTheme="majorEastAsia" w:hAnsiTheme="majorEastAsia" w:cs="宋体"/>
          <w:kern w:val="0"/>
          <w:sz w:val="24"/>
          <w:szCs w:val="24"/>
          <w:u w:val="single"/>
        </w:rPr>
      </w:pPr>
      <w:r w:rsidRPr="00DC3E9E">
        <w:rPr>
          <w:rFonts w:asciiTheme="majorEastAsia" w:eastAsiaTheme="majorEastAsia" w:hAnsiTheme="majorEastAsia" w:cs="宋体" w:hint="eastAsia"/>
          <w:kern w:val="0"/>
          <w:sz w:val="24"/>
          <w:szCs w:val="24"/>
        </w:rPr>
        <w:lastRenderedPageBreak/>
        <w:t>7.与本磋商有关的一切正式往来信函请寄：邮政编号：</w:t>
      </w:r>
    </w:p>
    <w:p w:rsidR="00BE1465" w:rsidRPr="00DC3E9E" w:rsidRDefault="00BE1465" w:rsidP="00BE1465">
      <w:pPr>
        <w:widowControl/>
        <w:spacing w:line="360" w:lineRule="auto"/>
        <w:ind w:firstLineChars="200" w:firstLine="48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电话/传真： 电子函件：</w:t>
      </w:r>
    </w:p>
    <w:p w:rsidR="00BE1465" w:rsidRPr="00DC3E9E" w:rsidRDefault="00BE1465" w:rsidP="00BE1465">
      <w:pPr>
        <w:widowControl/>
        <w:spacing w:line="360" w:lineRule="auto"/>
        <w:ind w:leftChars="67" w:left="141" w:firstLineChars="150" w:firstLine="360"/>
        <w:contextualSpacing/>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开户银行：  帐号：</w:t>
      </w:r>
    </w:p>
    <w:p w:rsidR="00BE1465" w:rsidRPr="00DC3E9E" w:rsidRDefault="00BE1465" w:rsidP="00BE1465">
      <w:pPr>
        <w:widowControl/>
        <w:spacing w:line="360" w:lineRule="auto"/>
        <w:ind w:firstLineChars="200" w:firstLine="480"/>
        <w:contextualSpacing/>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8.以上事项如有虚假或者隐瞒，我方愿意承担一切后果，并不再寻求任何旨在减轻或者免除法律责任的辩解。</w:t>
      </w:r>
    </w:p>
    <w:p w:rsidR="00BE1465" w:rsidRPr="00DC3E9E" w:rsidRDefault="00BE1465" w:rsidP="00BE1465">
      <w:pPr>
        <w:widowControl/>
        <w:spacing w:line="360" w:lineRule="auto"/>
        <w:ind w:leftChars="67" w:left="141" w:firstLineChars="150" w:firstLine="360"/>
        <w:contextualSpacing/>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特此承诺。</w:t>
      </w:r>
    </w:p>
    <w:p w:rsidR="00BE1465" w:rsidRPr="00DC3E9E" w:rsidRDefault="00BE1465" w:rsidP="00BE1465">
      <w:pPr>
        <w:widowControl/>
        <w:spacing w:line="360" w:lineRule="auto"/>
        <w:ind w:firstLineChars="200" w:firstLine="480"/>
        <w:contextualSpacing/>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注：如为联合体竞标，盖章处须加盖联合体各方公章并由联合体各方法定代表人签署，否则其响应文件按无效响应处理。</w:t>
      </w:r>
    </w:p>
    <w:p w:rsidR="00BE1465" w:rsidRPr="00DC3E9E" w:rsidRDefault="00BE1465" w:rsidP="00BE1465">
      <w:pPr>
        <w:widowControl/>
        <w:spacing w:line="360" w:lineRule="auto"/>
        <w:ind w:firstLineChars="200" w:firstLine="480"/>
        <w:contextualSpacing/>
        <w:rPr>
          <w:rFonts w:asciiTheme="majorEastAsia" w:eastAsiaTheme="majorEastAsia" w:hAnsiTheme="majorEastAsia" w:cs="宋体"/>
          <w:kern w:val="0"/>
          <w:sz w:val="24"/>
          <w:szCs w:val="24"/>
        </w:rPr>
      </w:pPr>
    </w:p>
    <w:p w:rsidR="00BE1465" w:rsidRPr="00DC3E9E" w:rsidRDefault="00BE1465" w:rsidP="00BE1465">
      <w:pPr>
        <w:autoSpaceDE w:val="0"/>
        <w:autoSpaceDN w:val="0"/>
        <w:spacing w:line="360" w:lineRule="auto"/>
        <w:ind w:leftChars="1850" w:left="4365" w:hangingChars="200" w:hanging="48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供应商名称（电子签章）：</w:t>
      </w:r>
    </w:p>
    <w:p w:rsidR="00BE1465" w:rsidRPr="00DC3E9E" w:rsidRDefault="00BE1465" w:rsidP="00BE1465">
      <w:pPr>
        <w:autoSpaceDE w:val="0"/>
        <w:autoSpaceDN w:val="0"/>
        <w:spacing w:line="360" w:lineRule="auto"/>
        <w:ind w:firstLineChars="2550" w:firstLine="6120"/>
        <w:rPr>
          <w:rFonts w:asciiTheme="majorEastAsia" w:eastAsiaTheme="majorEastAsia" w:hAnsiTheme="majorEastAsia" w:cs="宋体"/>
          <w:kern w:val="0"/>
          <w:sz w:val="24"/>
          <w:szCs w:val="24"/>
        </w:rPr>
        <w:sectPr w:rsidR="00BE1465" w:rsidRPr="00DC3E9E">
          <w:pgSz w:w="11911" w:h="16838"/>
          <w:pgMar w:top="1134" w:right="1134" w:bottom="1134" w:left="1417" w:header="720" w:footer="720" w:gutter="0"/>
          <w:cols w:space="720"/>
          <w:docGrid w:type="lines" w:linePitch="317"/>
        </w:sectPr>
      </w:pPr>
      <w:r w:rsidRPr="00DC3E9E">
        <w:rPr>
          <w:rFonts w:asciiTheme="majorEastAsia" w:eastAsiaTheme="majorEastAsia" w:hAnsiTheme="majorEastAsia" w:cs="宋体" w:hint="eastAsia"/>
          <w:kern w:val="0"/>
          <w:sz w:val="24"/>
          <w:szCs w:val="24"/>
        </w:rPr>
        <w:t>日期：  年  月   日</w:t>
      </w:r>
    </w:p>
    <w:p w:rsidR="00BE1465" w:rsidRPr="00DC3E9E" w:rsidRDefault="00BE1465" w:rsidP="00BE1465">
      <w:pPr>
        <w:spacing w:line="500" w:lineRule="exact"/>
        <w:ind w:firstLine="643"/>
        <w:jc w:val="center"/>
        <w:rPr>
          <w:rFonts w:asciiTheme="majorEastAsia" w:eastAsiaTheme="majorEastAsia" w:hAnsiTheme="majorEastAsia" w:cs="Times New Roman"/>
          <w:b/>
          <w:sz w:val="32"/>
          <w:szCs w:val="32"/>
        </w:rPr>
      </w:pPr>
    </w:p>
    <w:p w:rsidR="00BE1465" w:rsidRPr="00DC3E9E" w:rsidRDefault="00BE1465" w:rsidP="00BE1465">
      <w:pPr>
        <w:spacing w:line="500" w:lineRule="exact"/>
        <w:ind w:firstLine="602"/>
        <w:rPr>
          <w:rFonts w:asciiTheme="majorEastAsia" w:eastAsiaTheme="majorEastAsia" w:hAnsiTheme="majorEastAsia" w:cs="Times New Roman"/>
          <w:b/>
          <w:sz w:val="32"/>
          <w:szCs w:val="32"/>
        </w:rPr>
      </w:pPr>
      <w:r w:rsidRPr="00DC3E9E">
        <w:rPr>
          <w:rFonts w:asciiTheme="majorEastAsia" w:eastAsiaTheme="majorEastAsia" w:hAnsiTheme="majorEastAsia" w:cs="宋体" w:hint="eastAsia"/>
          <w:b/>
          <w:kern w:val="0"/>
          <w:sz w:val="30"/>
          <w:szCs w:val="30"/>
        </w:rPr>
        <w:t>五、中小企业声明函</w:t>
      </w:r>
    </w:p>
    <w:p w:rsidR="00BE1465" w:rsidRPr="00DC3E9E" w:rsidRDefault="00BE1465" w:rsidP="00BE1465">
      <w:pPr>
        <w:spacing w:line="500" w:lineRule="exact"/>
        <w:ind w:firstLine="643"/>
        <w:jc w:val="center"/>
        <w:rPr>
          <w:rFonts w:asciiTheme="majorEastAsia" w:eastAsiaTheme="majorEastAsia" w:hAnsiTheme="majorEastAsia" w:cs="Times New Roman"/>
          <w:b/>
          <w:sz w:val="32"/>
          <w:szCs w:val="32"/>
        </w:rPr>
      </w:pPr>
      <w:r w:rsidRPr="00DC3E9E">
        <w:rPr>
          <w:rFonts w:asciiTheme="majorEastAsia" w:eastAsiaTheme="majorEastAsia" w:hAnsiTheme="majorEastAsia" w:cs="Times New Roman" w:hint="eastAsia"/>
          <w:b/>
          <w:sz w:val="32"/>
          <w:szCs w:val="32"/>
        </w:rPr>
        <w:t>中小企业声明函(工程、服务类)</w:t>
      </w:r>
    </w:p>
    <w:p w:rsidR="00BE1465" w:rsidRPr="00DC3E9E" w:rsidRDefault="00BE1465" w:rsidP="00BE1465">
      <w:pPr>
        <w:spacing w:line="500" w:lineRule="exact"/>
        <w:ind w:firstLine="560"/>
        <w:rPr>
          <w:rFonts w:asciiTheme="majorEastAsia" w:eastAsiaTheme="majorEastAsia" w:hAnsiTheme="majorEastAsia" w:cs="Times New Roman"/>
          <w:sz w:val="28"/>
          <w:szCs w:val="28"/>
        </w:rPr>
      </w:pPr>
    </w:p>
    <w:p w:rsidR="00BE1465" w:rsidRPr="00DC3E9E" w:rsidRDefault="00BE1465" w:rsidP="00BE1465">
      <w:pPr>
        <w:widowControl/>
        <w:shd w:val="clear" w:color="auto" w:fill="FFFFFF"/>
        <w:spacing w:line="500" w:lineRule="exact"/>
        <w:ind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本公司（联合体）郑重声明，根据《政府采购促进中小 企业发展管理办法》（财库﹝2020﹞46 号）的规定，本公司（联合体）参加的采购活动，工程的施工单位全部为符合政策要求的中小企业（或者：服务全部由符合政策要求的中小企业承接）。相关企业（含联合体中的中小企业、签订分包意向协议的中小企业）的具体情况如下：</w:t>
      </w:r>
    </w:p>
    <w:p w:rsidR="00BE1465" w:rsidRPr="00DC3E9E" w:rsidRDefault="00BE1465" w:rsidP="00BE1465">
      <w:pPr>
        <w:widowControl/>
        <w:numPr>
          <w:ilvl w:val="0"/>
          <w:numId w:val="1"/>
        </w:numPr>
        <w:shd w:val="clear" w:color="auto" w:fill="FFFFFF"/>
        <w:spacing w:line="500" w:lineRule="exact"/>
        <w:ind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，属于</w:t>
      </w:r>
      <w:r w:rsidRPr="00DC3E9E">
        <w:rPr>
          <w:rFonts w:asciiTheme="majorEastAsia" w:eastAsiaTheme="majorEastAsia" w:hAnsiTheme="majorEastAsia" w:cs="宋体" w:hint="eastAsia"/>
          <w:kern w:val="0"/>
          <w:szCs w:val="21"/>
        </w:rPr>
        <w:t>行业</w:t>
      </w:r>
      <w:r w:rsidRPr="00DC3E9E">
        <w:rPr>
          <w:rFonts w:asciiTheme="majorEastAsia" w:eastAsiaTheme="majorEastAsia" w:hAnsiTheme="majorEastAsia" w:cs="宋体"/>
          <w:kern w:val="0"/>
          <w:szCs w:val="21"/>
        </w:rPr>
        <w:t xml:space="preserve">；承建（承接）企业为，从业人员人，营业收入为万元，资产总额为万元，属于； </w:t>
      </w:r>
    </w:p>
    <w:p w:rsidR="00BE1465" w:rsidRPr="00DC3E9E" w:rsidRDefault="00BE1465" w:rsidP="00BE1465">
      <w:pPr>
        <w:widowControl/>
        <w:numPr>
          <w:ilvl w:val="0"/>
          <w:numId w:val="1"/>
        </w:numPr>
        <w:shd w:val="clear" w:color="auto" w:fill="FFFFFF"/>
        <w:spacing w:line="500" w:lineRule="exact"/>
        <w:ind w:firstLineChars="200"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，属于</w:t>
      </w:r>
      <w:r w:rsidRPr="00DC3E9E">
        <w:rPr>
          <w:rFonts w:asciiTheme="majorEastAsia" w:eastAsiaTheme="majorEastAsia" w:hAnsiTheme="majorEastAsia" w:cs="宋体" w:hint="eastAsia"/>
          <w:kern w:val="0"/>
          <w:szCs w:val="21"/>
        </w:rPr>
        <w:t>行业</w:t>
      </w:r>
      <w:r w:rsidRPr="00DC3E9E">
        <w:rPr>
          <w:rFonts w:asciiTheme="majorEastAsia" w:eastAsiaTheme="majorEastAsia" w:hAnsiTheme="majorEastAsia" w:cs="宋体"/>
          <w:kern w:val="0"/>
          <w:szCs w:val="21"/>
        </w:rPr>
        <w:t>；承建（承接）企业为，从业人员人，营业收入为万元，资产总额为万元，属于；</w:t>
      </w:r>
    </w:p>
    <w:p w:rsidR="00BE1465" w:rsidRPr="00DC3E9E" w:rsidRDefault="00BE1465" w:rsidP="00BE1465">
      <w:pPr>
        <w:widowControl/>
        <w:shd w:val="clear" w:color="auto" w:fill="FFFFFF"/>
        <w:spacing w:line="500" w:lineRule="exact"/>
        <w:ind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w:t>
      </w:r>
    </w:p>
    <w:p w:rsidR="00BE1465" w:rsidRPr="00DC3E9E" w:rsidRDefault="00BE1465" w:rsidP="00BE1465">
      <w:pPr>
        <w:widowControl/>
        <w:shd w:val="clear" w:color="auto" w:fill="FFFFFF"/>
        <w:spacing w:line="500" w:lineRule="exact"/>
        <w:ind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以上企业，不属于大企业的分支机构，不存在控股股东为大企业的情形，也不存在与大企业的负责人为同一人的情形。</w:t>
      </w:r>
    </w:p>
    <w:p w:rsidR="00BE1465" w:rsidRPr="00DC3E9E" w:rsidRDefault="00BE1465" w:rsidP="00BE1465">
      <w:pPr>
        <w:widowControl/>
        <w:shd w:val="clear" w:color="auto" w:fill="FFFFFF"/>
        <w:spacing w:after="240" w:line="500" w:lineRule="exact"/>
        <w:ind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kern w:val="0"/>
          <w:szCs w:val="21"/>
        </w:rPr>
        <w:t>本企业对上述声明内容的真实性负责。如有虚假，将依法承担相应责任。</w:t>
      </w:r>
    </w:p>
    <w:p w:rsidR="00BE1465" w:rsidRPr="00DC3E9E" w:rsidRDefault="00BE1465" w:rsidP="00BE1465">
      <w:pPr>
        <w:widowControl/>
        <w:shd w:val="clear" w:color="auto" w:fill="FFFFFF"/>
        <w:spacing w:after="240" w:line="500" w:lineRule="exact"/>
        <w:ind w:firstLine="420"/>
        <w:jc w:val="left"/>
        <w:rPr>
          <w:rFonts w:asciiTheme="majorEastAsia" w:eastAsiaTheme="majorEastAsia" w:hAnsiTheme="majorEastAsia" w:cs="宋体"/>
          <w:kern w:val="0"/>
          <w:szCs w:val="21"/>
        </w:rPr>
      </w:pPr>
      <w:r w:rsidRPr="00DC3E9E">
        <w:rPr>
          <w:rFonts w:asciiTheme="majorEastAsia" w:eastAsiaTheme="majorEastAsia" w:hAnsiTheme="majorEastAsia" w:cs="宋体" w:hint="eastAsia"/>
          <w:kern w:val="0"/>
          <w:szCs w:val="21"/>
        </w:rPr>
        <w:t> </w:t>
      </w:r>
    </w:p>
    <w:p w:rsidR="00BE1465" w:rsidRPr="00DC3E9E" w:rsidRDefault="00BE1465" w:rsidP="00BE1465">
      <w:pPr>
        <w:snapToGrid w:val="0"/>
        <w:spacing w:line="400" w:lineRule="exact"/>
        <w:ind w:firstLine="420"/>
        <w:outlineLvl w:val="4"/>
        <w:rPr>
          <w:rFonts w:asciiTheme="majorEastAsia" w:eastAsiaTheme="majorEastAsia" w:hAnsiTheme="majorEastAsia" w:cs="Times New Roman"/>
          <w:szCs w:val="21"/>
          <w:u w:val="single"/>
        </w:rPr>
      </w:pPr>
      <w:r w:rsidRPr="00DC3E9E">
        <w:rPr>
          <w:rFonts w:asciiTheme="majorEastAsia" w:eastAsiaTheme="majorEastAsia" w:hAnsiTheme="majorEastAsia" w:cs="宋体" w:hint="eastAsia"/>
          <w:kern w:val="0"/>
          <w:szCs w:val="21"/>
        </w:rPr>
        <w:t xml:space="preserve">　　　　　　　　　　　　　　　　　　　　　　　</w:t>
      </w:r>
      <w:r w:rsidRPr="00DC3E9E">
        <w:rPr>
          <w:rFonts w:asciiTheme="majorEastAsia" w:eastAsiaTheme="majorEastAsia" w:hAnsiTheme="majorEastAsia" w:cs="Times New Roman" w:hint="eastAsia"/>
          <w:szCs w:val="21"/>
        </w:rPr>
        <w:t>供应商（公章）：</w:t>
      </w:r>
    </w:p>
    <w:p w:rsidR="00BE1465" w:rsidRPr="00DC3E9E" w:rsidRDefault="00BE1465" w:rsidP="00BE1465">
      <w:pPr>
        <w:spacing w:line="400" w:lineRule="exact"/>
        <w:ind w:firstLineChars="1450" w:firstLine="3045"/>
        <w:rPr>
          <w:rFonts w:asciiTheme="majorEastAsia" w:eastAsiaTheme="majorEastAsia" w:hAnsiTheme="majorEastAsia" w:cs="Times New Roman"/>
          <w:szCs w:val="21"/>
        </w:rPr>
      </w:pPr>
    </w:p>
    <w:p w:rsidR="00BE1465" w:rsidRPr="00DC3E9E" w:rsidRDefault="00BE1465" w:rsidP="00BE1465">
      <w:pPr>
        <w:widowControl/>
        <w:shd w:val="clear" w:color="auto" w:fill="FFFFFF"/>
        <w:spacing w:after="240" w:line="360" w:lineRule="atLeast"/>
        <w:ind w:firstLineChars="2600" w:firstLine="5460"/>
        <w:jc w:val="left"/>
        <w:rPr>
          <w:rFonts w:asciiTheme="majorEastAsia" w:eastAsiaTheme="majorEastAsia" w:hAnsiTheme="majorEastAsia" w:cs="宋体"/>
          <w:kern w:val="0"/>
          <w:szCs w:val="21"/>
        </w:rPr>
      </w:pPr>
      <w:r w:rsidRPr="00DC3E9E">
        <w:rPr>
          <w:rFonts w:asciiTheme="majorEastAsia" w:eastAsiaTheme="majorEastAsia" w:hAnsiTheme="majorEastAsia" w:cs="Times New Roman" w:hint="eastAsia"/>
          <w:szCs w:val="21"/>
        </w:rPr>
        <w:t>日        期：</w:t>
      </w:r>
    </w:p>
    <w:p w:rsidR="00BE1465" w:rsidRPr="00DC3E9E" w:rsidRDefault="00BE1465" w:rsidP="00BE1465">
      <w:pPr>
        <w:spacing w:line="400" w:lineRule="exact"/>
        <w:ind w:firstLine="422"/>
        <w:jc w:val="left"/>
        <w:rPr>
          <w:rFonts w:asciiTheme="majorEastAsia" w:eastAsiaTheme="majorEastAsia" w:hAnsiTheme="majorEastAsia" w:cs="宋体"/>
          <w:kern w:val="0"/>
          <w:szCs w:val="21"/>
        </w:rPr>
      </w:pPr>
      <w:r w:rsidRPr="00DC3E9E">
        <w:rPr>
          <w:rFonts w:asciiTheme="majorEastAsia" w:eastAsiaTheme="majorEastAsia" w:hAnsiTheme="majorEastAsia" w:cs="宋体" w:hint="eastAsia"/>
          <w:b/>
          <w:kern w:val="0"/>
          <w:szCs w:val="21"/>
        </w:rPr>
        <w:t>注：</w:t>
      </w:r>
      <w:r w:rsidRPr="00DC3E9E">
        <w:rPr>
          <w:rFonts w:asciiTheme="majorEastAsia" w:eastAsiaTheme="majorEastAsia" w:hAnsiTheme="majorEastAsia" w:cs="宋体" w:hint="eastAsia"/>
          <w:bCs/>
          <w:kern w:val="0"/>
          <w:szCs w:val="21"/>
        </w:rPr>
        <w:t>1.</w:t>
      </w:r>
      <w:r w:rsidRPr="00DC3E9E">
        <w:rPr>
          <w:rFonts w:asciiTheme="majorEastAsia" w:eastAsiaTheme="majorEastAsia" w:hAnsiTheme="majorEastAsia" w:cs="宋体"/>
          <w:kern w:val="0"/>
          <w:szCs w:val="21"/>
        </w:rPr>
        <w:t>从业人员、营业收入、资产总额填报上一年度数据，无上一年度数据的新成立企业可不填报。</w:t>
      </w:r>
    </w:p>
    <w:p w:rsidR="00BE1465" w:rsidRPr="00DC3E9E" w:rsidRDefault="00BE1465" w:rsidP="00BE1465">
      <w:pPr>
        <w:ind w:firstLine="420"/>
        <w:rPr>
          <w:rFonts w:asciiTheme="majorEastAsia" w:eastAsiaTheme="majorEastAsia" w:hAnsiTheme="majorEastAsia" w:cs="Times New Roman"/>
          <w:szCs w:val="24"/>
        </w:rPr>
      </w:pPr>
      <w:r w:rsidRPr="00DC3E9E">
        <w:rPr>
          <w:rFonts w:asciiTheme="majorEastAsia" w:eastAsiaTheme="majorEastAsia" w:hAnsiTheme="majorEastAsia" w:cs="宋体" w:hint="eastAsia"/>
          <w:kern w:val="0"/>
          <w:szCs w:val="21"/>
        </w:rPr>
        <w:t xml:space="preserve">    2.参加政府采购活动的小型、微型企业应当提供《中小企业声明函》。成交供应商的《中小企业声明函》随成交结果一并公告。</w:t>
      </w:r>
    </w:p>
    <w:p w:rsidR="00BE1465" w:rsidRPr="00DC3E9E" w:rsidRDefault="00BE1465" w:rsidP="00BE1465">
      <w:pPr>
        <w:snapToGrid w:val="0"/>
        <w:spacing w:line="360" w:lineRule="auto"/>
        <w:ind w:firstLine="602"/>
        <w:rPr>
          <w:rFonts w:asciiTheme="majorEastAsia" w:eastAsiaTheme="majorEastAsia" w:hAnsiTheme="majorEastAsia" w:cs="宋体"/>
          <w:b/>
          <w:sz w:val="30"/>
          <w:szCs w:val="30"/>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snapToGrid w:val="0"/>
        <w:spacing w:line="360" w:lineRule="auto"/>
        <w:ind w:firstLine="602"/>
        <w:rPr>
          <w:rFonts w:asciiTheme="majorEastAsia" w:eastAsiaTheme="majorEastAsia" w:hAnsiTheme="majorEastAsia" w:cs="宋体"/>
          <w:b/>
          <w:sz w:val="30"/>
          <w:szCs w:val="30"/>
        </w:rPr>
      </w:pPr>
      <w:r w:rsidRPr="00DC3E9E">
        <w:rPr>
          <w:rFonts w:asciiTheme="majorEastAsia" w:eastAsiaTheme="majorEastAsia" w:hAnsiTheme="majorEastAsia" w:cs="宋体" w:hint="eastAsia"/>
          <w:b/>
          <w:sz w:val="30"/>
          <w:szCs w:val="30"/>
        </w:rPr>
        <w:t>六、磋商保证金提交凭证</w:t>
      </w:r>
    </w:p>
    <w:p w:rsidR="00BE1465" w:rsidRPr="00DC3E9E" w:rsidRDefault="00BE1465" w:rsidP="00BE1465">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BE1465" w:rsidRPr="00DC3E9E" w:rsidRDefault="00BE1465" w:rsidP="00BE1465">
      <w:pPr>
        <w:rPr>
          <w:rFonts w:asciiTheme="majorEastAsia" w:eastAsiaTheme="majorEastAsia" w:hAnsiTheme="majorEastAsia" w:cs="宋体"/>
          <w:kern w:val="0"/>
          <w:sz w:val="24"/>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供应商名称（电子签章）：</w:t>
      </w:r>
    </w:p>
    <w:p w:rsidR="00BE1465" w:rsidRPr="00DC3E9E" w:rsidRDefault="00BE1465" w:rsidP="00BE1465">
      <w:pPr>
        <w:autoSpaceDE w:val="0"/>
        <w:autoSpaceDN w:val="0"/>
        <w:spacing w:line="360" w:lineRule="auto"/>
        <w:ind w:leftChars="2064" w:left="4334" w:firstLineChars="800" w:firstLine="192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日期：  年  月   日</w:t>
      </w:r>
    </w:p>
    <w:p w:rsidR="00BE1465" w:rsidRPr="00DC3E9E" w:rsidRDefault="00BE1465" w:rsidP="00BE1465">
      <w:pPr>
        <w:rPr>
          <w:rFonts w:asciiTheme="majorEastAsia" w:eastAsiaTheme="majorEastAsia" w:hAnsiTheme="majorEastAsia" w:cs="宋体"/>
          <w:kern w:val="0"/>
          <w:sz w:val="24"/>
          <w:szCs w:val="24"/>
        </w:rPr>
      </w:pPr>
    </w:p>
    <w:p w:rsidR="00BE1465" w:rsidRPr="00DC3E9E" w:rsidRDefault="00BE1465" w:rsidP="00BE1465">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BE1465" w:rsidRPr="00DC3E9E" w:rsidRDefault="00BE1465" w:rsidP="00BE1465">
      <w:pPr>
        <w:rPr>
          <w:rFonts w:asciiTheme="majorEastAsia" w:eastAsiaTheme="majorEastAsia" w:hAnsiTheme="majorEastAsia" w:cs="宋体"/>
          <w:kern w:val="0"/>
          <w:sz w:val="24"/>
          <w:szCs w:val="24"/>
        </w:rPr>
      </w:pPr>
    </w:p>
    <w:p w:rsidR="00BE1465" w:rsidRPr="00DC3E9E" w:rsidRDefault="00BE1465" w:rsidP="00BE1465">
      <w:pPr>
        <w:keepNext/>
        <w:keepLines/>
        <w:spacing w:before="280" w:after="290" w:line="374" w:lineRule="auto"/>
        <w:ind w:firstLine="482"/>
        <w:outlineLvl w:val="3"/>
        <w:rPr>
          <w:rFonts w:asciiTheme="majorEastAsia" w:eastAsiaTheme="majorEastAsia" w:hAnsiTheme="majorEastAsia" w:cs="宋体"/>
          <w:b/>
          <w:bCs/>
          <w:kern w:val="0"/>
          <w:sz w:val="24"/>
          <w:szCs w:val="28"/>
        </w:rPr>
      </w:pPr>
    </w:p>
    <w:p w:rsidR="00BE1465" w:rsidRPr="00DC3E9E" w:rsidRDefault="00BE1465" w:rsidP="00BE1465">
      <w:pPr>
        <w:ind w:firstLine="420"/>
        <w:rPr>
          <w:rFonts w:asciiTheme="majorEastAsia" w:eastAsiaTheme="majorEastAsia" w:hAnsiTheme="majorEastAsia" w:cs="宋体"/>
          <w:szCs w:val="24"/>
        </w:rPr>
      </w:pPr>
    </w:p>
    <w:p w:rsidR="00BE1465" w:rsidRPr="00DC3E9E" w:rsidRDefault="00BE1465" w:rsidP="00BE1465">
      <w:pPr>
        <w:snapToGrid w:val="0"/>
        <w:spacing w:line="360" w:lineRule="auto"/>
        <w:ind w:firstLine="602"/>
        <w:rPr>
          <w:rFonts w:asciiTheme="majorEastAsia" w:eastAsiaTheme="majorEastAsia" w:hAnsiTheme="majorEastAsia" w:cs="宋体"/>
          <w:b/>
          <w:sz w:val="30"/>
          <w:szCs w:val="30"/>
        </w:rPr>
      </w:pPr>
      <w:r w:rsidRPr="00DC3E9E">
        <w:rPr>
          <w:rFonts w:asciiTheme="majorEastAsia" w:eastAsiaTheme="majorEastAsia" w:hAnsiTheme="majorEastAsia" w:cs="宋体" w:hint="eastAsia"/>
          <w:b/>
          <w:sz w:val="30"/>
          <w:szCs w:val="30"/>
        </w:rPr>
        <w:t>七、除磋商文件规定必须提供</w:t>
      </w:r>
      <w:r w:rsidR="005850CF" w:rsidRPr="00DC3E9E">
        <w:rPr>
          <w:rFonts w:asciiTheme="majorEastAsia" w:eastAsiaTheme="majorEastAsia" w:hAnsiTheme="majorEastAsia" w:cs="宋体" w:hint="eastAsia"/>
          <w:b/>
          <w:sz w:val="30"/>
          <w:szCs w:val="30"/>
        </w:rPr>
        <w:t>的或</w:t>
      </w:r>
      <w:r w:rsidRPr="00DC3E9E">
        <w:rPr>
          <w:rFonts w:asciiTheme="majorEastAsia" w:eastAsiaTheme="majorEastAsia" w:hAnsiTheme="majorEastAsia" w:cs="宋体" w:hint="eastAsia"/>
          <w:b/>
          <w:sz w:val="30"/>
          <w:szCs w:val="30"/>
        </w:rPr>
        <w:t>供应商认为需要提供的其他证明材料</w:t>
      </w:r>
    </w:p>
    <w:p w:rsidR="00BE1465" w:rsidRPr="00DC3E9E" w:rsidRDefault="00BE1465" w:rsidP="00BE1465">
      <w:pPr>
        <w:snapToGrid w:val="0"/>
        <w:spacing w:line="360" w:lineRule="auto"/>
        <w:ind w:firstLineChars="200" w:firstLine="602"/>
        <w:rPr>
          <w:rFonts w:asciiTheme="majorEastAsia" w:eastAsiaTheme="majorEastAsia" w:hAnsiTheme="majorEastAsia" w:cs="宋体"/>
          <w:b/>
          <w:sz w:val="30"/>
          <w:szCs w:val="30"/>
        </w:rPr>
      </w:pPr>
    </w:p>
    <w:p w:rsidR="00BE1465" w:rsidRPr="00DC3E9E" w:rsidRDefault="00BE1465" w:rsidP="00BE1465">
      <w:pPr>
        <w:keepNext/>
        <w:keepLines/>
        <w:spacing w:before="280" w:after="290" w:line="374" w:lineRule="auto"/>
        <w:ind w:firstLine="600"/>
        <w:outlineLvl w:val="3"/>
        <w:rPr>
          <w:rFonts w:asciiTheme="majorEastAsia" w:eastAsiaTheme="majorEastAsia" w:hAnsiTheme="majorEastAsia" w:cs="宋体"/>
          <w:bCs/>
          <w:sz w:val="30"/>
          <w:szCs w:val="30"/>
        </w:rPr>
      </w:pPr>
    </w:p>
    <w:p w:rsidR="00BE1465" w:rsidRPr="00DC3E9E" w:rsidRDefault="00BE1465" w:rsidP="00BE1465">
      <w:pPr>
        <w:ind w:firstLine="420"/>
        <w:rPr>
          <w:rFonts w:asciiTheme="majorEastAsia" w:eastAsiaTheme="majorEastAsia" w:hAnsiTheme="majorEastAsia" w:cs="宋体"/>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供应商名称（电子签章）：</w:t>
      </w:r>
    </w:p>
    <w:p w:rsidR="00BE1465" w:rsidRPr="00DC3E9E" w:rsidRDefault="00BE1465" w:rsidP="00BE1465">
      <w:pPr>
        <w:autoSpaceDE w:val="0"/>
        <w:autoSpaceDN w:val="0"/>
        <w:spacing w:line="360" w:lineRule="auto"/>
        <w:ind w:firstLineChars="2700" w:firstLine="6480"/>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日期：  年  月   日</w:t>
      </w:r>
    </w:p>
    <w:p w:rsidR="00BE1465" w:rsidRPr="00DC3E9E" w:rsidRDefault="00BE1465" w:rsidP="00BE1465">
      <w:pPr>
        <w:autoSpaceDE w:val="0"/>
        <w:autoSpaceDN w:val="0"/>
        <w:spacing w:line="360" w:lineRule="auto"/>
        <w:ind w:firstLineChars="2700" w:firstLine="6480"/>
        <w:rPr>
          <w:rFonts w:asciiTheme="majorEastAsia" w:eastAsiaTheme="majorEastAsia" w:hAnsiTheme="majorEastAsia" w:cs="宋体"/>
          <w:kern w:val="0"/>
          <w:sz w:val="24"/>
          <w:szCs w:val="24"/>
        </w:rPr>
      </w:pPr>
    </w:p>
    <w:p w:rsidR="00BE1465" w:rsidRPr="00DC3E9E" w:rsidRDefault="00BE1465" w:rsidP="00BE1465">
      <w:pPr>
        <w:autoSpaceDE w:val="0"/>
        <w:autoSpaceDN w:val="0"/>
        <w:spacing w:line="360" w:lineRule="auto"/>
        <w:jc w:val="left"/>
        <w:rPr>
          <w:rFonts w:asciiTheme="majorEastAsia" w:eastAsiaTheme="majorEastAsia" w:hAnsiTheme="majorEastAsia" w:cs="宋体"/>
          <w:kern w:val="0"/>
          <w:sz w:val="24"/>
          <w:szCs w:val="24"/>
        </w:rPr>
      </w:pPr>
    </w:p>
    <w:p w:rsidR="00BE1465" w:rsidRPr="00DC3E9E" w:rsidRDefault="00BE1465" w:rsidP="00BE1465">
      <w:pPr>
        <w:spacing w:line="360" w:lineRule="auto"/>
        <w:ind w:firstLineChars="200" w:firstLine="602"/>
        <w:rPr>
          <w:rFonts w:asciiTheme="majorEastAsia" w:eastAsiaTheme="majorEastAsia" w:hAnsiTheme="majorEastAsia" w:cs="宋体"/>
          <w:b/>
          <w:kern w:val="0"/>
          <w:sz w:val="30"/>
          <w:szCs w:val="30"/>
        </w:rPr>
        <w:sectPr w:rsidR="00BE1465" w:rsidRPr="00DC3E9E">
          <w:pgSz w:w="11910" w:h="16840"/>
          <w:pgMar w:top="1340" w:right="1500" w:bottom="280" w:left="1680" w:header="720" w:footer="720" w:gutter="0"/>
          <w:cols w:space="720"/>
        </w:sectPr>
      </w:pPr>
    </w:p>
    <w:p w:rsidR="00BE1465" w:rsidRPr="00DC3E9E" w:rsidRDefault="00BE1465" w:rsidP="00BE1465">
      <w:pPr>
        <w:keepNext/>
        <w:keepLines/>
        <w:spacing w:before="260" w:after="260" w:line="416" w:lineRule="auto"/>
        <w:ind w:firstLine="640"/>
        <w:jc w:val="center"/>
        <w:outlineLvl w:val="1"/>
        <w:rPr>
          <w:rFonts w:asciiTheme="majorEastAsia" w:eastAsiaTheme="majorEastAsia" w:hAnsiTheme="majorEastAsia" w:cs="Times New Roman"/>
          <w:bCs/>
          <w:sz w:val="32"/>
          <w:szCs w:val="32"/>
        </w:rPr>
      </w:pPr>
      <w:bookmarkStart w:id="71" w:name="_Toc80205940"/>
      <w:bookmarkStart w:id="72" w:name="_Toc80886944"/>
      <w:r w:rsidRPr="00DC3E9E">
        <w:rPr>
          <w:rFonts w:asciiTheme="majorEastAsia" w:eastAsiaTheme="majorEastAsia" w:hAnsiTheme="majorEastAsia" w:cs="Times New Roman" w:hint="eastAsia"/>
          <w:sz w:val="32"/>
          <w:szCs w:val="32"/>
        </w:rPr>
        <w:lastRenderedPageBreak/>
        <w:t xml:space="preserve">第三节 </w:t>
      </w:r>
      <w:r w:rsidRPr="00DC3E9E">
        <w:rPr>
          <w:rFonts w:asciiTheme="majorEastAsia" w:eastAsiaTheme="majorEastAsia" w:hAnsiTheme="majorEastAsia" w:cs="Times New Roman" w:hint="eastAsia"/>
          <w:bCs/>
          <w:sz w:val="32"/>
          <w:szCs w:val="32"/>
        </w:rPr>
        <w:t>商务技术文件格式</w:t>
      </w:r>
      <w:bookmarkEnd w:id="71"/>
      <w:bookmarkEnd w:id="72"/>
    </w:p>
    <w:p w:rsidR="00BE1465" w:rsidRPr="00DC3E9E" w:rsidRDefault="00BE1465" w:rsidP="00135395">
      <w:pPr>
        <w:snapToGrid w:val="0"/>
        <w:spacing w:beforeLines="50" w:after="50"/>
        <w:ind w:firstLine="420"/>
        <w:rPr>
          <w:rFonts w:asciiTheme="majorEastAsia" w:eastAsiaTheme="majorEastAsia" w:hAnsiTheme="majorEastAsia" w:cs="Times New Roman"/>
          <w:bCs/>
          <w:sz w:val="32"/>
          <w:szCs w:val="20"/>
        </w:rPr>
      </w:pPr>
      <w:r w:rsidRPr="00DC3E9E">
        <w:rPr>
          <w:rFonts w:asciiTheme="majorEastAsia" w:eastAsiaTheme="majorEastAsia" w:hAnsiTheme="majorEastAsia" w:cs="Times New Roman" w:hint="eastAsia"/>
          <w:bCs/>
          <w:szCs w:val="24"/>
        </w:rPr>
        <w:t>全流程电子文件</w:t>
      </w: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ind w:firstLine="880"/>
        <w:jc w:val="center"/>
        <w:rPr>
          <w:rFonts w:asciiTheme="majorEastAsia" w:eastAsiaTheme="majorEastAsia" w:hAnsiTheme="majorEastAsia" w:cs="方正小标宋简体"/>
          <w:bCs/>
          <w:sz w:val="44"/>
          <w:szCs w:val="44"/>
        </w:rPr>
      </w:pPr>
      <w:r w:rsidRPr="00DC3E9E">
        <w:rPr>
          <w:rFonts w:asciiTheme="majorEastAsia" w:eastAsiaTheme="majorEastAsia" w:hAnsiTheme="majorEastAsia" w:cs="方正小标宋简体" w:hint="eastAsia"/>
          <w:bCs/>
          <w:sz w:val="44"/>
          <w:szCs w:val="44"/>
        </w:rPr>
        <w:t>商  务  技  术  文  件（封面）</w:t>
      </w: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项目名称：</w:t>
      </w: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项目编号：</w:t>
      </w: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供应商名称：</w:t>
      </w: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400" w:firstLine="128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640"/>
        <w:jc w:val="center"/>
        <w:rPr>
          <w:rFonts w:asciiTheme="majorEastAsia" w:eastAsiaTheme="majorEastAsia" w:hAnsiTheme="majorEastAsia" w:cs="仿宋_GB2312"/>
          <w:sz w:val="32"/>
          <w:szCs w:val="32"/>
        </w:rPr>
      </w:pPr>
      <w:r w:rsidRPr="00DC3E9E">
        <w:rPr>
          <w:rFonts w:asciiTheme="majorEastAsia" w:eastAsiaTheme="majorEastAsia" w:hAnsiTheme="majorEastAsia" w:cs="仿宋_GB2312" w:hint="eastAsia"/>
          <w:sz w:val="32"/>
          <w:szCs w:val="32"/>
        </w:rPr>
        <w:t>年    月    日</w:t>
      </w:r>
    </w:p>
    <w:p w:rsidR="00BE1465" w:rsidRPr="00DC3E9E" w:rsidRDefault="00BE1465" w:rsidP="00135395">
      <w:pPr>
        <w:snapToGrid w:val="0"/>
        <w:spacing w:beforeLines="50" w:after="50" w:line="360" w:lineRule="auto"/>
        <w:ind w:left="142" w:firstLineChars="200" w:firstLine="643"/>
        <w:jc w:val="left"/>
        <w:rPr>
          <w:rFonts w:asciiTheme="majorEastAsia" w:eastAsiaTheme="majorEastAsia" w:hAnsiTheme="majorEastAsia" w:cs="Times New Roman"/>
          <w:b/>
          <w:bCs/>
          <w:sz w:val="32"/>
          <w:szCs w:val="32"/>
        </w:rPr>
        <w:sectPr w:rsidR="00BE1465" w:rsidRPr="00DC3E9E">
          <w:pgSz w:w="11910" w:h="16840"/>
          <w:pgMar w:top="1340" w:right="1500" w:bottom="280" w:left="1680" w:header="720" w:footer="720" w:gutter="0"/>
          <w:cols w:space="720"/>
        </w:sectPr>
      </w:pPr>
    </w:p>
    <w:p w:rsidR="00BE1465" w:rsidRPr="00DC3E9E" w:rsidRDefault="00BE1465" w:rsidP="00BE1465">
      <w:pPr>
        <w:ind w:firstLine="562"/>
        <w:jc w:val="center"/>
        <w:rPr>
          <w:rFonts w:asciiTheme="majorEastAsia" w:eastAsiaTheme="majorEastAsia" w:hAnsiTheme="majorEastAsia" w:cs="仿宋_GB2312"/>
          <w:b/>
          <w:kern w:val="0"/>
          <w:sz w:val="28"/>
          <w:szCs w:val="28"/>
        </w:rPr>
      </w:pPr>
      <w:r w:rsidRPr="00DC3E9E">
        <w:rPr>
          <w:rFonts w:asciiTheme="majorEastAsia" w:eastAsiaTheme="majorEastAsia" w:hAnsiTheme="majorEastAsia" w:cs="仿宋_GB2312" w:hint="eastAsia"/>
          <w:b/>
          <w:kern w:val="0"/>
          <w:sz w:val="28"/>
          <w:szCs w:val="28"/>
        </w:rPr>
        <w:lastRenderedPageBreak/>
        <w:t>商务技术文件目录</w:t>
      </w:r>
    </w:p>
    <w:p w:rsidR="00BE1465" w:rsidRPr="00DC3E9E" w:rsidRDefault="00BE1465" w:rsidP="00BE1465">
      <w:pPr>
        <w:ind w:firstLine="562"/>
        <w:jc w:val="center"/>
        <w:rPr>
          <w:rFonts w:asciiTheme="majorEastAsia" w:eastAsiaTheme="majorEastAsia" w:hAnsiTheme="majorEastAsia" w:cs="仿宋_GB2312"/>
          <w:b/>
          <w:kern w:val="0"/>
          <w:sz w:val="28"/>
          <w:szCs w:val="28"/>
        </w:rPr>
      </w:pPr>
    </w:p>
    <w:p w:rsidR="00BE1465" w:rsidRPr="00DC3E9E" w:rsidRDefault="00BE1465" w:rsidP="00BE1465">
      <w:pPr>
        <w:adjustRightInd w:val="0"/>
        <w:spacing w:line="360" w:lineRule="auto"/>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1、法定代表人身份证明及法定代表人有效身份证正反面复印件</w:t>
      </w:r>
    </w:p>
    <w:p w:rsidR="00BE1465" w:rsidRPr="00DC3E9E" w:rsidRDefault="00BE1465" w:rsidP="00BE1465">
      <w:pPr>
        <w:adjustRightInd w:val="0"/>
        <w:spacing w:line="360" w:lineRule="auto"/>
        <w:rPr>
          <w:rFonts w:asciiTheme="majorEastAsia" w:eastAsiaTheme="majorEastAsia" w:hAnsiTheme="majorEastAsia" w:cs="宋体"/>
          <w:b/>
          <w:sz w:val="28"/>
          <w:szCs w:val="28"/>
        </w:rPr>
      </w:pPr>
      <w:r w:rsidRPr="00DC3E9E">
        <w:rPr>
          <w:rFonts w:asciiTheme="majorEastAsia" w:eastAsiaTheme="majorEastAsia" w:hAnsiTheme="majorEastAsia" w:cs="宋体" w:hint="eastAsia"/>
          <w:sz w:val="28"/>
          <w:szCs w:val="28"/>
        </w:rPr>
        <w:t>2、法定代表人授权委托书</w:t>
      </w:r>
      <w:r w:rsidRPr="00DC3E9E">
        <w:rPr>
          <w:rFonts w:asciiTheme="majorEastAsia" w:eastAsiaTheme="majorEastAsia" w:hAnsiTheme="majorEastAsia" w:cs="宋体" w:hint="eastAsia"/>
          <w:b/>
          <w:sz w:val="28"/>
          <w:szCs w:val="28"/>
        </w:rPr>
        <w:t>（委托时必须提供，否则响应文件按无效响应处理）。</w:t>
      </w:r>
    </w:p>
    <w:p w:rsidR="00BE1465" w:rsidRPr="00DC3E9E" w:rsidRDefault="00BE1465" w:rsidP="00BE1465">
      <w:pPr>
        <w:adjustRightInd w:val="0"/>
        <w:spacing w:line="360" w:lineRule="auto"/>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3、供应商企业业绩的证明文件（如有）</w:t>
      </w:r>
    </w:p>
    <w:p w:rsidR="00BE1465" w:rsidRPr="00DC3E9E" w:rsidRDefault="00BE1465" w:rsidP="00BE1465">
      <w:pPr>
        <w:adjustRightInd w:val="0"/>
        <w:spacing w:line="360" w:lineRule="auto"/>
        <w:rPr>
          <w:rFonts w:asciiTheme="majorEastAsia" w:eastAsiaTheme="majorEastAsia" w:hAnsiTheme="majorEastAsia" w:cs="宋体"/>
          <w:b/>
          <w:sz w:val="30"/>
          <w:szCs w:val="30"/>
        </w:rPr>
      </w:pPr>
      <w:r w:rsidRPr="00DC3E9E">
        <w:rPr>
          <w:rFonts w:asciiTheme="majorEastAsia" w:eastAsiaTheme="majorEastAsia" w:hAnsiTheme="majorEastAsia" w:cs="宋体" w:hint="eastAsia"/>
          <w:b/>
          <w:sz w:val="30"/>
          <w:szCs w:val="30"/>
        </w:rPr>
        <w:t>4、采购需求条款偏离表</w:t>
      </w:r>
    </w:p>
    <w:p w:rsidR="00BE1465" w:rsidRPr="00DC3E9E" w:rsidRDefault="00BE1465" w:rsidP="00BE1465">
      <w:pPr>
        <w:adjustRightInd w:val="0"/>
        <w:spacing w:line="360" w:lineRule="auto"/>
        <w:rPr>
          <w:rFonts w:asciiTheme="majorEastAsia" w:eastAsiaTheme="majorEastAsia" w:hAnsiTheme="majorEastAsia" w:cs="宋体"/>
          <w:sz w:val="30"/>
          <w:szCs w:val="30"/>
        </w:rPr>
      </w:pPr>
      <w:r w:rsidRPr="00DC3E9E">
        <w:rPr>
          <w:rFonts w:asciiTheme="majorEastAsia" w:eastAsiaTheme="majorEastAsia" w:hAnsiTheme="majorEastAsia" w:cs="仿宋_GB2312" w:hint="eastAsia"/>
          <w:sz w:val="30"/>
          <w:szCs w:val="30"/>
        </w:rPr>
        <w:t>5、拟投入项目管理机构人员情况表</w:t>
      </w:r>
    </w:p>
    <w:p w:rsidR="00BE1465" w:rsidRPr="00DC3E9E" w:rsidRDefault="00BE1465" w:rsidP="00BE1465">
      <w:pPr>
        <w:adjustRightInd w:val="0"/>
        <w:spacing w:line="360" w:lineRule="auto"/>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6、</w:t>
      </w:r>
      <w:r w:rsidRPr="00DC3E9E">
        <w:rPr>
          <w:rFonts w:asciiTheme="majorEastAsia" w:eastAsiaTheme="majorEastAsia" w:hAnsiTheme="majorEastAsia" w:cs="Times New Roman" w:hint="eastAsia"/>
          <w:sz w:val="28"/>
          <w:szCs w:val="28"/>
        </w:rPr>
        <w:t>项目</w:t>
      </w:r>
      <w:r w:rsidRPr="00DC3E9E">
        <w:rPr>
          <w:rFonts w:asciiTheme="majorEastAsia" w:eastAsiaTheme="majorEastAsia" w:hAnsiTheme="majorEastAsia" w:cs="Times New Roman"/>
          <w:sz w:val="28"/>
          <w:szCs w:val="28"/>
        </w:rPr>
        <w:t>实施方案</w:t>
      </w:r>
    </w:p>
    <w:p w:rsidR="00BE1465" w:rsidRPr="00DC3E9E" w:rsidRDefault="00BE1465" w:rsidP="00BE1465">
      <w:pPr>
        <w:adjustRightInd w:val="0"/>
        <w:spacing w:line="360" w:lineRule="auto"/>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7、</w:t>
      </w:r>
      <w:r w:rsidRPr="00DC3E9E">
        <w:rPr>
          <w:rFonts w:asciiTheme="majorEastAsia" w:eastAsiaTheme="majorEastAsia" w:hAnsiTheme="majorEastAsia" w:cs="Times New Roman"/>
          <w:sz w:val="28"/>
          <w:szCs w:val="28"/>
        </w:rPr>
        <w:t>服务</w:t>
      </w:r>
      <w:r w:rsidRPr="00DC3E9E">
        <w:rPr>
          <w:rFonts w:asciiTheme="majorEastAsia" w:eastAsiaTheme="majorEastAsia" w:hAnsiTheme="majorEastAsia" w:cs="Times New Roman" w:hint="eastAsia"/>
          <w:sz w:val="28"/>
          <w:szCs w:val="28"/>
        </w:rPr>
        <w:t>承诺书</w:t>
      </w:r>
    </w:p>
    <w:p w:rsidR="00BE1465" w:rsidRPr="00DC3E9E" w:rsidRDefault="00BE1465" w:rsidP="00BE1465">
      <w:pPr>
        <w:snapToGrid w:val="0"/>
        <w:spacing w:line="400" w:lineRule="exact"/>
        <w:ind w:firstLine="560"/>
        <w:jc w:val="left"/>
        <w:rPr>
          <w:rFonts w:asciiTheme="majorEastAsia" w:eastAsiaTheme="majorEastAsia" w:hAnsiTheme="majorEastAsia" w:cs="宋体"/>
          <w:sz w:val="28"/>
          <w:szCs w:val="28"/>
        </w:rPr>
      </w:pPr>
      <w:r w:rsidRPr="00DC3E9E">
        <w:rPr>
          <w:rFonts w:asciiTheme="majorEastAsia" w:eastAsiaTheme="majorEastAsia" w:hAnsiTheme="majorEastAsia" w:cs="宋体" w:hint="eastAsia"/>
          <w:sz w:val="28"/>
          <w:szCs w:val="28"/>
        </w:rPr>
        <w:t>8、服务需求、商务条款要求提供的其他材料（如有）</w:t>
      </w:r>
    </w:p>
    <w:p w:rsidR="00BE1465" w:rsidRPr="00DC3E9E" w:rsidRDefault="00BE1465" w:rsidP="00BE1465">
      <w:pPr>
        <w:rPr>
          <w:rFonts w:asciiTheme="majorEastAsia" w:eastAsiaTheme="majorEastAsia" w:hAnsiTheme="majorEastAsia" w:cs="Times New Roman"/>
          <w:sz w:val="28"/>
          <w:szCs w:val="28"/>
        </w:rPr>
      </w:pPr>
      <w:r w:rsidRPr="00DC3E9E">
        <w:rPr>
          <w:rFonts w:asciiTheme="majorEastAsia" w:eastAsiaTheme="majorEastAsia" w:hAnsiTheme="majorEastAsia" w:cs="宋体" w:hint="eastAsia"/>
          <w:b/>
          <w:sz w:val="28"/>
          <w:szCs w:val="28"/>
        </w:rPr>
        <w:t>注：以上标明“必须提供”的材料属于复印件的扫描件的，必须加盖供应商电子公章，否则响应文件按无效响应处理。</w:t>
      </w:r>
    </w:p>
    <w:p w:rsidR="00BE1465" w:rsidRPr="00DC3E9E" w:rsidRDefault="00BE1465" w:rsidP="00BE1465">
      <w:pPr>
        <w:spacing w:line="520" w:lineRule="exact"/>
        <w:ind w:firstLine="643"/>
        <w:jc w:val="left"/>
        <w:rPr>
          <w:rFonts w:asciiTheme="majorEastAsia" w:eastAsiaTheme="majorEastAsia" w:hAnsiTheme="majorEastAsia" w:cs="方正小标宋简体"/>
          <w:bCs/>
          <w:sz w:val="44"/>
          <w:szCs w:val="44"/>
        </w:rPr>
      </w:pPr>
      <w:r w:rsidRPr="00DC3E9E">
        <w:rPr>
          <w:rFonts w:asciiTheme="majorEastAsia" w:eastAsiaTheme="majorEastAsia" w:hAnsiTheme="majorEastAsia" w:cs="Times New Roman"/>
          <w:b/>
          <w:bCs/>
          <w:sz w:val="32"/>
          <w:szCs w:val="32"/>
        </w:rPr>
        <w:br w:type="page"/>
      </w:r>
      <w:r w:rsidRPr="00DC3E9E">
        <w:rPr>
          <w:rFonts w:asciiTheme="majorEastAsia" w:eastAsiaTheme="majorEastAsia" w:hAnsiTheme="majorEastAsia" w:cs="仿宋_GB2312" w:hint="eastAsia"/>
          <w:b/>
          <w:sz w:val="30"/>
          <w:szCs w:val="30"/>
        </w:rPr>
        <w:lastRenderedPageBreak/>
        <w:t>一、法定代表人身份证明及法定代表人有效身份证正反面复印件</w:t>
      </w:r>
    </w:p>
    <w:p w:rsidR="00BE1465" w:rsidRPr="00DC3E9E" w:rsidRDefault="00BE1465" w:rsidP="00BE1465">
      <w:pPr>
        <w:spacing w:line="520" w:lineRule="exact"/>
        <w:ind w:firstLine="880"/>
        <w:jc w:val="center"/>
        <w:rPr>
          <w:rFonts w:asciiTheme="majorEastAsia" w:eastAsiaTheme="majorEastAsia" w:hAnsiTheme="majorEastAsia" w:cs="仿宋_GB2312"/>
          <w:sz w:val="32"/>
          <w:szCs w:val="32"/>
        </w:rPr>
      </w:pPr>
      <w:r w:rsidRPr="00DC3E9E">
        <w:rPr>
          <w:rFonts w:asciiTheme="majorEastAsia" w:eastAsiaTheme="majorEastAsia" w:hAnsiTheme="majorEastAsia" w:cs="方正小标宋简体" w:hint="eastAsia"/>
          <w:bCs/>
          <w:sz w:val="44"/>
          <w:szCs w:val="44"/>
        </w:rPr>
        <w:t>法定代表人证明书</w:t>
      </w:r>
    </w:p>
    <w:p w:rsidR="00BE1465" w:rsidRPr="00DC3E9E" w:rsidRDefault="00BE1465" w:rsidP="00BE1465">
      <w:pPr>
        <w:spacing w:line="360" w:lineRule="auto"/>
        <w:ind w:left="540" w:firstLine="640"/>
        <w:contextualSpacing/>
        <w:rPr>
          <w:rFonts w:asciiTheme="majorEastAsia" w:eastAsiaTheme="majorEastAsia" w:hAnsiTheme="majorEastAsia" w:cs="仿宋_GB2312"/>
          <w:sz w:val="32"/>
          <w:szCs w:val="32"/>
        </w:rPr>
      </w:pP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供应商名称：</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地    址：</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姓    名：性     别：</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u w:val="single"/>
        </w:rPr>
      </w:pPr>
      <w:r w:rsidRPr="00DC3E9E">
        <w:rPr>
          <w:rFonts w:asciiTheme="majorEastAsia" w:eastAsiaTheme="majorEastAsia" w:hAnsiTheme="majorEastAsia" w:cs="仿宋_GB2312" w:hint="eastAsia"/>
          <w:sz w:val="24"/>
          <w:szCs w:val="24"/>
        </w:rPr>
        <w:t>年    龄：职     务：</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身份证号码：</w:t>
      </w:r>
    </w:p>
    <w:p w:rsidR="00BE1465" w:rsidRPr="00DC3E9E" w:rsidRDefault="00BE1465" w:rsidP="00BE1465">
      <w:pPr>
        <w:spacing w:line="360" w:lineRule="auto"/>
        <w:ind w:firstLineChars="200" w:firstLine="48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系</w:t>
      </w:r>
      <w:r w:rsidRPr="00DC3E9E">
        <w:rPr>
          <w:rFonts w:asciiTheme="majorEastAsia" w:eastAsiaTheme="majorEastAsia" w:hAnsiTheme="majorEastAsia" w:cs="仿宋_GB2312" w:hint="eastAsia"/>
          <w:sz w:val="24"/>
          <w:szCs w:val="24"/>
          <w:u w:val="single"/>
        </w:rPr>
        <w:t>（供应商名称）</w:t>
      </w:r>
      <w:r w:rsidRPr="00DC3E9E">
        <w:rPr>
          <w:rFonts w:asciiTheme="majorEastAsia" w:eastAsiaTheme="majorEastAsia" w:hAnsiTheme="majorEastAsia" w:cs="仿宋_GB2312" w:hint="eastAsia"/>
          <w:sz w:val="24"/>
          <w:szCs w:val="24"/>
        </w:rPr>
        <w:t>的法定代表人。</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特此证明。</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附件：法定代表人有效身份证正反面复印件</w:t>
      </w:r>
    </w:p>
    <w:p w:rsidR="00BE1465" w:rsidRPr="00DC3E9E" w:rsidRDefault="00BE1465" w:rsidP="00BE1465">
      <w:pPr>
        <w:spacing w:line="360" w:lineRule="auto"/>
        <w:ind w:left="540"/>
        <w:contextualSpacing/>
        <w:rPr>
          <w:rFonts w:asciiTheme="majorEastAsia" w:eastAsiaTheme="majorEastAsia" w:hAnsiTheme="majorEastAsia" w:cs="仿宋_GB2312"/>
          <w:sz w:val="24"/>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spacing w:line="360" w:lineRule="auto"/>
        <w:contextualSpacing/>
        <w:jc w:val="center"/>
        <w:rPr>
          <w:rFonts w:asciiTheme="majorEastAsia" w:eastAsiaTheme="majorEastAsia" w:hAnsiTheme="majorEastAsia" w:cs="仿宋_GB2312"/>
          <w:b/>
          <w:sz w:val="24"/>
          <w:szCs w:val="24"/>
        </w:rPr>
      </w:pPr>
      <w:r w:rsidRPr="00DC3E9E">
        <w:rPr>
          <w:rFonts w:asciiTheme="majorEastAsia" w:eastAsiaTheme="majorEastAsia" w:hAnsiTheme="majorEastAsia" w:cs="仿宋_GB2312" w:hint="eastAsia"/>
          <w:kern w:val="0"/>
          <w:sz w:val="24"/>
          <w:szCs w:val="24"/>
          <w:lang w:val="zh-CN"/>
        </w:rPr>
        <w:t xml:space="preserve">                                                   日期：  年  月   日</w:t>
      </w:r>
    </w:p>
    <w:p w:rsidR="00BE1465" w:rsidRPr="00DC3E9E" w:rsidRDefault="00BE1465" w:rsidP="00BE1465">
      <w:pPr>
        <w:spacing w:line="360" w:lineRule="auto"/>
        <w:contextualSpacing/>
        <w:jc w:val="left"/>
        <w:rPr>
          <w:rFonts w:asciiTheme="majorEastAsia" w:eastAsiaTheme="majorEastAsia" w:hAnsiTheme="majorEastAsia" w:cs="仿宋_GB2312"/>
          <w:sz w:val="24"/>
          <w:szCs w:val="24"/>
        </w:rPr>
      </w:pPr>
    </w:p>
    <w:p w:rsidR="00BE1465" w:rsidRPr="00DC3E9E" w:rsidRDefault="00BE1465" w:rsidP="00BE1465">
      <w:pPr>
        <w:spacing w:line="360" w:lineRule="auto"/>
        <w:contextualSpacing/>
        <w:jc w:val="left"/>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注：1</w:t>
      </w:r>
      <w:r w:rsidRPr="00DC3E9E">
        <w:rPr>
          <w:rFonts w:asciiTheme="majorEastAsia" w:eastAsiaTheme="majorEastAsia" w:hAnsiTheme="majorEastAsia" w:cs="仿宋_GB2312"/>
          <w:sz w:val="24"/>
          <w:szCs w:val="24"/>
        </w:rPr>
        <w:t>.</w:t>
      </w:r>
      <w:r w:rsidRPr="00DC3E9E">
        <w:rPr>
          <w:rFonts w:asciiTheme="majorEastAsia" w:eastAsiaTheme="majorEastAsia" w:hAnsiTheme="majorEastAsia" w:cs="仿宋_GB2312" w:hint="eastAsia"/>
          <w:sz w:val="24"/>
          <w:szCs w:val="24"/>
        </w:rPr>
        <w:t>自然人竞标的无需提供，联合体竞标的只需牵头人出具。</w:t>
      </w:r>
    </w:p>
    <w:p w:rsidR="00BE1465" w:rsidRPr="00DC3E9E" w:rsidRDefault="00BE1465" w:rsidP="00BE1465">
      <w:pPr>
        <w:spacing w:line="360" w:lineRule="auto"/>
        <w:ind w:firstLineChars="200" w:firstLine="480"/>
        <w:contextualSpacing/>
        <w:jc w:val="left"/>
        <w:rPr>
          <w:rFonts w:asciiTheme="majorEastAsia" w:eastAsiaTheme="majorEastAsia" w:hAnsiTheme="majorEastAsia" w:cs="仿宋_GB2312"/>
          <w:sz w:val="24"/>
          <w:szCs w:val="24"/>
        </w:rPr>
        <w:sectPr w:rsidR="00BE1465" w:rsidRPr="00DC3E9E">
          <w:pgSz w:w="11910" w:h="16840"/>
          <w:pgMar w:top="1340" w:right="1500" w:bottom="280" w:left="1680" w:header="720" w:footer="720" w:gutter="0"/>
          <w:cols w:space="720"/>
        </w:sectPr>
      </w:pPr>
      <w:r w:rsidRPr="00DC3E9E">
        <w:rPr>
          <w:rFonts w:asciiTheme="majorEastAsia" w:eastAsiaTheme="majorEastAsia" w:hAnsiTheme="majorEastAsia" w:cs="仿宋_GB2312" w:hint="eastAsia"/>
          <w:sz w:val="24"/>
          <w:szCs w:val="24"/>
        </w:rPr>
        <w:t>2</w:t>
      </w:r>
      <w:r w:rsidRPr="00DC3E9E">
        <w:rPr>
          <w:rFonts w:asciiTheme="majorEastAsia" w:eastAsiaTheme="majorEastAsia" w:hAnsiTheme="majorEastAsia" w:cs="仿宋_GB2312"/>
          <w:sz w:val="24"/>
          <w:szCs w:val="24"/>
        </w:rPr>
        <w:t>.</w:t>
      </w:r>
      <w:r w:rsidRPr="00DC3E9E">
        <w:rPr>
          <w:rFonts w:asciiTheme="majorEastAsia" w:eastAsiaTheme="majorEastAsia" w:hAnsiTheme="majorEastAsia"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BE1465" w:rsidRPr="00DC3E9E" w:rsidTr="00ED4EE5">
        <w:trPr>
          <w:trHeight w:val="8705"/>
        </w:trPr>
        <w:tc>
          <w:tcPr>
            <w:tcW w:w="8461" w:type="dxa"/>
            <w:noWrap/>
          </w:tcPr>
          <w:p w:rsidR="00BE1465" w:rsidRPr="00DC3E9E" w:rsidRDefault="00BE1465" w:rsidP="00BE1465">
            <w:pPr>
              <w:spacing w:line="360" w:lineRule="auto"/>
              <w:ind w:firstLine="482"/>
              <w:rPr>
                <w:rFonts w:asciiTheme="majorEastAsia" w:eastAsiaTheme="majorEastAsia" w:hAnsiTheme="majorEastAsia" w:cs="Times New Roman"/>
                <w:b/>
                <w:sz w:val="24"/>
                <w:szCs w:val="24"/>
              </w:rPr>
            </w:pPr>
          </w:p>
          <w:p w:rsidR="00BE1465" w:rsidRPr="00DC3E9E" w:rsidRDefault="00BE1465" w:rsidP="00BE1465">
            <w:pPr>
              <w:spacing w:line="360" w:lineRule="auto"/>
              <w:ind w:firstLine="482"/>
              <w:rPr>
                <w:rFonts w:asciiTheme="majorEastAsia" w:eastAsiaTheme="majorEastAsia" w:hAnsiTheme="majorEastAsia" w:cs="Times New Roman"/>
                <w:b/>
                <w:sz w:val="24"/>
                <w:szCs w:val="24"/>
              </w:rPr>
            </w:pPr>
            <w:r w:rsidRPr="00DC3E9E">
              <w:rPr>
                <w:rFonts w:asciiTheme="majorEastAsia" w:eastAsiaTheme="majorEastAsia" w:hAnsiTheme="majorEastAsia" w:cs="Times New Roman" w:hint="eastAsia"/>
                <w:b/>
                <w:sz w:val="24"/>
                <w:szCs w:val="24"/>
              </w:rPr>
              <w:t>法定代表身份证复印件粘帖处（正、反面）</w:t>
            </w:r>
          </w:p>
        </w:tc>
      </w:tr>
    </w:tbl>
    <w:p w:rsidR="00BE1465" w:rsidRPr="00DC3E9E" w:rsidRDefault="00BE1465" w:rsidP="00BE1465">
      <w:pPr>
        <w:spacing w:line="360" w:lineRule="auto"/>
        <w:ind w:firstLineChars="200" w:firstLine="482"/>
        <w:contextualSpacing/>
        <w:jc w:val="left"/>
        <w:rPr>
          <w:rFonts w:asciiTheme="majorEastAsia" w:eastAsiaTheme="majorEastAsia" w:hAnsiTheme="majorEastAsia" w:cs="仿宋_GB2312"/>
          <w:b/>
          <w:sz w:val="32"/>
          <w:szCs w:val="32"/>
        </w:rPr>
      </w:pPr>
      <w:r w:rsidRPr="00DC3E9E">
        <w:rPr>
          <w:rFonts w:asciiTheme="majorEastAsia" w:eastAsiaTheme="majorEastAsia" w:hAnsiTheme="majorEastAsia" w:cs="Times New Roman" w:hint="eastAsia"/>
          <w:b/>
          <w:sz w:val="24"/>
          <w:szCs w:val="24"/>
        </w:rPr>
        <w:t>附件：</w:t>
      </w:r>
    </w:p>
    <w:p w:rsidR="00BE1465" w:rsidRPr="00DC3E9E" w:rsidRDefault="00BE1465" w:rsidP="00BE1465">
      <w:pPr>
        <w:adjustRightInd w:val="0"/>
        <w:snapToGrid w:val="0"/>
        <w:spacing w:line="300" w:lineRule="auto"/>
        <w:ind w:firstLine="422"/>
        <w:jc w:val="left"/>
        <w:rPr>
          <w:rFonts w:asciiTheme="majorEastAsia" w:eastAsiaTheme="majorEastAsia" w:hAnsiTheme="majorEastAsia" w:cs="Times New Roman"/>
          <w:b/>
          <w:szCs w:val="21"/>
        </w:rPr>
      </w:pPr>
    </w:p>
    <w:p w:rsidR="00BE1465" w:rsidRPr="00DC3E9E" w:rsidRDefault="00BE1465" w:rsidP="00BE1465">
      <w:pPr>
        <w:spacing w:line="520" w:lineRule="exact"/>
        <w:ind w:firstLine="880"/>
        <w:jc w:val="left"/>
        <w:rPr>
          <w:rFonts w:asciiTheme="majorEastAsia" w:eastAsiaTheme="majorEastAsia" w:hAnsiTheme="majorEastAsia" w:cs="方正小标宋简体"/>
          <w:bCs/>
          <w:sz w:val="44"/>
          <w:szCs w:val="44"/>
        </w:rPr>
      </w:pPr>
      <w:r w:rsidRPr="00DC3E9E">
        <w:rPr>
          <w:rFonts w:asciiTheme="majorEastAsia" w:eastAsiaTheme="majorEastAsia" w:hAnsiTheme="majorEastAsia" w:cs="方正小标宋简体" w:hint="eastAsia"/>
          <w:sz w:val="44"/>
          <w:szCs w:val="44"/>
        </w:rPr>
        <w:br w:type="page"/>
      </w:r>
      <w:r w:rsidRPr="00DC3E9E">
        <w:rPr>
          <w:rFonts w:asciiTheme="majorEastAsia" w:eastAsiaTheme="majorEastAsia" w:hAnsiTheme="majorEastAsia" w:cs="仿宋_GB2312" w:hint="eastAsia"/>
          <w:b/>
          <w:sz w:val="30"/>
          <w:szCs w:val="30"/>
        </w:rPr>
        <w:lastRenderedPageBreak/>
        <w:t>二、法定代表人授权委托书</w:t>
      </w:r>
    </w:p>
    <w:p w:rsidR="00BE1465" w:rsidRPr="00DC3E9E" w:rsidRDefault="00BE1465" w:rsidP="00BE1465">
      <w:pPr>
        <w:spacing w:line="500" w:lineRule="exact"/>
        <w:ind w:firstLine="880"/>
        <w:jc w:val="center"/>
        <w:rPr>
          <w:rFonts w:asciiTheme="majorEastAsia" w:eastAsiaTheme="majorEastAsia" w:hAnsiTheme="majorEastAsia" w:cs="方正小标宋简体"/>
          <w:sz w:val="44"/>
          <w:szCs w:val="44"/>
        </w:rPr>
      </w:pPr>
    </w:p>
    <w:p w:rsidR="00BE1465" w:rsidRPr="00DC3E9E" w:rsidRDefault="00BE1465" w:rsidP="00BE1465">
      <w:pPr>
        <w:spacing w:line="520" w:lineRule="exact"/>
        <w:ind w:firstLine="880"/>
        <w:jc w:val="center"/>
        <w:rPr>
          <w:rFonts w:asciiTheme="majorEastAsia" w:eastAsiaTheme="majorEastAsia" w:hAnsiTheme="majorEastAsia" w:cs="方正小标宋简体"/>
          <w:sz w:val="44"/>
          <w:szCs w:val="44"/>
        </w:rPr>
      </w:pPr>
      <w:r w:rsidRPr="00DC3E9E">
        <w:rPr>
          <w:rFonts w:asciiTheme="majorEastAsia" w:eastAsiaTheme="majorEastAsia" w:hAnsiTheme="majorEastAsia" w:cs="方正小标宋简体" w:hint="eastAsia"/>
          <w:sz w:val="44"/>
          <w:szCs w:val="44"/>
        </w:rPr>
        <w:t>授权委托书（非联合体竞标格式）</w:t>
      </w:r>
    </w:p>
    <w:p w:rsidR="00BE1465" w:rsidRPr="00DC3E9E" w:rsidRDefault="00BE1465" w:rsidP="00BE1465">
      <w:pPr>
        <w:spacing w:line="520" w:lineRule="exact"/>
        <w:ind w:firstLine="880"/>
        <w:jc w:val="center"/>
        <w:rPr>
          <w:rFonts w:asciiTheme="majorEastAsia" w:eastAsiaTheme="majorEastAsia" w:hAnsiTheme="majorEastAsia" w:cs="方正小标宋简体"/>
          <w:sz w:val="44"/>
          <w:szCs w:val="44"/>
        </w:rPr>
      </w:pPr>
      <w:r w:rsidRPr="00DC3E9E">
        <w:rPr>
          <w:rFonts w:asciiTheme="majorEastAsia" w:eastAsiaTheme="majorEastAsia" w:hAnsiTheme="majorEastAsia" w:cs="方正小标宋简体" w:hint="eastAsia"/>
          <w:sz w:val="44"/>
          <w:szCs w:val="44"/>
        </w:rPr>
        <w:t>（如有委托时）</w:t>
      </w:r>
    </w:p>
    <w:p w:rsidR="00BE1465" w:rsidRPr="00DC3E9E" w:rsidRDefault="00BE1465" w:rsidP="00BE1465">
      <w:pPr>
        <w:spacing w:line="520" w:lineRule="exact"/>
        <w:ind w:firstLine="640"/>
        <w:rPr>
          <w:rFonts w:asciiTheme="majorEastAsia" w:eastAsiaTheme="majorEastAsia" w:hAnsiTheme="majorEastAsia" w:cs="仿宋_GB2312"/>
          <w:sz w:val="32"/>
          <w:szCs w:val="32"/>
        </w:rPr>
      </w:pPr>
    </w:p>
    <w:p w:rsidR="00BE1465" w:rsidRPr="00DC3E9E" w:rsidRDefault="00BE1465" w:rsidP="00BE1465">
      <w:pPr>
        <w:spacing w:line="360" w:lineRule="auto"/>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致：</w:t>
      </w:r>
      <w:r w:rsidRPr="00DC3E9E">
        <w:rPr>
          <w:rFonts w:asciiTheme="majorEastAsia" w:eastAsiaTheme="majorEastAsia" w:hAnsiTheme="majorEastAsia" w:cs="仿宋_GB2312" w:hint="eastAsia"/>
          <w:sz w:val="24"/>
          <w:szCs w:val="24"/>
          <w:u w:val="single"/>
        </w:rPr>
        <w:t>（采购人名称）</w:t>
      </w:r>
      <w:r w:rsidRPr="00DC3E9E">
        <w:rPr>
          <w:rFonts w:asciiTheme="majorEastAsia" w:eastAsiaTheme="majorEastAsia" w:hAnsiTheme="majorEastAsia" w:cs="仿宋_GB2312" w:hint="eastAsia"/>
          <w:sz w:val="24"/>
          <w:szCs w:val="24"/>
        </w:rPr>
        <w:t>：</w:t>
      </w:r>
    </w:p>
    <w:p w:rsidR="00BE1465" w:rsidRPr="00DC3E9E" w:rsidRDefault="00BE1465" w:rsidP="00BE1465">
      <w:pPr>
        <w:spacing w:line="360" w:lineRule="auto"/>
        <w:ind w:firstLineChars="200" w:firstLine="480"/>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我</w:t>
      </w:r>
      <w:r w:rsidRPr="00DC3E9E">
        <w:rPr>
          <w:rFonts w:asciiTheme="majorEastAsia" w:eastAsiaTheme="majorEastAsia" w:hAnsiTheme="majorEastAsia" w:cs="仿宋_GB2312" w:hint="eastAsia"/>
          <w:sz w:val="24"/>
          <w:szCs w:val="24"/>
          <w:u w:val="single"/>
        </w:rPr>
        <w:t xml:space="preserve">  （姓名）  </w:t>
      </w:r>
      <w:r w:rsidRPr="00DC3E9E">
        <w:rPr>
          <w:rFonts w:asciiTheme="majorEastAsia" w:eastAsiaTheme="majorEastAsia" w:hAnsiTheme="majorEastAsia" w:cs="仿宋_GB2312" w:hint="eastAsia"/>
          <w:sz w:val="24"/>
          <w:szCs w:val="24"/>
        </w:rPr>
        <w:t>系</w:t>
      </w:r>
      <w:r w:rsidRPr="00DC3E9E">
        <w:rPr>
          <w:rFonts w:asciiTheme="majorEastAsia" w:eastAsiaTheme="majorEastAsia" w:hAnsiTheme="majorEastAsia" w:cs="仿宋_GB2312" w:hint="eastAsia"/>
          <w:sz w:val="24"/>
          <w:szCs w:val="24"/>
          <w:u w:val="single"/>
        </w:rPr>
        <w:t xml:space="preserve">  （供应商名称）  </w:t>
      </w:r>
      <w:r w:rsidRPr="00DC3E9E">
        <w:rPr>
          <w:rFonts w:asciiTheme="majorEastAsia" w:eastAsiaTheme="majorEastAsia" w:hAnsiTheme="majorEastAsia" w:cs="仿宋_GB2312" w:hint="eastAsia"/>
          <w:sz w:val="24"/>
          <w:szCs w:val="24"/>
        </w:rPr>
        <w:t>的（</w:t>
      </w:r>
      <w:r w:rsidRPr="00DC3E9E">
        <w:rPr>
          <w:rFonts w:asciiTheme="majorEastAsia" w:eastAsiaTheme="majorEastAsia" w:hAnsiTheme="majorEastAsia" w:cs="仿宋_GB2312" w:hint="eastAsia"/>
          <w:sz w:val="24"/>
          <w:szCs w:val="24"/>
          <w:u w:val="single"/>
        </w:rPr>
        <w:t>□法定代表人/□负责人/□自然人本人</w:t>
      </w:r>
      <w:r w:rsidRPr="00DC3E9E">
        <w:rPr>
          <w:rFonts w:asciiTheme="majorEastAsia" w:eastAsiaTheme="majorEastAsia" w:hAnsiTheme="majorEastAsia" w:cs="仿宋_GB2312" w:hint="eastAsia"/>
          <w:sz w:val="24"/>
          <w:szCs w:val="24"/>
        </w:rPr>
        <w:t>），现授权</w:t>
      </w:r>
      <w:r w:rsidRPr="00DC3E9E">
        <w:rPr>
          <w:rFonts w:asciiTheme="majorEastAsia" w:eastAsiaTheme="majorEastAsia" w:hAnsiTheme="majorEastAsia" w:cs="仿宋_GB2312" w:hint="eastAsia"/>
          <w:sz w:val="24"/>
          <w:szCs w:val="24"/>
          <w:u w:val="single"/>
        </w:rPr>
        <w:t xml:space="preserve"> （姓名） </w:t>
      </w:r>
      <w:r w:rsidRPr="00DC3E9E">
        <w:rPr>
          <w:rFonts w:asciiTheme="majorEastAsia" w:eastAsiaTheme="majorEastAsia" w:hAnsiTheme="majorEastAsia" w:cs="仿宋_GB2312" w:hint="eastAsia"/>
          <w:sz w:val="24"/>
          <w:szCs w:val="24"/>
        </w:rPr>
        <w:t>以我方的名义参加项目的竞标活动，并代表我方全权办理针对上述项目的所有采购程序和环节的具体事务和签署相关文件。</w:t>
      </w:r>
    </w:p>
    <w:p w:rsidR="00BE1465" w:rsidRPr="00DC3E9E" w:rsidRDefault="00BE1465" w:rsidP="00BE1465">
      <w:pPr>
        <w:spacing w:line="360" w:lineRule="auto"/>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 xml:space="preserve">    我方对委托代理人的签字事项负全部责任。</w:t>
      </w:r>
    </w:p>
    <w:p w:rsidR="00BE1465" w:rsidRPr="00DC3E9E" w:rsidRDefault="00BE1465" w:rsidP="00BE1465">
      <w:pPr>
        <w:spacing w:line="360" w:lineRule="auto"/>
        <w:ind w:firstLineChars="200" w:firstLine="480"/>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本授权书自签署之日起生效，在撤销授权的书面通知以前，本授权书一直有效。委托代理人在授权书有效期内签署的所有文件不因授权的撤销而失效。</w:t>
      </w:r>
    </w:p>
    <w:p w:rsidR="00BE1465" w:rsidRPr="00DC3E9E" w:rsidRDefault="00BE1465" w:rsidP="00BE1465">
      <w:pPr>
        <w:spacing w:line="360" w:lineRule="auto"/>
        <w:ind w:firstLineChars="200" w:firstLine="480"/>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委托代理人无转委托权，特此委托。</w:t>
      </w:r>
    </w:p>
    <w:p w:rsidR="00BE1465" w:rsidRPr="00DC3E9E" w:rsidRDefault="00BE1465" w:rsidP="00BE1465">
      <w:pPr>
        <w:spacing w:line="360" w:lineRule="auto"/>
        <w:ind w:firstLineChars="200" w:firstLine="480"/>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附：委托代理人有效身份证正反面复印件</w:t>
      </w:r>
    </w:p>
    <w:p w:rsidR="00BE1465" w:rsidRPr="00DC3E9E" w:rsidRDefault="00BE1465" w:rsidP="00BE1465">
      <w:pPr>
        <w:spacing w:line="360" w:lineRule="auto"/>
        <w:rPr>
          <w:rFonts w:asciiTheme="majorEastAsia" w:eastAsiaTheme="majorEastAsia" w:hAnsiTheme="majorEastAsia" w:cs="仿宋_GB2312"/>
          <w:sz w:val="24"/>
          <w:szCs w:val="24"/>
        </w:rPr>
      </w:pPr>
    </w:p>
    <w:p w:rsidR="00BE1465" w:rsidRPr="00DC3E9E" w:rsidRDefault="00BE1465" w:rsidP="00BE1465">
      <w:pPr>
        <w:spacing w:line="360" w:lineRule="auto"/>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 xml:space="preserve">委托代理人（签字）：         法定代表人（签字或盖章）：                    </w:t>
      </w:r>
    </w:p>
    <w:p w:rsidR="00BE1465" w:rsidRPr="00DC3E9E" w:rsidRDefault="00BE1465" w:rsidP="00BE1465">
      <w:pPr>
        <w:spacing w:line="360" w:lineRule="auto"/>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 xml:space="preserve">委托代理人身份证号码：                              </w:t>
      </w:r>
    </w:p>
    <w:p w:rsidR="00BE1465" w:rsidRPr="00DC3E9E" w:rsidRDefault="00BE1465" w:rsidP="00BE1465">
      <w:pPr>
        <w:spacing w:line="360" w:lineRule="auto"/>
        <w:rPr>
          <w:rFonts w:asciiTheme="majorEastAsia" w:eastAsiaTheme="majorEastAsia" w:hAnsiTheme="majorEastAsia" w:cs="仿宋_GB2312"/>
          <w:sz w:val="24"/>
          <w:szCs w:val="24"/>
        </w:rPr>
      </w:pPr>
    </w:p>
    <w:p w:rsidR="00BE1465" w:rsidRPr="00DC3E9E" w:rsidRDefault="00BE1465" w:rsidP="00BE1465">
      <w:pPr>
        <w:spacing w:line="360" w:lineRule="auto"/>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spacing w:line="360" w:lineRule="auto"/>
        <w:contextualSpacing/>
        <w:jc w:val="center"/>
        <w:rPr>
          <w:rFonts w:asciiTheme="majorEastAsia" w:eastAsiaTheme="majorEastAsia" w:hAnsiTheme="majorEastAsia" w:cs="仿宋_GB2312"/>
          <w:b/>
          <w:sz w:val="24"/>
          <w:szCs w:val="24"/>
        </w:rPr>
      </w:pPr>
      <w:r w:rsidRPr="00DC3E9E">
        <w:rPr>
          <w:rFonts w:asciiTheme="majorEastAsia" w:eastAsiaTheme="majorEastAsia" w:hAnsiTheme="majorEastAsia" w:cs="仿宋_GB2312" w:hint="eastAsia"/>
          <w:kern w:val="0"/>
          <w:sz w:val="24"/>
          <w:szCs w:val="24"/>
          <w:lang w:val="zh-CN"/>
        </w:rPr>
        <w:t xml:space="preserve">                                                   日期：  年  月   日</w:t>
      </w:r>
    </w:p>
    <w:p w:rsidR="00BE1465" w:rsidRPr="00DC3E9E" w:rsidRDefault="00BE1465" w:rsidP="00BE1465">
      <w:pPr>
        <w:spacing w:line="360" w:lineRule="auto"/>
        <w:rPr>
          <w:rFonts w:asciiTheme="majorEastAsia" w:eastAsiaTheme="majorEastAsia" w:hAnsiTheme="majorEastAsia" w:cs="仿宋_GB2312"/>
          <w:sz w:val="24"/>
          <w:szCs w:val="24"/>
        </w:rPr>
      </w:pPr>
    </w:p>
    <w:p w:rsidR="00BE1465" w:rsidRPr="00DC3E9E" w:rsidRDefault="00BE1465" w:rsidP="00BE1465">
      <w:pPr>
        <w:spacing w:line="360" w:lineRule="auto"/>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注：1. 法定代表人必须在授权委托书上亲笔签字或盖章，委托代理人必须在授权委托书上亲笔签字，</w:t>
      </w:r>
      <w:r w:rsidRPr="00DC3E9E">
        <w:rPr>
          <w:rFonts w:asciiTheme="majorEastAsia" w:eastAsiaTheme="majorEastAsia" w:hAnsiTheme="majorEastAsia" w:cs="仿宋_GB2312" w:hint="eastAsia"/>
          <w:b/>
          <w:sz w:val="24"/>
          <w:szCs w:val="24"/>
        </w:rPr>
        <w:t>否则其响应文件按无效响应处理。</w:t>
      </w:r>
    </w:p>
    <w:p w:rsidR="00BE1465" w:rsidRPr="00DC3E9E" w:rsidRDefault="00BE1465" w:rsidP="00BE1465">
      <w:pPr>
        <w:spacing w:line="360" w:lineRule="auto"/>
        <w:ind w:firstLineChars="200" w:firstLine="480"/>
        <w:jc w:val="left"/>
        <w:rPr>
          <w:rFonts w:asciiTheme="majorEastAsia" w:eastAsiaTheme="majorEastAsia" w:hAnsiTheme="majorEastAsia" w:cs="仿宋_GB2312"/>
          <w:sz w:val="24"/>
          <w:szCs w:val="24"/>
        </w:rPr>
      </w:pPr>
      <w:r w:rsidRPr="00DC3E9E">
        <w:rPr>
          <w:rFonts w:asciiTheme="majorEastAsia" w:eastAsiaTheme="majorEastAsia" w:hAnsiTheme="majorEastAsia" w:cs="仿宋_GB2312"/>
          <w:sz w:val="24"/>
          <w:szCs w:val="24"/>
        </w:rPr>
        <w:t>2.</w:t>
      </w:r>
      <w:r w:rsidRPr="00DC3E9E">
        <w:rPr>
          <w:rFonts w:asciiTheme="majorEastAsia" w:eastAsiaTheme="majorEastAsia" w:hAnsiTheme="majorEastAsia" w:cs="仿宋_GB2312" w:hint="eastAsia"/>
          <w:sz w:val="24"/>
          <w:szCs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1465" w:rsidRPr="00DC3E9E" w:rsidRDefault="00BE1465" w:rsidP="00BE1465">
      <w:pPr>
        <w:spacing w:line="360" w:lineRule="auto"/>
        <w:ind w:firstLineChars="200" w:firstLine="480"/>
        <w:jc w:val="left"/>
        <w:rPr>
          <w:rFonts w:asciiTheme="majorEastAsia" w:eastAsiaTheme="majorEastAsia" w:hAnsiTheme="majorEastAsia" w:cs="仿宋_GB2312"/>
          <w:szCs w:val="21"/>
        </w:rPr>
      </w:pPr>
      <w:r w:rsidRPr="00DC3E9E">
        <w:rPr>
          <w:rFonts w:asciiTheme="majorEastAsia" w:eastAsiaTheme="majorEastAsia" w:hAnsiTheme="majorEastAsia" w:cs="仿宋_GB2312" w:hint="eastAsia"/>
          <w:sz w:val="24"/>
          <w:szCs w:val="24"/>
        </w:rPr>
        <w:t>3</w:t>
      </w:r>
      <w:r w:rsidRPr="00DC3E9E">
        <w:rPr>
          <w:rFonts w:asciiTheme="majorEastAsia" w:eastAsiaTheme="majorEastAsia" w:hAnsiTheme="majorEastAsia" w:cs="仿宋_GB2312"/>
          <w:sz w:val="24"/>
          <w:szCs w:val="24"/>
        </w:rPr>
        <w:t>.</w:t>
      </w:r>
      <w:r w:rsidRPr="00DC3E9E">
        <w:rPr>
          <w:rFonts w:asciiTheme="majorEastAsia" w:eastAsiaTheme="majorEastAsia" w:hAnsiTheme="majorEastAsia" w:cs="仿宋_GB2312" w:hint="eastAsia"/>
          <w:sz w:val="24"/>
          <w:szCs w:val="24"/>
        </w:rPr>
        <w:t xml:space="preserve"> 法人、其他组织竞标时“我方”是指“我单位”，自然人竞标时“我方”是指“本人”。</w:t>
      </w:r>
    </w:p>
    <w:p w:rsidR="00BE1465" w:rsidRPr="00DC3E9E" w:rsidRDefault="00BE1465" w:rsidP="00BE1465">
      <w:pPr>
        <w:spacing w:line="500" w:lineRule="exact"/>
        <w:ind w:firstLine="420"/>
        <w:rPr>
          <w:rFonts w:asciiTheme="majorEastAsia" w:eastAsiaTheme="majorEastAsia" w:hAnsiTheme="majorEastAsia" w:cs="仿宋_GB2312"/>
          <w:szCs w:val="21"/>
        </w:rPr>
      </w:pPr>
    </w:p>
    <w:p w:rsidR="00BE1465" w:rsidRPr="00DC3E9E" w:rsidRDefault="00BE1465" w:rsidP="00BE1465">
      <w:pPr>
        <w:spacing w:line="520" w:lineRule="exact"/>
        <w:ind w:firstLineChars="200" w:firstLine="640"/>
        <w:jc w:val="left"/>
        <w:rPr>
          <w:rFonts w:asciiTheme="majorEastAsia" w:eastAsiaTheme="majorEastAsia" w:hAnsiTheme="majorEastAsia" w:cs="仿宋_GB2312"/>
          <w:b/>
          <w:sz w:val="24"/>
          <w:szCs w:val="24"/>
        </w:rPr>
      </w:pPr>
      <w:r w:rsidRPr="00DC3E9E">
        <w:rPr>
          <w:rFonts w:asciiTheme="majorEastAsia" w:eastAsiaTheme="majorEastAsia" w:hAnsiTheme="majorEastAsia" w:cs="仿宋_GB2312" w:hint="eastAsia"/>
          <w:sz w:val="32"/>
          <w:szCs w:val="32"/>
        </w:rPr>
        <w:br w:type="page"/>
      </w: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135395">
      <w:pPr>
        <w:snapToGrid w:val="0"/>
        <w:spacing w:beforeLines="50" w:after="50"/>
        <w:ind w:firstLine="602"/>
        <w:rPr>
          <w:rFonts w:asciiTheme="majorEastAsia" w:eastAsiaTheme="majorEastAsia" w:hAnsiTheme="majorEastAsia" w:cs="仿宋_GB2312"/>
          <w:b/>
          <w:sz w:val="30"/>
          <w:szCs w:val="30"/>
        </w:rPr>
      </w:pPr>
      <w:r w:rsidRPr="00DC3E9E">
        <w:rPr>
          <w:rFonts w:asciiTheme="majorEastAsia" w:eastAsiaTheme="majorEastAsia" w:hAnsiTheme="majorEastAsia" w:cs="仿宋_GB2312" w:hint="eastAsia"/>
          <w:b/>
          <w:sz w:val="30"/>
          <w:szCs w:val="30"/>
        </w:rPr>
        <w:t>三、供应商的业绩证明文件（格式自拟）</w:t>
      </w:r>
    </w:p>
    <w:p w:rsidR="00BE1465" w:rsidRPr="00DC3E9E" w:rsidRDefault="00BE1465" w:rsidP="00BE1465">
      <w:pPr>
        <w:snapToGrid w:val="0"/>
        <w:ind w:left="480" w:hangingChars="200" w:hanging="480"/>
        <w:contextualSpacing/>
        <w:rPr>
          <w:rFonts w:asciiTheme="majorEastAsia" w:eastAsiaTheme="majorEastAsia" w:hAnsiTheme="majorEastAsia" w:cs="Times New Roman"/>
          <w:sz w:val="24"/>
          <w:szCs w:val="24"/>
        </w:rPr>
      </w:pPr>
    </w:p>
    <w:tbl>
      <w:tblPr>
        <w:tblW w:w="9272" w:type="dxa"/>
        <w:tblBorders>
          <w:top w:val="single" w:sz="4" w:space="0" w:color="auto"/>
          <w:left w:val="single" w:sz="4" w:space="0" w:color="auto"/>
          <w:bottom w:val="single" w:sz="4" w:space="0" w:color="auto"/>
          <w:right w:val="single" w:sz="4" w:space="0" w:color="auto"/>
        </w:tblBorders>
        <w:tblLayout w:type="fixed"/>
        <w:tblLook w:val="04A0"/>
      </w:tblPr>
      <w:tblGrid>
        <w:gridCol w:w="1384"/>
        <w:gridCol w:w="1510"/>
        <w:gridCol w:w="1133"/>
        <w:gridCol w:w="1245"/>
        <w:gridCol w:w="1222"/>
        <w:gridCol w:w="1467"/>
        <w:gridCol w:w="1311"/>
      </w:tblGrid>
      <w:tr w:rsidR="00BE1465" w:rsidRPr="00DC3E9E" w:rsidTr="00ED4EE5">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采购人名称</w:t>
            </w:r>
          </w:p>
        </w:tc>
        <w:tc>
          <w:tcPr>
            <w:tcW w:w="1510" w:type="dxa"/>
            <w:vMerge w:val="restart"/>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项目名称</w:t>
            </w:r>
          </w:p>
        </w:tc>
        <w:tc>
          <w:tcPr>
            <w:tcW w:w="1133" w:type="dxa"/>
            <w:vMerge w:val="restart"/>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合同</w:t>
            </w:r>
          </w:p>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金额</w:t>
            </w:r>
          </w:p>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（万元）</w:t>
            </w:r>
          </w:p>
        </w:tc>
        <w:tc>
          <w:tcPr>
            <w:tcW w:w="3934" w:type="dxa"/>
            <w:gridSpan w:val="3"/>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附件在响应文件中页码</w:t>
            </w:r>
          </w:p>
        </w:tc>
        <w:tc>
          <w:tcPr>
            <w:tcW w:w="1311" w:type="dxa"/>
            <w:vMerge w:val="restart"/>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采购人联系人及联系电话</w:t>
            </w:r>
          </w:p>
        </w:tc>
      </w:tr>
      <w:tr w:rsidR="00BE1465" w:rsidRPr="00DC3E9E" w:rsidTr="00ED4EE5">
        <w:trPr>
          <w:cantSplit/>
          <w:trHeight w:val="836"/>
        </w:trPr>
        <w:tc>
          <w:tcPr>
            <w:tcW w:w="1384" w:type="dxa"/>
            <w:vMerge/>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jc w:val="left"/>
              <w:rPr>
                <w:rFonts w:asciiTheme="majorEastAsia" w:eastAsiaTheme="majorEastAsia" w:hAnsiTheme="majorEastAsia"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jc w:val="left"/>
              <w:rPr>
                <w:rFonts w:asciiTheme="majorEastAsia" w:eastAsiaTheme="majorEastAsia" w:hAnsiTheme="majorEastAsia"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合同或成交（中标）通知书</w:t>
            </w:r>
          </w:p>
        </w:tc>
        <w:tc>
          <w:tcPr>
            <w:tcW w:w="1222" w:type="dxa"/>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验收报告</w:t>
            </w:r>
          </w:p>
        </w:tc>
        <w:tc>
          <w:tcPr>
            <w:tcW w:w="1467" w:type="dxa"/>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snapToGrid w:val="0"/>
              <w:spacing w:line="240" w:lineRule="exact"/>
              <w:jc w:val="center"/>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用户评价</w:t>
            </w:r>
          </w:p>
        </w:tc>
        <w:tc>
          <w:tcPr>
            <w:tcW w:w="1311" w:type="dxa"/>
            <w:vMerge/>
            <w:tcBorders>
              <w:top w:val="single" w:sz="4" w:space="0" w:color="auto"/>
              <w:left w:val="single" w:sz="4" w:space="0" w:color="auto"/>
              <w:bottom w:val="single" w:sz="4" w:space="0" w:color="auto"/>
              <w:right w:val="single" w:sz="4" w:space="0" w:color="auto"/>
            </w:tcBorders>
            <w:noWrap/>
            <w:vAlign w:val="center"/>
          </w:tcPr>
          <w:p w:rsidR="00BE1465" w:rsidRPr="00DC3E9E" w:rsidRDefault="00BE1465" w:rsidP="00BE1465">
            <w:pPr>
              <w:jc w:val="left"/>
              <w:rPr>
                <w:rFonts w:asciiTheme="majorEastAsia" w:eastAsiaTheme="majorEastAsia" w:hAnsiTheme="majorEastAsia" w:cs="Times New Roman"/>
                <w:sz w:val="24"/>
                <w:szCs w:val="24"/>
              </w:rPr>
            </w:pPr>
          </w:p>
        </w:tc>
      </w:tr>
      <w:tr w:rsidR="00BE1465" w:rsidRPr="00DC3E9E" w:rsidTr="00ED4EE5">
        <w:trPr>
          <w:trHeight w:val="649"/>
        </w:trPr>
        <w:tc>
          <w:tcPr>
            <w:tcW w:w="1384"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DC3E9E" w:rsidRDefault="00BE1465" w:rsidP="00BE1465">
            <w:pPr>
              <w:snapToGrid w:val="0"/>
              <w:spacing w:line="240" w:lineRule="exact"/>
              <w:jc w:val="left"/>
              <w:rPr>
                <w:rFonts w:asciiTheme="majorEastAsia" w:eastAsiaTheme="majorEastAsia" w:hAnsiTheme="majorEastAsia" w:cs="Times New Roman"/>
                <w:sz w:val="24"/>
                <w:szCs w:val="24"/>
              </w:rPr>
            </w:pPr>
          </w:p>
        </w:tc>
      </w:tr>
      <w:tr w:rsidR="00BE1465" w:rsidRPr="00DC3E9E" w:rsidTr="00ED4EE5">
        <w:tc>
          <w:tcPr>
            <w:tcW w:w="1384"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r>
      <w:tr w:rsidR="00BE1465" w:rsidRPr="00DC3E9E" w:rsidTr="00ED4EE5">
        <w:trPr>
          <w:trHeight w:val="710"/>
        </w:trPr>
        <w:tc>
          <w:tcPr>
            <w:tcW w:w="1384"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r>
      <w:tr w:rsidR="00BE1465" w:rsidRPr="00DC3E9E" w:rsidTr="00ED4EE5">
        <w:tc>
          <w:tcPr>
            <w:tcW w:w="1384"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r>
      <w:tr w:rsidR="00BE1465" w:rsidRPr="00DC3E9E" w:rsidTr="00ED4EE5">
        <w:tc>
          <w:tcPr>
            <w:tcW w:w="1384"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222"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467"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noWrap/>
          </w:tcPr>
          <w:p w:rsidR="00BE1465" w:rsidRPr="00DC3E9E" w:rsidRDefault="00BE1465" w:rsidP="00135395">
            <w:pPr>
              <w:snapToGrid w:val="0"/>
              <w:spacing w:before="50" w:afterLines="50" w:line="400" w:lineRule="exact"/>
              <w:jc w:val="left"/>
              <w:rPr>
                <w:rFonts w:asciiTheme="majorEastAsia" w:eastAsiaTheme="majorEastAsia" w:hAnsiTheme="majorEastAsia" w:cs="Times New Roman"/>
                <w:sz w:val="24"/>
                <w:szCs w:val="24"/>
              </w:rPr>
            </w:pPr>
          </w:p>
        </w:tc>
      </w:tr>
    </w:tbl>
    <w:p w:rsidR="00BE1465" w:rsidRPr="00DC3E9E" w:rsidRDefault="00BE1465" w:rsidP="00BE1465">
      <w:pPr>
        <w:snapToGrid w:val="0"/>
        <w:ind w:left="480" w:hangingChars="200" w:hanging="480"/>
        <w:contextualSpacing/>
        <w:rPr>
          <w:rFonts w:asciiTheme="majorEastAsia" w:eastAsiaTheme="majorEastAsia" w:hAnsiTheme="majorEastAsia" w:cs="Times New Roman"/>
          <w:sz w:val="24"/>
          <w:szCs w:val="24"/>
        </w:rPr>
      </w:pPr>
    </w:p>
    <w:p w:rsidR="00BE1465" w:rsidRPr="00DC3E9E" w:rsidRDefault="00BE1465" w:rsidP="00BE1465">
      <w:pPr>
        <w:snapToGrid w:val="0"/>
        <w:ind w:left="480" w:hangingChars="200" w:hanging="480"/>
        <w:contextualSpacing/>
        <w:rPr>
          <w:rFonts w:asciiTheme="majorEastAsia" w:eastAsiaTheme="majorEastAsia" w:hAnsiTheme="majorEastAsia" w:cs="Times New Roman"/>
          <w:sz w:val="24"/>
          <w:szCs w:val="24"/>
        </w:rPr>
      </w:pPr>
    </w:p>
    <w:p w:rsidR="00BE1465" w:rsidRPr="00DC3E9E" w:rsidRDefault="00BE1465" w:rsidP="00BE1465">
      <w:pPr>
        <w:autoSpaceDE w:val="0"/>
        <w:autoSpaceDN w:val="0"/>
        <w:spacing w:line="360" w:lineRule="auto"/>
        <w:ind w:firstLine="482"/>
        <w:rPr>
          <w:rFonts w:asciiTheme="majorEastAsia" w:eastAsiaTheme="majorEastAsia" w:hAnsiTheme="majorEastAsia" w:cs="Times New Roman"/>
          <w:sz w:val="24"/>
          <w:szCs w:val="24"/>
        </w:rPr>
      </w:pPr>
      <w:r w:rsidRPr="00DC3E9E">
        <w:rPr>
          <w:rFonts w:asciiTheme="majorEastAsia" w:eastAsiaTheme="majorEastAsia" w:hAnsiTheme="majorEastAsia" w:cs="仿宋_GB2312" w:hint="eastAsia"/>
          <w:b/>
          <w:sz w:val="24"/>
          <w:szCs w:val="24"/>
        </w:rPr>
        <w:t>附表 :相关项目业绩、信誉一览表（供应商同类项目合同或成交（中标）通知书复印件、或相关证明材料，格式自拟）</w:t>
      </w:r>
    </w:p>
    <w:p w:rsidR="00BE1465" w:rsidRPr="00DC3E9E" w:rsidRDefault="00BE1465" w:rsidP="00BE1465">
      <w:pPr>
        <w:spacing w:line="360" w:lineRule="auto"/>
        <w:ind w:left="72" w:firstLine="400"/>
        <w:rPr>
          <w:rFonts w:asciiTheme="majorEastAsia" w:eastAsiaTheme="majorEastAsia" w:hAnsiTheme="majorEastAsia" w:cs="Times New Roman"/>
          <w:kern w:val="0"/>
          <w:sz w:val="20"/>
          <w:szCs w:val="21"/>
        </w:rPr>
      </w:pPr>
      <w:r w:rsidRPr="00DC3E9E">
        <w:rPr>
          <w:rFonts w:asciiTheme="majorEastAsia" w:eastAsiaTheme="majorEastAsia" w:hAnsiTheme="majorEastAsia" w:cs="Times New Roman" w:hint="eastAsia"/>
          <w:kern w:val="0"/>
          <w:sz w:val="20"/>
          <w:szCs w:val="21"/>
        </w:rPr>
        <w:t>注：供应商可按上述的格式自行编制，须随表提交相应的合同或成交（中标）通知书复印件并注明所在供应商商务技术文件页码。</w:t>
      </w:r>
    </w:p>
    <w:p w:rsidR="00BE1465" w:rsidRPr="00DC3E9E" w:rsidRDefault="00BE1465" w:rsidP="00BE1465">
      <w:pPr>
        <w:snapToGrid w:val="0"/>
        <w:spacing w:line="360" w:lineRule="auto"/>
        <w:ind w:firstLineChars="2350" w:firstLine="4935"/>
        <w:rPr>
          <w:rFonts w:asciiTheme="majorEastAsia" w:eastAsiaTheme="majorEastAsia" w:hAnsiTheme="majorEastAsia" w:cs="Times New Roman"/>
          <w:szCs w:val="21"/>
        </w:rPr>
      </w:pPr>
    </w:p>
    <w:p w:rsidR="00BE1465" w:rsidRPr="00DC3E9E" w:rsidRDefault="00BE1465" w:rsidP="00BE1465">
      <w:pPr>
        <w:snapToGrid w:val="0"/>
        <w:spacing w:line="360" w:lineRule="auto"/>
        <w:ind w:firstLineChars="2350" w:firstLine="4935"/>
        <w:rPr>
          <w:rFonts w:asciiTheme="majorEastAsia" w:eastAsiaTheme="majorEastAsia" w:hAnsiTheme="majorEastAsia" w:cs="Times New Roman"/>
          <w:szCs w:val="21"/>
        </w:rPr>
      </w:pPr>
    </w:p>
    <w:p w:rsidR="00BE1465" w:rsidRPr="00DC3E9E" w:rsidRDefault="00BE1465" w:rsidP="00BE1465">
      <w:pPr>
        <w:snapToGrid w:val="0"/>
        <w:spacing w:line="360" w:lineRule="auto"/>
        <w:ind w:leftChars="2100" w:left="4410" w:firstLineChars="2700" w:firstLine="648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lang w:val="zh-CN"/>
        </w:rPr>
        <w:t>供应商名称(电子签章)：</w:t>
      </w:r>
    </w:p>
    <w:p w:rsidR="00BE1465" w:rsidRPr="00DC3E9E" w:rsidRDefault="00BE1465" w:rsidP="00BE1465">
      <w:pPr>
        <w:spacing w:line="500" w:lineRule="exact"/>
        <w:jc w:val="center"/>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24"/>
          <w:szCs w:val="24"/>
          <w:lang w:val="zh-CN"/>
        </w:rPr>
        <w:t xml:space="preserve">                                                     日期</w:t>
      </w:r>
      <w:r w:rsidRPr="00DC3E9E">
        <w:rPr>
          <w:rFonts w:asciiTheme="majorEastAsia" w:eastAsiaTheme="majorEastAsia" w:hAnsiTheme="majorEastAsia" w:cs="仿宋_GB2312" w:hint="eastAsia"/>
          <w:kern w:val="0"/>
          <w:sz w:val="24"/>
          <w:szCs w:val="24"/>
        </w:rPr>
        <w:t xml:space="preserve">：  年  </w:t>
      </w:r>
      <w:r w:rsidRPr="00DC3E9E">
        <w:rPr>
          <w:rFonts w:asciiTheme="majorEastAsia" w:eastAsiaTheme="majorEastAsia" w:hAnsiTheme="majorEastAsia" w:cs="仿宋_GB2312" w:hint="eastAsia"/>
          <w:kern w:val="0"/>
          <w:sz w:val="24"/>
          <w:szCs w:val="24"/>
          <w:lang w:val="zh-CN"/>
        </w:rPr>
        <w:t>月   日</w:t>
      </w:r>
    </w:p>
    <w:p w:rsidR="00BE1465" w:rsidRPr="00DC3E9E" w:rsidRDefault="00BE1465" w:rsidP="00BE1465">
      <w:pPr>
        <w:spacing w:after="120"/>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spacing w:after="120"/>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B4978" w:rsidRPr="00DC3E9E" w:rsidRDefault="00BB4978" w:rsidP="00BE1465">
      <w:pPr>
        <w:rPr>
          <w:rFonts w:asciiTheme="majorEastAsia" w:eastAsiaTheme="majorEastAsia" w:hAnsiTheme="majorEastAsia" w:cs="仿宋_GB2312"/>
          <w:kern w:val="0"/>
          <w:sz w:val="24"/>
          <w:szCs w:val="24"/>
          <w:lang w:val="zh-CN"/>
        </w:rPr>
      </w:pPr>
    </w:p>
    <w:p w:rsidR="00BE1465" w:rsidRPr="00DC3E9E" w:rsidRDefault="00BE1465" w:rsidP="00BE1465">
      <w:pPr>
        <w:rPr>
          <w:rFonts w:asciiTheme="majorEastAsia" w:eastAsiaTheme="majorEastAsia" w:hAnsiTheme="majorEastAsia" w:cs="仿宋_GB2312"/>
          <w:kern w:val="0"/>
          <w:sz w:val="24"/>
          <w:szCs w:val="24"/>
          <w:lang w:val="zh-CN"/>
        </w:rPr>
      </w:pPr>
    </w:p>
    <w:p w:rsidR="00BE1465" w:rsidRPr="00DC3E9E" w:rsidRDefault="00BE1465" w:rsidP="00BE1465">
      <w:pPr>
        <w:spacing w:after="120"/>
        <w:ind w:firstLine="600"/>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30"/>
          <w:szCs w:val="30"/>
          <w:lang w:val="zh-CN"/>
        </w:rPr>
        <w:lastRenderedPageBreak/>
        <w:t>四、</w:t>
      </w:r>
      <w:r w:rsidRPr="00DC3E9E">
        <w:rPr>
          <w:rFonts w:asciiTheme="majorEastAsia" w:eastAsiaTheme="majorEastAsia" w:hAnsiTheme="majorEastAsia" w:cs="宋体" w:hint="eastAsia"/>
          <w:b/>
          <w:sz w:val="30"/>
          <w:szCs w:val="30"/>
        </w:rPr>
        <w:t>采购需求条款偏离表</w:t>
      </w:r>
    </w:p>
    <w:p w:rsidR="00BE1465" w:rsidRPr="00DC3E9E" w:rsidRDefault="00BE1465" w:rsidP="00BE1465">
      <w:pPr>
        <w:snapToGrid w:val="0"/>
        <w:spacing w:line="360" w:lineRule="auto"/>
        <w:ind w:firstLineChars="200" w:firstLine="602"/>
        <w:rPr>
          <w:rFonts w:asciiTheme="majorEastAsia" w:eastAsiaTheme="majorEastAsia" w:hAnsiTheme="majorEastAsia" w:cs="仿宋_GB2312"/>
          <w:b/>
          <w:sz w:val="30"/>
          <w:szCs w:val="30"/>
        </w:rPr>
      </w:pPr>
    </w:p>
    <w:p w:rsidR="00BE1465" w:rsidRPr="00DC3E9E" w:rsidRDefault="00BE1465" w:rsidP="00BE1465">
      <w:pPr>
        <w:spacing w:line="360" w:lineRule="auto"/>
        <w:rPr>
          <w:rFonts w:asciiTheme="majorEastAsia" w:eastAsiaTheme="majorEastAsia" w:hAnsiTheme="majorEastAsia" w:cs="宋体"/>
          <w:sz w:val="24"/>
          <w:szCs w:val="24"/>
          <w:u w:val="single"/>
        </w:rPr>
      </w:pPr>
      <w:r w:rsidRPr="00DC3E9E">
        <w:rPr>
          <w:rFonts w:asciiTheme="majorEastAsia" w:eastAsiaTheme="majorEastAsia" w:hAnsiTheme="majorEastAsia" w:cs="宋体" w:hint="eastAsia"/>
          <w:sz w:val="24"/>
          <w:szCs w:val="24"/>
        </w:rPr>
        <w:t>采购项目编号：</w:t>
      </w:r>
    </w:p>
    <w:p w:rsidR="00BE1465" w:rsidRPr="00DC3E9E" w:rsidRDefault="00BE1465" w:rsidP="00BE1465">
      <w:pPr>
        <w:spacing w:line="360" w:lineRule="auto"/>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t xml:space="preserve">采购项目名称： </w:t>
      </w:r>
    </w:p>
    <w:p w:rsidR="00BE1465" w:rsidRPr="00DC3E9E" w:rsidRDefault="00BE1465" w:rsidP="00BE1465">
      <w:pPr>
        <w:spacing w:line="360" w:lineRule="auto"/>
        <w:rPr>
          <w:rFonts w:asciiTheme="majorEastAsia" w:eastAsiaTheme="majorEastAsia" w:hAnsiTheme="majorEastAsia" w:cs="宋体"/>
          <w:sz w:val="24"/>
          <w:szCs w:val="24"/>
          <w:u w:val="single"/>
        </w:rPr>
      </w:pPr>
    </w:p>
    <w:tbl>
      <w:tblPr>
        <w:tblW w:w="948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926"/>
        <w:gridCol w:w="3589"/>
        <w:gridCol w:w="1274"/>
      </w:tblGrid>
      <w:tr w:rsidR="00BE1465" w:rsidRPr="00DC3E9E" w:rsidTr="00ED4EE5">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BE1465" w:rsidRPr="00DC3E9E" w:rsidRDefault="00BE1465" w:rsidP="00BE1465">
            <w:pPr>
              <w:spacing w:line="340" w:lineRule="exact"/>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项号</w:t>
            </w:r>
          </w:p>
        </w:tc>
        <w:tc>
          <w:tcPr>
            <w:tcW w:w="3926" w:type="dxa"/>
            <w:tcBorders>
              <w:top w:val="single" w:sz="4" w:space="0" w:color="auto"/>
              <w:left w:val="nil"/>
              <w:bottom w:val="single" w:sz="4" w:space="0" w:color="auto"/>
              <w:right w:val="single" w:sz="4" w:space="0" w:color="auto"/>
            </w:tcBorders>
            <w:vAlign w:val="center"/>
          </w:tcPr>
          <w:p w:rsidR="00BE1465" w:rsidRPr="00DC3E9E" w:rsidRDefault="00BE1465" w:rsidP="00BE1465">
            <w:pPr>
              <w:spacing w:line="340" w:lineRule="exact"/>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竞争性磋商采购文件的采购需求</w:t>
            </w:r>
          </w:p>
        </w:tc>
        <w:tc>
          <w:tcPr>
            <w:tcW w:w="3589" w:type="dxa"/>
            <w:tcBorders>
              <w:top w:val="single" w:sz="4" w:space="0" w:color="auto"/>
              <w:left w:val="nil"/>
              <w:bottom w:val="single" w:sz="4" w:space="0" w:color="auto"/>
              <w:right w:val="single" w:sz="4" w:space="0" w:color="auto"/>
            </w:tcBorders>
            <w:vAlign w:val="center"/>
          </w:tcPr>
          <w:p w:rsidR="00BE1465" w:rsidRPr="00DC3E9E" w:rsidRDefault="00BE1465" w:rsidP="00BE1465">
            <w:pPr>
              <w:spacing w:line="340" w:lineRule="exact"/>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响应文件承诺的条款</w:t>
            </w:r>
          </w:p>
        </w:tc>
        <w:tc>
          <w:tcPr>
            <w:tcW w:w="1274" w:type="dxa"/>
            <w:tcBorders>
              <w:top w:val="single" w:sz="4" w:space="0" w:color="auto"/>
              <w:left w:val="nil"/>
              <w:bottom w:val="single" w:sz="4" w:space="0" w:color="auto"/>
              <w:right w:val="single" w:sz="4" w:space="0" w:color="auto"/>
            </w:tcBorders>
            <w:vAlign w:val="center"/>
          </w:tcPr>
          <w:p w:rsidR="00BE1465" w:rsidRPr="00DC3E9E" w:rsidRDefault="00BE1465" w:rsidP="00BE1465">
            <w:pPr>
              <w:spacing w:line="340" w:lineRule="exact"/>
              <w:ind w:firstLine="420"/>
              <w:jc w:val="center"/>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偏离说明</w:t>
            </w:r>
          </w:p>
        </w:tc>
      </w:tr>
      <w:tr w:rsidR="00BE1465" w:rsidRPr="00DC3E9E" w:rsidTr="00ED4EE5">
        <w:trPr>
          <w:trHeight w:val="1320"/>
        </w:trPr>
        <w:tc>
          <w:tcPr>
            <w:tcW w:w="691" w:type="dxa"/>
            <w:tcBorders>
              <w:top w:val="single" w:sz="4" w:space="0" w:color="auto"/>
              <w:left w:val="single" w:sz="4" w:space="0" w:color="auto"/>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一</w:t>
            </w:r>
          </w:p>
        </w:tc>
        <w:tc>
          <w:tcPr>
            <w:tcW w:w="3926" w:type="dxa"/>
            <w:tcBorders>
              <w:top w:val="single" w:sz="4" w:space="0" w:color="auto"/>
              <w:left w:val="nil"/>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  ……</w:t>
            </w:r>
          </w:p>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  ……</w:t>
            </w:r>
          </w:p>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BE1465" w:rsidRPr="00DC3E9E" w:rsidRDefault="00BE1465" w:rsidP="00BE1465">
            <w:pPr>
              <w:spacing w:line="300" w:lineRule="exact"/>
              <w:ind w:firstLine="420"/>
              <w:rPr>
                <w:rFonts w:asciiTheme="majorEastAsia" w:eastAsiaTheme="majorEastAsia" w:hAnsiTheme="majorEastAsia" w:cs="宋体"/>
                <w:szCs w:val="21"/>
              </w:rPr>
            </w:pPr>
          </w:p>
        </w:tc>
      </w:tr>
      <w:tr w:rsidR="00BE1465" w:rsidRPr="00DC3E9E" w:rsidTr="00ED4EE5">
        <w:trPr>
          <w:trHeight w:val="1320"/>
        </w:trPr>
        <w:tc>
          <w:tcPr>
            <w:tcW w:w="691" w:type="dxa"/>
            <w:tcBorders>
              <w:top w:val="single" w:sz="4" w:space="0" w:color="auto"/>
              <w:left w:val="single" w:sz="4" w:space="0" w:color="auto"/>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二</w:t>
            </w:r>
          </w:p>
        </w:tc>
        <w:tc>
          <w:tcPr>
            <w:tcW w:w="3926" w:type="dxa"/>
            <w:tcBorders>
              <w:top w:val="single" w:sz="4" w:space="0" w:color="auto"/>
              <w:left w:val="nil"/>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  ……</w:t>
            </w:r>
          </w:p>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  ……</w:t>
            </w:r>
          </w:p>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BE1465" w:rsidRPr="00DC3E9E" w:rsidRDefault="00BE1465" w:rsidP="00BE1465">
            <w:pPr>
              <w:spacing w:line="300" w:lineRule="exact"/>
              <w:ind w:firstLine="420"/>
              <w:rPr>
                <w:rFonts w:asciiTheme="majorEastAsia" w:eastAsiaTheme="majorEastAsia" w:hAnsiTheme="majorEastAsia" w:cs="宋体"/>
                <w:szCs w:val="21"/>
              </w:rPr>
            </w:pPr>
          </w:p>
        </w:tc>
      </w:tr>
      <w:tr w:rsidR="00BE1465" w:rsidRPr="00DC3E9E" w:rsidTr="00ED4EE5">
        <w:trPr>
          <w:trHeight w:val="1659"/>
        </w:trPr>
        <w:tc>
          <w:tcPr>
            <w:tcW w:w="691" w:type="dxa"/>
            <w:tcBorders>
              <w:top w:val="single" w:sz="4" w:space="0" w:color="auto"/>
              <w:left w:val="single" w:sz="4" w:space="0" w:color="auto"/>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3926" w:type="dxa"/>
            <w:tcBorders>
              <w:top w:val="single" w:sz="4" w:space="0" w:color="auto"/>
              <w:left w:val="nil"/>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  ……</w:t>
            </w:r>
          </w:p>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3589" w:type="dxa"/>
            <w:tcBorders>
              <w:top w:val="single" w:sz="4" w:space="0" w:color="auto"/>
              <w:left w:val="nil"/>
              <w:bottom w:val="single" w:sz="4" w:space="0" w:color="auto"/>
              <w:right w:val="single" w:sz="4" w:space="0" w:color="auto"/>
            </w:tcBorders>
          </w:tcPr>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1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2  ……</w:t>
            </w:r>
          </w:p>
          <w:p w:rsidR="00BE1465" w:rsidRPr="00DC3E9E" w:rsidRDefault="00BE1465" w:rsidP="00BE1465">
            <w:pPr>
              <w:spacing w:line="340" w:lineRule="exact"/>
              <w:ind w:firstLine="420"/>
              <w:rPr>
                <w:rFonts w:asciiTheme="majorEastAsia" w:eastAsiaTheme="majorEastAsia" w:hAnsiTheme="majorEastAsia" w:cs="宋体"/>
                <w:szCs w:val="24"/>
              </w:rPr>
            </w:pPr>
            <w:r w:rsidRPr="00DC3E9E">
              <w:rPr>
                <w:rFonts w:asciiTheme="majorEastAsia" w:eastAsiaTheme="majorEastAsia" w:hAnsiTheme="majorEastAsia" w:cs="宋体" w:hint="eastAsia"/>
                <w:szCs w:val="24"/>
              </w:rPr>
              <w:t>3  ……</w:t>
            </w:r>
          </w:p>
          <w:p w:rsidR="00BE1465" w:rsidRPr="00DC3E9E" w:rsidRDefault="00BE1465" w:rsidP="00BE1465">
            <w:pPr>
              <w:spacing w:line="340" w:lineRule="exact"/>
              <w:ind w:firstLine="420"/>
              <w:rPr>
                <w:rFonts w:asciiTheme="majorEastAsia" w:eastAsiaTheme="majorEastAsia" w:hAnsiTheme="majorEastAsia" w:cs="宋体"/>
                <w:szCs w:val="21"/>
              </w:rPr>
            </w:pPr>
            <w:r w:rsidRPr="00DC3E9E">
              <w:rPr>
                <w:rFonts w:asciiTheme="majorEastAsia" w:eastAsiaTheme="majorEastAsia" w:hAnsiTheme="majorEastAsia" w:cs="宋体" w:hint="eastAsia"/>
                <w:szCs w:val="24"/>
              </w:rPr>
              <w:t>……</w:t>
            </w:r>
          </w:p>
        </w:tc>
        <w:tc>
          <w:tcPr>
            <w:tcW w:w="1274" w:type="dxa"/>
            <w:tcBorders>
              <w:top w:val="single" w:sz="4" w:space="0" w:color="auto"/>
              <w:left w:val="nil"/>
              <w:bottom w:val="single" w:sz="4" w:space="0" w:color="auto"/>
              <w:right w:val="single" w:sz="4" w:space="0" w:color="auto"/>
            </w:tcBorders>
          </w:tcPr>
          <w:p w:rsidR="00BE1465" w:rsidRPr="00DC3E9E" w:rsidRDefault="00BE1465" w:rsidP="00BE1465">
            <w:pPr>
              <w:spacing w:line="300" w:lineRule="exact"/>
              <w:ind w:firstLine="420"/>
              <w:rPr>
                <w:rFonts w:asciiTheme="majorEastAsia" w:eastAsiaTheme="majorEastAsia" w:hAnsiTheme="majorEastAsia" w:cs="宋体"/>
                <w:szCs w:val="21"/>
              </w:rPr>
            </w:pPr>
          </w:p>
        </w:tc>
      </w:tr>
    </w:tbl>
    <w:p w:rsidR="00BE1465" w:rsidRPr="00DC3E9E" w:rsidRDefault="00BE1465" w:rsidP="00BE1465">
      <w:pPr>
        <w:widowControl/>
        <w:spacing w:line="400" w:lineRule="exac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注：</w:t>
      </w:r>
    </w:p>
    <w:p w:rsidR="00BE1465" w:rsidRPr="00DC3E9E" w:rsidRDefault="00BE1465" w:rsidP="00BE1465">
      <w:pPr>
        <w:widowControl/>
        <w:spacing w:line="400" w:lineRule="exac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1.说明：应对照磋商文件“第二章 采购需求”中的条款逐条作出明确响应，并作出偏离说明。</w:t>
      </w:r>
    </w:p>
    <w:p w:rsidR="00BE1465" w:rsidRPr="00DC3E9E" w:rsidRDefault="00BE1465" w:rsidP="00BE1465">
      <w:pPr>
        <w:widowControl/>
        <w:spacing w:line="400" w:lineRule="exac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BE1465" w:rsidRPr="00DC3E9E" w:rsidRDefault="00BE1465" w:rsidP="00BE1465">
      <w:pPr>
        <w:spacing w:line="400" w:lineRule="exact"/>
        <w:rPr>
          <w:rFonts w:asciiTheme="majorEastAsia" w:eastAsiaTheme="majorEastAsia" w:hAnsiTheme="majorEastAsia" w:cs="宋体"/>
          <w:kern w:val="0"/>
          <w:sz w:val="24"/>
          <w:szCs w:val="24"/>
        </w:rPr>
      </w:pPr>
      <w:r w:rsidRPr="00DC3E9E">
        <w:rPr>
          <w:rFonts w:asciiTheme="majorEastAsia" w:eastAsiaTheme="majorEastAsia" w:hAnsiTheme="majorEastAsia" w:cs="宋体" w:hint="eastAsia"/>
          <w:kern w:val="0"/>
          <w:sz w:val="24"/>
          <w:szCs w:val="24"/>
        </w:rPr>
        <w:t>3.表格内容均需按要求填写，不得留空，否则按竞标无效处理。</w:t>
      </w:r>
    </w:p>
    <w:p w:rsidR="00BE1465" w:rsidRPr="00DC3E9E" w:rsidRDefault="00BE1465" w:rsidP="00BE1465">
      <w:pPr>
        <w:widowControl/>
        <w:spacing w:line="400" w:lineRule="exact"/>
        <w:rPr>
          <w:rFonts w:asciiTheme="majorEastAsia" w:eastAsiaTheme="majorEastAsia" w:hAnsiTheme="majorEastAsia" w:cs="宋体"/>
          <w:kern w:val="0"/>
          <w:sz w:val="24"/>
          <w:szCs w:val="24"/>
        </w:rPr>
      </w:pPr>
    </w:p>
    <w:p w:rsidR="00BE1465" w:rsidRPr="00DC3E9E" w:rsidRDefault="00BE1465" w:rsidP="00BE1465">
      <w:pPr>
        <w:spacing w:line="360" w:lineRule="auto"/>
        <w:ind w:firstLineChars="1600" w:firstLine="3840"/>
        <w:rPr>
          <w:rFonts w:asciiTheme="majorEastAsia" w:eastAsiaTheme="majorEastAsia" w:hAnsiTheme="majorEastAsia" w:cs="宋体"/>
          <w:sz w:val="24"/>
          <w:szCs w:val="24"/>
        </w:rPr>
      </w:pPr>
      <w:r w:rsidRPr="00DC3E9E">
        <w:rPr>
          <w:rFonts w:asciiTheme="majorEastAsia" w:eastAsiaTheme="majorEastAsia" w:hAnsiTheme="majorEastAsia" w:cs="宋体" w:hint="eastAsia"/>
          <w:kern w:val="0"/>
          <w:sz w:val="24"/>
          <w:szCs w:val="24"/>
        </w:rPr>
        <w:t>供应商名称（电子签章）：</w:t>
      </w:r>
    </w:p>
    <w:p w:rsidR="00BE1465" w:rsidRPr="00DC3E9E" w:rsidRDefault="00BE1465" w:rsidP="00BE1465">
      <w:pPr>
        <w:spacing w:line="360" w:lineRule="auto"/>
        <w:jc w:val="center"/>
        <w:rPr>
          <w:rFonts w:asciiTheme="majorEastAsia" w:eastAsiaTheme="majorEastAsia" w:hAnsiTheme="majorEastAsia" w:cs="宋体"/>
          <w:b/>
          <w:sz w:val="24"/>
          <w:szCs w:val="24"/>
        </w:rPr>
      </w:pPr>
      <w:r w:rsidRPr="00DC3E9E">
        <w:rPr>
          <w:rFonts w:asciiTheme="majorEastAsia" w:eastAsiaTheme="majorEastAsia" w:hAnsiTheme="majorEastAsia" w:cs="宋体" w:hint="eastAsia"/>
          <w:kern w:val="0"/>
          <w:sz w:val="24"/>
          <w:szCs w:val="24"/>
        </w:rPr>
        <w:t xml:space="preserve">                                                   日期：  年  月   日</w:t>
      </w:r>
    </w:p>
    <w:p w:rsidR="00BE1465" w:rsidRPr="00DC3E9E" w:rsidRDefault="00BE1465" w:rsidP="00BE1465">
      <w:pPr>
        <w:snapToGrid w:val="0"/>
        <w:spacing w:line="360" w:lineRule="auto"/>
        <w:ind w:firstLineChars="200" w:firstLine="602"/>
        <w:rPr>
          <w:rFonts w:asciiTheme="majorEastAsia" w:eastAsiaTheme="majorEastAsia" w:hAnsiTheme="majorEastAsia" w:cs="仿宋_GB2312"/>
          <w:b/>
          <w:sz w:val="30"/>
          <w:szCs w:val="30"/>
        </w:rPr>
      </w:pPr>
      <w:r w:rsidRPr="00DC3E9E">
        <w:rPr>
          <w:rFonts w:asciiTheme="majorEastAsia" w:eastAsiaTheme="majorEastAsia" w:hAnsiTheme="majorEastAsia" w:cs="宋体" w:hint="eastAsia"/>
          <w:b/>
          <w:sz w:val="30"/>
          <w:szCs w:val="30"/>
        </w:rPr>
        <w:br w:type="page"/>
      </w:r>
    </w:p>
    <w:p w:rsidR="00BE1465" w:rsidRPr="00DC3E9E" w:rsidRDefault="00BE1465" w:rsidP="00BE1465">
      <w:pPr>
        <w:spacing w:after="120"/>
        <w:ind w:firstLine="640"/>
        <w:rPr>
          <w:rFonts w:asciiTheme="majorEastAsia" w:eastAsiaTheme="majorEastAsia" w:hAnsiTheme="majorEastAsia" w:cs="仿宋_GB2312"/>
          <w:sz w:val="32"/>
          <w:szCs w:val="32"/>
        </w:rPr>
      </w:pPr>
      <w:r w:rsidRPr="00DC3E9E">
        <w:rPr>
          <w:rFonts w:asciiTheme="majorEastAsia" w:eastAsiaTheme="majorEastAsia" w:hAnsiTheme="majorEastAsia" w:cs="仿宋_GB2312" w:hint="eastAsia"/>
          <w:sz w:val="32"/>
          <w:szCs w:val="32"/>
        </w:rPr>
        <w:lastRenderedPageBreak/>
        <w:t>五、拟投入项目管理机构人员情况表（按评标办法的要求放对应的材料，格式自拟）</w:t>
      </w: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autoSpaceDE w:val="0"/>
        <w:autoSpaceDN w:val="0"/>
        <w:spacing w:line="360" w:lineRule="auto"/>
        <w:ind w:firstLineChars="2700" w:firstLine="6480"/>
        <w:rPr>
          <w:rFonts w:asciiTheme="majorEastAsia" w:eastAsiaTheme="majorEastAsia" w:hAnsiTheme="majorEastAsia" w:cs="仿宋_GB2312"/>
          <w:b/>
          <w:bCs/>
          <w:sz w:val="24"/>
          <w:szCs w:val="24"/>
        </w:rPr>
      </w:pPr>
      <w:r w:rsidRPr="00DC3E9E">
        <w:rPr>
          <w:rFonts w:asciiTheme="majorEastAsia" w:eastAsiaTheme="majorEastAsia" w:hAnsiTheme="majorEastAsia" w:cs="仿宋_GB2312" w:hint="eastAsia"/>
          <w:kern w:val="0"/>
          <w:sz w:val="24"/>
          <w:szCs w:val="24"/>
          <w:lang w:val="zh-CN"/>
        </w:rPr>
        <w:t>日期：  年  月   日</w:t>
      </w: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ind w:firstLine="602"/>
        <w:rPr>
          <w:rFonts w:asciiTheme="majorEastAsia" w:eastAsiaTheme="majorEastAsia" w:hAnsiTheme="majorEastAsia" w:cs="仿宋_GB2312"/>
          <w:b/>
          <w:sz w:val="30"/>
          <w:szCs w:val="30"/>
        </w:rPr>
      </w:pPr>
    </w:p>
    <w:p w:rsidR="00BE1465" w:rsidRPr="00DC3E9E" w:rsidRDefault="00BE1465" w:rsidP="00BE1465">
      <w:pPr>
        <w:ind w:firstLine="600"/>
        <w:rPr>
          <w:rFonts w:asciiTheme="majorEastAsia" w:eastAsiaTheme="majorEastAsia" w:hAnsiTheme="majorEastAsia" w:cs="Times New Roman"/>
          <w:sz w:val="30"/>
          <w:szCs w:val="30"/>
        </w:rPr>
      </w:pPr>
    </w:p>
    <w:p w:rsidR="00BE1465" w:rsidRPr="00DC3E9E" w:rsidRDefault="00BE1465" w:rsidP="00BE1465">
      <w:pPr>
        <w:ind w:firstLine="602"/>
        <w:rPr>
          <w:rFonts w:asciiTheme="majorEastAsia" w:eastAsiaTheme="majorEastAsia" w:hAnsiTheme="majorEastAsia" w:cs="仿宋_GB2312"/>
          <w:b/>
          <w:sz w:val="30"/>
          <w:szCs w:val="30"/>
        </w:rPr>
      </w:pPr>
      <w:r w:rsidRPr="00DC3E9E">
        <w:rPr>
          <w:rFonts w:asciiTheme="majorEastAsia" w:eastAsiaTheme="majorEastAsia" w:hAnsiTheme="majorEastAsia" w:cs="仿宋_GB2312" w:hint="eastAsia"/>
          <w:b/>
          <w:sz w:val="30"/>
          <w:szCs w:val="30"/>
        </w:rPr>
        <w:t>六、</w:t>
      </w:r>
      <w:r w:rsidRPr="00DC3E9E">
        <w:rPr>
          <w:rFonts w:asciiTheme="majorEastAsia" w:eastAsiaTheme="majorEastAsia" w:hAnsiTheme="majorEastAsia" w:cs="Times New Roman" w:hint="eastAsia"/>
          <w:sz w:val="28"/>
          <w:szCs w:val="28"/>
        </w:rPr>
        <w:t>项目</w:t>
      </w:r>
      <w:r w:rsidRPr="00DC3E9E">
        <w:rPr>
          <w:rFonts w:asciiTheme="majorEastAsia" w:eastAsiaTheme="majorEastAsia" w:hAnsiTheme="majorEastAsia" w:cs="Times New Roman"/>
          <w:sz w:val="28"/>
          <w:szCs w:val="28"/>
        </w:rPr>
        <w:t>实施方案</w:t>
      </w:r>
      <w:r w:rsidRPr="00DC3E9E">
        <w:rPr>
          <w:rFonts w:asciiTheme="majorEastAsia" w:eastAsiaTheme="majorEastAsia" w:hAnsiTheme="majorEastAsia" w:cs="仿宋_GB2312" w:hint="eastAsia"/>
          <w:b/>
          <w:sz w:val="30"/>
          <w:szCs w:val="30"/>
        </w:rPr>
        <w:t>（格式自拟）</w:t>
      </w: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autoSpaceDE w:val="0"/>
        <w:autoSpaceDN w:val="0"/>
        <w:spacing w:line="360" w:lineRule="auto"/>
        <w:ind w:firstLineChars="2700" w:firstLine="6480"/>
        <w:rPr>
          <w:rFonts w:asciiTheme="majorEastAsia" w:eastAsiaTheme="majorEastAsia" w:hAnsiTheme="majorEastAsia" w:cs="仿宋_GB2312"/>
          <w:b/>
          <w:bCs/>
          <w:sz w:val="24"/>
          <w:szCs w:val="24"/>
        </w:rPr>
      </w:pPr>
      <w:r w:rsidRPr="00DC3E9E">
        <w:rPr>
          <w:rFonts w:asciiTheme="majorEastAsia" w:eastAsiaTheme="majorEastAsia" w:hAnsiTheme="majorEastAsia" w:cs="仿宋_GB2312" w:hint="eastAsia"/>
          <w:kern w:val="0"/>
          <w:sz w:val="24"/>
          <w:szCs w:val="24"/>
          <w:lang w:val="zh-CN"/>
        </w:rPr>
        <w:t>日期：  年  月   日</w:t>
      </w:r>
    </w:p>
    <w:p w:rsidR="00BE1465" w:rsidRPr="00DC3E9E" w:rsidRDefault="00BE1465" w:rsidP="00BE1465">
      <w:pPr>
        <w:ind w:firstLine="880"/>
        <w:rPr>
          <w:rFonts w:asciiTheme="majorEastAsia" w:eastAsiaTheme="majorEastAsia" w:hAnsiTheme="majorEastAsia" w:cs="方正小标宋简体"/>
          <w:bCs/>
          <w:sz w:val="44"/>
          <w:szCs w:val="44"/>
        </w:rPr>
      </w:pP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602"/>
        <w:rPr>
          <w:rFonts w:asciiTheme="majorEastAsia" w:eastAsiaTheme="majorEastAsia" w:hAnsiTheme="majorEastAsia" w:cs="仿宋_GB2312"/>
          <w:b/>
          <w:sz w:val="30"/>
          <w:szCs w:val="30"/>
        </w:rPr>
      </w:pPr>
      <w:r w:rsidRPr="00DC3E9E">
        <w:rPr>
          <w:rFonts w:asciiTheme="majorEastAsia" w:eastAsiaTheme="majorEastAsia" w:hAnsiTheme="majorEastAsia" w:cs="仿宋_GB2312" w:hint="eastAsia"/>
          <w:b/>
          <w:sz w:val="30"/>
          <w:szCs w:val="30"/>
        </w:rPr>
        <w:t>七、</w:t>
      </w:r>
      <w:r w:rsidRPr="00DC3E9E">
        <w:rPr>
          <w:rFonts w:asciiTheme="majorEastAsia" w:eastAsiaTheme="majorEastAsia" w:hAnsiTheme="majorEastAsia" w:cs="Times New Roman"/>
          <w:sz w:val="28"/>
          <w:szCs w:val="28"/>
        </w:rPr>
        <w:t>服务</w:t>
      </w:r>
      <w:r w:rsidRPr="00DC3E9E">
        <w:rPr>
          <w:rFonts w:asciiTheme="majorEastAsia" w:eastAsiaTheme="majorEastAsia" w:hAnsiTheme="majorEastAsia" w:cs="Times New Roman" w:hint="eastAsia"/>
          <w:sz w:val="28"/>
          <w:szCs w:val="28"/>
        </w:rPr>
        <w:t>承诺书</w:t>
      </w:r>
      <w:r w:rsidRPr="00DC3E9E">
        <w:rPr>
          <w:rFonts w:asciiTheme="majorEastAsia" w:eastAsiaTheme="majorEastAsia" w:hAnsiTheme="majorEastAsia" w:cs="宋体" w:hint="eastAsia"/>
          <w:b/>
          <w:sz w:val="30"/>
          <w:szCs w:val="30"/>
        </w:rPr>
        <w:t>（格式自拟）</w:t>
      </w:r>
    </w:p>
    <w:p w:rsidR="00BE1465" w:rsidRPr="00DC3E9E" w:rsidRDefault="00BE1465" w:rsidP="00BE1465">
      <w:pPr>
        <w:autoSpaceDE w:val="0"/>
        <w:autoSpaceDN w:val="0"/>
        <w:spacing w:line="360" w:lineRule="auto"/>
        <w:jc w:val="center"/>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（由供应商根据采购需求及采购文件要求编制）</w:t>
      </w:r>
    </w:p>
    <w:p w:rsidR="00BE1465" w:rsidRPr="00DC3E9E" w:rsidRDefault="00BE1465" w:rsidP="00BE1465">
      <w:pPr>
        <w:spacing w:line="500" w:lineRule="exact"/>
        <w:ind w:firstLineChars="200" w:firstLine="440"/>
        <w:rPr>
          <w:rFonts w:asciiTheme="majorEastAsia" w:eastAsiaTheme="majorEastAsia" w:hAnsiTheme="majorEastAsia" w:cs="宋体"/>
          <w:sz w:val="22"/>
        </w:rPr>
      </w:pPr>
      <w:bookmarkStart w:id="73" w:name="_Toc367092254"/>
    </w:p>
    <w:p w:rsidR="00BE1465" w:rsidRPr="00DC3E9E" w:rsidRDefault="00BE1465" w:rsidP="00BE1465">
      <w:pPr>
        <w:spacing w:line="500" w:lineRule="exact"/>
        <w:ind w:firstLineChars="200" w:firstLine="440"/>
        <w:rPr>
          <w:rFonts w:asciiTheme="majorEastAsia" w:eastAsiaTheme="majorEastAsia" w:hAnsiTheme="majorEastAsia" w:cs="宋体"/>
          <w:sz w:val="22"/>
        </w:rPr>
      </w:pPr>
      <w:r w:rsidRPr="00DC3E9E">
        <w:rPr>
          <w:rFonts w:asciiTheme="majorEastAsia" w:eastAsiaTheme="majorEastAsia" w:hAnsiTheme="majorEastAsia" w:cs="宋体" w:hint="eastAsia"/>
          <w:sz w:val="22"/>
        </w:rPr>
        <w:t>本项无固定格式，</w:t>
      </w:r>
      <w:bookmarkEnd w:id="73"/>
      <w:r w:rsidRPr="00DC3E9E">
        <w:rPr>
          <w:rFonts w:asciiTheme="majorEastAsia" w:eastAsiaTheme="majorEastAsia" w:hAnsiTheme="majorEastAsia" w:cs="宋体" w:hint="eastAsia"/>
          <w:sz w:val="22"/>
        </w:rPr>
        <w:t>由各供应商自行编写。</w:t>
      </w:r>
    </w:p>
    <w:p w:rsidR="00BE1465" w:rsidRPr="00DC3E9E" w:rsidRDefault="00BE1465" w:rsidP="00BE1465">
      <w:pPr>
        <w:autoSpaceDE w:val="0"/>
        <w:autoSpaceDN w:val="0"/>
        <w:spacing w:line="360" w:lineRule="auto"/>
        <w:rPr>
          <w:rFonts w:asciiTheme="majorEastAsia" w:eastAsiaTheme="majorEastAsia" w:hAnsiTheme="majorEastAsia" w:cs="仿宋_GB2312"/>
          <w:kern w:val="0"/>
          <w:sz w:val="24"/>
          <w:szCs w:val="24"/>
        </w:rPr>
      </w:pPr>
    </w:p>
    <w:p w:rsidR="00BE1465" w:rsidRPr="00DC3E9E" w:rsidRDefault="00BE1465" w:rsidP="00BE1465">
      <w:pPr>
        <w:spacing w:line="500" w:lineRule="exact"/>
        <w:ind w:firstLine="640"/>
        <w:rPr>
          <w:rFonts w:asciiTheme="majorEastAsia" w:eastAsiaTheme="majorEastAsia" w:hAnsiTheme="majorEastAsia" w:cs="仿宋_GB2312"/>
          <w:sz w:val="32"/>
          <w:szCs w:val="32"/>
        </w:rPr>
      </w:pPr>
    </w:p>
    <w:p w:rsidR="00BE1465" w:rsidRPr="00DC3E9E" w:rsidRDefault="00BE1465" w:rsidP="00BE1465">
      <w:pPr>
        <w:adjustRightInd w:val="0"/>
        <w:spacing w:line="318" w:lineRule="atLeast"/>
        <w:ind w:left="369" w:firstLine="640"/>
        <w:textAlignment w:val="baseline"/>
        <w:rPr>
          <w:rFonts w:asciiTheme="majorEastAsia" w:eastAsiaTheme="majorEastAsia" w:hAnsiTheme="majorEastAsia" w:cs="仿宋_GB2312"/>
          <w:sz w:val="32"/>
          <w:szCs w:val="32"/>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autoSpaceDE w:val="0"/>
        <w:autoSpaceDN w:val="0"/>
        <w:spacing w:line="360" w:lineRule="auto"/>
        <w:ind w:firstLineChars="2700" w:firstLine="6480"/>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24"/>
          <w:szCs w:val="24"/>
          <w:lang w:val="zh-CN"/>
        </w:rPr>
        <w:t>日期：  年  月   日</w:t>
      </w:r>
    </w:p>
    <w:p w:rsidR="00BE1465" w:rsidRPr="00DC3E9E" w:rsidRDefault="00BE1465" w:rsidP="00BE1465">
      <w:pPr>
        <w:spacing w:line="500" w:lineRule="exact"/>
        <w:ind w:firstLine="640"/>
        <w:rPr>
          <w:rFonts w:asciiTheme="majorEastAsia" w:eastAsiaTheme="majorEastAsia" w:hAnsiTheme="majorEastAsia" w:cs="仿宋_GB2312"/>
          <w:sz w:val="32"/>
          <w:szCs w:val="32"/>
        </w:rPr>
      </w:pPr>
    </w:p>
    <w:p w:rsidR="00BE1465" w:rsidRPr="00DC3E9E" w:rsidRDefault="00BE1465" w:rsidP="00135395">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DC3E9E" w:rsidRDefault="00BE1465" w:rsidP="00135395">
      <w:pPr>
        <w:snapToGrid w:val="0"/>
        <w:spacing w:beforeLines="50" w:after="50"/>
        <w:ind w:leftChars="68" w:left="143" w:firstLineChars="198" w:firstLine="596"/>
        <w:rPr>
          <w:rFonts w:asciiTheme="majorEastAsia" w:eastAsiaTheme="majorEastAsia" w:hAnsiTheme="majorEastAsia" w:cs="仿宋_GB2312"/>
          <w:b/>
          <w:sz w:val="30"/>
          <w:szCs w:val="30"/>
        </w:rPr>
      </w:pPr>
    </w:p>
    <w:p w:rsidR="00BB4978" w:rsidRPr="00DC3E9E" w:rsidRDefault="00BB4978" w:rsidP="00135395">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DC3E9E" w:rsidRDefault="00BE1465" w:rsidP="00135395">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DC3E9E" w:rsidRDefault="00BE1465" w:rsidP="00135395">
      <w:pPr>
        <w:snapToGrid w:val="0"/>
        <w:spacing w:beforeLines="50" w:after="50"/>
        <w:ind w:leftChars="68" w:left="143" w:firstLineChars="198" w:firstLine="596"/>
        <w:rPr>
          <w:rFonts w:asciiTheme="majorEastAsia" w:eastAsiaTheme="majorEastAsia" w:hAnsiTheme="majorEastAsia" w:cs="仿宋_GB2312"/>
          <w:b/>
          <w:sz w:val="30"/>
          <w:szCs w:val="30"/>
        </w:rPr>
      </w:pPr>
    </w:p>
    <w:p w:rsidR="00BE1465" w:rsidRPr="00DC3E9E" w:rsidRDefault="00BE1465" w:rsidP="00BE1465">
      <w:pPr>
        <w:ind w:firstLine="602"/>
        <w:rPr>
          <w:rFonts w:asciiTheme="majorEastAsia" w:eastAsiaTheme="majorEastAsia" w:hAnsiTheme="majorEastAsia" w:cs="仿宋_GB2312"/>
          <w:b/>
          <w:sz w:val="30"/>
          <w:szCs w:val="30"/>
        </w:rPr>
      </w:pPr>
      <w:r w:rsidRPr="00DC3E9E">
        <w:rPr>
          <w:rFonts w:asciiTheme="majorEastAsia" w:eastAsiaTheme="majorEastAsia" w:hAnsiTheme="majorEastAsia" w:cs="仿宋_GB2312" w:hint="eastAsia"/>
          <w:b/>
          <w:sz w:val="30"/>
          <w:szCs w:val="30"/>
        </w:rPr>
        <w:lastRenderedPageBreak/>
        <w:t>八、</w:t>
      </w:r>
      <w:r w:rsidRPr="00DC3E9E">
        <w:rPr>
          <w:rFonts w:asciiTheme="majorEastAsia" w:eastAsiaTheme="majorEastAsia" w:hAnsiTheme="majorEastAsia" w:cs="宋体" w:hint="eastAsia"/>
          <w:sz w:val="30"/>
          <w:szCs w:val="30"/>
        </w:rPr>
        <w:t>服务需求、商务条款要求提供的其他材料（如有）</w:t>
      </w:r>
      <w:r w:rsidRPr="00DC3E9E">
        <w:rPr>
          <w:rFonts w:asciiTheme="majorEastAsia" w:eastAsiaTheme="majorEastAsia" w:hAnsiTheme="majorEastAsia" w:cs="宋体" w:hint="eastAsia"/>
          <w:b/>
          <w:sz w:val="30"/>
          <w:szCs w:val="30"/>
        </w:rPr>
        <w:t>（格式自拟）</w:t>
      </w:r>
    </w:p>
    <w:p w:rsidR="00BE1465" w:rsidRPr="00DC3E9E" w:rsidRDefault="00BE1465" w:rsidP="00BE1465">
      <w:pPr>
        <w:autoSpaceDE w:val="0"/>
        <w:autoSpaceDN w:val="0"/>
        <w:spacing w:line="360" w:lineRule="auto"/>
        <w:jc w:val="center"/>
        <w:rPr>
          <w:rFonts w:asciiTheme="majorEastAsia" w:eastAsiaTheme="majorEastAsia" w:hAnsiTheme="majorEastAsia" w:cs="仿宋_GB2312"/>
          <w:sz w:val="24"/>
          <w:szCs w:val="24"/>
        </w:rPr>
      </w:pPr>
    </w:p>
    <w:p w:rsidR="00BE1465" w:rsidRPr="00DC3E9E" w:rsidRDefault="00BE1465" w:rsidP="00BE1465">
      <w:pPr>
        <w:autoSpaceDE w:val="0"/>
        <w:autoSpaceDN w:val="0"/>
        <w:spacing w:line="360" w:lineRule="auto"/>
        <w:jc w:val="center"/>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（由供应商根据采购需求及采购文件要求编制）</w:t>
      </w:r>
    </w:p>
    <w:p w:rsidR="00BE1465" w:rsidRPr="00DC3E9E" w:rsidRDefault="00BE1465" w:rsidP="00BE1465">
      <w:pPr>
        <w:spacing w:line="500" w:lineRule="exact"/>
        <w:ind w:firstLineChars="200" w:firstLine="440"/>
        <w:rPr>
          <w:rFonts w:asciiTheme="majorEastAsia" w:eastAsiaTheme="majorEastAsia" w:hAnsiTheme="majorEastAsia" w:cs="宋体"/>
          <w:sz w:val="22"/>
        </w:rPr>
      </w:pPr>
    </w:p>
    <w:p w:rsidR="00BE1465" w:rsidRPr="00DC3E9E" w:rsidRDefault="00BE1465" w:rsidP="00BE1465">
      <w:pPr>
        <w:spacing w:line="500" w:lineRule="exact"/>
        <w:ind w:firstLineChars="200" w:firstLine="440"/>
        <w:rPr>
          <w:rFonts w:asciiTheme="majorEastAsia" w:eastAsiaTheme="majorEastAsia" w:hAnsiTheme="majorEastAsia" w:cs="宋体"/>
          <w:sz w:val="22"/>
        </w:rPr>
      </w:pPr>
      <w:r w:rsidRPr="00DC3E9E">
        <w:rPr>
          <w:rFonts w:asciiTheme="majorEastAsia" w:eastAsiaTheme="majorEastAsia" w:hAnsiTheme="majorEastAsia" w:cs="宋体" w:hint="eastAsia"/>
          <w:sz w:val="22"/>
        </w:rPr>
        <w:t>本项无固定格式，由各供应商自行编写。</w:t>
      </w:r>
    </w:p>
    <w:p w:rsidR="00BE1465" w:rsidRPr="00DC3E9E" w:rsidRDefault="00BE1465" w:rsidP="00BE1465">
      <w:pPr>
        <w:autoSpaceDE w:val="0"/>
        <w:autoSpaceDN w:val="0"/>
        <w:spacing w:line="360" w:lineRule="auto"/>
        <w:rPr>
          <w:rFonts w:asciiTheme="majorEastAsia" w:eastAsiaTheme="majorEastAsia" w:hAnsiTheme="majorEastAsia" w:cs="仿宋_GB2312"/>
          <w:kern w:val="0"/>
          <w:sz w:val="24"/>
          <w:szCs w:val="24"/>
        </w:rPr>
      </w:pPr>
    </w:p>
    <w:p w:rsidR="00BE1465" w:rsidRPr="00DC3E9E" w:rsidRDefault="00BE1465" w:rsidP="00BE1465">
      <w:pPr>
        <w:spacing w:line="500" w:lineRule="exact"/>
        <w:ind w:firstLine="640"/>
        <w:rPr>
          <w:rFonts w:asciiTheme="majorEastAsia" w:eastAsiaTheme="majorEastAsia" w:hAnsiTheme="majorEastAsia" w:cs="仿宋_GB2312"/>
          <w:sz w:val="32"/>
          <w:szCs w:val="32"/>
        </w:rPr>
      </w:pPr>
    </w:p>
    <w:p w:rsidR="00BE1465" w:rsidRPr="00DC3E9E" w:rsidRDefault="00BE1465" w:rsidP="00BE1465">
      <w:pPr>
        <w:adjustRightInd w:val="0"/>
        <w:spacing w:line="318" w:lineRule="atLeast"/>
        <w:ind w:left="369" w:firstLine="640"/>
        <w:textAlignment w:val="baseline"/>
        <w:rPr>
          <w:rFonts w:asciiTheme="majorEastAsia" w:eastAsiaTheme="majorEastAsia" w:hAnsiTheme="majorEastAsia" w:cs="仿宋_GB2312"/>
          <w:sz w:val="32"/>
          <w:szCs w:val="32"/>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autoSpaceDE w:val="0"/>
        <w:autoSpaceDN w:val="0"/>
        <w:spacing w:line="360" w:lineRule="auto"/>
        <w:ind w:firstLineChars="2700" w:firstLine="6480"/>
        <w:rPr>
          <w:rFonts w:asciiTheme="majorEastAsia" w:eastAsiaTheme="majorEastAsia" w:hAnsiTheme="majorEastAsia" w:cs="仿宋_GB2312"/>
          <w:b/>
          <w:bCs/>
          <w:sz w:val="24"/>
          <w:szCs w:val="24"/>
        </w:rPr>
        <w:sectPr w:rsidR="00BE1465" w:rsidRPr="00DC3E9E">
          <w:pgSz w:w="11910" w:h="16840"/>
          <w:pgMar w:top="1340" w:right="1500" w:bottom="280" w:left="1680" w:header="720" w:footer="720" w:gutter="0"/>
          <w:cols w:space="720"/>
        </w:sectPr>
      </w:pPr>
      <w:r w:rsidRPr="00DC3E9E">
        <w:rPr>
          <w:rFonts w:asciiTheme="majorEastAsia" w:eastAsiaTheme="majorEastAsia" w:hAnsiTheme="majorEastAsia" w:cs="仿宋_GB2312" w:hint="eastAsia"/>
          <w:kern w:val="0"/>
          <w:sz w:val="24"/>
          <w:szCs w:val="24"/>
          <w:lang w:val="zh-CN"/>
        </w:rPr>
        <w:t>日期：  年  月   日</w:t>
      </w:r>
    </w:p>
    <w:p w:rsidR="00BE1465" w:rsidRPr="00DC3E9E" w:rsidRDefault="00BE1465" w:rsidP="00BE1465">
      <w:pPr>
        <w:autoSpaceDE w:val="0"/>
        <w:autoSpaceDN w:val="0"/>
        <w:spacing w:line="360" w:lineRule="auto"/>
        <w:ind w:firstLineChars="2700" w:firstLine="6505"/>
        <w:rPr>
          <w:rFonts w:asciiTheme="majorEastAsia" w:eastAsiaTheme="majorEastAsia" w:hAnsiTheme="majorEastAsia" w:cs="仿宋_GB2312"/>
          <w:b/>
          <w:bCs/>
          <w:sz w:val="24"/>
          <w:szCs w:val="24"/>
        </w:rPr>
      </w:pPr>
    </w:p>
    <w:p w:rsidR="00BE1465" w:rsidRPr="00DC3E9E" w:rsidRDefault="00BE1465" w:rsidP="00BE1465">
      <w:pPr>
        <w:keepNext/>
        <w:keepLines/>
        <w:spacing w:before="260" w:after="260" w:line="416" w:lineRule="auto"/>
        <w:ind w:firstLine="643"/>
        <w:jc w:val="center"/>
        <w:outlineLvl w:val="1"/>
        <w:rPr>
          <w:rFonts w:asciiTheme="majorEastAsia" w:eastAsiaTheme="majorEastAsia" w:hAnsiTheme="majorEastAsia" w:cs="Times New Roman"/>
          <w:b/>
          <w:bCs/>
          <w:sz w:val="32"/>
          <w:szCs w:val="32"/>
        </w:rPr>
      </w:pPr>
      <w:bookmarkStart w:id="74" w:name="_Toc80886945"/>
      <w:bookmarkStart w:id="75" w:name="_Toc80205941"/>
      <w:r w:rsidRPr="00DC3E9E">
        <w:rPr>
          <w:rFonts w:asciiTheme="majorEastAsia" w:eastAsiaTheme="majorEastAsia" w:hAnsiTheme="majorEastAsia" w:cs="Times New Roman" w:hint="eastAsia"/>
          <w:b/>
          <w:bCs/>
          <w:sz w:val="32"/>
          <w:szCs w:val="32"/>
        </w:rPr>
        <w:t>第四节 报价文件格式</w:t>
      </w:r>
      <w:bookmarkEnd w:id="74"/>
      <w:bookmarkEnd w:id="75"/>
    </w:p>
    <w:p w:rsidR="00BE1465" w:rsidRPr="00DC3E9E" w:rsidRDefault="00BE1465" w:rsidP="00135395">
      <w:pPr>
        <w:snapToGrid w:val="0"/>
        <w:spacing w:beforeLines="50" w:after="50"/>
        <w:ind w:firstLine="420"/>
        <w:rPr>
          <w:rFonts w:asciiTheme="majorEastAsia" w:eastAsiaTheme="majorEastAsia" w:hAnsiTheme="majorEastAsia" w:cs="Times New Roman"/>
          <w:bCs/>
          <w:sz w:val="32"/>
          <w:szCs w:val="20"/>
        </w:rPr>
      </w:pPr>
      <w:r w:rsidRPr="00DC3E9E">
        <w:rPr>
          <w:rFonts w:asciiTheme="majorEastAsia" w:eastAsiaTheme="majorEastAsia" w:hAnsiTheme="majorEastAsia" w:cs="Times New Roman" w:hint="eastAsia"/>
          <w:bCs/>
          <w:szCs w:val="24"/>
        </w:rPr>
        <w:t>全流程电子文件</w:t>
      </w: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rPr>
          <w:rFonts w:asciiTheme="majorEastAsia" w:eastAsiaTheme="majorEastAsia" w:hAnsiTheme="majorEastAsia" w:cs="Times New Roman"/>
          <w:sz w:val="24"/>
          <w:szCs w:val="20"/>
        </w:rPr>
      </w:pPr>
    </w:p>
    <w:p w:rsidR="00BE1465" w:rsidRPr="00DC3E9E" w:rsidRDefault="00BE1465" w:rsidP="00135395">
      <w:pPr>
        <w:snapToGrid w:val="0"/>
        <w:spacing w:beforeLines="50" w:after="50"/>
        <w:ind w:firstLine="880"/>
        <w:jc w:val="center"/>
        <w:rPr>
          <w:rFonts w:asciiTheme="majorEastAsia" w:eastAsiaTheme="majorEastAsia" w:hAnsiTheme="majorEastAsia" w:cs="方正小标宋简体"/>
          <w:bCs/>
          <w:sz w:val="44"/>
          <w:szCs w:val="44"/>
        </w:rPr>
      </w:pPr>
      <w:r w:rsidRPr="00DC3E9E">
        <w:rPr>
          <w:rFonts w:asciiTheme="majorEastAsia" w:eastAsiaTheme="majorEastAsia" w:hAnsiTheme="majorEastAsia" w:cs="方正小标宋简体" w:hint="eastAsia"/>
          <w:bCs/>
          <w:sz w:val="44"/>
          <w:szCs w:val="44"/>
        </w:rPr>
        <w:t>报 价  文  件（封面）</w:t>
      </w: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rPr>
          <w:rFonts w:asciiTheme="majorEastAsia" w:eastAsiaTheme="majorEastAsia" w:hAnsiTheme="majorEastAsia" w:cs="Times New Roman"/>
          <w:bCs/>
          <w:sz w:val="24"/>
          <w:szCs w:val="20"/>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项目名称：</w:t>
      </w: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项目编号：</w:t>
      </w: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00" w:firstLine="640"/>
        <w:rPr>
          <w:rFonts w:asciiTheme="majorEastAsia" w:eastAsiaTheme="majorEastAsia" w:hAnsiTheme="majorEastAsia" w:cs="仿宋_GB2312"/>
          <w:bCs/>
          <w:sz w:val="32"/>
          <w:szCs w:val="32"/>
        </w:rPr>
      </w:pPr>
      <w:r w:rsidRPr="00DC3E9E">
        <w:rPr>
          <w:rFonts w:asciiTheme="majorEastAsia" w:eastAsiaTheme="majorEastAsia" w:hAnsiTheme="majorEastAsia" w:cs="仿宋_GB2312" w:hint="eastAsia"/>
          <w:bCs/>
          <w:sz w:val="32"/>
          <w:szCs w:val="32"/>
        </w:rPr>
        <w:t>供应商名称：</w:t>
      </w: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225" w:firstLine="720"/>
        <w:rPr>
          <w:rFonts w:asciiTheme="majorEastAsia" w:eastAsiaTheme="majorEastAsia" w:hAnsiTheme="majorEastAsia" w:cs="仿宋_GB2312"/>
          <w:bCs/>
          <w:sz w:val="32"/>
          <w:szCs w:val="32"/>
        </w:rPr>
      </w:pPr>
    </w:p>
    <w:p w:rsidR="00BE1465" w:rsidRPr="00DC3E9E" w:rsidRDefault="00BE1465" w:rsidP="00BE1465">
      <w:pPr>
        <w:snapToGrid w:val="0"/>
        <w:spacing w:before="50" w:after="50"/>
        <w:ind w:firstLineChars="400" w:firstLine="1280"/>
        <w:rPr>
          <w:rFonts w:asciiTheme="majorEastAsia" w:eastAsiaTheme="majorEastAsia" w:hAnsiTheme="majorEastAsia" w:cs="仿宋_GB2312"/>
          <w:bCs/>
          <w:sz w:val="32"/>
          <w:szCs w:val="32"/>
        </w:rPr>
      </w:pPr>
    </w:p>
    <w:p w:rsidR="00BE1465" w:rsidRPr="00DC3E9E" w:rsidRDefault="00BE1465" w:rsidP="00135395">
      <w:pPr>
        <w:snapToGrid w:val="0"/>
        <w:spacing w:beforeLines="50" w:after="50"/>
        <w:ind w:firstLine="640"/>
        <w:jc w:val="center"/>
        <w:rPr>
          <w:rFonts w:asciiTheme="majorEastAsia" w:eastAsiaTheme="majorEastAsia" w:hAnsiTheme="majorEastAsia" w:cs="仿宋_GB2312"/>
          <w:sz w:val="32"/>
          <w:szCs w:val="32"/>
        </w:rPr>
      </w:pPr>
      <w:r w:rsidRPr="00DC3E9E">
        <w:rPr>
          <w:rFonts w:asciiTheme="majorEastAsia" w:eastAsiaTheme="majorEastAsia" w:hAnsiTheme="majorEastAsia" w:cs="仿宋_GB2312" w:hint="eastAsia"/>
          <w:sz w:val="32"/>
          <w:szCs w:val="32"/>
        </w:rPr>
        <w:t>年    月    日</w:t>
      </w:r>
    </w:p>
    <w:p w:rsidR="00BE1465" w:rsidRPr="00DC3E9E" w:rsidRDefault="00BE1465" w:rsidP="00135395">
      <w:pPr>
        <w:snapToGrid w:val="0"/>
        <w:spacing w:beforeLines="50" w:after="50" w:line="400" w:lineRule="exact"/>
        <w:jc w:val="center"/>
        <w:rPr>
          <w:rFonts w:asciiTheme="majorEastAsia" w:eastAsiaTheme="majorEastAsia" w:hAnsiTheme="majorEastAsia" w:cs="Times New Roman"/>
          <w:b/>
          <w:bCs/>
          <w:sz w:val="32"/>
          <w:szCs w:val="32"/>
        </w:rPr>
      </w:pPr>
      <w:r w:rsidRPr="00DC3E9E">
        <w:rPr>
          <w:rFonts w:asciiTheme="majorEastAsia" w:eastAsiaTheme="majorEastAsia" w:hAnsiTheme="majorEastAsia" w:cs="Times New Roman"/>
          <w:sz w:val="24"/>
          <w:szCs w:val="24"/>
        </w:rPr>
        <w:br w:type="page"/>
      </w:r>
      <w:r w:rsidRPr="00DC3E9E">
        <w:rPr>
          <w:rFonts w:asciiTheme="majorEastAsia" w:eastAsiaTheme="majorEastAsia" w:hAnsiTheme="majorEastAsia" w:cs="Times New Roman" w:hint="eastAsia"/>
          <w:b/>
          <w:bCs/>
          <w:sz w:val="32"/>
          <w:szCs w:val="32"/>
        </w:rPr>
        <w:lastRenderedPageBreak/>
        <w:t>报价文件目录</w:t>
      </w:r>
    </w:p>
    <w:p w:rsidR="00BE1465" w:rsidRPr="00DC3E9E" w:rsidRDefault="00BE1465" w:rsidP="00BE1465">
      <w:pPr>
        <w:ind w:firstLine="420"/>
        <w:rPr>
          <w:rFonts w:asciiTheme="majorEastAsia" w:eastAsiaTheme="majorEastAsia" w:hAnsiTheme="majorEastAsia" w:cs="宋体"/>
          <w:szCs w:val="24"/>
        </w:rPr>
      </w:pPr>
    </w:p>
    <w:p w:rsidR="00BE1465" w:rsidRPr="00DC3E9E" w:rsidRDefault="00BE1465" w:rsidP="00BE1465">
      <w:pPr>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一、响应函………………………………………………………（页码）</w:t>
      </w:r>
    </w:p>
    <w:p w:rsidR="00BE1465" w:rsidRPr="00DC3E9E" w:rsidRDefault="00BE1465" w:rsidP="00BE1465">
      <w:pPr>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二、响应报价表…………………………………………………（页码）</w:t>
      </w:r>
    </w:p>
    <w:p w:rsidR="00BE1465" w:rsidRPr="00DC3E9E" w:rsidRDefault="00BE1465" w:rsidP="00135395">
      <w:pPr>
        <w:snapToGrid w:val="0"/>
        <w:spacing w:beforeLines="50" w:after="50" w:line="360" w:lineRule="auto"/>
        <w:ind w:left="142" w:firstLineChars="200" w:firstLine="640"/>
        <w:jc w:val="left"/>
        <w:rPr>
          <w:rFonts w:asciiTheme="majorEastAsia" w:eastAsiaTheme="majorEastAsia" w:hAnsiTheme="majorEastAsia" w:cs="仿宋_GB2312"/>
          <w:sz w:val="32"/>
          <w:szCs w:val="32"/>
        </w:rPr>
      </w:pPr>
    </w:p>
    <w:p w:rsidR="00BE1465" w:rsidRPr="00DC3E9E" w:rsidRDefault="00BE1465" w:rsidP="00135395">
      <w:pPr>
        <w:snapToGrid w:val="0"/>
        <w:spacing w:beforeLines="50" w:after="50" w:line="360" w:lineRule="auto"/>
        <w:ind w:left="142" w:firstLineChars="200" w:firstLine="480"/>
        <w:jc w:val="left"/>
        <w:rPr>
          <w:rFonts w:asciiTheme="majorEastAsia" w:eastAsiaTheme="majorEastAsia" w:hAnsiTheme="majorEastAsia" w:cs="仿宋_GB2312"/>
          <w:sz w:val="24"/>
          <w:szCs w:val="24"/>
        </w:rPr>
      </w:pPr>
      <w:r w:rsidRPr="00DC3E9E">
        <w:rPr>
          <w:rFonts w:asciiTheme="majorEastAsia" w:eastAsiaTheme="majorEastAsia" w:hAnsiTheme="majorEastAsia" w:cs="仿宋_GB2312"/>
          <w:sz w:val="24"/>
          <w:szCs w:val="24"/>
        </w:rPr>
        <w:br w:type="page"/>
      </w:r>
      <w:r w:rsidRPr="00DC3E9E">
        <w:rPr>
          <w:rFonts w:asciiTheme="majorEastAsia" w:eastAsiaTheme="majorEastAsia" w:hAnsiTheme="majorEastAsia" w:cs="Times New Roman" w:hint="eastAsia"/>
          <w:b/>
          <w:bCs/>
          <w:sz w:val="32"/>
          <w:szCs w:val="32"/>
        </w:rPr>
        <w:lastRenderedPageBreak/>
        <w:t>一、响应函</w:t>
      </w:r>
    </w:p>
    <w:p w:rsidR="00BE1465" w:rsidRPr="00DC3E9E" w:rsidRDefault="00BE1465" w:rsidP="00BE1465">
      <w:pPr>
        <w:spacing w:line="500" w:lineRule="exact"/>
        <w:ind w:firstLine="602"/>
        <w:jc w:val="center"/>
        <w:rPr>
          <w:rFonts w:asciiTheme="majorEastAsia" w:eastAsiaTheme="majorEastAsia" w:hAnsiTheme="majorEastAsia" w:cs="Times New Roman"/>
          <w:b/>
          <w:bCs/>
          <w:kern w:val="0"/>
          <w:sz w:val="30"/>
          <w:szCs w:val="30"/>
        </w:rPr>
      </w:pPr>
      <w:r w:rsidRPr="00DC3E9E">
        <w:rPr>
          <w:rFonts w:asciiTheme="majorEastAsia" w:eastAsiaTheme="majorEastAsia" w:hAnsiTheme="majorEastAsia" w:cs="Times New Roman" w:hint="eastAsia"/>
          <w:b/>
          <w:bCs/>
          <w:kern w:val="0"/>
          <w:sz w:val="30"/>
          <w:szCs w:val="30"/>
        </w:rPr>
        <w:t>响应函</w:t>
      </w:r>
    </w:p>
    <w:p w:rsidR="00BE1465" w:rsidRPr="00DC3E9E" w:rsidRDefault="00BE1465" w:rsidP="00BE1465">
      <w:pPr>
        <w:spacing w:line="500" w:lineRule="exact"/>
        <w:ind w:firstLine="640"/>
        <w:rPr>
          <w:rFonts w:asciiTheme="majorEastAsia" w:eastAsiaTheme="majorEastAsia" w:hAnsiTheme="majorEastAsia" w:cs="Times New Roman"/>
          <w:kern w:val="0"/>
          <w:sz w:val="32"/>
          <w:szCs w:val="21"/>
        </w:rPr>
      </w:pP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致：（采购代理机构名称）</w:t>
      </w:r>
    </w:p>
    <w:p w:rsidR="00BE1465" w:rsidRPr="00DC3E9E" w:rsidRDefault="00BE1465" w:rsidP="00BE1465">
      <w:pPr>
        <w:spacing w:line="440" w:lineRule="exact"/>
        <w:ind w:firstLineChars="200" w:firstLine="420"/>
        <w:rPr>
          <w:rFonts w:asciiTheme="majorEastAsia" w:eastAsiaTheme="majorEastAsia" w:hAnsiTheme="majorEastAsia" w:cs="Times New Roman"/>
          <w:kern w:val="0"/>
          <w:szCs w:val="21"/>
        </w:rPr>
      </w:pPr>
    </w:p>
    <w:p w:rsidR="00BE1465" w:rsidRPr="00DC3E9E" w:rsidRDefault="00BE1465" w:rsidP="00BE1465">
      <w:pPr>
        <w:spacing w:line="440" w:lineRule="exact"/>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 xml:space="preserve">我方已仔细阅读了贵方组织的项目（项目编号：）的竞争性磋商采购文件的全部内容，现正式递交下述文件参加贵方组织的本次政府采购活动： </w:t>
      </w:r>
    </w:p>
    <w:p w:rsidR="00BE1465" w:rsidRPr="00DC3E9E" w:rsidRDefault="00BE1465" w:rsidP="00BE1465">
      <w:pPr>
        <w:spacing w:line="440" w:lineRule="exact"/>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一、首次报价文件电子版份（包含按“第三章 供应商须知”提交的全部文件）；</w:t>
      </w:r>
    </w:p>
    <w:p w:rsidR="00BE1465" w:rsidRPr="00DC3E9E" w:rsidRDefault="00BE1465" w:rsidP="00BE1465">
      <w:pPr>
        <w:spacing w:line="440" w:lineRule="exact"/>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二、技术文件电子版份（包含按“第三章 供应商须知”提交的全部文件）；商务文件电子版份（包含按“第三章 供应商须知”提交的全部文件）；（商务技术文件已合并装订成册）</w:t>
      </w:r>
    </w:p>
    <w:p w:rsidR="00BE1465" w:rsidRPr="00DC3E9E" w:rsidRDefault="00BE1465" w:rsidP="00BE1465">
      <w:pPr>
        <w:spacing w:line="440" w:lineRule="exact"/>
        <w:ind w:firstLineChars="200"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据此函，签字人兹宣布：</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1、我方愿意以（大写）人民币：（￥元)的竞标总报价，</w:t>
      </w:r>
      <w:r w:rsidRPr="00DC3E9E">
        <w:rPr>
          <w:rFonts w:asciiTheme="majorEastAsia" w:eastAsiaTheme="majorEastAsia" w:hAnsiTheme="majorEastAsia" w:cs="仿宋" w:hint="eastAsia"/>
          <w:b/>
          <w:kern w:val="0"/>
          <w:szCs w:val="21"/>
        </w:rPr>
        <w:t>合同履行期限</w:t>
      </w:r>
      <w:r w:rsidRPr="00DC3E9E">
        <w:rPr>
          <w:rFonts w:asciiTheme="majorEastAsia" w:eastAsiaTheme="majorEastAsia" w:hAnsiTheme="majorEastAsia" w:cs="Times New Roman" w:hint="eastAsia"/>
          <w:kern w:val="0"/>
          <w:szCs w:val="21"/>
        </w:rPr>
        <w:t>：，提供本项目竞争性磋商采购文件第二章“采购内容及要求”中相应的采购内容。</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2、我方同意自本项目竞争性磋商采购文件采购公告规定的递交响应文件截止时间起遵循本响应函，并承诺在“第三章 供应商须知”规定的响应有效期内不修改、撤销响应文件。</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3、我方在此声明，所递交的响应文件及有关资料内容完整、真实和准确。</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4、如本项目采购内容涉及须符合国家强制规定的，我方承诺我方本次竞标均符合国家有关强制规定。</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BE1465" w:rsidRPr="00DC3E9E"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具有独立承担民事责任的能力；</w:t>
      </w:r>
    </w:p>
    <w:p w:rsidR="00BE1465" w:rsidRPr="00DC3E9E"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具有良好的商业信誉和健全的财务会计制度；</w:t>
      </w:r>
    </w:p>
    <w:p w:rsidR="00BE1465" w:rsidRPr="00DC3E9E"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具有履行合同所必需的设备和专业技术能力；</w:t>
      </w:r>
    </w:p>
    <w:p w:rsidR="00BE1465" w:rsidRPr="00DC3E9E"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有依法缴纳税收和社会保障资金的良好记录；</w:t>
      </w:r>
    </w:p>
    <w:p w:rsidR="00BE1465" w:rsidRPr="00DC3E9E"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参加政府采购活动前三年内，在经营活动中没有重大违法记录；</w:t>
      </w:r>
    </w:p>
    <w:p w:rsidR="00BE1465" w:rsidRPr="00DC3E9E" w:rsidRDefault="00BE1465" w:rsidP="00BE1465">
      <w:pPr>
        <w:numPr>
          <w:ilvl w:val="0"/>
          <w:numId w:val="2"/>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法律、行政法规规定的其他条件。</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7、我方已详细审核竞争性磋商采购文件，我方知道必须放弃提出含糊不清或误解问题的权</w:t>
      </w:r>
      <w:r w:rsidRPr="00DC3E9E">
        <w:rPr>
          <w:rFonts w:asciiTheme="majorEastAsia" w:eastAsiaTheme="majorEastAsia" w:hAnsiTheme="majorEastAsia" w:cs="Times New Roman" w:hint="eastAsia"/>
          <w:kern w:val="0"/>
          <w:szCs w:val="21"/>
        </w:rPr>
        <w:lastRenderedPageBreak/>
        <w:t>利。</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8、我方承诺满足竞争性磋商采购文件第六章“合同文本”的条款，承担完成合同的责任和义务。</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9、我方同意应贵方要求提供与本竞标有关的任何数据或资料。若贵方需要，我方愿意提供我方作出的一切承诺的证明材料。</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10、我方完全理解贵方不一定接受响应报价最低的竞标人为成交供应商的行为。</w:t>
      </w:r>
    </w:p>
    <w:p w:rsidR="00BE1465" w:rsidRPr="00DC3E9E" w:rsidRDefault="00BE1465" w:rsidP="00BE1465">
      <w:pPr>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E1465" w:rsidRPr="00DC3E9E"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提供虚假材料谋取中标、成交的；</w:t>
      </w:r>
    </w:p>
    <w:p w:rsidR="00BE1465" w:rsidRPr="00DC3E9E"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采取不正当手段诋毁、排挤其他供应商的；</w:t>
      </w:r>
    </w:p>
    <w:p w:rsidR="00BE1465" w:rsidRPr="00DC3E9E"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与采购人、其他供应商或者采购代理机构恶意串通的；</w:t>
      </w:r>
    </w:p>
    <w:p w:rsidR="00BE1465" w:rsidRPr="00DC3E9E"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向采购人、采购代理机构行贿或者提供其他不正当利益的；</w:t>
      </w:r>
    </w:p>
    <w:p w:rsidR="00BE1465" w:rsidRPr="00DC3E9E"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在采购过程中与采购人进行协商谈判的；</w:t>
      </w:r>
    </w:p>
    <w:p w:rsidR="00BE1465" w:rsidRPr="00DC3E9E" w:rsidRDefault="00BE1465" w:rsidP="00BE1465">
      <w:pPr>
        <w:numPr>
          <w:ilvl w:val="0"/>
          <w:numId w:val="3"/>
        </w:numPr>
        <w:tabs>
          <w:tab w:val="left" w:pos="945"/>
        </w:tabs>
        <w:spacing w:line="440" w:lineRule="exact"/>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拒绝有关部门监督检查或提供虚假情况的。</w:t>
      </w:r>
    </w:p>
    <w:p w:rsidR="00BE1465" w:rsidRPr="00DC3E9E" w:rsidRDefault="00BE1465" w:rsidP="00BE1465">
      <w:pPr>
        <w:spacing w:line="360" w:lineRule="auto"/>
        <w:ind w:firstLine="420"/>
        <w:rPr>
          <w:rFonts w:asciiTheme="majorEastAsia" w:eastAsiaTheme="majorEastAsia" w:hAnsiTheme="majorEastAsia" w:cs="Times New Roman"/>
          <w:kern w:val="0"/>
          <w:szCs w:val="21"/>
        </w:rPr>
      </w:pPr>
      <w:r w:rsidRPr="00DC3E9E">
        <w:rPr>
          <w:rFonts w:asciiTheme="majorEastAsia" w:eastAsiaTheme="majorEastAsia" w:hAnsiTheme="majorEastAsia" w:cs="宋体" w:hint="eastAsia"/>
          <w:kern w:val="0"/>
          <w:szCs w:val="21"/>
        </w:rPr>
        <w:t>12.与本磋商有关的一切正式往来信函请寄</w:t>
      </w:r>
      <w:r w:rsidRPr="00DC3E9E">
        <w:rPr>
          <w:rFonts w:asciiTheme="majorEastAsia" w:eastAsiaTheme="majorEastAsia" w:hAnsiTheme="majorEastAsia" w:cs="Times New Roman" w:hint="eastAsia"/>
          <w:kern w:val="0"/>
          <w:szCs w:val="21"/>
        </w:rPr>
        <w:t>：</w:t>
      </w:r>
    </w:p>
    <w:p w:rsidR="00BE1465" w:rsidRPr="00DC3E9E" w:rsidRDefault="00BE1465" w:rsidP="00BE1465">
      <w:pPr>
        <w:spacing w:line="360" w:lineRule="auto"/>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地址：</w:t>
      </w:r>
    </w:p>
    <w:p w:rsidR="00BE1465" w:rsidRPr="00DC3E9E" w:rsidRDefault="00BE1465" w:rsidP="00BE1465">
      <w:pPr>
        <w:spacing w:line="360" w:lineRule="auto"/>
        <w:ind w:firstLine="420"/>
        <w:rPr>
          <w:rFonts w:asciiTheme="majorEastAsia" w:eastAsiaTheme="majorEastAsia" w:hAnsiTheme="majorEastAsia" w:cs="Times New Roman"/>
          <w:kern w:val="0"/>
          <w:szCs w:val="21"/>
          <w:u w:val="single"/>
        </w:rPr>
      </w:pPr>
      <w:r w:rsidRPr="00DC3E9E">
        <w:rPr>
          <w:rFonts w:asciiTheme="majorEastAsia" w:eastAsiaTheme="majorEastAsia" w:hAnsiTheme="majorEastAsia" w:cs="Times New Roman" w:hint="eastAsia"/>
          <w:kern w:val="0"/>
          <w:szCs w:val="21"/>
        </w:rPr>
        <w:t>电话：</w:t>
      </w:r>
      <w:r w:rsidRPr="00DC3E9E">
        <w:rPr>
          <w:rFonts w:asciiTheme="majorEastAsia" w:eastAsiaTheme="majorEastAsia" w:hAnsiTheme="majorEastAsia" w:cs="Times New Roman" w:hint="eastAsia"/>
          <w:kern w:val="0"/>
          <w:szCs w:val="21"/>
          <w:u w:val="single"/>
        </w:rPr>
        <w:t xml:space="preserve">                                      　　　　　　　　　</w:t>
      </w:r>
    </w:p>
    <w:p w:rsidR="00BE1465" w:rsidRPr="00DC3E9E" w:rsidRDefault="00BE1465" w:rsidP="00BE1465">
      <w:pPr>
        <w:spacing w:line="360" w:lineRule="auto"/>
        <w:ind w:firstLine="420"/>
        <w:rPr>
          <w:rFonts w:asciiTheme="majorEastAsia" w:eastAsiaTheme="majorEastAsia" w:hAnsiTheme="majorEastAsia" w:cs="Times New Roman"/>
          <w:kern w:val="0"/>
          <w:szCs w:val="21"/>
        </w:rPr>
      </w:pPr>
      <w:r w:rsidRPr="00DC3E9E">
        <w:rPr>
          <w:rFonts w:asciiTheme="majorEastAsia" w:eastAsiaTheme="majorEastAsia" w:hAnsiTheme="majorEastAsia" w:cs="Times New Roman" w:hint="eastAsia"/>
          <w:kern w:val="0"/>
          <w:szCs w:val="21"/>
        </w:rPr>
        <w:t>传真：</w:t>
      </w:r>
      <w:r w:rsidRPr="00DC3E9E">
        <w:rPr>
          <w:rFonts w:asciiTheme="majorEastAsia" w:eastAsiaTheme="majorEastAsia" w:hAnsiTheme="majorEastAsia" w:cs="Times New Roman" w:hint="eastAsia"/>
          <w:kern w:val="0"/>
          <w:szCs w:val="21"/>
          <w:u w:val="single"/>
        </w:rPr>
        <w:t xml:space="preserve">　　　　　　　　　　　　　　　　　　　　　　　　　　　　</w:t>
      </w:r>
    </w:p>
    <w:p w:rsidR="00BE1465" w:rsidRPr="00DC3E9E" w:rsidRDefault="00BE1465" w:rsidP="00BE1465">
      <w:pPr>
        <w:spacing w:line="360" w:lineRule="auto"/>
        <w:ind w:firstLine="420"/>
        <w:rPr>
          <w:rFonts w:asciiTheme="majorEastAsia" w:eastAsiaTheme="majorEastAsia" w:hAnsiTheme="majorEastAsia" w:cs="Times New Roman"/>
          <w:kern w:val="0"/>
          <w:szCs w:val="21"/>
          <w:u w:val="single"/>
        </w:rPr>
      </w:pPr>
      <w:r w:rsidRPr="00DC3E9E">
        <w:rPr>
          <w:rFonts w:asciiTheme="majorEastAsia" w:eastAsiaTheme="majorEastAsia" w:hAnsiTheme="majorEastAsia" w:cs="Times New Roman" w:hint="eastAsia"/>
          <w:kern w:val="0"/>
          <w:szCs w:val="21"/>
        </w:rPr>
        <w:t>邮政编码：</w:t>
      </w:r>
    </w:p>
    <w:p w:rsidR="00BE1465" w:rsidRPr="00DC3E9E" w:rsidRDefault="00BE1465" w:rsidP="00BE1465">
      <w:pPr>
        <w:spacing w:line="360" w:lineRule="auto"/>
        <w:ind w:firstLine="420"/>
        <w:rPr>
          <w:rFonts w:asciiTheme="majorEastAsia" w:eastAsiaTheme="majorEastAsia" w:hAnsiTheme="majorEastAsia" w:cs="Times New Roman"/>
          <w:kern w:val="0"/>
          <w:szCs w:val="21"/>
          <w:u w:val="single"/>
        </w:rPr>
      </w:pPr>
      <w:r w:rsidRPr="00DC3E9E">
        <w:rPr>
          <w:rFonts w:asciiTheme="majorEastAsia" w:eastAsiaTheme="majorEastAsia" w:hAnsiTheme="majorEastAsia" w:cs="Times New Roman" w:hint="eastAsia"/>
          <w:kern w:val="0"/>
          <w:szCs w:val="21"/>
        </w:rPr>
        <w:t>开户名称：</w:t>
      </w:r>
    </w:p>
    <w:p w:rsidR="00BE1465" w:rsidRPr="00DC3E9E" w:rsidRDefault="00BE1465" w:rsidP="00BE1465">
      <w:pPr>
        <w:spacing w:line="360" w:lineRule="auto"/>
        <w:ind w:firstLine="420"/>
        <w:rPr>
          <w:rFonts w:asciiTheme="majorEastAsia" w:eastAsiaTheme="majorEastAsia" w:hAnsiTheme="majorEastAsia" w:cs="Times New Roman"/>
          <w:kern w:val="0"/>
          <w:szCs w:val="21"/>
          <w:u w:val="single"/>
        </w:rPr>
      </w:pPr>
      <w:r w:rsidRPr="00DC3E9E">
        <w:rPr>
          <w:rFonts w:asciiTheme="majorEastAsia" w:eastAsiaTheme="majorEastAsia" w:hAnsiTheme="majorEastAsia" w:cs="Times New Roman" w:hint="eastAsia"/>
          <w:kern w:val="0"/>
          <w:szCs w:val="21"/>
        </w:rPr>
        <w:t>开户银行：</w:t>
      </w:r>
    </w:p>
    <w:p w:rsidR="00BE1465" w:rsidRPr="00DC3E9E" w:rsidRDefault="00BE1465" w:rsidP="00BE1465">
      <w:pPr>
        <w:spacing w:line="360" w:lineRule="auto"/>
        <w:ind w:firstLine="420"/>
        <w:rPr>
          <w:rFonts w:asciiTheme="majorEastAsia" w:eastAsiaTheme="majorEastAsia" w:hAnsiTheme="majorEastAsia" w:cs="Times New Roman"/>
          <w:kern w:val="0"/>
          <w:szCs w:val="21"/>
          <w:u w:val="single"/>
        </w:rPr>
      </w:pPr>
      <w:r w:rsidRPr="00DC3E9E">
        <w:rPr>
          <w:rFonts w:asciiTheme="majorEastAsia" w:eastAsiaTheme="majorEastAsia" w:hAnsiTheme="majorEastAsia" w:cs="Times New Roman" w:hint="eastAsia"/>
          <w:kern w:val="0"/>
          <w:szCs w:val="21"/>
        </w:rPr>
        <w:t>银行账号：</w:t>
      </w:r>
    </w:p>
    <w:p w:rsidR="00BE1465" w:rsidRPr="00DC3E9E" w:rsidRDefault="00BE1465" w:rsidP="00BE1465">
      <w:pPr>
        <w:tabs>
          <w:tab w:val="left" w:pos="939"/>
        </w:tabs>
        <w:spacing w:line="360" w:lineRule="auto"/>
        <w:ind w:leftChars="67" w:left="141" w:firstLineChars="150" w:firstLine="315"/>
        <w:contextualSpacing/>
        <w:rPr>
          <w:rFonts w:asciiTheme="majorEastAsia" w:eastAsiaTheme="majorEastAsia" w:hAnsiTheme="majorEastAsia" w:cs="宋体"/>
          <w:szCs w:val="21"/>
        </w:rPr>
      </w:pPr>
      <w:r w:rsidRPr="00DC3E9E">
        <w:rPr>
          <w:rFonts w:asciiTheme="majorEastAsia" w:eastAsiaTheme="majorEastAsia" w:hAnsiTheme="majorEastAsia" w:cs="宋体" w:hint="eastAsia"/>
          <w:szCs w:val="21"/>
        </w:rPr>
        <w:t>特此承诺。</w:t>
      </w:r>
    </w:p>
    <w:p w:rsidR="00BE1465" w:rsidRPr="00DC3E9E" w:rsidRDefault="00BE1465" w:rsidP="00BE1465">
      <w:pPr>
        <w:spacing w:line="360" w:lineRule="auto"/>
        <w:ind w:firstLine="420"/>
        <w:contextualSpacing/>
        <w:jc w:val="left"/>
        <w:rPr>
          <w:rFonts w:asciiTheme="majorEastAsia" w:eastAsiaTheme="majorEastAsia" w:hAnsiTheme="majorEastAsia" w:cs="宋体"/>
          <w:szCs w:val="21"/>
        </w:rPr>
      </w:pPr>
    </w:p>
    <w:p w:rsidR="00BE1465" w:rsidRPr="00DC3E9E" w:rsidRDefault="00BE1465" w:rsidP="00BE1465">
      <w:pPr>
        <w:autoSpaceDE w:val="0"/>
        <w:autoSpaceDN w:val="0"/>
        <w:spacing w:line="360" w:lineRule="auto"/>
        <w:ind w:leftChars="1950" w:left="4305" w:hangingChars="100" w:hanging="210"/>
        <w:rPr>
          <w:rFonts w:asciiTheme="majorEastAsia" w:eastAsiaTheme="majorEastAsia" w:hAnsiTheme="majorEastAsia" w:cs="仿宋_GB2312"/>
          <w:kern w:val="0"/>
          <w:szCs w:val="21"/>
        </w:rPr>
      </w:pPr>
      <w:r w:rsidRPr="00DC3E9E">
        <w:rPr>
          <w:rFonts w:asciiTheme="majorEastAsia" w:eastAsiaTheme="majorEastAsia" w:hAnsiTheme="majorEastAsia" w:cs="仿宋_GB2312" w:hint="eastAsia"/>
          <w:kern w:val="0"/>
          <w:szCs w:val="21"/>
        </w:rPr>
        <w:t>供应商名称（电子签章）：</w:t>
      </w:r>
    </w:p>
    <w:p w:rsidR="00BE1465" w:rsidRPr="00DC3E9E" w:rsidRDefault="00BE1465" w:rsidP="00BE1465">
      <w:pPr>
        <w:autoSpaceDE w:val="0"/>
        <w:autoSpaceDN w:val="0"/>
        <w:spacing w:line="360" w:lineRule="auto"/>
        <w:ind w:firstLineChars="2700" w:firstLine="5670"/>
        <w:rPr>
          <w:rFonts w:asciiTheme="majorEastAsia" w:eastAsiaTheme="majorEastAsia" w:hAnsiTheme="majorEastAsia" w:cs="仿宋_GB2312"/>
          <w:kern w:val="0"/>
          <w:szCs w:val="21"/>
          <w:lang w:val="zh-CN"/>
        </w:rPr>
      </w:pPr>
      <w:r w:rsidRPr="00DC3E9E">
        <w:rPr>
          <w:rFonts w:asciiTheme="majorEastAsia" w:eastAsiaTheme="majorEastAsia" w:hAnsiTheme="majorEastAsia" w:cs="仿宋_GB2312" w:hint="eastAsia"/>
          <w:kern w:val="0"/>
          <w:szCs w:val="21"/>
          <w:lang w:val="zh-CN"/>
        </w:rPr>
        <w:t>日期：  年  月   日</w:t>
      </w:r>
    </w:p>
    <w:p w:rsidR="00BE1465" w:rsidRPr="00DC3E9E" w:rsidRDefault="00BE1465" w:rsidP="00BE1465">
      <w:pPr>
        <w:spacing w:line="520" w:lineRule="exact"/>
        <w:ind w:firstLineChars="200" w:firstLine="420"/>
        <w:rPr>
          <w:rFonts w:asciiTheme="majorEastAsia" w:eastAsiaTheme="majorEastAsia" w:hAnsiTheme="majorEastAsia" w:cs="Times New Roman"/>
          <w:szCs w:val="21"/>
        </w:rPr>
      </w:pPr>
    </w:p>
    <w:p w:rsidR="00BE1465" w:rsidRPr="00DC3E9E" w:rsidRDefault="00BE1465" w:rsidP="00BE1465">
      <w:pPr>
        <w:spacing w:line="520" w:lineRule="exact"/>
        <w:ind w:firstLineChars="200" w:firstLine="420"/>
        <w:rPr>
          <w:rFonts w:asciiTheme="majorEastAsia" w:eastAsiaTheme="majorEastAsia" w:hAnsiTheme="majorEastAsia" w:cs="Times New Roman"/>
          <w:szCs w:val="21"/>
        </w:rPr>
      </w:pPr>
    </w:p>
    <w:p w:rsidR="00BE1465" w:rsidRPr="00DC3E9E" w:rsidRDefault="00BE1465" w:rsidP="00BE1465">
      <w:pPr>
        <w:adjustRightInd w:val="0"/>
        <w:spacing w:line="318" w:lineRule="atLeast"/>
        <w:ind w:left="369" w:firstLine="420"/>
        <w:textAlignment w:val="baseline"/>
        <w:rPr>
          <w:rFonts w:asciiTheme="majorEastAsia" w:eastAsiaTheme="majorEastAsia" w:hAnsiTheme="majorEastAsia" w:cs="Times New Roman"/>
          <w:szCs w:val="21"/>
        </w:rPr>
      </w:pPr>
    </w:p>
    <w:p w:rsidR="00BE1465" w:rsidRPr="00DC3E9E"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DC3E9E"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DC3E9E"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DC3E9E" w:rsidRDefault="00BE1465" w:rsidP="00BE1465">
      <w:pPr>
        <w:adjustRightInd w:val="0"/>
        <w:spacing w:line="318" w:lineRule="atLeast"/>
        <w:ind w:left="369" w:firstLine="420"/>
        <w:textAlignment w:val="baseline"/>
        <w:rPr>
          <w:rFonts w:asciiTheme="majorEastAsia" w:eastAsiaTheme="majorEastAsia" w:hAnsiTheme="majorEastAsia" w:cs="Times New Roman"/>
          <w:szCs w:val="20"/>
        </w:rPr>
      </w:pPr>
    </w:p>
    <w:p w:rsidR="00BE1465" w:rsidRPr="00DC3E9E" w:rsidRDefault="00BE1465" w:rsidP="00BE1465">
      <w:pPr>
        <w:adjustRightInd w:val="0"/>
        <w:spacing w:line="318" w:lineRule="atLeast"/>
        <w:ind w:firstLine="420"/>
        <w:textAlignment w:val="baseline"/>
        <w:rPr>
          <w:rFonts w:asciiTheme="majorEastAsia" w:eastAsiaTheme="majorEastAsia" w:hAnsiTheme="majorEastAsia" w:cs="Times New Roman"/>
          <w:szCs w:val="20"/>
        </w:rPr>
      </w:pPr>
    </w:p>
    <w:p w:rsidR="00BE1465" w:rsidRPr="00DC3E9E" w:rsidRDefault="00BE1465" w:rsidP="00BE1465">
      <w:pPr>
        <w:spacing w:line="520" w:lineRule="exact"/>
        <w:ind w:firstLineChars="200" w:firstLine="643"/>
        <w:rPr>
          <w:rFonts w:asciiTheme="majorEastAsia" w:eastAsiaTheme="majorEastAsia" w:hAnsiTheme="majorEastAsia" w:cs="Times New Roman"/>
          <w:b/>
          <w:bCs/>
          <w:sz w:val="32"/>
          <w:szCs w:val="32"/>
        </w:rPr>
      </w:pPr>
      <w:r w:rsidRPr="00DC3E9E">
        <w:rPr>
          <w:rFonts w:asciiTheme="majorEastAsia" w:eastAsiaTheme="majorEastAsia" w:hAnsiTheme="majorEastAsia" w:cs="Times New Roman" w:hint="eastAsia"/>
          <w:b/>
          <w:bCs/>
          <w:sz w:val="32"/>
          <w:szCs w:val="32"/>
        </w:rPr>
        <w:t>二、响应报价表</w:t>
      </w:r>
    </w:p>
    <w:p w:rsidR="00BE1465" w:rsidRPr="00DC3E9E" w:rsidRDefault="00BE1465" w:rsidP="00BE1465">
      <w:pPr>
        <w:snapToGrid w:val="0"/>
        <w:spacing w:before="50" w:after="50" w:line="360" w:lineRule="auto"/>
        <w:rPr>
          <w:rFonts w:asciiTheme="majorEastAsia" w:eastAsiaTheme="majorEastAsia" w:hAnsiTheme="majorEastAsia" w:cs="Times New Roman"/>
          <w:sz w:val="24"/>
          <w:szCs w:val="24"/>
        </w:rPr>
      </w:pPr>
    </w:p>
    <w:p w:rsidR="00BE1465" w:rsidRPr="00DC3E9E" w:rsidRDefault="00BE1465" w:rsidP="00BE1465">
      <w:pPr>
        <w:snapToGrid w:val="0"/>
        <w:spacing w:before="50" w:after="50" w:line="360" w:lineRule="auto"/>
        <w:rPr>
          <w:rFonts w:asciiTheme="majorEastAsia" w:eastAsiaTheme="majorEastAsia" w:hAnsiTheme="majorEastAsia" w:cs="Times New Roman"/>
          <w:sz w:val="24"/>
          <w:szCs w:val="24"/>
          <w:u w:val="single"/>
        </w:rPr>
      </w:pPr>
      <w:r w:rsidRPr="00DC3E9E">
        <w:rPr>
          <w:rFonts w:asciiTheme="majorEastAsia" w:eastAsiaTheme="majorEastAsia" w:hAnsiTheme="majorEastAsia" w:cs="Times New Roman" w:hint="eastAsia"/>
          <w:sz w:val="24"/>
          <w:szCs w:val="24"/>
        </w:rPr>
        <w:t>项目名称：项目编号：</w:t>
      </w:r>
    </w:p>
    <w:p w:rsidR="00BE1465" w:rsidRPr="00DC3E9E" w:rsidRDefault="00BE1465" w:rsidP="00BE1465">
      <w:pPr>
        <w:snapToGrid w:val="0"/>
        <w:spacing w:before="50" w:after="50" w:line="360" w:lineRule="auto"/>
        <w:rPr>
          <w:rFonts w:asciiTheme="majorEastAsia" w:eastAsiaTheme="majorEastAsia" w:hAnsiTheme="majorEastAsia" w:cs="Times New Roman"/>
          <w:sz w:val="24"/>
          <w:szCs w:val="24"/>
          <w:u w:val="single"/>
        </w:rPr>
      </w:pPr>
      <w:r w:rsidRPr="00DC3E9E">
        <w:rPr>
          <w:rFonts w:asciiTheme="majorEastAsia" w:eastAsiaTheme="majorEastAsia" w:hAnsiTheme="majorEastAsia" w:cs="Times New Roman" w:hint="eastAsia"/>
          <w:sz w:val="24"/>
          <w:szCs w:val="24"/>
        </w:rPr>
        <w:t>供应商名称：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6"/>
        <w:gridCol w:w="1778"/>
        <w:gridCol w:w="2672"/>
        <w:gridCol w:w="1778"/>
        <w:gridCol w:w="1182"/>
      </w:tblGrid>
      <w:tr w:rsidR="00BE1465" w:rsidRPr="00DC3E9E" w:rsidTr="00ED4EE5">
        <w:trPr>
          <w:trHeight w:val="618"/>
        </w:trPr>
        <w:tc>
          <w:tcPr>
            <w:tcW w:w="1536" w:type="dxa"/>
            <w:noWrap/>
          </w:tcPr>
          <w:p w:rsidR="00BE1465" w:rsidRPr="00DC3E9E" w:rsidRDefault="00BE1465" w:rsidP="00BE1465">
            <w:pPr>
              <w:spacing w:line="382" w:lineRule="exact"/>
              <w:ind w:firstLine="420"/>
              <w:jc w:val="center"/>
              <w:rPr>
                <w:rFonts w:asciiTheme="majorEastAsia" w:eastAsiaTheme="majorEastAsia" w:hAnsiTheme="majorEastAsia" w:cs="微软雅黑"/>
                <w:szCs w:val="21"/>
              </w:rPr>
            </w:pPr>
            <w:r w:rsidRPr="00DC3E9E">
              <w:rPr>
                <w:rFonts w:asciiTheme="majorEastAsia" w:eastAsiaTheme="majorEastAsia" w:hAnsiTheme="majorEastAsia" w:cs="微软雅黑" w:hint="eastAsia"/>
                <w:szCs w:val="21"/>
              </w:rPr>
              <w:t>序号</w:t>
            </w:r>
          </w:p>
        </w:tc>
        <w:tc>
          <w:tcPr>
            <w:tcW w:w="1778" w:type="dxa"/>
            <w:noWrap/>
          </w:tcPr>
          <w:p w:rsidR="00BE1465" w:rsidRPr="00DC3E9E" w:rsidRDefault="00BE1465" w:rsidP="00BE1465">
            <w:pPr>
              <w:spacing w:line="382" w:lineRule="exact"/>
              <w:ind w:firstLine="420"/>
              <w:jc w:val="center"/>
              <w:rPr>
                <w:rFonts w:asciiTheme="majorEastAsia" w:eastAsiaTheme="majorEastAsia" w:hAnsiTheme="majorEastAsia" w:cs="微软雅黑"/>
                <w:szCs w:val="21"/>
              </w:rPr>
            </w:pPr>
            <w:r w:rsidRPr="00DC3E9E">
              <w:rPr>
                <w:rFonts w:asciiTheme="majorEastAsia" w:eastAsiaTheme="majorEastAsia" w:hAnsiTheme="majorEastAsia" w:cs="微软雅黑" w:hint="eastAsia"/>
                <w:szCs w:val="21"/>
              </w:rPr>
              <w:t>项目名称</w:t>
            </w:r>
          </w:p>
        </w:tc>
        <w:tc>
          <w:tcPr>
            <w:tcW w:w="2672" w:type="dxa"/>
            <w:noWrap/>
          </w:tcPr>
          <w:p w:rsidR="00BE1465" w:rsidRPr="00DC3E9E" w:rsidRDefault="00BE1465" w:rsidP="00BE1465">
            <w:pPr>
              <w:spacing w:line="382" w:lineRule="exact"/>
              <w:ind w:firstLine="420"/>
              <w:jc w:val="center"/>
              <w:rPr>
                <w:rFonts w:asciiTheme="majorEastAsia" w:eastAsiaTheme="majorEastAsia" w:hAnsiTheme="majorEastAsia" w:cs="微软雅黑"/>
                <w:szCs w:val="21"/>
              </w:rPr>
            </w:pPr>
            <w:r w:rsidRPr="00DC3E9E">
              <w:rPr>
                <w:rFonts w:asciiTheme="majorEastAsia" w:eastAsiaTheme="majorEastAsia" w:hAnsiTheme="majorEastAsia" w:cs="微软雅黑" w:hint="eastAsia"/>
                <w:szCs w:val="21"/>
              </w:rPr>
              <w:t>服务内容及要求</w:t>
            </w:r>
          </w:p>
        </w:tc>
        <w:tc>
          <w:tcPr>
            <w:tcW w:w="1778" w:type="dxa"/>
            <w:noWrap/>
          </w:tcPr>
          <w:p w:rsidR="00BE1465" w:rsidRPr="00DC3E9E" w:rsidRDefault="00BE1465" w:rsidP="00BE1465">
            <w:pPr>
              <w:spacing w:line="382" w:lineRule="exact"/>
              <w:ind w:firstLine="420"/>
              <w:jc w:val="center"/>
              <w:rPr>
                <w:rFonts w:asciiTheme="majorEastAsia" w:eastAsiaTheme="majorEastAsia" w:hAnsiTheme="majorEastAsia" w:cs="微软雅黑"/>
                <w:szCs w:val="21"/>
              </w:rPr>
            </w:pPr>
            <w:r w:rsidRPr="00DC3E9E">
              <w:rPr>
                <w:rFonts w:asciiTheme="majorEastAsia" w:eastAsiaTheme="majorEastAsia" w:hAnsiTheme="majorEastAsia" w:cs="微软雅黑" w:hint="eastAsia"/>
                <w:szCs w:val="21"/>
              </w:rPr>
              <w:t>投标报价（元）</w:t>
            </w:r>
          </w:p>
        </w:tc>
        <w:tc>
          <w:tcPr>
            <w:tcW w:w="1182" w:type="dxa"/>
            <w:noWrap/>
          </w:tcPr>
          <w:p w:rsidR="00BE1465" w:rsidRPr="00DC3E9E" w:rsidRDefault="00BE1465" w:rsidP="00BE1465">
            <w:pPr>
              <w:spacing w:line="382" w:lineRule="exact"/>
              <w:ind w:firstLine="420"/>
              <w:jc w:val="center"/>
              <w:rPr>
                <w:rFonts w:asciiTheme="majorEastAsia" w:eastAsiaTheme="majorEastAsia" w:hAnsiTheme="majorEastAsia" w:cs="微软雅黑"/>
                <w:szCs w:val="21"/>
              </w:rPr>
            </w:pPr>
            <w:r w:rsidRPr="00DC3E9E">
              <w:rPr>
                <w:rFonts w:asciiTheme="majorEastAsia" w:eastAsiaTheme="majorEastAsia" w:hAnsiTheme="majorEastAsia" w:cs="微软雅黑" w:hint="eastAsia"/>
                <w:szCs w:val="21"/>
              </w:rPr>
              <w:t>备注</w:t>
            </w:r>
          </w:p>
        </w:tc>
      </w:tr>
      <w:tr w:rsidR="00BE1465" w:rsidRPr="00DC3E9E" w:rsidTr="00ED4EE5">
        <w:trPr>
          <w:trHeight w:val="90"/>
        </w:trPr>
        <w:tc>
          <w:tcPr>
            <w:tcW w:w="1536" w:type="dxa"/>
            <w:noWrap/>
            <w:vAlign w:val="center"/>
          </w:tcPr>
          <w:p w:rsidR="00BE1465" w:rsidRPr="00DC3E9E" w:rsidRDefault="00BE1465" w:rsidP="00BE1465">
            <w:pPr>
              <w:spacing w:line="382" w:lineRule="exact"/>
              <w:ind w:firstLine="420"/>
              <w:jc w:val="cente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1</w:t>
            </w:r>
          </w:p>
        </w:tc>
        <w:tc>
          <w:tcPr>
            <w:tcW w:w="1778"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2672"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1778"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1182"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r>
      <w:tr w:rsidR="00BE1465" w:rsidRPr="00DC3E9E" w:rsidTr="00ED4EE5">
        <w:trPr>
          <w:trHeight w:val="421"/>
        </w:trPr>
        <w:tc>
          <w:tcPr>
            <w:tcW w:w="1536" w:type="dxa"/>
            <w:noWrap/>
            <w:vAlign w:val="center"/>
          </w:tcPr>
          <w:p w:rsidR="00BE1465" w:rsidRPr="00DC3E9E" w:rsidRDefault="00BE1465" w:rsidP="00BE1465">
            <w:pPr>
              <w:spacing w:line="382" w:lineRule="exact"/>
              <w:ind w:firstLine="420"/>
              <w:jc w:val="cente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2</w:t>
            </w:r>
          </w:p>
        </w:tc>
        <w:tc>
          <w:tcPr>
            <w:tcW w:w="1778"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2672"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1778"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1182"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r>
      <w:tr w:rsidR="00BE1465" w:rsidRPr="00DC3E9E" w:rsidTr="00ED4EE5">
        <w:trPr>
          <w:trHeight w:val="221"/>
        </w:trPr>
        <w:tc>
          <w:tcPr>
            <w:tcW w:w="1536" w:type="dxa"/>
            <w:noWrap/>
            <w:vAlign w:val="center"/>
          </w:tcPr>
          <w:p w:rsidR="00BE1465" w:rsidRPr="00DC3E9E" w:rsidRDefault="00BE1465" w:rsidP="00BE1465">
            <w:pPr>
              <w:spacing w:line="382" w:lineRule="exact"/>
              <w:ind w:firstLine="420"/>
              <w:jc w:val="center"/>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w:t>
            </w:r>
          </w:p>
        </w:tc>
        <w:tc>
          <w:tcPr>
            <w:tcW w:w="1778"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2672"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1778"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c>
          <w:tcPr>
            <w:tcW w:w="1182" w:type="dxa"/>
            <w:noWrap/>
          </w:tcPr>
          <w:p w:rsidR="00BE1465" w:rsidRPr="00DC3E9E" w:rsidRDefault="00BE1465" w:rsidP="00BE1465">
            <w:pPr>
              <w:spacing w:line="382" w:lineRule="exact"/>
              <w:ind w:firstLine="420"/>
              <w:rPr>
                <w:rFonts w:asciiTheme="majorEastAsia" w:eastAsiaTheme="majorEastAsia" w:hAnsiTheme="majorEastAsia" w:cs="Times New Roman"/>
                <w:szCs w:val="21"/>
              </w:rPr>
            </w:pPr>
          </w:p>
        </w:tc>
      </w:tr>
      <w:tr w:rsidR="00BE1465" w:rsidRPr="00DC3E9E" w:rsidTr="00ED4EE5">
        <w:trPr>
          <w:trHeight w:val="609"/>
        </w:trPr>
        <w:tc>
          <w:tcPr>
            <w:tcW w:w="8946" w:type="dxa"/>
            <w:gridSpan w:val="5"/>
            <w:noWrap/>
            <w:vAlign w:val="center"/>
          </w:tcPr>
          <w:p w:rsidR="00BE1465" w:rsidRPr="00DC3E9E" w:rsidRDefault="00BE1465" w:rsidP="00BE1465">
            <w:pPr>
              <w:spacing w:line="382" w:lineRule="exact"/>
              <w:ind w:firstLine="420"/>
              <w:jc w:val="left"/>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投标总报价（大写）：</w:t>
            </w:r>
            <w:r w:rsidRPr="00DC3E9E">
              <w:rPr>
                <w:rFonts w:asciiTheme="majorEastAsia" w:eastAsiaTheme="majorEastAsia" w:hAnsiTheme="majorEastAsia" w:cs="Times New Roman" w:hint="eastAsia"/>
                <w:szCs w:val="24"/>
                <w:u w:val="single"/>
              </w:rPr>
              <w:t>人民币                            （￥          ）</w:t>
            </w:r>
          </w:p>
        </w:tc>
      </w:tr>
      <w:tr w:rsidR="00BE1465" w:rsidRPr="00DC3E9E" w:rsidTr="00ED4EE5">
        <w:trPr>
          <w:trHeight w:val="446"/>
        </w:trPr>
        <w:tc>
          <w:tcPr>
            <w:tcW w:w="8946" w:type="dxa"/>
            <w:gridSpan w:val="5"/>
            <w:noWrap/>
          </w:tcPr>
          <w:p w:rsidR="00BE1465" w:rsidRPr="00DC3E9E" w:rsidRDefault="00BE1465" w:rsidP="00BE1465">
            <w:pPr>
              <w:spacing w:line="382" w:lineRule="exact"/>
              <w:ind w:firstLine="420"/>
              <w:rPr>
                <w:rFonts w:asciiTheme="majorEastAsia" w:eastAsiaTheme="majorEastAsia" w:hAnsiTheme="majorEastAsia" w:cs="Times New Roman"/>
                <w:szCs w:val="21"/>
              </w:rPr>
            </w:pPr>
            <w:r w:rsidRPr="00DC3E9E">
              <w:rPr>
                <w:rFonts w:asciiTheme="majorEastAsia" w:eastAsiaTheme="majorEastAsia" w:hAnsiTheme="majorEastAsia" w:cs="Times New Roman" w:hint="eastAsia"/>
                <w:szCs w:val="21"/>
              </w:rPr>
              <w:t>合同履行期限：</w:t>
            </w:r>
          </w:p>
        </w:tc>
      </w:tr>
      <w:tr w:rsidR="00BE1465" w:rsidRPr="00DC3E9E" w:rsidTr="00ED4EE5">
        <w:tc>
          <w:tcPr>
            <w:tcW w:w="8946" w:type="dxa"/>
            <w:gridSpan w:val="5"/>
            <w:noWrap/>
          </w:tcPr>
          <w:p w:rsidR="00BE1465" w:rsidRPr="00DC3E9E" w:rsidRDefault="00BE1465" w:rsidP="00BE1465">
            <w:pPr>
              <w:spacing w:line="382" w:lineRule="exact"/>
              <w:ind w:firstLine="420"/>
              <w:jc w:val="left"/>
              <w:rPr>
                <w:rFonts w:asciiTheme="majorEastAsia" w:eastAsiaTheme="majorEastAsia" w:hAnsiTheme="majorEastAsia" w:cs="Times New Roman"/>
                <w:szCs w:val="24"/>
              </w:rPr>
            </w:pPr>
            <w:r w:rsidRPr="00DC3E9E">
              <w:rPr>
                <w:rFonts w:asciiTheme="majorEastAsia" w:eastAsiaTheme="majorEastAsia" w:hAnsiTheme="majorEastAsia" w:cs="Times New Roman"/>
                <w:szCs w:val="24"/>
              </w:rPr>
              <w:t>说明：</w:t>
            </w:r>
          </w:p>
          <w:p w:rsidR="00BE1465" w:rsidRPr="00DC3E9E" w:rsidRDefault="00BE1465" w:rsidP="00BE1465">
            <w:pPr>
              <w:spacing w:line="382" w:lineRule="exact"/>
              <w:ind w:firstLine="420"/>
              <w:jc w:val="left"/>
              <w:rPr>
                <w:rFonts w:asciiTheme="majorEastAsia" w:eastAsiaTheme="majorEastAsia" w:hAnsiTheme="majorEastAsia" w:cs="Times New Roman"/>
                <w:szCs w:val="24"/>
              </w:rPr>
            </w:pPr>
            <w:r w:rsidRPr="00DC3E9E">
              <w:rPr>
                <w:rFonts w:asciiTheme="majorEastAsia" w:eastAsiaTheme="majorEastAsia" w:hAnsiTheme="majorEastAsia" w:cs="Times New Roman"/>
                <w:szCs w:val="24"/>
              </w:rPr>
              <w:t>1</w:t>
            </w:r>
            <w:r w:rsidRPr="00DC3E9E">
              <w:rPr>
                <w:rFonts w:asciiTheme="majorEastAsia" w:eastAsiaTheme="majorEastAsia" w:hAnsiTheme="majorEastAsia" w:cs="Times New Roman" w:hint="eastAsia"/>
                <w:szCs w:val="24"/>
              </w:rPr>
              <w:t>.</w:t>
            </w:r>
            <w:r w:rsidRPr="00DC3E9E">
              <w:rPr>
                <w:rFonts w:asciiTheme="majorEastAsia" w:eastAsiaTheme="majorEastAsia" w:hAnsiTheme="majorEastAsia" w:cs="Times New Roman"/>
                <w:szCs w:val="21"/>
              </w:rPr>
              <w:t>投标报价是履行合同的最终价格，应包括</w:t>
            </w:r>
            <w:r w:rsidRPr="00DC3E9E">
              <w:rPr>
                <w:rFonts w:asciiTheme="majorEastAsia" w:eastAsiaTheme="majorEastAsia" w:hAnsiTheme="majorEastAsia" w:cs="Times New Roman"/>
                <w:szCs w:val="24"/>
              </w:rPr>
              <w:t>本次采购范围内的服务价款、服务所用耗材、人工费、管理费用、专用工具、</w:t>
            </w:r>
            <w:r w:rsidRPr="00DC3E9E">
              <w:rPr>
                <w:rFonts w:asciiTheme="majorEastAsia" w:eastAsiaTheme="majorEastAsia" w:hAnsiTheme="majorEastAsia" w:cs="Times New Roman" w:hint="eastAsia"/>
                <w:szCs w:val="24"/>
              </w:rPr>
              <w:t>保险、验收、</w:t>
            </w:r>
            <w:r w:rsidRPr="00DC3E9E">
              <w:rPr>
                <w:rFonts w:asciiTheme="majorEastAsia" w:eastAsiaTheme="majorEastAsia" w:hAnsiTheme="majorEastAsia" w:cs="Times New Roman"/>
                <w:szCs w:val="24"/>
              </w:rPr>
              <w:t>维护税金及其他所有可能发生的一切费用。招标人不再支付任何其它费用</w:t>
            </w:r>
            <w:r w:rsidRPr="00DC3E9E">
              <w:rPr>
                <w:rFonts w:asciiTheme="majorEastAsia" w:eastAsiaTheme="majorEastAsia" w:hAnsiTheme="majorEastAsia" w:cs="Times New Roman"/>
                <w:szCs w:val="21"/>
              </w:rPr>
              <w:t>等一切税金和费用。</w:t>
            </w:r>
          </w:p>
          <w:p w:rsidR="00BE1465" w:rsidRPr="00DC3E9E" w:rsidRDefault="00BE1465" w:rsidP="00BE1465">
            <w:pPr>
              <w:snapToGrid w:val="0"/>
              <w:spacing w:before="50" w:after="50" w:line="300" w:lineRule="auto"/>
              <w:ind w:firstLine="420"/>
              <w:jc w:val="left"/>
              <w:rPr>
                <w:rFonts w:asciiTheme="majorEastAsia" w:eastAsiaTheme="majorEastAsia" w:hAnsiTheme="majorEastAsia" w:cs="Times New Roman"/>
                <w:szCs w:val="24"/>
              </w:rPr>
            </w:pPr>
            <w:r w:rsidRPr="00DC3E9E">
              <w:rPr>
                <w:rFonts w:asciiTheme="majorEastAsia" w:eastAsiaTheme="majorEastAsia" w:hAnsiTheme="majorEastAsia" w:cs="Times New Roman" w:hint="eastAsia"/>
                <w:szCs w:val="24"/>
              </w:rPr>
              <w:t>2.</w:t>
            </w:r>
            <w:r w:rsidRPr="00DC3E9E">
              <w:rPr>
                <w:rFonts w:asciiTheme="majorEastAsia" w:eastAsiaTheme="majorEastAsia" w:hAnsiTheme="majorEastAsia" w:cs="Times New Roman"/>
                <w:szCs w:val="24"/>
              </w:rPr>
              <w:t>投标人应根据所投服务如实填写投标报价表的各项内容。</w:t>
            </w:r>
          </w:p>
        </w:tc>
      </w:tr>
    </w:tbl>
    <w:p w:rsidR="00BE1465" w:rsidRPr="00DC3E9E" w:rsidRDefault="00BE1465" w:rsidP="00BE1465">
      <w:pPr>
        <w:snapToGrid w:val="0"/>
        <w:spacing w:before="50" w:after="50"/>
        <w:ind w:firstLineChars="200" w:firstLine="480"/>
        <w:jc w:val="left"/>
        <w:rPr>
          <w:rFonts w:asciiTheme="majorEastAsia" w:eastAsiaTheme="majorEastAsia" w:hAnsiTheme="majorEastAsia" w:cs="仿宋_GB2312"/>
          <w:kern w:val="0"/>
          <w:sz w:val="24"/>
          <w:szCs w:val="24"/>
        </w:rPr>
      </w:pPr>
    </w:p>
    <w:p w:rsidR="00BE1465" w:rsidRPr="00DC3E9E" w:rsidRDefault="00BE1465" w:rsidP="00BE1465">
      <w:pPr>
        <w:snapToGrid w:val="0"/>
        <w:spacing w:before="50" w:after="50"/>
        <w:ind w:firstLineChars="200" w:firstLine="480"/>
        <w:jc w:val="left"/>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24"/>
          <w:szCs w:val="24"/>
          <w:lang w:val="zh-CN"/>
        </w:rPr>
        <w:t xml:space="preserve">注： </w:t>
      </w:r>
    </w:p>
    <w:p w:rsidR="00BE1465" w:rsidRPr="00DC3E9E" w:rsidRDefault="00BE1465" w:rsidP="00BE1465">
      <w:pPr>
        <w:snapToGrid w:val="0"/>
        <w:spacing w:before="50" w:after="50"/>
        <w:ind w:firstLineChars="200" w:firstLine="480"/>
        <w:jc w:val="left"/>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24"/>
          <w:szCs w:val="24"/>
          <w:lang w:val="zh-CN"/>
        </w:rPr>
        <w:t>1、 供应商需按本表格式填写，不得自行更改，也不得留空, 如有多分标，按分标分别提供响应报价表</w:t>
      </w:r>
      <w:r w:rsidRPr="00DC3E9E">
        <w:rPr>
          <w:rFonts w:asciiTheme="majorEastAsia" w:eastAsiaTheme="majorEastAsia" w:hAnsiTheme="majorEastAsia" w:cs="仿宋_GB2312" w:hint="eastAsia"/>
          <w:b/>
          <w:kern w:val="0"/>
          <w:sz w:val="24"/>
          <w:szCs w:val="24"/>
          <w:lang w:val="zh-CN"/>
        </w:rPr>
        <w:t>。</w:t>
      </w:r>
    </w:p>
    <w:p w:rsidR="00BE1465" w:rsidRPr="00DC3E9E" w:rsidRDefault="00BE1465" w:rsidP="00BE1465">
      <w:pPr>
        <w:snapToGrid w:val="0"/>
        <w:spacing w:before="50" w:after="50"/>
        <w:ind w:firstLineChars="200" w:firstLine="480"/>
        <w:jc w:val="left"/>
        <w:rPr>
          <w:rFonts w:asciiTheme="majorEastAsia" w:eastAsiaTheme="majorEastAsia" w:hAnsiTheme="majorEastAsia" w:cs="仿宋_GB2312"/>
          <w:b/>
          <w:kern w:val="0"/>
          <w:sz w:val="24"/>
          <w:szCs w:val="24"/>
          <w:lang w:val="zh-CN"/>
        </w:rPr>
      </w:pPr>
      <w:r w:rsidRPr="00DC3E9E">
        <w:rPr>
          <w:rFonts w:asciiTheme="majorEastAsia" w:eastAsiaTheme="majorEastAsia" w:hAnsiTheme="majorEastAsia" w:cs="仿宋_GB2312" w:hint="eastAsia"/>
          <w:kern w:val="0"/>
          <w:sz w:val="24"/>
          <w:szCs w:val="24"/>
          <w:lang w:val="zh-CN"/>
        </w:rPr>
        <w:t>2、如为联合体响应的，“供应商名称”处必须列明联合体各方名称，并标注联合体牵头人名称，且盖章处须加盖联合体各方公章，</w:t>
      </w:r>
      <w:r w:rsidRPr="00DC3E9E">
        <w:rPr>
          <w:rFonts w:asciiTheme="majorEastAsia" w:eastAsiaTheme="majorEastAsia" w:hAnsiTheme="majorEastAsia" w:cs="仿宋_GB2312" w:hint="eastAsia"/>
          <w:b/>
          <w:kern w:val="0"/>
          <w:sz w:val="24"/>
          <w:szCs w:val="24"/>
          <w:lang w:val="zh-CN"/>
        </w:rPr>
        <w:t>否则其响应作无效响应处理。</w:t>
      </w:r>
    </w:p>
    <w:p w:rsidR="00BE1465" w:rsidRPr="00DC3E9E" w:rsidRDefault="00BE1465" w:rsidP="00BE1465">
      <w:pPr>
        <w:snapToGrid w:val="0"/>
        <w:spacing w:before="50" w:after="50"/>
        <w:ind w:firstLineChars="200" w:firstLine="480"/>
        <w:jc w:val="left"/>
        <w:rPr>
          <w:rFonts w:asciiTheme="majorEastAsia" w:eastAsiaTheme="majorEastAsia" w:hAnsiTheme="majorEastAsia" w:cs="仿宋_GB2312"/>
          <w:b/>
          <w:kern w:val="0"/>
          <w:sz w:val="24"/>
          <w:szCs w:val="24"/>
          <w:lang w:val="zh-CN"/>
        </w:rPr>
      </w:pPr>
      <w:r w:rsidRPr="00DC3E9E">
        <w:rPr>
          <w:rFonts w:asciiTheme="majorEastAsia" w:eastAsiaTheme="majorEastAsia" w:hAnsiTheme="majorEastAsia" w:cs="仿宋_GB2312" w:hint="eastAsia"/>
          <w:kern w:val="0"/>
          <w:sz w:val="24"/>
          <w:szCs w:val="24"/>
          <w:lang w:val="zh-CN"/>
        </w:rPr>
        <w:t>3、以上表格要求细分项目及报价，在“具体服务内容”一栏中，填写具体服务，</w:t>
      </w:r>
      <w:r w:rsidRPr="00DC3E9E">
        <w:rPr>
          <w:rFonts w:asciiTheme="majorEastAsia" w:eastAsiaTheme="majorEastAsia" w:hAnsiTheme="majorEastAsia" w:cs="仿宋_GB2312" w:hint="eastAsia"/>
          <w:b/>
          <w:kern w:val="0"/>
          <w:sz w:val="24"/>
          <w:szCs w:val="24"/>
          <w:lang w:val="zh-CN"/>
        </w:rPr>
        <w:t>否则其响应作无效响应处理。</w:t>
      </w:r>
    </w:p>
    <w:p w:rsidR="00BE1465" w:rsidRPr="00DC3E9E" w:rsidRDefault="00BE1465" w:rsidP="00BE1465">
      <w:pPr>
        <w:snapToGrid w:val="0"/>
        <w:ind w:firstLineChars="200" w:firstLine="480"/>
        <w:jc w:val="left"/>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24"/>
          <w:szCs w:val="24"/>
          <w:lang w:val="zh-CN"/>
        </w:rPr>
        <w:t>4、特别提示：采购机构将对项目名称和项目编号，成交供应商名称、地址和成交金额，主要成交标的的名称、规格型号、数量、单价、服务要求等予以公示。</w:t>
      </w:r>
    </w:p>
    <w:p w:rsidR="00BE1465" w:rsidRPr="00DC3E9E" w:rsidRDefault="00BE1465" w:rsidP="00BE1465">
      <w:pPr>
        <w:snapToGrid w:val="0"/>
        <w:ind w:firstLineChars="200" w:firstLine="480"/>
        <w:jc w:val="left"/>
        <w:rPr>
          <w:rFonts w:asciiTheme="majorEastAsia" w:eastAsiaTheme="majorEastAsia" w:hAnsiTheme="majorEastAsia" w:cs="仿宋_GB2312"/>
          <w:kern w:val="0"/>
          <w:sz w:val="24"/>
          <w:szCs w:val="24"/>
          <w:lang w:val="zh-CN"/>
        </w:rPr>
      </w:pPr>
      <w:r w:rsidRPr="00DC3E9E">
        <w:rPr>
          <w:rFonts w:asciiTheme="majorEastAsia" w:eastAsiaTheme="majorEastAsia" w:hAnsiTheme="majorEastAsia" w:cs="仿宋_GB2312" w:hint="eastAsia"/>
          <w:kern w:val="0"/>
          <w:sz w:val="24"/>
          <w:lang w:val="zh-CN"/>
        </w:rPr>
        <w:t>5、</w:t>
      </w:r>
      <w:r w:rsidRPr="00DC3E9E">
        <w:rPr>
          <w:rFonts w:asciiTheme="majorEastAsia" w:eastAsiaTheme="majorEastAsia" w:hAnsiTheme="majorEastAsia" w:cs="仿宋_GB2312" w:hint="eastAsia"/>
          <w:kern w:val="0"/>
          <w:sz w:val="24"/>
          <w:szCs w:val="24"/>
          <w:lang w:val="zh-CN"/>
        </w:rPr>
        <w:t>符合采购文件中列明的可享受中小企业扶持政策的供应商，请填写中小企业声明函。注：供应商</w:t>
      </w:r>
      <w:r w:rsidRPr="00DC3E9E">
        <w:rPr>
          <w:rFonts w:asciiTheme="majorEastAsia" w:eastAsiaTheme="majorEastAsia" w:hAnsiTheme="majorEastAsia" w:cs="仿宋_GB2312"/>
          <w:kern w:val="0"/>
          <w:sz w:val="24"/>
          <w:szCs w:val="24"/>
          <w:lang w:val="zh-CN"/>
        </w:rPr>
        <w:t>提供</w:t>
      </w:r>
      <w:r w:rsidRPr="00DC3E9E">
        <w:rPr>
          <w:rFonts w:asciiTheme="majorEastAsia" w:eastAsiaTheme="majorEastAsia" w:hAnsiTheme="majorEastAsia" w:cs="仿宋_GB2312" w:hint="eastAsia"/>
          <w:kern w:val="0"/>
          <w:sz w:val="24"/>
          <w:szCs w:val="24"/>
          <w:lang w:val="zh-CN"/>
        </w:rPr>
        <w:t>的中小企业</w:t>
      </w:r>
      <w:r w:rsidRPr="00DC3E9E">
        <w:rPr>
          <w:rFonts w:asciiTheme="majorEastAsia" w:eastAsiaTheme="majorEastAsia" w:hAnsiTheme="majorEastAsia" w:cs="仿宋_GB2312"/>
          <w:kern w:val="0"/>
          <w:sz w:val="24"/>
          <w:szCs w:val="24"/>
          <w:lang w:val="zh-CN"/>
        </w:rPr>
        <w:t>声明函内容不实的，属于提供虚假材料谋取中标、成交，依照《中华人民共和国政府采购法》等国家有关规定追究相应责任。</w:t>
      </w: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p>
    <w:p w:rsidR="00BE1465" w:rsidRPr="00DC3E9E" w:rsidRDefault="00BE1465" w:rsidP="00BE1465">
      <w:pPr>
        <w:autoSpaceDE w:val="0"/>
        <w:autoSpaceDN w:val="0"/>
        <w:spacing w:line="360" w:lineRule="auto"/>
        <w:ind w:leftChars="1950" w:left="4335" w:hangingChars="100" w:hanging="240"/>
        <w:rPr>
          <w:rFonts w:asciiTheme="majorEastAsia" w:eastAsiaTheme="majorEastAsia" w:hAnsiTheme="majorEastAsia" w:cs="仿宋_GB2312"/>
          <w:kern w:val="0"/>
          <w:sz w:val="24"/>
          <w:szCs w:val="24"/>
        </w:rPr>
      </w:pPr>
      <w:r w:rsidRPr="00DC3E9E">
        <w:rPr>
          <w:rFonts w:asciiTheme="majorEastAsia" w:eastAsiaTheme="majorEastAsia" w:hAnsiTheme="majorEastAsia" w:cs="仿宋_GB2312" w:hint="eastAsia"/>
          <w:kern w:val="0"/>
          <w:sz w:val="24"/>
          <w:szCs w:val="24"/>
        </w:rPr>
        <w:t>供应商名称（电子签章）：</w:t>
      </w:r>
    </w:p>
    <w:p w:rsidR="00BE1465" w:rsidRPr="00DC3E9E" w:rsidRDefault="00BE1465" w:rsidP="00BE1465">
      <w:pPr>
        <w:spacing w:line="500" w:lineRule="exact"/>
        <w:ind w:firstLineChars="2650" w:firstLine="6360"/>
        <w:rPr>
          <w:rFonts w:asciiTheme="majorEastAsia" w:eastAsiaTheme="majorEastAsia" w:hAnsiTheme="majorEastAsia" w:cs="仿宋_GB2312"/>
          <w:kern w:val="0"/>
          <w:sz w:val="24"/>
          <w:szCs w:val="21"/>
        </w:rPr>
      </w:pPr>
      <w:r w:rsidRPr="00DC3E9E">
        <w:rPr>
          <w:rFonts w:asciiTheme="majorEastAsia" w:eastAsiaTheme="majorEastAsia" w:hAnsiTheme="majorEastAsia" w:cs="仿宋_GB2312" w:hint="eastAsia"/>
          <w:kern w:val="0"/>
          <w:sz w:val="24"/>
          <w:szCs w:val="21"/>
          <w:lang w:val="zh-CN"/>
        </w:rPr>
        <w:t xml:space="preserve">日期：  年  月   </w:t>
      </w:r>
      <w:r w:rsidRPr="00DC3E9E">
        <w:rPr>
          <w:rFonts w:asciiTheme="majorEastAsia" w:eastAsiaTheme="majorEastAsia" w:hAnsiTheme="majorEastAsia" w:cs="仿宋_GB2312" w:hint="eastAsia"/>
          <w:kern w:val="0"/>
          <w:sz w:val="24"/>
          <w:szCs w:val="21"/>
        </w:rPr>
        <w:t>日</w:t>
      </w: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ind w:firstLine="420"/>
        <w:rPr>
          <w:rFonts w:asciiTheme="majorEastAsia" w:eastAsiaTheme="majorEastAsia" w:hAnsiTheme="majorEastAsia" w:cs="Times New Roman"/>
          <w:szCs w:val="24"/>
        </w:rPr>
        <w:sectPr w:rsidR="00BE1465" w:rsidRPr="00DC3E9E">
          <w:pgSz w:w="11910" w:h="16840"/>
          <w:pgMar w:top="1340" w:right="1500" w:bottom="280" w:left="1680" w:header="720" w:footer="720" w:gutter="0"/>
          <w:cols w:space="720"/>
        </w:sectPr>
      </w:pPr>
    </w:p>
    <w:p w:rsidR="00BE1465" w:rsidRPr="00DC3E9E" w:rsidRDefault="00BE1465" w:rsidP="00BE1465">
      <w:pPr>
        <w:keepNext/>
        <w:keepLines/>
        <w:spacing w:before="260" w:after="260" w:line="416" w:lineRule="auto"/>
        <w:ind w:firstLine="643"/>
        <w:jc w:val="center"/>
        <w:outlineLvl w:val="1"/>
        <w:rPr>
          <w:rFonts w:asciiTheme="majorEastAsia" w:eastAsiaTheme="majorEastAsia" w:hAnsiTheme="majorEastAsia" w:cs="Times New Roman"/>
          <w:bCs/>
          <w:sz w:val="32"/>
          <w:szCs w:val="32"/>
        </w:rPr>
      </w:pPr>
      <w:bookmarkStart w:id="76" w:name="_Toc80205942"/>
      <w:bookmarkStart w:id="77" w:name="_Toc80886946"/>
      <w:r w:rsidRPr="00DC3E9E">
        <w:rPr>
          <w:rFonts w:asciiTheme="majorEastAsia" w:eastAsiaTheme="majorEastAsia" w:hAnsiTheme="majorEastAsia" w:cs="Times New Roman" w:hint="eastAsia"/>
          <w:b/>
          <w:bCs/>
          <w:sz w:val="32"/>
          <w:szCs w:val="32"/>
        </w:rPr>
        <w:lastRenderedPageBreak/>
        <w:t>第五节 其他文书、文件格式</w:t>
      </w:r>
      <w:bookmarkEnd w:id="76"/>
      <w:bookmarkEnd w:id="77"/>
    </w:p>
    <w:p w:rsidR="00BE1465" w:rsidRPr="00DC3E9E" w:rsidRDefault="00BE1465" w:rsidP="00BE1465">
      <w:pPr>
        <w:spacing w:line="520" w:lineRule="exact"/>
        <w:rPr>
          <w:rFonts w:asciiTheme="majorEastAsia" w:eastAsiaTheme="majorEastAsia" w:hAnsiTheme="majorEastAsia" w:cs="仿宋_GB2312"/>
          <w:sz w:val="24"/>
          <w:szCs w:val="24"/>
        </w:rPr>
      </w:pPr>
    </w:p>
    <w:p w:rsidR="00BE1465" w:rsidRPr="00DC3E9E" w:rsidRDefault="00BE1465" w:rsidP="00BE1465">
      <w:pPr>
        <w:spacing w:line="520" w:lineRule="exact"/>
        <w:ind w:firstLine="880"/>
        <w:jc w:val="center"/>
        <w:rPr>
          <w:rFonts w:asciiTheme="majorEastAsia" w:eastAsiaTheme="majorEastAsia" w:hAnsiTheme="majorEastAsia" w:cs="仿宋_GB2312"/>
          <w:sz w:val="32"/>
          <w:szCs w:val="32"/>
        </w:rPr>
      </w:pPr>
      <w:r w:rsidRPr="00DC3E9E">
        <w:rPr>
          <w:rFonts w:asciiTheme="majorEastAsia" w:eastAsiaTheme="majorEastAsia" w:hAnsiTheme="majorEastAsia" w:cs="方正小标宋简体" w:hint="eastAsia"/>
          <w:sz w:val="44"/>
          <w:szCs w:val="44"/>
        </w:rPr>
        <w:t>残疾人福利性单位声明函</w:t>
      </w:r>
    </w:p>
    <w:p w:rsidR="00BE1465" w:rsidRPr="00DC3E9E" w:rsidRDefault="00BE1465" w:rsidP="00BE1465">
      <w:pPr>
        <w:spacing w:line="520" w:lineRule="exact"/>
        <w:ind w:firstLine="640"/>
        <w:rPr>
          <w:rFonts w:asciiTheme="majorEastAsia" w:eastAsiaTheme="majorEastAsia" w:hAnsiTheme="majorEastAsia" w:cs="仿宋_GB2312"/>
          <w:sz w:val="32"/>
          <w:szCs w:val="32"/>
        </w:rPr>
      </w:pPr>
    </w:p>
    <w:p w:rsidR="00BE1465" w:rsidRPr="00DC3E9E" w:rsidRDefault="00BE1465" w:rsidP="00BE1465">
      <w:pPr>
        <w:spacing w:line="360" w:lineRule="auto"/>
        <w:ind w:firstLineChars="200" w:firstLine="48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rsidR="00BE1465" w:rsidRPr="00DC3E9E" w:rsidRDefault="00BE1465" w:rsidP="00BE1465">
      <w:pPr>
        <w:spacing w:line="360" w:lineRule="auto"/>
        <w:ind w:firstLineChars="200" w:firstLine="48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本单位对上述声明的真实性负责。如有虚假，将依法承担相应责任。</w:t>
      </w:r>
    </w:p>
    <w:p w:rsidR="00BE1465" w:rsidRPr="00DC3E9E" w:rsidRDefault="00BE1465" w:rsidP="00BE1465">
      <w:pPr>
        <w:spacing w:line="360" w:lineRule="auto"/>
        <w:contextualSpacing/>
        <w:rPr>
          <w:rFonts w:asciiTheme="majorEastAsia" w:eastAsiaTheme="majorEastAsia" w:hAnsiTheme="majorEastAsia" w:cs="仿宋_GB2312"/>
          <w:sz w:val="24"/>
          <w:szCs w:val="24"/>
        </w:rPr>
      </w:pPr>
    </w:p>
    <w:p w:rsidR="00BE1465" w:rsidRPr="00DC3E9E" w:rsidRDefault="00BE1465" w:rsidP="00BE1465">
      <w:pPr>
        <w:spacing w:line="360" w:lineRule="auto"/>
        <w:contextualSpacing/>
        <w:rPr>
          <w:rFonts w:asciiTheme="majorEastAsia" w:eastAsiaTheme="majorEastAsia" w:hAnsiTheme="majorEastAsia" w:cs="仿宋_GB2312"/>
          <w:sz w:val="24"/>
          <w:szCs w:val="24"/>
        </w:rPr>
      </w:pPr>
    </w:p>
    <w:p w:rsidR="00BE1465" w:rsidRPr="00DC3E9E" w:rsidRDefault="00BE1465" w:rsidP="00BE1465">
      <w:pPr>
        <w:spacing w:line="360" w:lineRule="auto"/>
        <w:contextualSpacing/>
        <w:rPr>
          <w:rFonts w:asciiTheme="majorEastAsia" w:eastAsiaTheme="majorEastAsia" w:hAnsiTheme="majorEastAsia" w:cs="仿宋_GB2312"/>
          <w:sz w:val="24"/>
          <w:szCs w:val="24"/>
        </w:rPr>
      </w:pPr>
    </w:p>
    <w:p w:rsidR="00BE1465" w:rsidRPr="00DC3E9E" w:rsidRDefault="00BE1465" w:rsidP="00BE1465">
      <w:pPr>
        <w:spacing w:line="360" w:lineRule="auto"/>
        <w:ind w:firstLineChars="1000" w:firstLine="240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供应商名称（电子签章）：</w:t>
      </w:r>
    </w:p>
    <w:p w:rsidR="00BE1465" w:rsidRPr="00DC3E9E" w:rsidRDefault="00BE1465" w:rsidP="00BE1465">
      <w:pPr>
        <w:spacing w:line="360" w:lineRule="auto"/>
        <w:ind w:firstLineChars="1800" w:firstLine="4320"/>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日  期：     年   月   日</w:t>
      </w:r>
    </w:p>
    <w:p w:rsidR="00BE1465" w:rsidRPr="00DC3E9E" w:rsidRDefault="00BE1465" w:rsidP="00BE1465">
      <w:pPr>
        <w:spacing w:line="360" w:lineRule="auto"/>
        <w:contextualSpacing/>
        <w:rPr>
          <w:rFonts w:asciiTheme="majorEastAsia" w:eastAsiaTheme="majorEastAsia" w:hAnsiTheme="majorEastAsia" w:cs="仿宋_GB2312"/>
          <w:sz w:val="24"/>
          <w:szCs w:val="24"/>
        </w:rPr>
      </w:pPr>
    </w:p>
    <w:p w:rsidR="00BE1465" w:rsidRPr="00DC3E9E" w:rsidRDefault="00BE1465" w:rsidP="00BE1465">
      <w:pPr>
        <w:spacing w:line="360" w:lineRule="auto"/>
        <w:contextualSpacing/>
        <w:rPr>
          <w:rFonts w:asciiTheme="majorEastAsia" w:eastAsiaTheme="majorEastAsia" w:hAnsiTheme="majorEastAsia" w:cs="仿宋_GB2312"/>
          <w:sz w:val="24"/>
          <w:szCs w:val="24"/>
        </w:rPr>
      </w:pPr>
    </w:p>
    <w:p w:rsidR="00BE1465" w:rsidRPr="00DC3E9E" w:rsidRDefault="00BE1465" w:rsidP="00BE1465">
      <w:pPr>
        <w:spacing w:line="360" w:lineRule="auto"/>
        <w:contextualSpacing/>
        <w:rPr>
          <w:rFonts w:asciiTheme="majorEastAsia" w:eastAsiaTheme="majorEastAsia" w:hAnsiTheme="majorEastAsia" w:cs="仿宋_GB2312"/>
          <w:sz w:val="24"/>
          <w:szCs w:val="24"/>
        </w:rPr>
      </w:pPr>
    </w:p>
    <w:p w:rsidR="00BE1465" w:rsidRPr="00DC3E9E" w:rsidRDefault="00BE1465" w:rsidP="00BE1465">
      <w:pPr>
        <w:spacing w:line="360" w:lineRule="auto"/>
        <w:contextualSpacing/>
        <w:rPr>
          <w:rFonts w:asciiTheme="majorEastAsia" w:eastAsiaTheme="majorEastAsia" w:hAnsiTheme="majorEastAsia" w:cs="仿宋_GB2312"/>
          <w:sz w:val="24"/>
          <w:szCs w:val="24"/>
        </w:rPr>
      </w:pPr>
      <w:r w:rsidRPr="00DC3E9E">
        <w:rPr>
          <w:rFonts w:asciiTheme="majorEastAsia" w:eastAsiaTheme="majorEastAsia" w:hAnsiTheme="majorEastAsia" w:cs="仿宋_GB2312" w:hint="eastAsia"/>
          <w:sz w:val="24"/>
          <w:szCs w:val="24"/>
        </w:rPr>
        <w:t>注：请根据自己的真实情况出具《残疾人福利性单位声明函》。依法享受中小企业优惠政策的，采购人或者采购代理机构在公告中标结果时，同时公告其《残疾人福利性单位声明函》，接受社会监督。</w:t>
      </w: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jc w:val="center"/>
        <w:rPr>
          <w:rFonts w:asciiTheme="majorEastAsia" w:eastAsiaTheme="majorEastAsia" w:hAnsiTheme="majorEastAsia" w:cs="Times New Roman"/>
          <w:sz w:val="24"/>
          <w:szCs w:val="24"/>
        </w:rPr>
      </w:pPr>
    </w:p>
    <w:p w:rsidR="00BE1465" w:rsidRPr="00DC3E9E" w:rsidRDefault="00BE1465" w:rsidP="00BE1465">
      <w:pPr>
        <w:spacing w:line="520" w:lineRule="exact"/>
        <w:rPr>
          <w:rFonts w:asciiTheme="majorEastAsia" w:eastAsiaTheme="majorEastAsia" w:hAnsiTheme="majorEastAsia" w:cs="Times New Roman"/>
          <w:sz w:val="24"/>
          <w:szCs w:val="24"/>
        </w:rPr>
      </w:pPr>
    </w:p>
    <w:p w:rsidR="00BE1465" w:rsidRPr="00DC3E9E" w:rsidRDefault="00BE1465" w:rsidP="00BE1465">
      <w:pPr>
        <w:keepNext/>
        <w:keepLines/>
        <w:spacing w:before="340" w:after="330" w:line="400" w:lineRule="exact"/>
        <w:ind w:firstLine="883"/>
        <w:jc w:val="center"/>
        <w:outlineLvl w:val="0"/>
        <w:rPr>
          <w:rFonts w:asciiTheme="majorEastAsia" w:eastAsiaTheme="majorEastAsia" w:hAnsiTheme="majorEastAsia" w:cs="Times New Roman"/>
          <w:b/>
          <w:bCs/>
          <w:kern w:val="44"/>
          <w:sz w:val="44"/>
          <w:szCs w:val="44"/>
        </w:rPr>
      </w:pPr>
      <w:bookmarkStart w:id="78" w:name="_Toc80886947"/>
      <w:r w:rsidRPr="00DC3E9E">
        <w:rPr>
          <w:rFonts w:asciiTheme="majorEastAsia" w:eastAsiaTheme="majorEastAsia" w:hAnsiTheme="majorEastAsia" w:cs="Times New Roman" w:hint="eastAsia"/>
          <w:b/>
          <w:bCs/>
          <w:kern w:val="44"/>
          <w:sz w:val="44"/>
          <w:szCs w:val="44"/>
        </w:rPr>
        <w:t>第六章 合同文本</w:t>
      </w:r>
      <w:bookmarkEnd w:id="78"/>
      <w:r w:rsidRPr="00DC3E9E">
        <w:rPr>
          <w:rFonts w:asciiTheme="majorEastAsia" w:eastAsiaTheme="majorEastAsia" w:hAnsiTheme="majorEastAsia" w:cs="Times New Roman"/>
          <w:b/>
          <w:bCs/>
          <w:kern w:val="44"/>
          <w:sz w:val="44"/>
          <w:szCs w:val="44"/>
        </w:rPr>
        <w:br w:type="page"/>
      </w:r>
    </w:p>
    <w:p w:rsidR="00BE1465" w:rsidRPr="00DC3E9E" w:rsidRDefault="00BE1465" w:rsidP="00BE1465">
      <w:pPr>
        <w:spacing w:line="400" w:lineRule="exact"/>
        <w:ind w:firstLineChars="200" w:firstLine="643"/>
        <w:jc w:val="center"/>
        <w:rPr>
          <w:rFonts w:asciiTheme="majorEastAsia" w:eastAsiaTheme="majorEastAsia" w:hAnsiTheme="majorEastAsia" w:cs="宋体"/>
          <w:b/>
          <w:sz w:val="32"/>
          <w:szCs w:val="32"/>
        </w:rPr>
      </w:pPr>
      <w:r w:rsidRPr="00DC3E9E">
        <w:rPr>
          <w:rFonts w:asciiTheme="majorEastAsia" w:eastAsiaTheme="majorEastAsia" w:hAnsiTheme="majorEastAsia" w:cs="宋体" w:hint="eastAsia"/>
          <w:b/>
          <w:sz w:val="32"/>
          <w:szCs w:val="32"/>
        </w:rPr>
        <w:lastRenderedPageBreak/>
        <w:t>政府采购合同书（格式）</w:t>
      </w:r>
    </w:p>
    <w:p w:rsidR="00BE1465" w:rsidRPr="00DC3E9E" w:rsidRDefault="00BE1465" w:rsidP="00BE1465">
      <w:pPr>
        <w:spacing w:line="400" w:lineRule="exact"/>
        <w:ind w:firstLine="422"/>
        <w:jc w:val="center"/>
        <w:rPr>
          <w:rFonts w:asciiTheme="majorEastAsia" w:eastAsiaTheme="majorEastAsia" w:hAnsiTheme="majorEastAsia" w:cs="宋体"/>
          <w:b/>
          <w:bCs/>
          <w:szCs w:val="21"/>
        </w:rPr>
      </w:pPr>
    </w:p>
    <w:p w:rsidR="00BE1465" w:rsidRPr="00DC3E9E" w:rsidRDefault="00BE1465" w:rsidP="00BE1465">
      <w:pPr>
        <w:ind w:firstLine="402"/>
        <w:rPr>
          <w:rFonts w:asciiTheme="majorEastAsia" w:eastAsiaTheme="majorEastAsia" w:hAnsiTheme="majorEastAsia" w:cs="宋体"/>
          <w:b/>
          <w:bCs/>
          <w:kern w:val="0"/>
          <w:sz w:val="20"/>
          <w:szCs w:val="21"/>
        </w:rPr>
      </w:pPr>
    </w:p>
    <w:p w:rsidR="00BE1465" w:rsidRPr="00DC3E9E" w:rsidRDefault="00BE1465" w:rsidP="00BE1465">
      <w:pPr>
        <w:ind w:leftChars="2500" w:left="5250" w:firstLine="422"/>
        <w:rPr>
          <w:rFonts w:asciiTheme="majorEastAsia" w:eastAsiaTheme="majorEastAsia" w:hAnsiTheme="majorEastAsia" w:cs="宋体"/>
          <w:b/>
          <w:bCs/>
          <w:szCs w:val="21"/>
        </w:rPr>
      </w:pPr>
    </w:p>
    <w:p w:rsidR="00BE1465" w:rsidRPr="00DC3E9E" w:rsidRDefault="00BE1465" w:rsidP="00BE1465">
      <w:pPr>
        <w:ind w:firstLine="422"/>
        <w:rPr>
          <w:rFonts w:asciiTheme="majorEastAsia" w:eastAsiaTheme="majorEastAsia" w:hAnsiTheme="majorEastAsia" w:cs="宋体"/>
          <w:b/>
          <w:bCs/>
          <w:szCs w:val="21"/>
        </w:rPr>
      </w:pPr>
    </w:p>
    <w:p w:rsidR="00BE1465" w:rsidRPr="00DC3E9E" w:rsidRDefault="00BE1465" w:rsidP="00BE1465">
      <w:pPr>
        <w:ind w:firstLine="400"/>
        <w:rPr>
          <w:rFonts w:asciiTheme="majorEastAsia" w:eastAsiaTheme="majorEastAsia" w:hAnsiTheme="majorEastAsia" w:cs="宋体"/>
          <w:kern w:val="0"/>
          <w:sz w:val="20"/>
          <w:szCs w:val="21"/>
        </w:rPr>
      </w:pPr>
    </w:p>
    <w:p w:rsidR="00BE1465" w:rsidRPr="00DC3E9E" w:rsidRDefault="00BE1465" w:rsidP="00BE1465">
      <w:pPr>
        <w:widowControl/>
        <w:ind w:firstLine="723"/>
        <w:rPr>
          <w:rFonts w:asciiTheme="majorEastAsia" w:eastAsiaTheme="majorEastAsia" w:hAnsiTheme="majorEastAsia" w:cs="宋体"/>
          <w:b/>
          <w:kern w:val="0"/>
          <w:sz w:val="36"/>
          <w:szCs w:val="36"/>
        </w:rPr>
      </w:pPr>
    </w:p>
    <w:p w:rsidR="00BE1465" w:rsidRPr="00DC3E9E" w:rsidRDefault="00BE1465" w:rsidP="00BE1465">
      <w:pPr>
        <w:widowControl/>
        <w:ind w:firstLineChars="400" w:firstLine="1446"/>
        <w:rPr>
          <w:rFonts w:asciiTheme="majorEastAsia" w:eastAsiaTheme="majorEastAsia" w:hAnsiTheme="majorEastAsia" w:cs="宋体"/>
          <w:b/>
          <w:kern w:val="0"/>
          <w:sz w:val="36"/>
          <w:szCs w:val="36"/>
        </w:rPr>
      </w:pPr>
      <w:r w:rsidRPr="00DC3E9E">
        <w:rPr>
          <w:rFonts w:asciiTheme="majorEastAsia" w:eastAsiaTheme="majorEastAsia" w:hAnsiTheme="majorEastAsia" w:cs="宋体" w:hint="eastAsia"/>
          <w:b/>
          <w:kern w:val="0"/>
          <w:sz w:val="36"/>
          <w:szCs w:val="36"/>
        </w:rPr>
        <w:t>合同名称：</w:t>
      </w:r>
    </w:p>
    <w:p w:rsidR="00BE1465" w:rsidRPr="00DC3E9E" w:rsidRDefault="00BE1465" w:rsidP="00BE1465">
      <w:pPr>
        <w:ind w:firstLine="723"/>
        <w:rPr>
          <w:rFonts w:asciiTheme="majorEastAsia" w:eastAsiaTheme="majorEastAsia" w:hAnsiTheme="majorEastAsia" w:cs="宋体"/>
          <w:b/>
          <w:kern w:val="0"/>
          <w:sz w:val="36"/>
          <w:szCs w:val="36"/>
        </w:rPr>
      </w:pPr>
    </w:p>
    <w:p w:rsidR="00BE1465" w:rsidRPr="00DC3E9E" w:rsidRDefault="00BE1465" w:rsidP="00BE1465">
      <w:pPr>
        <w:ind w:leftChars="2500" w:left="5250" w:firstLine="420"/>
        <w:rPr>
          <w:rFonts w:asciiTheme="majorEastAsia" w:eastAsiaTheme="majorEastAsia" w:hAnsiTheme="majorEastAsia" w:cs="宋体"/>
          <w:szCs w:val="24"/>
        </w:rPr>
      </w:pPr>
    </w:p>
    <w:p w:rsidR="00BE1465" w:rsidRPr="00DC3E9E" w:rsidRDefault="00BE1465" w:rsidP="00BE1465">
      <w:pPr>
        <w:widowControl/>
        <w:ind w:firstLineChars="400" w:firstLine="1446"/>
        <w:rPr>
          <w:rFonts w:asciiTheme="majorEastAsia" w:eastAsiaTheme="majorEastAsia" w:hAnsiTheme="majorEastAsia" w:cs="宋体"/>
          <w:b/>
          <w:kern w:val="0"/>
          <w:sz w:val="36"/>
          <w:szCs w:val="36"/>
        </w:rPr>
      </w:pPr>
      <w:r w:rsidRPr="00DC3E9E">
        <w:rPr>
          <w:rFonts w:asciiTheme="majorEastAsia" w:eastAsiaTheme="majorEastAsia" w:hAnsiTheme="majorEastAsia" w:cs="宋体" w:hint="eastAsia"/>
          <w:b/>
          <w:kern w:val="0"/>
          <w:sz w:val="36"/>
          <w:szCs w:val="36"/>
        </w:rPr>
        <w:t>合同编号：</w:t>
      </w:r>
    </w:p>
    <w:p w:rsidR="00BE1465" w:rsidRPr="00DC3E9E" w:rsidRDefault="00BE1465" w:rsidP="00BE1465">
      <w:pPr>
        <w:ind w:firstLine="723"/>
        <w:rPr>
          <w:rFonts w:asciiTheme="majorEastAsia" w:eastAsiaTheme="majorEastAsia" w:hAnsiTheme="majorEastAsia" w:cs="宋体"/>
          <w:b/>
          <w:kern w:val="0"/>
          <w:sz w:val="36"/>
          <w:szCs w:val="36"/>
        </w:rPr>
      </w:pPr>
    </w:p>
    <w:p w:rsidR="00BE1465" w:rsidRPr="00DC3E9E" w:rsidRDefault="00BE1465" w:rsidP="00BE1465">
      <w:pPr>
        <w:ind w:leftChars="2500" w:left="5250" w:firstLine="723"/>
        <w:rPr>
          <w:rFonts w:asciiTheme="majorEastAsia" w:eastAsiaTheme="majorEastAsia" w:hAnsiTheme="majorEastAsia" w:cs="宋体"/>
          <w:b/>
          <w:kern w:val="0"/>
          <w:sz w:val="36"/>
          <w:szCs w:val="36"/>
        </w:rPr>
      </w:pPr>
    </w:p>
    <w:p w:rsidR="00BE1465" w:rsidRPr="00DC3E9E" w:rsidRDefault="00BE1465" w:rsidP="00BE1465">
      <w:pPr>
        <w:ind w:firstLine="723"/>
        <w:rPr>
          <w:rFonts w:asciiTheme="majorEastAsia" w:eastAsiaTheme="majorEastAsia" w:hAnsiTheme="majorEastAsia" w:cs="宋体"/>
          <w:b/>
          <w:kern w:val="0"/>
          <w:sz w:val="36"/>
          <w:szCs w:val="36"/>
        </w:rPr>
      </w:pPr>
    </w:p>
    <w:p w:rsidR="00BE1465" w:rsidRPr="00DC3E9E" w:rsidRDefault="00BE1465" w:rsidP="00BE1465">
      <w:pPr>
        <w:ind w:firstLine="723"/>
        <w:rPr>
          <w:rFonts w:asciiTheme="majorEastAsia" w:eastAsiaTheme="majorEastAsia" w:hAnsiTheme="majorEastAsia" w:cs="宋体"/>
          <w:b/>
          <w:kern w:val="0"/>
          <w:sz w:val="36"/>
          <w:szCs w:val="36"/>
        </w:rPr>
      </w:pPr>
    </w:p>
    <w:p w:rsidR="00BE1465" w:rsidRPr="00DC3E9E" w:rsidRDefault="00BE1465" w:rsidP="00BE1465">
      <w:pPr>
        <w:ind w:leftChars="2500" w:left="5250" w:firstLine="420"/>
        <w:rPr>
          <w:rFonts w:asciiTheme="majorEastAsia" w:eastAsiaTheme="majorEastAsia" w:hAnsiTheme="majorEastAsia" w:cs="宋体"/>
          <w:szCs w:val="24"/>
        </w:rPr>
      </w:pPr>
    </w:p>
    <w:p w:rsidR="00BE1465" w:rsidRPr="00DC3E9E" w:rsidRDefault="00BE1465" w:rsidP="00BE1465">
      <w:pPr>
        <w:widowControl/>
        <w:ind w:firstLineChars="400" w:firstLine="1446"/>
        <w:rPr>
          <w:rFonts w:asciiTheme="majorEastAsia" w:eastAsiaTheme="majorEastAsia" w:hAnsiTheme="majorEastAsia" w:cs="宋体"/>
          <w:b/>
          <w:kern w:val="0"/>
          <w:sz w:val="36"/>
          <w:szCs w:val="36"/>
        </w:rPr>
      </w:pPr>
      <w:r w:rsidRPr="00DC3E9E">
        <w:rPr>
          <w:rFonts w:asciiTheme="majorEastAsia" w:eastAsiaTheme="majorEastAsia" w:hAnsiTheme="majorEastAsia" w:cs="宋体" w:hint="eastAsia"/>
          <w:b/>
          <w:kern w:val="0"/>
          <w:sz w:val="36"/>
          <w:szCs w:val="36"/>
        </w:rPr>
        <w:t>签订地点：</w:t>
      </w:r>
    </w:p>
    <w:p w:rsidR="00BE1465" w:rsidRPr="00DC3E9E" w:rsidRDefault="00BE1465" w:rsidP="00BE1465">
      <w:pPr>
        <w:ind w:firstLine="400"/>
        <w:rPr>
          <w:rFonts w:asciiTheme="majorEastAsia" w:eastAsiaTheme="majorEastAsia" w:hAnsiTheme="majorEastAsia" w:cs="宋体"/>
          <w:kern w:val="0"/>
          <w:sz w:val="20"/>
          <w:szCs w:val="21"/>
        </w:rPr>
      </w:pPr>
    </w:p>
    <w:p w:rsidR="00BE1465" w:rsidRPr="00DC3E9E" w:rsidRDefault="00BE1465" w:rsidP="00BE1465">
      <w:pPr>
        <w:widowControl/>
        <w:ind w:firstLineChars="400" w:firstLine="1446"/>
        <w:rPr>
          <w:rFonts w:asciiTheme="majorEastAsia" w:eastAsiaTheme="majorEastAsia" w:hAnsiTheme="majorEastAsia" w:cs="宋体"/>
          <w:szCs w:val="24"/>
        </w:rPr>
      </w:pPr>
      <w:r w:rsidRPr="00DC3E9E">
        <w:rPr>
          <w:rFonts w:asciiTheme="majorEastAsia" w:eastAsiaTheme="majorEastAsia" w:hAnsiTheme="majorEastAsia" w:cs="宋体" w:hint="eastAsia"/>
          <w:b/>
          <w:kern w:val="0"/>
          <w:sz w:val="36"/>
          <w:szCs w:val="36"/>
        </w:rPr>
        <w:t>签订时间：</w:t>
      </w:r>
    </w:p>
    <w:p w:rsidR="00BE1465" w:rsidRPr="00DC3E9E" w:rsidRDefault="00BE1465" w:rsidP="00BE1465">
      <w:pPr>
        <w:ind w:leftChars="2500" w:left="5250" w:firstLine="422"/>
        <w:rPr>
          <w:rFonts w:asciiTheme="majorEastAsia" w:eastAsiaTheme="majorEastAsia" w:hAnsiTheme="majorEastAsia" w:cs="宋体"/>
          <w:b/>
          <w:bCs/>
          <w:szCs w:val="21"/>
        </w:rPr>
      </w:pPr>
    </w:p>
    <w:p w:rsidR="00BE1465" w:rsidRPr="00DC3E9E" w:rsidRDefault="00BE1465" w:rsidP="00BE1465">
      <w:pPr>
        <w:ind w:firstLine="422"/>
        <w:rPr>
          <w:rFonts w:asciiTheme="majorEastAsia" w:eastAsiaTheme="majorEastAsia" w:hAnsiTheme="majorEastAsia" w:cs="宋体"/>
          <w:b/>
          <w:bCs/>
          <w:szCs w:val="21"/>
        </w:rPr>
      </w:pPr>
    </w:p>
    <w:p w:rsidR="00BE1465" w:rsidRPr="00DC3E9E" w:rsidRDefault="00BE1465" w:rsidP="00BE1465">
      <w:pPr>
        <w:ind w:firstLine="402"/>
        <w:rPr>
          <w:rFonts w:asciiTheme="majorEastAsia" w:eastAsiaTheme="majorEastAsia" w:hAnsiTheme="majorEastAsia" w:cs="宋体"/>
          <w:b/>
          <w:bCs/>
          <w:kern w:val="0"/>
          <w:sz w:val="20"/>
          <w:szCs w:val="21"/>
        </w:rPr>
      </w:pPr>
    </w:p>
    <w:p w:rsidR="00BE1465" w:rsidRPr="00DC3E9E" w:rsidRDefault="00BE1465" w:rsidP="00BE1465">
      <w:pPr>
        <w:ind w:leftChars="2500" w:left="5250" w:firstLine="422"/>
        <w:rPr>
          <w:rFonts w:asciiTheme="majorEastAsia" w:eastAsiaTheme="majorEastAsia" w:hAnsiTheme="majorEastAsia" w:cs="宋体"/>
          <w:b/>
          <w:bCs/>
          <w:szCs w:val="21"/>
        </w:rPr>
      </w:pPr>
    </w:p>
    <w:p w:rsidR="00BE1465" w:rsidRPr="00DC3E9E" w:rsidRDefault="00BE1465" w:rsidP="00BE1465">
      <w:pPr>
        <w:ind w:firstLine="422"/>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ind w:firstLine="422"/>
        <w:rPr>
          <w:rFonts w:asciiTheme="majorEastAsia" w:eastAsiaTheme="majorEastAsia" w:hAnsiTheme="majorEastAsia" w:cs="宋体"/>
          <w:b/>
          <w:bCs/>
          <w:szCs w:val="21"/>
        </w:rPr>
      </w:pPr>
    </w:p>
    <w:p w:rsidR="00BE1465" w:rsidRPr="00DC3E9E" w:rsidRDefault="00BE1465" w:rsidP="00BE1465">
      <w:pPr>
        <w:spacing w:after="120"/>
        <w:ind w:firstLine="422"/>
        <w:rPr>
          <w:rFonts w:asciiTheme="majorEastAsia" w:eastAsiaTheme="majorEastAsia" w:hAnsiTheme="majorEastAsia" w:cs="宋体"/>
          <w:b/>
          <w:bCs/>
          <w:szCs w:val="21"/>
        </w:rPr>
      </w:pPr>
    </w:p>
    <w:p w:rsidR="00BE1465" w:rsidRPr="00DC3E9E" w:rsidRDefault="00BE1465" w:rsidP="00BE1465">
      <w:pPr>
        <w:ind w:firstLine="422"/>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DC3E9E"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DC3E9E"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DC3E9E"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DC3E9E"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B4978" w:rsidRPr="00DC3E9E" w:rsidRDefault="00BB4978"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adjustRightInd w:val="0"/>
        <w:spacing w:line="318" w:lineRule="atLeast"/>
        <w:ind w:left="369" w:firstLine="422"/>
        <w:textAlignment w:val="baseline"/>
        <w:rPr>
          <w:rFonts w:asciiTheme="majorEastAsia" w:eastAsiaTheme="majorEastAsia" w:hAnsiTheme="majorEastAsia" w:cs="宋体"/>
          <w:b/>
          <w:bCs/>
          <w:szCs w:val="21"/>
        </w:rPr>
      </w:pPr>
    </w:p>
    <w:p w:rsidR="00BE1465" w:rsidRPr="00DC3E9E" w:rsidRDefault="00BE1465" w:rsidP="00BE1465">
      <w:pPr>
        <w:ind w:firstLine="402"/>
        <w:rPr>
          <w:rFonts w:asciiTheme="majorEastAsia" w:eastAsiaTheme="majorEastAsia" w:hAnsiTheme="majorEastAsia" w:cs="宋体"/>
          <w:b/>
          <w:bCs/>
          <w:kern w:val="0"/>
          <w:sz w:val="20"/>
          <w:szCs w:val="21"/>
        </w:rPr>
      </w:pPr>
    </w:p>
    <w:p w:rsidR="00BE1465" w:rsidRPr="00DC3E9E" w:rsidRDefault="00BE1465" w:rsidP="00135395">
      <w:pPr>
        <w:spacing w:beforeLines="50" w:after="60" w:line="380" w:lineRule="exact"/>
        <w:ind w:firstLine="643"/>
        <w:jc w:val="center"/>
        <w:outlineLvl w:val="0"/>
        <w:rPr>
          <w:rFonts w:asciiTheme="majorEastAsia" w:eastAsiaTheme="majorEastAsia" w:hAnsiTheme="majorEastAsia" w:cs="宋体"/>
          <w:b/>
          <w:bCs/>
          <w:sz w:val="32"/>
          <w:szCs w:val="32"/>
        </w:rPr>
      </w:pPr>
      <w:r w:rsidRPr="00DC3E9E">
        <w:rPr>
          <w:rFonts w:asciiTheme="majorEastAsia" w:eastAsiaTheme="majorEastAsia" w:hAnsiTheme="majorEastAsia" w:cs="宋体" w:hint="eastAsia"/>
          <w:b/>
          <w:bCs/>
          <w:sz w:val="32"/>
          <w:szCs w:val="32"/>
        </w:rPr>
        <w:lastRenderedPageBreak/>
        <w:t>合同主要条款格式</w:t>
      </w:r>
    </w:p>
    <w:p w:rsidR="00BE1465" w:rsidRPr="00DC3E9E" w:rsidRDefault="00BE1465" w:rsidP="00B82186">
      <w:pPr>
        <w:spacing w:line="320" w:lineRule="exact"/>
        <w:ind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甲方：</w:t>
      </w:r>
    </w:p>
    <w:p w:rsidR="00BE1465" w:rsidRPr="00DC3E9E" w:rsidRDefault="00BE1465" w:rsidP="00B82186">
      <w:pPr>
        <w:spacing w:line="320" w:lineRule="exact"/>
        <w:ind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统一社会信用代码：</w:t>
      </w:r>
    </w:p>
    <w:p w:rsidR="00BE1465" w:rsidRPr="00DC3E9E" w:rsidRDefault="00BE1465" w:rsidP="00B82186">
      <w:pPr>
        <w:spacing w:line="320" w:lineRule="exact"/>
        <w:ind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地址：</w:t>
      </w:r>
    </w:p>
    <w:p w:rsidR="00BE1465" w:rsidRPr="00DC3E9E" w:rsidRDefault="00BE1465" w:rsidP="00B82186">
      <w:pPr>
        <w:spacing w:line="320" w:lineRule="exact"/>
        <w:ind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乙方：</w:t>
      </w:r>
    </w:p>
    <w:p w:rsidR="00BE1465" w:rsidRPr="00DC3E9E" w:rsidRDefault="00BE1465" w:rsidP="00B82186">
      <w:pPr>
        <w:spacing w:line="320" w:lineRule="exact"/>
        <w:ind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统一社会信用代码：</w:t>
      </w:r>
    </w:p>
    <w:p w:rsidR="00BE1465" w:rsidRPr="00DC3E9E" w:rsidRDefault="00BE1465" w:rsidP="00B82186">
      <w:pPr>
        <w:spacing w:line="320" w:lineRule="exact"/>
        <w:ind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地址：</w:t>
      </w:r>
    </w:p>
    <w:p w:rsidR="00BE1465" w:rsidRPr="00DC3E9E" w:rsidRDefault="00BE1465" w:rsidP="00B82186">
      <w:pPr>
        <w:spacing w:after="120" w:line="320" w:lineRule="exact"/>
        <w:ind w:firstLine="420"/>
        <w:rPr>
          <w:rFonts w:asciiTheme="majorEastAsia" w:eastAsiaTheme="majorEastAsia" w:hAnsiTheme="majorEastAsia" w:cs="Times New Roman"/>
          <w:szCs w:val="24"/>
        </w:rPr>
      </w:pP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hint="eastAsia"/>
          <w:sz w:val="24"/>
          <w:szCs w:val="24"/>
        </w:rPr>
        <w:t>根据《中华人民共和国政府采购法》、《中华人民共和国民法典》等法律、法规规定，按照招标文件规定和中标人投标文件及其承诺，甲乙双方经充分协商，签订本合同。</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第一条 合同标的</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b/>
          <w:sz w:val="24"/>
          <w:szCs w:val="24"/>
        </w:rPr>
        <w:t>1</w:t>
      </w:r>
      <w:r w:rsidRPr="00DC3E9E">
        <w:rPr>
          <w:rFonts w:asciiTheme="majorEastAsia" w:eastAsiaTheme="majorEastAsia" w:hAnsiTheme="majorEastAsia" w:cs="微软雅黑" w:hint="eastAsia"/>
          <w:b/>
          <w:sz w:val="24"/>
          <w:szCs w:val="24"/>
        </w:rPr>
        <w:t>、服务名称</w:t>
      </w:r>
      <w:r w:rsidRPr="00DC3E9E">
        <w:rPr>
          <w:rFonts w:asciiTheme="majorEastAsia" w:eastAsiaTheme="majorEastAsia" w:hAnsiTheme="majorEastAsia" w:cs="微软雅黑"/>
          <w:b/>
          <w:sz w:val="24"/>
          <w:szCs w:val="24"/>
        </w:rPr>
        <w:t>:</w:t>
      </w:r>
      <w:r w:rsidRPr="00DC3E9E">
        <w:rPr>
          <w:rFonts w:asciiTheme="majorEastAsia" w:eastAsiaTheme="majorEastAsia" w:hAnsiTheme="majorEastAsia" w:cs="微软雅黑" w:hint="eastAsia"/>
          <w:sz w:val="24"/>
          <w:szCs w:val="24"/>
        </w:rPr>
        <w:t>。</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b/>
          <w:sz w:val="24"/>
          <w:szCs w:val="24"/>
        </w:rPr>
        <w:t>2</w:t>
      </w:r>
      <w:r w:rsidRPr="00DC3E9E">
        <w:rPr>
          <w:rFonts w:asciiTheme="majorEastAsia" w:eastAsiaTheme="majorEastAsia" w:hAnsiTheme="majorEastAsia" w:cs="微软雅黑" w:hint="eastAsia"/>
          <w:b/>
          <w:sz w:val="24"/>
          <w:szCs w:val="24"/>
        </w:rPr>
        <w:t>、服务数量</w:t>
      </w:r>
      <w:r w:rsidRPr="00DC3E9E">
        <w:rPr>
          <w:rFonts w:asciiTheme="majorEastAsia" w:eastAsiaTheme="majorEastAsia" w:hAnsiTheme="majorEastAsia" w:cs="微软雅黑"/>
          <w:b/>
          <w:sz w:val="24"/>
          <w:szCs w:val="24"/>
        </w:rPr>
        <w:t xml:space="preserve">: </w:t>
      </w:r>
      <w:r w:rsidRPr="00DC3E9E">
        <w:rPr>
          <w:rFonts w:asciiTheme="majorEastAsia" w:eastAsiaTheme="majorEastAsia" w:hAnsiTheme="majorEastAsia" w:cs="微软雅黑" w:hint="eastAsia"/>
          <w:sz w:val="24"/>
          <w:szCs w:val="24"/>
          <w:u w:val="single"/>
        </w:rPr>
        <w:t>1项</w:t>
      </w:r>
      <w:r w:rsidRPr="00DC3E9E">
        <w:rPr>
          <w:rFonts w:asciiTheme="majorEastAsia" w:eastAsiaTheme="majorEastAsia" w:hAnsiTheme="majorEastAsia" w:cs="微软雅黑" w:hint="eastAsia"/>
          <w:b/>
          <w:sz w:val="24"/>
          <w:szCs w:val="24"/>
        </w:rPr>
        <w:t>。</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b/>
          <w:sz w:val="24"/>
          <w:szCs w:val="24"/>
        </w:rPr>
        <w:t>3</w:t>
      </w:r>
      <w:r w:rsidRPr="00DC3E9E">
        <w:rPr>
          <w:rFonts w:asciiTheme="majorEastAsia" w:eastAsiaTheme="majorEastAsia" w:hAnsiTheme="majorEastAsia" w:cs="微软雅黑" w:hint="eastAsia"/>
          <w:b/>
          <w:sz w:val="24"/>
          <w:szCs w:val="24"/>
        </w:rPr>
        <w:t>、服务内容</w:t>
      </w:r>
      <w:r w:rsidRPr="00DC3E9E">
        <w:rPr>
          <w:rFonts w:asciiTheme="majorEastAsia" w:eastAsiaTheme="majorEastAsia" w:hAnsiTheme="majorEastAsia" w:cs="微软雅黑"/>
          <w:b/>
          <w:sz w:val="24"/>
          <w:szCs w:val="24"/>
        </w:rPr>
        <w:t>:</w:t>
      </w:r>
      <w:r w:rsidRPr="00DC3E9E">
        <w:rPr>
          <w:rFonts w:asciiTheme="majorEastAsia" w:eastAsiaTheme="majorEastAsia" w:hAnsiTheme="majorEastAsia" w:cs="微软雅黑" w:hint="eastAsia"/>
          <w:sz w:val="24"/>
          <w:szCs w:val="24"/>
        </w:rPr>
        <w:t>。</w:t>
      </w:r>
    </w:p>
    <w:p w:rsidR="00BE1465" w:rsidRPr="00DC3E9E" w:rsidRDefault="00BE1465" w:rsidP="00B82186">
      <w:pPr>
        <w:tabs>
          <w:tab w:val="left" w:pos="1300"/>
        </w:tabs>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第二条 合同金额</w:t>
      </w:r>
    </w:p>
    <w:p w:rsidR="00BE1465" w:rsidRPr="00DC3E9E" w:rsidRDefault="00BE1465" w:rsidP="00B82186">
      <w:pPr>
        <w:tabs>
          <w:tab w:val="left" w:pos="5940"/>
        </w:tabs>
        <w:spacing w:line="320" w:lineRule="exact"/>
        <w:ind w:leftChars="100" w:left="210" w:firstLineChars="100" w:firstLine="240"/>
        <w:rPr>
          <w:rFonts w:asciiTheme="majorEastAsia" w:eastAsiaTheme="majorEastAsia" w:hAnsiTheme="majorEastAsia" w:cs="微软雅黑"/>
          <w:sz w:val="24"/>
          <w:szCs w:val="24"/>
        </w:rPr>
      </w:pPr>
      <w:r w:rsidRPr="00DC3E9E">
        <w:rPr>
          <w:rFonts w:asciiTheme="majorEastAsia" w:eastAsiaTheme="majorEastAsia" w:hAnsiTheme="majorEastAsia" w:cs="微软雅黑" w:hint="eastAsia"/>
          <w:sz w:val="24"/>
          <w:szCs w:val="24"/>
        </w:rPr>
        <w:t>根据招标结果，本项目合同含税金额为：人民币</w:t>
      </w:r>
      <w:r w:rsidRPr="00DC3E9E">
        <w:rPr>
          <w:rFonts w:asciiTheme="majorEastAsia" w:eastAsiaTheme="majorEastAsia" w:hAnsiTheme="majorEastAsia" w:cs="微软雅黑"/>
          <w:sz w:val="24"/>
          <w:szCs w:val="24"/>
        </w:rPr>
        <w:t>(</w:t>
      </w:r>
      <w:r w:rsidRPr="00DC3E9E">
        <w:rPr>
          <w:rFonts w:asciiTheme="majorEastAsia" w:eastAsiaTheme="majorEastAsia" w:hAnsiTheme="majorEastAsia" w:cs="微软雅黑" w:hint="eastAsia"/>
          <w:sz w:val="24"/>
          <w:szCs w:val="24"/>
        </w:rPr>
        <w:t>大写</w:t>
      </w:r>
      <w:r w:rsidRPr="00DC3E9E">
        <w:rPr>
          <w:rFonts w:asciiTheme="majorEastAsia" w:eastAsiaTheme="majorEastAsia" w:hAnsiTheme="majorEastAsia" w:cs="微软雅黑"/>
          <w:sz w:val="24"/>
          <w:szCs w:val="24"/>
        </w:rPr>
        <w:t>)</w:t>
      </w:r>
      <w:r w:rsidRPr="00DC3E9E">
        <w:rPr>
          <w:rFonts w:asciiTheme="majorEastAsia" w:eastAsiaTheme="majorEastAsia" w:hAnsiTheme="majorEastAsia" w:cs="微软雅黑"/>
          <w:sz w:val="24"/>
          <w:szCs w:val="24"/>
          <w:u w:val="single"/>
        </w:rPr>
        <w:t xml:space="preserve">       (</w:t>
      </w:r>
      <w:r w:rsidRPr="00DC3E9E">
        <w:rPr>
          <w:rFonts w:asciiTheme="majorEastAsia" w:eastAsiaTheme="majorEastAsia" w:hAnsiTheme="majorEastAsia" w:cs="宋体" w:hint="eastAsia"/>
          <w:sz w:val="24"/>
          <w:szCs w:val="24"/>
        </w:rPr>
        <w:t>¥</w:t>
      </w:r>
      <w:r w:rsidRPr="00DC3E9E">
        <w:rPr>
          <w:rFonts w:asciiTheme="majorEastAsia" w:eastAsiaTheme="majorEastAsia" w:hAnsiTheme="majorEastAsia" w:cs="微软雅黑" w:hint="eastAsia"/>
          <w:sz w:val="24"/>
          <w:szCs w:val="24"/>
          <w:u w:val="single"/>
        </w:rPr>
        <w:t>元</w:t>
      </w:r>
      <w:r w:rsidRPr="00DC3E9E">
        <w:rPr>
          <w:rFonts w:asciiTheme="majorEastAsia" w:eastAsiaTheme="majorEastAsia" w:hAnsiTheme="majorEastAsia" w:cs="微软雅黑"/>
          <w:sz w:val="24"/>
          <w:szCs w:val="24"/>
          <w:u w:val="single"/>
        </w:rPr>
        <w:t xml:space="preserve"> )</w:t>
      </w:r>
      <w:r w:rsidRPr="00DC3E9E">
        <w:rPr>
          <w:rFonts w:asciiTheme="majorEastAsia" w:eastAsiaTheme="majorEastAsia" w:hAnsiTheme="majorEastAsia" w:cs="微软雅黑" w:hint="eastAsia"/>
          <w:sz w:val="24"/>
          <w:szCs w:val="24"/>
        </w:rPr>
        <w:t>。其中不含税金额为人民币       元（</w:t>
      </w:r>
      <w:r w:rsidRPr="00DC3E9E">
        <w:rPr>
          <w:rFonts w:asciiTheme="majorEastAsia" w:eastAsiaTheme="majorEastAsia" w:hAnsiTheme="majorEastAsia" w:cs="宋体" w:hint="eastAsia"/>
          <w:sz w:val="24"/>
          <w:szCs w:val="24"/>
        </w:rPr>
        <w:t>¥</w:t>
      </w:r>
      <w:r w:rsidRPr="00DC3E9E">
        <w:rPr>
          <w:rFonts w:asciiTheme="majorEastAsia" w:eastAsiaTheme="majorEastAsia" w:hAnsiTheme="majorEastAsia" w:cs="微软雅黑" w:hint="eastAsia"/>
          <w:sz w:val="24"/>
          <w:szCs w:val="24"/>
        </w:rPr>
        <w:t xml:space="preserve">      ）；增值税金额为人民币       元（</w:t>
      </w:r>
      <w:r w:rsidRPr="00DC3E9E">
        <w:rPr>
          <w:rFonts w:asciiTheme="majorEastAsia" w:eastAsiaTheme="majorEastAsia" w:hAnsiTheme="majorEastAsia" w:cs="宋体" w:hint="eastAsia"/>
          <w:sz w:val="24"/>
          <w:szCs w:val="24"/>
        </w:rPr>
        <w:t>¥</w:t>
      </w:r>
      <w:r w:rsidRPr="00DC3E9E">
        <w:rPr>
          <w:rFonts w:asciiTheme="majorEastAsia" w:eastAsiaTheme="majorEastAsia" w:hAnsiTheme="majorEastAsia" w:cs="微软雅黑" w:hint="eastAsia"/>
          <w:sz w:val="24"/>
          <w:szCs w:val="24"/>
        </w:rPr>
        <w:t xml:space="preserve">      ）。</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第三条 合同履行期限及服务地点</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b/>
          <w:sz w:val="24"/>
          <w:szCs w:val="24"/>
        </w:rPr>
        <w:t>1</w:t>
      </w:r>
      <w:r w:rsidRPr="00DC3E9E">
        <w:rPr>
          <w:rFonts w:asciiTheme="majorEastAsia" w:eastAsiaTheme="majorEastAsia" w:hAnsiTheme="majorEastAsia" w:cs="微软雅黑" w:hint="eastAsia"/>
          <w:b/>
          <w:sz w:val="24"/>
          <w:szCs w:val="24"/>
        </w:rPr>
        <w:t>、合同履行期限</w:t>
      </w:r>
      <w:r w:rsidRPr="00DC3E9E">
        <w:rPr>
          <w:rFonts w:asciiTheme="majorEastAsia" w:eastAsiaTheme="majorEastAsia" w:hAnsiTheme="majorEastAsia" w:cs="微软雅黑"/>
          <w:b/>
          <w:sz w:val="24"/>
          <w:szCs w:val="24"/>
        </w:rPr>
        <w:t>:</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b/>
          <w:sz w:val="24"/>
          <w:szCs w:val="24"/>
        </w:rPr>
        <w:t>2</w:t>
      </w:r>
      <w:r w:rsidRPr="00DC3E9E">
        <w:rPr>
          <w:rFonts w:asciiTheme="majorEastAsia" w:eastAsiaTheme="majorEastAsia" w:hAnsiTheme="majorEastAsia" w:cs="微软雅黑" w:hint="eastAsia"/>
          <w:b/>
          <w:sz w:val="24"/>
          <w:szCs w:val="24"/>
        </w:rPr>
        <w:t>、服务地点：</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hint="eastAsia"/>
          <w:sz w:val="24"/>
          <w:szCs w:val="24"/>
        </w:rPr>
        <w:t>乙方所提供的服务必须与招投标文件和承诺相一致且符合相应的服务规范及标准。</w:t>
      </w:r>
    </w:p>
    <w:p w:rsidR="00BE1465" w:rsidRPr="00DC3E9E" w:rsidRDefault="00BE1465" w:rsidP="00B82186">
      <w:pPr>
        <w:tabs>
          <w:tab w:val="left" w:pos="1300"/>
        </w:tabs>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第四条 售后服务</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w:t>
      </w:r>
      <w:r w:rsidRPr="00DC3E9E">
        <w:rPr>
          <w:rFonts w:asciiTheme="majorEastAsia" w:eastAsiaTheme="majorEastAsia" w:hAnsiTheme="majorEastAsia" w:cs="微软雅黑" w:hint="eastAsia"/>
          <w:sz w:val="24"/>
          <w:szCs w:val="24"/>
        </w:rPr>
        <w:t>、乙方应按照国家有关法律法规和“三包”规定以及招标文件、投标文件和本合同所附的《服务承诺》，为甲方提供售后服务。</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w:t>
      </w:r>
      <w:r w:rsidRPr="00DC3E9E">
        <w:rPr>
          <w:rFonts w:asciiTheme="majorEastAsia" w:eastAsiaTheme="majorEastAsia" w:hAnsiTheme="majorEastAsia" w:cs="微软雅黑" w:hint="eastAsia"/>
          <w:sz w:val="24"/>
          <w:szCs w:val="24"/>
        </w:rPr>
        <w:t>、乙方提供的服务承诺、质保期及其它具体约定事项见合同附件。</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第五条 付款方式</w:t>
      </w:r>
    </w:p>
    <w:p w:rsidR="00135395" w:rsidRPr="00DC3E9E" w:rsidRDefault="00135395" w:rsidP="00135395">
      <w:pPr>
        <w:adjustRightInd w:val="0"/>
        <w:snapToGrid w:val="0"/>
        <w:spacing w:line="540" w:lineRule="exact"/>
        <w:ind w:firstLineChars="200" w:firstLine="480"/>
        <w:rPr>
          <w:rFonts w:ascii="仿宋" w:eastAsia="仿宋" w:hAnsi="仿宋" w:cs="仿宋"/>
          <w:sz w:val="24"/>
          <w:szCs w:val="24"/>
        </w:rPr>
      </w:pPr>
      <w:r w:rsidRPr="00DC3E9E">
        <w:rPr>
          <w:rFonts w:ascii="仿宋" w:eastAsia="仿宋" w:hAnsi="仿宋" w:cs="仿宋" w:hint="eastAsia"/>
          <w:sz w:val="24"/>
          <w:szCs w:val="24"/>
        </w:rPr>
        <w:t>采购人在合同签署完成后10个工作日内，支付合同金额的50%；当成交人完成项目进度的80%后，支付合同金额的40%；项目全部完成并经验收合格、满意度达标后，支付剩余合同金额的10%。项目完工且收到供应商验收申请后，采购人应在5个工作日内组织履约验收。供应商申请付款时，须向采购人开具正式的项目发票。采购人收到发票后，应在10个工作日内将相应款项支付至合同约定的供应商账户。</w:t>
      </w:r>
    </w:p>
    <w:p w:rsidR="00BE1465" w:rsidRPr="00DC3E9E" w:rsidRDefault="00BE1465" w:rsidP="00B82186">
      <w:pPr>
        <w:tabs>
          <w:tab w:val="left" w:pos="990"/>
        </w:tabs>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第六条 履约保证金：</w:t>
      </w:r>
      <w:r w:rsidRPr="00DC3E9E">
        <w:rPr>
          <w:rFonts w:asciiTheme="majorEastAsia" w:eastAsiaTheme="majorEastAsia" w:hAnsiTheme="majorEastAsia" w:cs="宋体" w:hint="eastAsia"/>
          <w:kern w:val="0"/>
          <w:sz w:val="24"/>
          <w:u w:val="single"/>
          <w:lang w:val="zh-CN" w:bidi="zh-CN"/>
        </w:rPr>
        <w:t>本项目不收取履约保证金。</w:t>
      </w:r>
    </w:p>
    <w:p w:rsidR="00BE1465" w:rsidRPr="00DC3E9E" w:rsidRDefault="00BE1465" w:rsidP="00B82186">
      <w:pPr>
        <w:tabs>
          <w:tab w:val="left" w:pos="990"/>
        </w:tabs>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第七条 税费</w:t>
      </w:r>
    </w:p>
    <w:p w:rsidR="00BE1465" w:rsidRPr="00DC3E9E" w:rsidRDefault="00BE1465" w:rsidP="00B82186">
      <w:pPr>
        <w:tabs>
          <w:tab w:val="left" w:pos="990"/>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hint="eastAsia"/>
          <w:sz w:val="24"/>
          <w:szCs w:val="24"/>
        </w:rPr>
        <w:t>本合同执行中相关的一切税费均由乙方负担，合同另有约定的除外。</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第八条 验收</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w:t>
      </w:r>
      <w:r w:rsidRPr="00DC3E9E">
        <w:rPr>
          <w:rFonts w:asciiTheme="majorEastAsia" w:eastAsiaTheme="majorEastAsia" w:hAnsiTheme="majorEastAsia" w:cs="微软雅黑" w:hint="eastAsia"/>
          <w:sz w:val="24"/>
          <w:szCs w:val="24"/>
        </w:rPr>
        <w:t>甲方应当在产品或服务成果提交并安装、测试、检验完后七个工作日内进行验收，逾期不验收的，乙方可视同验收合格。验收合格后由甲乙双方签署验收单并加盖采购单位公章，甲乙双方各执一份。</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lastRenderedPageBreak/>
        <w:t>2.</w:t>
      </w:r>
      <w:r w:rsidRPr="00DC3E9E">
        <w:rPr>
          <w:rFonts w:asciiTheme="majorEastAsia" w:eastAsiaTheme="majorEastAsia" w:hAnsiTheme="majorEastAsia" w:cs="微软雅黑" w:hint="eastAsia"/>
          <w:sz w:val="24"/>
          <w:szCs w:val="24"/>
        </w:rPr>
        <w:t>验收时乙方必须在现场，验收完毕后作出验收结果报告；验收费用由乙方负责。</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hint="eastAsia"/>
          <w:sz w:val="24"/>
          <w:szCs w:val="24"/>
        </w:rPr>
        <w:t>3.甲方对验收有异议的，在验收后五个工作日内以书面形式向乙方提出，乙方应自收到甲方书面异议后 7日内及时予以解决。</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第九条 违约责任</w:t>
      </w:r>
    </w:p>
    <w:p w:rsidR="00BE1465" w:rsidRPr="00DC3E9E" w:rsidRDefault="00BE1465" w:rsidP="00B82186">
      <w:pPr>
        <w:tabs>
          <w:tab w:val="left" w:pos="799"/>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1、除不可抗力原因外，乙方没有按照合同规定的时间提供服务的，甲方可要求乙方支付违约金。每推迟一天按合同金额的3‰支付违约金，该违约金累计不超过合同金额的10%。</w:t>
      </w:r>
      <w:r w:rsidRPr="00DC3E9E">
        <w:rPr>
          <w:rFonts w:asciiTheme="majorEastAsia" w:eastAsiaTheme="majorEastAsia" w:hAnsiTheme="majorEastAsia" w:cs="微软雅黑" w:hint="eastAsia"/>
          <w:sz w:val="24"/>
          <w:szCs w:val="24"/>
        </w:rPr>
        <w:t>若乙方逾期提供服务超过【一个月】，甲方有权单方解除合同并要求乙方按本条第4点支付违约金。</w:t>
      </w:r>
    </w:p>
    <w:p w:rsidR="00BE1465" w:rsidRPr="00DC3E9E" w:rsidRDefault="00BE1465" w:rsidP="00B82186">
      <w:pPr>
        <w:tabs>
          <w:tab w:val="left" w:pos="799"/>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2、乙方提供的服务如侵犯了第三方合法权益而引发的任何纠纷或者诉讼，均由乙方负责交涉并承担全部责任。</w:t>
      </w:r>
    </w:p>
    <w:p w:rsidR="00BE1465" w:rsidRPr="00DC3E9E" w:rsidRDefault="00BE1465" w:rsidP="00B82186">
      <w:pPr>
        <w:tabs>
          <w:tab w:val="left" w:pos="799"/>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3、甲方违法、违约导致乙方不能提供约定服务的，乙方有权要求甲方在一个月内解决，逾期未解决的，甲方应承担相应的责任。</w:t>
      </w:r>
    </w:p>
    <w:p w:rsidR="00BE1465" w:rsidRPr="00DC3E9E" w:rsidRDefault="00BE1465" w:rsidP="00B82186">
      <w:pPr>
        <w:tabs>
          <w:tab w:val="left" w:pos="799"/>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4、任何一方违约解除合同或因违约被解除合同的，应向对方支付共为三个月的安全管理服务费总和的违约金。</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第十条 不可抗力事件处理</w:t>
      </w:r>
    </w:p>
    <w:p w:rsidR="00BE1465" w:rsidRPr="00DC3E9E" w:rsidRDefault="00BE1465" w:rsidP="00B82186">
      <w:pPr>
        <w:tabs>
          <w:tab w:val="left" w:pos="799"/>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w:t>
      </w:r>
      <w:r w:rsidRPr="00DC3E9E">
        <w:rPr>
          <w:rFonts w:asciiTheme="majorEastAsia" w:eastAsiaTheme="majorEastAsia" w:hAnsiTheme="majorEastAsia" w:cs="微软雅黑" w:hint="eastAsia"/>
          <w:sz w:val="24"/>
          <w:szCs w:val="24"/>
        </w:rPr>
        <w:t>在合同有效期内，任何一方因不可抗力事件导致不能履行合同，则合同履行期可延长，其延长期与不可抗力影响期相同。</w:t>
      </w:r>
    </w:p>
    <w:p w:rsidR="00BE1465" w:rsidRPr="00DC3E9E" w:rsidRDefault="00BE1465" w:rsidP="00B82186">
      <w:pPr>
        <w:tabs>
          <w:tab w:val="left" w:pos="780"/>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w:t>
      </w:r>
      <w:r w:rsidRPr="00DC3E9E">
        <w:rPr>
          <w:rFonts w:asciiTheme="majorEastAsia" w:eastAsiaTheme="majorEastAsia" w:hAnsiTheme="majorEastAsia" w:cs="微软雅黑" w:hint="eastAsia"/>
          <w:sz w:val="24"/>
          <w:szCs w:val="24"/>
        </w:rPr>
        <w:t>不可抗力事件发生后，应立即通知对方，并寄送有关权威机构出具的证明。</w:t>
      </w:r>
    </w:p>
    <w:p w:rsidR="00BE1465" w:rsidRPr="00DC3E9E" w:rsidRDefault="00BE1465" w:rsidP="00B82186">
      <w:pPr>
        <w:tabs>
          <w:tab w:val="left" w:pos="780"/>
        </w:tabs>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3.</w:t>
      </w:r>
      <w:r w:rsidRPr="00DC3E9E">
        <w:rPr>
          <w:rFonts w:asciiTheme="majorEastAsia" w:eastAsiaTheme="majorEastAsia" w:hAnsiTheme="majorEastAsia" w:cs="微软雅黑" w:hint="eastAsia"/>
          <w:sz w:val="24"/>
          <w:szCs w:val="24"/>
        </w:rPr>
        <w:t>不可抗力事件延续一百二十天以上，双方应通过友好协商，确定是否继续履行合同。</w:t>
      </w:r>
    </w:p>
    <w:p w:rsidR="00BE1465" w:rsidRPr="00DC3E9E" w:rsidRDefault="00BE1465" w:rsidP="00B82186">
      <w:pPr>
        <w:tabs>
          <w:tab w:val="left" w:pos="1185"/>
        </w:tabs>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第十一条 合同争议解决</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w:t>
      </w:r>
      <w:r w:rsidRPr="00DC3E9E">
        <w:rPr>
          <w:rFonts w:asciiTheme="majorEastAsia" w:eastAsiaTheme="majorEastAsia" w:hAnsiTheme="majorEastAsia" w:cs="微软雅黑" w:hint="eastAsia"/>
          <w:sz w:val="24"/>
          <w:szCs w:val="24"/>
        </w:rPr>
        <w:t>因服务成果质量问题发生争议的，应邀请国家认可的质量检测机构对服务成果质量进行鉴定。服务成果符合标准的，鉴定费由甲方承担；服务成果不符合标准的，鉴定费由乙方承担。</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w:t>
      </w:r>
      <w:r w:rsidRPr="00DC3E9E">
        <w:rPr>
          <w:rFonts w:asciiTheme="majorEastAsia" w:eastAsiaTheme="majorEastAsia" w:hAnsiTheme="majorEastAsia" w:cs="微软雅黑" w:hint="eastAsia"/>
          <w:sz w:val="24"/>
          <w:szCs w:val="24"/>
        </w:rPr>
        <w:t>因履行本合同引起的或与本合同有关的争议，甲乙双方应首先通过友好协商解决，如果协商不能解决，可向甲方所在地人民法院提起诉讼。</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3.</w:t>
      </w:r>
      <w:r w:rsidRPr="00DC3E9E">
        <w:rPr>
          <w:rFonts w:asciiTheme="majorEastAsia" w:eastAsiaTheme="majorEastAsia" w:hAnsiTheme="majorEastAsia" w:cs="微软雅黑" w:hint="eastAsia"/>
          <w:sz w:val="24"/>
          <w:szCs w:val="24"/>
        </w:rPr>
        <w:t>诉讼期间，本合同继续履行。</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第十二条 合同生效及其它</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w:t>
      </w:r>
      <w:r w:rsidRPr="00DC3E9E">
        <w:rPr>
          <w:rFonts w:asciiTheme="majorEastAsia" w:eastAsiaTheme="majorEastAsia" w:hAnsiTheme="majorEastAsia" w:cs="微软雅黑" w:hint="eastAsia"/>
          <w:sz w:val="24"/>
          <w:szCs w:val="24"/>
        </w:rPr>
        <w:t>．合同经双方法定代表人</w:t>
      </w:r>
      <w:r w:rsidRPr="00DC3E9E">
        <w:rPr>
          <w:rFonts w:asciiTheme="majorEastAsia" w:eastAsiaTheme="majorEastAsia" w:hAnsiTheme="majorEastAsia" w:cs="微软雅黑"/>
          <w:sz w:val="24"/>
          <w:szCs w:val="24"/>
        </w:rPr>
        <w:t>(</w:t>
      </w:r>
      <w:r w:rsidRPr="00DC3E9E">
        <w:rPr>
          <w:rFonts w:asciiTheme="majorEastAsia" w:eastAsiaTheme="majorEastAsia" w:hAnsiTheme="majorEastAsia" w:cs="微软雅黑" w:hint="eastAsia"/>
          <w:sz w:val="24"/>
          <w:szCs w:val="24"/>
        </w:rPr>
        <w:t>负责人</w:t>
      </w:r>
      <w:r w:rsidRPr="00DC3E9E">
        <w:rPr>
          <w:rFonts w:asciiTheme="majorEastAsia" w:eastAsiaTheme="majorEastAsia" w:hAnsiTheme="majorEastAsia" w:cs="微软雅黑"/>
          <w:sz w:val="24"/>
          <w:szCs w:val="24"/>
        </w:rPr>
        <w:t>)</w:t>
      </w:r>
      <w:r w:rsidRPr="00DC3E9E">
        <w:rPr>
          <w:rFonts w:asciiTheme="majorEastAsia" w:eastAsiaTheme="majorEastAsia" w:hAnsiTheme="majorEastAsia" w:cs="微软雅黑" w:hint="eastAsia"/>
          <w:sz w:val="24"/>
          <w:szCs w:val="24"/>
        </w:rPr>
        <w:t>或授权代表签章并加盖单位公章（或合同专用章）后生效，至合同项目经上级主管部门验收合格交付使用，质保期满，结清项目尾款后自动失效。</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w:t>
      </w:r>
      <w:r w:rsidRPr="00DC3E9E">
        <w:rPr>
          <w:rFonts w:asciiTheme="majorEastAsia" w:eastAsiaTheme="majorEastAsia" w:hAnsiTheme="majorEastAsia" w:cs="微软雅黑" w:hint="eastAsia"/>
          <w:sz w:val="24"/>
          <w:szCs w:val="24"/>
        </w:rPr>
        <w:t>．合同执行中涉及采购资金和采购内容修改或补充的，须经甲方所在地财政部门审批，并签书面补充协议报甲方所在地财政部门备案，方可作为主合同不可分割的一部分。</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hint="eastAsia"/>
          <w:sz w:val="24"/>
          <w:szCs w:val="24"/>
        </w:rPr>
        <w:t>3．本合同未尽事宜，遵照本合同第十四条约定的签订依据文件执行，若依据文件未约定，遵照《中华人民共和国民法典》有关条文执行。</w:t>
      </w:r>
    </w:p>
    <w:p w:rsidR="00BE1465" w:rsidRPr="00DC3E9E" w:rsidRDefault="00BE1465" w:rsidP="00B82186">
      <w:pPr>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第十三条 合同的变更、终止与转让</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1.除《中华人民共和国政府采购法》第五十条规定的情形外，本合同一经签订，甲乙双方不得擅自变更、中止或者终止。</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2.乙方不得擅自转让其应履行的合同义务。</w:t>
      </w:r>
    </w:p>
    <w:p w:rsidR="00BE1465" w:rsidRPr="00DC3E9E" w:rsidRDefault="00BE1465" w:rsidP="00B82186">
      <w:pPr>
        <w:tabs>
          <w:tab w:val="left" w:pos="1140"/>
        </w:tabs>
        <w:spacing w:line="320" w:lineRule="exact"/>
        <w:ind w:firstLineChars="200" w:firstLine="482"/>
        <w:rPr>
          <w:rFonts w:asciiTheme="majorEastAsia" w:eastAsiaTheme="majorEastAsia" w:hAnsiTheme="majorEastAsia" w:cs="微软雅黑"/>
          <w:b/>
          <w:sz w:val="24"/>
          <w:szCs w:val="24"/>
        </w:rPr>
      </w:pPr>
      <w:r w:rsidRPr="00DC3E9E">
        <w:rPr>
          <w:rFonts w:asciiTheme="majorEastAsia" w:eastAsiaTheme="majorEastAsia" w:hAnsiTheme="majorEastAsia" w:cs="微软雅黑" w:hint="eastAsia"/>
          <w:b/>
          <w:sz w:val="24"/>
          <w:szCs w:val="24"/>
        </w:rPr>
        <w:t>第十四条 签订本合同依据</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1.</w:t>
      </w:r>
      <w:r w:rsidRPr="00DC3E9E">
        <w:rPr>
          <w:rFonts w:asciiTheme="majorEastAsia" w:eastAsiaTheme="majorEastAsia" w:hAnsiTheme="majorEastAsia" w:cs="微软雅黑" w:hint="eastAsia"/>
          <w:sz w:val="24"/>
          <w:szCs w:val="24"/>
        </w:rPr>
        <w:t>政府采购招标文件；</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t>2.</w:t>
      </w:r>
      <w:r w:rsidRPr="00DC3E9E">
        <w:rPr>
          <w:rFonts w:asciiTheme="majorEastAsia" w:eastAsiaTheme="majorEastAsia" w:hAnsiTheme="majorEastAsia" w:cs="微软雅黑" w:hint="eastAsia"/>
          <w:sz w:val="24"/>
          <w:szCs w:val="24"/>
        </w:rPr>
        <w:t>乙方提供的投标文件；</w:t>
      </w:r>
    </w:p>
    <w:p w:rsidR="00BE1465" w:rsidRPr="00DC3E9E" w:rsidRDefault="00BE1465" w:rsidP="00B82186">
      <w:pPr>
        <w:spacing w:line="320" w:lineRule="exact"/>
        <w:ind w:firstLineChars="200" w:firstLine="480"/>
        <w:rPr>
          <w:rFonts w:asciiTheme="majorEastAsia" w:eastAsiaTheme="majorEastAsia" w:hAnsiTheme="majorEastAsia" w:cs="微软雅黑"/>
          <w:sz w:val="24"/>
          <w:szCs w:val="24"/>
        </w:rPr>
      </w:pPr>
      <w:r w:rsidRPr="00DC3E9E">
        <w:rPr>
          <w:rFonts w:asciiTheme="majorEastAsia" w:eastAsiaTheme="majorEastAsia" w:hAnsiTheme="majorEastAsia" w:cs="微软雅黑"/>
          <w:sz w:val="24"/>
          <w:szCs w:val="24"/>
        </w:rPr>
        <w:lastRenderedPageBreak/>
        <w:t>3.</w:t>
      </w:r>
      <w:r w:rsidRPr="00DC3E9E">
        <w:rPr>
          <w:rFonts w:asciiTheme="majorEastAsia" w:eastAsiaTheme="majorEastAsia" w:hAnsiTheme="majorEastAsia" w:cs="微软雅黑" w:hint="eastAsia"/>
          <w:sz w:val="24"/>
          <w:szCs w:val="24"/>
        </w:rPr>
        <w:t>中标通知书。</w:t>
      </w:r>
    </w:p>
    <w:p w:rsidR="00BE1465" w:rsidRPr="00DC3E9E" w:rsidRDefault="00BE1465" w:rsidP="00B82186">
      <w:pPr>
        <w:spacing w:line="320" w:lineRule="exact"/>
        <w:ind w:firstLineChars="200" w:firstLine="482"/>
        <w:rPr>
          <w:rFonts w:asciiTheme="majorEastAsia" w:eastAsiaTheme="majorEastAsia" w:hAnsiTheme="majorEastAsia" w:cs="宋体"/>
          <w:bCs/>
          <w:sz w:val="24"/>
          <w:szCs w:val="24"/>
        </w:rPr>
      </w:pPr>
      <w:r w:rsidRPr="00DC3E9E">
        <w:rPr>
          <w:rFonts w:asciiTheme="majorEastAsia" w:eastAsiaTheme="majorEastAsia" w:hAnsiTheme="majorEastAsia" w:cs="微软雅黑" w:hint="eastAsia"/>
          <w:b/>
          <w:sz w:val="24"/>
          <w:szCs w:val="24"/>
        </w:rPr>
        <w:t xml:space="preserve">第十五条 </w:t>
      </w:r>
      <w:r w:rsidRPr="00DC3E9E">
        <w:rPr>
          <w:rFonts w:asciiTheme="majorEastAsia" w:eastAsiaTheme="majorEastAsia" w:hAnsiTheme="majorEastAsia" w:cs="微软雅黑" w:hint="eastAsia"/>
          <w:sz w:val="24"/>
          <w:szCs w:val="24"/>
        </w:rPr>
        <w:t>本合同一式陆份，甲乙双方各执贰份，</w:t>
      </w:r>
      <w:r w:rsidRPr="00DC3E9E">
        <w:rPr>
          <w:rFonts w:asciiTheme="majorEastAsia" w:eastAsiaTheme="majorEastAsia" w:hAnsiTheme="majorEastAsia" w:cs="宋体" w:hint="eastAsia"/>
          <w:bCs/>
          <w:sz w:val="24"/>
          <w:szCs w:val="24"/>
        </w:rPr>
        <w:t>财政部门（政府采购监管部门）、采购代理机构各</w:t>
      </w:r>
      <w:r w:rsidRPr="00DC3E9E">
        <w:rPr>
          <w:rFonts w:asciiTheme="majorEastAsia" w:eastAsiaTheme="majorEastAsia" w:hAnsiTheme="majorEastAsia" w:cs="微软雅黑" w:hint="eastAsia"/>
          <w:sz w:val="24"/>
          <w:szCs w:val="24"/>
        </w:rPr>
        <w:t>执壹</w:t>
      </w:r>
      <w:r w:rsidRPr="00DC3E9E">
        <w:rPr>
          <w:rFonts w:asciiTheme="majorEastAsia" w:eastAsiaTheme="majorEastAsia" w:hAnsiTheme="majorEastAsia" w:cs="宋体" w:hint="eastAsia"/>
          <w:bCs/>
          <w:sz w:val="24"/>
          <w:szCs w:val="24"/>
        </w:rPr>
        <w:t>份，具有同等法律效力。</w:t>
      </w:r>
    </w:p>
    <w:p w:rsidR="00BE1465" w:rsidRPr="00DC3E9E" w:rsidRDefault="00BE1465" w:rsidP="00B82186">
      <w:pPr>
        <w:spacing w:after="120" w:line="320" w:lineRule="exact"/>
        <w:ind w:firstLine="420"/>
        <w:rPr>
          <w:rFonts w:asciiTheme="majorEastAsia" w:eastAsiaTheme="majorEastAsia" w:hAnsiTheme="majorEastAsia" w:cs="Times New Roman"/>
          <w:szCs w:val="24"/>
        </w:rPr>
      </w:pPr>
    </w:p>
    <w:p w:rsidR="00BE1465" w:rsidRPr="00DC3E9E" w:rsidRDefault="00BE1465" w:rsidP="00B82186">
      <w:pPr>
        <w:widowControl/>
        <w:spacing w:line="320" w:lineRule="exact"/>
        <w:ind w:firstLine="420"/>
        <w:jc w:val="left"/>
        <w:rPr>
          <w:rFonts w:asciiTheme="majorEastAsia" w:eastAsiaTheme="majorEastAsia" w:hAnsiTheme="majorEastAsia" w:cs="Times New Roman"/>
          <w:szCs w:val="24"/>
        </w:rPr>
      </w:pPr>
      <w:r w:rsidRPr="00DC3E9E">
        <w:rPr>
          <w:rFonts w:asciiTheme="majorEastAsia" w:eastAsiaTheme="majorEastAsia" w:hAnsiTheme="majorEastAsia" w:cs="Times New Roman"/>
          <w:szCs w:val="24"/>
        </w:rPr>
        <w:br w:type="page"/>
      </w:r>
    </w:p>
    <w:p w:rsidR="00BE1465" w:rsidRPr="00DC3E9E" w:rsidRDefault="00BE1465" w:rsidP="00BE1465">
      <w:pPr>
        <w:snapToGrid w:val="0"/>
        <w:spacing w:before="120" w:line="360" w:lineRule="auto"/>
        <w:ind w:firstLineChars="200" w:firstLine="480"/>
        <w:rPr>
          <w:rFonts w:asciiTheme="majorEastAsia" w:eastAsiaTheme="majorEastAsia" w:hAnsiTheme="majorEastAsia" w:cs="宋体"/>
          <w:sz w:val="24"/>
          <w:szCs w:val="24"/>
        </w:rPr>
      </w:pPr>
      <w:r w:rsidRPr="00DC3E9E">
        <w:rPr>
          <w:rFonts w:asciiTheme="majorEastAsia" w:eastAsiaTheme="majorEastAsia" w:hAnsiTheme="majorEastAsia" w:cs="宋体" w:hint="eastAsia"/>
          <w:sz w:val="24"/>
          <w:szCs w:val="24"/>
        </w:rPr>
        <w:lastRenderedPageBreak/>
        <w:t>（签章页）</w:t>
      </w:r>
    </w:p>
    <w:p w:rsidR="00BE1465" w:rsidRPr="00DC3E9E" w:rsidRDefault="00BE1465" w:rsidP="00BE1465">
      <w:pPr>
        <w:spacing w:line="560" w:lineRule="exact"/>
        <w:ind w:firstLine="482"/>
        <w:rPr>
          <w:rFonts w:asciiTheme="majorEastAsia" w:eastAsiaTheme="majorEastAsia" w:hAnsiTheme="majorEastAsia" w:cs="Times New Roman"/>
          <w:b/>
          <w:sz w:val="24"/>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spacing w:line="560" w:lineRule="exact"/>
        <w:ind w:firstLine="482"/>
        <w:rPr>
          <w:rFonts w:asciiTheme="majorEastAsia" w:eastAsiaTheme="majorEastAsia" w:hAnsiTheme="majorEastAsia" w:cs="Times New Roman"/>
          <w:b/>
          <w:sz w:val="24"/>
          <w:szCs w:val="24"/>
        </w:rPr>
      </w:pPr>
      <w:r w:rsidRPr="00DC3E9E">
        <w:rPr>
          <w:rFonts w:asciiTheme="majorEastAsia" w:eastAsiaTheme="majorEastAsia" w:hAnsiTheme="majorEastAsia" w:cs="Times New Roman" w:hint="eastAsia"/>
          <w:b/>
          <w:sz w:val="24"/>
          <w:szCs w:val="24"/>
        </w:rPr>
        <w:t>甲方：（盖章）                      乙方：（盖章）</w:t>
      </w:r>
    </w:p>
    <w:p w:rsidR="00BE1465" w:rsidRPr="00DC3E9E" w:rsidRDefault="00BE1465" w:rsidP="00BE1465">
      <w:pPr>
        <w:spacing w:line="560" w:lineRule="exact"/>
        <w:rPr>
          <w:rFonts w:asciiTheme="majorEastAsia" w:eastAsiaTheme="majorEastAsia" w:hAnsiTheme="majorEastAsia" w:cs="Times New Roman"/>
          <w:sz w:val="24"/>
          <w:szCs w:val="24"/>
        </w:rPr>
      </w:pPr>
    </w:p>
    <w:p w:rsidR="00BE1465" w:rsidRPr="00DC3E9E" w:rsidRDefault="00BE1465" w:rsidP="00BE1465">
      <w:pPr>
        <w:spacing w:line="560" w:lineRule="exact"/>
        <w:rPr>
          <w:rFonts w:asciiTheme="majorEastAsia" w:eastAsiaTheme="majorEastAsia" w:hAnsiTheme="majorEastAsia" w:cs="Times New Roman"/>
          <w:sz w:val="24"/>
          <w:szCs w:val="24"/>
        </w:rPr>
      </w:pPr>
    </w:p>
    <w:p w:rsidR="00BE1465" w:rsidRPr="00DC3E9E" w:rsidRDefault="00BE1465" w:rsidP="00BE1465">
      <w:pPr>
        <w:spacing w:line="560" w:lineRule="exac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法定人代表或委托代理人：           法定人代表或委托代理人：</w:t>
      </w:r>
    </w:p>
    <w:p w:rsidR="00BE1465" w:rsidRPr="00DC3E9E" w:rsidRDefault="00BE1465" w:rsidP="00BE1465">
      <w:pPr>
        <w:spacing w:line="560" w:lineRule="exact"/>
        <w:rPr>
          <w:rFonts w:asciiTheme="majorEastAsia" w:eastAsiaTheme="majorEastAsia" w:hAnsiTheme="majorEastAsia" w:cs="Times New Roman"/>
          <w:sz w:val="24"/>
          <w:szCs w:val="24"/>
        </w:rPr>
      </w:pPr>
    </w:p>
    <w:p w:rsidR="00BE1465" w:rsidRPr="00DC3E9E" w:rsidRDefault="00BE1465" w:rsidP="00BE1465">
      <w:pPr>
        <w:spacing w:line="560" w:lineRule="exact"/>
        <w:rPr>
          <w:rFonts w:asciiTheme="majorEastAsia" w:eastAsiaTheme="majorEastAsia" w:hAnsiTheme="majorEastAsia" w:cs="Times New Roman"/>
          <w:sz w:val="24"/>
          <w:szCs w:val="24"/>
        </w:rPr>
      </w:pPr>
    </w:p>
    <w:p w:rsidR="00BE1465" w:rsidRPr="00DC3E9E" w:rsidRDefault="00BE1465" w:rsidP="00BE1465">
      <w:pPr>
        <w:spacing w:line="560" w:lineRule="exac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地址：   地址：</w:t>
      </w:r>
    </w:p>
    <w:p w:rsidR="00BE1465" w:rsidRPr="00DC3E9E" w:rsidRDefault="00BE1465" w:rsidP="00BE1465">
      <w:pPr>
        <w:spacing w:line="560" w:lineRule="exac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联系人：                           联系人：</w:t>
      </w:r>
    </w:p>
    <w:p w:rsidR="00BE1465" w:rsidRPr="00DC3E9E" w:rsidRDefault="00BE1465" w:rsidP="00BE1465">
      <w:pPr>
        <w:spacing w:line="560" w:lineRule="exact"/>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 xml:space="preserve">电话： </w:t>
      </w:r>
      <w:r w:rsidRPr="00DC3E9E">
        <w:rPr>
          <w:rFonts w:asciiTheme="majorEastAsia" w:eastAsiaTheme="majorEastAsia" w:hAnsiTheme="majorEastAsia" w:cs="宋体" w:hint="eastAsia"/>
          <w:sz w:val="24"/>
          <w:szCs w:val="24"/>
        </w:rPr>
        <w:t>电话：</w:t>
      </w:r>
    </w:p>
    <w:p w:rsidR="00BE1465" w:rsidRPr="00DC3E9E" w:rsidRDefault="00BE1465" w:rsidP="00BE1465">
      <w:pPr>
        <w:spacing w:line="560" w:lineRule="exact"/>
        <w:ind w:firstLineChars="1700" w:firstLine="4080"/>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开户银行：</w:t>
      </w:r>
    </w:p>
    <w:p w:rsidR="00BE1465" w:rsidRPr="00DC3E9E" w:rsidRDefault="00BE1465" w:rsidP="00BE1465">
      <w:pPr>
        <w:spacing w:line="560" w:lineRule="exact"/>
        <w:ind w:firstLineChars="1700" w:firstLine="4080"/>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开户名称：</w:t>
      </w:r>
    </w:p>
    <w:p w:rsidR="00BE1465" w:rsidRPr="00DC3E9E" w:rsidRDefault="00BE1465" w:rsidP="00BE1465">
      <w:pPr>
        <w:spacing w:line="560" w:lineRule="exact"/>
        <w:ind w:firstLineChars="1700" w:firstLine="4080"/>
        <w:rPr>
          <w:rFonts w:asciiTheme="majorEastAsia" w:eastAsiaTheme="majorEastAsia" w:hAnsiTheme="majorEastAsia" w:cs="Times New Roman"/>
          <w:sz w:val="24"/>
          <w:szCs w:val="24"/>
        </w:rPr>
      </w:pPr>
      <w:r w:rsidRPr="00DC3E9E">
        <w:rPr>
          <w:rFonts w:asciiTheme="majorEastAsia" w:eastAsiaTheme="majorEastAsia" w:hAnsiTheme="majorEastAsia" w:cs="Times New Roman" w:hint="eastAsia"/>
          <w:sz w:val="24"/>
          <w:szCs w:val="24"/>
        </w:rPr>
        <w:t>银行账号：</w:t>
      </w:r>
    </w:p>
    <w:p w:rsidR="00BE1465" w:rsidRPr="00DC3E9E" w:rsidRDefault="00BE1465" w:rsidP="00BE1465">
      <w:pPr>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BE1465" w:rsidRPr="00DC3E9E" w:rsidRDefault="00BE1465" w:rsidP="00BE1465">
      <w:pPr>
        <w:spacing w:after="120"/>
        <w:ind w:firstLine="420"/>
        <w:rPr>
          <w:rFonts w:asciiTheme="majorEastAsia" w:eastAsiaTheme="majorEastAsia" w:hAnsiTheme="majorEastAsia" w:cs="Times New Roman"/>
          <w:szCs w:val="24"/>
        </w:rPr>
      </w:pPr>
    </w:p>
    <w:p w:rsidR="003565BC" w:rsidRPr="00DC3E9E" w:rsidRDefault="003565B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pPr>
        <w:rPr>
          <w:rFonts w:asciiTheme="majorEastAsia" w:eastAsiaTheme="majorEastAsia" w:hAnsiTheme="majorEastAsia"/>
        </w:rPr>
      </w:pPr>
    </w:p>
    <w:p w:rsidR="00466A8C" w:rsidRPr="00DC3E9E" w:rsidRDefault="00466A8C" w:rsidP="00466A8C">
      <w:pPr>
        <w:spacing w:line="360" w:lineRule="auto"/>
        <w:contextualSpacing/>
        <w:rPr>
          <w:rFonts w:ascii="仿宋" w:eastAsia="仿宋" w:hAnsi="仿宋" w:cs="仿宋"/>
          <w:szCs w:val="21"/>
        </w:rPr>
      </w:pPr>
      <w:r w:rsidRPr="00DC3E9E">
        <w:rPr>
          <w:rFonts w:ascii="仿宋" w:eastAsia="仿宋" w:hAnsi="仿宋" w:cs="仿宋" w:hint="eastAsia"/>
          <w:b/>
          <w:bCs/>
          <w:sz w:val="24"/>
          <w:szCs w:val="24"/>
        </w:rPr>
        <w:t>其他文书、文件格式</w:t>
      </w:r>
    </w:p>
    <w:p w:rsidR="00466A8C" w:rsidRPr="00DC3E9E" w:rsidRDefault="00466A8C" w:rsidP="00466A8C">
      <w:pPr>
        <w:spacing w:line="360" w:lineRule="auto"/>
        <w:jc w:val="center"/>
        <w:rPr>
          <w:rFonts w:ascii="仿宋" w:eastAsia="仿宋" w:hAnsi="仿宋" w:cs="仿宋"/>
          <w:b/>
          <w:bCs/>
          <w:sz w:val="32"/>
          <w:szCs w:val="32"/>
        </w:rPr>
      </w:pPr>
      <w:r w:rsidRPr="00DC3E9E">
        <w:rPr>
          <w:rFonts w:ascii="仿宋" w:eastAsia="仿宋" w:hAnsi="仿宋" w:cs="仿宋" w:hint="eastAsia"/>
          <w:b/>
          <w:bCs/>
          <w:sz w:val="32"/>
          <w:szCs w:val="32"/>
        </w:rPr>
        <w:t>质疑函（格式）</w:t>
      </w:r>
    </w:p>
    <w:p w:rsidR="00466A8C" w:rsidRPr="00DC3E9E" w:rsidRDefault="00466A8C" w:rsidP="00466A8C">
      <w:pPr>
        <w:spacing w:line="360" w:lineRule="auto"/>
        <w:ind w:firstLineChars="200" w:firstLine="422"/>
        <w:contextualSpacing/>
        <w:rPr>
          <w:rFonts w:ascii="仿宋" w:eastAsia="仿宋" w:hAnsi="仿宋" w:cs="仿宋"/>
          <w:b/>
          <w:bCs/>
          <w:kern w:val="0"/>
          <w:szCs w:val="21"/>
        </w:rPr>
      </w:pPr>
      <w:r w:rsidRPr="00DC3E9E">
        <w:rPr>
          <w:rFonts w:ascii="仿宋" w:eastAsia="仿宋" w:hAnsi="仿宋" w:cs="仿宋" w:hint="eastAsia"/>
          <w:b/>
          <w:bCs/>
          <w:kern w:val="0"/>
          <w:szCs w:val="21"/>
        </w:rPr>
        <w:t>一、质疑供应商基本信息：</w:t>
      </w:r>
    </w:p>
    <w:p w:rsidR="00466A8C" w:rsidRPr="00DC3E9E" w:rsidRDefault="00466A8C" w:rsidP="00466A8C">
      <w:pPr>
        <w:spacing w:line="360" w:lineRule="auto"/>
        <w:ind w:firstLineChars="200" w:firstLine="420"/>
        <w:contextualSpacing/>
        <w:rPr>
          <w:rFonts w:ascii="仿宋" w:eastAsia="仿宋" w:hAnsi="仿宋" w:cs="仿宋"/>
          <w:bCs/>
          <w:kern w:val="0"/>
          <w:szCs w:val="21"/>
          <w:u w:val="single"/>
        </w:rPr>
      </w:pPr>
      <w:r w:rsidRPr="00DC3E9E">
        <w:rPr>
          <w:rFonts w:ascii="仿宋" w:eastAsia="仿宋" w:hAnsi="仿宋" w:cs="仿宋" w:hint="eastAsia"/>
          <w:bCs/>
          <w:kern w:val="0"/>
          <w:szCs w:val="21"/>
        </w:rPr>
        <w:t>质疑供应商：</w:t>
      </w:r>
    </w:p>
    <w:p w:rsidR="00466A8C" w:rsidRPr="00DC3E9E" w:rsidRDefault="00466A8C" w:rsidP="00466A8C">
      <w:pPr>
        <w:spacing w:line="360" w:lineRule="auto"/>
        <w:ind w:firstLineChars="200" w:firstLine="420"/>
        <w:contextualSpacing/>
        <w:rPr>
          <w:rFonts w:ascii="仿宋" w:eastAsia="仿宋" w:hAnsi="仿宋" w:cs="仿宋"/>
          <w:bCs/>
          <w:kern w:val="0"/>
          <w:szCs w:val="21"/>
        </w:rPr>
      </w:pPr>
      <w:r w:rsidRPr="00DC3E9E">
        <w:rPr>
          <w:rFonts w:ascii="仿宋" w:eastAsia="仿宋" w:hAnsi="仿宋" w:cs="仿宋" w:hint="eastAsia"/>
          <w:bCs/>
          <w:kern w:val="0"/>
          <w:szCs w:val="21"/>
        </w:rPr>
        <w:t>地址：邮编：</w:t>
      </w:r>
    </w:p>
    <w:p w:rsidR="00466A8C" w:rsidRPr="00DC3E9E" w:rsidRDefault="00466A8C" w:rsidP="00466A8C">
      <w:pPr>
        <w:spacing w:line="360" w:lineRule="auto"/>
        <w:ind w:firstLineChars="200" w:firstLine="420"/>
        <w:contextualSpacing/>
        <w:rPr>
          <w:rFonts w:ascii="仿宋" w:eastAsia="仿宋" w:hAnsi="仿宋" w:cs="仿宋"/>
          <w:bCs/>
          <w:kern w:val="0"/>
          <w:szCs w:val="21"/>
        </w:rPr>
      </w:pPr>
      <w:r w:rsidRPr="00DC3E9E">
        <w:rPr>
          <w:rFonts w:ascii="仿宋" w:eastAsia="仿宋" w:hAnsi="仿宋" w:cs="仿宋" w:hint="eastAsia"/>
          <w:bCs/>
          <w:kern w:val="0"/>
          <w:szCs w:val="21"/>
        </w:rPr>
        <w:t>联系人：联系电话：</w:t>
      </w:r>
    </w:p>
    <w:p w:rsidR="00466A8C" w:rsidRPr="00DC3E9E" w:rsidRDefault="00466A8C" w:rsidP="00466A8C">
      <w:pPr>
        <w:spacing w:line="360" w:lineRule="auto"/>
        <w:ind w:firstLineChars="200" w:firstLine="420"/>
        <w:contextualSpacing/>
        <w:rPr>
          <w:rFonts w:ascii="仿宋" w:eastAsia="仿宋" w:hAnsi="仿宋" w:cs="仿宋"/>
          <w:bCs/>
          <w:kern w:val="0"/>
          <w:szCs w:val="21"/>
        </w:rPr>
      </w:pPr>
      <w:r w:rsidRPr="00DC3E9E">
        <w:rPr>
          <w:rFonts w:ascii="仿宋" w:eastAsia="仿宋" w:hAnsi="仿宋" w:cs="仿宋" w:hint="eastAsia"/>
          <w:bCs/>
          <w:kern w:val="0"/>
          <w:szCs w:val="21"/>
        </w:rPr>
        <w:t>授权代表：</w:t>
      </w:r>
    </w:p>
    <w:p w:rsidR="00466A8C" w:rsidRPr="00DC3E9E" w:rsidRDefault="00466A8C" w:rsidP="00466A8C">
      <w:pPr>
        <w:spacing w:line="360" w:lineRule="auto"/>
        <w:ind w:firstLineChars="200" w:firstLine="420"/>
        <w:contextualSpacing/>
        <w:rPr>
          <w:rFonts w:ascii="仿宋" w:eastAsia="仿宋" w:hAnsi="仿宋" w:cs="仿宋"/>
          <w:bCs/>
          <w:kern w:val="0"/>
          <w:szCs w:val="21"/>
          <w:u w:val="single"/>
        </w:rPr>
      </w:pPr>
      <w:r w:rsidRPr="00DC3E9E">
        <w:rPr>
          <w:rFonts w:ascii="仿宋" w:eastAsia="仿宋" w:hAnsi="仿宋" w:cs="仿宋" w:hint="eastAsia"/>
          <w:bCs/>
          <w:kern w:val="0"/>
          <w:szCs w:val="21"/>
        </w:rPr>
        <w:t>联系电话：</w:t>
      </w:r>
    </w:p>
    <w:p w:rsidR="00466A8C" w:rsidRPr="00DC3E9E" w:rsidRDefault="00466A8C" w:rsidP="00466A8C">
      <w:pPr>
        <w:spacing w:line="360" w:lineRule="auto"/>
        <w:ind w:firstLineChars="200" w:firstLine="420"/>
        <w:contextualSpacing/>
        <w:rPr>
          <w:rFonts w:ascii="仿宋" w:eastAsia="仿宋" w:hAnsi="仿宋" w:cs="仿宋"/>
          <w:bCs/>
          <w:kern w:val="0"/>
          <w:szCs w:val="21"/>
        </w:rPr>
      </w:pPr>
      <w:r w:rsidRPr="00DC3E9E">
        <w:rPr>
          <w:rFonts w:ascii="仿宋" w:eastAsia="仿宋" w:hAnsi="仿宋" w:cs="仿宋" w:hint="eastAsia"/>
          <w:bCs/>
          <w:kern w:val="0"/>
          <w:szCs w:val="21"/>
        </w:rPr>
        <w:t>地址：邮编：</w:t>
      </w:r>
    </w:p>
    <w:p w:rsidR="00466A8C" w:rsidRPr="00DC3E9E" w:rsidRDefault="00466A8C" w:rsidP="00466A8C">
      <w:pPr>
        <w:spacing w:line="360" w:lineRule="auto"/>
        <w:ind w:firstLineChars="200" w:firstLine="422"/>
        <w:contextualSpacing/>
        <w:rPr>
          <w:rFonts w:ascii="仿宋" w:eastAsia="仿宋" w:hAnsi="仿宋" w:cs="仿宋"/>
          <w:b/>
          <w:bCs/>
          <w:kern w:val="0"/>
          <w:szCs w:val="21"/>
        </w:rPr>
      </w:pPr>
      <w:r w:rsidRPr="00DC3E9E">
        <w:rPr>
          <w:rFonts w:ascii="仿宋" w:eastAsia="仿宋" w:hAnsi="仿宋" w:cs="仿宋" w:hint="eastAsia"/>
          <w:b/>
          <w:bCs/>
          <w:kern w:val="0"/>
          <w:szCs w:val="21"/>
        </w:rPr>
        <w:t>二、质疑项目基本情况：</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bCs/>
          <w:kern w:val="0"/>
          <w:szCs w:val="21"/>
        </w:rPr>
        <w:t>质疑</w:t>
      </w:r>
      <w:r w:rsidRPr="00DC3E9E">
        <w:rPr>
          <w:rFonts w:ascii="仿宋" w:eastAsia="仿宋" w:hAnsi="仿宋" w:cs="仿宋" w:hint="eastAsia"/>
          <w:kern w:val="0"/>
          <w:szCs w:val="21"/>
        </w:rPr>
        <w:t>项目的名称：</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bCs/>
          <w:kern w:val="0"/>
          <w:szCs w:val="21"/>
        </w:rPr>
        <w:t>质疑</w:t>
      </w:r>
      <w:r w:rsidRPr="00DC3E9E">
        <w:rPr>
          <w:rFonts w:ascii="仿宋" w:eastAsia="仿宋" w:hAnsi="仿宋" w:cs="仿宋" w:hint="eastAsia"/>
          <w:kern w:val="0"/>
          <w:szCs w:val="21"/>
        </w:rPr>
        <w:t>项目的编号：</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采购人名称：</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质疑事项：</w:t>
      </w:r>
    </w:p>
    <w:p w:rsidR="00466A8C" w:rsidRPr="00DC3E9E" w:rsidRDefault="00466A8C" w:rsidP="00466A8C">
      <w:pPr>
        <w:spacing w:line="360" w:lineRule="auto"/>
        <w:ind w:leftChars="12" w:left="25" w:firstLineChars="147" w:firstLine="309"/>
        <w:contextualSpacing/>
        <w:rPr>
          <w:rFonts w:ascii="仿宋" w:eastAsia="仿宋" w:hAnsi="仿宋" w:cs="仿宋"/>
          <w:kern w:val="0"/>
          <w:szCs w:val="21"/>
        </w:rPr>
      </w:pPr>
      <w:r w:rsidRPr="00DC3E9E">
        <w:rPr>
          <w:rFonts w:ascii="仿宋" w:eastAsia="仿宋" w:hAnsi="仿宋" w:cs="仿宋" w:hint="eastAsia"/>
          <w:kern w:val="0"/>
          <w:szCs w:val="21"/>
        </w:rPr>
        <w:t>□采购文件   采购文件获取日期：</w:t>
      </w:r>
    </w:p>
    <w:p w:rsidR="00466A8C" w:rsidRPr="00DC3E9E" w:rsidRDefault="00466A8C" w:rsidP="00466A8C">
      <w:pPr>
        <w:spacing w:line="360" w:lineRule="auto"/>
        <w:ind w:leftChars="12" w:left="25" w:firstLineChars="147" w:firstLine="309"/>
        <w:contextualSpacing/>
        <w:rPr>
          <w:rFonts w:ascii="仿宋" w:eastAsia="仿宋" w:hAnsi="仿宋" w:cs="仿宋"/>
          <w:kern w:val="0"/>
          <w:szCs w:val="21"/>
        </w:rPr>
      </w:pPr>
      <w:r w:rsidRPr="00DC3E9E">
        <w:rPr>
          <w:rFonts w:ascii="仿宋" w:eastAsia="仿宋" w:hAnsi="仿宋" w:cs="仿宋" w:hint="eastAsia"/>
          <w:kern w:val="0"/>
          <w:szCs w:val="21"/>
        </w:rPr>
        <w:t xml:space="preserve">□采购过程   </w:t>
      </w:r>
    </w:p>
    <w:p w:rsidR="00466A8C" w:rsidRPr="00DC3E9E" w:rsidRDefault="00466A8C" w:rsidP="00466A8C">
      <w:pPr>
        <w:spacing w:line="360" w:lineRule="auto"/>
        <w:ind w:leftChars="12" w:left="25" w:firstLineChars="147" w:firstLine="309"/>
        <w:contextualSpacing/>
        <w:rPr>
          <w:rFonts w:ascii="仿宋" w:eastAsia="仿宋" w:hAnsi="仿宋" w:cs="仿宋"/>
          <w:bCs/>
          <w:kern w:val="0"/>
          <w:szCs w:val="21"/>
          <w:u w:val="single"/>
        </w:rPr>
      </w:pPr>
      <w:r w:rsidRPr="00DC3E9E">
        <w:rPr>
          <w:rFonts w:ascii="仿宋" w:eastAsia="仿宋" w:hAnsi="仿宋" w:cs="仿宋" w:hint="eastAsia"/>
          <w:kern w:val="0"/>
          <w:szCs w:val="21"/>
        </w:rPr>
        <w:t xml:space="preserve">□成交结果   </w:t>
      </w:r>
    </w:p>
    <w:p w:rsidR="00466A8C" w:rsidRPr="00DC3E9E" w:rsidRDefault="00466A8C" w:rsidP="00466A8C">
      <w:pPr>
        <w:spacing w:line="360" w:lineRule="auto"/>
        <w:ind w:leftChars="12" w:left="25" w:firstLineChars="196" w:firstLine="413"/>
        <w:contextualSpacing/>
        <w:rPr>
          <w:rFonts w:ascii="仿宋" w:eastAsia="仿宋" w:hAnsi="仿宋" w:cs="仿宋"/>
          <w:b/>
          <w:kern w:val="0"/>
          <w:szCs w:val="21"/>
        </w:rPr>
      </w:pPr>
      <w:r w:rsidRPr="00DC3E9E">
        <w:rPr>
          <w:rFonts w:ascii="仿宋" w:eastAsia="仿宋" w:hAnsi="仿宋" w:cs="仿宋" w:hint="eastAsia"/>
          <w:b/>
          <w:kern w:val="0"/>
          <w:szCs w:val="21"/>
        </w:rPr>
        <w:t>三、质疑事项具体内容</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质疑事项1：</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事实依据：</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法律依据：</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质疑事项2</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四、与质疑事项相关的质疑请求：</w:t>
      </w: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请求：</w:t>
      </w:r>
    </w:p>
    <w:p w:rsidR="00466A8C" w:rsidRPr="00DC3E9E" w:rsidRDefault="00466A8C" w:rsidP="00466A8C">
      <w:pPr>
        <w:spacing w:line="360" w:lineRule="auto"/>
        <w:ind w:leftChars="12" w:left="25" w:firstLineChars="147" w:firstLine="309"/>
        <w:contextualSpacing/>
        <w:rPr>
          <w:rFonts w:ascii="仿宋" w:eastAsia="仿宋" w:hAnsi="仿宋" w:cs="仿宋"/>
          <w:kern w:val="0"/>
          <w:szCs w:val="21"/>
        </w:rPr>
      </w:pP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签字（签章）：                                       公章：</w:t>
      </w:r>
    </w:p>
    <w:p w:rsidR="00466A8C" w:rsidRPr="00DC3E9E" w:rsidRDefault="00466A8C" w:rsidP="00466A8C">
      <w:pPr>
        <w:spacing w:line="360" w:lineRule="auto"/>
        <w:ind w:leftChars="12" w:left="25" w:firstLineChars="147" w:firstLine="309"/>
        <w:contextualSpacing/>
        <w:rPr>
          <w:rFonts w:ascii="仿宋" w:eastAsia="仿宋" w:hAnsi="仿宋" w:cs="仿宋"/>
          <w:kern w:val="0"/>
          <w:szCs w:val="21"/>
        </w:rPr>
      </w:pPr>
    </w:p>
    <w:p w:rsidR="00466A8C" w:rsidRPr="00DC3E9E" w:rsidRDefault="00466A8C" w:rsidP="00466A8C">
      <w:pPr>
        <w:spacing w:line="360" w:lineRule="auto"/>
        <w:ind w:leftChars="12" w:left="25" w:firstLineChars="197" w:firstLine="414"/>
        <w:contextualSpacing/>
        <w:rPr>
          <w:rFonts w:ascii="仿宋" w:eastAsia="仿宋" w:hAnsi="仿宋" w:cs="仿宋"/>
          <w:kern w:val="0"/>
          <w:szCs w:val="21"/>
        </w:rPr>
      </w:pPr>
      <w:r w:rsidRPr="00DC3E9E">
        <w:rPr>
          <w:rFonts w:ascii="仿宋" w:eastAsia="仿宋" w:hAnsi="仿宋" w:cs="仿宋" w:hint="eastAsia"/>
          <w:kern w:val="0"/>
          <w:szCs w:val="21"/>
        </w:rPr>
        <w:t>日期：</w:t>
      </w:r>
    </w:p>
    <w:p w:rsidR="00466A8C" w:rsidRPr="00DC3E9E" w:rsidRDefault="00466A8C" w:rsidP="00466A8C">
      <w:pPr>
        <w:spacing w:line="360" w:lineRule="auto"/>
        <w:contextualSpacing/>
        <w:rPr>
          <w:rFonts w:ascii="仿宋" w:eastAsia="仿宋" w:hAnsi="仿宋" w:cs="仿宋"/>
          <w:b/>
          <w:kern w:val="0"/>
          <w:szCs w:val="21"/>
        </w:rPr>
      </w:pPr>
    </w:p>
    <w:p w:rsidR="00466A8C" w:rsidRPr="00DC3E9E" w:rsidRDefault="00466A8C" w:rsidP="00466A8C">
      <w:pPr>
        <w:spacing w:line="360" w:lineRule="auto"/>
        <w:contextualSpacing/>
        <w:rPr>
          <w:rFonts w:ascii="仿宋" w:eastAsia="仿宋" w:hAnsi="仿宋" w:cs="仿宋"/>
          <w:b/>
          <w:kern w:val="0"/>
          <w:szCs w:val="21"/>
        </w:rPr>
      </w:pPr>
    </w:p>
    <w:p w:rsidR="00466A8C" w:rsidRPr="00DC3E9E" w:rsidRDefault="00466A8C" w:rsidP="00466A8C">
      <w:pPr>
        <w:spacing w:line="360" w:lineRule="auto"/>
        <w:contextualSpacing/>
        <w:rPr>
          <w:rFonts w:ascii="仿宋" w:eastAsia="仿宋" w:hAnsi="仿宋" w:cs="仿宋"/>
          <w:b/>
          <w:kern w:val="0"/>
          <w:szCs w:val="21"/>
        </w:rPr>
      </w:pPr>
      <w:r w:rsidRPr="00DC3E9E">
        <w:rPr>
          <w:rFonts w:ascii="仿宋" w:eastAsia="仿宋" w:hAnsi="仿宋" w:cs="仿宋" w:hint="eastAsia"/>
          <w:b/>
          <w:kern w:val="0"/>
          <w:szCs w:val="21"/>
        </w:rPr>
        <w:t>说明：</w:t>
      </w:r>
    </w:p>
    <w:p w:rsidR="00466A8C" w:rsidRPr="00DC3E9E" w:rsidRDefault="00466A8C" w:rsidP="00466A8C">
      <w:pPr>
        <w:spacing w:line="360" w:lineRule="auto"/>
        <w:ind w:leftChars="12" w:left="25" w:firstLineChars="147" w:firstLine="310"/>
        <w:contextualSpacing/>
        <w:rPr>
          <w:rFonts w:ascii="仿宋" w:eastAsia="仿宋" w:hAnsi="仿宋" w:cs="仿宋"/>
          <w:b/>
          <w:bCs/>
          <w:kern w:val="0"/>
          <w:szCs w:val="21"/>
        </w:rPr>
      </w:pPr>
      <w:r w:rsidRPr="00DC3E9E">
        <w:rPr>
          <w:rFonts w:ascii="仿宋" w:eastAsia="仿宋" w:hAnsi="仿宋" w:cs="仿宋" w:hint="eastAsia"/>
          <w:b/>
          <w:kern w:val="0"/>
          <w:szCs w:val="21"/>
        </w:rPr>
        <w:t>1.供应商提出质疑时，应提交质疑函和必要的证明材料</w:t>
      </w:r>
      <w:r w:rsidRPr="00DC3E9E">
        <w:rPr>
          <w:rFonts w:ascii="仿宋" w:eastAsia="仿宋" w:hAnsi="仿宋" w:cs="仿宋" w:hint="eastAsia"/>
          <w:b/>
          <w:bCs/>
          <w:kern w:val="0"/>
          <w:szCs w:val="21"/>
        </w:rPr>
        <w:t>。</w:t>
      </w:r>
    </w:p>
    <w:p w:rsidR="00466A8C" w:rsidRPr="00DC3E9E" w:rsidRDefault="00466A8C" w:rsidP="00466A8C">
      <w:pPr>
        <w:spacing w:line="360" w:lineRule="auto"/>
        <w:ind w:leftChars="12" w:left="25" w:firstLineChars="147" w:firstLine="310"/>
        <w:contextualSpacing/>
        <w:rPr>
          <w:rFonts w:ascii="仿宋" w:eastAsia="仿宋" w:hAnsi="仿宋" w:cs="仿宋"/>
          <w:b/>
          <w:kern w:val="0"/>
          <w:szCs w:val="21"/>
        </w:rPr>
      </w:pPr>
      <w:r w:rsidRPr="00DC3E9E">
        <w:rPr>
          <w:rFonts w:ascii="仿宋" w:eastAsia="仿宋" w:hAnsi="仿宋" w:cs="仿宋" w:hint="eastAsia"/>
          <w:b/>
          <w:kern w:val="0"/>
          <w:szCs w:val="21"/>
        </w:rPr>
        <w:t>2.质疑供应商若委托代理人进行质疑的，质疑函应按要求列明“授权代表”的有关内容，并</w:t>
      </w:r>
      <w:r w:rsidRPr="00DC3E9E">
        <w:rPr>
          <w:rFonts w:ascii="仿宋" w:eastAsia="仿宋" w:hAnsi="仿宋" w:cs="仿宋" w:hint="eastAsia"/>
          <w:b/>
          <w:kern w:val="0"/>
          <w:szCs w:val="21"/>
        </w:rPr>
        <w:lastRenderedPageBreak/>
        <w:t>在附件中提交由质疑供应商签署的授权委托书。授权委托书应载明代理人的姓名或者名称、代理事项、具体权限、期限和相关事项。</w:t>
      </w:r>
    </w:p>
    <w:p w:rsidR="00466A8C" w:rsidRPr="00DC3E9E" w:rsidRDefault="00466A8C" w:rsidP="00466A8C">
      <w:pPr>
        <w:spacing w:line="360" w:lineRule="auto"/>
        <w:ind w:leftChars="12" w:left="25" w:firstLineChars="147" w:firstLine="310"/>
        <w:contextualSpacing/>
        <w:rPr>
          <w:rFonts w:ascii="仿宋" w:eastAsia="仿宋" w:hAnsi="仿宋" w:cs="仿宋"/>
          <w:b/>
          <w:kern w:val="0"/>
          <w:szCs w:val="21"/>
        </w:rPr>
      </w:pPr>
      <w:r w:rsidRPr="00DC3E9E">
        <w:rPr>
          <w:rFonts w:ascii="仿宋" w:eastAsia="仿宋" w:hAnsi="仿宋" w:cs="仿宋" w:hint="eastAsia"/>
          <w:b/>
          <w:kern w:val="0"/>
          <w:szCs w:val="21"/>
        </w:rPr>
        <w:t>3.质疑函的质疑事项应具体、明确，并有必要的事实依据和法律依据。</w:t>
      </w:r>
    </w:p>
    <w:p w:rsidR="00466A8C" w:rsidRPr="00DC3E9E" w:rsidRDefault="00466A8C" w:rsidP="00466A8C">
      <w:pPr>
        <w:spacing w:line="360" w:lineRule="auto"/>
        <w:ind w:leftChars="12" w:left="25" w:firstLineChars="147" w:firstLine="310"/>
        <w:contextualSpacing/>
        <w:rPr>
          <w:rFonts w:ascii="仿宋" w:eastAsia="仿宋" w:hAnsi="仿宋" w:cs="仿宋"/>
          <w:b/>
          <w:kern w:val="0"/>
          <w:szCs w:val="21"/>
        </w:rPr>
      </w:pPr>
      <w:r w:rsidRPr="00DC3E9E">
        <w:rPr>
          <w:rFonts w:ascii="仿宋" w:eastAsia="仿宋" w:hAnsi="仿宋" w:cs="仿宋" w:hint="eastAsia"/>
          <w:b/>
          <w:kern w:val="0"/>
          <w:szCs w:val="21"/>
        </w:rPr>
        <w:t>4.质疑函的质疑请求应与质疑事项相关。</w:t>
      </w:r>
    </w:p>
    <w:p w:rsidR="00466A8C" w:rsidRPr="00DC3E9E" w:rsidRDefault="00466A8C" w:rsidP="00466A8C">
      <w:pPr>
        <w:spacing w:line="360" w:lineRule="auto"/>
        <w:ind w:leftChars="12" w:left="25" w:firstLineChars="147" w:firstLine="310"/>
        <w:contextualSpacing/>
        <w:rPr>
          <w:rFonts w:ascii="仿宋" w:eastAsia="仿宋" w:hAnsi="仿宋" w:cs="仿宋"/>
          <w:b/>
          <w:kern w:val="0"/>
          <w:szCs w:val="21"/>
        </w:rPr>
      </w:pPr>
      <w:r w:rsidRPr="00DC3E9E">
        <w:rPr>
          <w:rFonts w:ascii="仿宋" w:eastAsia="仿宋" w:hAnsi="仿宋" w:cs="仿宋" w:hint="eastAsia"/>
          <w:b/>
          <w:kern w:val="0"/>
          <w:szCs w:val="21"/>
        </w:rPr>
        <w:t>5.质疑供应商为法人或者其他组织的，质疑函应由法定代表人、主要负责人，或者其授权代表签字或者盖章，并加盖公章。</w:t>
      </w:r>
    </w:p>
    <w:p w:rsidR="00466A8C" w:rsidRPr="00DC3E9E" w:rsidRDefault="00466A8C" w:rsidP="00466A8C">
      <w:pPr>
        <w:snapToGrid w:val="0"/>
        <w:rPr>
          <w:rFonts w:ascii="仿宋" w:eastAsia="仿宋" w:hAnsi="仿宋" w:cs="仿宋"/>
          <w:b/>
          <w:kern w:val="0"/>
          <w:sz w:val="24"/>
          <w:szCs w:val="24"/>
        </w:rPr>
      </w:pPr>
    </w:p>
    <w:p w:rsidR="00466A8C" w:rsidRPr="00DC3E9E" w:rsidRDefault="00466A8C" w:rsidP="00466A8C">
      <w:pPr>
        <w:spacing w:line="460" w:lineRule="exact"/>
        <w:jc w:val="center"/>
        <w:rPr>
          <w:rFonts w:ascii="仿宋" w:eastAsia="仿宋" w:hAnsi="仿宋" w:cs="仿宋"/>
          <w:sz w:val="44"/>
          <w:szCs w:val="24"/>
        </w:rPr>
      </w:pPr>
      <w:r w:rsidRPr="00DC3E9E">
        <w:rPr>
          <w:rFonts w:ascii="仿宋" w:eastAsia="仿宋" w:hAnsi="仿宋" w:cs="仿宋" w:hint="eastAsia"/>
          <w:sz w:val="44"/>
          <w:szCs w:val="24"/>
        </w:rPr>
        <w:br w:type="page"/>
      </w:r>
    </w:p>
    <w:p w:rsidR="00466A8C" w:rsidRPr="00DC3E9E" w:rsidRDefault="00466A8C" w:rsidP="00466A8C">
      <w:pPr>
        <w:spacing w:line="360" w:lineRule="auto"/>
        <w:jc w:val="center"/>
        <w:rPr>
          <w:rFonts w:ascii="仿宋" w:eastAsia="仿宋" w:hAnsi="仿宋" w:cs="仿宋"/>
          <w:b/>
          <w:bCs/>
          <w:sz w:val="32"/>
          <w:szCs w:val="32"/>
        </w:rPr>
      </w:pPr>
      <w:r w:rsidRPr="00DC3E9E">
        <w:rPr>
          <w:rFonts w:ascii="仿宋" w:eastAsia="仿宋" w:hAnsi="仿宋" w:cs="仿宋" w:hint="eastAsia"/>
          <w:b/>
          <w:bCs/>
          <w:sz w:val="32"/>
          <w:szCs w:val="32"/>
        </w:rPr>
        <w:lastRenderedPageBreak/>
        <w:t>投诉书（格式）</w:t>
      </w:r>
    </w:p>
    <w:p w:rsidR="00466A8C" w:rsidRPr="00DC3E9E" w:rsidRDefault="00466A8C" w:rsidP="00466A8C">
      <w:pPr>
        <w:snapToGrid w:val="0"/>
        <w:spacing w:line="360" w:lineRule="auto"/>
        <w:ind w:firstLineChars="200" w:firstLine="422"/>
        <w:rPr>
          <w:rFonts w:ascii="仿宋" w:eastAsia="仿宋" w:hAnsi="仿宋" w:cs="仿宋"/>
          <w:b/>
          <w:bCs/>
          <w:kern w:val="0"/>
          <w:szCs w:val="21"/>
        </w:rPr>
      </w:pPr>
      <w:r w:rsidRPr="00DC3E9E">
        <w:rPr>
          <w:rFonts w:ascii="仿宋" w:eastAsia="仿宋" w:hAnsi="仿宋" w:cs="仿宋" w:hint="eastAsia"/>
          <w:b/>
          <w:bCs/>
          <w:kern w:val="0"/>
          <w:szCs w:val="21"/>
        </w:rPr>
        <w:t>一、投诉相关主体基本情况：</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供应商：</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地址：邮编：</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法定代表人/主要负责人：</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联系电话：</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授权代表：联系电话：</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地址：</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邮编：</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被投诉人1：</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地址：</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邮编：</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联系人：联系电话：</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被投诉人2：</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相关供应商：</w:t>
      </w:r>
    </w:p>
    <w:p w:rsidR="00466A8C" w:rsidRPr="00DC3E9E" w:rsidRDefault="00466A8C" w:rsidP="00466A8C">
      <w:pPr>
        <w:snapToGrid w:val="0"/>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地址：邮编：</w:t>
      </w:r>
    </w:p>
    <w:p w:rsidR="00466A8C" w:rsidRPr="00DC3E9E" w:rsidRDefault="00466A8C" w:rsidP="00466A8C">
      <w:pPr>
        <w:snapToGrid w:val="0"/>
        <w:spacing w:line="360" w:lineRule="auto"/>
        <w:ind w:firstLineChars="200" w:firstLine="420"/>
        <w:rPr>
          <w:rFonts w:ascii="仿宋" w:eastAsia="仿宋" w:hAnsi="仿宋" w:cs="仿宋"/>
          <w:bCs/>
          <w:kern w:val="0"/>
          <w:szCs w:val="21"/>
        </w:rPr>
      </w:pPr>
      <w:r w:rsidRPr="00DC3E9E">
        <w:rPr>
          <w:rFonts w:ascii="仿宋" w:eastAsia="仿宋" w:hAnsi="仿宋" w:cs="仿宋" w:hint="eastAsia"/>
          <w:bCs/>
          <w:kern w:val="0"/>
          <w:szCs w:val="21"/>
        </w:rPr>
        <w:t>联系人：联系电话：</w:t>
      </w:r>
    </w:p>
    <w:p w:rsidR="00466A8C" w:rsidRPr="00DC3E9E" w:rsidRDefault="00466A8C" w:rsidP="00466A8C">
      <w:pPr>
        <w:snapToGrid w:val="0"/>
        <w:spacing w:line="360" w:lineRule="auto"/>
        <w:ind w:firstLineChars="200" w:firstLine="422"/>
        <w:rPr>
          <w:rFonts w:ascii="仿宋" w:eastAsia="仿宋" w:hAnsi="仿宋" w:cs="仿宋"/>
          <w:b/>
          <w:bCs/>
          <w:kern w:val="0"/>
          <w:szCs w:val="21"/>
        </w:rPr>
      </w:pPr>
      <w:r w:rsidRPr="00DC3E9E">
        <w:rPr>
          <w:rFonts w:ascii="仿宋" w:eastAsia="仿宋" w:hAnsi="仿宋" w:cs="仿宋" w:hint="eastAsia"/>
          <w:b/>
          <w:bCs/>
          <w:kern w:val="0"/>
          <w:szCs w:val="21"/>
        </w:rPr>
        <w:t>二、投诉项目基本情况：</w:t>
      </w:r>
    </w:p>
    <w:p w:rsidR="00466A8C" w:rsidRPr="00DC3E9E" w:rsidRDefault="00466A8C" w:rsidP="00466A8C">
      <w:pPr>
        <w:spacing w:line="360" w:lineRule="auto"/>
        <w:ind w:leftChars="12" w:left="25" w:firstLineChars="197" w:firstLine="414"/>
        <w:rPr>
          <w:rFonts w:ascii="仿宋" w:eastAsia="仿宋" w:hAnsi="仿宋" w:cs="仿宋"/>
          <w:kern w:val="0"/>
          <w:szCs w:val="21"/>
        </w:rPr>
      </w:pPr>
      <w:r w:rsidRPr="00DC3E9E">
        <w:rPr>
          <w:rFonts w:ascii="仿宋" w:eastAsia="仿宋" w:hAnsi="仿宋" w:cs="仿宋" w:hint="eastAsia"/>
          <w:bCs/>
          <w:kern w:val="0"/>
          <w:szCs w:val="21"/>
        </w:rPr>
        <w:t>采购</w:t>
      </w:r>
      <w:r w:rsidRPr="00DC3E9E">
        <w:rPr>
          <w:rFonts w:ascii="仿宋" w:eastAsia="仿宋" w:hAnsi="仿宋" w:cs="仿宋" w:hint="eastAsia"/>
          <w:kern w:val="0"/>
          <w:szCs w:val="21"/>
        </w:rPr>
        <w:t>项目的名称：</w:t>
      </w:r>
    </w:p>
    <w:p w:rsidR="00466A8C" w:rsidRPr="00DC3E9E" w:rsidRDefault="00466A8C" w:rsidP="00466A8C">
      <w:pPr>
        <w:spacing w:line="360" w:lineRule="auto"/>
        <w:ind w:leftChars="12" w:left="25" w:firstLineChars="197" w:firstLine="414"/>
        <w:rPr>
          <w:rFonts w:ascii="仿宋" w:eastAsia="仿宋" w:hAnsi="仿宋" w:cs="仿宋"/>
          <w:kern w:val="0"/>
          <w:szCs w:val="21"/>
        </w:rPr>
      </w:pPr>
      <w:r w:rsidRPr="00DC3E9E">
        <w:rPr>
          <w:rFonts w:ascii="仿宋" w:eastAsia="仿宋" w:hAnsi="仿宋" w:cs="仿宋" w:hint="eastAsia"/>
          <w:bCs/>
          <w:kern w:val="0"/>
          <w:szCs w:val="21"/>
        </w:rPr>
        <w:t>采购</w:t>
      </w:r>
      <w:r w:rsidRPr="00DC3E9E">
        <w:rPr>
          <w:rFonts w:ascii="仿宋" w:eastAsia="仿宋" w:hAnsi="仿宋" w:cs="仿宋" w:hint="eastAsia"/>
          <w:kern w:val="0"/>
          <w:szCs w:val="21"/>
        </w:rPr>
        <w:t>项目的编号：</w:t>
      </w:r>
    </w:p>
    <w:p w:rsidR="00466A8C" w:rsidRPr="00DC3E9E" w:rsidRDefault="00466A8C" w:rsidP="00466A8C">
      <w:pPr>
        <w:spacing w:line="360" w:lineRule="auto"/>
        <w:ind w:leftChars="12" w:left="25" w:firstLineChars="197" w:firstLine="414"/>
        <w:rPr>
          <w:rFonts w:ascii="仿宋" w:eastAsia="仿宋" w:hAnsi="仿宋" w:cs="仿宋"/>
          <w:bCs/>
          <w:kern w:val="0"/>
          <w:szCs w:val="21"/>
          <w:u w:val="single"/>
        </w:rPr>
      </w:pPr>
      <w:r w:rsidRPr="00DC3E9E">
        <w:rPr>
          <w:rFonts w:ascii="仿宋" w:eastAsia="仿宋" w:hAnsi="仿宋" w:cs="仿宋" w:hint="eastAsia"/>
          <w:kern w:val="0"/>
          <w:szCs w:val="21"/>
        </w:rPr>
        <w:t>采购人名称：</w:t>
      </w:r>
    </w:p>
    <w:p w:rsidR="00466A8C" w:rsidRPr="00DC3E9E" w:rsidRDefault="00466A8C" w:rsidP="00466A8C">
      <w:pPr>
        <w:spacing w:line="360" w:lineRule="auto"/>
        <w:ind w:leftChars="12" w:left="25" w:firstLineChars="197" w:firstLine="414"/>
        <w:rPr>
          <w:rFonts w:ascii="仿宋" w:eastAsia="仿宋" w:hAnsi="仿宋" w:cs="仿宋"/>
          <w:bCs/>
          <w:kern w:val="0"/>
          <w:szCs w:val="21"/>
          <w:u w:val="single"/>
        </w:rPr>
      </w:pPr>
      <w:r w:rsidRPr="00DC3E9E">
        <w:rPr>
          <w:rFonts w:ascii="仿宋" w:eastAsia="仿宋" w:hAnsi="仿宋" w:cs="仿宋" w:hint="eastAsia"/>
          <w:kern w:val="0"/>
          <w:szCs w:val="21"/>
        </w:rPr>
        <w:t>代理机构名称：</w:t>
      </w:r>
    </w:p>
    <w:p w:rsidR="00466A8C" w:rsidRPr="00DC3E9E" w:rsidRDefault="00466A8C" w:rsidP="00466A8C">
      <w:pPr>
        <w:spacing w:line="360" w:lineRule="auto"/>
        <w:ind w:leftChars="12" w:left="25" w:firstLineChars="197" w:firstLine="414"/>
        <w:rPr>
          <w:rFonts w:ascii="仿宋" w:eastAsia="仿宋" w:hAnsi="仿宋" w:cs="仿宋"/>
          <w:bCs/>
          <w:kern w:val="0"/>
          <w:szCs w:val="21"/>
          <w:u w:val="single"/>
        </w:rPr>
      </w:pPr>
      <w:r w:rsidRPr="00DC3E9E">
        <w:rPr>
          <w:rFonts w:ascii="仿宋" w:eastAsia="仿宋" w:hAnsi="仿宋" w:cs="仿宋" w:hint="eastAsia"/>
          <w:bCs/>
          <w:kern w:val="0"/>
          <w:szCs w:val="21"/>
        </w:rPr>
        <w:t>采购文件公告：</w:t>
      </w:r>
      <w:r w:rsidRPr="00DC3E9E">
        <w:rPr>
          <w:rFonts w:ascii="仿宋" w:eastAsia="仿宋" w:hAnsi="仿宋" w:cs="仿宋" w:hint="eastAsia"/>
          <w:bCs/>
          <w:kern w:val="0"/>
          <w:szCs w:val="21"/>
          <w:u w:val="single"/>
        </w:rPr>
        <w:t>是/否</w:t>
      </w:r>
      <w:r w:rsidRPr="00DC3E9E">
        <w:rPr>
          <w:rFonts w:ascii="仿宋" w:eastAsia="仿宋" w:hAnsi="仿宋" w:cs="仿宋" w:hint="eastAsia"/>
          <w:bCs/>
          <w:kern w:val="0"/>
          <w:szCs w:val="21"/>
        </w:rPr>
        <w:t>公告期限：</w:t>
      </w:r>
    </w:p>
    <w:p w:rsidR="00466A8C" w:rsidRPr="00DC3E9E" w:rsidRDefault="00466A8C" w:rsidP="00466A8C">
      <w:pPr>
        <w:spacing w:line="360" w:lineRule="auto"/>
        <w:ind w:leftChars="12" w:left="25" w:firstLineChars="197" w:firstLine="414"/>
        <w:rPr>
          <w:rFonts w:ascii="仿宋" w:eastAsia="仿宋" w:hAnsi="仿宋" w:cs="仿宋"/>
          <w:b/>
          <w:kern w:val="0"/>
          <w:szCs w:val="21"/>
        </w:rPr>
      </w:pPr>
      <w:r w:rsidRPr="00DC3E9E">
        <w:rPr>
          <w:rFonts w:ascii="仿宋" w:eastAsia="仿宋" w:hAnsi="仿宋" w:cs="仿宋" w:hint="eastAsia"/>
          <w:bCs/>
          <w:kern w:val="0"/>
          <w:szCs w:val="21"/>
        </w:rPr>
        <w:t>采购结果公告：</w:t>
      </w:r>
      <w:r w:rsidRPr="00DC3E9E">
        <w:rPr>
          <w:rFonts w:ascii="仿宋" w:eastAsia="仿宋" w:hAnsi="仿宋" w:cs="仿宋" w:hint="eastAsia"/>
          <w:bCs/>
          <w:kern w:val="0"/>
          <w:szCs w:val="21"/>
          <w:u w:val="single"/>
        </w:rPr>
        <w:t>是/否</w:t>
      </w:r>
      <w:r w:rsidRPr="00DC3E9E">
        <w:rPr>
          <w:rFonts w:ascii="仿宋" w:eastAsia="仿宋" w:hAnsi="仿宋" w:cs="仿宋" w:hint="eastAsia"/>
          <w:bCs/>
          <w:kern w:val="0"/>
          <w:szCs w:val="21"/>
        </w:rPr>
        <w:t>公告期限：</w:t>
      </w:r>
    </w:p>
    <w:p w:rsidR="00466A8C" w:rsidRPr="00DC3E9E" w:rsidRDefault="00466A8C" w:rsidP="00466A8C">
      <w:pPr>
        <w:spacing w:line="360" w:lineRule="auto"/>
        <w:ind w:leftChars="12" w:left="25" w:firstLineChars="196" w:firstLine="413"/>
        <w:rPr>
          <w:rFonts w:ascii="仿宋" w:eastAsia="仿宋" w:hAnsi="仿宋" w:cs="仿宋"/>
          <w:b/>
          <w:kern w:val="0"/>
          <w:szCs w:val="21"/>
        </w:rPr>
      </w:pPr>
      <w:r w:rsidRPr="00DC3E9E">
        <w:rPr>
          <w:rFonts w:ascii="仿宋" w:eastAsia="仿宋" w:hAnsi="仿宋" w:cs="仿宋" w:hint="eastAsia"/>
          <w:b/>
          <w:kern w:val="0"/>
          <w:szCs w:val="21"/>
        </w:rPr>
        <w:t>三、质疑基本情况</w:t>
      </w:r>
    </w:p>
    <w:p w:rsidR="00466A8C" w:rsidRPr="00DC3E9E" w:rsidRDefault="00466A8C" w:rsidP="00466A8C">
      <w:pPr>
        <w:spacing w:line="360" w:lineRule="auto"/>
        <w:ind w:leftChars="11" w:left="23" w:firstLineChars="225" w:firstLine="473"/>
        <w:rPr>
          <w:rFonts w:ascii="仿宋" w:eastAsia="仿宋" w:hAnsi="仿宋" w:cs="仿宋"/>
          <w:kern w:val="0"/>
          <w:szCs w:val="21"/>
        </w:rPr>
      </w:pPr>
      <w:r w:rsidRPr="00DC3E9E">
        <w:rPr>
          <w:rFonts w:ascii="仿宋" w:eastAsia="仿宋" w:hAnsi="仿宋" w:cs="仿宋" w:hint="eastAsia"/>
          <w:kern w:val="0"/>
          <w:szCs w:val="21"/>
        </w:rPr>
        <w:t>投诉人于年月日，向提出质疑，质疑事项为：</w:t>
      </w:r>
    </w:p>
    <w:p w:rsidR="00466A8C" w:rsidRPr="00DC3E9E" w:rsidRDefault="00466A8C" w:rsidP="00466A8C">
      <w:pPr>
        <w:spacing w:line="360" w:lineRule="auto"/>
        <w:ind w:leftChars="11" w:left="23" w:firstLineChars="225" w:firstLine="473"/>
        <w:rPr>
          <w:rFonts w:ascii="仿宋" w:eastAsia="仿宋" w:hAnsi="仿宋" w:cs="仿宋"/>
          <w:bCs/>
          <w:kern w:val="0"/>
          <w:szCs w:val="21"/>
          <w:u w:val="single"/>
        </w:rPr>
      </w:pPr>
    </w:p>
    <w:p w:rsidR="00466A8C" w:rsidRPr="00DC3E9E" w:rsidRDefault="00466A8C" w:rsidP="00466A8C">
      <w:pPr>
        <w:spacing w:line="360" w:lineRule="auto"/>
        <w:ind w:leftChars="11" w:left="23" w:firstLineChars="225" w:firstLine="473"/>
        <w:rPr>
          <w:rFonts w:ascii="仿宋" w:eastAsia="仿宋" w:hAnsi="仿宋" w:cs="仿宋"/>
          <w:bCs/>
          <w:kern w:val="0"/>
          <w:szCs w:val="21"/>
          <w:u w:val="single"/>
        </w:rPr>
      </w:pPr>
    </w:p>
    <w:p w:rsidR="00466A8C" w:rsidRPr="00DC3E9E" w:rsidRDefault="00466A8C" w:rsidP="00466A8C">
      <w:pPr>
        <w:spacing w:line="360" w:lineRule="auto"/>
        <w:ind w:leftChars="11" w:left="23" w:firstLineChars="225" w:firstLine="473"/>
        <w:rPr>
          <w:rFonts w:ascii="仿宋" w:eastAsia="仿宋" w:hAnsi="仿宋" w:cs="仿宋"/>
          <w:kern w:val="0"/>
          <w:szCs w:val="21"/>
        </w:rPr>
      </w:pPr>
      <w:r w:rsidRPr="00DC3E9E">
        <w:rPr>
          <w:rFonts w:ascii="仿宋" w:eastAsia="仿宋" w:hAnsi="仿宋" w:cs="仿宋" w:hint="eastAsia"/>
          <w:bCs/>
          <w:kern w:val="0"/>
          <w:szCs w:val="21"/>
          <w:u w:val="single"/>
        </w:rPr>
        <w:t>采购人/代理机构</w:t>
      </w:r>
      <w:r w:rsidRPr="00DC3E9E">
        <w:rPr>
          <w:rFonts w:ascii="仿宋" w:eastAsia="仿宋" w:hAnsi="仿宋" w:cs="仿宋" w:hint="eastAsia"/>
          <w:bCs/>
          <w:kern w:val="0"/>
          <w:szCs w:val="21"/>
        </w:rPr>
        <w:t>于</w:t>
      </w:r>
      <w:r w:rsidRPr="00DC3E9E">
        <w:rPr>
          <w:rFonts w:ascii="仿宋" w:eastAsia="仿宋" w:hAnsi="仿宋" w:cs="仿宋" w:hint="eastAsia"/>
          <w:kern w:val="0"/>
          <w:szCs w:val="21"/>
        </w:rPr>
        <w:t>年月日，</w:t>
      </w:r>
      <w:r w:rsidRPr="00DC3E9E">
        <w:rPr>
          <w:rFonts w:ascii="仿宋" w:eastAsia="仿宋" w:hAnsi="仿宋" w:cs="仿宋" w:hint="eastAsia"/>
          <w:bCs/>
          <w:kern w:val="0"/>
          <w:szCs w:val="21"/>
        </w:rPr>
        <w:t xml:space="preserve">就质疑事项作出了答复/没有在法定期限内作出答复。                                                                                             </w:t>
      </w:r>
    </w:p>
    <w:p w:rsidR="00466A8C" w:rsidRPr="00DC3E9E" w:rsidRDefault="00466A8C" w:rsidP="00466A8C">
      <w:pPr>
        <w:spacing w:line="360" w:lineRule="auto"/>
        <w:ind w:leftChars="12" w:left="25" w:firstLineChars="196" w:firstLine="413"/>
        <w:rPr>
          <w:rFonts w:ascii="仿宋" w:eastAsia="仿宋" w:hAnsi="仿宋" w:cs="仿宋"/>
          <w:b/>
          <w:kern w:val="0"/>
          <w:szCs w:val="21"/>
        </w:rPr>
      </w:pPr>
      <w:r w:rsidRPr="00DC3E9E">
        <w:rPr>
          <w:rFonts w:ascii="仿宋" w:eastAsia="仿宋" w:hAnsi="仿宋" w:cs="仿宋" w:hint="eastAsia"/>
          <w:b/>
          <w:kern w:val="0"/>
          <w:szCs w:val="21"/>
        </w:rPr>
        <w:t>四、投诉事项具体内容</w:t>
      </w:r>
    </w:p>
    <w:p w:rsidR="00466A8C" w:rsidRPr="00DC3E9E" w:rsidRDefault="00466A8C" w:rsidP="00466A8C">
      <w:pPr>
        <w:spacing w:line="360" w:lineRule="auto"/>
        <w:ind w:leftChars="12" w:left="25" w:firstLineChars="197" w:firstLine="414"/>
        <w:rPr>
          <w:rFonts w:ascii="仿宋" w:eastAsia="仿宋" w:hAnsi="仿宋" w:cs="仿宋"/>
          <w:bCs/>
          <w:kern w:val="0"/>
          <w:szCs w:val="21"/>
          <w:u w:val="single"/>
        </w:rPr>
      </w:pPr>
      <w:r w:rsidRPr="00DC3E9E">
        <w:rPr>
          <w:rFonts w:ascii="仿宋" w:eastAsia="仿宋" w:hAnsi="仿宋" w:cs="仿宋" w:hint="eastAsia"/>
          <w:kern w:val="0"/>
          <w:szCs w:val="21"/>
        </w:rPr>
        <w:t>投诉事项1：</w:t>
      </w:r>
    </w:p>
    <w:p w:rsidR="00466A8C" w:rsidRPr="00DC3E9E" w:rsidRDefault="00466A8C" w:rsidP="00466A8C">
      <w:pPr>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t>事实依据：</w:t>
      </w:r>
    </w:p>
    <w:p w:rsidR="00466A8C" w:rsidRPr="00DC3E9E" w:rsidRDefault="00466A8C" w:rsidP="00466A8C">
      <w:pPr>
        <w:spacing w:line="360" w:lineRule="auto"/>
        <w:ind w:leftChars="12" w:left="25" w:firstLineChars="197" w:firstLine="414"/>
        <w:rPr>
          <w:rFonts w:ascii="仿宋" w:eastAsia="仿宋" w:hAnsi="仿宋" w:cs="仿宋"/>
          <w:kern w:val="0"/>
          <w:szCs w:val="21"/>
        </w:rPr>
      </w:pPr>
    </w:p>
    <w:p w:rsidR="00466A8C" w:rsidRPr="00DC3E9E" w:rsidRDefault="00466A8C" w:rsidP="00466A8C">
      <w:pPr>
        <w:spacing w:line="360" w:lineRule="auto"/>
        <w:ind w:firstLineChars="200" w:firstLine="420"/>
        <w:rPr>
          <w:rFonts w:ascii="仿宋" w:eastAsia="仿宋" w:hAnsi="仿宋" w:cs="仿宋"/>
          <w:bCs/>
          <w:kern w:val="0"/>
          <w:szCs w:val="21"/>
          <w:u w:val="single"/>
        </w:rPr>
      </w:pPr>
      <w:r w:rsidRPr="00DC3E9E">
        <w:rPr>
          <w:rFonts w:ascii="仿宋" w:eastAsia="仿宋" w:hAnsi="仿宋" w:cs="仿宋" w:hint="eastAsia"/>
          <w:bCs/>
          <w:kern w:val="0"/>
          <w:szCs w:val="21"/>
        </w:rPr>
        <w:lastRenderedPageBreak/>
        <w:t>法律依据：</w:t>
      </w:r>
    </w:p>
    <w:p w:rsidR="00466A8C" w:rsidRPr="00DC3E9E" w:rsidRDefault="00466A8C" w:rsidP="00466A8C">
      <w:pPr>
        <w:spacing w:line="360" w:lineRule="auto"/>
        <w:ind w:leftChars="12" w:left="25" w:firstLineChars="147" w:firstLine="309"/>
        <w:rPr>
          <w:rFonts w:ascii="仿宋" w:eastAsia="仿宋" w:hAnsi="仿宋" w:cs="仿宋"/>
          <w:bCs/>
          <w:kern w:val="0"/>
          <w:szCs w:val="21"/>
          <w:u w:val="single"/>
        </w:rPr>
      </w:pPr>
    </w:p>
    <w:p w:rsidR="00466A8C" w:rsidRPr="00DC3E9E" w:rsidRDefault="00466A8C" w:rsidP="00466A8C">
      <w:pPr>
        <w:spacing w:line="360" w:lineRule="auto"/>
        <w:ind w:leftChars="12" w:left="25" w:firstLineChars="197" w:firstLine="414"/>
        <w:rPr>
          <w:rFonts w:ascii="仿宋" w:eastAsia="仿宋" w:hAnsi="仿宋" w:cs="仿宋"/>
          <w:bCs/>
          <w:kern w:val="0"/>
          <w:szCs w:val="21"/>
        </w:rPr>
      </w:pPr>
      <w:r w:rsidRPr="00DC3E9E">
        <w:rPr>
          <w:rFonts w:ascii="仿宋" w:eastAsia="仿宋" w:hAnsi="仿宋" w:cs="仿宋" w:hint="eastAsia"/>
          <w:kern w:val="0"/>
          <w:szCs w:val="21"/>
        </w:rPr>
        <w:t xml:space="preserve">投诉事项2  </w:t>
      </w:r>
    </w:p>
    <w:p w:rsidR="00466A8C" w:rsidRPr="00DC3E9E" w:rsidRDefault="00466A8C" w:rsidP="00466A8C">
      <w:pPr>
        <w:spacing w:line="360" w:lineRule="auto"/>
        <w:ind w:leftChars="12" w:left="25" w:firstLineChars="197" w:firstLine="414"/>
        <w:rPr>
          <w:rFonts w:ascii="仿宋" w:eastAsia="仿宋" w:hAnsi="仿宋" w:cs="仿宋"/>
          <w:bCs/>
          <w:kern w:val="0"/>
          <w:szCs w:val="21"/>
        </w:rPr>
      </w:pPr>
      <w:r w:rsidRPr="00DC3E9E">
        <w:rPr>
          <w:rFonts w:ascii="仿宋" w:eastAsia="仿宋" w:hAnsi="仿宋" w:cs="仿宋" w:hint="eastAsia"/>
          <w:bCs/>
          <w:kern w:val="0"/>
          <w:szCs w:val="21"/>
        </w:rPr>
        <w:t>……</w:t>
      </w:r>
    </w:p>
    <w:p w:rsidR="00466A8C" w:rsidRPr="00DC3E9E" w:rsidRDefault="00466A8C" w:rsidP="00466A8C">
      <w:pPr>
        <w:spacing w:line="360" w:lineRule="auto"/>
        <w:ind w:leftChars="12" w:left="25" w:firstLineChars="196" w:firstLine="413"/>
        <w:rPr>
          <w:rFonts w:ascii="仿宋" w:eastAsia="仿宋" w:hAnsi="仿宋" w:cs="仿宋"/>
          <w:b/>
          <w:kern w:val="0"/>
          <w:szCs w:val="21"/>
        </w:rPr>
      </w:pPr>
      <w:r w:rsidRPr="00DC3E9E">
        <w:rPr>
          <w:rFonts w:ascii="仿宋" w:eastAsia="仿宋" w:hAnsi="仿宋" w:cs="仿宋" w:hint="eastAsia"/>
          <w:b/>
          <w:kern w:val="0"/>
          <w:szCs w:val="21"/>
        </w:rPr>
        <w:t>五、与投诉事项相关的投诉请求：</w:t>
      </w:r>
    </w:p>
    <w:p w:rsidR="00466A8C" w:rsidRPr="00DC3E9E" w:rsidRDefault="00466A8C" w:rsidP="00466A8C">
      <w:pPr>
        <w:spacing w:line="360" w:lineRule="auto"/>
        <w:ind w:leftChars="12" w:left="25" w:firstLineChars="197" w:firstLine="414"/>
        <w:rPr>
          <w:rFonts w:ascii="仿宋" w:eastAsia="仿宋" w:hAnsi="仿宋" w:cs="仿宋"/>
          <w:kern w:val="0"/>
          <w:szCs w:val="21"/>
        </w:rPr>
      </w:pPr>
      <w:r w:rsidRPr="00DC3E9E">
        <w:rPr>
          <w:rFonts w:ascii="仿宋" w:eastAsia="仿宋" w:hAnsi="仿宋" w:cs="仿宋" w:hint="eastAsia"/>
          <w:kern w:val="0"/>
          <w:szCs w:val="21"/>
        </w:rPr>
        <w:t>请求：</w:t>
      </w:r>
    </w:p>
    <w:p w:rsidR="00466A8C" w:rsidRPr="00DC3E9E" w:rsidRDefault="00466A8C" w:rsidP="00466A8C">
      <w:pPr>
        <w:spacing w:line="360" w:lineRule="auto"/>
        <w:ind w:leftChars="12" w:left="25" w:firstLineChars="147" w:firstLine="309"/>
        <w:rPr>
          <w:rFonts w:ascii="仿宋" w:eastAsia="仿宋" w:hAnsi="仿宋" w:cs="仿宋"/>
          <w:kern w:val="0"/>
          <w:szCs w:val="21"/>
        </w:rPr>
      </w:pPr>
    </w:p>
    <w:p w:rsidR="00466A8C" w:rsidRPr="00DC3E9E" w:rsidRDefault="00466A8C" w:rsidP="00466A8C">
      <w:pPr>
        <w:spacing w:line="360" w:lineRule="auto"/>
        <w:ind w:leftChars="12" w:left="25" w:firstLineChars="197" w:firstLine="414"/>
        <w:rPr>
          <w:rFonts w:ascii="仿宋" w:eastAsia="仿宋" w:hAnsi="仿宋" w:cs="仿宋"/>
          <w:kern w:val="0"/>
          <w:szCs w:val="21"/>
        </w:rPr>
      </w:pPr>
      <w:r w:rsidRPr="00DC3E9E">
        <w:rPr>
          <w:rFonts w:ascii="仿宋" w:eastAsia="仿宋" w:hAnsi="仿宋" w:cs="仿宋" w:hint="eastAsia"/>
          <w:kern w:val="0"/>
          <w:szCs w:val="21"/>
        </w:rPr>
        <w:t>签字（签章）：                                       公章：</w:t>
      </w:r>
    </w:p>
    <w:p w:rsidR="00466A8C" w:rsidRPr="00DC3E9E" w:rsidRDefault="00466A8C" w:rsidP="00466A8C">
      <w:pPr>
        <w:spacing w:line="360" w:lineRule="auto"/>
        <w:ind w:leftChars="12" w:left="25" w:firstLineChars="147" w:firstLine="309"/>
        <w:rPr>
          <w:rFonts w:ascii="仿宋" w:eastAsia="仿宋" w:hAnsi="仿宋" w:cs="仿宋"/>
          <w:kern w:val="0"/>
          <w:szCs w:val="21"/>
        </w:rPr>
      </w:pPr>
    </w:p>
    <w:p w:rsidR="00466A8C" w:rsidRPr="00DC3E9E" w:rsidRDefault="00466A8C" w:rsidP="00466A8C">
      <w:pPr>
        <w:spacing w:line="360" w:lineRule="auto"/>
        <w:ind w:leftChars="12" w:left="25" w:firstLineChars="197" w:firstLine="414"/>
        <w:rPr>
          <w:rFonts w:ascii="仿宋" w:eastAsia="仿宋" w:hAnsi="仿宋" w:cs="仿宋"/>
          <w:kern w:val="0"/>
          <w:szCs w:val="21"/>
        </w:rPr>
      </w:pPr>
      <w:r w:rsidRPr="00DC3E9E">
        <w:rPr>
          <w:rFonts w:ascii="仿宋" w:eastAsia="仿宋" w:hAnsi="仿宋" w:cs="仿宋" w:hint="eastAsia"/>
          <w:kern w:val="0"/>
          <w:szCs w:val="21"/>
        </w:rPr>
        <w:t>日期：</w:t>
      </w:r>
    </w:p>
    <w:p w:rsidR="00466A8C" w:rsidRPr="00DC3E9E" w:rsidRDefault="00466A8C" w:rsidP="00466A8C">
      <w:pPr>
        <w:spacing w:line="360" w:lineRule="auto"/>
        <w:ind w:leftChars="12" w:left="25" w:firstLineChars="197" w:firstLine="414"/>
        <w:rPr>
          <w:rFonts w:ascii="仿宋" w:eastAsia="仿宋" w:hAnsi="仿宋" w:cs="仿宋"/>
          <w:kern w:val="0"/>
          <w:szCs w:val="21"/>
        </w:rPr>
      </w:pPr>
    </w:p>
    <w:p w:rsidR="00466A8C" w:rsidRPr="00DC3E9E" w:rsidRDefault="00466A8C" w:rsidP="00466A8C">
      <w:pPr>
        <w:snapToGrid w:val="0"/>
        <w:spacing w:line="360" w:lineRule="auto"/>
        <w:rPr>
          <w:rFonts w:ascii="仿宋" w:eastAsia="仿宋" w:hAnsi="仿宋" w:cs="仿宋"/>
          <w:b/>
          <w:kern w:val="0"/>
          <w:szCs w:val="21"/>
        </w:rPr>
      </w:pPr>
    </w:p>
    <w:p w:rsidR="00466A8C" w:rsidRPr="00DC3E9E" w:rsidRDefault="00466A8C" w:rsidP="00466A8C">
      <w:pPr>
        <w:snapToGrid w:val="0"/>
        <w:spacing w:line="360" w:lineRule="auto"/>
        <w:rPr>
          <w:rFonts w:ascii="仿宋" w:eastAsia="仿宋" w:hAnsi="仿宋" w:cs="仿宋"/>
          <w:b/>
          <w:kern w:val="0"/>
          <w:szCs w:val="21"/>
        </w:rPr>
      </w:pPr>
      <w:r w:rsidRPr="00DC3E9E">
        <w:rPr>
          <w:rFonts w:ascii="仿宋" w:eastAsia="仿宋" w:hAnsi="仿宋" w:cs="仿宋" w:hint="eastAsia"/>
          <w:b/>
          <w:kern w:val="0"/>
          <w:szCs w:val="21"/>
        </w:rPr>
        <w:t>说明：</w:t>
      </w:r>
    </w:p>
    <w:p w:rsidR="00466A8C" w:rsidRPr="00DC3E9E" w:rsidRDefault="00466A8C" w:rsidP="00466A8C">
      <w:pPr>
        <w:spacing w:line="360" w:lineRule="auto"/>
        <w:ind w:leftChars="12" w:left="25" w:firstLineChars="147" w:firstLine="310"/>
        <w:rPr>
          <w:rFonts w:ascii="仿宋" w:eastAsia="仿宋" w:hAnsi="仿宋" w:cs="仿宋"/>
          <w:b/>
          <w:bCs/>
          <w:kern w:val="0"/>
          <w:szCs w:val="21"/>
        </w:rPr>
      </w:pPr>
      <w:r w:rsidRPr="00DC3E9E">
        <w:rPr>
          <w:rFonts w:ascii="仿宋" w:eastAsia="仿宋" w:hAnsi="仿宋" w:cs="仿宋" w:hint="eastAsia"/>
          <w:b/>
          <w:kern w:val="0"/>
          <w:szCs w:val="21"/>
        </w:rPr>
        <w:t>1.投诉人提起投诉时，应当提交投诉书和必要的证明材料，并按照被投诉人和与投诉事项有关的供应商数量提供投诉书副本</w:t>
      </w:r>
      <w:r w:rsidRPr="00DC3E9E">
        <w:rPr>
          <w:rFonts w:ascii="仿宋" w:eastAsia="仿宋" w:hAnsi="仿宋" w:cs="仿宋" w:hint="eastAsia"/>
          <w:b/>
          <w:bCs/>
          <w:kern w:val="0"/>
          <w:szCs w:val="21"/>
        </w:rPr>
        <w:t>。</w:t>
      </w:r>
    </w:p>
    <w:p w:rsidR="00466A8C" w:rsidRPr="00DC3E9E" w:rsidRDefault="00466A8C" w:rsidP="00466A8C">
      <w:pPr>
        <w:spacing w:line="360" w:lineRule="auto"/>
        <w:ind w:leftChars="12" w:left="25" w:firstLineChars="147" w:firstLine="310"/>
        <w:rPr>
          <w:rFonts w:ascii="仿宋" w:eastAsia="仿宋" w:hAnsi="仿宋" w:cs="仿宋"/>
          <w:b/>
          <w:kern w:val="0"/>
          <w:szCs w:val="21"/>
        </w:rPr>
      </w:pPr>
      <w:r w:rsidRPr="00DC3E9E">
        <w:rPr>
          <w:rFonts w:ascii="仿宋" w:eastAsia="仿宋" w:hAnsi="仿宋" w:cs="仿宋" w:hint="eastAsia"/>
          <w:b/>
          <w:kern w:val="0"/>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66A8C" w:rsidRPr="00DC3E9E" w:rsidRDefault="00466A8C" w:rsidP="00466A8C">
      <w:pPr>
        <w:spacing w:line="360" w:lineRule="auto"/>
        <w:ind w:leftChars="12" w:left="25" w:firstLineChars="147" w:firstLine="310"/>
        <w:rPr>
          <w:rFonts w:ascii="仿宋" w:eastAsia="仿宋" w:hAnsi="仿宋" w:cs="仿宋"/>
          <w:b/>
          <w:kern w:val="0"/>
          <w:szCs w:val="21"/>
        </w:rPr>
      </w:pPr>
      <w:r w:rsidRPr="00DC3E9E">
        <w:rPr>
          <w:rFonts w:ascii="仿宋" w:eastAsia="仿宋" w:hAnsi="仿宋" w:cs="仿宋" w:hint="eastAsia"/>
          <w:b/>
          <w:kern w:val="0"/>
          <w:szCs w:val="21"/>
        </w:rPr>
        <w:t>3.投诉书应简要列明质疑事项，质疑函、质疑答复等作为附件材料提供。</w:t>
      </w:r>
    </w:p>
    <w:p w:rsidR="00466A8C" w:rsidRPr="00DC3E9E" w:rsidRDefault="00466A8C" w:rsidP="00466A8C">
      <w:pPr>
        <w:spacing w:line="360" w:lineRule="auto"/>
        <w:ind w:leftChars="12" w:left="25" w:firstLineChars="147" w:firstLine="310"/>
        <w:rPr>
          <w:rFonts w:ascii="仿宋" w:eastAsia="仿宋" w:hAnsi="仿宋" w:cs="仿宋"/>
          <w:b/>
          <w:kern w:val="0"/>
          <w:szCs w:val="21"/>
        </w:rPr>
      </w:pPr>
      <w:r w:rsidRPr="00DC3E9E">
        <w:rPr>
          <w:rFonts w:ascii="仿宋" w:eastAsia="仿宋" w:hAnsi="仿宋" w:cs="仿宋" w:hint="eastAsia"/>
          <w:b/>
          <w:kern w:val="0"/>
          <w:szCs w:val="21"/>
        </w:rPr>
        <w:t>4.投诉书的投诉事项应具体、明确，并有必要的事实依据和法律依据。</w:t>
      </w:r>
    </w:p>
    <w:p w:rsidR="00466A8C" w:rsidRPr="00DC3E9E" w:rsidRDefault="00466A8C" w:rsidP="00466A8C">
      <w:pPr>
        <w:spacing w:line="360" w:lineRule="auto"/>
        <w:ind w:leftChars="12" w:left="25" w:firstLineChars="147" w:firstLine="310"/>
        <w:rPr>
          <w:rFonts w:ascii="仿宋" w:eastAsia="仿宋" w:hAnsi="仿宋" w:cs="仿宋"/>
          <w:b/>
          <w:kern w:val="0"/>
          <w:szCs w:val="21"/>
        </w:rPr>
      </w:pPr>
      <w:r w:rsidRPr="00DC3E9E">
        <w:rPr>
          <w:rFonts w:ascii="仿宋" w:eastAsia="仿宋" w:hAnsi="仿宋" w:cs="仿宋" w:hint="eastAsia"/>
          <w:b/>
          <w:kern w:val="0"/>
          <w:szCs w:val="21"/>
        </w:rPr>
        <w:t>5.投诉书的投诉请求应与投诉事项相关。</w:t>
      </w:r>
    </w:p>
    <w:p w:rsidR="00466A8C" w:rsidRPr="00DC3E9E" w:rsidRDefault="00466A8C" w:rsidP="00466A8C">
      <w:pPr>
        <w:spacing w:line="360" w:lineRule="auto"/>
        <w:ind w:leftChars="12" w:left="25" w:firstLineChars="147" w:firstLine="310"/>
        <w:rPr>
          <w:rFonts w:ascii="仿宋" w:eastAsia="仿宋" w:hAnsi="仿宋" w:cs="仿宋"/>
          <w:b/>
          <w:kern w:val="0"/>
          <w:szCs w:val="21"/>
        </w:rPr>
      </w:pPr>
      <w:r w:rsidRPr="00DC3E9E">
        <w:rPr>
          <w:rFonts w:ascii="仿宋" w:eastAsia="仿宋" w:hAnsi="仿宋" w:cs="仿宋" w:hint="eastAsia"/>
          <w:b/>
          <w:kern w:val="0"/>
          <w:szCs w:val="21"/>
        </w:rPr>
        <w:t>6.投诉人为法人或者其他组织的，投诉书应由法定代表人、主要负责人，或者其授权代表签字或者盖章，并加盖公章。</w:t>
      </w:r>
    </w:p>
    <w:p w:rsidR="00466A8C" w:rsidRPr="00DC3E9E" w:rsidRDefault="00466A8C" w:rsidP="00466A8C">
      <w:pPr>
        <w:rPr>
          <w:rFonts w:asciiTheme="majorEastAsia" w:eastAsiaTheme="majorEastAsia" w:hAnsiTheme="majorEastAsia"/>
        </w:rPr>
      </w:pPr>
    </w:p>
    <w:sectPr w:rsidR="00466A8C" w:rsidRPr="00DC3E9E" w:rsidSect="00282788">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8B5" w:rsidRDefault="000068B5" w:rsidP="00E049CD">
      <w:r>
        <w:separator/>
      </w:r>
    </w:p>
  </w:endnote>
  <w:endnote w:type="continuationSeparator" w:id="1">
    <w:p w:rsidR="000068B5" w:rsidRDefault="000068B5" w:rsidP="00E049C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微软雅黑"/>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D5A18">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1030"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RibNABAACq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WlFimcEHP3//dv7x6/zzK3m9&#10;rG6SQr2HGgsfPJbG4Z0bcG/mOGAwER9kMOmLlAjmUd/TRV8xRMLTpVW1WpWY4pibHcQvnq77APFe&#10;OEOS0dCAD5h1ZccPEMfSuSR1s+5OaZ0fUdu/Aog5RkTegul2YjJOnKw47IaJ3s61J2TX4yY01OLi&#10;U6LfWxQ6Lc1shNnYzcbBB7Xv8lal7uDfHiKOlCdNHUZYZJgcfMLMdVq3tCN/+rnq6Rfb/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TARibNABAACqAwAADgAAAAAAAAABACAAAAAeAQAAZHJz&#10;L2Uyb0RvYy54bWxQSwUGAAAAAAYABgBZAQAAYAUAAAAA&#10;" filled="f" stroked="f">
          <v:textbox style="mso-next-textbox:#文本框 5123;mso-fit-shape-to-text:t" inset="0,0,0,0">
            <w:txbxContent>
              <w:p w:rsidR="00BE1465" w:rsidRDefault="00BE1465">
                <w:pPr>
                  <w:pStyle w:val="ab"/>
                </w:pPr>
              </w:p>
            </w:txbxContent>
          </v:textbox>
          <w10:wrap anchorx="margin"/>
        </v:shape>
      </w:pict>
    </w:r>
  </w:p>
  <w:p w:rsidR="00BE1465" w:rsidRDefault="00BE146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D5A18">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102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JQ0R5dABAACqAwAADgAAAAAAAAABACAAAAAeAQAAZHJz&#10;L2Uyb0RvYy54bWxQSwUGAAAAAAYABgBZAQAAYAUAAAAA&#10;" filled="f" stroked="f">
          <v:textbox style="mso-next-textbox:#文本框 5124;mso-fit-shape-to-text:t" inset="0,0,0,0">
            <w:txbxContent>
              <w:p w:rsidR="00BE1465" w:rsidRDefault="00BE1465"/>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D5A18">
    <w:pPr>
      <w:pStyle w:val="ab"/>
      <w:jc w:val="center"/>
    </w:pPr>
    <w:r>
      <w:pict>
        <v:shapetype id="_x0000_t202" coordsize="21600,21600" o:spt="202" path="m,l,21600r21600,l21600,xe">
          <v:stroke joinstyle="miter"/>
          <v:path gradientshapeok="t" o:connecttype="rect"/>
        </v:shapetype>
        <v:shape id="文本框 5136" o:spid="_x0000_s1032"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dn7aNABAACqAwAADgAAAAAAAAABACAAAAAeAQAAZHJz&#10;L2Uyb0RvYy54bWxQSwUGAAAAAAYABgBZAQAAYAUAAAAA&#10;" filled="f" stroked="f">
          <v:textbox style="mso-next-textbox:#文本框 5136;mso-fit-shape-to-text:t" inset="0,0,0,0">
            <w:txbxContent>
              <w:p w:rsidR="00BE1465" w:rsidRDefault="00BD5A18">
                <w:pPr>
                  <w:pStyle w:val="ab"/>
                </w:pPr>
                <w:fldSimple w:instr=" PAGE  \* MERGEFORMAT ">
                  <w:r w:rsidR="00135395">
                    <w:rPr>
                      <w:noProof/>
                    </w:rPr>
                    <w:t>73</w:t>
                  </w:r>
                </w:fldSimple>
              </w:p>
            </w:txbxContent>
          </v:textbox>
          <w10:wrap anchorx="margin"/>
        </v:shape>
      </w:pict>
    </w:r>
  </w:p>
  <w:p w:rsidR="00BE1465" w:rsidRDefault="00BE146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D5A18">
    <w:pPr>
      <w:pStyle w:val="ab"/>
    </w:pPr>
    <w:r>
      <w:pict>
        <v:shapetype id="_x0000_t202" coordsize="21600,21600" o:spt="202" path="m,l,21600r21600,l21600,xe">
          <v:stroke joinstyle="miter"/>
          <v:path gradientshapeok="t" o:connecttype="rect"/>
        </v:shapetype>
        <v:shape id="文本框 5122" o:spid="_x0000_s1031"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6nc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XiJlBimcEHP3//dv7x6/zzK3m7&#10;rKqkUO+hxsInj6VxuHNDqp7igMFEfJDBpC9SIphHfU8XfcUQCU+XVtVqVWKKY252EKd4vu4DxPfC&#10;GZKMhgZ8wKwrOz5CHEvnktTNunulNcZZre1fAcQcIyJvwXQ7MRknTlYcdsNEY+faE7LrcRMaanHx&#10;KdEPFoVOSzMbYTZ2s3HwQe27vFWpO/jbQ8SR8qSpwwiLDJODT5i5TuuWduRPP1c9/2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aRbqdzwEAAKoDAAAOAAAAAAAAAAEAIAAAAB4BAABkcnMv&#10;ZTJvRG9jLnhtbFBLBQYAAAAABgAGAFkBAABfBQAAAAA=&#10;" filled="f" stroked="f">
          <v:textbox style="mso-next-textbox:#文本框 5122;mso-fit-shape-to-text:t" inset="0,0,0,0">
            <w:txbxContent>
              <w:p w:rsidR="00BE1465" w:rsidRDefault="00BD5A18">
                <w:pPr>
                  <w:pStyle w:val="ab"/>
                </w:pPr>
                <w:fldSimple w:instr=" PAGE  \* MERGEFORMAT ">
                  <w:r w:rsidR="00BE1465">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8B5" w:rsidRDefault="000068B5" w:rsidP="00E049CD">
      <w:r>
        <w:separator/>
      </w:r>
    </w:p>
  </w:footnote>
  <w:footnote w:type="continuationSeparator" w:id="1">
    <w:p w:rsidR="000068B5" w:rsidRDefault="000068B5" w:rsidP="00E04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E1465">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65" w:rsidRDefault="00BE1465">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E37D36C"/>
    <w:multiLevelType w:val="singleLevel"/>
    <w:tmpl w:val="3E37D36C"/>
    <w:lvl w:ilvl="0">
      <w:start w:val="1"/>
      <w:numFmt w:val="decimal"/>
      <w:suff w:val="space"/>
      <w:lvlText w:val="%1、"/>
      <w:lvlJc w:val="left"/>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465"/>
    <w:rsid w:val="000068B5"/>
    <w:rsid w:val="00041FB8"/>
    <w:rsid w:val="000663F2"/>
    <w:rsid w:val="00135395"/>
    <w:rsid w:val="0018538B"/>
    <w:rsid w:val="0025548D"/>
    <w:rsid w:val="002C5A4C"/>
    <w:rsid w:val="003001FB"/>
    <w:rsid w:val="00331293"/>
    <w:rsid w:val="00336485"/>
    <w:rsid w:val="003565BC"/>
    <w:rsid w:val="003C60D0"/>
    <w:rsid w:val="003D130C"/>
    <w:rsid w:val="003E1948"/>
    <w:rsid w:val="0043301B"/>
    <w:rsid w:val="0044550F"/>
    <w:rsid w:val="00466A8C"/>
    <w:rsid w:val="004D0135"/>
    <w:rsid w:val="004F3160"/>
    <w:rsid w:val="005850CF"/>
    <w:rsid w:val="0059345B"/>
    <w:rsid w:val="006A1D41"/>
    <w:rsid w:val="007D6D65"/>
    <w:rsid w:val="007F0119"/>
    <w:rsid w:val="007F1898"/>
    <w:rsid w:val="008219F7"/>
    <w:rsid w:val="00884778"/>
    <w:rsid w:val="008C0D17"/>
    <w:rsid w:val="00977A6F"/>
    <w:rsid w:val="00A8174A"/>
    <w:rsid w:val="00A87C0D"/>
    <w:rsid w:val="00AB6A59"/>
    <w:rsid w:val="00AF41AC"/>
    <w:rsid w:val="00B06E10"/>
    <w:rsid w:val="00B33C0E"/>
    <w:rsid w:val="00B40C8B"/>
    <w:rsid w:val="00B82186"/>
    <w:rsid w:val="00BB4978"/>
    <w:rsid w:val="00BC7891"/>
    <w:rsid w:val="00BD5A18"/>
    <w:rsid w:val="00BE1465"/>
    <w:rsid w:val="00C352AD"/>
    <w:rsid w:val="00C9534B"/>
    <w:rsid w:val="00CA05EE"/>
    <w:rsid w:val="00CE1EF5"/>
    <w:rsid w:val="00CE6E8E"/>
    <w:rsid w:val="00D0290A"/>
    <w:rsid w:val="00DC0FDA"/>
    <w:rsid w:val="00DC3E9E"/>
    <w:rsid w:val="00DF0EB1"/>
    <w:rsid w:val="00DF7704"/>
    <w:rsid w:val="00E049CD"/>
    <w:rsid w:val="00E628D7"/>
    <w:rsid w:val="00EA739F"/>
    <w:rsid w:val="00ED529C"/>
    <w:rsid w:val="00F41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header" w:qFormat="1"/>
    <w:lsdException w:name="footer" w:qFormat="1"/>
    <w:lsdException w:name="caption" w:uiPriority="35" w:qFormat="1"/>
    <w:lsdException w:name="annotation reference" w:qFormat="1"/>
    <w:lsdException w:name="page number" w:uiPriority="0" w:qFormat="1"/>
    <w:lsdException w:name="endnote reference" w:qFormat="1"/>
    <w:lsdException w:name="List" w:qFormat="1"/>
    <w:lsdException w:name="List Number" w:uiPriority="0" w:qFormat="1"/>
    <w:lsdException w:name="List 2"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95"/>
    <w:pPr>
      <w:widowControl w:val="0"/>
      <w:jc w:val="both"/>
    </w:pPr>
  </w:style>
  <w:style w:type="paragraph" w:styleId="1">
    <w:name w:val="heading 1"/>
    <w:basedOn w:val="a"/>
    <w:next w:val="a"/>
    <w:link w:val="1Char"/>
    <w:autoRedefine/>
    <w:uiPriority w:val="9"/>
    <w:qFormat/>
    <w:rsid w:val="00BE1465"/>
    <w:pPr>
      <w:keepNext/>
      <w:keepLines/>
      <w:spacing w:before="340" w:after="330" w:line="400" w:lineRule="exact"/>
      <w:jc w:val="center"/>
      <w:outlineLvl w:val="0"/>
    </w:pPr>
    <w:rPr>
      <w:rFonts w:ascii="Times New Roman" w:eastAsia="宋体" w:hAnsi="Times New Roman" w:cs="Times New Roman"/>
      <w:b/>
      <w:bCs/>
      <w:kern w:val="44"/>
      <w:sz w:val="44"/>
      <w:szCs w:val="44"/>
    </w:rPr>
  </w:style>
  <w:style w:type="paragraph" w:styleId="2">
    <w:name w:val="heading 2"/>
    <w:basedOn w:val="a"/>
    <w:next w:val="a"/>
    <w:link w:val="2Char1"/>
    <w:autoRedefine/>
    <w:uiPriority w:val="9"/>
    <w:qFormat/>
    <w:rsid w:val="00BE1465"/>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autoRedefine/>
    <w:uiPriority w:val="9"/>
    <w:qFormat/>
    <w:rsid w:val="00BE1465"/>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autoRedefine/>
    <w:qFormat/>
    <w:rsid w:val="00BE1465"/>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0"/>
    <w:link w:val="5Char"/>
    <w:autoRedefine/>
    <w:uiPriority w:val="9"/>
    <w:qFormat/>
    <w:rsid w:val="00BE1465"/>
    <w:pPr>
      <w:keepNext/>
      <w:keepLines/>
      <w:spacing w:before="280" w:after="290" w:line="376" w:lineRule="auto"/>
      <w:outlineLvl w:val="4"/>
    </w:pPr>
    <w:rPr>
      <w:rFonts w:ascii="Times New Roman" w:eastAsia="宋体" w:hAnsi="Times New Roman" w:cs="Times New Roman"/>
      <w:b/>
      <w:bCs/>
      <w:sz w:val="28"/>
      <w:szCs w:val="28"/>
    </w:rPr>
  </w:style>
  <w:style w:type="paragraph" w:styleId="8">
    <w:name w:val="heading 8"/>
    <w:basedOn w:val="a"/>
    <w:next w:val="a"/>
    <w:link w:val="8Char1"/>
    <w:autoRedefine/>
    <w:uiPriority w:val="9"/>
    <w:qFormat/>
    <w:rsid w:val="00BE1465"/>
    <w:pPr>
      <w:keepNext/>
      <w:keepLines/>
      <w:spacing w:before="240" w:after="64" w:line="320" w:lineRule="auto"/>
      <w:outlineLvl w:val="7"/>
    </w:pPr>
    <w:rPr>
      <w:rFonts w:ascii="等线 Light" w:eastAsia="等线 Light" w:hAnsi="等线 Light"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BE1465"/>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BE1465"/>
    <w:rPr>
      <w:rFonts w:asciiTheme="majorHAnsi" w:eastAsiaTheme="majorEastAsia" w:hAnsiTheme="majorHAnsi" w:cstheme="majorBidi"/>
      <w:b/>
      <w:bCs/>
      <w:sz w:val="32"/>
      <w:szCs w:val="32"/>
    </w:rPr>
  </w:style>
  <w:style w:type="character" w:customStyle="1" w:styleId="3Char">
    <w:name w:val="标题 3 Char"/>
    <w:basedOn w:val="a1"/>
    <w:link w:val="3"/>
    <w:uiPriority w:val="9"/>
    <w:qFormat/>
    <w:rsid w:val="00BE1465"/>
    <w:rPr>
      <w:rFonts w:ascii="Times New Roman" w:eastAsia="宋体" w:hAnsi="Times New Roman" w:cs="Times New Roman"/>
      <w:b/>
      <w:bCs/>
      <w:sz w:val="32"/>
      <w:szCs w:val="32"/>
    </w:rPr>
  </w:style>
  <w:style w:type="character" w:customStyle="1" w:styleId="4Char">
    <w:name w:val="标题 4 Char"/>
    <w:basedOn w:val="a1"/>
    <w:link w:val="4"/>
    <w:rsid w:val="00BE1465"/>
    <w:rPr>
      <w:rFonts w:ascii="Arial" w:eastAsia="黑体" w:hAnsi="Arial" w:cs="Times New Roman"/>
      <w:kern w:val="0"/>
      <w:sz w:val="28"/>
      <w:szCs w:val="20"/>
    </w:rPr>
  </w:style>
  <w:style w:type="character" w:customStyle="1" w:styleId="5Char">
    <w:name w:val="标题 5 Char"/>
    <w:basedOn w:val="a1"/>
    <w:link w:val="5"/>
    <w:uiPriority w:val="9"/>
    <w:qFormat/>
    <w:rsid w:val="00BE1465"/>
    <w:rPr>
      <w:rFonts w:ascii="Times New Roman" w:eastAsia="宋体" w:hAnsi="Times New Roman" w:cs="Times New Roman"/>
      <w:b/>
      <w:bCs/>
      <w:sz w:val="28"/>
      <w:szCs w:val="28"/>
    </w:rPr>
  </w:style>
  <w:style w:type="character" w:customStyle="1" w:styleId="8Char">
    <w:name w:val="标题 8 Char"/>
    <w:basedOn w:val="a1"/>
    <w:link w:val="8"/>
    <w:qFormat/>
    <w:rsid w:val="00BE1465"/>
    <w:rPr>
      <w:rFonts w:asciiTheme="majorHAnsi" w:eastAsiaTheme="majorEastAsia" w:hAnsiTheme="majorHAnsi" w:cstheme="majorBidi"/>
      <w:sz w:val="24"/>
      <w:szCs w:val="24"/>
    </w:rPr>
  </w:style>
  <w:style w:type="numbering" w:customStyle="1" w:styleId="10">
    <w:name w:val="无列表1"/>
    <w:next w:val="a3"/>
    <w:uiPriority w:val="99"/>
    <w:semiHidden/>
    <w:unhideWhenUsed/>
    <w:rsid w:val="00BE1465"/>
  </w:style>
  <w:style w:type="paragraph" w:styleId="a0">
    <w:name w:val="Normal Indent"/>
    <w:basedOn w:val="a"/>
    <w:autoRedefine/>
    <w:uiPriority w:val="99"/>
    <w:qFormat/>
    <w:rsid w:val="00BE1465"/>
    <w:pPr>
      <w:ind w:firstLine="420"/>
    </w:pPr>
    <w:rPr>
      <w:rFonts w:ascii="Times New Roman" w:eastAsia="宋体" w:hAnsi="Times New Roman" w:cs="Times New Roman"/>
      <w:szCs w:val="20"/>
    </w:rPr>
  </w:style>
  <w:style w:type="paragraph" w:styleId="a4">
    <w:name w:val="List Number"/>
    <w:basedOn w:val="a"/>
    <w:autoRedefine/>
    <w:qFormat/>
    <w:rsid w:val="00BE1465"/>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Char1"/>
    <w:autoRedefine/>
    <w:qFormat/>
    <w:rsid w:val="00BE1465"/>
    <w:pPr>
      <w:jc w:val="left"/>
    </w:pPr>
    <w:rPr>
      <w:rFonts w:ascii="Times New Roman" w:eastAsia="宋体" w:hAnsi="Times New Roman" w:cs="Times New Roman"/>
      <w:szCs w:val="24"/>
    </w:rPr>
  </w:style>
  <w:style w:type="character" w:customStyle="1" w:styleId="Char">
    <w:name w:val="批注文字 Char"/>
    <w:basedOn w:val="a1"/>
    <w:link w:val="a5"/>
    <w:qFormat/>
    <w:rsid w:val="00BE1465"/>
  </w:style>
  <w:style w:type="paragraph" w:styleId="30">
    <w:name w:val="Body Text 3"/>
    <w:basedOn w:val="a"/>
    <w:link w:val="3Char0"/>
    <w:autoRedefine/>
    <w:uiPriority w:val="99"/>
    <w:unhideWhenUsed/>
    <w:qFormat/>
    <w:rsid w:val="00BE1465"/>
    <w:pPr>
      <w:spacing w:after="120"/>
    </w:pPr>
    <w:rPr>
      <w:rFonts w:ascii="Times New Roman" w:eastAsia="宋体" w:hAnsi="Times New Roman" w:cs="Times New Roman"/>
      <w:sz w:val="16"/>
      <w:szCs w:val="16"/>
    </w:rPr>
  </w:style>
  <w:style w:type="character" w:customStyle="1" w:styleId="3Char0">
    <w:name w:val="正文文本 3 Char"/>
    <w:basedOn w:val="a1"/>
    <w:link w:val="30"/>
    <w:uiPriority w:val="99"/>
    <w:qFormat/>
    <w:rsid w:val="00BE1465"/>
    <w:rPr>
      <w:rFonts w:ascii="Times New Roman" w:eastAsia="宋体" w:hAnsi="Times New Roman" w:cs="Times New Roman"/>
      <w:sz w:val="16"/>
      <w:szCs w:val="16"/>
    </w:rPr>
  </w:style>
  <w:style w:type="paragraph" w:styleId="a6">
    <w:name w:val="Body Text"/>
    <w:basedOn w:val="a"/>
    <w:next w:val="a"/>
    <w:link w:val="Char10"/>
    <w:autoRedefine/>
    <w:unhideWhenUsed/>
    <w:qFormat/>
    <w:rsid w:val="00BE1465"/>
    <w:pPr>
      <w:spacing w:after="120"/>
    </w:pPr>
    <w:rPr>
      <w:rFonts w:ascii="Times New Roman" w:eastAsia="宋体" w:hAnsi="Times New Roman" w:cs="Times New Roman"/>
      <w:szCs w:val="24"/>
    </w:rPr>
  </w:style>
  <w:style w:type="character" w:customStyle="1" w:styleId="Char0">
    <w:name w:val="正文文本 Char"/>
    <w:basedOn w:val="a1"/>
    <w:link w:val="a6"/>
    <w:qFormat/>
    <w:rsid w:val="00BE1465"/>
  </w:style>
  <w:style w:type="paragraph" w:styleId="a7">
    <w:name w:val="Body Text Indent"/>
    <w:basedOn w:val="a"/>
    <w:link w:val="Char2"/>
    <w:autoRedefine/>
    <w:qFormat/>
    <w:rsid w:val="00BE1465"/>
    <w:pPr>
      <w:ind w:firstLineChars="352" w:firstLine="830"/>
    </w:pPr>
    <w:rPr>
      <w:rFonts w:ascii="仿宋_GB2312" w:eastAsia="仿宋_GB2312" w:hAnsi="Times New Roman" w:cs="Times New Roman"/>
      <w:kern w:val="0"/>
      <w:sz w:val="32"/>
      <w:szCs w:val="20"/>
    </w:rPr>
  </w:style>
  <w:style w:type="character" w:customStyle="1" w:styleId="Char2">
    <w:name w:val="正文文本缩进 Char"/>
    <w:basedOn w:val="a1"/>
    <w:link w:val="a7"/>
    <w:qFormat/>
    <w:rsid w:val="00BE1465"/>
    <w:rPr>
      <w:rFonts w:ascii="仿宋_GB2312" w:eastAsia="仿宋_GB2312" w:hAnsi="Times New Roman" w:cs="Times New Roman"/>
      <w:kern w:val="0"/>
      <w:sz w:val="32"/>
      <w:szCs w:val="20"/>
    </w:rPr>
  </w:style>
  <w:style w:type="paragraph" w:styleId="20">
    <w:name w:val="List 2"/>
    <w:basedOn w:val="a"/>
    <w:autoRedefine/>
    <w:uiPriority w:val="99"/>
    <w:unhideWhenUsed/>
    <w:qFormat/>
    <w:rsid w:val="00BE1465"/>
    <w:pPr>
      <w:ind w:leftChars="200" w:left="100" w:hangingChars="200" w:hanging="200"/>
      <w:contextualSpacing/>
    </w:pPr>
    <w:rPr>
      <w:rFonts w:ascii="Times New Roman" w:eastAsia="宋体" w:hAnsi="Times New Roman" w:cs="Times New Roman"/>
      <w:szCs w:val="24"/>
    </w:rPr>
  </w:style>
  <w:style w:type="paragraph" w:styleId="31">
    <w:name w:val="toc 3"/>
    <w:basedOn w:val="a"/>
    <w:next w:val="a"/>
    <w:autoRedefine/>
    <w:uiPriority w:val="39"/>
    <w:unhideWhenUsed/>
    <w:qFormat/>
    <w:rsid w:val="00BE1465"/>
    <w:pPr>
      <w:ind w:leftChars="400" w:left="840"/>
    </w:pPr>
    <w:rPr>
      <w:rFonts w:ascii="Times New Roman" w:eastAsia="宋体" w:hAnsi="Times New Roman" w:cs="Times New Roman"/>
      <w:szCs w:val="24"/>
    </w:rPr>
  </w:style>
  <w:style w:type="paragraph" w:styleId="a8">
    <w:name w:val="Plain Text"/>
    <w:basedOn w:val="a"/>
    <w:next w:val="a"/>
    <w:link w:val="Char11"/>
    <w:autoRedefine/>
    <w:qFormat/>
    <w:rsid w:val="00BE1465"/>
    <w:rPr>
      <w:rFonts w:ascii="宋体" w:eastAsia="宋体" w:hAnsi="Courier New" w:cs="Times New Roman"/>
      <w:kern w:val="0"/>
      <w:sz w:val="20"/>
      <w:szCs w:val="21"/>
    </w:rPr>
  </w:style>
  <w:style w:type="character" w:customStyle="1" w:styleId="Char3">
    <w:name w:val="纯文本 Char"/>
    <w:basedOn w:val="a1"/>
    <w:link w:val="a8"/>
    <w:qFormat/>
    <w:rsid w:val="00BE1465"/>
    <w:rPr>
      <w:rFonts w:ascii="宋体" w:eastAsia="宋体" w:hAnsi="Courier New" w:cs="Courier New"/>
      <w:szCs w:val="21"/>
    </w:rPr>
  </w:style>
  <w:style w:type="paragraph" w:styleId="a9">
    <w:name w:val="Date"/>
    <w:basedOn w:val="a"/>
    <w:next w:val="a"/>
    <w:link w:val="Char4"/>
    <w:autoRedefine/>
    <w:uiPriority w:val="99"/>
    <w:unhideWhenUsed/>
    <w:qFormat/>
    <w:rsid w:val="00BE1465"/>
    <w:pPr>
      <w:ind w:leftChars="2500" w:left="100"/>
    </w:pPr>
    <w:rPr>
      <w:rFonts w:ascii="Times New Roman" w:eastAsia="宋体" w:hAnsi="Times New Roman" w:cs="Times New Roman"/>
      <w:szCs w:val="24"/>
    </w:rPr>
  </w:style>
  <w:style w:type="character" w:customStyle="1" w:styleId="Char4">
    <w:name w:val="日期 Char"/>
    <w:basedOn w:val="a1"/>
    <w:link w:val="a9"/>
    <w:uiPriority w:val="99"/>
    <w:qFormat/>
    <w:rsid w:val="00BE1465"/>
    <w:rPr>
      <w:rFonts w:ascii="Times New Roman" w:eastAsia="宋体" w:hAnsi="Times New Roman" w:cs="Times New Roman"/>
      <w:szCs w:val="24"/>
    </w:rPr>
  </w:style>
  <w:style w:type="paragraph" w:styleId="aa">
    <w:name w:val="Balloon Text"/>
    <w:basedOn w:val="a"/>
    <w:link w:val="Char5"/>
    <w:autoRedefine/>
    <w:semiHidden/>
    <w:qFormat/>
    <w:rsid w:val="00BE1465"/>
    <w:rPr>
      <w:rFonts w:ascii="Times New Roman" w:eastAsia="宋体" w:hAnsi="Times New Roman" w:cs="Times New Roman"/>
      <w:sz w:val="18"/>
      <w:szCs w:val="18"/>
    </w:rPr>
  </w:style>
  <w:style w:type="character" w:customStyle="1" w:styleId="Char5">
    <w:name w:val="批注框文本 Char"/>
    <w:basedOn w:val="a1"/>
    <w:link w:val="aa"/>
    <w:semiHidden/>
    <w:rsid w:val="00BE1465"/>
    <w:rPr>
      <w:rFonts w:ascii="Times New Roman" w:eastAsia="宋体" w:hAnsi="Times New Roman" w:cs="Times New Roman"/>
      <w:sz w:val="18"/>
      <w:szCs w:val="18"/>
    </w:rPr>
  </w:style>
  <w:style w:type="paragraph" w:styleId="ab">
    <w:name w:val="footer"/>
    <w:basedOn w:val="a"/>
    <w:next w:val="a"/>
    <w:link w:val="Char6"/>
    <w:autoRedefine/>
    <w:uiPriority w:val="99"/>
    <w:unhideWhenUsed/>
    <w:qFormat/>
    <w:rsid w:val="00BE1465"/>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6">
    <w:name w:val="页脚 Char"/>
    <w:basedOn w:val="a1"/>
    <w:link w:val="ab"/>
    <w:uiPriority w:val="99"/>
    <w:qFormat/>
    <w:rsid w:val="00BE1465"/>
    <w:rPr>
      <w:rFonts w:ascii="Times New Roman" w:eastAsia="宋体" w:hAnsi="Times New Roman" w:cs="Times New Roman"/>
      <w:kern w:val="0"/>
      <w:sz w:val="18"/>
      <w:szCs w:val="18"/>
    </w:rPr>
  </w:style>
  <w:style w:type="paragraph" w:styleId="ac">
    <w:name w:val="header"/>
    <w:basedOn w:val="a"/>
    <w:link w:val="Char7"/>
    <w:autoRedefine/>
    <w:uiPriority w:val="99"/>
    <w:unhideWhenUsed/>
    <w:qFormat/>
    <w:rsid w:val="00BE146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7">
    <w:name w:val="页眉 Char"/>
    <w:basedOn w:val="a1"/>
    <w:link w:val="ac"/>
    <w:uiPriority w:val="99"/>
    <w:qFormat/>
    <w:rsid w:val="00BE1465"/>
    <w:rPr>
      <w:rFonts w:ascii="Times New Roman" w:eastAsia="宋体" w:hAnsi="Times New Roman" w:cs="Times New Roman"/>
      <w:kern w:val="0"/>
      <w:sz w:val="18"/>
      <w:szCs w:val="18"/>
    </w:rPr>
  </w:style>
  <w:style w:type="paragraph" w:styleId="11">
    <w:name w:val="toc 1"/>
    <w:basedOn w:val="a"/>
    <w:next w:val="a"/>
    <w:autoRedefine/>
    <w:uiPriority w:val="39"/>
    <w:unhideWhenUsed/>
    <w:qFormat/>
    <w:rsid w:val="00BE1465"/>
    <w:rPr>
      <w:rFonts w:ascii="Times New Roman" w:eastAsia="宋体" w:hAnsi="Times New Roman" w:cs="Times New Roman"/>
      <w:szCs w:val="24"/>
    </w:rPr>
  </w:style>
  <w:style w:type="paragraph" w:styleId="ad">
    <w:name w:val="List"/>
    <w:basedOn w:val="a"/>
    <w:autoRedefine/>
    <w:uiPriority w:val="99"/>
    <w:unhideWhenUsed/>
    <w:qFormat/>
    <w:rsid w:val="00BE1465"/>
    <w:pPr>
      <w:ind w:left="200" w:hangingChars="200" w:hanging="200"/>
      <w:contextualSpacing/>
    </w:pPr>
    <w:rPr>
      <w:rFonts w:ascii="Times New Roman" w:eastAsia="宋体" w:hAnsi="Times New Roman" w:cs="Times New Roman"/>
      <w:szCs w:val="24"/>
    </w:rPr>
  </w:style>
  <w:style w:type="paragraph" w:styleId="21">
    <w:name w:val="toc 2"/>
    <w:basedOn w:val="a"/>
    <w:next w:val="a"/>
    <w:autoRedefine/>
    <w:uiPriority w:val="39"/>
    <w:unhideWhenUsed/>
    <w:qFormat/>
    <w:rsid w:val="00BE1465"/>
    <w:pPr>
      <w:tabs>
        <w:tab w:val="right" w:leader="dot" w:pos="8296"/>
      </w:tabs>
      <w:ind w:leftChars="200" w:left="420"/>
    </w:pPr>
    <w:rPr>
      <w:rFonts w:ascii="Times New Roman" w:eastAsia="宋体" w:hAnsi="Times New Roman" w:cs="Times New Roman"/>
      <w:szCs w:val="24"/>
    </w:rPr>
  </w:style>
  <w:style w:type="paragraph" w:styleId="ae">
    <w:name w:val="Normal (Web)"/>
    <w:basedOn w:val="a"/>
    <w:autoRedefine/>
    <w:uiPriority w:val="99"/>
    <w:unhideWhenUsed/>
    <w:qFormat/>
    <w:rsid w:val="00BE1465"/>
    <w:rPr>
      <w:rFonts w:ascii="Calibri" w:eastAsia="宋体" w:hAnsi="Calibri" w:cs="Times New Roman"/>
      <w:kern w:val="0"/>
      <w:sz w:val="24"/>
      <w:szCs w:val="24"/>
    </w:rPr>
  </w:style>
  <w:style w:type="paragraph" w:styleId="af">
    <w:name w:val="Title"/>
    <w:basedOn w:val="a"/>
    <w:next w:val="a"/>
    <w:link w:val="Char8"/>
    <w:autoRedefine/>
    <w:qFormat/>
    <w:rsid w:val="00BE1465"/>
    <w:pPr>
      <w:spacing w:before="240" w:after="60"/>
      <w:jc w:val="center"/>
      <w:outlineLvl w:val="0"/>
    </w:pPr>
    <w:rPr>
      <w:rFonts w:ascii="Cambria" w:eastAsia="宋体" w:hAnsi="Cambria" w:cs="Times New Roman"/>
      <w:b/>
      <w:bCs/>
      <w:sz w:val="32"/>
      <w:szCs w:val="32"/>
    </w:rPr>
  </w:style>
  <w:style w:type="character" w:customStyle="1" w:styleId="Char8">
    <w:name w:val="标题 Char"/>
    <w:basedOn w:val="a1"/>
    <w:link w:val="af"/>
    <w:rsid w:val="00BE1465"/>
    <w:rPr>
      <w:rFonts w:ascii="Cambria" w:eastAsia="宋体" w:hAnsi="Cambria" w:cs="Times New Roman"/>
      <w:b/>
      <w:bCs/>
      <w:sz w:val="32"/>
      <w:szCs w:val="32"/>
    </w:rPr>
  </w:style>
  <w:style w:type="paragraph" w:styleId="af0">
    <w:name w:val="annotation subject"/>
    <w:basedOn w:val="a5"/>
    <w:next w:val="a5"/>
    <w:link w:val="Char9"/>
    <w:autoRedefine/>
    <w:uiPriority w:val="99"/>
    <w:qFormat/>
    <w:rsid w:val="00BE1465"/>
    <w:rPr>
      <w:b/>
      <w:bCs/>
    </w:rPr>
  </w:style>
  <w:style w:type="character" w:customStyle="1" w:styleId="Char9">
    <w:name w:val="批注主题 Char"/>
    <w:basedOn w:val="Char"/>
    <w:link w:val="af0"/>
    <w:uiPriority w:val="99"/>
    <w:qFormat/>
    <w:rsid w:val="00BE1465"/>
    <w:rPr>
      <w:rFonts w:ascii="Times New Roman" w:eastAsia="宋体" w:hAnsi="Times New Roman" w:cs="Times New Roman"/>
      <w:b/>
      <w:bCs/>
      <w:szCs w:val="24"/>
    </w:rPr>
  </w:style>
  <w:style w:type="table" w:styleId="af1">
    <w:name w:val="Table Grid"/>
    <w:basedOn w:val="a2"/>
    <w:autoRedefine/>
    <w:uiPriority w:val="59"/>
    <w:qFormat/>
    <w:rsid w:val="00BE146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autoRedefine/>
    <w:uiPriority w:val="99"/>
    <w:unhideWhenUsed/>
    <w:qFormat/>
    <w:rsid w:val="00BE1465"/>
    <w:rPr>
      <w:vertAlign w:val="superscript"/>
    </w:rPr>
  </w:style>
  <w:style w:type="character" w:styleId="af3">
    <w:name w:val="page number"/>
    <w:autoRedefine/>
    <w:qFormat/>
    <w:rsid w:val="00BE1465"/>
  </w:style>
  <w:style w:type="character" w:styleId="af4">
    <w:name w:val="FollowedHyperlink"/>
    <w:autoRedefine/>
    <w:uiPriority w:val="99"/>
    <w:unhideWhenUsed/>
    <w:qFormat/>
    <w:rsid w:val="00BE1465"/>
    <w:rPr>
      <w:color w:val="800080"/>
      <w:u w:val="single"/>
    </w:rPr>
  </w:style>
  <w:style w:type="character" w:styleId="af5">
    <w:name w:val="Hyperlink"/>
    <w:autoRedefine/>
    <w:uiPriority w:val="99"/>
    <w:unhideWhenUsed/>
    <w:qFormat/>
    <w:rsid w:val="00BE1465"/>
    <w:rPr>
      <w:color w:val="0000FF"/>
      <w:u w:val="single"/>
    </w:rPr>
  </w:style>
  <w:style w:type="character" w:styleId="af6">
    <w:name w:val="annotation reference"/>
    <w:autoRedefine/>
    <w:uiPriority w:val="99"/>
    <w:qFormat/>
    <w:rsid w:val="00BE1465"/>
    <w:rPr>
      <w:sz w:val="21"/>
      <w:szCs w:val="21"/>
    </w:rPr>
  </w:style>
  <w:style w:type="paragraph" w:customStyle="1" w:styleId="Style1">
    <w:name w:val="_Style 1"/>
    <w:basedOn w:val="a"/>
    <w:autoRedefine/>
    <w:qFormat/>
    <w:rsid w:val="00BE1465"/>
    <w:pPr>
      <w:ind w:firstLineChars="200" w:firstLine="420"/>
    </w:pPr>
    <w:rPr>
      <w:rFonts w:ascii="Times New Roman" w:eastAsia="宋体" w:hAnsi="Times New Roman" w:cs="Times New Roman"/>
      <w:szCs w:val="20"/>
    </w:rPr>
  </w:style>
  <w:style w:type="character" w:customStyle="1" w:styleId="Char1">
    <w:name w:val="批注文字 Char1"/>
    <w:link w:val="a5"/>
    <w:autoRedefine/>
    <w:qFormat/>
    <w:rsid w:val="00BE1465"/>
    <w:rPr>
      <w:rFonts w:ascii="Times New Roman" w:eastAsia="宋体" w:hAnsi="Times New Roman" w:cs="Times New Roman"/>
      <w:szCs w:val="24"/>
    </w:rPr>
  </w:style>
  <w:style w:type="character" w:customStyle="1" w:styleId="8Char1">
    <w:name w:val="标题 8 Char1"/>
    <w:link w:val="8"/>
    <w:autoRedefine/>
    <w:uiPriority w:val="9"/>
    <w:qFormat/>
    <w:rsid w:val="00BE1465"/>
    <w:rPr>
      <w:rFonts w:ascii="等线 Light" w:eastAsia="等线 Light" w:hAnsi="等线 Light" w:cs="Times New Roman"/>
      <w:sz w:val="24"/>
      <w:szCs w:val="24"/>
    </w:rPr>
  </w:style>
  <w:style w:type="character" w:customStyle="1" w:styleId="af7">
    <w:name w:val="纯文本 字符"/>
    <w:autoRedefine/>
    <w:qFormat/>
    <w:rsid w:val="00BE1465"/>
    <w:rPr>
      <w:rFonts w:ascii="宋体" w:eastAsia="宋体" w:hAnsi="Courier New" w:cs="Courier New"/>
      <w:szCs w:val="21"/>
    </w:rPr>
  </w:style>
  <w:style w:type="character" w:customStyle="1" w:styleId="Chara">
    <w:name w:val="无间隔 Char"/>
    <w:link w:val="af8"/>
    <w:autoRedefine/>
    <w:qFormat/>
    <w:rsid w:val="00BE1465"/>
    <w:rPr>
      <w:rFonts w:ascii="Calibri" w:hAnsi="Calibri"/>
      <w:sz w:val="22"/>
    </w:rPr>
  </w:style>
  <w:style w:type="paragraph" w:styleId="af8">
    <w:name w:val="No Spacing"/>
    <w:link w:val="Chara"/>
    <w:autoRedefine/>
    <w:qFormat/>
    <w:rsid w:val="00BE1465"/>
    <w:rPr>
      <w:rFonts w:ascii="Calibri" w:hAnsi="Calibri"/>
      <w:sz w:val="22"/>
    </w:rPr>
  </w:style>
  <w:style w:type="character" w:customStyle="1" w:styleId="110">
    <w:name w:val="标题 1 字符1"/>
    <w:autoRedefine/>
    <w:qFormat/>
    <w:rsid w:val="00BE1465"/>
    <w:rPr>
      <w:b/>
      <w:bCs/>
      <w:kern w:val="44"/>
      <w:sz w:val="44"/>
      <w:szCs w:val="44"/>
    </w:rPr>
  </w:style>
  <w:style w:type="character" w:customStyle="1" w:styleId="260pt">
    <w:name w:val="正文文本 (26) + 间距 0 pt"/>
    <w:autoRedefine/>
    <w:qFormat/>
    <w:rsid w:val="00BE1465"/>
    <w:rPr>
      <w:rFonts w:ascii="宋体" w:eastAsia="宋体" w:hAnsi="宋体" w:cs="宋体"/>
      <w:color w:val="000000"/>
      <w:spacing w:val="0"/>
      <w:w w:val="100"/>
      <w:position w:val="0"/>
      <w:sz w:val="22"/>
      <w:szCs w:val="22"/>
      <w:u w:val="none"/>
      <w:lang w:val="zh-CN" w:eastAsia="zh-CN" w:bidi="zh-CN"/>
    </w:rPr>
  </w:style>
  <w:style w:type="character" w:customStyle="1" w:styleId="font31">
    <w:name w:val="font31"/>
    <w:autoRedefine/>
    <w:qFormat/>
    <w:rsid w:val="00BE1465"/>
    <w:rPr>
      <w:rFonts w:ascii="宋体" w:eastAsia="宋体" w:hAnsi="宋体" w:cs="宋体" w:hint="eastAsia"/>
      <w:b/>
      <w:color w:val="000000"/>
      <w:sz w:val="24"/>
      <w:szCs w:val="24"/>
      <w:u w:val="none"/>
    </w:rPr>
  </w:style>
  <w:style w:type="character" w:customStyle="1" w:styleId="NormalCharacter">
    <w:name w:val="NormalCharacter"/>
    <w:autoRedefine/>
    <w:semiHidden/>
    <w:qFormat/>
    <w:rsid w:val="00BE1465"/>
    <w:rPr>
      <w:kern w:val="2"/>
      <w:sz w:val="21"/>
      <w:szCs w:val="24"/>
      <w:lang w:val="en-US" w:eastAsia="zh-CN" w:bidi="ar-SA"/>
    </w:rPr>
  </w:style>
  <w:style w:type="character" w:customStyle="1" w:styleId="Char10">
    <w:name w:val="正文文本 Char1"/>
    <w:link w:val="a6"/>
    <w:autoRedefine/>
    <w:qFormat/>
    <w:rsid w:val="00BE1465"/>
    <w:rPr>
      <w:rFonts w:ascii="Times New Roman" w:eastAsia="宋体" w:hAnsi="Times New Roman" w:cs="Times New Roman"/>
      <w:szCs w:val="24"/>
    </w:rPr>
  </w:style>
  <w:style w:type="character" w:customStyle="1" w:styleId="af9">
    <w:name w:val="批注文字 字符"/>
    <w:autoRedefine/>
    <w:qFormat/>
    <w:rsid w:val="00BE1465"/>
    <w:rPr>
      <w:rFonts w:ascii="Times New Roman" w:hAnsi="Times New Roman"/>
      <w:kern w:val="2"/>
      <w:sz w:val="21"/>
      <w:szCs w:val="24"/>
    </w:rPr>
  </w:style>
  <w:style w:type="character" w:customStyle="1" w:styleId="font71">
    <w:name w:val="font71"/>
    <w:autoRedefine/>
    <w:qFormat/>
    <w:rsid w:val="00BE1465"/>
    <w:rPr>
      <w:rFonts w:ascii="宋体" w:eastAsia="宋体" w:hAnsi="宋体" w:cs="宋体" w:hint="eastAsia"/>
      <w:b/>
      <w:color w:val="000000"/>
      <w:sz w:val="28"/>
      <w:szCs w:val="28"/>
      <w:u w:val="none"/>
    </w:rPr>
  </w:style>
  <w:style w:type="character" w:customStyle="1" w:styleId="afa">
    <w:name w:val="正文文本 字符"/>
    <w:autoRedefine/>
    <w:qFormat/>
    <w:rsid w:val="00BE1465"/>
    <w:rPr>
      <w:rFonts w:ascii="Times New Roman" w:hAnsi="Times New Roman"/>
      <w:kern w:val="2"/>
      <w:sz w:val="21"/>
      <w:szCs w:val="24"/>
    </w:rPr>
  </w:style>
  <w:style w:type="character" w:customStyle="1" w:styleId="2CharChar">
    <w:name w:val="正文2 Char Char"/>
    <w:link w:val="22"/>
    <w:autoRedefine/>
    <w:qFormat/>
    <w:rsid w:val="00BE1465"/>
    <w:rPr>
      <w:sz w:val="24"/>
    </w:rPr>
  </w:style>
  <w:style w:type="paragraph" w:customStyle="1" w:styleId="22">
    <w:name w:val="正文2"/>
    <w:basedOn w:val="a"/>
    <w:link w:val="2CharChar"/>
    <w:autoRedefine/>
    <w:qFormat/>
    <w:rsid w:val="00BE1465"/>
    <w:pPr>
      <w:adjustRightInd w:val="0"/>
      <w:spacing w:before="156" w:line="360" w:lineRule="auto"/>
      <w:ind w:firstLineChars="200" w:firstLine="510"/>
    </w:pPr>
    <w:rPr>
      <w:sz w:val="24"/>
    </w:rPr>
  </w:style>
  <w:style w:type="character" w:customStyle="1" w:styleId="afb">
    <w:name w:val="未处理的提及"/>
    <w:autoRedefine/>
    <w:uiPriority w:val="99"/>
    <w:unhideWhenUsed/>
    <w:qFormat/>
    <w:rsid w:val="00BE1465"/>
    <w:rPr>
      <w:color w:val="605E5C"/>
      <w:shd w:val="clear" w:color="auto" w:fill="E1DFDD"/>
    </w:rPr>
  </w:style>
  <w:style w:type="character" w:customStyle="1" w:styleId="12">
    <w:name w:val="批注文字 字符1"/>
    <w:autoRedefine/>
    <w:qFormat/>
    <w:rsid w:val="00BE1465"/>
    <w:rPr>
      <w:rFonts w:ascii="Times New Roman" w:hAnsi="Times New Roman"/>
      <w:kern w:val="2"/>
      <w:sz w:val="21"/>
      <w:szCs w:val="24"/>
    </w:rPr>
  </w:style>
  <w:style w:type="character" w:customStyle="1" w:styleId="13">
    <w:name w:val="纯文本 字符1"/>
    <w:autoRedefine/>
    <w:qFormat/>
    <w:rsid w:val="00BE1465"/>
    <w:rPr>
      <w:rFonts w:ascii="宋体" w:hAnsi="Courier New"/>
    </w:rPr>
  </w:style>
  <w:style w:type="character" w:customStyle="1" w:styleId="Char11">
    <w:name w:val="纯文本 Char1"/>
    <w:link w:val="a8"/>
    <w:autoRedefine/>
    <w:qFormat/>
    <w:rsid w:val="00BE1465"/>
    <w:rPr>
      <w:rFonts w:ascii="宋体" w:eastAsia="宋体" w:hAnsi="Courier New" w:cs="Times New Roman"/>
      <w:kern w:val="0"/>
      <w:sz w:val="20"/>
      <w:szCs w:val="21"/>
    </w:rPr>
  </w:style>
  <w:style w:type="character" w:customStyle="1" w:styleId="textcontents">
    <w:name w:val="textcontents"/>
    <w:autoRedefine/>
    <w:qFormat/>
    <w:rsid w:val="00BE1465"/>
  </w:style>
  <w:style w:type="character" w:customStyle="1" w:styleId="23">
    <w:name w:val="纯文本 字符2"/>
    <w:autoRedefine/>
    <w:qFormat/>
    <w:rsid w:val="00BE1465"/>
    <w:rPr>
      <w:rFonts w:ascii="宋体" w:eastAsia="宋体" w:hAnsi="Courier New" w:cs="Courier New"/>
      <w:szCs w:val="21"/>
    </w:rPr>
  </w:style>
  <w:style w:type="character" w:customStyle="1" w:styleId="2Char1">
    <w:name w:val="标题 2 Char1"/>
    <w:link w:val="2"/>
    <w:autoRedefine/>
    <w:uiPriority w:val="9"/>
    <w:qFormat/>
    <w:rsid w:val="00BE1465"/>
    <w:rPr>
      <w:rFonts w:ascii="Cambria" w:eastAsia="宋体" w:hAnsi="Cambria" w:cs="Times New Roman"/>
      <w:b/>
      <w:bCs/>
      <w:sz w:val="32"/>
      <w:szCs w:val="32"/>
    </w:rPr>
  </w:style>
  <w:style w:type="character" w:customStyle="1" w:styleId="apple-style-span">
    <w:name w:val="apple-style-span"/>
    <w:autoRedefine/>
    <w:qFormat/>
    <w:rsid w:val="00BE1465"/>
  </w:style>
  <w:style w:type="paragraph" w:customStyle="1" w:styleId="afc">
    <w:name w:val="表内文字"/>
    <w:basedOn w:val="a"/>
    <w:autoRedefine/>
    <w:qFormat/>
    <w:rsid w:val="00BE1465"/>
    <w:pPr>
      <w:snapToGrid w:val="0"/>
      <w:spacing w:before="50" w:after="50"/>
      <w:jc w:val="center"/>
    </w:pPr>
    <w:rPr>
      <w:rFonts w:ascii="仿宋_GB2312" w:eastAsia="仿宋_GB2312" w:hAnsi="宋体" w:cs="Times New Roman"/>
      <w:b/>
      <w:color w:val="000000"/>
      <w:sz w:val="32"/>
      <w:szCs w:val="32"/>
    </w:rPr>
  </w:style>
  <w:style w:type="paragraph" w:customStyle="1" w:styleId="p0">
    <w:name w:val="p0"/>
    <w:basedOn w:val="a"/>
    <w:autoRedefine/>
    <w:qFormat/>
    <w:rsid w:val="00BE1465"/>
    <w:pPr>
      <w:widowControl/>
    </w:pPr>
    <w:rPr>
      <w:rFonts w:ascii="Times New Roman" w:eastAsia="宋体" w:hAnsi="Times New Roman" w:cs="Times New Roman"/>
      <w:kern w:val="0"/>
      <w:szCs w:val="21"/>
    </w:rPr>
  </w:style>
  <w:style w:type="paragraph" w:customStyle="1" w:styleId="CharCharCharChar">
    <w:name w:val="Char Char Char Char"/>
    <w:basedOn w:val="a"/>
    <w:autoRedefine/>
    <w:qFormat/>
    <w:rsid w:val="00BE1465"/>
    <w:pPr>
      <w:widowControl/>
      <w:spacing w:after="160" w:line="240" w:lineRule="exact"/>
      <w:jc w:val="left"/>
    </w:pPr>
    <w:rPr>
      <w:rFonts w:ascii="Times New Roman" w:eastAsia="宋体" w:hAnsi="Times New Roman" w:cs="Times New Roman"/>
      <w:szCs w:val="24"/>
    </w:rPr>
  </w:style>
  <w:style w:type="paragraph" w:customStyle="1" w:styleId="50">
    <w:name w:val="样式5"/>
    <w:basedOn w:val="a"/>
    <w:autoRedefine/>
    <w:qFormat/>
    <w:rsid w:val="00BE1465"/>
    <w:pPr>
      <w:adjustRightInd w:val="0"/>
      <w:spacing w:line="440" w:lineRule="exact"/>
      <w:ind w:left="2" w:firstLineChars="200" w:firstLine="480"/>
    </w:pPr>
    <w:rPr>
      <w:rFonts w:ascii="仿宋_GB2312" w:eastAsia="仿宋_GB2312" w:hAnsi="仿宋" w:cs="Times New Roman"/>
      <w:sz w:val="24"/>
      <w:szCs w:val="24"/>
    </w:rPr>
  </w:style>
  <w:style w:type="paragraph" w:customStyle="1" w:styleId="Style75">
    <w:name w:val="_Style 75"/>
    <w:basedOn w:val="1"/>
    <w:next w:val="a"/>
    <w:autoRedefine/>
    <w:uiPriority w:val="39"/>
    <w:qFormat/>
    <w:rsid w:val="00BE1465"/>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ableParagraph">
    <w:name w:val="Table Paragraph"/>
    <w:basedOn w:val="a"/>
    <w:autoRedefine/>
    <w:uiPriority w:val="1"/>
    <w:qFormat/>
    <w:rsid w:val="00BE1465"/>
    <w:pPr>
      <w:jc w:val="left"/>
    </w:pPr>
    <w:rPr>
      <w:rFonts w:ascii="Calibri" w:eastAsia="宋体" w:hAnsi="Calibri" w:cs="Times New Roman"/>
      <w:kern w:val="0"/>
      <w:sz w:val="22"/>
      <w:lang w:eastAsia="en-US"/>
    </w:rPr>
  </w:style>
  <w:style w:type="paragraph" w:customStyle="1" w:styleId="BodyText">
    <w:name w:val="BodyText"/>
    <w:basedOn w:val="a"/>
    <w:next w:val="a"/>
    <w:autoRedefine/>
    <w:qFormat/>
    <w:rsid w:val="00BE1465"/>
    <w:pPr>
      <w:spacing w:after="120"/>
      <w:textAlignment w:val="baseline"/>
    </w:pPr>
    <w:rPr>
      <w:rFonts w:ascii="Times New Roman" w:eastAsia="宋体" w:hAnsi="Times New Roman" w:cs="Times New Roman"/>
      <w:szCs w:val="24"/>
    </w:rPr>
  </w:style>
  <w:style w:type="paragraph" w:styleId="afd">
    <w:name w:val="List Paragraph"/>
    <w:basedOn w:val="a"/>
    <w:autoRedefine/>
    <w:uiPriority w:val="34"/>
    <w:qFormat/>
    <w:rsid w:val="00BE1465"/>
    <w:pPr>
      <w:ind w:firstLineChars="200" w:firstLine="420"/>
    </w:pPr>
    <w:rPr>
      <w:rFonts w:ascii="Times New Roman" w:eastAsia="宋体" w:hAnsi="Times New Roman" w:cs="Times New Roman"/>
      <w:szCs w:val="24"/>
    </w:rPr>
  </w:style>
  <w:style w:type="paragraph" w:customStyle="1" w:styleId="14">
    <w:name w:val="正文缩进1"/>
    <w:basedOn w:val="a"/>
    <w:next w:val="a7"/>
    <w:autoRedefine/>
    <w:qFormat/>
    <w:rsid w:val="00BE1465"/>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paragraph" w:customStyle="1" w:styleId="afe">
    <w:name w:val="表格文字"/>
    <w:basedOn w:val="a"/>
    <w:autoRedefine/>
    <w:qFormat/>
    <w:rsid w:val="00BE1465"/>
    <w:pPr>
      <w:spacing w:before="25" w:after="25"/>
      <w:jc w:val="left"/>
    </w:pPr>
    <w:rPr>
      <w:rFonts w:ascii="Times New Roman" w:eastAsia="宋体" w:hAnsi="Times New Roman" w:cs="Times New Roman"/>
      <w:bCs/>
      <w:spacing w:val="10"/>
      <w:kern w:val="0"/>
      <w:sz w:val="24"/>
      <w:szCs w:val="20"/>
    </w:rPr>
  </w:style>
  <w:style w:type="paragraph" w:customStyle="1" w:styleId="Style81">
    <w:name w:val="_Style 81"/>
    <w:autoRedefine/>
    <w:uiPriority w:val="99"/>
    <w:unhideWhenUsed/>
    <w:qFormat/>
    <w:rsid w:val="00BE1465"/>
    <w:rPr>
      <w:rFonts w:ascii="Times New Roman" w:eastAsia="宋体" w:hAnsi="Times New Roman" w:cs="Times New Roman"/>
      <w:szCs w:val="24"/>
    </w:rPr>
  </w:style>
  <w:style w:type="paragraph" w:customStyle="1" w:styleId="15">
    <w:name w:val="列出段落1"/>
    <w:basedOn w:val="a"/>
    <w:autoRedefine/>
    <w:qFormat/>
    <w:rsid w:val="00BE1465"/>
    <w:pPr>
      <w:widowControl/>
      <w:spacing w:line="360" w:lineRule="auto"/>
      <w:ind w:firstLineChars="200" w:firstLine="420"/>
      <w:jc w:val="left"/>
    </w:pPr>
    <w:rPr>
      <w:rFonts w:ascii="Times New Roman" w:eastAsia="宋体" w:hAnsi="Times New Roman" w:cs="Times New Roman"/>
      <w:kern w:val="24"/>
      <w:sz w:val="24"/>
      <w:szCs w:val="20"/>
    </w:rPr>
  </w:style>
  <w:style w:type="paragraph" w:customStyle="1" w:styleId="16">
    <w:name w:val="正文1"/>
    <w:basedOn w:val="a"/>
    <w:autoRedefine/>
    <w:qFormat/>
    <w:rsid w:val="00BE1465"/>
    <w:pPr>
      <w:adjustRightInd w:val="0"/>
      <w:spacing w:line="318" w:lineRule="atLeast"/>
      <w:ind w:left="369" w:firstLine="369"/>
      <w:textAlignment w:val="baseline"/>
    </w:pPr>
    <w:rPr>
      <w:rFonts w:ascii="宋体"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autoRedefine/>
    <w:qFormat/>
    <w:rsid w:val="00BE1465"/>
    <w:rPr>
      <w:rFonts w:ascii="Tahoma" w:eastAsia="宋体" w:hAnsi="Tahoma" w:cs="Times New Roman"/>
      <w:sz w:val="24"/>
      <w:szCs w:val="20"/>
    </w:rPr>
  </w:style>
  <w:style w:type="table" w:customStyle="1" w:styleId="17">
    <w:name w:val="网格型1"/>
    <w:basedOn w:val="a2"/>
    <w:autoRedefine/>
    <w:qFormat/>
    <w:rsid w:val="00BE1465"/>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纯文本1"/>
    <w:basedOn w:val="a"/>
    <w:next w:val="a"/>
    <w:autoRedefine/>
    <w:qFormat/>
    <w:rsid w:val="00BE1465"/>
    <w:rPr>
      <w:rFonts w:ascii="宋体" w:eastAsia="等线" w:hAnsi="宋体" w:cs="Times New Roman"/>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73</Pages>
  <Words>6233</Words>
  <Characters>35534</Characters>
  <Application>Microsoft Office Word</Application>
  <DocSecurity>0</DocSecurity>
  <Lines>296</Lines>
  <Paragraphs>83</Paragraphs>
  <ScaleCrop>false</ScaleCrop>
  <Company>Microsoft</Company>
  <LinksUpToDate>false</LinksUpToDate>
  <CharactersWithSpaces>41684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38</cp:revision>
  <cp:lastPrinted>2026-02-27T01:54:00Z</cp:lastPrinted>
  <dcterms:created xsi:type="dcterms:W3CDTF">2026-01-28T09:20:00Z</dcterms:created>
  <dcterms:modified xsi:type="dcterms:W3CDTF">2026-02-27T01:55:00Z</dcterms:modified>
</cp:coreProperties>
</file>