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0B318">
      <w:pPr>
        <w:spacing w:before="169" w:line="360" w:lineRule="auto"/>
        <w:ind w:left="3028"/>
        <w:contextualSpacing/>
        <w:outlineLvl w:val="0"/>
        <w:rPr>
          <w:rFonts w:ascii="宋体" w:hAnsi="宋体" w:eastAsia="宋体" w:cs="宋体"/>
          <w:color w:val="auto"/>
          <w:sz w:val="52"/>
          <w:szCs w:val="52"/>
          <w:highlight w:val="none"/>
        </w:rPr>
      </w:pPr>
      <w:bookmarkStart w:id="0" w:name="_Toc13570"/>
      <w:bookmarkStart w:id="1" w:name="_Hlk172189281"/>
      <w:r>
        <w:rPr>
          <w:rFonts w:hint="eastAsia" w:ascii="宋体" w:hAnsi="宋体" w:eastAsia="宋体" w:cs="宋体"/>
          <w:color w:val="auto"/>
          <w:spacing w:val="-5"/>
          <w:sz w:val="52"/>
          <w:szCs w:val="52"/>
          <w:highlight w:val="none"/>
        </w:rPr>
        <w:t>南</w:t>
      </w:r>
      <w:r>
        <w:rPr>
          <w:rFonts w:hint="eastAsia" w:ascii="宋体" w:hAnsi="宋体" w:eastAsia="宋体" w:cs="宋体"/>
          <w:color w:val="auto"/>
          <w:spacing w:val="-3"/>
          <w:sz w:val="52"/>
          <w:szCs w:val="52"/>
          <w:highlight w:val="none"/>
        </w:rPr>
        <w:t>宁市政府采购</w:t>
      </w:r>
      <w:bookmarkEnd w:id="0"/>
    </w:p>
    <w:p w14:paraId="420BC182">
      <w:pPr>
        <w:spacing w:line="360" w:lineRule="auto"/>
        <w:contextualSpacing/>
        <w:rPr>
          <w:rFonts w:ascii="宋体" w:hAnsi="宋体" w:eastAsia="宋体" w:cs="宋体"/>
          <w:color w:val="auto"/>
          <w:highlight w:val="none"/>
        </w:rPr>
      </w:pPr>
    </w:p>
    <w:p w14:paraId="4A6298B7">
      <w:pPr>
        <w:spacing w:before="169" w:line="360" w:lineRule="auto"/>
        <w:ind w:left="1728"/>
        <w:contextualSpacing/>
        <w:rPr>
          <w:rFonts w:ascii="宋体" w:hAnsi="宋体" w:eastAsia="宋体" w:cs="宋体"/>
          <w:color w:val="auto"/>
          <w:sz w:val="52"/>
          <w:szCs w:val="52"/>
          <w:highlight w:val="none"/>
        </w:rPr>
      </w:pPr>
      <w:r>
        <w:rPr>
          <w:rFonts w:hint="eastAsia" w:ascii="宋体" w:hAnsi="宋体" w:eastAsia="宋体" w:cs="宋体"/>
          <w:color w:val="auto"/>
          <w:spacing w:val="23"/>
          <w:sz w:val="52"/>
          <w:szCs w:val="52"/>
          <w:highlight w:val="none"/>
        </w:rPr>
        <w:t>竞</w:t>
      </w:r>
      <w:r>
        <w:rPr>
          <w:rFonts w:hint="eastAsia" w:ascii="宋体" w:hAnsi="宋体" w:eastAsia="宋体" w:cs="宋体"/>
          <w:color w:val="auto"/>
          <w:spacing w:val="16"/>
          <w:sz w:val="52"/>
          <w:szCs w:val="52"/>
          <w:highlight w:val="none"/>
        </w:rPr>
        <w:t>争性磋商文件(服务类)</w:t>
      </w:r>
    </w:p>
    <w:p w14:paraId="11DBCC6A">
      <w:pPr>
        <w:spacing w:line="360" w:lineRule="auto"/>
        <w:contextualSpacing/>
        <w:rPr>
          <w:rFonts w:ascii="宋体" w:hAnsi="宋体" w:eastAsia="宋体" w:cs="宋体"/>
          <w:color w:val="auto"/>
          <w:highlight w:val="none"/>
        </w:rPr>
      </w:pPr>
    </w:p>
    <w:p w14:paraId="25270F29">
      <w:pPr>
        <w:spacing w:line="360" w:lineRule="auto"/>
        <w:contextualSpacing/>
        <w:rPr>
          <w:rFonts w:ascii="宋体" w:hAnsi="宋体" w:eastAsia="宋体" w:cs="宋体"/>
          <w:color w:val="auto"/>
          <w:highlight w:val="none"/>
        </w:rPr>
      </w:pPr>
    </w:p>
    <w:p w14:paraId="01E8610A">
      <w:pPr>
        <w:spacing w:before="234" w:line="360" w:lineRule="auto"/>
        <w:ind w:left="2369"/>
        <w:contextualSpacing/>
        <w:outlineLvl w:val="0"/>
        <w:rPr>
          <w:rFonts w:ascii="宋体" w:hAnsi="宋体" w:eastAsia="宋体" w:cs="宋体"/>
          <w:color w:val="auto"/>
          <w:highlight w:val="none"/>
        </w:rPr>
      </w:pPr>
      <w:bookmarkStart w:id="2" w:name="_Toc8068"/>
      <w:r>
        <w:rPr>
          <w:rFonts w:hint="eastAsia" w:ascii="宋体" w:hAnsi="宋体" w:eastAsia="宋体" w:cs="宋体"/>
          <w:color w:val="auto"/>
          <w:spacing w:val="-11"/>
          <w:sz w:val="72"/>
          <w:szCs w:val="72"/>
          <w:highlight w:val="none"/>
        </w:rPr>
        <w:t>竞</w:t>
      </w:r>
      <w:r>
        <w:rPr>
          <w:rFonts w:hint="eastAsia" w:ascii="宋体" w:hAnsi="宋体" w:eastAsia="宋体" w:cs="宋体"/>
          <w:color w:val="auto"/>
          <w:spacing w:val="-8"/>
          <w:sz w:val="72"/>
          <w:szCs w:val="72"/>
          <w:highlight w:val="none"/>
        </w:rPr>
        <w:t>争性磋商文件</w:t>
      </w:r>
      <w:bookmarkEnd w:id="2"/>
    </w:p>
    <w:p w14:paraId="19FEAC21">
      <w:pPr>
        <w:spacing w:line="360" w:lineRule="auto"/>
        <w:contextualSpacing/>
        <w:rPr>
          <w:rFonts w:ascii="宋体" w:hAnsi="宋体" w:eastAsia="宋体" w:cs="宋体"/>
          <w:color w:val="auto"/>
          <w:highlight w:val="none"/>
        </w:rPr>
      </w:pPr>
    </w:p>
    <w:p w14:paraId="614877B6">
      <w:pPr>
        <w:spacing w:before="68" w:line="360" w:lineRule="auto"/>
        <w:ind w:left="3785"/>
        <w:contextualSpacing/>
        <w:rPr>
          <w:rFonts w:ascii="宋体" w:hAnsi="宋体" w:eastAsia="宋体" w:cs="宋体"/>
          <w:color w:val="auto"/>
          <w:szCs w:val="21"/>
          <w:highlight w:val="none"/>
        </w:rPr>
      </w:pPr>
      <w:r>
        <w:rPr>
          <w:rFonts w:hint="eastAsia" w:ascii="宋体" w:hAnsi="宋体" w:eastAsia="宋体" w:cs="宋体"/>
          <w:color w:val="auto"/>
          <w:spacing w:val="14"/>
          <w:szCs w:val="21"/>
          <w:highlight w:val="none"/>
        </w:rPr>
        <w:t>(</w:t>
      </w:r>
      <w:r>
        <w:rPr>
          <w:rFonts w:hint="eastAsia" w:ascii="宋体" w:hAnsi="宋体" w:eastAsia="宋体" w:cs="宋体"/>
          <w:color w:val="auto"/>
          <w:spacing w:val="7"/>
          <w:szCs w:val="21"/>
          <w:highlight w:val="none"/>
        </w:rPr>
        <w:t>全流程电子化评标)</w:t>
      </w:r>
    </w:p>
    <w:p w14:paraId="5B0F85A1">
      <w:pPr>
        <w:spacing w:line="360" w:lineRule="auto"/>
        <w:contextualSpacing/>
        <w:rPr>
          <w:rFonts w:ascii="宋体" w:hAnsi="宋体" w:eastAsia="宋体" w:cs="宋体"/>
          <w:color w:val="auto"/>
          <w:highlight w:val="none"/>
        </w:rPr>
      </w:pPr>
    </w:p>
    <w:p w14:paraId="692F093F">
      <w:pPr>
        <w:spacing w:line="360" w:lineRule="auto"/>
        <w:contextualSpacing/>
        <w:rPr>
          <w:rFonts w:ascii="宋体" w:hAnsi="宋体" w:eastAsia="宋体" w:cs="宋体"/>
          <w:color w:val="auto"/>
          <w:highlight w:val="none"/>
        </w:rPr>
      </w:pPr>
    </w:p>
    <w:p w14:paraId="7C651B91">
      <w:pPr>
        <w:spacing w:line="360" w:lineRule="auto"/>
        <w:contextualSpacing/>
        <w:rPr>
          <w:rFonts w:ascii="宋体" w:hAnsi="宋体" w:eastAsia="宋体" w:cs="宋体"/>
          <w:color w:val="auto"/>
          <w:highlight w:val="none"/>
        </w:rPr>
      </w:pPr>
    </w:p>
    <w:p w14:paraId="51A9D31C">
      <w:pPr>
        <w:spacing w:line="360" w:lineRule="auto"/>
        <w:contextualSpacing/>
        <w:rPr>
          <w:rFonts w:ascii="宋体" w:hAnsi="宋体" w:eastAsia="宋体" w:cs="宋体"/>
          <w:color w:val="auto"/>
          <w:highlight w:val="none"/>
        </w:rPr>
      </w:pPr>
    </w:p>
    <w:p w14:paraId="227DB744">
      <w:pPr>
        <w:spacing w:line="360" w:lineRule="auto"/>
        <w:contextualSpacing/>
        <w:rPr>
          <w:rFonts w:ascii="宋体" w:hAnsi="宋体" w:eastAsia="宋体" w:cs="宋体"/>
          <w:color w:val="auto"/>
          <w:highlight w:val="none"/>
        </w:rPr>
      </w:pPr>
    </w:p>
    <w:p w14:paraId="6079794D">
      <w:pPr>
        <w:spacing w:line="360" w:lineRule="auto"/>
        <w:contextualSpacing/>
        <w:rPr>
          <w:rFonts w:ascii="宋体" w:hAnsi="宋体" w:eastAsia="宋体" w:cs="宋体"/>
          <w:color w:val="auto"/>
          <w:highlight w:val="none"/>
        </w:rPr>
      </w:pPr>
    </w:p>
    <w:p w14:paraId="6A07E55E">
      <w:pPr>
        <w:spacing w:line="360" w:lineRule="auto"/>
        <w:contextualSpacing/>
        <w:rPr>
          <w:rFonts w:ascii="宋体" w:hAnsi="宋体" w:eastAsia="宋体" w:cs="宋体"/>
          <w:color w:val="auto"/>
          <w:highlight w:val="none"/>
        </w:rPr>
      </w:pPr>
    </w:p>
    <w:p w14:paraId="58C8FA0F">
      <w:pPr>
        <w:spacing w:line="360" w:lineRule="auto"/>
        <w:ind w:firstLine="849" w:firstLineChars="283"/>
        <w:contextualSpacing/>
        <w:rPr>
          <w:rFonts w:hint="eastAsia" w:ascii="宋体" w:hAnsi="宋体" w:cs="Times New Roman"/>
          <w:color w:val="auto"/>
          <w:sz w:val="30"/>
          <w:szCs w:val="30"/>
          <w:highlight w:val="none"/>
          <w:lang w:eastAsia="zh-CN"/>
        </w:rPr>
      </w:pPr>
      <w:r>
        <w:rPr>
          <w:rFonts w:hint="eastAsia" w:ascii="宋体" w:hAnsi="宋体" w:eastAsia="宋体" w:cs="Times New Roman"/>
          <w:color w:val="auto"/>
          <w:sz w:val="30"/>
          <w:szCs w:val="30"/>
          <w:highlight w:val="none"/>
        </w:rPr>
        <w:t>项目名称：</w:t>
      </w:r>
      <w:r>
        <w:rPr>
          <w:rFonts w:hint="eastAsia" w:ascii="宋体" w:hAnsi="宋体" w:cs="Times New Roman"/>
          <w:color w:val="auto"/>
          <w:sz w:val="30"/>
          <w:szCs w:val="30"/>
          <w:highlight w:val="none"/>
          <w:lang w:eastAsia="zh-CN"/>
        </w:rPr>
        <w:t>南宁市家电制造业发展可行性论证</w:t>
      </w:r>
    </w:p>
    <w:p w14:paraId="42345E09">
      <w:pPr>
        <w:spacing w:line="360" w:lineRule="auto"/>
        <w:ind w:firstLine="849" w:firstLineChars="283"/>
        <w:contextualSpacing/>
        <w:rPr>
          <w:rFonts w:hint="eastAsia" w:ascii="宋体" w:hAnsi="宋体" w:cs="Times New Roman"/>
          <w:color w:val="auto"/>
          <w:sz w:val="30"/>
          <w:szCs w:val="30"/>
          <w:highlight w:val="none"/>
          <w:lang w:eastAsia="zh-CN"/>
        </w:rPr>
      </w:pPr>
      <w:r>
        <w:rPr>
          <w:rFonts w:hint="eastAsia" w:ascii="宋体" w:hAnsi="宋体" w:eastAsia="宋体" w:cs="Times New Roman"/>
          <w:color w:val="auto"/>
          <w:sz w:val="30"/>
          <w:szCs w:val="30"/>
          <w:highlight w:val="none"/>
        </w:rPr>
        <w:t>项目编号：</w:t>
      </w:r>
      <w:r>
        <w:rPr>
          <w:rFonts w:hint="eastAsia" w:ascii="宋体" w:hAnsi="宋体" w:cs="Times New Roman"/>
          <w:color w:val="auto"/>
          <w:sz w:val="30"/>
          <w:szCs w:val="30"/>
          <w:highlight w:val="none"/>
          <w:lang w:eastAsia="zh-CN"/>
        </w:rPr>
        <w:t>NNZC2025-C3-991514-GXZJ</w:t>
      </w:r>
    </w:p>
    <w:p w14:paraId="7EAD61D7">
      <w:pPr>
        <w:spacing w:line="360" w:lineRule="auto"/>
        <w:ind w:firstLine="849" w:firstLineChars="283"/>
        <w:contextualSpacing/>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项目所属区划：</w:t>
      </w:r>
      <w:r>
        <w:rPr>
          <w:rFonts w:hint="eastAsia" w:ascii="宋体" w:hAnsi="宋体" w:eastAsia="宋体" w:cs="Times New Roman"/>
          <w:color w:val="auto"/>
          <w:sz w:val="30"/>
          <w:szCs w:val="30"/>
          <w:highlight w:val="none"/>
          <w:u w:val="single"/>
        </w:rPr>
        <w:t>南宁市</w:t>
      </w:r>
      <w:r>
        <w:rPr>
          <w:rFonts w:hint="eastAsia" w:ascii="宋体" w:hAnsi="宋体" w:cs="Times New Roman"/>
          <w:color w:val="auto"/>
          <w:sz w:val="30"/>
          <w:szCs w:val="30"/>
          <w:highlight w:val="none"/>
          <w:u w:val="single"/>
          <w:lang w:val="en-US" w:eastAsia="zh-CN"/>
        </w:rPr>
        <w:t>青秀</w:t>
      </w:r>
      <w:r>
        <w:rPr>
          <w:rFonts w:hint="eastAsia" w:ascii="宋体" w:hAnsi="宋体" w:eastAsia="宋体" w:cs="Times New Roman"/>
          <w:color w:val="auto"/>
          <w:sz w:val="30"/>
          <w:szCs w:val="30"/>
          <w:highlight w:val="none"/>
          <w:u w:val="single"/>
          <w:lang w:val="en-US" w:eastAsia="zh-CN"/>
        </w:rPr>
        <w:t>区</w:t>
      </w:r>
      <w:r>
        <w:rPr>
          <w:rFonts w:hint="eastAsia" w:ascii="宋体" w:hAnsi="宋体" w:eastAsia="宋体" w:cs="Times New Roman"/>
          <w:color w:val="auto"/>
          <w:sz w:val="30"/>
          <w:szCs w:val="30"/>
          <w:highlight w:val="none"/>
        </w:rPr>
        <w:t xml:space="preserve">               </w:t>
      </w:r>
    </w:p>
    <w:p w14:paraId="06B45B59">
      <w:pPr>
        <w:spacing w:line="360" w:lineRule="auto"/>
        <w:ind w:firstLine="849" w:firstLineChars="283"/>
        <w:contextualSpacing/>
        <w:rPr>
          <w:rFonts w:hint="eastAsia" w:ascii="宋体" w:hAnsi="宋体" w:eastAsia="宋体" w:cs="Times New Roman"/>
          <w:color w:val="auto"/>
          <w:sz w:val="30"/>
          <w:szCs w:val="30"/>
          <w:highlight w:val="none"/>
          <w:lang w:eastAsia="zh-CN"/>
        </w:rPr>
      </w:pPr>
      <w:r>
        <w:rPr>
          <w:rFonts w:hint="eastAsia" w:ascii="宋体" w:hAnsi="宋体" w:eastAsia="宋体" w:cs="Times New Roman"/>
          <w:color w:val="auto"/>
          <w:sz w:val="30"/>
          <w:szCs w:val="30"/>
          <w:highlight w:val="none"/>
        </w:rPr>
        <w:t>采 购 人：</w:t>
      </w:r>
      <w:r>
        <w:rPr>
          <w:rFonts w:hint="eastAsia" w:ascii="宋体" w:hAnsi="宋体" w:eastAsia="宋体" w:cs="Times New Roman"/>
          <w:color w:val="auto"/>
          <w:sz w:val="30"/>
          <w:szCs w:val="30"/>
          <w:highlight w:val="none"/>
          <w:lang w:eastAsia="zh-CN"/>
        </w:rPr>
        <w:t>南宁市工业和信息化局</w:t>
      </w:r>
    </w:p>
    <w:p w14:paraId="58C1F454">
      <w:pPr>
        <w:spacing w:line="400" w:lineRule="exact"/>
        <w:ind w:firstLine="900" w:firstLineChars="300"/>
        <w:contextualSpacing/>
        <w:rPr>
          <w:rFonts w:hint="eastAsia" w:ascii="宋体" w:hAnsi="宋体" w:eastAsia="宋体" w:cs="Times New Roman"/>
          <w:color w:val="auto"/>
          <w:sz w:val="30"/>
          <w:szCs w:val="30"/>
          <w:highlight w:val="none"/>
          <w:lang w:eastAsia="zh-CN"/>
        </w:rPr>
      </w:pPr>
      <w:r>
        <w:rPr>
          <w:rFonts w:hint="eastAsia" w:ascii="宋体" w:hAnsi="宋体" w:eastAsia="宋体" w:cs="Times New Roman"/>
          <w:color w:val="auto"/>
          <w:sz w:val="30"/>
          <w:szCs w:val="30"/>
          <w:highlight w:val="none"/>
        </w:rPr>
        <w:t>采购代理机构：</w:t>
      </w:r>
      <w:r>
        <w:rPr>
          <w:rFonts w:hint="eastAsia" w:ascii="宋体" w:hAnsi="宋体" w:eastAsia="宋体" w:cs="Times New Roman"/>
          <w:color w:val="auto"/>
          <w:sz w:val="30"/>
          <w:szCs w:val="30"/>
          <w:highlight w:val="none"/>
          <w:lang w:eastAsia="zh-CN"/>
        </w:rPr>
        <w:t>广西中吉银工程项目管理有限公司</w:t>
      </w:r>
    </w:p>
    <w:p w14:paraId="3A7D4610">
      <w:pPr>
        <w:spacing w:line="400" w:lineRule="exact"/>
        <w:ind w:firstLine="900" w:firstLineChars="300"/>
        <w:contextualSpacing/>
        <w:rPr>
          <w:rFonts w:ascii="宋体" w:hAnsi="宋体" w:eastAsia="宋体" w:cs="Times New Roman"/>
          <w:color w:val="auto"/>
          <w:sz w:val="30"/>
          <w:szCs w:val="30"/>
          <w:highlight w:val="none"/>
        </w:rPr>
      </w:pPr>
    </w:p>
    <w:p w14:paraId="40BBEC44">
      <w:pPr>
        <w:spacing w:line="400" w:lineRule="exact"/>
        <w:ind w:firstLine="900" w:firstLineChars="300"/>
        <w:contextualSpacing/>
        <w:jc w:val="center"/>
        <w:rPr>
          <w:rFonts w:hint="eastAsia" w:ascii="宋体" w:hAnsi="宋体" w:eastAsia="宋体" w:cs="Times New Roman"/>
          <w:color w:val="auto"/>
          <w:sz w:val="30"/>
          <w:szCs w:val="30"/>
          <w:highlight w:val="none"/>
          <w:lang w:eastAsia="zh-CN"/>
        </w:rPr>
      </w:pPr>
      <w:r>
        <w:rPr>
          <w:rFonts w:hint="eastAsia" w:ascii="宋体" w:hAnsi="宋体" w:eastAsia="宋体" w:cs="Times New Roman"/>
          <w:color w:val="auto"/>
          <w:sz w:val="30"/>
          <w:szCs w:val="30"/>
          <w:highlight w:val="none"/>
          <w:lang w:eastAsia="zh-CN"/>
        </w:rPr>
        <w:t>202</w:t>
      </w:r>
      <w:r>
        <w:rPr>
          <w:rFonts w:hint="eastAsia" w:ascii="宋体" w:hAnsi="宋体" w:cs="Times New Roman"/>
          <w:color w:val="auto"/>
          <w:sz w:val="30"/>
          <w:szCs w:val="30"/>
          <w:highlight w:val="none"/>
          <w:lang w:val="en-US" w:eastAsia="zh-CN"/>
        </w:rPr>
        <w:t>6</w:t>
      </w:r>
      <w:r>
        <w:rPr>
          <w:rFonts w:hint="eastAsia" w:ascii="宋体" w:hAnsi="宋体" w:eastAsia="宋体" w:cs="Times New Roman"/>
          <w:color w:val="auto"/>
          <w:sz w:val="30"/>
          <w:szCs w:val="30"/>
          <w:highlight w:val="none"/>
          <w:lang w:eastAsia="zh-CN"/>
        </w:rPr>
        <w:t>年</w:t>
      </w:r>
      <w:r>
        <w:rPr>
          <w:rFonts w:hint="eastAsia" w:ascii="宋体" w:hAnsi="宋体" w:cs="Times New Roman"/>
          <w:color w:val="auto"/>
          <w:sz w:val="30"/>
          <w:szCs w:val="30"/>
          <w:highlight w:val="none"/>
          <w:lang w:val="en-US" w:eastAsia="zh-CN"/>
        </w:rPr>
        <w:t>01</w:t>
      </w:r>
      <w:r>
        <w:rPr>
          <w:rFonts w:hint="eastAsia" w:ascii="宋体" w:hAnsi="宋体" w:eastAsia="宋体" w:cs="Times New Roman"/>
          <w:color w:val="auto"/>
          <w:sz w:val="30"/>
          <w:szCs w:val="30"/>
          <w:highlight w:val="none"/>
          <w:lang w:eastAsia="zh-CN"/>
        </w:rPr>
        <w:t>月</w:t>
      </w:r>
      <w:r>
        <w:rPr>
          <w:rFonts w:hint="eastAsia" w:ascii="宋体" w:hAnsi="宋体" w:cs="Times New Roman"/>
          <w:color w:val="auto"/>
          <w:sz w:val="30"/>
          <w:szCs w:val="30"/>
          <w:highlight w:val="none"/>
          <w:lang w:val="en-US" w:eastAsia="zh-CN"/>
        </w:rPr>
        <w:t>05</w:t>
      </w:r>
      <w:r>
        <w:rPr>
          <w:rFonts w:hint="eastAsia" w:ascii="宋体" w:hAnsi="宋体" w:eastAsia="宋体" w:cs="Times New Roman"/>
          <w:color w:val="auto"/>
          <w:sz w:val="30"/>
          <w:szCs w:val="30"/>
          <w:highlight w:val="none"/>
          <w:lang w:eastAsia="zh-CN"/>
        </w:rPr>
        <w:t>日</w:t>
      </w:r>
    </w:p>
    <w:p w14:paraId="2323AF22">
      <w:pPr>
        <w:spacing w:line="360" w:lineRule="auto"/>
        <w:rPr>
          <w:rFonts w:ascii="宋体" w:hAnsi="宋体" w:cs="宋体"/>
          <w:color w:val="auto"/>
          <w:highlight w:val="none"/>
        </w:rPr>
        <w:sectPr>
          <w:headerReference r:id="rId3" w:type="default"/>
          <w:footerReference r:id="rId4" w:type="default"/>
          <w:pgSz w:w="11905" w:h="16838"/>
          <w:pgMar w:top="1417" w:right="1134" w:bottom="1417" w:left="1100" w:header="703" w:footer="703" w:gutter="0"/>
          <w:cols w:space="720" w:num="1"/>
        </w:sectPr>
      </w:pPr>
    </w:p>
    <w:p w14:paraId="2FB50C83">
      <w:pPr>
        <w:spacing w:line="360" w:lineRule="auto"/>
        <w:contextualSpacing/>
        <w:rPr>
          <w:rFonts w:ascii="宋体" w:hAnsi="宋体" w:eastAsia="宋体" w:cs="宋体"/>
          <w:color w:val="auto"/>
          <w:highlight w:val="none"/>
        </w:rPr>
      </w:pPr>
    </w:p>
    <w:p w14:paraId="75496888">
      <w:pPr>
        <w:spacing w:line="360" w:lineRule="auto"/>
        <w:contextualSpacing/>
        <w:jc w:val="center"/>
        <w:rPr>
          <w:rFonts w:ascii="宋体" w:hAnsi="宋体" w:eastAsia="宋体" w:cs="仿宋"/>
          <w:color w:val="auto"/>
          <w:sz w:val="32"/>
          <w:szCs w:val="32"/>
          <w:highlight w:val="none"/>
        </w:rPr>
      </w:pPr>
      <w:r>
        <w:rPr>
          <w:rFonts w:hint="eastAsia" w:ascii="宋体" w:hAnsi="宋体" w:eastAsia="宋体" w:cs="仿宋"/>
          <w:b/>
          <w:bCs/>
          <w:color w:val="auto"/>
          <w:sz w:val="32"/>
          <w:szCs w:val="32"/>
          <w:highlight w:val="none"/>
        </w:rPr>
        <w:t>目录</w:t>
      </w:r>
      <w:r>
        <w:rPr>
          <w:rFonts w:hint="eastAsia" w:ascii="宋体" w:hAnsi="宋体" w:eastAsia="宋体" w:cs="仿宋"/>
          <w:color w:val="auto"/>
          <w:sz w:val="32"/>
          <w:szCs w:val="32"/>
          <w:highlight w:val="none"/>
        </w:rPr>
        <w:fldChar w:fldCharType="begin"/>
      </w:r>
      <w:r>
        <w:rPr>
          <w:rFonts w:hint="eastAsia" w:ascii="宋体" w:hAnsi="宋体" w:eastAsia="宋体" w:cs="仿宋"/>
          <w:color w:val="auto"/>
          <w:sz w:val="32"/>
          <w:szCs w:val="32"/>
          <w:highlight w:val="none"/>
        </w:rPr>
        <w:instrText xml:space="preserve">TOC \o "1-1" \h \u </w:instrText>
      </w:r>
      <w:r>
        <w:rPr>
          <w:rFonts w:hint="eastAsia" w:ascii="宋体" w:hAnsi="宋体" w:eastAsia="宋体" w:cs="仿宋"/>
          <w:color w:val="auto"/>
          <w:sz w:val="32"/>
          <w:szCs w:val="32"/>
          <w:highlight w:val="none"/>
        </w:rPr>
        <w:fldChar w:fldCharType="separate"/>
      </w:r>
    </w:p>
    <w:p w14:paraId="6003278F">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"_Toc16075"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14"/>
          <w:sz w:val="32"/>
          <w:szCs w:val="32"/>
          <w:highlight w:val="none"/>
          <w:lang w:val="en-US" w:eastAsia="zh-CN" w:bidi="ar-SA"/>
        </w:rPr>
        <w:t>第</w:t>
      </w:r>
      <w:r>
        <w:rPr>
          <w:rFonts w:hint="eastAsia" w:ascii="宋体" w:hAnsi="宋体" w:eastAsia="宋体" w:cs="仿宋"/>
          <w:color w:val="auto"/>
          <w:spacing w:val="-11"/>
          <w:sz w:val="32"/>
          <w:szCs w:val="32"/>
          <w:highlight w:val="none"/>
          <w:lang w:val="en-US" w:eastAsia="zh-CN" w:bidi="ar-SA"/>
        </w:rPr>
        <w:t>一章 竞争性磋商公告</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_Toc16075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2</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371C4726">
      <w:pPr>
        <w:tabs>
          <w:tab w:val="right" w:leader="dot" w:pos="9639"/>
        </w:tabs>
        <w:spacing w:line="360" w:lineRule="auto"/>
        <w:rPr>
          <w:rFonts w:hint="eastAsia" w:ascii="宋体" w:hAnsi="宋体" w:eastAsia="宋体" w:cs="仿宋"/>
          <w:color w:val="auto"/>
          <w:spacing w:val="-12"/>
          <w:sz w:val="32"/>
          <w:szCs w:val="32"/>
          <w:highlight w:val="none"/>
          <w:lang w:val="en-US" w:eastAsia="zh-CN" w:bidi="ar-SA"/>
        </w:rPr>
      </w:pPr>
      <w:r>
        <w:rPr>
          <w:rFonts w:hint="eastAsia" w:ascii="宋体" w:hAnsi="宋体" w:eastAsia="宋体" w:cs="仿宋"/>
          <w:color w:val="auto"/>
          <w:spacing w:val="-12"/>
          <w:sz w:val="32"/>
          <w:szCs w:val="32"/>
          <w:highlight w:val="none"/>
          <w:lang w:val="en-US" w:eastAsia="zh-CN" w:bidi="ar-SA"/>
        </w:rPr>
        <w:fldChar w:fldCharType="begin"/>
      </w:r>
      <w:r>
        <w:rPr>
          <w:rFonts w:hint="eastAsia" w:ascii="宋体" w:hAnsi="宋体" w:eastAsia="宋体" w:cs="仿宋"/>
          <w:color w:val="auto"/>
          <w:spacing w:val="-12"/>
          <w:sz w:val="32"/>
          <w:szCs w:val="32"/>
          <w:highlight w:val="none"/>
          <w:lang w:val="en-US" w:eastAsia="zh-CN" w:bidi="ar-SA"/>
        </w:rPr>
        <w:instrText xml:space="preserve"> HYPERLINK \l "_Toc1789" </w:instrText>
      </w:r>
      <w:r>
        <w:rPr>
          <w:rFonts w:hint="eastAsia" w:ascii="宋体" w:hAnsi="宋体" w:eastAsia="宋体" w:cs="仿宋"/>
          <w:color w:val="auto"/>
          <w:spacing w:val="-12"/>
          <w:sz w:val="32"/>
          <w:szCs w:val="32"/>
          <w:highlight w:val="none"/>
          <w:lang w:val="en-US" w:eastAsia="zh-CN" w:bidi="ar-SA"/>
        </w:rPr>
        <w:fldChar w:fldCharType="separate"/>
      </w:r>
      <w:r>
        <w:rPr>
          <w:rFonts w:hint="eastAsia" w:ascii="宋体" w:hAnsi="宋体" w:eastAsia="宋体" w:cs="仿宋"/>
          <w:color w:val="auto"/>
          <w:spacing w:val="-12"/>
          <w:sz w:val="32"/>
          <w:szCs w:val="32"/>
          <w:highlight w:val="none"/>
          <w:lang w:val="en-US" w:eastAsia="zh-CN" w:bidi="ar-SA"/>
        </w:rPr>
        <w:t>第二章 采购需求</w:t>
      </w:r>
      <w:r>
        <w:rPr>
          <w:rFonts w:hint="eastAsia" w:ascii="宋体" w:hAnsi="宋体" w:eastAsia="宋体" w:cs="仿宋"/>
          <w:color w:val="auto"/>
          <w:spacing w:val="-12"/>
          <w:sz w:val="32"/>
          <w:szCs w:val="32"/>
          <w:highlight w:val="none"/>
          <w:lang w:val="en-US" w:eastAsia="zh-CN" w:bidi="ar-SA"/>
        </w:rPr>
        <w:tab/>
      </w:r>
      <w:r>
        <w:rPr>
          <w:rFonts w:hint="eastAsia" w:ascii="宋体" w:hAnsi="宋体" w:eastAsia="宋体" w:cs="仿宋"/>
          <w:color w:val="auto"/>
          <w:spacing w:val="-12"/>
          <w:sz w:val="32"/>
          <w:szCs w:val="32"/>
          <w:highlight w:val="none"/>
          <w:lang w:val="en-US" w:eastAsia="zh-CN" w:bidi="ar-SA"/>
        </w:rPr>
        <w:t>5</w:t>
      </w:r>
      <w:r>
        <w:rPr>
          <w:rFonts w:hint="eastAsia" w:ascii="宋体" w:hAnsi="宋体" w:eastAsia="宋体" w:cs="仿宋"/>
          <w:color w:val="auto"/>
          <w:spacing w:val="-12"/>
          <w:sz w:val="32"/>
          <w:szCs w:val="32"/>
          <w:highlight w:val="none"/>
          <w:lang w:val="en-US" w:eastAsia="zh-CN" w:bidi="ar-SA"/>
        </w:rPr>
        <w:fldChar w:fldCharType="end"/>
      </w:r>
    </w:p>
    <w:p w14:paraId="707F9261">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"_Toc27908"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12"/>
          <w:sz w:val="32"/>
          <w:szCs w:val="32"/>
          <w:highlight w:val="none"/>
          <w:lang w:val="en-US" w:eastAsia="zh-CN" w:bidi="ar-SA"/>
        </w:rPr>
        <w:t>第</w:t>
      </w:r>
      <w:r>
        <w:rPr>
          <w:rFonts w:hint="eastAsia" w:ascii="宋体" w:hAnsi="宋体" w:eastAsia="宋体" w:cs="仿宋"/>
          <w:color w:val="auto"/>
          <w:spacing w:val="-11"/>
          <w:sz w:val="32"/>
          <w:szCs w:val="32"/>
          <w:highlight w:val="none"/>
          <w:lang w:val="en-US" w:eastAsia="zh-CN" w:bidi="ar-SA"/>
        </w:rPr>
        <w:t>三章 供应商须知</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_Toc27908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15</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7C147F79">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"_Toc15596"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1"/>
          <w:sz w:val="32"/>
          <w:szCs w:val="32"/>
          <w:highlight w:val="none"/>
          <w:lang w:val="en-US" w:eastAsia="zh-CN" w:bidi="ar-SA"/>
        </w:rPr>
        <w:t>第四章 评审程序、评审方法和评审标准</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_Toc15596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33</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01BA1AA0">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"_Toc27387"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20"/>
          <w:sz w:val="32"/>
          <w:szCs w:val="32"/>
          <w:highlight w:val="none"/>
          <w:lang w:val="en-US" w:eastAsia="zh-CN" w:bidi="ar-SA"/>
        </w:rPr>
        <w:t>第</w:t>
      </w:r>
      <w:r>
        <w:rPr>
          <w:rFonts w:hint="eastAsia" w:ascii="宋体" w:hAnsi="宋体" w:eastAsia="宋体" w:cs="仿宋"/>
          <w:color w:val="auto"/>
          <w:spacing w:val="-12"/>
          <w:sz w:val="32"/>
          <w:szCs w:val="32"/>
          <w:highlight w:val="none"/>
          <w:lang w:val="en-US" w:eastAsia="zh-CN" w:bidi="ar-SA"/>
        </w:rPr>
        <w:t>五章  响应文件格式</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_Toc27387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42</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3A5E58E1">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"_Toc139"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2"/>
          <w:sz w:val="32"/>
          <w:szCs w:val="32"/>
          <w:highlight w:val="none"/>
          <w:lang w:val="en-US" w:eastAsia="zh-CN" w:bidi="ar-SA"/>
        </w:rPr>
        <w:t xml:space="preserve">第六章 </w:t>
      </w:r>
      <w:r>
        <w:rPr>
          <w:rFonts w:hint="eastAsia" w:ascii="宋体" w:hAnsi="宋体" w:eastAsia="宋体" w:cs="仿宋"/>
          <w:color w:val="auto"/>
          <w:spacing w:val="-1"/>
          <w:sz w:val="32"/>
          <w:szCs w:val="32"/>
          <w:highlight w:val="none"/>
          <w:lang w:val="en-US" w:eastAsia="zh-CN" w:bidi="ar-SA"/>
        </w:rPr>
        <w:t>合同文本</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_Toc139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76</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5DCC13D9">
      <w:pPr>
        <w:tabs>
          <w:tab w:val="right" w:leader="dot" w:pos="9639"/>
        </w:tabs>
        <w:spacing w:line="360" w:lineRule="auto"/>
        <w:rPr>
          <w:rFonts w:ascii="宋体" w:hAnsi="宋体" w:eastAsia="宋体" w:cs="仿宋"/>
          <w:color w:val="auto"/>
          <w:sz w:val="32"/>
          <w:szCs w:val="32"/>
          <w:highlight w:val="none"/>
          <w:lang w:val="en-US" w:eastAsia="zh-CN" w:bidi="ar-SA"/>
        </w:rPr>
      </w:pPr>
      <w:r>
        <w:rPr>
          <w:rFonts w:ascii="Times New Roman" w:hAnsi="Times New Roman" w:eastAsia="宋体" w:cs="Times New Roman"/>
          <w:color w:val="auto"/>
          <w:highlight w:val="none"/>
          <w:lang w:val="en-US" w:eastAsia="zh-CN" w:bidi="ar-SA"/>
        </w:rPr>
        <w:fldChar w:fldCharType="begin"/>
      </w:r>
      <w:r>
        <w:rPr>
          <w:rFonts w:ascii="Times New Roman" w:hAnsi="Times New Roman" w:eastAsia="宋体" w:cs="Times New Roman"/>
          <w:color w:val="auto"/>
          <w:highlight w:val="none"/>
          <w:lang w:val="en-US" w:eastAsia="zh-CN" w:bidi="ar-SA"/>
        </w:rPr>
        <w:instrText xml:space="preserve"> HYPERLINK \l "_Toc18386" </w:instrText>
      </w:r>
      <w:r>
        <w:rPr>
          <w:rFonts w:ascii="Times New Roman" w:hAnsi="Times New Roman" w:eastAsia="宋体" w:cs="Times New Roman"/>
          <w:color w:val="auto"/>
          <w:highlight w:val="none"/>
          <w:lang w:val="en-US" w:eastAsia="zh-CN" w:bidi="ar-SA"/>
        </w:rPr>
        <w:fldChar w:fldCharType="separate"/>
      </w:r>
      <w:r>
        <w:rPr>
          <w:rFonts w:hint="eastAsia" w:ascii="宋体" w:hAnsi="宋体" w:eastAsia="宋体" w:cs="仿宋"/>
          <w:color w:val="auto"/>
          <w:spacing w:val="-2"/>
          <w:sz w:val="32"/>
          <w:szCs w:val="32"/>
          <w:highlight w:val="none"/>
          <w:lang w:val="en-US" w:eastAsia="zh-CN" w:bidi="ar-SA"/>
        </w:rPr>
        <w:t>第七章 质</w:t>
      </w:r>
      <w:r>
        <w:rPr>
          <w:rFonts w:hint="eastAsia" w:ascii="宋体" w:hAnsi="宋体" w:eastAsia="宋体" w:cs="仿宋"/>
          <w:color w:val="auto"/>
          <w:spacing w:val="-1"/>
          <w:sz w:val="32"/>
          <w:szCs w:val="32"/>
          <w:highlight w:val="none"/>
          <w:lang w:val="en-US" w:eastAsia="zh-CN" w:bidi="ar-SA"/>
        </w:rPr>
        <w:t>疑、投诉材料格式</w:t>
      </w:r>
      <w:r>
        <w:rPr>
          <w:rFonts w:hint="eastAsia" w:ascii="宋体" w:hAnsi="宋体" w:eastAsia="宋体" w:cs="仿宋"/>
          <w:color w:val="auto"/>
          <w:sz w:val="32"/>
          <w:szCs w:val="32"/>
          <w:highlight w:val="none"/>
          <w:lang w:val="en-US" w:eastAsia="zh-CN" w:bidi="ar-SA"/>
        </w:rPr>
        <w:tab/>
      </w:r>
      <w:r>
        <w:rPr>
          <w:rFonts w:hint="eastAsia" w:ascii="宋体" w:hAnsi="宋体" w:eastAsia="宋体" w:cs="仿宋"/>
          <w:color w:val="auto"/>
          <w:sz w:val="32"/>
          <w:szCs w:val="32"/>
          <w:highlight w:val="none"/>
          <w:lang w:val="en-US" w:eastAsia="zh-CN" w:bidi="ar-SA"/>
        </w:rPr>
        <w:fldChar w:fldCharType="begin"/>
      </w:r>
      <w:r>
        <w:rPr>
          <w:rFonts w:hint="eastAsia" w:ascii="宋体" w:hAnsi="宋体" w:eastAsia="宋体" w:cs="仿宋"/>
          <w:color w:val="auto"/>
          <w:sz w:val="32"/>
          <w:szCs w:val="32"/>
          <w:highlight w:val="none"/>
          <w:lang w:val="en-US" w:eastAsia="zh-CN" w:bidi="ar-SA"/>
        </w:rPr>
        <w:instrText xml:space="preserve"> PAGEREF _Toc18386 \h </w:instrText>
      </w:r>
      <w:r>
        <w:rPr>
          <w:rFonts w:hint="eastAsia" w:ascii="宋体" w:hAnsi="宋体" w:eastAsia="宋体" w:cs="仿宋"/>
          <w:color w:val="auto"/>
          <w:sz w:val="32"/>
          <w:szCs w:val="32"/>
          <w:highlight w:val="none"/>
          <w:lang w:val="en-US" w:eastAsia="zh-CN" w:bidi="ar-SA"/>
        </w:rPr>
        <w:fldChar w:fldCharType="separate"/>
      </w:r>
      <w:r>
        <w:rPr>
          <w:rFonts w:hint="eastAsia" w:ascii="宋体" w:hAnsi="宋体" w:eastAsia="宋体" w:cs="仿宋"/>
          <w:color w:val="auto"/>
          <w:sz w:val="32"/>
          <w:szCs w:val="32"/>
          <w:highlight w:val="none"/>
          <w:lang w:val="en-US" w:eastAsia="zh-CN" w:bidi="ar-SA"/>
        </w:rPr>
        <w:t>90</w:t>
      </w:r>
      <w:r>
        <w:rPr>
          <w:rFonts w:hint="eastAsia" w:ascii="宋体" w:hAnsi="宋体" w:eastAsia="宋体" w:cs="仿宋"/>
          <w:color w:val="auto"/>
          <w:sz w:val="32"/>
          <w:szCs w:val="32"/>
          <w:highlight w:val="none"/>
          <w:lang w:val="en-US" w:eastAsia="zh-CN" w:bidi="ar-SA"/>
        </w:rPr>
        <w:fldChar w:fldCharType="end"/>
      </w:r>
      <w:r>
        <w:rPr>
          <w:rFonts w:hint="eastAsia" w:ascii="宋体" w:hAnsi="宋体" w:eastAsia="宋体" w:cs="仿宋"/>
          <w:color w:val="auto"/>
          <w:sz w:val="32"/>
          <w:szCs w:val="32"/>
          <w:highlight w:val="none"/>
          <w:lang w:val="en-US" w:eastAsia="zh-CN" w:bidi="ar-SA"/>
        </w:rPr>
        <w:fldChar w:fldCharType="end"/>
      </w:r>
    </w:p>
    <w:p w14:paraId="3EC57DDF">
      <w:pPr>
        <w:spacing w:line="360" w:lineRule="auto"/>
        <w:rPr>
          <w:rFonts w:ascii="宋体" w:hAnsi="宋体" w:cs="仿宋"/>
          <w:color w:val="auto"/>
          <w:sz w:val="40"/>
          <w:szCs w:val="48"/>
          <w:highlight w:val="none"/>
        </w:rPr>
        <w:sectPr>
          <w:headerReference r:id="rId5" w:type="default"/>
          <w:footerReference r:id="rId6" w:type="default"/>
          <w:pgSz w:w="11905" w:h="16838"/>
          <w:pgMar w:top="1417" w:right="1134" w:bottom="1417" w:left="1100" w:header="703" w:footer="703" w:gutter="0"/>
          <w:pgNumType w:fmt="decimal" w:start="1"/>
          <w:cols w:space="720" w:num="1"/>
        </w:sectPr>
      </w:pPr>
      <w:r>
        <w:rPr>
          <w:rFonts w:hint="eastAsia" w:ascii="宋体" w:hAnsi="宋体" w:eastAsia="宋体" w:cs="仿宋"/>
          <w:color w:val="auto"/>
          <w:sz w:val="32"/>
          <w:szCs w:val="32"/>
          <w:highlight w:val="none"/>
        </w:rPr>
        <w:fldChar w:fldCharType="end"/>
      </w:r>
    </w:p>
    <w:p w14:paraId="55565D08">
      <w:pPr>
        <w:spacing w:line="360" w:lineRule="auto"/>
        <w:contextualSpacing/>
        <w:jc w:val="center"/>
        <w:outlineLvl w:val="0"/>
        <w:rPr>
          <w:rFonts w:ascii="宋体" w:hAnsi="宋体" w:eastAsia="宋体" w:cs="宋体"/>
          <w:color w:val="auto"/>
          <w:highlight w:val="none"/>
        </w:rPr>
      </w:pPr>
      <w:bookmarkStart w:id="3" w:name="_Toc16075"/>
      <w:r>
        <w:rPr>
          <w:rFonts w:hint="eastAsia" w:ascii="宋体" w:hAnsi="宋体" w:eastAsia="宋体" w:cs="宋体"/>
          <w:color w:val="auto"/>
          <w:spacing w:val="-14"/>
          <w:sz w:val="44"/>
          <w:szCs w:val="44"/>
          <w:highlight w:val="none"/>
        </w:rPr>
        <w:t>第</w:t>
      </w:r>
      <w:r>
        <w:rPr>
          <w:rFonts w:hint="eastAsia" w:ascii="宋体" w:hAnsi="宋体" w:eastAsia="宋体" w:cs="宋体"/>
          <w:color w:val="auto"/>
          <w:spacing w:val="-11"/>
          <w:sz w:val="44"/>
          <w:szCs w:val="44"/>
          <w:highlight w:val="none"/>
        </w:rPr>
        <w:t>一章 竞争性磋商公告</w:t>
      </w:r>
      <w:bookmarkEnd w:id="3"/>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7"/>
      </w:tblGrid>
      <w:tr w14:paraId="11DF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87" w:type="dxa"/>
            <w:noWrap w:val="0"/>
            <w:vAlign w:val="top"/>
          </w:tcPr>
          <w:p w14:paraId="54ECF76E">
            <w:pPr>
              <w:keepNext w:val="0"/>
              <w:keepLines w:val="0"/>
              <w:pageBreakBefore w:val="0"/>
              <w:kinsoku/>
              <w:wordWrap/>
              <w:overflowPunct/>
              <w:topLinePunct w:val="0"/>
              <w:autoSpaceDE/>
              <w:autoSpaceDN/>
              <w:bidi w:val="0"/>
              <w:adjustRightInd/>
              <w:spacing w:before="21" w:line="460" w:lineRule="exact"/>
              <w:ind w:firstLine="404"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项</w:t>
            </w:r>
            <w:r>
              <w:rPr>
                <w:rFonts w:hint="eastAsia" w:ascii="宋体" w:hAnsi="宋体" w:eastAsia="宋体" w:cs="宋体"/>
                <w:color w:val="auto"/>
                <w:spacing w:val="-2"/>
                <w:szCs w:val="21"/>
                <w:highlight w:val="none"/>
              </w:rPr>
              <w:t>目概况</w:t>
            </w:r>
          </w:p>
          <w:p w14:paraId="4A88D405">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u w:val="single"/>
                <w:lang w:val="en-US" w:eastAsia="zh-CN" w:bidi="ar-SA"/>
              </w:rPr>
              <w:t>南宁市家电制造业发展可行性论证</w:t>
            </w:r>
            <w:r>
              <w:rPr>
                <w:rFonts w:hint="eastAsia" w:ascii="宋体" w:hAnsi="宋体" w:eastAsia="宋体" w:cs="宋体"/>
                <w:color w:val="auto"/>
                <w:kern w:val="0"/>
                <w:sz w:val="21"/>
                <w:szCs w:val="20"/>
                <w:highlight w:val="none"/>
                <w:lang w:val="en-US" w:eastAsia="zh-CN" w:bidi="ar-SA"/>
              </w:rPr>
              <w:t>项目的潜在供应商应在广西政府采购云平台（https://www.gcy.zfcg.gxzf.gov.cn/）获取(下载) 获取竞争性磋商文件，并于</w:t>
            </w:r>
            <w:r>
              <w:rPr>
                <w:rFonts w:hint="eastAsia" w:ascii="宋体" w:hAnsi="宋体" w:eastAsia="宋体" w:cs="宋体"/>
                <w:color w:val="auto"/>
                <w:kern w:val="0"/>
                <w:sz w:val="21"/>
                <w:szCs w:val="20"/>
                <w:highlight w:val="none"/>
                <w:u w:val="single"/>
                <w:lang w:val="en-US" w:eastAsia="zh-CN" w:bidi="ar-SA"/>
              </w:rPr>
              <w:t>2026年01月</w:t>
            </w:r>
            <w:r>
              <w:rPr>
                <w:rFonts w:hint="eastAsia" w:ascii="宋体" w:hAnsi="宋体" w:cs="宋体"/>
                <w:color w:val="auto"/>
                <w:kern w:val="0"/>
                <w:sz w:val="21"/>
                <w:szCs w:val="20"/>
                <w:highlight w:val="none"/>
                <w:u w:val="single"/>
                <w:lang w:val="en-US" w:eastAsia="zh-CN" w:bidi="ar-SA"/>
              </w:rPr>
              <w:t xml:space="preserve"> 16 </w:t>
            </w:r>
            <w:r>
              <w:rPr>
                <w:rFonts w:hint="eastAsia" w:ascii="宋体" w:hAnsi="宋体" w:eastAsia="宋体" w:cs="宋体"/>
                <w:color w:val="auto"/>
                <w:kern w:val="0"/>
                <w:sz w:val="21"/>
                <w:szCs w:val="20"/>
                <w:highlight w:val="none"/>
                <w:u w:val="single"/>
                <w:lang w:val="en-US" w:eastAsia="zh-CN" w:bidi="ar-SA"/>
              </w:rPr>
              <w:t>日09时30分</w:t>
            </w:r>
            <w:r>
              <w:rPr>
                <w:rFonts w:hint="eastAsia" w:ascii="宋体" w:hAnsi="宋体" w:eastAsia="宋体" w:cs="宋体"/>
                <w:color w:val="auto"/>
                <w:kern w:val="0"/>
                <w:sz w:val="21"/>
                <w:szCs w:val="20"/>
                <w:highlight w:val="none"/>
                <w:lang w:val="en-US" w:eastAsia="zh-CN" w:bidi="ar-SA"/>
              </w:rPr>
              <w:t xml:space="preserve">  (北京时间) 前提交响应文件。</w:t>
            </w:r>
          </w:p>
        </w:tc>
      </w:tr>
    </w:tbl>
    <w:p w14:paraId="533D7BAA">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color w:val="auto"/>
          <w:highlight w:val="none"/>
        </w:rPr>
      </w:pPr>
    </w:p>
    <w:p w14:paraId="5079C858">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一、项目基本情况</w:t>
      </w:r>
    </w:p>
    <w:p w14:paraId="4BE5932F">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1.项目编号：</w:t>
      </w:r>
      <w:r>
        <w:rPr>
          <w:rFonts w:hint="eastAsia" w:ascii="宋体" w:hAnsi="宋体" w:cs="宋体"/>
          <w:color w:val="auto"/>
          <w:kern w:val="0"/>
          <w:sz w:val="21"/>
          <w:szCs w:val="20"/>
          <w:highlight w:val="none"/>
          <w:lang w:val="en-US" w:eastAsia="zh-CN" w:bidi="ar-SA"/>
        </w:rPr>
        <w:t>NNZC2025-C3-991514-GXZJ</w:t>
      </w:r>
    </w:p>
    <w:p w14:paraId="07F49F3B">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2.项目名称：</w:t>
      </w:r>
      <w:r>
        <w:rPr>
          <w:rFonts w:hint="eastAsia" w:ascii="宋体" w:hAnsi="宋体" w:cs="宋体"/>
          <w:color w:val="auto"/>
          <w:kern w:val="0"/>
          <w:sz w:val="21"/>
          <w:szCs w:val="20"/>
          <w:highlight w:val="none"/>
          <w:lang w:val="en-US" w:eastAsia="zh-CN" w:bidi="ar-SA"/>
        </w:rPr>
        <w:t>南宁市家电制造业发展可行性论证</w:t>
      </w:r>
    </w:p>
    <w:p w14:paraId="31D241FB">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3.采购方式：竞争性磋商</w:t>
      </w:r>
    </w:p>
    <w:p w14:paraId="1945D95A">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4.预算金额：20万元</w:t>
      </w:r>
    </w:p>
    <w:p w14:paraId="1E2F1622">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5.最高限价：20万元</w:t>
      </w:r>
    </w:p>
    <w:p w14:paraId="2F99F80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6.采购需求：近年来，中国家电企业加快海外布局，南宁市区位交通优势突出，具有对接东盟国家中资家电制造业，吸引家电产业链配套企业在南宁落地的优势。平陆运河开通后可实现江海联运，南宁对接中东、非洲、东南亚等新兴市场，具有吸引国内家电整机制造企业在南宁落地的潜力。基于以上背景，对南宁市家电制造业发展的可行性进行论证分析。按照南宁发展家电整机制造可行性和发展家电配套制造业可行性两部分分别进行论证，主要内容包括：中国家电制造业布局现状和影响因素、产能布局变化趋势、南宁市家电制造业竞争力分析，发展整机制造可行性结论；中资家电制造产能海外布局现状、供应链现状、南宁发展家电配套产业竞争力、发展家电配套产业可行性结论等工作，具体内容详见采购文件第二章《采购需求》。</w:t>
      </w:r>
    </w:p>
    <w:p w14:paraId="0C806678">
      <w:pPr>
        <w:keepNext w:val="0"/>
        <w:keepLines w:val="0"/>
        <w:pageBreakBefore w:val="0"/>
        <w:widowControl w:val="0"/>
        <w:kinsoku/>
        <w:wordWrap/>
        <w:overflowPunct/>
        <w:topLinePunct w:val="0"/>
        <w:autoSpaceDE/>
        <w:autoSpaceDN/>
        <w:bidi w:val="0"/>
        <w:adjustRightInd/>
        <w:spacing w:line="460" w:lineRule="exact"/>
        <w:ind w:firstLine="396" w:firstLineChars="200"/>
        <w:contextualSpacing/>
        <w:jc w:val="both"/>
        <w:textAlignment w:val="auto"/>
        <w:rPr>
          <w:rFonts w:hint="eastAsia" w:ascii="宋体" w:hAnsi="宋体" w:eastAsia="宋体" w:cs="宋体"/>
          <w:bCs/>
          <w:color w:val="auto"/>
          <w:kern w:val="0"/>
          <w:sz w:val="21"/>
          <w:szCs w:val="20"/>
          <w:highlight w:val="none"/>
          <w:lang w:val="en-US" w:eastAsia="zh-CN" w:bidi="ar-SA"/>
        </w:rPr>
      </w:pPr>
      <w:r>
        <w:rPr>
          <w:rFonts w:hint="eastAsia" w:ascii="宋体" w:hAnsi="宋体" w:eastAsia="宋体" w:cs="宋体"/>
          <w:color w:val="auto"/>
          <w:spacing w:val="-6"/>
          <w:kern w:val="0"/>
          <w:position w:val="7"/>
          <w:sz w:val="21"/>
          <w:szCs w:val="21"/>
          <w:highlight w:val="none"/>
          <w:lang w:val="en-US" w:eastAsia="zh-CN" w:bidi="ar-SA"/>
        </w:rPr>
        <w:t>7.合同履行期限：签订合同后，1个月完成终稿。</w:t>
      </w:r>
    </w:p>
    <w:p w14:paraId="2549029D">
      <w:pPr>
        <w:keepNext w:val="0"/>
        <w:keepLines w:val="0"/>
        <w:pageBreakBefore w:val="0"/>
        <w:widowControl w:val="0"/>
        <w:kinsoku/>
        <w:wordWrap/>
        <w:overflowPunct/>
        <w:topLinePunct w:val="0"/>
        <w:autoSpaceDE/>
        <w:autoSpaceDN/>
        <w:bidi w:val="0"/>
        <w:adjustRightInd/>
        <w:spacing w:line="460" w:lineRule="exact"/>
        <w:ind w:firstLine="396" w:firstLineChars="200"/>
        <w:contextualSpacing/>
        <w:jc w:val="both"/>
        <w:textAlignment w:val="auto"/>
        <w:rPr>
          <w:rFonts w:hint="eastAsia" w:ascii="宋体" w:hAnsi="宋体" w:eastAsia="宋体" w:cs="宋体"/>
          <w:color w:val="auto"/>
          <w:spacing w:val="-6"/>
          <w:kern w:val="0"/>
          <w:position w:val="7"/>
          <w:sz w:val="21"/>
          <w:szCs w:val="21"/>
          <w:highlight w:val="none"/>
          <w:lang w:val="en-US" w:eastAsia="zh-CN" w:bidi="ar-SA"/>
        </w:rPr>
      </w:pPr>
      <w:r>
        <w:rPr>
          <w:rFonts w:hint="eastAsia" w:ascii="宋体" w:hAnsi="宋体" w:eastAsia="宋体" w:cs="宋体"/>
          <w:color w:val="auto"/>
          <w:spacing w:val="-6"/>
          <w:kern w:val="0"/>
          <w:position w:val="7"/>
          <w:sz w:val="21"/>
          <w:szCs w:val="21"/>
          <w:highlight w:val="none"/>
          <w:lang w:val="en-US" w:eastAsia="zh-CN" w:bidi="ar-SA"/>
        </w:rPr>
        <w:t>8.本项目是否接受联合体： □是，</w:t>
      </w:r>
      <w:r>
        <w:rPr>
          <w:rFonts w:hint="eastAsia" w:ascii="宋体" w:hAnsi="宋体" w:eastAsia="宋体" w:cs="宋体"/>
          <w:color w:val="auto"/>
          <w:spacing w:val="-6"/>
          <w:kern w:val="0"/>
          <w:position w:val="7"/>
          <w:sz w:val="21"/>
          <w:szCs w:val="21"/>
          <w:highlight w:val="none"/>
          <w:lang w:val="en-US" w:eastAsia="zh-CN" w:bidi="ar-SA"/>
        </w:rPr>
        <w:sym w:font="Wingdings 2" w:char="0052"/>
      </w:r>
      <w:r>
        <w:rPr>
          <w:rFonts w:hint="eastAsia" w:ascii="宋体" w:hAnsi="宋体" w:eastAsia="宋体" w:cs="宋体"/>
          <w:color w:val="auto"/>
          <w:spacing w:val="-6"/>
          <w:kern w:val="0"/>
          <w:position w:val="7"/>
          <w:sz w:val="21"/>
          <w:szCs w:val="21"/>
          <w:highlight w:val="none"/>
          <w:lang w:val="en-US" w:eastAsia="zh-CN" w:bidi="ar-SA"/>
        </w:rPr>
        <w:t>否</w:t>
      </w:r>
    </w:p>
    <w:p w14:paraId="5C914FB6">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二、供应商的资格条件</w:t>
      </w:r>
    </w:p>
    <w:p w14:paraId="49652361">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1.满足 《中华人民共和国政府采购法》 第二十二条规定；</w:t>
      </w:r>
    </w:p>
    <w:p w14:paraId="61EE8CA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2.落实政府采购政策需满足的资格要求：☑专门面向中小企业采购的项目，（供应商应为中小微企业、监狱企业、残疾人福利性单位)</w:t>
      </w:r>
    </w:p>
    <w:p w14:paraId="0CAFD2F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3.本项目的特定资格要求：无。</w:t>
      </w:r>
    </w:p>
    <w:p w14:paraId="7BDB5275">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4.本项目的特定条件：无</w:t>
      </w:r>
    </w:p>
    <w:p w14:paraId="68542D2E">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2D9D30">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6.对在“信用中国”网 站 (www.creditchina.gov.cn)  、中国政府采购网 (www.ccgp.gov.cn)被列入失信被执行人、重大税收违法案件当事人名单、政府采购严重违法失信行为记录名单及其他不符合《中华人民共和国政府采购法》 第二十二条规定条件的供应商，不得参与政府采购活动。</w:t>
      </w:r>
    </w:p>
    <w:p w14:paraId="604E8A50">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三、获取竞争性磋商文件</w:t>
      </w:r>
    </w:p>
    <w:p w14:paraId="03540F30">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时间：自公告发布之日起。</w:t>
      </w:r>
    </w:p>
    <w:p w14:paraId="3C44C336">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获取方式:网上下载。本项目不发放纸质采购文件，供应商可自行在“广西政府采购云平台”（https://www.gcy.zfcg.gxzf.gov.cn/）下载采购文件。电子响应文件制作需要基于“广西政府采购云平台”（https://www.gcy.zfcg.gxzf.gov.cn/）获取的采购文件编制。</w:t>
      </w:r>
    </w:p>
    <w:p w14:paraId="741A882B">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售价：0元。</w:t>
      </w:r>
    </w:p>
    <w:p w14:paraId="60317904">
      <w:pPr>
        <w:keepNext w:val="0"/>
        <w:keepLines w:val="0"/>
        <w:pageBreakBefore w:val="0"/>
        <w:widowControl w:val="0"/>
        <w:kinsoku/>
        <w:wordWrap/>
        <w:overflowPunct/>
        <w:topLinePunct w:val="0"/>
        <w:autoSpaceDE/>
        <w:autoSpaceDN/>
        <w:bidi w:val="0"/>
        <w:adjustRightInd/>
        <w:spacing w:line="460" w:lineRule="exact"/>
        <w:ind w:firstLine="0" w:firstLineChars="0"/>
        <w:contextualSpacing/>
        <w:jc w:val="both"/>
        <w:textAlignment w:val="auto"/>
        <w:rPr>
          <w:rFonts w:hint="eastAsia" w:ascii="宋体" w:hAnsi="宋体" w:eastAsia="宋体" w:cs="宋体"/>
          <w:b/>
          <w:bCs/>
          <w:color w:val="auto"/>
          <w:spacing w:val="-2"/>
          <w:kern w:val="0"/>
          <w:sz w:val="24"/>
          <w:szCs w:val="20"/>
          <w:highlight w:val="none"/>
          <w:lang w:val="en-US" w:eastAsia="zh-CN" w:bidi="ar-SA"/>
        </w:rPr>
      </w:pPr>
      <w:r>
        <w:rPr>
          <w:rFonts w:hint="eastAsia" w:ascii="宋体" w:hAnsi="宋体" w:eastAsia="宋体" w:cs="宋体"/>
          <w:b/>
          <w:bCs/>
          <w:color w:val="auto"/>
          <w:spacing w:val="-2"/>
          <w:kern w:val="0"/>
          <w:sz w:val="24"/>
          <w:szCs w:val="20"/>
          <w:highlight w:val="none"/>
          <w:lang w:val="en-US" w:eastAsia="zh-CN" w:bidi="ar-SA"/>
        </w:rPr>
        <w:t>四、响应文件提交</w:t>
      </w:r>
    </w:p>
    <w:p w14:paraId="520F0C2C">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1.首次</w:t>
      </w:r>
      <w:r>
        <w:rPr>
          <w:rFonts w:hint="eastAsia" w:ascii="宋体" w:hAnsi="宋体" w:eastAsia="宋体" w:cs="宋体"/>
          <w:color w:val="000000"/>
          <w:szCs w:val="21"/>
          <w:highlight w:val="none"/>
        </w:rPr>
        <w:t>响应</w:t>
      </w:r>
      <w:r>
        <w:rPr>
          <w:rFonts w:hint="eastAsia" w:ascii="宋体" w:hAnsi="宋体" w:eastAsia="宋体" w:cs="宋体"/>
          <w:color w:val="000000"/>
          <w:highlight w:val="none"/>
        </w:rPr>
        <w:t>文件提交截止时间（北京时间）：202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01</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 xml:space="preserve"> </w:t>
      </w:r>
      <w:r>
        <w:rPr>
          <w:rFonts w:hint="eastAsia" w:ascii="宋体" w:hAnsi="宋体" w:cs="宋体"/>
          <w:color w:val="000000"/>
          <w:highlight w:val="none"/>
          <w:lang w:val="en-US" w:eastAsia="zh-CN"/>
        </w:rPr>
        <w:t>16</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日</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rPr>
        <w:t>9点30分（北京时间）</w:t>
      </w:r>
    </w:p>
    <w:p w14:paraId="46CCCEC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2.首次响应文件提交地点：</w:t>
      </w:r>
    </w:p>
    <w:p w14:paraId="2CCBFD29">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eastAsia="宋体" w:cs="宋体"/>
          <w:b/>
          <w:color w:val="000000"/>
          <w:szCs w:val="21"/>
          <w:highlight w:val="none"/>
        </w:rPr>
        <w:t>供应商在广西政府采购云平台提交电子版响应文件时，请填写参加远程采购活动经办人联系方式，</w:t>
      </w:r>
      <w:r>
        <w:rPr>
          <w:rFonts w:hint="eastAsia" w:ascii="宋体" w:hAnsi="宋体" w:eastAsia="宋体" w:cs="宋体"/>
          <w:color w:val="000000"/>
          <w:szCs w:val="21"/>
          <w:highlight w:val="none"/>
        </w:rPr>
        <w:t>电子响应文件具体操作流程详见本公告附件2。</w:t>
      </w:r>
    </w:p>
    <w:p w14:paraId="009DE1D1">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进行网上注册并办理数字证书（CA认证）的供应商将无法参与本项目政府采购活动，潜在供应商应当在竞标截止时间前，完成电子交易平台上的CA数字证书办理（申领流程见本公告附件1）及响应文件的提交。完成CA数字证书办理预计7日左右，供应商只需办理其中一家CA数字证书及签章。</w:t>
      </w:r>
    </w:p>
    <w:p w14:paraId="0E372908">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B63F3D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12183F7">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eastAsia="宋体" w:cs="宋体"/>
          <w:color w:val="000000"/>
          <w:szCs w:val="21"/>
          <w:highlight w:val="none"/>
          <w:lang w:bidi="ar"/>
        </w:rPr>
        <w:t>，未能按要求进行解密的，由此产生的后果由供应商自行承担。</w:t>
      </w:r>
    </w:p>
    <w:p w14:paraId="09960F52">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4.供应商需要在具备摄像头及语音功能且互联网网络状况良好的电脑登录广西政府采购云平台远程开标大厅参与本次磋商，否则后果自负。</w:t>
      </w:r>
    </w:p>
    <w:p w14:paraId="51EA3DC7">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五、开启(首次响应文件开启时间)</w:t>
      </w:r>
    </w:p>
    <w:p w14:paraId="7ED13EA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1.时间 (北京时间) ：</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01</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 xml:space="preserve"> </w:t>
      </w:r>
      <w:r>
        <w:rPr>
          <w:rFonts w:hint="eastAsia" w:ascii="宋体" w:hAnsi="宋体" w:cs="宋体"/>
          <w:color w:val="000000"/>
          <w:highlight w:val="none"/>
          <w:lang w:val="en-US" w:eastAsia="zh-CN"/>
        </w:rPr>
        <w:t>16</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日</w:t>
      </w:r>
      <w:r>
        <w:rPr>
          <w:rFonts w:hint="eastAsia" w:ascii="宋体" w:hAnsi="宋体" w:eastAsia="宋体" w:cs="宋体"/>
          <w:color w:val="auto"/>
          <w:kern w:val="0"/>
          <w:sz w:val="21"/>
          <w:szCs w:val="20"/>
          <w:highlight w:val="none"/>
          <w:lang w:val="en-US" w:eastAsia="zh-CN" w:bidi="ar-SA"/>
        </w:rPr>
        <w:t>09:30:00 （北京时间）后</w:t>
      </w:r>
    </w:p>
    <w:p w14:paraId="326C8234">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 xml:space="preserve">2.地点：广西政府采购云平台（https://www.gcy.zfcg.gxzf.gov.cn/） </w:t>
      </w:r>
    </w:p>
    <w:p w14:paraId="4ABDE175">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六、公告期限</w:t>
      </w:r>
    </w:p>
    <w:p w14:paraId="4253617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自本公告发布之日起 5 个工作日。</w:t>
      </w:r>
    </w:p>
    <w:p w14:paraId="6E88A868">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七、其他补充事宜</w:t>
      </w:r>
    </w:p>
    <w:p w14:paraId="04DF7246">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1.磋商保证金：本项目不收取磋商保证金。</w:t>
      </w:r>
    </w:p>
    <w:p w14:paraId="34C888AA">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left"/>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2.采购意向公开链接：https://zfcg.gxzf.gov.cn/luban/detail?parentId=66485&amp;articleId=ann_zzgPS5cJbu2h1VoItiGhltD5ndTMr3NGt5TILBJnhQo=&amp;utm=web-micro-app-back-front.20e6ed2e.cPlanInfo.3.ecc9fb30e16211f0a20e45f863cf658c</w:t>
      </w:r>
    </w:p>
    <w:p w14:paraId="47792EE4">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3.网上查询地址</w:t>
      </w:r>
    </w:p>
    <w:p w14:paraId="2C4A7552">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http://www.ccgp.gov.cn (中国政府采购网)；</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"http://zfcg.gxzf.gov.cn"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http://zfcg.gxzf.gov.cn</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 xml:space="preserve"> (广西政府采购网) ；http://ggzy.jgswj.gxzf.gov.cn/nnggzy/〔全国公共资源交易平台（广西·南宁）〕公开查询；</w:t>
      </w:r>
    </w:p>
    <w:p w14:paraId="3BB276B2">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 本项目需要落实的政府采购政策</w:t>
      </w:r>
    </w:p>
    <w:p w14:paraId="5B3C416D">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（1）政府采购促进中小企业发展。</w:t>
      </w:r>
    </w:p>
    <w:p w14:paraId="08F5AFB0">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（2）政府采购支持采用本国产品的政策。</w:t>
      </w:r>
    </w:p>
    <w:p w14:paraId="3A5FFC39">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（3）强制采购节能产品；优先采购节能产品、环境标志产品。</w:t>
      </w:r>
    </w:p>
    <w:p w14:paraId="0AB8192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（4）政府采购促进残疾人就业政策。</w:t>
      </w:r>
    </w:p>
    <w:p w14:paraId="7FC7045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（5）政府采购支持监狱企业发展。</w:t>
      </w:r>
    </w:p>
    <w:p w14:paraId="0219FC6B">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（6）扶持不发达地区和少数民族地区政策</w:t>
      </w:r>
    </w:p>
    <w:p w14:paraId="6F96EE48">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5.供应商认为采购文件使自己的权益受到损害的，可以自获取采购文件之日或者采购文件公告期限届满之日 (公告期限届满后获取采购文件的，以公告期限届满之日为准) 起 7 个工作日内以书面形式一次性向采购人和采购代理机构提出同一环节的质疑。否则，逾期的质疑采购人及招标代理机构可不予接受。质疑供应商对采购人、采购代理机构的答复不满意或者采购人、 采购代理机构未在规定的时间内作出答复的，可以在答复期满后十五个工作日内向同级政府采购监督管理部门投诉。</w:t>
      </w:r>
    </w:p>
    <w:p w14:paraId="5511D8A7">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6. 若 对 项 目 采 购 电 子 交 易 系 统 操 作 有 疑 问 ，  可 登 录 “广西政府采购云平台” （https://www.gcy.zfcg.gxzf.gov.cn/） ，点击右侧咨询小采，获取采小蜜智能服务管家帮助，或拨打政采云服务热线95763 获取热线服务帮助。</w:t>
      </w:r>
    </w:p>
    <w:p w14:paraId="4B7B9C4A">
      <w:pPr>
        <w:keepNext w:val="0"/>
        <w:keepLines w:val="0"/>
        <w:pageBreakBefore w:val="0"/>
        <w:kinsoku/>
        <w:wordWrap/>
        <w:overflowPunct/>
        <w:topLinePunct w:val="0"/>
        <w:autoSpaceDE/>
        <w:autoSpaceDN/>
        <w:bidi w:val="0"/>
        <w:adjustRightInd/>
        <w:spacing w:line="460" w:lineRule="exact"/>
        <w:contextualSpacing/>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八、凡对本次采购提出询问，请按以下方式联系</w:t>
      </w:r>
    </w:p>
    <w:p w14:paraId="522CFA7A">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1.采购人信息</w:t>
      </w:r>
    </w:p>
    <w:p w14:paraId="6A76564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名    称：南宁市工业和信息化局</w:t>
      </w:r>
    </w:p>
    <w:p w14:paraId="66184E5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地    址：南宁市嘉宾路1号</w:t>
      </w:r>
    </w:p>
    <w:p w14:paraId="6400D1FC">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联系人：廖斌</w:t>
      </w:r>
    </w:p>
    <w:p w14:paraId="3DB59FC8">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电 话：0771-5586551</w:t>
      </w:r>
    </w:p>
    <w:p w14:paraId="5ED3932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2.采购代理机构信息</w:t>
      </w:r>
    </w:p>
    <w:p w14:paraId="08DD1DD1">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名    称：广西中吉银工程项目管理有限公司</w:t>
      </w:r>
    </w:p>
    <w:p w14:paraId="0A501915">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地　　址：</w:t>
      </w:r>
      <w:r>
        <w:rPr>
          <w:rFonts w:hint="eastAsia" w:ascii="宋体" w:hAnsi="宋体" w:eastAsia="宋体" w:cs="宋体"/>
          <w:color w:val="auto"/>
          <w:kern w:val="0"/>
          <w:sz w:val="21"/>
          <w:szCs w:val="21"/>
          <w:highlight w:val="none"/>
          <w:lang w:val="zh-CN" w:eastAsia="zh-CN" w:bidi="ar-SA"/>
        </w:rPr>
        <w:t>南宁市青秀区民族大道159号凤岭·新新家园A区2栋15层</w:t>
      </w:r>
    </w:p>
    <w:p w14:paraId="7D12C7D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联系方式：黄璐璐、谭千里  电话：0771-3120820</w:t>
      </w:r>
    </w:p>
    <w:p w14:paraId="4FDD1E1A">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3.项目联系方式</w:t>
      </w:r>
    </w:p>
    <w:p w14:paraId="6600B93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项目联系人：黄璐璐、谭千里</w:t>
      </w:r>
    </w:p>
    <w:p w14:paraId="6CB0998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电　　  话：0771-3120820</w:t>
      </w:r>
    </w:p>
    <w:p w14:paraId="68F5AEAC">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附件：  1.CA 证书申请方式及操作指南下载地址 (现场申请方式见网址：</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"http://www.ccgp-guangxi.gov.cn/OfficeService/DownloadArea/8354055.html?utm=a0003.39a112b4.cmp001.d0002.f0464b20ff2a11eb873141bf9e381949"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http://www.ccgp-</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 xml:space="preserve"> </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"http://www.ccgp-guangxi.gov.cn/OfficeService/DownloadArea/8354055.html?utm=a0003.39a112b4.cmp001.d0002.f0464b20ff2a11eb873141bf9e381949"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guangxi.gov.cn/OfficeService/DownloadArea/8354055.html?</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 xml:space="preserve">                   </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"http://www.ccgp-guangxi.gov.cn/OfficeService/DownloadArea/8354055.html?utm=a0003.39a112b4.cmp001.d0002.f0464b20ff2a11eb873141bf9e381949"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utm=a0003.39a112b4.cmp001.d0002.f0464b20ff2a11eb873141bf9e381949</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 xml:space="preserve">  (广西政府采购网) /网上申请方式见网址： </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"http://nncz.nanning.gov.cn/"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http://nncz.nanning.gov.cn/</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 xml:space="preserve">  (南宁市财政局官网) -下载专区-“广西政采云西部 CA 办理方式”或“南宁市政采云 CA 证书办理操作指南”)</w:t>
      </w:r>
    </w:p>
    <w:p w14:paraId="29645D83">
      <w:pPr>
        <w:keepNext w:val="0"/>
        <w:keepLines w:val="0"/>
        <w:pageBreakBefore w:val="0"/>
        <w:widowControl w:val="0"/>
        <w:kinsoku/>
        <w:wordWrap/>
        <w:overflowPunct/>
        <w:topLinePunct w:val="0"/>
        <w:autoSpaceDE/>
        <w:autoSpaceDN/>
        <w:bidi w:val="0"/>
        <w:adjustRightInd/>
        <w:spacing w:line="460" w:lineRule="exact"/>
        <w:ind w:firstLine="420" w:firstLineChars="200"/>
        <w:contextualSpacing/>
        <w:jc w:val="both"/>
        <w:textAlignment w:val="auto"/>
        <w:rPr>
          <w:rFonts w:hint="eastAsia" w:ascii="宋体" w:hAnsi="宋体" w:eastAsia="宋体" w:cs="宋体"/>
          <w:color w:val="auto"/>
          <w:spacing w:val="-4"/>
          <w:kern w:val="0"/>
          <w:sz w:val="21"/>
          <w:szCs w:val="21"/>
          <w:highlight w:val="none"/>
          <w:u w:val="single"/>
          <w:lang w:val="en-US" w:eastAsia="zh-CN" w:bidi="ar-SA"/>
        </w:rPr>
      </w:pPr>
      <w:r>
        <w:rPr>
          <w:rFonts w:hint="eastAsia" w:ascii="宋体" w:hAnsi="宋体" w:eastAsia="宋体" w:cs="宋体"/>
          <w:color w:val="auto"/>
          <w:kern w:val="0"/>
          <w:sz w:val="21"/>
          <w:szCs w:val="20"/>
          <w:highlight w:val="none"/>
          <w:lang w:val="en-US" w:eastAsia="zh-CN" w:bidi="ar-SA"/>
        </w:rPr>
        <w:t>2.电子响应文件制作与投送教程(在此网址下载：</w:t>
      </w:r>
      <w:r>
        <w:rPr>
          <w:rFonts w:hint="eastAsia" w:ascii="宋体" w:hAnsi="宋体" w:eastAsia="宋体" w:cs="宋体"/>
          <w:color w:val="auto"/>
          <w:kern w:val="0"/>
          <w:sz w:val="21"/>
          <w:szCs w:val="20"/>
          <w:highlight w:val="none"/>
          <w:lang w:val="en-US" w:eastAsia="zh-CN" w:bidi="ar-SA"/>
        </w:rPr>
        <w:fldChar w:fldCharType="begin"/>
      </w:r>
      <w:r>
        <w:rPr>
          <w:rFonts w:hint="eastAsia" w:ascii="宋体" w:hAnsi="宋体" w:eastAsia="宋体" w:cs="宋体"/>
          <w:color w:val="auto"/>
          <w:kern w:val="0"/>
          <w:sz w:val="21"/>
          <w:szCs w:val="20"/>
          <w:highlight w:val="none"/>
          <w:lang w:val="en-US" w:eastAsia="zh-CN" w:bidi="ar-SA"/>
        </w:rPr>
        <w:instrText xml:space="preserve"> HYPERLINK "http://nncz.nanning.gov.cn/" </w:instrText>
      </w:r>
      <w:r>
        <w:rPr>
          <w:rFonts w:hint="eastAsia" w:ascii="宋体" w:hAnsi="宋体" w:eastAsia="宋体" w:cs="宋体"/>
          <w:color w:val="auto"/>
          <w:kern w:val="0"/>
          <w:sz w:val="21"/>
          <w:szCs w:val="20"/>
          <w:highlight w:val="none"/>
          <w:lang w:val="en-US" w:eastAsia="zh-CN" w:bidi="ar-SA"/>
        </w:rPr>
        <w:fldChar w:fldCharType="separate"/>
      </w:r>
      <w:r>
        <w:rPr>
          <w:rFonts w:hint="eastAsia" w:ascii="宋体" w:hAnsi="宋体" w:eastAsia="宋体" w:cs="宋体"/>
          <w:color w:val="auto"/>
          <w:kern w:val="0"/>
          <w:sz w:val="21"/>
          <w:szCs w:val="20"/>
          <w:highlight w:val="none"/>
          <w:lang w:val="en-US" w:eastAsia="zh-CN" w:bidi="ar-SA"/>
        </w:rPr>
        <w:t>http://nncz.nanning.gov.cn/</w:t>
      </w:r>
      <w:r>
        <w:rPr>
          <w:rFonts w:hint="eastAsia" w:ascii="宋体" w:hAnsi="宋体" w:eastAsia="宋体" w:cs="宋体"/>
          <w:color w:val="auto"/>
          <w:kern w:val="0"/>
          <w:sz w:val="21"/>
          <w:szCs w:val="20"/>
          <w:highlight w:val="none"/>
          <w:lang w:val="en-US" w:eastAsia="zh-CN" w:bidi="ar-SA"/>
        </w:rPr>
        <w:fldChar w:fldCharType="end"/>
      </w:r>
      <w:r>
        <w:rPr>
          <w:rFonts w:hint="eastAsia" w:ascii="宋体" w:hAnsi="宋体" w:eastAsia="宋体" w:cs="宋体"/>
          <w:color w:val="auto"/>
          <w:kern w:val="0"/>
          <w:sz w:val="21"/>
          <w:szCs w:val="20"/>
          <w:highlight w:val="none"/>
          <w:lang w:val="en-US" w:eastAsia="zh-CN" w:bidi="ar-SA"/>
        </w:rPr>
        <w:t>(南宁市财政局官网) -下载专区)</w:t>
      </w:r>
    </w:p>
    <w:p w14:paraId="0D05CC54">
      <w:pPr>
        <w:keepNext w:val="0"/>
        <w:keepLines w:val="0"/>
        <w:pageBreakBefore w:val="0"/>
        <w:kinsoku/>
        <w:wordWrap/>
        <w:overflowPunct/>
        <w:topLinePunct w:val="0"/>
        <w:autoSpaceDE/>
        <w:autoSpaceDN/>
        <w:bidi w:val="0"/>
        <w:adjustRightInd/>
        <w:spacing w:before="2" w:line="460" w:lineRule="exact"/>
        <w:contextualSpacing/>
        <w:jc w:val="right"/>
        <w:textAlignment w:val="auto"/>
        <w:rPr>
          <w:rFonts w:hint="eastAsia" w:ascii="宋体" w:hAnsi="宋体" w:eastAsia="宋体" w:cs="宋体"/>
          <w:color w:val="auto"/>
          <w:spacing w:val="-6"/>
          <w:position w:val="7"/>
          <w:szCs w:val="21"/>
          <w:highlight w:val="none"/>
          <w:lang w:eastAsia="zh-CN"/>
        </w:rPr>
      </w:pPr>
      <w:r>
        <w:rPr>
          <w:rFonts w:hint="eastAsia" w:ascii="宋体" w:hAnsi="宋体" w:eastAsia="宋体" w:cs="宋体"/>
          <w:color w:val="auto"/>
          <w:spacing w:val="-6"/>
          <w:position w:val="7"/>
          <w:szCs w:val="21"/>
          <w:highlight w:val="none"/>
          <w:lang w:eastAsia="zh-CN"/>
        </w:rPr>
        <w:t>广西中吉银工程项目管理有限公司</w:t>
      </w:r>
    </w:p>
    <w:p w14:paraId="3D777B3E">
      <w:pPr>
        <w:keepNext w:val="0"/>
        <w:keepLines w:val="0"/>
        <w:pageBreakBefore w:val="0"/>
        <w:kinsoku/>
        <w:wordWrap/>
        <w:overflowPunct/>
        <w:topLinePunct w:val="0"/>
        <w:autoSpaceDE/>
        <w:autoSpaceDN/>
        <w:bidi w:val="0"/>
        <w:adjustRightInd/>
        <w:spacing w:before="2" w:line="460" w:lineRule="exact"/>
        <w:contextualSpacing/>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1月</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日</w:t>
      </w:r>
    </w:p>
    <w:p w14:paraId="0CD74F16">
      <w:pPr>
        <w:keepNext w:val="0"/>
        <w:keepLines w:val="0"/>
        <w:pageBreakBefore w:val="0"/>
        <w:kinsoku/>
        <w:wordWrap/>
        <w:overflowPunct/>
        <w:topLinePunct w:val="0"/>
        <w:autoSpaceDE/>
        <w:autoSpaceDN/>
        <w:bidi w:val="0"/>
        <w:adjustRightInd/>
        <w:spacing w:before="104" w:line="460" w:lineRule="exact"/>
        <w:contextualSpacing/>
        <w:jc w:val="center"/>
        <w:textAlignment w:val="auto"/>
        <w:outlineLvl w:val="0"/>
        <w:rPr>
          <w:rFonts w:hint="eastAsia" w:ascii="宋体" w:hAnsi="宋体" w:eastAsia="宋体" w:cs="宋体"/>
          <w:color w:val="auto"/>
          <w:spacing w:val="-16"/>
          <w:sz w:val="44"/>
          <w:szCs w:val="44"/>
          <w:highlight w:val="none"/>
        </w:rPr>
        <w:sectPr>
          <w:headerReference r:id="rId7" w:type="default"/>
          <w:footerReference r:id="rId8" w:type="default"/>
          <w:pgSz w:w="11905" w:h="16838"/>
          <w:pgMar w:top="1417" w:right="1134" w:bottom="1417" w:left="1100" w:header="703" w:footer="703" w:gutter="0"/>
          <w:pgNumType w:fmt="decimal"/>
          <w:cols w:space="720" w:num="1"/>
        </w:sectPr>
      </w:pPr>
    </w:p>
    <w:p w14:paraId="7CBA7B3D">
      <w:pPr>
        <w:spacing w:before="104" w:line="360" w:lineRule="auto"/>
        <w:contextualSpacing/>
        <w:jc w:val="center"/>
        <w:outlineLvl w:val="0"/>
        <w:rPr>
          <w:rFonts w:ascii="宋体" w:hAnsi="宋体" w:eastAsia="宋体" w:cs="宋体"/>
          <w:color w:val="auto"/>
          <w:highlight w:val="none"/>
        </w:rPr>
      </w:pPr>
      <w:r>
        <w:rPr>
          <w:rFonts w:hint="eastAsia" w:ascii="宋体" w:hAnsi="宋体" w:eastAsia="宋体" w:cs="宋体"/>
          <w:color w:val="auto"/>
          <w:spacing w:val="-16"/>
          <w:sz w:val="44"/>
          <w:szCs w:val="44"/>
          <w:highlight w:val="none"/>
        </w:rPr>
        <w:t>第</w:t>
      </w:r>
      <w:r>
        <w:rPr>
          <w:rFonts w:hint="eastAsia" w:ascii="宋体" w:hAnsi="宋体" w:eastAsia="宋体" w:cs="宋体"/>
          <w:color w:val="auto"/>
          <w:spacing w:val="-12"/>
          <w:sz w:val="44"/>
          <w:szCs w:val="44"/>
          <w:highlight w:val="none"/>
        </w:rPr>
        <w:t>二章 采购需求</w:t>
      </w:r>
    </w:p>
    <w:p w14:paraId="64642A1C">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51766DDC">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1.为落实政府采购政策需满足的要求</w:t>
      </w:r>
    </w:p>
    <w:p w14:paraId="74B48A02">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（1）本竞争性磋商采购文件所称中小企业必须符合《政府采购促进中小企业发展管理办法》（财库〔2020〕46号）的规定。</w:t>
      </w:r>
    </w:p>
    <w:p w14:paraId="79B7C092">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0760A01">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0FBE3516">
      <w:pPr>
        <w:spacing w:line="420" w:lineRule="exact"/>
        <w:ind w:firstLine="413" w:firstLineChars="196"/>
        <w:contextualSpacing/>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2.“实质性要求”是指采购需求中带“▲”的条款或者不能负偏离的条款或者已经指明不满足按响应文件作无效处理的条款。</w:t>
      </w:r>
    </w:p>
    <w:p w14:paraId="7D54A21F">
      <w:pPr>
        <w:spacing w:line="420" w:lineRule="exact"/>
        <w:ind w:firstLine="411" w:firstLineChars="196"/>
        <w:contextualSpacing/>
        <w:rPr>
          <w:rFonts w:hint="eastAsia" w:ascii="宋体" w:hAnsi="宋体" w:eastAsia="宋体" w:cs="Times New Roman"/>
          <w:color w:val="auto"/>
          <w:highlight w:val="none"/>
        </w:rPr>
      </w:pPr>
      <w:r>
        <w:rPr>
          <w:rFonts w:hint="eastAsia" w:ascii="宋体" w:hAnsi="宋体" w:eastAsia="宋体" w:cs="Times New Roman"/>
          <w:color w:val="auto"/>
          <w:highlight w:val="none"/>
        </w:rPr>
        <w:t>3.如供应商竞标产品存在侵犯他人的知识产权或者专利成果行为的，应承担相应法律责任。</w:t>
      </w:r>
    </w:p>
    <w:p w14:paraId="329231A7">
      <w:pPr>
        <w:widowControl w:val="0"/>
        <w:spacing w:line="420" w:lineRule="exact"/>
        <w:ind w:firstLine="420" w:firstLineChars="200"/>
        <w:contextualSpacing/>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.不需要供应商对采购需求响应为具体数值的，此采购需求的数值后将以◆号标注。</w:t>
      </w:r>
    </w:p>
    <w:p w14:paraId="582AE4E3">
      <w:pPr>
        <w:widowControl w:val="0"/>
        <w:spacing w:line="420" w:lineRule="exact"/>
        <w:ind w:firstLine="420" w:firstLineChars="200"/>
        <w:contextualSpacing/>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如投标人投标</w:t>
      </w:r>
      <w:r>
        <w:rPr>
          <w:rFonts w:ascii="Times New Roman" w:hAnsi="Times New Roman" w:eastAsia="宋体" w:cs="Times New Roman"/>
          <w:color w:val="auto"/>
          <w:kern w:val="2"/>
          <w:sz w:val="21"/>
          <w:szCs w:val="24"/>
          <w:highlight w:val="none"/>
          <w:lang w:val="en-US" w:eastAsia="zh-CN" w:bidi="ar-SA"/>
        </w:rPr>
        <w:t>产品</w:t>
      </w:r>
      <w:r>
        <w:rPr>
          <w:rFonts w:hint="eastAsia" w:ascii="Times New Roman" w:hAnsi="Times New Roman" w:eastAsia="宋体" w:cs="Times New Roman"/>
          <w:color w:val="auto"/>
          <w:kern w:val="2"/>
          <w:sz w:val="21"/>
          <w:szCs w:val="24"/>
          <w:highlight w:val="none"/>
          <w:lang w:val="en-US" w:eastAsia="zh-CN" w:bidi="ar-SA"/>
        </w:rPr>
        <w:t>存在</w:t>
      </w:r>
      <w:r>
        <w:rPr>
          <w:rFonts w:ascii="Times New Roman" w:hAnsi="Times New Roman" w:eastAsia="宋体" w:cs="Times New Roman"/>
          <w:color w:val="auto"/>
          <w:kern w:val="2"/>
          <w:sz w:val="21"/>
          <w:szCs w:val="24"/>
          <w:highlight w:val="none"/>
          <w:lang w:val="en-US" w:eastAsia="zh-CN" w:bidi="ar-SA"/>
        </w:rPr>
        <w:t>侵犯</w:t>
      </w:r>
      <w:r>
        <w:rPr>
          <w:rFonts w:hint="eastAsia" w:ascii="Times New Roman" w:hAnsi="Times New Roman" w:eastAsia="宋体" w:cs="Times New Roman"/>
          <w:color w:val="auto"/>
          <w:kern w:val="2"/>
          <w:sz w:val="21"/>
          <w:szCs w:val="24"/>
          <w:highlight w:val="none"/>
          <w:lang w:val="en-US" w:eastAsia="zh-CN" w:bidi="ar-SA"/>
        </w:rPr>
        <w:t>他人的知识产权或者专利成果行为的，应</w:t>
      </w:r>
      <w:r>
        <w:rPr>
          <w:rFonts w:ascii="Times New Roman" w:hAnsi="Times New Roman" w:eastAsia="宋体" w:cs="Times New Roman"/>
          <w:color w:val="auto"/>
          <w:kern w:val="2"/>
          <w:sz w:val="21"/>
          <w:szCs w:val="24"/>
          <w:highlight w:val="none"/>
          <w:lang w:val="en-US" w:eastAsia="zh-CN" w:bidi="ar-SA"/>
        </w:rPr>
        <w:t>承担相应法律责任</w:t>
      </w:r>
      <w:r>
        <w:rPr>
          <w:rFonts w:hint="eastAsia" w:ascii="Times New Roman" w:hAnsi="Times New Roman" w:eastAsia="宋体" w:cs="Times New Roman"/>
          <w:color w:val="auto"/>
          <w:kern w:val="2"/>
          <w:sz w:val="21"/>
          <w:szCs w:val="24"/>
          <w:highlight w:val="none"/>
          <w:lang w:val="en-US" w:eastAsia="zh-CN" w:bidi="ar-SA"/>
        </w:rPr>
        <w:t>。</w:t>
      </w:r>
    </w:p>
    <w:p w14:paraId="500D833E">
      <w:pPr>
        <w:spacing w:line="420" w:lineRule="exact"/>
        <w:ind w:firstLine="411" w:firstLineChars="196"/>
        <w:contextualSpacing/>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6.本项目所属行业为：其他未列明行业。</w:t>
      </w:r>
    </w:p>
    <w:p w14:paraId="72E07BF9">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0CAC1ACC">
      <w:pPr>
        <w:spacing w:before="21" w:line="400" w:lineRule="exact"/>
        <w:contextualSpacing/>
        <w:rPr>
          <w:rFonts w:hint="eastAsia" w:ascii="宋体" w:hAnsi="宋体" w:eastAsia="宋体" w:cs="宋体"/>
          <w:color w:val="auto"/>
          <w:sz w:val="21"/>
          <w:szCs w:val="21"/>
          <w:highlight w:val="none"/>
          <w:lang w:eastAsia="zh-CN"/>
        </w:rPr>
      </w:pPr>
    </w:p>
    <w:tbl>
      <w:tblPr>
        <w:tblStyle w:val="10"/>
        <w:tblW w:w="96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15"/>
        <w:gridCol w:w="819"/>
        <w:gridCol w:w="5947"/>
        <w:gridCol w:w="1418"/>
      </w:tblGrid>
      <w:tr w14:paraId="5EA1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38F3B24">
            <w:pPr>
              <w:spacing w:line="360" w:lineRule="auto"/>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E94FC58">
            <w:pPr>
              <w:spacing w:line="360" w:lineRule="auto"/>
              <w:rPr>
                <w:rFonts w:ascii="宋体" w:hAnsi="宋体" w:eastAsia="宋体" w:cs="Times New Roman"/>
                <w:b/>
                <w:szCs w:val="21"/>
                <w:highlight w:val="none"/>
              </w:rPr>
            </w:pPr>
            <w:r>
              <w:rPr>
                <w:rFonts w:hint="eastAsia" w:ascii="宋体" w:hAnsi="宋体" w:eastAsia="宋体" w:cs="Times New Roman"/>
                <w:b/>
                <w:szCs w:val="21"/>
                <w:highlight w:val="none"/>
              </w:rPr>
              <w:t>服务名 称</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021C70A6">
            <w:pPr>
              <w:spacing w:line="360" w:lineRule="auto"/>
              <w:rPr>
                <w:rFonts w:ascii="宋体" w:hAnsi="宋体" w:eastAsia="宋体" w:cs="Times New Roman"/>
                <w:b/>
                <w:szCs w:val="21"/>
                <w:highlight w:val="none"/>
              </w:rPr>
            </w:pPr>
            <w:r>
              <w:rPr>
                <w:rFonts w:hint="eastAsia" w:ascii="宋体" w:hAnsi="宋体" w:eastAsia="宋体" w:cs="Times New Roman"/>
                <w:b/>
                <w:szCs w:val="21"/>
                <w:highlight w:val="none"/>
              </w:rPr>
              <w:t>数量</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68A0291">
            <w:pPr>
              <w:spacing w:line="360" w:lineRule="auto"/>
              <w:ind w:firstLine="640"/>
              <w:jc w:val="center"/>
              <w:rPr>
                <w:rFonts w:ascii="宋体" w:hAnsi="宋体" w:eastAsia="宋体" w:cs="Times New Roman"/>
                <w:b/>
                <w:szCs w:val="21"/>
                <w:highlight w:val="none"/>
              </w:rPr>
            </w:pPr>
            <w:r>
              <w:rPr>
                <w:rFonts w:hint="eastAsia" w:ascii="宋体" w:hAnsi="宋体" w:eastAsia="宋体" w:cs="Times New Roman"/>
                <w:b/>
                <w:szCs w:val="21"/>
                <w:highlight w:val="none"/>
              </w:rPr>
              <w:t>服务内容及要求</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49C10B">
            <w:pPr>
              <w:spacing w:line="360" w:lineRule="auto"/>
              <w:rPr>
                <w:rFonts w:ascii="宋体" w:hAnsi="宋体" w:eastAsia="宋体" w:cs="Times New Roman"/>
                <w:b/>
                <w:szCs w:val="21"/>
                <w:highlight w:val="none"/>
              </w:rPr>
            </w:pPr>
            <w:r>
              <w:rPr>
                <w:rFonts w:hint="eastAsia" w:ascii="宋体" w:hAnsi="宋体" w:eastAsia="宋体" w:cs="Times New Roman"/>
                <w:b/>
                <w:szCs w:val="21"/>
                <w:highlight w:val="none"/>
              </w:rPr>
              <w:t>分项预算合价（</w:t>
            </w:r>
            <w:r>
              <w:rPr>
                <w:rFonts w:hint="eastAsia" w:ascii="宋体" w:hAnsi="宋体" w:eastAsia="宋体" w:cs="Times New Roman"/>
                <w:b/>
                <w:szCs w:val="21"/>
                <w:highlight w:val="none"/>
                <w:lang w:val="en-US" w:eastAsia="zh-CN"/>
              </w:rPr>
              <w:t>万</w:t>
            </w:r>
            <w:r>
              <w:rPr>
                <w:rFonts w:hint="eastAsia" w:ascii="宋体" w:hAnsi="宋体" w:eastAsia="宋体" w:cs="Times New Roman"/>
                <w:b/>
                <w:szCs w:val="21"/>
                <w:highlight w:val="none"/>
              </w:rPr>
              <w:t>元）</w:t>
            </w:r>
          </w:p>
        </w:tc>
      </w:tr>
      <w:tr w14:paraId="319C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0B0B0CB">
            <w:pPr>
              <w:spacing w:line="360" w:lineRule="auto"/>
              <w:ind w:firstLine="210" w:firstLineChars="100"/>
              <w:rPr>
                <w:rFonts w:ascii="宋体" w:hAnsi="宋体" w:eastAsia="宋体" w:cs="Times New Roman"/>
                <w:szCs w:val="21"/>
                <w:highlight w:val="none"/>
              </w:rPr>
            </w:pPr>
            <w:r>
              <w:rPr>
                <w:rFonts w:hint="eastAsia" w:ascii="宋体" w:hAnsi="宋体" w:eastAsia="宋体" w:cs="Times New Roman"/>
                <w:szCs w:val="21"/>
                <w:highlight w:val="none"/>
              </w:rPr>
              <w:t>1</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4F72581">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南宁市家电制造业发展可行性论证</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C53B77E">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1项</w:t>
            </w:r>
          </w:p>
        </w:tc>
        <w:tc>
          <w:tcPr>
            <w:tcW w:w="5947" w:type="dxa"/>
            <w:tcBorders>
              <w:top w:val="single" w:color="auto" w:sz="4" w:space="0"/>
              <w:left w:val="single" w:color="auto" w:sz="4" w:space="0"/>
              <w:bottom w:val="single" w:color="auto" w:sz="4" w:space="0"/>
              <w:right w:val="single" w:color="auto" w:sz="4" w:space="0"/>
            </w:tcBorders>
            <w:noWrap w:val="0"/>
            <w:vAlign w:val="top"/>
          </w:tcPr>
          <w:p w14:paraId="2649E4E4">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一、项目背景</w:t>
            </w:r>
          </w:p>
          <w:p w14:paraId="12512743">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近年来，中国家电企业加快海外布局，南宁市区位交通优势突出，具有对接东盟国家中资家电制造业，吸引家电产业链配套企业在南宁落地的优势。平陆运河开通后可实现江海联运，南宁对接中东、非洲、东南亚等新兴市场，具有吸引国内家电整机制造企业在南宁落地的潜力。基于以上背景，对南宁市家电制造业发展的可行性进行论证分析。</w:t>
            </w:r>
          </w:p>
          <w:p w14:paraId="3BFD3CB9">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二、技术要求</w:t>
            </w:r>
          </w:p>
          <w:p w14:paraId="7EE1894C">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按照南宁发展家电整机制造可行性和发展家电配套制造业可行性两部分分别进行论证，主要内容包括：中国家电制造业布局现状和影响因素、产能布局变化趋势、南宁市家电制造业竞争力分析，发展整机制造可行性结论；中资家电制造产能海外布局现状、供应链现状、南宁发展家电配套产业竞争力、发展家电配套产业可行性结论等。</w:t>
            </w:r>
          </w:p>
          <w:p w14:paraId="2815E230">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三、进度要求</w:t>
            </w:r>
          </w:p>
          <w:p w14:paraId="5E5687EC">
            <w:pPr>
              <w:snapToGrid w:val="0"/>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签订合同后，1个月完成终稿。</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194733">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0.00</w:t>
            </w:r>
          </w:p>
        </w:tc>
      </w:tr>
      <w:tr w14:paraId="793A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A2A1043">
            <w:pPr>
              <w:spacing w:line="360" w:lineRule="auto"/>
              <w:ind w:firstLine="640"/>
              <w:jc w:val="center"/>
              <w:rPr>
                <w:rFonts w:ascii="宋体" w:hAnsi="宋体" w:eastAsia="宋体" w:cs="Times New Roman"/>
                <w:szCs w:val="21"/>
                <w:highlight w:val="none"/>
              </w:rPr>
            </w:pPr>
            <w:r>
              <w:rPr>
                <w:rFonts w:hint="eastAsia" w:ascii="宋体" w:hAnsi="宋体" w:eastAsia="宋体" w:cs="Times New Roman"/>
                <w:szCs w:val="21"/>
                <w:highlight w:val="none"/>
              </w:rPr>
              <w:t>商商务条款</w:t>
            </w:r>
          </w:p>
          <w:p w14:paraId="2E08EA05">
            <w:pPr>
              <w:widowControl/>
              <w:spacing w:line="360" w:lineRule="auto"/>
              <w:ind w:firstLine="640"/>
              <w:jc w:val="center"/>
              <w:rPr>
                <w:rFonts w:ascii="宋体" w:hAnsi="宋体" w:eastAsia="宋体" w:cs="宋体"/>
                <w:kern w:val="0"/>
                <w:szCs w:val="21"/>
                <w:highlight w:val="none"/>
              </w:rPr>
            </w:pPr>
            <w:r>
              <w:rPr>
                <w:rFonts w:hint="eastAsia" w:ascii="宋体" w:hAnsi="宋体" w:eastAsia="宋体" w:cs="Times New Roman"/>
                <w:szCs w:val="21"/>
                <w:highlight w:val="none"/>
              </w:rPr>
              <w:t>款</w:t>
            </w:r>
          </w:p>
        </w:tc>
        <w:tc>
          <w:tcPr>
            <w:tcW w:w="8999" w:type="dxa"/>
            <w:gridSpan w:val="4"/>
            <w:tcBorders>
              <w:top w:val="single" w:color="auto" w:sz="4" w:space="0"/>
              <w:left w:val="single" w:color="auto" w:sz="4" w:space="0"/>
              <w:bottom w:val="single" w:color="auto" w:sz="4" w:space="0"/>
              <w:right w:val="single" w:color="auto" w:sz="4" w:space="0"/>
            </w:tcBorders>
            <w:noWrap w:val="0"/>
            <w:vAlign w:val="center"/>
          </w:tcPr>
          <w:p w14:paraId="1A7DE4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▲一、合同签订期：自成交通知书发出之日起 25日历日内。</w:t>
            </w:r>
          </w:p>
          <w:p w14:paraId="6BC335A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w:t>
            </w:r>
            <w:bookmarkStart w:id="24" w:name="_GoBack"/>
            <w:bookmarkEnd w:id="24"/>
            <w:r>
              <w:rPr>
                <w:rFonts w:hint="eastAsia" w:ascii="宋体" w:hAnsi="宋体" w:eastAsia="宋体" w:cs="Times New Roman"/>
                <w:kern w:val="0"/>
                <w:szCs w:val="21"/>
                <w:highlight w:val="none"/>
              </w:rPr>
              <w:t>二、提交服务成果时间：签订合同后，1个月完成终稿。</w:t>
            </w:r>
          </w:p>
          <w:p w14:paraId="7786FBA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三、提交服务成果地点：广西南宁市采购人指定地点</w:t>
            </w:r>
            <w:r>
              <w:rPr>
                <w:rFonts w:hint="eastAsia" w:ascii="宋体" w:hAnsi="宋体" w:cs="Times New Roman"/>
                <w:kern w:val="0"/>
                <w:szCs w:val="21"/>
                <w:highlight w:val="none"/>
                <w:lang w:eastAsia="zh-CN"/>
              </w:rPr>
              <w:t>，</w:t>
            </w:r>
            <w:r>
              <w:rPr>
                <w:rFonts w:hint="eastAsia" w:ascii="宋体" w:hAnsi="宋体" w:eastAsia="宋体" w:cs="Times New Roman"/>
                <w:kern w:val="0"/>
                <w:szCs w:val="21"/>
                <w:highlight w:val="none"/>
              </w:rPr>
              <w:t>南宁市工业和信息化局。</w:t>
            </w:r>
          </w:p>
          <w:p w14:paraId="7A4BB32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highlight w:val="none"/>
              </w:rPr>
            </w:pPr>
            <w:r>
              <w:rPr>
                <w:rFonts w:hint="eastAsia" w:ascii="宋体" w:hAnsi="宋体" w:eastAsia="宋体" w:cs="Times New Roman"/>
                <w:szCs w:val="21"/>
                <w:highlight w:val="none"/>
              </w:rPr>
              <w:t>四、研究成果的提交：</w:t>
            </w:r>
          </w:p>
          <w:p w14:paraId="05CEFD84">
            <w:pPr>
              <w:spacing w:line="360" w:lineRule="auto"/>
              <w:ind w:firstLine="640"/>
              <w:rPr>
                <w:rFonts w:hint="eastAsia" w:ascii="宋体" w:hAnsi="宋体" w:eastAsia="宋体" w:cs="Times New Roman"/>
                <w:szCs w:val="21"/>
                <w:highlight w:val="none"/>
              </w:rPr>
            </w:pPr>
            <w:r>
              <w:rPr>
                <w:rFonts w:hint="eastAsia" w:ascii="宋体" w:hAnsi="宋体" w:eastAsia="宋体" w:cs="Times New Roman"/>
                <w:szCs w:val="21"/>
                <w:highlight w:val="none"/>
              </w:rPr>
              <w:t>《南宁市家电制造业发展可行性论证》终稿彩色排版印刷版陆份；</w:t>
            </w:r>
          </w:p>
          <w:p w14:paraId="49233E29">
            <w:pPr>
              <w:spacing w:line="360" w:lineRule="auto"/>
              <w:ind w:firstLine="640"/>
              <w:rPr>
                <w:rFonts w:hint="eastAsia" w:ascii="宋体" w:hAnsi="宋体" w:eastAsia="宋体" w:cs="Times New Roman"/>
                <w:szCs w:val="21"/>
                <w:highlight w:val="none"/>
              </w:rPr>
            </w:pPr>
            <w:r>
              <w:rPr>
                <w:rFonts w:hint="eastAsia" w:ascii="宋体" w:hAnsi="宋体" w:eastAsia="宋体" w:cs="Times New Roman"/>
                <w:szCs w:val="21"/>
                <w:highlight w:val="none"/>
              </w:rPr>
              <w:t>《南宁市家电制造业发展可行性论证》终稿电子版壹份。</w:t>
            </w:r>
          </w:p>
          <w:p w14:paraId="631C9BB7">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五、其他要求：</w:t>
            </w:r>
          </w:p>
          <w:p w14:paraId="56A7F0C2">
            <w:pPr>
              <w:spacing w:line="360" w:lineRule="auto"/>
              <w:ind w:firstLine="420" w:firstLineChars="200"/>
              <w:rPr>
                <w:rFonts w:hint="eastAsia" w:ascii="宋体" w:hAnsi="宋体" w:eastAsia="宋体" w:cs="Times New Roman"/>
                <w:kern w:val="0"/>
                <w:szCs w:val="21"/>
                <w:highlight w:val="none"/>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报价必须含以下部分，包括：</w:t>
            </w:r>
            <w:r>
              <w:rPr>
                <w:rFonts w:hint="eastAsia" w:ascii="宋体" w:hAnsi="宋体" w:eastAsia="宋体" w:cs="Times New Roman"/>
                <w:kern w:val="0"/>
                <w:szCs w:val="21"/>
                <w:highlight w:val="none"/>
              </w:rPr>
              <w:t>本次报价须为人民币报价，包含服务交付成果、设计、组织、策划、开发、调研、技术协助等类似服务内容的全部费用。对于本文件中未列明，而供应商认为必需的费用也需列入总报价。在合同实施时，采购人将不予支付成交供应商没有列入的项目费用，并认为此项目的费用已包括在响应总报价中。</w:t>
            </w:r>
          </w:p>
          <w:p w14:paraId="2C7762EE">
            <w:pPr>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hint="eastAsia" w:ascii="宋体" w:hAnsi="宋体" w:eastAsia="宋体" w:cs="Times New Roman"/>
                <w:kern w:val="0"/>
                <w:szCs w:val="21"/>
                <w:highlight w:val="none"/>
                <w:lang w:val="en-US" w:eastAsia="zh-CN"/>
              </w:rPr>
              <w:t>.</w:t>
            </w:r>
            <w:r>
              <w:rPr>
                <w:rFonts w:hint="eastAsia" w:ascii="宋体" w:hAnsi="宋体" w:eastAsia="宋体" w:cs="Times New Roman"/>
                <w:kern w:val="0"/>
                <w:szCs w:val="21"/>
                <w:highlight w:val="none"/>
              </w:rPr>
              <w:t>付款方式：</w:t>
            </w:r>
          </w:p>
          <w:p w14:paraId="2C260502">
            <w:pPr>
              <w:widowControl/>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成交供应商完成全部课题成果经采购人组织结题评审通过后，提交课题成果及专题报告材料后15个工作日内，采购人一次性支付合同金额。成交供应商须在采购人付款前，按付款金额向采购人出具等额正式增值税发票。</w:t>
            </w:r>
          </w:p>
          <w:p w14:paraId="32D07EC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▲3</w:t>
            </w:r>
            <w:r>
              <w:rPr>
                <w:rFonts w:hint="eastAsia" w:ascii="宋体" w:hAnsi="宋体" w:eastAsia="宋体" w:cs="Times New Roman"/>
                <w:kern w:val="0"/>
                <w:szCs w:val="21"/>
                <w:highlight w:val="none"/>
                <w:lang w:val="en-US" w:eastAsia="zh-CN"/>
              </w:rPr>
              <w:t>.</w:t>
            </w:r>
            <w:r>
              <w:rPr>
                <w:rFonts w:hint="eastAsia" w:ascii="宋体" w:hAnsi="宋体" w:eastAsia="宋体" w:cs="Times New Roman"/>
                <w:kern w:val="0"/>
                <w:szCs w:val="21"/>
                <w:highlight w:val="none"/>
              </w:rPr>
              <w:t>项目实施要求：</w:t>
            </w:r>
          </w:p>
          <w:p w14:paraId="4D6C02F5">
            <w:pPr>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1）实施人员（包括项目负责人）必须是成交供应商在职在岗员工，参与竞标时须提供人员名册、人员在职在岗证明材料扫描件（如：与竞标人签订的劳动合同或竞标人为其缴纳的竞标截止之日前半年内竞标人任意1个月社保证明）</w:t>
            </w:r>
            <w:r>
              <w:rPr>
                <w:rFonts w:hint="eastAsia" w:ascii="宋体" w:hAnsi="宋体" w:eastAsia="宋体" w:cs="Times New Roman"/>
                <w:szCs w:val="21"/>
                <w:highlight w:val="none"/>
                <w:lang w:eastAsia="zh-CN"/>
              </w:rPr>
              <w:t>。</w:t>
            </w:r>
          </w:p>
          <w:p w14:paraId="3412ACE4">
            <w:pPr>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本项目须投入项目负责人 1 名，要求具备本科或以上学历</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项目成员（除项目负责人外）至少3 人。</w:t>
            </w:r>
            <w:r>
              <w:rPr>
                <w:rFonts w:hint="eastAsia" w:ascii="宋体" w:hAnsi="宋体" w:eastAsia="宋体" w:cs="Times New Roman"/>
                <w:szCs w:val="21"/>
                <w:highlight w:val="none"/>
                <w:lang w:eastAsia="zh-CN"/>
              </w:rPr>
              <w:t>（在响应文件中提供相关学历证明及职称证书复印件或扫描件并加盖供应商公章）</w:t>
            </w:r>
          </w:p>
          <w:p w14:paraId="02CA2065">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（2）项目开展后若要更换实施人员的，必须书面征得采购人的同意，同时替换的人员资质不低于被替换的人员，替换人数不超过投入人员数量的20%。</w:t>
            </w:r>
          </w:p>
          <w:p w14:paraId="003F63FB">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项目实施期间，采购人将现场核实实施人员身份，若发现与竞标及报备时不一致的，采购人有权停止其服务并要求更换实施人员，若出现上诉问题累计达3次的，采购人有权向政府采购监督部门申请终止服务合同。</w:t>
            </w:r>
          </w:p>
          <w:p w14:paraId="55B3EC99">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保密要求：竞标供应商须严格遵守采购人保密制度要求，在项目开展过程中，对本项目所有项目信息以及接触到数据予以保密，未经采购人书面允许，不得以任何形式向第三方透露本项目的任何内容。</w:t>
            </w:r>
          </w:p>
        </w:tc>
      </w:tr>
      <w:tr w14:paraId="3123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83C87D4">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其他说明</w:t>
            </w:r>
          </w:p>
        </w:tc>
        <w:tc>
          <w:tcPr>
            <w:tcW w:w="8999" w:type="dxa"/>
            <w:gridSpan w:val="4"/>
            <w:tcBorders>
              <w:top w:val="single" w:color="auto" w:sz="4" w:space="0"/>
              <w:left w:val="single" w:color="auto" w:sz="4" w:space="0"/>
              <w:bottom w:val="single" w:color="auto" w:sz="4" w:space="0"/>
              <w:right w:val="single" w:color="auto" w:sz="4" w:space="0"/>
            </w:tcBorders>
            <w:noWrap w:val="0"/>
            <w:vAlign w:val="center"/>
          </w:tcPr>
          <w:p w14:paraId="446CCDF6">
            <w:pPr>
              <w:widowControl/>
              <w:spacing w:line="360" w:lineRule="auto"/>
              <w:ind w:firstLine="64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hint="eastAsia" w:ascii="宋体" w:hAnsi="宋体" w:cs="Times New Roman"/>
                <w:kern w:val="0"/>
                <w:szCs w:val="21"/>
                <w:highlight w:val="none"/>
                <w:lang w:val="en-US" w:eastAsia="zh-CN"/>
              </w:rPr>
              <w:t>.</w:t>
            </w:r>
            <w:r>
              <w:rPr>
                <w:rFonts w:hint="eastAsia" w:ascii="宋体" w:hAnsi="宋体" w:eastAsia="宋体" w:cs="Times New Roman"/>
                <w:kern w:val="0"/>
                <w:szCs w:val="21"/>
                <w:highlight w:val="none"/>
              </w:rPr>
              <w:t>本项目采购标的对应的中小企业划分标准所属行业：其它未列明行业。</w:t>
            </w:r>
          </w:p>
          <w:p w14:paraId="64DE4A22">
            <w:pPr>
              <w:spacing w:line="360" w:lineRule="auto"/>
              <w:ind w:firstLine="630" w:firstLineChars="300"/>
              <w:jc w:val="left"/>
              <w:rPr>
                <w:rFonts w:ascii="宋体" w:hAnsi="宋体" w:eastAsia="宋体" w:cs="Calibri"/>
                <w:kern w:val="0"/>
                <w:szCs w:val="21"/>
                <w:highlight w:val="none"/>
              </w:rPr>
            </w:pPr>
            <w:r>
              <w:rPr>
                <w:rFonts w:ascii="宋体" w:hAnsi="宋体" w:eastAsia="宋体" w:cs="Calibri"/>
                <w:kern w:val="0"/>
                <w:szCs w:val="21"/>
                <w:highlight w:val="none"/>
              </w:rPr>
              <w:t>2</w:t>
            </w:r>
            <w:r>
              <w:rPr>
                <w:rFonts w:hint="eastAsia" w:ascii="宋体" w:hAnsi="宋体" w:cs="Calibri"/>
                <w:kern w:val="0"/>
                <w:szCs w:val="21"/>
                <w:highlight w:val="none"/>
                <w:lang w:val="en-US" w:eastAsia="zh-CN"/>
              </w:rPr>
              <w:t>.</w:t>
            </w:r>
            <w:r>
              <w:rPr>
                <w:rFonts w:ascii="宋体" w:hAnsi="宋体" w:eastAsia="宋体" w:cs="Calibri"/>
                <w:kern w:val="0"/>
                <w:szCs w:val="21"/>
                <w:highlight w:val="none"/>
              </w:rPr>
              <w:t>本项目合同文本中的条款如与项目需求不一致的，以采购文件项目需求表、</w:t>
            </w:r>
            <w:r>
              <w:rPr>
                <w:rFonts w:hint="eastAsia" w:ascii="宋体" w:hAnsi="宋体" w:eastAsia="宋体" w:cs="Calibri"/>
                <w:kern w:val="0"/>
                <w:szCs w:val="21"/>
                <w:highlight w:val="none"/>
              </w:rPr>
              <w:t>竞标人</w:t>
            </w:r>
            <w:r>
              <w:rPr>
                <w:rFonts w:ascii="宋体" w:hAnsi="宋体" w:eastAsia="宋体" w:cs="Calibri"/>
                <w:kern w:val="0"/>
                <w:szCs w:val="21"/>
                <w:highlight w:val="none"/>
              </w:rPr>
              <w:t>响应条款为准。</w:t>
            </w:r>
          </w:p>
          <w:p w14:paraId="4218573D">
            <w:pPr>
              <w:widowControl/>
              <w:spacing w:line="360" w:lineRule="auto"/>
              <w:ind w:firstLine="64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3.本项目竞标时如有请提供项目组织服务方案，如已通过ISO相关体系认证、获得相关奖项、承担过类似项目业绩，请提供相关证明材料。</w:t>
            </w:r>
          </w:p>
          <w:p w14:paraId="54EC2027">
            <w:pPr>
              <w:widowControl/>
              <w:spacing w:line="360" w:lineRule="auto"/>
              <w:ind w:firstLine="640"/>
              <w:jc w:val="left"/>
              <w:rPr>
                <w:rFonts w:hint="eastAsia" w:ascii="宋体" w:hAnsi="宋体" w:eastAsia="宋体" w:cs="Times New Roman"/>
                <w:kern w:val="0"/>
                <w:szCs w:val="21"/>
                <w:highlight w:val="none"/>
              </w:rPr>
            </w:pPr>
            <w:r>
              <w:rPr>
                <w:rFonts w:ascii="宋体" w:hAnsi="宋体" w:eastAsia="宋体" w:cs="Times New Roman"/>
                <w:kern w:val="0"/>
                <w:szCs w:val="21"/>
                <w:highlight w:val="none"/>
              </w:rPr>
              <w:t>4</w:t>
            </w:r>
            <w:r>
              <w:rPr>
                <w:rFonts w:hint="eastAsia" w:ascii="宋体" w:hAnsi="宋体" w:eastAsia="宋体" w:cs="Times New Roman"/>
                <w:kern w:val="0"/>
                <w:szCs w:val="21"/>
                <w:highlight w:val="none"/>
                <w:lang w:val="en-US" w:eastAsia="zh-CN"/>
              </w:rPr>
              <w:t>.验收标准：研究成果通过采购人组织召开的专家评审，详见采购文件合同主要条款格式部分。</w:t>
            </w:r>
            <w:r>
              <w:rPr>
                <w:rFonts w:hint="eastAsia" w:ascii="宋体" w:hAnsi="宋体" w:eastAsia="宋体" w:cs="Times New Roman"/>
                <w:kern w:val="0"/>
                <w:szCs w:val="21"/>
                <w:highlight w:val="none"/>
              </w:rPr>
              <w:t>根据采购人单位内部政府采购履约管理相关规定进行验收，供应商按采购人要求提供相关验收材料以证明已按照该项目政府采购合同完成履约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验收过程中所产生的一切费用均由成交供应商承担。报价时应考虑相关费用。</w:t>
            </w:r>
          </w:p>
          <w:p w14:paraId="6C537B46">
            <w:pPr>
              <w:widowControl/>
              <w:spacing w:line="360" w:lineRule="auto"/>
              <w:ind w:firstLine="64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5.</w:t>
            </w:r>
            <w:r>
              <w:rPr>
                <w:rFonts w:hint="eastAsia" w:ascii="宋体" w:hAnsi="宋体" w:eastAsia="宋体" w:cs="Times New Roman"/>
                <w:kern w:val="0"/>
                <w:szCs w:val="21"/>
                <w:highlight w:val="none"/>
              </w:rPr>
              <w:t>合同延续年限、条件和方式：本项目合同履约期到期后，采购人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一续签方式签订合同，期限总长不得超过三年。供应商可以自由选择接受或拒绝。</w:t>
            </w:r>
          </w:p>
        </w:tc>
      </w:tr>
      <w:tr w14:paraId="43BA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428854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资料要求</w:t>
            </w:r>
          </w:p>
        </w:tc>
        <w:tc>
          <w:tcPr>
            <w:tcW w:w="8999" w:type="dxa"/>
            <w:gridSpan w:val="4"/>
            <w:tcBorders>
              <w:top w:val="single" w:color="auto" w:sz="4" w:space="0"/>
              <w:left w:val="single" w:color="auto" w:sz="4" w:space="0"/>
              <w:bottom w:val="single" w:color="auto" w:sz="4" w:space="0"/>
              <w:right w:val="single" w:color="auto" w:sz="4" w:space="0"/>
            </w:tcBorders>
            <w:noWrap w:val="0"/>
            <w:vAlign w:val="center"/>
          </w:tcPr>
          <w:p w14:paraId="35D92EFB">
            <w:pPr>
              <w:widowControl/>
              <w:spacing w:line="360" w:lineRule="auto"/>
              <w:ind w:firstLine="640"/>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1.供应商根据本项目的需求，根据评分办法内容及自身情况提供：服务方案、售后服务方案、商务资信、服务团队人员、业绩等内容。</w:t>
            </w:r>
          </w:p>
          <w:p w14:paraId="6C88B8EC">
            <w:pPr>
              <w:widowControl/>
              <w:spacing w:line="360" w:lineRule="auto"/>
              <w:ind w:firstLine="640"/>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2.其他：本项目为服务类项目，无核心产品要求。</w:t>
            </w:r>
          </w:p>
        </w:tc>
      </w:tr>
    </w:tbl>
    <w:p w14:paraId="5AA8CEB5">
      <w:pPr>
        <w:spacing w:before="0" w:line="240" w:lineRule="auto"/>
        <w:contextualSpacing/>
        <w:jc w:val="left"/>
        <w:rPr>
          <w:rFonts w:hint="eastAsia" w:ascii="Times New Roman" w:hAnsi="Times New Roman" w:eastAsia="宋体" w:cs="Times New Roman"/>
          <w:color w:val="auto"/>
          <w:sz w:val="28"/>
          <w:szCs w:val="28"/>
          <w:highlight w:val="none"/>
          <w:lang w:val="en-US" w:eastAsia="zh-CN"/>
        </w:rPr>
      </w:pPr>
    </w:p>
    <w:p w14:paraId="2846D2CD">
      <w:pPr>
        <w:spacing w:before="0" w:line="240" w:lineRule="auto"/>
        <w:contextualSpacing/>
        <w:jc w:val="left"/>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附件1</w:t>
      </w:r>
    </w:p>
    <w:p w14:paraId="3E407698">
      <w:pPr>
        <w:spacing w:before="71" w:line="360" w:lineRule="auto"/>
        <w:contextualSpacing/>
        <w:jc w:val="center"/>
        <w:rPr>
          <w:rFonts w:ascii="宋体" w:hAnsi="宋体" w:eastAsia="宋体" w:cs="宋体"/>
          <w:color w:val="auto"/>
          <w:sz w:val="40"/>
          <w:szCs w:val="40"/>
          <w:highlight w:val="none"/>
        </w:rPr>
      </w:pPr>
      <w:r>
        <w:rPr>
          <w:rFonts w:hint="eastAsia" w:ascii="宋体" w:hAnsi="宋体" w:eastAsia="宋体" w:cs="宋体"/>
          <w:color w:val="auto"/>
          <w:spacing w:val="-4"/>
          <w:sz w:val="40"/>
          <w:szCs w:val="40"/>
          <w:highlight w:val="none"/>
        </w:rPr>
        <w:t>节能产品</w:t>
      </w:r>
      <w:r>
        <w:rPr>
          <w:rFonts w:hint="eastAsia" w:ascii="宋体" w:hAnsi="宋体" w:eastAsia="宋体" w:cs="宋体"/>
          <w:color w:val="auto"/>
          <w:spacing w:val="-3"/>
          <w:sz w:val="40"/>
          <w:szCs w:val="40"/>
          <w:highlight w:val="none"/>
        </w:rPr>
        <w:t>政</w:t>
      </w:r>
      <w:r>
        <w:rPr>
          <w:rFonts w:hint="eastAsia" w:ascii="宋体" w:hAnsi="宋体" w:eastAsia="宋体" w:cs="宋体"/>
          <w:color w:val="auto"/>
          <w:spacing w:val="-2"/>
          <w:sz w:val="40"/>
          <w:szCs w:val="40"/>
          <w:highlight w:val="none"/>
        </w:rPr>
        <w:t>府采购品目清单</w:t>
      </w:r>
    </w:p>
    <w:p w14:paraId="278EDAC8">
      <w:pPr>
        <w:spacing w:line="360" w:lineRule="auto"/>
        <w:contextualSpacing/>
        <w:rPr>
          <w:rFonts w:ascii="宋体" w:hAnsi="宋体" w:eastAsia="宋体" w:cs="宋体"/>
          <w:color w:val="auto"/>
          <w:highlight w:val="none"/>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61"/>
        <w:gridCol w:w="1581"/>
        <w:gridCol w:w="1682"/>
        <w:gridCol w:w="4811"/>
      </w:tblGrid>
      <w:tr w14:paraId="1677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noWrap w:val="0"/>
            <w:vAlign w:val="top"/>
          </w:tcPr>
          <w:p w14:paraId="58BA1615">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品目序号</w:t>
            </w:r>
          </w:p>
        </w:tc>
        <w:tc>
          <w:tcPr>
            <w:tcW w:w="2180" w:type="pct"/>
            <w:gridSpan w:val="3"/>
            <w:noWrap w:val="0"/>
            <w:vAlign w:val="center"/>
          </w:tcPr>
          <w:p w14:paraId="46E011FC">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名称</w:t>
            </w:r>
          </w:p>
        </w:tc>
        <w:tc>
          <w:tcPr>
            <w:tcW w:w="2462" w:type="pct"/>
            <w:noWrap w:val="0"/>
            <w:vAlign w:val="center"/>
          </w:tcPr>
          <w:p w14:paraId="3F0BE65B">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依据的标准</w:t>
            </w:r>
          </w:p>
        </w:tc>
      </w:tr>
      <w:tr w14:paraId="5856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restart"/>
            <w:noWrap w:val="0"/>
            <w:vAlign w:val="center"/>
          </w:tcPr>
          <w:p w14:paraId="273E83E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86" w:type="pct"/>
            <w:vMerge w:val="restart"/>
            <w:noWrap w:val="0"/>
            <w:vAlign w:val="center"/>
          </w:tcPr>
          <w:p w14:paraId="55F27BC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A020101计算机设备</w:t>
            </w:r>
          </w:p>
        </w:tc>
        <w:tc>
          <w:tcPr>
            <w:tcW w:w="716" w:type="pct"/>
            <w:noWrap w:val="0"/>
            <w:vAlign w:val="center"/>
          </w:tcPr>
          <w:p w14:paraId="555CBCA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★A02010104台式计算机</w:t>
            </w:r>
          </w:p>
        </w:tc>
        <w:tc>
          <w:tcPr>
            <w:tcW w:w="879" w:type="pct"/>
            <w:noWrap w:val="0"/>
            <w:vAlign w:val="center"/>
          </w:tcPr>
          <w:p w14:paraId="23B68C9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0D78113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3271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682E992A">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0688FD55">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05B1039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★A02010105便携式计算机</w:t>
            </w:r>
          </w:p>
        </w:tc>
        <w:tc>
          <w:tcPr>
            <w:tcW w:w="879" w:type="pct"/>
            <w:noWrap w:val="0"/>
            <w:vAlign w:val="center"/>
          </w:tcPr>
          <w:p w14:paraId="02FDCAF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4C40856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5743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734546C7">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66AED9AD">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620CE6B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★A02010107平板式微型计算机</w:t>
            </w:r>
          </w:p>
        </w:tc>
        <w:tc>
          <w:tcPr>
            <w:tcW w:w="879" w:type="pct"/>
            <w:noWrap w:val="0"/>
            <w:vAlign w:val="center"/>
          </w:tcPr>
          <w:p w14:paraId="45A106B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684CDB1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6BC1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restart"/>
            <w:noWrap w:val="0"/>
            <w:vAlign w:val="center"/>
          </w:tcPr>
          <w:p w14:paraId="6B052F25">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86" w:type="pct"/>
            <w:vMerge w:val="restart"/>
            <w:noWrap w:val="0"/>
            <w:vAlign w:val="center"/>
          </w:tcPr>
          <w:p w14:paraId="40FF9F1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A020106输入输出设备</w:t>
            </w:r>
          </w:p>
        </w:tc>
        <w:tc>
          <w:tcPr>
            <w:tcW w:w="716" w:type="pct"/>
            <w:vMerge w:val="restart"/>
            <w:noWrap w:val="0"/>
            <w:vAlign w:val="center"/>
          </w:tcPr>
          <w:p w14:paraId="4B16F58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A02010601打印设备</w:t>
            </w:r>
          </w:p>
        </w:tc>
        <w:tc>
          <w:tcPr>
            <w:tcW w:w="879" w:type="pct"/>
            <w:noWrap w:val="0"/>
            <w:vAlign w:val="center"/>
          </w:tcPr>
          <w:p w14:paraId="612E20E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A0201060101喷墨打印机</w:t>
            </w:r>
          </w:p>
        </w:tc>
        <w:tc>
          <w:tcPr>
            <w:tcW w:w="2462" w:type="pct"/>
            <w:noWrap w:val="0"/>
            <w:vAlign w:val="center"/>
          </w:tcPr>
          <w:p w14:paraId="78557DB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12B0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50D8EE41">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3EAD59BE">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3A603F13">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74B6AD1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★A0201060102激光打印机</w:t>
            </w:r>
          </w:p>
        </w:tc>
        <w:tc>
          <w:tcPr>
            <w:tcW w:w="2462" w:type="pct"/>
            <w:noWrap w:val="0"/>
            <w:vAlign w:val="center"/>
          </w:tcPr>
          <w:p w14:paraId="1CB009C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3523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08092D07">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646673F6">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3506D5D5">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219C665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★A0201060104针式打印机</w:t>
            </w:r>
          </w:p>
        </w:tc>
        <w:tc>
          <w:tcPr>
            <w:tcW w:w="2462" w:type="pct"/>
            <w:noWrap w:val="0"/>
            <w:vAlign w:val="center"/>
          </w:tcPr>
          <w:p w14:paraId="6A5280B0">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2F07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753E4DC0">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3D6AB6EB">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48FDE6F3">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A02010604显示设备</w:t>
            </w:r>
          </w:p>
        </w:tc>
        <w:tc>
          <w:tcPr>
            <w:tcW w:w="879" w:type="pct"/>
            <w:noWrap w:val="0"/>
            <w:vAlign w:val="center"/>
          </w:tcPr>
          <w:p w14:paraId="49861F6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★A0201060401液晶显示器</w:t>
            </w:r>
          </w:p>
        </w:tc>
        <w:tc>
          <w:tcPr>
            <w:tcW w:w="2462" w:type="pct"/>
            <w:noWrap w:val="0"/>
            <w:vAlign w:val="center"/>
          </w:tcPr>
          <w:p w14:paraId="721AAD9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《计算机显示器能效限定值及能效等级》（GB21520）</w:t>
            </w:r>
          </w:p>
        </w:tc>
      </w:tr>
      <w:tr w14:paraId="5DA4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8" w:type="pct"/>
            <w:vMerge w:val="continue"/>
            <w:noWrap w:val="0"/>
            <w:vAlign w:val="center"/>
          </w:tcPr>
          <w:p w14:paraId="380DC20D">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58DA52F2">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4B6DC9AC">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A02010609图形图像输入设备</w:t>
            </w:r>
          </w:p>
        </w:tc>
        <w:tc>
          <w:tcPr>
            <w:tcW w:w="879" w:type="pct"/>
            <w:noWrap w:val="0"/>
            <w:vAlign w:val="center"/>
          </w:tcPr>
          <w:p w14:paraId="291B8F53">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A0201060901扫描仪</w:t>
            </w:r>
          </w:p>
        </w:tc>
        <w:tc>
          <w:tcPr>
            <w:tcW w:w="2462" w:type="pct"/>
            <w:noWrap w:val="0"/>
            <w:vAlign w:val="center"/>
          </w:tcPr>
          <w:p w14:paraId="425A9EB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274B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42C41A59">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86" w:type="pct"/>
            <w:noWrap w:val="0"/>
            <w:vAlign w:val="center"/>
          </w:tcPr>
          <w:p w14:paraId="21D5E01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A020202投影仪</w:t>
            </w:r>
          </w:p>
        </w:tc>
        <w:tc>
          <w:tcPr>
            <w:tcW w:w="716" w:type="pct"/>
            <w:noWrap w:val="0"/>
            <w:vAlign w:val="center"/>
          </w:tcPr>
          <w:p w14:paraId="5AB34AB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73CFE7D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1C131F9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《投影机能效限定值及能效等级》（GB32028）</w:t>
            </w:r>
          </w:p>
        </w:tc>
      </w:tr>
      <w:tr w14:paraId="4F36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0028081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86" w:type="pct"/>
            <w:noWrap w:val="0"/>
            <w:vAlign w:val="center"/>
          </w:tcPr>
          <w:p w14:paraId="218954C5">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A020204多功能一体机</w:t>
            </w:r>
          </w:p>
        </w:tc>
        <w:tc>
          <w:tcPr>
            <w:tcW w:w="716" w:type="pct"/>
            <w:noWrap w:val="0"/>
            <w:vAlign w:val="center"/>
          </w:tcPr>
          <w:p w14:paraId="3D053125">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1F68F23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2649E21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777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499D956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86" w:type="pct"/>
            <w:noWrap w:val="0"/>
            <w:vAlign w:val="center"/>
          </w:tcPr>
          <w:p w14:paraId="247CC40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A020519泵</w:t>
            </w:r>
          </w:p>
        </w:tc>
        <w:tc>
          <w:tcPr>
            <w:tcW w:w="716" w:type="pct"/>
            <w:noWrap w:val="0"/>
            <w:vAlign w:val="center"/>
          </w:tcPr>
          <w:p w14:paraId="3895E86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A02051901离心泵</w:t>
            </w:r>
          </w:p>
        </w:tc>
        <w:tc>
          <w:tcPr>
            <w:tcW w:w="879" w:type="pct"/>
            <w:noWrap w:val="0"/>
            <w:vAlign w:val="center"/>
          </w:tcPr>
          <w:p w14:paraId="65BA597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25E3166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《清水离心泵能效限定值及节能评价值》（GB19762）</w:t>
            </w:r>
          </w:p>
        </w:tc>
      </w:tr>
      <w:tr w14:paraId="4C9F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restart"/>
            <w:noWrap w:val="0"/>
            <w:vAlign w:val="center"/>
          </w:tcPr>
          <w:p w14:paraId="59F6924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586" w:type="pct"/>
            <w:vMerge w:val="restart"/>
            <w:noWrap w:val="0"/>
            <w:vAlign w:val="center"/>
          </w:tcPr>
          <w:p w14:paraId="7D71858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A020523制冷空调设备</w:t>
            </w:r>
          </w:p>
        </w:tc>
        <w:tc>
          <w:tcPr>
            <w:tcW w:w="716" w:type="pct"/>
            <w:vMerge w:val="restart"/>
            <w:noWrap w:val="0"/>
            <w:vAlign w:val="center"/>
          </w:tcPr>
          <w:p w14:paraId="7B2C713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★A02052301制冷压缩机</w:t>
            </w:r>
          </w:p>
        </w:tc>
        <w:tc>
          <w:tcPr>
            <w:tcW w:w="879" w:type="pct"/>
            <w:noWrap w:val="0"/>
            <w:vAlign w:val="center"/>
          </w:tcPr>
          <w:p w14:paraId="4983513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冷水机组</w:t>
            </w:r>
          </w:p>
        </w:tc>
        <w:tc>
          <w:tcPr>
            <w:tcW w:w="2462" w:type="pct"/>
            <w:noWrap w:val="0"/>
            <w:vAlign w:val="center"/>
          </w:tcPr>
          <w:p w14:paraId="2014C4B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《冷水机组能效限定值及能效等级》（GB19577），《低环境温度空气源热泵（冷水）机组能效限定值及能效等级》（GB37480）</w:t>
            </w:r>
          </w:p>
        </w:tc>
      </w:tr>
      <w:tr w14:paraId="3CC9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71464563">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3E4A855B">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19244057">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1E5993D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水源热泵机组</w:t>
            </w:r>
          </w:p>
        </w:tc>
        <w:tc>
          <w:tcPr>
            <w:tcW w:w="2462" w:type="pct"/>
            <w:noWrap w:val="0"/>
            <w:vAlign w:val="center"/>
          </w:tcPr>
          <w:p w14:paraId="7EA950F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《水（地）源热泵机组能效限定值及能效等级》（GB30721）</w:t>
            </w:r>
          </w:p>
        </w:tc>
      </w:tr>
      <w:tr w14:paraId="7347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56576184">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1B03131B">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1326365D">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2627EAC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溴化锂吸收式冷水机组</w:t>
            </w:r>
          </w:p>
        </w:tc>
        <w:tc>
          <w:tcPr>
            <w:tcW w:w="2462" w:type="pct"/>
            <w:noWrap w:val="0"/>
            <w:vAlign w:val="center"/>
          </w:tcPr>
          <w:p w14:paraId="4A34791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《溴化锂吸收式冷水机组能效限定值及能效等级》（GB29540）</w:t>
            </w:r>
          </w:p>
        </w:tc>
      </w:tr>
      <w:tr w14:paraId="2551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2540F641">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6C052D8E">
            <w:pPr>
              <w:widowControl/>
              <w:spacing w:line="400" w:lineRule="exact"/>
              <w:contextualSpacing/>
              <w:jc w:val="left"/>
              <w:rPr>
                <w:rFonts w:ascii="宋体" w:hAnsi="宋体" w:eastAsia="宋体" w:cs="宋体"/>
                <w:color w:val="auto"/>
                <w:kern w:val="0"/>
                <w:szCs w:val="21"/>
                <w:highlight w:val="none"/>
              </w:rPr>
            </w:pPr>
          </w:p>
        </w:tc>
        <w:tc>
          <w:tcPr>
            <w:tcW w:w="716" w:type="pct"/>
            <w:vMerge w:val="restart"/>
            <w:noWrap w:val="0"/>
            <w:vAlign w:val="center"/>
          </w:tcPr>
          <w:p w14:paraId="1CE11FAC">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★A02052305空调机组</w:t>
            </w:r>
          </w:p>
        </w:tc>
        <w:tc>
          <w:tcPr>
            <w:tcW w:w="879" w:type="pct"/>
            <w:noWrap w:val="0"/>
            <w:vAlign w:val="center"/>
          </w:tcPr>
          <w:p w14:paraId="0C5FC94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多联式空调（热泵）机组(制冷量&gt;14000W)</w:t>
            </w:r>
          </w:p>
        </w:tc>
        <w:tc>
          <w:tcPr>
            <w:tcW w:w="2462" w:type="pct"/>
            <w:noWrap w:val="0"/>
            <w:vAlign w:val="center"/>
          </w:tcPr>
          <w:p w14:paraId="0326B18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《多联式空调（热泵）机组能效限定值及能源效率等级》（GB21454）</w:t>
            </w:r>
          </w:p>
        </w:tc>
      </w:tr>
      <w:tr w14:paraId="1A55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1EC4AB33">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2F06DD9B">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4D2A29CD">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5F7260D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单元式空气调节机(制冷量&gt;14000W</w:t>
            </w:r>
          </w:p>
        </w:tc>
        <w:tc>
          <w:tcPr>
            <w:tcW w:w="2462" w:type="pct"/>
            <w:noWrap w:val="0"/>
            <w:vAlign w:val="center"/>
          </w:tcPr>
          <w:p w14:paraId="00671ED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《单元式空气调节机能效限定值及能效等级》（GB19576）《风管送风式空调机组能效限定值及能效等级》（GB37479）</w:t>
            </w:r>
          </w:p>
        </w:tc>
      </w:tr>
      <w:tr w14:paraId="5BEB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3C826907">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364FF5CF">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3BAE598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★A02052309专用制冷、空调设备</w:t>
            </w:r>
          </w:p>
        </w:tc>
        <w:tc>
          <w:tcPr>
            <w:tcW w:w="879" w:type="pct"/>
            <w:noWrap w:val="0"/>
            <w:vAlign w:val="center"/>
          </w:tcPr>
          <w:p w14:paraId="35CCDE2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机房空调</w:t>
            </w:r>
          </w:p>
        </w:tc>
        <w:tc>
          <w:tcPr>
            <w:tcW w:w="2462" w:type="pct"/>
            <w:noWrap w:val="0"/>
            <w:vAlign w:val="center"/>
          </w:tcPr>
          <w:p w14:paraId="61A9956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《单元式空气调节机能效限定值及能效等级》（GB19576）</w:t>
            </w:r>
          </w:p>
        </w:tc>
      </w:tr>
      <w:tr w14:paraId="26B8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359DB501">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10FF15EB">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5C39B37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A02052399其他制冷空调设备</w:t>
            </w:r>
          </w:p>
        </w:tc>
        <w:tc>
          <w:tcPr>
            <w:tcW w:w="879" w:type="pct"/>
            <w:noWrap w:val="0"/>
            <w:vAlign w:val="center"/>
          </w:tcPr>
          <w:p w14:paraId="4BBC071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冷却塔</w:t>
            </w:r>
          </w:p>
        </w:tc>
        <w:tc>
          <w:tcPr>
            <w:tcW w:w="2462" w:type="pct"/>
            <w:noWrap w:val="0"/>
            <w:vAlign w:val="center"/>
          </w:tcPr>
          <w:p w14:paraId="7B6BE30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《机械通风冷却塔第1部分：中小型开式冷却塔》（GB/T7190.1）；《机械通风冷却塔第2部分：大型开式冷却塔》（GB/T7190.2）</w:t>
            </w:r>
          </w:p>
        </w:tc>
      </w:tr>
      <w:tr w14:paraId="435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2C36724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586" w:type="pct"/>
            <w:noWrap w:val="0"/>
            <w:vAlign w:val="center"/>
          </w:tcPr>
          <w:p w14:paraId="1A9F080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A020601电机</w:t>
            </w:r>
          </w:p>
        </w:tc>
        <w:tc>
          <w:tcPr>
            <w:tcW w:w="716" w:type="pct"/>
            <w:noWrap w:val="0"/>
            <w:vAlign w:val="center"/>
          </w:tcPr>
          <w:p w14:paraId="7C50EE7C">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52B1139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5153780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《中小型三相异步电动机能效限定值及能效等级》（GB18613）</w:t>
            </w:r>
          </w:p>
        </w:tc>
      </w:tr>
      <w:tr w14:paraId="21C2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7AF81A4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586" w:type="pct"/>
            <w:noWrap w:val="0"/>
            <w:vAlign w:val="center"/>
          </w:tcPr>
          <w:p w14:paraId="13AB0F9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A020602变压器</w:t>
            </w:r>
          </w:p>
        </w:tc>
        <w:tc>
          <w:tcPr>
            <w:tcW w:w="716" w:type="pct"/>
            <w:noWrap w:val="0"/>
            <w:vAlign w:val="center"/>
          </w:tcPr>
          <w:p w14:paraId="65C0122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配电变压器</w:t>
            </w:r>
          </w:p>
        </w:tc>
        <w:tc>
          <w:tcPr>
            <w:tcW w:w="879" w:type="pct"/>
            <w:noWrap w:val="0"/>
            <w:vAlign w:val="center"/>
          </w:tcPr>
          <w:p w14:paraId="058C79B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0E440E20">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《三相配电变压器能效限定值及能效等级》（GB20052）</w:t>
            </w:r>
          </w:p>
        </w:tc>
      </w:tr>
      <w:tr w14:paraId="0C2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6CFFAE9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586" w:type="pct"/>
            <w:noWrap w:val="0"/>
            <w:vAlign w:val="center"/>
          </w:tcPr>
          <w:p w14:paraId="05FEE01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★A020609镇流器</w:t>
            </w:r>
          </w:p>
        </w:tc>
        <w:tc>
          <w:tcPr>
            <w:tcW w:w="716" w:type="pct"/>
            <w:noWrap w:val="0"/>
            <w:vAlign w:val="center"/>
          </w:tcPr>
          <w:p w14:paraId="4919D979">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管型荧光灯镇流器</w:t>
            </w:r>
          </w:p>
        </w:tc>
        <w:tc>
          <w:tcPr>
            <w:tcW w:w="879" w:type="pct"/>
            <w:noWrap w:val="0"/>
            <w:vAlign w:val="center"/>
          </w:tcPr>
          <w:p w14:paraId="78ABCB0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7D6EED8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《管形荧光灯镇流器能效限定值及能效等级》（GB17896）</w:t>
            </w:r>
          </w:p>
        </w:tc>
      </w:tr>
      <w:tr w14:paraId="69FA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restart"/>
            <w:noWrap w:val="0"/>
            <w:vAlign w:val="center"/>
          </w:tcPr>
          <w:p w14:paraId="75317E6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586" w:type="pct"/>
            <w:vMerge w:val="restart"/>
            <w:noWrap w:val="0"/>
            <w:vAlign w:val="center"/>
          </w:tcPr>
          <w:p w14:paraId="47B4B02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A020618生活用电器</w:t>
            </w:r>
          </w:p>
        </w:tc>
        <w:tc>
          <w:tcPr>
            <w:tcW w:w="716" w:type="pct"/>
            <w:noWrap w:val="0"/>
            <w:vAlign w:val="center"/>
          </w:tcPr>
          <w:p w14:paraId="6F662B6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A0206180101电冰箱</w:t>
            </w:r>
          </w:p>
        </w:tc>
        <w:tc>
          <w:tcPr>
            <w:tcW w:w="879" w:type="pct"/>
            <w:noWrap w:val="0"/>
            <w:vAlign w:val="center"/>
          </w:tcPr>
          <w:p w14:paraId="5D1836C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0DEEDCD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《家用电冰箱耗电量限定值及能效等级》（GB 12021.2）</w:t>
            </w:r>
          </w:p>
        </w:tc>
      </w:tr>
      <w:tr w14:paraId="6EA5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8" w:type="pct"/>
            <w:vMerge w:val="continue"/>
            <w:noWrap w:val="0"/>
            <w:vAlign w:val="center"/>
          </w:tcPr>
          <w:p w14:paraId="270B5C90">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0B856AF6">
            <w:pPr>
              <w:widowControl/>
              <w:spacing w:line="400" w:lineRule="exact"/>
              <w:contextualSpacing/>
              <w:jc w:val="left"/>
              <w:rPr>
                <w:rFonts w:ascii="宋体" w:hAnsi="宋体" w:eastAsia="宋体" w:cs="宋体"/>
                <w:color w:val="auto"/>
                <w:kern w:val="0"/>
                <w:szCs w:val="21"/>
                <w:highlight w:val="none"/>
              </w:rPr>
            </w:pPr>
          </w:p>
        </w:tc>
        <w:tc>
          <w:tcPr>
            <w:tcW w:w="716" w:type="pct"/>
            <w:vMerge w:val="restart"/>
            <w:noWrap w:val="0"/>
            <w:vAlign w:val="center"/>
          </w:tcPr>
          <w:p w14:paraId="53CDBA8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★A0206180203空调机</w:t>
            </w:r>
          </w:p>
        </w:tc>
        <w:tc>
          <w:tcPr>
            <w:tcW w:w="879" w:type="pct"/>
            <w:noWrap w:val="0"/>
            <w:vAlign w:val="center"/>
          </w:tcPr>
          <w:p w14:paraId="7C8C2EB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房间空气调节器</w:t>
            </w:r>
          </w:p>
        </w:tc>
        <w:tc>
          <w:tcPr>
            <w:tcW w:w="2462" w:type="pct"/>
            <w:noWrap w:val="0"/>
            <w:vAlign w:val="center"/>
          </w:tcPr>
          <w:p w14:paraId="704E1AB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3F60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095A0354">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3136BE8B">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1F7A53CB">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01C5C96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多联式空调（热泵）机组（制冷量≤ 14000W）</w:t>
            </w:r>
          </w:p>
        </w:tc>
        <w:tc>
          <w:tcPr>
            <w:tcW w:w="2462" w:type="pct"/>
            <w:noWrap w:val="0"/>
            <w:vAlign w:val="center"/>
          </w:tcPr>
          <w:p w14:paraId="4613C88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《多联式空调（热泵）机组能效限定值及能源效率等级》（GB21454）</w:t>
            </w:r>
          </w:p>
        </w:tc>
      </w:tr>
      <w:tr w14:paraId="150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5E1BA2C2">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74B7D0A9">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3288F780">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68E9BBD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单元式空气调节机(制冷量≤14000W)</w:t>
            </w:r>
          </w:p>
        </w:tc>
        <w:tc>
          <w:tcPr>
            <w:tcW w:w="2462" w:type="pct"/>
            <w:noWrap w:val="0"/>
            <w:vAlign w:val="center"/>
          </w:tcPr>
          <w:p w14:paraId="1F30E8A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《单元式空气调节机能效限定值及能源效率等级》（GB19576）《风管送风式空调机组能效限定值及能效等级》（GB37479）</w:t>
            </w:r>
          </w:p>
        </w:tc>
      </w:tr>
      <w:tr w14:paraId="770A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74CAC43C">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28012CF3">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4CB7ECF5">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A0206180301洗衣机</w:t>
            </w:r>
          </w:p>
        </w:tc>
        <w:tc>
          <w:tcPr>
            <w:tcW w:w="879" w:type="pct"/>
            <w:noWrap w:val="0"/>
            <w:vAlign w:val="center"/>
          </w:tcPr>
          <w:p w14:paraId="1E0D875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53D5F9B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《电动洗衣机能效水效限定值及等级》（GB12021.4）</w:t>
            </w:r>
          </w:p>
        </w:tc>
      </w:tr>
      <w:tr w14:paraId="41AE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43C28BAC">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78082C79">
            <w:pPr>
              <w:widowControl/>
              <w:spacing w:line="400" w:lineRule="exact"/>
              <w:contextualSpacing/>
              <w:jc w:val="left"/>
              <w:rPr>
                <w:rFonts w:ascii="宋体" w:hAnsi="宋体" w:eastAsia="宋体" w:cs="宋体"/>
                <w:color w:val="auto"/>
                <w:kern w:val="0"/>
                <w:szCs w:val="21"/>
                <w:highlight w:val="none"/>
              </w:rPr>
            </w:pPr>
          </w:p>
        </w:tc>
        <w:tc>
          <w:tcPr>
            <w:tcW w:w="716" w:type="pct"/>
            <w:vMerge w:val="restart"/>
            <w:noWrap w:val="0"/>
            <w:vAlign w:val="center"/>
          </w:tcPr>
          <w:p w14:paraId="4AD53EF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A02061808热水器</w:t>
            </w:r>
          </w:p>
        </w:tc>
        <w:tc>
          <w:tcPr>
            <w:tcW w:w="879" w:type="pct"/>
            <w:noWrap w:val="0"/>
            <w:vAlign w:val="center"/>
          </w:tcPr>
          <w:p w14:paraId="77743C6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★电热水器</w:t>
            </w:r>
          </w:p>
        </w:tc>
        <w:tc>
          <w:tcPr>
            <w:tcW w:w="2462" w:type="pct"/>
            <w:noWrap w:val="0"/>
            <w:vAlign w:val="center"/>
          </w:tcPr>
          <w:p w14:paraId="3773F02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《储水式电热水器能效限定值及能效等级》（GB21519）</w:t>
            </w:r>
          </w:p>
        </w:tc>
      </w:tr>
      <w:tr w14:paraId="26B3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3F46934A">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2F5CAD13">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6EE9C0F3">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12BD9D6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燃气热水器</w:t>
            </w:r>
          </w:p>
        </w:tc>
        <w:tc>
          <w:tcPr>
            <w:tcW w:w="2462" w:type="pct"/>
            <w:noWrap w:val="0"/>
            <w:vAlign w:val="center"/>
          </w:tcPr>
          <w:p w14:paraId="109363A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《家用燃气快速热水器和燃气采暖热水炉能效限定值及能效等级》（GB20665）</w:t>
            </w:r>
          </w:p>
        </w:tc>
      </w:tr>
      <w:tr w14:paraId="640C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469370E6">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474BF5AA">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7BA93EC8">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6AB934B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热泵热水器</w:t>
            </w:r>
          </w:p>
        </w:tc>
        <w:tc>
          <w:tcPr>
            <w:tcW w:w="2462" w:type="pct"/>
            <w:noWrap w:val="0"/>
            <w:vAlign w:val="center"/>
          </w:tcPr>
          <w:p w14:paraId="003A5EA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《热泵热水机（器）能效限定值及能效等级》（GB29541）</w:t>
            </w:r>
          </w:p>
        </w:tc>
      </w:tr>
      <w:tr w14:paraId="17EA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2AE2CDCD">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55DF7FFF">
            <w:pPr>
              <w:widowControl/>
              <w:spacing w:line="400" w:lineRule="exact"/>
              <w:contextualSpacing/>
              <w:jc w:val="left"/>
              <w:rPr>
                <w:rFonts w:ascii="宋体" w:hAnsi="宋体" w:eastAsia="宋体" w:cs="宋体"/>
                <w:color w:val="auto"/>
                <w:kern w:val="0"/>
                <w:szCs w:val="21"/>
                <w:highlight w:val="none"/>
              </w:rPr>
            </w:pPr>
          </w:p>
        </w:tc>
        <w:tc>
          <w:tcPr>
            <w:tcW w:w="716" w:type="pct"/>
            <w:vMerge w:val="continue"/>
            <w:noWrap w:val="0"/>
            <w:vAlign w:val="center"/>
          </w:tcPr>
          <w:p w14:paraId="36CCF748">
            <w:pPr>
              <w:widowControl/>
              <w:spacing w:line="400" w:lineRule="exact"/>
              <w:contextualSpacing/>
              <w:jc w:val="left"/>
              <w:rPr>
                <w:rFonts w:ascii="宋体" w:hAnsi="宋体" w:eastAsia="宋体" w:cs="宋体"/>
                <w:color w:val="auto"/>
                <w:kern w:val="0"/>
                <w:szCs w:val="21"/>
                <w:highlight w:val="none"/>
              </w:rPr>
            </w:pPr>
          </w:p>
        </w:tc>
        <w:tc>
          <w:tcPr>
            <w:tcW w:w="879" w:type="pct"/>
            <w:noWrap w:val="0"/>
            <w:vAlign w:val="center"/>
          </w:tcPr>
          <w:p w14:paraId="6E8D21D3">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太阳能热水系统</w:t>
            </w:r>
          </w:p>
        </w:tc>
        <w:tc>
          <w:tcPr>
            <w:tcW w:w="2462" w:type="pct"/>
            <w:noWrap w:val="0"/>
            <w:vAlign w:val="center"/>
          </w:tcPr>
          <w:p w14:paraId="5EF0B0B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《家用太阳能热水系统能效限定值及能效等级》（GB26969）</w:t>
            </w:r>
          </w:p>
        </w:tc>
      </w:tr>
      <w:tr w14:paraId="5E5E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restart"/>
            <w:noWrap w:val="0"/>
            <w:vAlign w:val="center"/>
          </w:tcPr>
          <w:p w14:paraId="1B5BB17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586" w:type="pct"/>
            <w:vMerge w:val="restart"/>
            <w:noWrap w:val="0"/>
            <w:vAlign w:val="center"/>
          </w:tcPr>
          <w:p w14:paraId="2430E08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A020619照明设备</w:t>
            </w:r>
          </w:p>
        </w:tc>
        <w:tc>
          <w:tcPr>
            <w:tcW w:w="716" w:type="pct"/>
            <w:noWrap w:val="0"/>
            <w:vAlign w:val="center"/>
          </w:tcPr>
          <w:p w14:paraId="019CECA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★普通照明用双端荧光灯</w:t>
            </w:r>
          </w:p>
        </w:tc>
        <w:tc>
          <w:tcPr>
            <w:tcW w:w="879" w:type="pct"/>
            <w:noWrap w:val="0"/>
            <w:vAlign w:val="center"/>
          </w:tcPr>
          <w:p w14:paraId="7F12DC3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74BADF7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《普通照明用双端荧光灯能效限定值及能效等级》（GB19043）</w:t>
            </w:r>
          </w:p>
        </w:tc>
      </w:tr>
      <w:tr w14:paraId="6541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7A9937A9">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42A7EFD1">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2A79D6A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LED道路/隧道照明产品</w:t>
            </w:r>
          </w:p>
        </w:tc>
        <w:tc>
          <w:tcPr>
            <w:tcW w:w="879" w:type="pct"/>
            <w:noWrap w:val="0"/>
            <w:vAlign w:val="center"/>
          </w:tcPr>
          <w:p w14:paraId="4CC520B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19CA8EC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《道路和隧道照明用LED灯具能效限定值及能效等级》（GB37478）</w:t>
            </w:r>
          </w:p>
        </w:tc>
      </w:tr>
      <w:tr w14:paraId="0BC9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1BD194BC">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4FA15E54">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27FAF60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LED筒灯</w:t>
            </w:r>
          </w:p>
        </w:tc>
        <w:tc>
          <w:tcPr>
            <w:tcW w:w="879" w:type="pct"/>
            <w:noWrap w:val="0"/>
            <w:vAlign w:val="center"/>
          </w:tcPr>
          <w:p w14:paraId="4AE96B2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206424C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《室内照明用LED产品能效限定值及能效等级》（GB30255）</w:t>
            </w:r>
          </w:p>
        </w:tc>
      </w:tr>
      <w:tr w14:paraId="3DC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vMerge w:val="continue"/>
            <w:noWrap w:val="0"/>
            <w:vAlign w:val="center"/>
          </w:tcPr>
          <w:p w14:paraId="13B396FE">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6A8216F1">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3D4BD8B8">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普通照明用非定向自镇流LED灯</w:t>
            </w:r>
          </w:p>
        </w:tc>
        <w:tc>
          <w:tcPr>
            <w:tcW w:w="879" w:type="pct"/>
            <w:noWrap w:val="0"/>
            <w:vAlign w:val="center"/>
          </w:tcPr>
          <w:p w14:paraId="3C9A4FD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6206053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《室内照明用LED产品能效限定值及能效等级》（GB30255）</w:t>
            </w:r>
          </w:p>
        </w:tc>
      </w:tr>
      <w:tr w14:paraId="1761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8" w:type="pct"/>
            <w:noWrap w:val="0"/>
            <w:vAlign w:val="center"/>
          </w:tcPr>
          <w:p w14:paraId="53135BA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586" w:type="pct"/>
            <w:noWrap w:val="0"/>
            <w:vAlign w:val="center"/>
          </w:tcPr>
          <w:p w14:paraId="3646F4F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★A020910电视设备</w:t>
            </w:r>
          </w:p>
        </w:tc>
        <w:tc>
          <w:tcPr>
            <w:tcW w:w="716" w:type="pct"/>
            <w:noWrap w:val="0"/>
            <w:vAlign w:val="center"/>
          </w:tcPr>
          <w:p w14:paraId="7CE8B83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A02091001普通电视设备（电视机）</w:t>
            </w:r>
          </w:p>
        </w:tc>
        <w:tc>
          <w:tcPr>
            <w:tcW w:w="879" w:type="pct"/>
            <w:noWrap w:val="0"/>
            <w:vAlign w:val="center"/>
          </w:tcPr>
          <w:p w14:paraId="78C2CA5C">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58FC89B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《平板电视能效限定值及能效等级》（GB24850）</w:t>
            </w:r>
          </w:p>
        </w:tc>
      </w:tr>
      <w:tr w14:paraId="6FF4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8" w:type="pct"/>
            <w:noWrap w:val="0"/>
            <w:vAlign w:val="center"/>
          </w:tcPr>
          <w:p w14:paraId="0ECCC84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586" w:type="pct"/>
            <w:noWrap w:val="0"/>
            <w:vAlign w:val="center"/>
          </w:tcPr>
          <w:p w14:paraId="0B07881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★A020911视频设备</w:t>
            </w:r>
          </w:p>
        </w:tc>
        <w:tc>
          <w:tcPr>
            <w:tcW w:w="716" w:type="pct"/>
            <w:noWrap w:val="0"/>
            <w:vAlign w:val="center"/>
          </w:tcPr>
          <w:p w14:paraId="4561EA7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A02091107视频监控设备</w:t>
            </w:r>
          </w:p>
        </w:tc>
        <w:tc>
          <w:tcPr>
            <w:tcW w:w="879" w:type="pct"/>
            <w:noWrap w:val="0"/>
            <w:vAlign w:val="center"/>
          </w:tcPr>
          <w:p w14:paraId="2B762CE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监视器</w:t>
            </w:r>
          </w:p>
        </w:tc>
        <w:tc>
          <w:tcPr>
            <w:tcW w:w="2462" w:type="pct"/>
            <w:noWrap w:val="0"/>
            <w:vAlign w:val="center"/>
          </w:tcPr>
          <w:p w14:paraId="1ABE812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5007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577D86BA">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586" w:type="pct"/>
            <w:noWrap w:val="0"/>
            <w:vAlign w:val="center"/>
          </w:tcPr>
          <w:p w14:paraId="0EB796F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A031210饮食炊事机械</w:t>
            </w:r>
          </w:p>
        </w:tc>
        <w:tc>
          <w:tcPr>
            <w:tcW w:w="716" w:type="pct"/>
            <w:noWrap w:val="0"/>
            <w:vAlign w:val="center"/>
          </w:tcPr>
          <w:p w14:paraId="57FC740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商用燃气灶具</w:t>
            </w:r>
          </w:p>
        </w:tc>
        <w:tc>
          <w:tcPr>
            <w:tcW w:w="879" w:type="pct"/>
            <w:noWrap w:val="0"/>
            <w:vAlign w:val="center"/>
          </w:tcPr>
          <w:p w14:paraId="0A4B6C9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18F3ACD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《商用燃气灶具能效限定值及能效等级》（GB30531）</w:t>
            </w:r>
          </w:p>
        </w:tc>
      </w:tr>
      <w:tr w14:paraId="3EB4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8" w:type="pct"/>
            <w:vMerge w:val="restart"/>
            <w:noWrap w:val="0"/>
            <w:vAlign w:val="center"/>
          </w:tcPr>
          <w:p w14:paraId="7DA866BC">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586" w:type="pct"/>
            <w:vMerge w:val="restart"/>
            <w:noWrap w:val="0"/>
            <w:vAlign w:val="center"/>
          </w:tcPr>
          <w:p w14:paraId="6A3532A7">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★A060805便器</w:t>
            </w:r>
          </w:p>
        </w:tc>
        <w:tc>
          <w:tcPr>
            <w:tcW w:w="716" w:type="pct"/>
            <w:noWrap w:val="0"/>
            <w:vAlign w:val="center"/>
          </w:tcPr>
          <w:p w14:paraId="0480B56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坐便器</w:t>
            </w:r>
          </w:p>
        </w:tc>
        <w:tc>
          <w:tcPr>
            <w:tcW w:w="879" w:type="pct"/>
            <w:noWrap w:val="0"/>
            <w:vAlign w:val="center"/>
          </w:tcPr>
          <w:p w14:paraId="32A0A8E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3F77DF2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《坐便器水效限定值及水效等级》（GB25502）</w:t>
            </w:r>
          </w:p>
        </w:tc>
      </w:tr>
      <w:tr w14:paraId="60EC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1D94B257">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713DAE50">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05188EF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蹲便器</w:t>
            </w:r>
          </w:p>
        </w:tc>
        <w:tc>
          <w:tcPr>
            <w:tcW w:w="879" w:type="pct"/>
            <w:noWrap w:val="0"/>
            <w:vAlign w:val="center"/>
          </w:tcPr>
          <w:p w14:paraId="4AAF6752">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7D46FBA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《蹲便器用水效率限定值及用水效率等级》（GB30717）</w:t>
            </w:r>
          </w:p>
        </w:tc>
      </w:tr>
      <w:tr w14:paraId="5504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vMerge w:val="continue"/>
            <w:noWrap w:val="0"/>
            <w:vAlign w:val="center"/>
          </w:tcPr>
          <w:p w14:paraId="22F67978">
            <w:pPr>
              <w:widowControl/>
              <w:spacing w:line="400" w:lineRule="exact"/>
              <w:contextualSpacing/>
              <w:jc w:val="left"/>
              <w:rPr>
                <w:rFonts w:ascii="宋体" w:hAnsi="宋体" w:eastAsia="宋体" w:cs="宋体"/>
                <w:color w:val="auto"/>
                <w:kern w:val="0"/>
                <w:szCs w:val="21"/>
                <w:highlight w:val="none"/>
              </w:rPr>
            </w:pPr>
          </w:p>
        </w:tc>
        <w:tc>
          <w:tcPr>
            <w:tcW w:w="586" w:type="pct"/>
            <w:vMerge w:val="continue"/>
            <w:noWrap w:val="0"/>
            <w:vAlign w:val="center"/>
          </w:tcPr>
          <w:p w14:paraId="632D8030">
            <w:pPr>
              <w:widowControl/>
              <w:spacing w:line="400" w:lineRule="exact"/>
              <w:contextualSpacing/>
              <w:jc w:val="left"/>
              <w:rPr>
                <w:rFonts w:ascii="宋体" w:hAnsi="宋体" w:eastAsia="宋体" w:cs="宋体"/>
                <w:color w:val="auto"/>
                <w:kern w:val="0"/>
                <w:szCs w:val="21"/>
                <w:highlight w:val="none"/>
              </w:rPr>
            </w:pPr>
          </w:p>
        </w:tc>
        <w:tc>
          <w:tcPr>
            <w:tcW w:w="716" w:type="pct"/>
            <w:noWrap w:val="0"/>
            <w:vAlign w:val="center"/>
          </w:tcPr>
          <w:p w14:paraId="531B213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小便器</w:t>
            </w:r>
          </w:p>
        </w:tc>
        <w:tc>
          <w:tcPr>
            <w:tcW w:w="879" w:type="pct"/>
            <w:noWrap w:val="0"/>
            <w:vAlign w:val="center"/>
          </w:tcPr>
          <w:p w14:paraId="4291647F">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4F6D9CC0">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《小便器用水效率限定值及用水效率等级》（GB28377）</w:t>
            </w:r>
          </w:p>
        </w:tc>
      </w:tr>
      <w:tr w14:paraId="640C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21C489ED">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586" w:type="pct"/>
            <w:noWrap w:val="0"/>
            <w:vAlign w:val="center"/>
          </w:tcPr>
          <w:p w14:paraId="1256E733">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★A060806水嘴</w:t>
            </w:r>
          </w:p>
        </w:tc>
        <w:tc>
          <w:tcPr>
            <w:tcW w:w="716" w:type="pct"/>
            <w:noWrap w:val="0"/>
            <w:vAlign w:val="center"/>
          </w:tcPr>
          <w:p w14:paraId="5AF5BCBE">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6A3D525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67AA786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《水嘴用水效率限定值及用水效率等级》（GB 25501）</w:t>
            </w:r>
          </w:p>
        </w:tc>
      </w:tr>
      <w:tr w14:paraId="7952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1EDF528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586" w:type="pct"/>
            <w:noWrap w:val="0"/>
            <w:vAlign w:val="center"/>
          </w:tcPr>
          <w:p w14:paraId="107F687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A060807便器冲洗阀</w:t>
            </w:r>
          </w:p>
        </w:tc>
        <w:tc>
          <w:tcPr>
            <w:tcW w:w="716" w:type="pct"/>
            <w:noWrap w:val="0"/>
            <w:vAlign w:val="center"/>
          </w:tcPr>
          <w:p w14:paraId="569A9671">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353C47B5">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3C94508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《便器冲洗阀用水效率限定值及用水效率等级》（GB28379）</w:t>
            </w:r>
          </w:p>
        </w:tc>
      </w:tr>
      <w:tr w14:paraId="6B7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8" w:type="pct"/>
            <w:noWrap w:val="0"/>
            <w:vAlign w:val="center"/>
          </w:tcPr>
          <w:p w14:paraId="70571BA0">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586" w:type="pct"/>
            <w:noWrap w:val="0"/>
            <w:vAlign w:val="center"/>
          </w:tcPr>
          <w:p w14:paraId="0EC6DF44">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A060810淋浴器</w:t>
            </w:r>
          </w:p>
        </w:tc>
        <w:tc>
          <w:tcPr>
            <w:tcW w:w="716" w:type="pct"/>
            <w:noWrap w:val="0"/>
            <w:vAlign w:val="center"/>
          </w:tcPr>
          <w:p w14:paraId="15581D0B">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79" w:type="pct"/>
            <w:noWrap w:val="0"/>
            <w:vAlign w:val="center"/>
          </w:tcPr>
          <w:p w14:paraId="0CB62C26">
            <w:pPr>
              <w:widowControl/>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62" w:type="pct"/>
            <w:noWrap w:val="0"/>
            <w:vAlign w:val="center"/>
          </w:tcPr>
          <w:p w14:paraId="44D6DE9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《淋浴器用水效率限定值及用水效率等级》（GB28378）</w:t>
            </w:r>
          </w:p>
        </w:tc>
      </w:tr>
    </w:tbl>
    <w:p w14:paraId="0E47E1B6">
      <w:pPr>
        <w:spacing w:line="360" w:lineRule="auto"/>
        <w:contextualSpacing/>
        <w:rPr>
          <w:rFonts w:ascii="宋体" w:hAnsi="宋体" w:eastAsia="宋体" w:cs="宋体"/>
          <w:color w:val="auto"/>
          <w:highlight w:val="none"/>
        </w:rPr>
      </w:pPr>
    </w:p>
    <w:p w14:paraId="4A889D16">
      <w:pPr>
        <w:spacing w:line="360" w:lineRule="auto"/>
        <w:contextualSpacing/>
        <w:rPr>
          <w:rFonts w:ascii="宋体" w:hAnsi="宋体" w:eastAsia="宋体" w:cs="宋体"/>
          <w:color w:val="auto"/>
          <w:highlight w:val="none"/>
        </w:rPr>
      </w:pPr>
    </w:p>
    <w:p w14:paraId="7BB892A8">
      <w:pPr>
        <w:spacing w:line="360" w:lineRule="auto"/>
        <w:contextualSpacing/>
        <w:rPr>
          <w:rFonts w:ascii="宋体" w:hAnsi="宋体" w:eastAsia="宋体" w:cs="宋体"/>
          <w:color w:val="auto"/>
          <w:highlight w:val="none"/>
        </w:rPr>
      </w:pPr>
    </w:p>
    <w:p w14:paraId="33E98FE3">
      <w:pPr>
        <w:spacing w:before="60" w:line="360" w:lineRule="auto"/>
        <w:ind w:left="43"/>
        <w:contextualSpacing/>
        <w:rPr>
          <w:rFonts w:ascii="宋体" w:hAnsi="宋体" w:eastAsia="宋体" w:cs="宋体"/>
          <w:color w:val="auto"/>
          <w:szCs w:val="21"/>
          <w:highlight w:val="none"/>
        </w:rPr>
      </w:pPr>
      <w:r>
        <w:rPr>
          <w:rFonts w:hint="eastAsia" w:ascii="宋体" w:hAnsi="宋体" w:eastAsia="宋体" w:cs="宋体"/>
          <w:color w:val="auto"/>
          <w:spacing w:val="-6"/>
          <w:szCs w:val="21"/>
          <w:highlight w:val="none"/>
        </w:rPr>
        <w:t>注：1.节</w:t>
      </w:r>
      <w:r>
        <w:rPr>
          <w:rFonts w:hint="eastAsia" w:ascii="宋体" w:hAnsi="宋体" w:eastAsia="宋体" w:cs="宋体"/>
          <w:color w:val="auto"/>
          <w:spacing w:val="-5"/>
          <w:szCs w:val="21"/>
          <w:highlight w:val="none"/>
        </w:rPr>
        <w:t>能</w:t>
      </w:r>
      <w:r>
        <w:rPr>
          <w:rFonts w:hint="eastAsia" w:ascii="宋体" w:hAnsi="宋体" w:eastAsia="宋体" w:cs="宋体"/>
          <w:color w:val="auto"/>
          <w:spacing w:val="-3"/>
          <w:szCs w:val="21"/>
          <w:highlight w:val="none"/>
        </w:rPr>
        <w:t>产品认证应依据相关国家标准的最新版本，依据国家标准中二级能效 (水效) 指标。</w:t>
      </w:r>
    </w:p>
    <w:p w14:paraId="0E1AE2F1">
      <w:pPr>
        <w:spacing w:line="360" w:lineRule="auto"/>
        <w:contextualSpacing/>
        <w:rPr>
          <w:rFonts w:ascii="宋体" w:hAnsi="宋体" w:eastAsia="宋体" w:cs="宋体"/>
          <w:color w:val="auto"/>
          <w:highlight w:val="none"/>
        </w:rPr>
      </w:pPr>
    </w:p>
    <w:p w14:paraId="317F518B">
      <w:pPr>
        <w:spacing w:before="65" w:line="360" w:lineRule="auto"/>
        <w:ind w:left="446"/>
        <w:rPr>
          <w:rFonts w:ascii="宋体" w:hAnsi="宋体" w:cs="宋体"/>
          <w:color w:val="auto"/>
          <w:highlight w:val="none"/>
        </w:rPr>
        <w:sectPr>
          <w:footerReference r:id="rId9" w:type="default"/>
          <w:pgSz w:w="11905" w:h="16838"/>
          <w:pgMar w:top="1417" w:right="1134" w:bottom="1417" w:left="1100" w:header="703" w:footer="703" w:gutter="0"/>
          <w:pgNumType w:fmt="decimal"/>
          <w:cols w:space="720" w:num="1"/>
        </w:sectPr>
      </w:pPr>
      <w:r>
        <w:rPr>
          <w:rFonts w:hint="eastAsia" w:ascii="宋体" w:hAnsi="宋体" w:eastAsia="宋体" w:cs="宋体"/>
          <w:color w:val="auto"/>
          <w:spacing w:val="-1"/>
          <w:sz w:val="20"/>
          <w:szCs w:val="20"/>
          <w:highlight w:val="none"/>
        </w:rPr>
        <w:t>2.以“★”标注的为政</w:t>
      </w:r>
      <w:r>
        <w:rPr>
          <w:rFonts w:hint="eastAsia" w:ascii="宋体" w:hAnsi="宋体" w:eastAsia="宋体" w:cs="宋体"/>
          <w:color w:val="auto"/>
          <w:sz w:val="20"/>
          <w:szCs w:val="20"/>
          <w:highlight w:val="none"/>
        </w:rPr>
        <w:t>府强制采购产品</w:t>
      </w:r>
    </w:p>
    <w:p w14:paraId="58133731">
      <w:pPr>
        <w:spacing w:line="360" w:lineRule="auto"/>
        <w:contextualSpacing/>
        <w:rPr>
          <w:rFonts w:ascii="宋体" w:hAnsi="宋体" w:eastAsia="宋体" w:cs="宋体"/>
          <w:color w:val="auto"/>
          <w:highlight w:val="none"/>
        </w:rPr>
      </w:pPr>
    </w:p>
    <w:p w14:paraId="72649608">
      <w:pPr>
        <w:spacing w:before="104" w:line="360" w:lineRule="auto"/>
        <w:ind w:left="36"/>
        <w:contextualSpacing/>
        <w:rPr>
          <w:rFonts w:ascii="宋体" w:hAnsi="宋体" w:eastAsia="宋体" w:cs="宋体"/>
          <w:color w:val="auto"/>
          <w:sz w:val="32"/>
          <w:szCs w:val="32"/>
          <w:highlight w:val="none"/>
        </w:rPr>
      </w:pPr>
      <w:r>
        <w:rPr>
          <w:rFonts w:hint="eastAsia" w:ascii="宋体" w:hAnsi="宋体" w:eastAsia="宋体" w:cs="宋体"/>
          <w:color w:val="auto"/>
          <w:spacing w:val="-22"/>
          <w:sz w:val="32"/>
          <w:szCs w:val="32"/>
          <w:highlight w:val="none"/>
        </w:rPr>
        <w:t>附</w:t>
      </w:r>
      <w:r>
        <w:rPr>
          <w:rFonts w:hint="eastAsia" w:ascii="宋体" w:hAnsi="宋体" w:eastAsia="宋体" w:cs="宋体"/>
          <w:color w:val="auto"/>
          <w:spacing w:val="-21"/>
          <w:sz w:val="32"/>
          <w:szCs w:val="32"/>
          <w:highlight w:val="none"/>
        </w:rPr>
        <w:t>件 2：</w:t>
      </w:r>
    </w:p>
    <w:p w14:paraId="46D16E9B">
      <w:pPr>
        <w:spacing w:before="236" w:line="360" w:lineRule="auto"/>
        <w:contextualSpacing/>
        <w:jc w:val="center"/>
        <w:outlineLvl w:val="0"/>
        <w:rPr>
          <w:rFonts w:ascii="宋体" w:hAnsi="宋体" w:eastAsia="宋体" w:cs="宋体"/>
          <w:color w:val="auto"/>
          <w:highlight w:val="none"/>
        </w:rPr>
      </w:pPr>
      <w:bookmarkStart w:id="4" w:name="_Toc13574"/>
      <w:r>
        <w:rPr>
          <w:rFonts w:hint="eastAsia" w:ascii="宋体" w:hAnsi="宋体" w:eastAsia="宋体" w:cs="宋体"/>
          <w:color w:val="auto"/>
          <w:spacing w:val="-14"/>
          <w:sz w:val="40"/>
          <w:szCs w:val="40"/>
          <w:highlight w:val="none"/>
        </w:rPr>
        <w:t>中</w:t>
      </w:r>
      <w:r>
        <w:rPr>
          <w:rFonts w:hint="eastAsia" w:ascii="宋体" w:hAnsi="宋体" w:eastAsia="宋体" w:cs="宋体"/>
          <w:color w:val="auto"/>
          <w:spacing w:val="-7"/>
          <w:sz w:val="40"/>
          <w:szCs w:val="40"/>
          <w:highlight w:val="none"/>
        </w:rPr>
        <w:t>小微企业划型标准</w:t>
      </w:r>
      <w:bookmarkEnd w:id="4"/>
    </w:p>
    <w:tbl>
      <w:tblPr>
        <w:tblStyle w:val="10"/>
        <w:tblW w:w="9497" w:type="dxa"/>
        <w:jc w:val="center"/>
        <w:tblLayout w:type="fixed"/>
        <w:tblCellMar>
          <w:top w:w="0" w:type="dxa"/>
          <w:left w:w="108" w:type="dxa"/>
          <w:bottom w:w="0" w:type="dxa"/>
          <w:right w:w="108" w:type="dxa"/>
        </w:tblCellMar>
      </w:tblPr>
      <w:tblGrid>
        <w:gridCol w:w="1985"/>
        <w:gridCol w:w="1559"/>
        <w:gridCol w:w="1276"/>
        <w:gridCol w:w="1842"/>
        <w:gridCol w:w="1701"/>
        <w:gridCol w:w="1134"/>
      </w:tblGrid>
      <w:tr w14:paraId="2AC9D556">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48E6BDAF">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行业名称</w:t>
            </w:r>
          </w:p>
        </w:tc>
        <w:tc>
          <w:tcPr>
            <w:tcW w:w="1559" w:type="dxa"/>
            <w:tcBorders>
              <w:top w:val="single" w:color="auto" w:sz="4" w:space="0"/>
              <w:left w:val="nil"/>
              <w:bottom w:val="single" w:color="auto" w:sz="4" w:space="0"/>
              <w:right w:val="single" w:color="auto" w:sz="4" w:space="0"/>
            </w:tcBorders>
            <w:noWrap w:val="0"/>
            <w:vAlign w:val="center"/>
          </w:tcPr>
          <w:p w14:paraId="71C61EEA">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1276" w:type="dxa"/>
            <w:tcBorders>
              <w:top w:val="single" w:color="auto" w:sz="4" w:space="0"/>
              <w:left w:val="nil"/>
              <w:bottom w:val="single" w:color="auto" w:sz="4" w:space="0"/>
              <w:right w:val="single" w:color="auto" w:sz="4" w:space="0"/>
            </w:tcBorders>
            <w:noWrap w:val="0"/>
            <w:vAlign w:val="center"/>
          </w:tcPr>
          <w:p w14:paraId="75C0F40F">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C3D5627">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7108F27">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6F46DA9">
            <w:pPr>
              <w:widowControl/>
              <w:spacing w:line="400" w:lineRule="exact"/>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14:paraId="4CD3794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B81F1CE">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559" w:type="dxa"/>
            <w:tcBorders>
              <w:top w:val="nil"/>
              <w:left w:val="nil"/>
              <w:bottom w:val="single" w:color="auto" w:sz="4" w:space="0"/>
              <w:right w:val="single" w:color="auto" w:sz="4" w:space="0"/>
            </w:tcBorders>
            <w:noWrap w:val="0"/>
            <w:vAlign w:val="center"/>
          </w:tcPr>
          <w:p w14:paraId="5F6A261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29E99C5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307B70F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576F0EE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34" w:type="dxa"/>
            <w:tcBorders>
              <w:top w:val="nil"/>
              <w:left w:val="nil"/>
              <w:bottom w:val="single" w:color="auto" w:sz="4" w:space="0"/>
              <w:right w:val="single" w:color="auto" w:sz="4" w:space="0"/>
            </w:tcBorders>
            <w:noWrap w:val="0"/>
            <w:vAlign w:val="center"/>
          </w:tcPr>
          <w:p w14:paraId="3CEE265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13AFF81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D53C243">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559" w:type="dxa"/>
            <w:tcBorders>
              <w:top w:val="nil"/>
              <w:left w:val="nil"/>
              <w:bottom w:val="single" w:color="auto" w:sz="4" w:space="0"/>
              <w:right w:val="single" w:color="auto" w:sz="4" w:space="0"/>
            </w:tcBorders>
            <w:noWrap w:val="0"/>
            <w:vAlign w:val="center"/>
          </w:tcPr>
          <w:p w14:paraId="1E68CDA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067F8E0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24FE862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091EF7D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noWrap w:val="0"/>
            <w:vAlign w:val="center"/>
          </w:tcPr>
          <w:p w14:paraId="13A86A2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09A8EFA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2F740E0">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7F33FC5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13140E4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3971462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01" w:type="dxa"/>
            <w:tcBorders>
              <w:top w:val="nil"/>
              <w:left w:val="nil"/>
              <w:bottom w:val="single" w:color="auto" w:sz="4" w:space="0"/>
              <w:right w:val="single" w:color="auto" w:sz="4" w:space="0"/>
            </w:tcBorders>
            <w:noWrap w:val="0"/>
            <w:vAlign w:val="center"/>
          </w:tcPr>
          <w:p w14:paraId="76C7D5B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34" w:type="dxa"/>
            <w:tcBorders>
              <w:top w:val="nil"/>
              <w:left w:val="nil"/>
              <w:bottom w:val="single" w:color="auto" w:sz="4" w:space="0"/>
              <w:right w:val="single" w:color="auto" w:sz="4" w:space="0"/>
            </w:tcBorders>
            <w:noWrap w:val="0"/>
            <w:vAlign w:val="center"/>
          </w:tcPr>
          <w:p w14:paraId="18F8E3A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6F8F97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4CF2D964">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559" w:type="dxa"/>
            <w:tcBorders>
              <w:top w:val="nil"/>
              <w:left w:val="nil"/>
              <w:bottom w:val="single" w:color="auto" w:sz="4" w:space="0"/>
              <w:right w:val="single" w:color="auto" w:sz="4" w:space="0"/>
            </w:tcBorders>
            <w:noWrap w:val="0"/>
            <w:vAlign w:val="center"/>
          </w:tcPr>
          <w:p w14:paraId="4848E7A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61B3DE7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1C0FEDF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777754D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34" w:type="dxa"/>
            <w:tcBorders>
              <w:top w:val="nil"/>
              <w:left w:val="nil"/>
              <w:bottom w:val="single" w:color="auto" w:sz="4" w:space="0"/>
              <w:right w:val="single" w:color="auto" w:sz="4" w:space="0"/>
            </w:tcBorders>
            <w:noWrap w:val="0"/>
            <w:vAlign w:val="center"/>
          </w:tcPr>
          <w:p w14:paraId="0D522C7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38B8668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398FC51">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1894014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276" w:type="dxa"/>
            <w:tcBorders>
              <w:top w:val="nil"/>
              <w:left w:val="nil"/>
              <w:bottom w:val="single" w:color="auto" w:sz="4" w:space="0"/>
              <w:right w:val="single" w:color="auto" w:sz="4" w:space="0"/>
            </w:tcBorders>
            <w:noWrap w:val="0"/>
            <w:vAlign w:val="center"/>
          </w:tcPr>
          <w:p w14:paraId="19F1E91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6BD8EAC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6D4B469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34" w:type="dxa"/>
            <w:tcBorders>
              <w:top w:val="nil"/>
              <w:left w:val="nil"/>
              <w:bottom w:val="single" w:color="auto" w:sz="4" w:space="0"/>
              <w:right w:val="single" w:color="auto" w:sz="4" w:space="0"/>
            </w:tcBorders>
            <w:noWrap w:val="0"/>
            <w:vAlign w:val="center"/>
          </w:tcPr>
          <w:p w14:paraId="48790F3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7F15B76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1A9165BE">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559" w:type="dxa"/>
            <w:tcBorders>
              <w:top w:val="nil"/>
              <w:left w:val="nil"/>
              <w:bottom w:val="single" w:color="auto" w:sz="4" w:space="0"/>
              <w:right w:val="single" w:color="auto" w:sz="4" w:space="0"/>
            </w:tcBorders>
            <w:noWrap w:val="0"/>
            <w:vAlign w:val="center"/>
          </w:tcPr>
          <w:p w14:paraId="155D10F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7022297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0D14D5D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01" w:type="dxa"/>
            <w:tcBorders>
              <w:top w:val="nil"/>
              <w:left w:val="nil"/>
              <w:bottom w:val="single" w:color="auto" w:sz="4" w:space="0"/>
              <w:right w:val="single" w:color="auto" w:sz="4" w:space="0"/>
            </w:tcBorders>
            <w:noWrap w:val="0"/>
            <w:vAlign w:val="center"/>
          </w:tcPr>
          <w:p w14:paraId="7B5E47F0">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34" w:type="dxa"/>
            <w:tcBorders>
              <w:top w:val="nil"/>
              <w:left w:val="nil"/>
              <w:bottom w:val="single" w:color="auto" w:sz="4" w:space="0"/>
              <w:right w:val="single" w:color="auto" w:sz="4" w:space="0"/>
            </w:tcBorders>
            <w:noWrap w:val="0"/>
            <w:vAlign w:val="center"/>
          </w:tcPr>
          <w:p w14:paraId="44D71D2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41050EA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4121182">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757D426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73A83D6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51361F1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3ABD47F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34" w:type="dxa"/>
            <w:tcBorders>
              <w:top w:val="nil"/>
              <w:left w:val="nil"/>
              <w:bottom w:val="single" w:color="auto" w:sz="4" w:space="0"/>
              <w:right w:val="single" w:color="auto" w:sz="4" w:space="0"/>
            </w:tcBorders>
            <w:noWrap w:val="0"/>
            <w:vAlign w:val="center"/>
          </w:tcPr>
          <w:p w14:paraId="4D035CB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0B637C6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19C6AED2">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559" w:type="dxa"/>
            <w:tcBorders>
              <w:top w:val="nil"/>
              <w:left w:val="nil"/>
              <w:bottom w:val="single" w:color="auto" w:sz="4" w:space="0"/>
              <w:right w:val="single" w:color="auto" w:sz="4" w:space="0"/>
            </w:tcBorders>
            <w:noWrap w:val="0"/>
            <w:vAlign w:val="center"/>
          </w:tcPr>
          <w:p w14:paraId="2E1C0DF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3817A05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3E2923D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01" w:type="dxa"/>
            <w:tcBorders>
              <w:top w:val="nil"/>
              <w:left w:val="nil"/>
              <w:bottom w:val="single" w:color="auto" w:sz="4" w:space="0"/>
              <w:right w:val="single" w:color="auto" w:sz="4" w:space="0"/>
            </w:tcBorders>
            <w:noWrap w:val="0"/>
            <w:vAlign w:val="center"/>
          </w:tcPr>
          <w:p w14:paraId="1B9C40B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34" w:type="dxa"/>
            <w:tcBorders>
              <w:top w:val="nil"/>
              <w:left w:val="nil"/>
              <w:bottom w:val="single" w:color="auto" w:sz="4" w:space="0"/>
              <w:right w:val="single" w:color="auto" w:sz="4" w:space="0"/>
            </w:tcBorders>
            <w:noWrap w:val="0"/>
            <w:vAlign w:val="center"/>
          </w:tcPr>
          <w:p w14:paraId="49014D8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4690FE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E2128F0">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45D6227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157DA68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60D874E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06129D9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34" w:type="dxa"/>
            <w:tcBorders>
              <w:top w:val="nil"/>
              <w:left w:val="nil"/>
              <w:bottom w:val="single" w:color="auto" w:sz="4" w:space="0"/>
              <w:right w:val="single" w:color="auto" w:sz="4" w:space="0"/>
            </w:tcBorders>
            <w:noWrap w:val="0"/>
            <w:vAlign w:val="center"/>
          </w:tcPr>
          <w:p w14:paraId="29B3C0D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670E35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29BF0D0">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559" w:type="dxa"/>
            <w:tcBorders>
              <w:top w:val="nil"/>
              <w:left w:val="nil"/>
              <w:bottom w:val="single" w:color="auto" w:sz="4" w:space="0"/>
              <w:right w:val="single" w:color="auto" w:sz="4" w:space="0"/>
            </w:tcBorders>
            <w:noWrap w:val="0"/>
            <w:vAlign w:val="center"/>
          </w:tcPr>
          <w:p w14:paraId="4FC64AF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5ADAFCA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7A958B9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641393D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noWrap w:val="0"/>
            <w:vAlign w:val="center"/>
          </w:tcPr>
          <w:p w14:paraId="697275D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286D3F9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6901321">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53CDFFA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3555D4C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2C0D0F0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1D86652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34" w:type="dxa"/>
            <w:tcBorders>
              <w:top w:val="nil"/>
              <w:left w:val="nil"/>
              <w:bottom w:val="single" w:color="auto" w:sz="4" w:space="0"/>
              <w:right w:val="single" w:color="auto" w:sz="4" w:space="0"/>
            </w:tcBorders>
            <w:noWrap w:val="0"/>
            <w:vAlign w:val="center"/>
          </w:tcPr>
          <w:p w14:paraId="72655C4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6FC49D8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379813AC">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559" w:type="dxa"/>
            <w:tcBorders>
              <w:top w:val="nil"/>
              <w:left w:val="nil"/>
              <w:bottom w:val="single" w:color="auto" w:sz="4" w:space="0"/>
              <w:right w:val="single" w:color="auto" w:sz="4" w:space="0"/>
            </w:tcBorders>
            <w:noWrap w:val="0"/>
            <w:vAlign w:val="center"/>
          </w:tcPr>
          <w:p w14:paraId="595C933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5F0FAF3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0F85F07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01" w:type="dxa"/>
            <w:tcBorders>
              <w:top w:val="nil"/>
              <w:left w:val="nil"/>
              <w:bottom w:val="single" w:color="auto" w:sz="4" w:space="0"/>
              <w:right w:val="single" w:color="auto" w:sz="4" w:space="0"/>
            </w:tcBorders>
            <w:noWrap w:val="0"/>
            <w:vAlign w:val="center"/>
          </w:tcPr>
          <w:p w14:paraId="7E63AB7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34" w:type="dxa"/>
            <w:tcBorders>
              <w:top w:val="nil"/>
              <w:left w:val="nil"/>
              <w:bottom w:val="single" w:color="auto" w:sz="4" w:space="0"/>
              <w:right w:val="single" w:color="auto" w:sz="4" w:space="0"/>
            </w:tcBorders>
            <w:noWrap w:val="0"/>
            <w:vAlign w:val="center"/>
          </w:tcPr>
          <w:p w14:paraId="039A605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9FBE57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F9E57B0">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6CAB4BA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46DDC71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0313363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1B48601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34" w:type="dxa"/>
            <w:tcBorders>
              <w:top w:val="nil"/>
              <w:left w:val="nil"/>
              <w:bottom w:val="single" w:color="auto" w:sz="4" w:space="0"/>
              <w:right w:val="single" w:color="auto" w:sz="4" w:space="0"/>
            </w:tcBorders>
            <w:noWrap w:val="0"/>
            <w:vAlign w:val="center"/>
          </w:tcPr>
          <w:p w14:paraId="2C4C45C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5170B9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E3C18D5">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559" w:type="dxa"/>
            <w:tcBorders>
              <w:top w:val="nil"/>
              <w:left w:val="nil"/>
              <w:bottom w:val="single" w:color="auto" w:sz="4" w:space="0"/>
              <w:right w:val="single" w:color="auto" w:sz="4" w:space="0"/>
            </w:tcBorders>
            <w:noWrap w:val="0"/>
            <w:vAlign w:val="center"/>
          </w:tcPr>
          <w:p w14:paraId="39F20B9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7B0918D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0AA733C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06316B1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noWrap w:val="0"/>
            <w:vAlign w:val="center"/>
          </w:tcPr>
          <w:p w14:paraId="4308353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2090BB8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DD7419B">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4853274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2BE69E8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135E86E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57A5EEA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3D2C402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E594E3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2E7D397">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559" w:type="dxa"/>
            <w:tcBorders>
              <w:top w:val="nil"/>
              <w:left w:val="nil"/>
              <w:bottom w:val="single" w:color="auto" w:sz="4" w:space="0"/>
              <w:right w:val="single" w:color="auto" w:sz="4" w:space="0"/>
            </w:tcBorders>
            <w:noWrap w:val="0"/>
            <w:vAlign w:val="center"/>
          </w:tcPr>
          <w:p w14:paraId="430FB7D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55CCAE70">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09B2A89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0576F56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06DC209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41280C9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0BEE7E5">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7E052D9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0A294D5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165A1CA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6AA7B20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6BDB10F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076A5B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5A05CAAA">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559" w:type="dxa"/>
            <w:tcBorders>
              <w:top w:val="nil"/>
              <w:left w:val="nil"/>
              <w:bottom w:val="single" w:color="auto" w:sz="4" w:space="0"/>
              <w:right w:val="single" w:color="auto" w:sz="4" w:space="0"/>
            </w:tcBorders>
            <w:noWrap w:val="0"/>
            <w:vAlign w:val="center"/>
          </w:tcPr>
          <w:p w14:paraId="65F492D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1E75884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739EB38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5321C63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10698D3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2B6638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5AC63A6">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54C72FB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06D4E83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334978B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396E23D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369ECF7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6A4679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55402D5">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559" w:type="dxa"/>
            <w:tcBorders>
              <w:top w:val="nil"/>
              <w:left w:val="nil"/>
              <w:bottom w:val="single" w:color="auto" w:sz="4" w:space="0"/>
              <w:right w:val="single" w:color="auto" w:sz="4" w:space="0"/>
            </w:tcBorders>
            <w:noWrap w:val="0"/>
            <w:vAlign w:val="center"/>
          </w:tcPr>
          <w:p w14:paraId="26295BD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42BD6FC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261499A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01" w:type="dxa"/>
            <w:tcBorders>
              <w:top w:val="nil"/>
              <w:left w:val="nil"/>
              <w:bottom w:val="single" w:color="auto" w:sz="4" w:space="0"/>
              <w:right w:val="single" w:color="auto" w:sz="4" w:space="0"/>
            </w:tcBorders>
            <w:noWrap w:val="0"/>
            <w:vAlign w:val="center"/>
          </w:tcPr>
          <w:p w14:paraId="0CCE1B6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05B6345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FC0177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5456911">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66E8EED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5213F7A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0B24EB9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4AC7FB7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34" w:type="dxa"/>
            <w:tcBorders>
              <w:top w:val="nil"/>
              <w:left w:val="nil"/>
              <w:bottom w:val="single" w:color="auto" w:sz="4" w:space="0"/>
              <w:right w:val="single" w:color="auto" w:sz="4" w:space="0"/>
            </w:tcBorders>
            <w:noWrap w:val="0"/>
            <w:vAlign w:val="center"/>
          </w:tcPr>
          <w:p w14:paraId="1D350DD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A74206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CD1840F">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559" w:type="dxa"/>
            <w:tcBorders>
              <w:top w:val="nil"/>
              <w:left w:val="nil"/>
              <w:bottom w:val="single" w:color="auto" w:sz="4" w:space="0"/>
              <w:right w:val="single" w:color="auto" w:sz="4" w:space="0"/>
            </w:tcBorders>
            <w:noWrap w:val="0"/>
            <w:vAlign w:val="center"/>
          </w:tcPr>
          <w:p w14:paraId="5FA8971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3CEDC4EB">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3B8359F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2A7725C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33BC955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617A2F6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DFF2BE">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0074A2B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4A22248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5A0DA32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01" w:type="dxa"/>
            <w:tcBorders>
              <w:top w:val="nil"/>
              <w:left w:val="nil"/>
              <w:bottom w:val="single" w:color="auto" w:sz="4" w:space="0"/>
              <w:right w:val="single" w:color="auto" w:sz="4" w:space="0"/>
            </w:tcBorders>
            <w:noWrap w:val="0"/>
            <w:vAlign w:val="center"/>
          </w:tcPr>
          <w:p w14:paraId="4D01C5D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34" w:type="dxa"/>
            <w:tcBorders>
              <w:top w:val="nil"/>
              <w:left w:val="nil"/>
              <w:bottom w:val="single" w:color="auto" w:sz="4" w:space="0"/>
              <w:right w:val="single" w:color="auto" w:sz="4" w:space="0"/>
            </w:tcBorders>
            <w:noWrap w:val="0"/>
            <w:vAlign w:val="center"/>
          </w:tcPr>
          <w:p w14:paraId="14B13BD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2185516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4450C97D">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559" w:type="dxa"/>
            <w:tcBorders>
              <w:top w:val="nil"/>
              <w:left w:val="nil"/>
              <w:bottom w:val="single" w:color="auto" w:sz="4" w:space="0"/>
              <w:right w:val="single" w:color="auto" w:sz="4" w:space="0"/>
            </w:tcBorders>
            <w:noWrap w:val="0"/>
            <w:vAlign w:val="center"/>
          </w:tcPr>
          <w:p w14:paraId="48ABF96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0DA268C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58EED90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541A1C54">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34" w:type="dxa"/>
            <w:tcBorders>
              <w:top w:val="nil"/>
              <w:left w:val="nil"/>
              <w:bottom w:val="single" w:color="auto" w:sz="4" w:space="0"/>
              <w:right w:val="single" w:color="auto" w:sz="4" w:space="0"/>
            </w:tcBorders>
            <w:noWrap w:val="0"/>
            <w:vAlign w:val="center"/>
          </w:tcPr>
          <w:p w14:paraId="57FA1DF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55B9DE6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F2BFE5">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6A13607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276" w:type="dxa"/>
            <w:tcBorders>
              <w:top w:val="nil"/>
              <w:left w:val="nil"/>
              <w:bottom w:val="single" w:color="auto" w:sz="4" w:space="0"/>
              <w:right w:val="single" w:color="auto" w:sz="4" w:space="0"/>
            </w:tcBorders>
            <w:noWrap w:val="0"/>
            <w:vAlign w:val="center"/>
          </w:tcPr>
          <w:p w14:paraId="673E9EE7">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62B5271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2A8A2012">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34" w:type="dxa"/>
            <w:tcBorders>
              <w:top w:val="nil"/>
              <w:left w:val="nil"/>
              <w:bottom w:val="single" w:color="auto" w:sz="4" w:space="0"/>
              <w:right w:val="single" w:color="auto" w:sz="4" w:space="0"/>
            </w:tcBorders>
            <w:noWrap w:val="0"/>
            <w:vAlign w:val="center"/>
          </w:tcPr>
          <w:p w14:paraId="0772A61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64D3608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31870D91">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559" w:type="dxa"/>
            <w:tcBorders>
              <w:top w:val="nil"/>
              <w:left w:val="nil"/>
              <w:bottom w:val="single" w:color="auto" w:sz="4" w:space="0"/>
              <w:right w:val="single" w:color="auto" w:sz="4" w:space="0"/>
            </w:tcBorders>
            <w:noWrap w:val="0"/>
            <w:vAlign w:val="center"/>
          </w:tcPr>
          <w:p w14:paraId="572BF08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4DF92E1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652BAB0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164719F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34" w:type="dxa"/>
            <w:tcBorders>
              <w:top w:val="nil"/>
              <w:left w:val="nil"/>
              <w:bottom w:val="single" w:color="auto" w:sz="4" w:space="0"/>
              <w:right w:val="single" w:color="auto" w:sz="4" w:space="0"/>
            </w:tcBorders>
            <w:noWrap w:val="0"/>
            <w:vAlign w:val="center"/>
          </w:tcPr>
          <w:p w14:paraId="35C9DA9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2434CAA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C2AC8FA">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751C7DE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276" w:type="dxa"/>
            <w:tcBorders>
              <w:top w:val="nil"/>
              <w:left w:val="nil"/>
              <w:bottom w:val="single" w:color="auto" w:sz="4" w:space="0"/>
              <w:right w:val="single" w:color="auto" w:sz="4" w:space="0"/>
            </w:tcBorders>
            <w:noWrap w:val="0"/>
            <w:vAlign w:val="center"/>
          </w:tcPr>
          <w:p w14:paraId="0272460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0B8F984F">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01" w:type="dxa"/>
            <w:tcBorders>
              <w:top w:val="nil"/>
              <w:left w:val="nil"/>
              <w:bottom w:val="single" w:color="auto" w:sz="4" w:space="0"/>
              <w:right w:val="single" w:color="auto" w:sz="4" w:space="0"/>
            </w:tcBorders>
            <w:noWrap w:val="0"/>
            <w:vAlign w:val="center"/>
          </w:tcPr>
          <w:p w14:paraId="72DB5AB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34" w:type="dxa"/>
            <w:tcBorders>
              <w:top w:val="nil"/>
              <w:left w:val="nil"/>
              <w:bottom w:val="single" w:color="auto" w:sz="4" w:space="0"/>
              <w:right w:val="single" w:color="auto" w:sz="4" w:space="0"/>
            </w:tcBorders>
            <w:noWrap w:val="0"/>
            <w:vAlign w:val="center"/>
          </w:tcPr>
          <w:p w14:paraId="54F3531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637DC26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46B0C459">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559" w:type="dxa"/>
            <w:tcBorders>
              <w:top w:val="nil"/>
              <w:left w:val="nil"/>
              <w:bottom w:val="single" w:color="auto" w:sz="4" w:space="0"/>
              <w:right w:val="single" w:color="auto" w:sz="4" w:space="0"/>
            </w:tcBorders>
            <w:noWrap w:val="0"/>
            <w:vAlign w:val="center"/>
          </w:tcPr>
          <w:p w14:paraId="570E83D3">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48F1942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7283B8B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5E8272D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1D82E125">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C476F1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1E6AD3">
            <w:pPr>
              <w:widowControl/>
              <w:spacing w:line="400" w:lineRule="exact"/>
              <w:contextualSpacing/>
              <w:jc w:val="center"/>
              <w:rPr>
                <w:rFonts w:ascii="宋体" w:hAnsi="宋体" w:eastAsia="宋体" w:cs="宋体"/>
                <w:b/>
                <w:bCs/>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18C4A5C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276" w:type="dxa"/>
            <w:tcBorders>
              <w:top w:val="nil"/>
              <w:left w:val="nil"/>
              <w:bottom w:val="single" w:color="auto" w:sz="4" w:space="0"/>
              <w:right w:val="single" w:color="auto" w:sz="4" w:space="0"/>
            </w:tcBorders>
            <w:noWrap w:val="0"/>
            <w:vAlign w:val="center"/>
          </w:tcPr>
          <w:p w14:paraId="5BE7F54A">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noWrap w:val="0"/>
            <w:vAlign w:val="center"/>
          </w:tcPr>
          <w:p w14:paraId="135F01AD">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01" w:type="dxa"/>
            <w:tcBorders>
              <w:top w:val="nil"/>
              <w:left w:val="nil"/>
              <w:bottom w:val="single" w:color="auto" w:sz="4" w:space="0"/>
              <w:right w:val="single" w:color="auto" w:sz="4" w:space="0"/>
            </w:tcBorders>
            <w:noWrap w:val="0"/>
            <w:vAlign w:val="center"/>
          </w:tcPr>
          <w:p w14:paraId="732C7F0E">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34" w:type="dxa"/>
            <w:tcBorders>
              <w:top w:val="nil"/>
              <w:left w:val="nil"/>
              <w:bottom w:val="single" w:color="auto" w:sz="4" w:space="0"/>
              <w:right w:val="single" w:color="auto" w:sz="4" w:space="0"/>
            </w:tcBorders>
            <w:noWrap w:val="0"/>
            <w:vAlign w:val="center"/>
          </w:tcPr>
          <w:p w14:paraId="5FE9CB4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800DEB5">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center"/>
          </w:tcPr>
          <w:p w14:paraId="1A47F3DD">
            <w:pPr>
              <w:widowControl/>
              <w:spacing w:line="400" w:lineRule="exact"/>
              <w:contextualSpacing/>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559" w:type="dxa"/>
            <w:tcBorders>
              <w:top w:val="nil"/>
              <w:left w:val="nil"/>
              <w:bottom w:val="single" w:color="auto" w:sz="4" w:space="0"/>
              <w:right w:val="single" w:color="auto" w:sz="4" w:space="0"/>
            </w:tcBorders>
            <w:noWrap w:val="0"/>
            <w:vAlign w:val="center"/>
          </w:tcPr>
          <w:p w14:paraId="75F72D81">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276" w:type="dxa"/>
            <w:tcBorders>
              <w:top w:val="nil"/>
              <w:left w:val="nil"/>
              <w:bottom w:val="single" w:color="auto" w:sz="4" w:space="0"/>
              <w:right w:val="single" w:color="auto" w:sz="4" w:space="0"/>
            </w:tcBorders>
            <w:noWrap w:val="0"/>
            <w:vAlign w:val="center"/>
          </w:tcPr>
          <w:p w14:paraId="1B835058">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noWrap w:val="0"/>
            <w:vAlign w:val="center"/>
          </w:tcPr>
          <w:p w14:paraId="56F77E5C">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3C1EE4D6">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6EA9E2D9">
            <w:pPr>
              <w:widowControl/>
              <w:spacing w:line="40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23F7CCC8">
      <w:pPr>
        <w:spacing w:before="57" w:line="360" w:lineRule="auto"/>
        <w:ind w:left="19" w:right="11" w:firstLine="516"/>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说明：上述标准参照《关于印发中小企业划型标准规定</w:t>
      </w:r>
      <w:r>
        <w:rPr>
          <w:rFonts w:hint="eastAsia" w:ascii="宋体" w:hAnsi="宋体" w:eastAsia="宋体" w:cs="宋体"/>
          <w:color w:val="auto"/>
          <w:spacing w:val="1"/>
          <w:szCs w:val="21"/>
          <w:highlight w:val="none"/>
        </w:rPr>
        <w:t>的通知》(工信部联企业[2011]300 号)，大</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
          <w:szCs w:val="21"/>
          <w:highlight w:val="none"/>
        </w:rPr>
        <w:t>型、中型和小型企业须同时满足所列指标的下限，否则下划一档；微型企业只须满足所</w:t>
      </w:r>
      <w:r>
        <w:rPr>
          <w:rFonts w:hint="eastAsia" w:ascii="宋体" w:hAnsi="宋体" w:eastAsia="宋体" w:cs="宋体"/>
          <w:color w:val="auto"/>
          <w:szCs w:val="21"/>
          <w:highlight w:val="none"/>
        </w:rPr>
        <w:t xml:space="preserve">列指标中的一项即 </w:t>
      </w:r>
      <w:r>
        <w:rPr>
          <w:rFonts w:hint="eastAsia" w:ascii="宋体" w:hAnsi="宋体" w:eastAsia="宋体" w:cs="宋体"/>
          <w:color w:val="auto"/>
          <w:spacing w:val="-15"/>
          <w:szCs w:val="21"/>
          <w:highlight w:val="none"/>
        </w:rPr>
        <w:t>可。</w:t>
      </w:r>
    </w:p>
    <w:p w14:paraId="7646A653">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75BCE6AA">
      <w:pPr>
        <w:spacing w:before="104" w:line="360" w:lineRule="auto"/>
        <w:ind w:left="3888"/>
        <w:contextualSpacing/>
        <w:outlineLvl w:val="0"/>
        <w:rPr>
          <w:rFonts w:ascii="宋体" w:hAnsi="宋体" w:eastAsia="宋体" w:cs="宋体"/>
          <w:color w:val="auto"/>
          <w:highlight w:val="none"/>
        </w:rPr>
      </w:pPr>
      <w:bookmarkStart w:id="5" w:name="_Toc27908"/>
      <w:r>
        <w:rPr>
          <w:rFonts w:hint="eastAsia" w:ascii="宋体" w:hAnsi="宋体" w:eastAsia="宋体" w:cs="宋体"/>
          <w:color w:val="auto"/>
          <w:spacing w:val="-12"/>
          <w:sz w:val="32"/>
          <w:szCs w:val="32"/>
          <w:highlight w:val="none"/>
        </w:rPr>
        <w:t>第</w:t>
      </w:r>
      <w:r>
        <w:rPr>
          <w:rFonts w:hint="eastAsia" w:ascii="宋体" w:hAnsi="宋体" w:eastAsia="宋体" w:cs="宋体"/>
          <w:color w:val="auto"/>
          <w:spacing w:val="-11"/>
          <w:sz w:val="32"/>
          <w:szCs w:val="32"/>
          <w:highlight w:val="none"/>
        </w:rPr>
        <w:t>三章 供应商须知</w:t>
      </w:r>
      <w:bookmarkEnd w:id="5"/>
    </w:p>
    <w:p w14:paraId="36113E5B">
      <w:pPr>
        <w:spacing w:before="104" w:line="360" w:lineRule="auto"/>
        <w:ind w:left="3364"/>
        <w:contextualSpacing/>
        <w:outlineLvl w:val="1"/>
        <w:rPr>
          <w:rFonts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第</w:t>
      </w:r>
      <w:r>
        <w:rPr>
          <w:rFonts w:hint="eastAsia" w:ascii="宋体" w:hAnsi="宋体" w:eastAsia="宋体" w:cs="宋体"/>
          <w:color w:val="auto"/>
          <w:spacing w:val="-1"/>
          <w:sz w:val="32"/>
          <w:szCs w:val="32"/>
          <w:highlight w:val="none"/>
        </w:rPr>
        <w:t>一节 供应商须知前附表</w:t>
      </w:r>
    </w:p>
    <w:tbl>
      <w:tblPr>
        <w:tblStyle w:val="10"/>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2349"/>
        <w:gridCol w:w="7092"/>
      </w:tblGrid>
      <w:tr w14:paraId="097C0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DDEA14">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E0D5C40">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2F8D323C">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10C3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CCD35C">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523720">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0A1DCE3">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36BF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2DB241">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B4013C2">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D7865CE">
            <w:pPr>
              <w:spacing w:line="360" w:lineRule="auto"/>
              <w:contextualSpacing/>
              <w:rPr>
                <w:rFonts w:ascii="宋体" w:hAnsi="宋体" w:eastAsia="宋体" w:cs="宋体"/>
                <w:color w:val="auto"/>
                <w:szCs w:val="21"/>
                <w:highlight w:val="none"/>
              </w:rPr>
            </w:pPr>
            <w:bookmarkStart w:id="6" w:name="PO_3000001868_PM007"/>
            <w:r>
              <w:rPr>
                <w:rFonts w:hint="eastAsia" w:ascii="宋体" w:hAnsi="宋体" w:eastAsia="宋体" w:cs="宋体"/>
                <w:color w:val="auto"/>
                <w:szCs w:val="21"/>
                <w:highlight w:val="none"/>
              </w:rPr>
              <w:t>不允许联合体投标</w:t>
            </w:r>
            <w:bookmarkEnd w:id="6"/>
          </w:p>
        </w:tc>
      </w:tr>
      <w:tr w14:paraId="53AC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7CDF1C">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C829433">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D1D88B5">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6DA32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6AB984">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C423B5F">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583E3E5C">
            <w:pPr>
              <w:spacing w:line="360" w:lineRule="auto"/>
              <w:contextualSpacing/>
              <w:rPr>
                <w:rFonts w:ascii="宋体" w:hAnsi="宋体" w:eastAsia="宋体" w:cs="宋体"/>
                <w:color w:val="auto"/>
                <w:szCs w:val="21"/>
                <w:highlight w:val="none"/>
              </w:rPr>
            </w:pPr>
            <w:bookmarkStart w:id="7" w:name="PO_3000001868_PM044"/>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允许分包</w:t>
            </w:r>
            <w:bookmarkEnd w:id="7"/>
          </w:p>
        </w:tc>
      </w:tr>
      <w:tr w14:paraId="3A87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071D09">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97DE6F0">
            <w:pPr>
              <w:snapToGrid w:val="0"/>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D464493">
            <w:pPr>
              <w:spacing w:line="360" w:lineRule="auto"/>
              <w:contextualSpacing/>
              <w:jc w:val="center"/>
              <w:rPr>
                <w:rFonts w:ascii="宋体" w:hAnsi="宋体" w:eastAsia="宋体" w:cs="宋体"/>
                <w:color w:val="auto"/>
                <w:szCs w:val="21"/>
                <w:highlight w:val="none"/>
              </w:rPr>
            </w:pP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45907F8">
            <w:pPr>
              <w:widowControl/>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供应商为法人或者其他组织的提供其营业执照等证明文件（如营业执照 或者事业单位法人证书或者执业许可证等），供应商为自然人的提供其身份证复印件；（</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6E9C57A2">
            <w:pPr>
              <w:widowControl/>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2.供应商依法缴纳税收的相关材料：提供</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月至竞标截止时间止内连续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szCs w:val="21"/>
                <w:highlight w:val="none"/>
              </w:rPr>
              <w:t>）</w:t>
            </w:r>
          </w:p>
          <w:p w14:paraId="289458F2">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3.供应商依法缴纳社会保障资金的相关材料：提供</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月至竞标截止时间止内连续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szCs w:val="21"/>
                <w:highlight w:val="none"/>
              </w:rPr>
              <w:t>）</w:t>
            </w:r>
          </w:p>
          <w:p w14:paraId="6DDF6A25">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Times New Roman"/>
                <w:b/>
                <w:bCs/>
                <w:color w:val="auto"/>
                <w:szCs w:val="21"/>
                <w:highlight w:val="none"/>
                <w:u w:val="single"/>
              </w:rPr>
              <w:t>202</w:t>
            </w:r>
            <w:r>
              <w:rPr>
                <w:rFonts w:hint="eastAsia" w:ascii="宋体" w:hAnsi="宋体" w:cs="Times New Roman"/>
                <w:b/>
                <w:bCs/>
                <w:color w:val="auto"/>
                <w:szCs w:val="21"/>
                <w:highlight w:val="none"/>
                <w:u w:val="single"/>
                <w:lang w:val="en-US" w:eastAsia="zh-CN"/>
              </w:rPr>
              <w:t>4</w:t>
            </w:r>
            <w:r>
              <w:rPr>
                <w:rFonts w:hint="eastAsia" w:ascii="宋体" w:hAnsi="宋体" w:eastAsia="宋体" w:cs="Times New Roman"/>
                <w:b/>
                <w:bCs/>
                <w:color w:val="auto"/>
                <w:szCs w:val="21"/>
                <w:highlight w:val="none"/>
                <w:u w:val="single"/>
              </w:rPr>
              <w:t>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以下称“四表”）；供应商执行《小企业会计准则》的，提供资产负债表、利润表、现金流量表（以下称“三表”）；供应商执行《政府会计制度》的，提供资产负债表、收入费用表和净资产变动表)；（</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szCs w:val="21"/>
                <w:highlight w:val="none"/>
              </w:rPr>
              <w:t>）</w:t>
            </w:r>
          </w:p>
          <w:p w14:paraId="0C12C72C">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5EFEFDB">
            <w:pPr>
              <w:snapToGrid w:val="0"/>
              <w:spacing w:line="360" w:lineRule="auto"/>
              <w:contextualSpacing/>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6.资格声明；</w:t>
            </w:r>
            <w:r>
              <w:rPr>
                <w:rFonts w:hint="eastAsia" w:ascii="宋体" w:hAnsi="宋体" w:eastAsia="宋体" w:cs="宋体"/>
                <w:b/>
                <w:bCs/>
                <w:color w:val="auto"/>
                <w:szCs w:val="21"/>
                <w:highlight w:val="none"/>
              </w:rPr>
              <w:t>（必须提供，否则响应文件按无效响应处理）</w:t>
            </w:r>
          </w:p>
          <w:p w14:paraId="2D2DE3C7">
            <w:pPr>
              <w:snapToGrid w:val="0"/>
              <w:spacing w:line="360" w:lineRule="auto"/>
              <w:contextualSpacing/>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中小企业声明函或残疾人福利性单位声明函或属于监狱企业的证明文件；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8D11265">
            <w:pPr>
              <w:snapToGrid w:val="0"/>
              <w:spacing w:line="360" w:lineRule="auto"/>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cs="宋体"/>
                <w:color w:val="auto"/>
                <w:szCs w:val="21"/>
                <w:highlight w:val="none"/>
                <w:lang w:eastAsia="zh-CN"/>
              </w:rPr>
              <w:t>。</w:t>
            </w:r>
          </w:p>
          <w:p w14:paraId="5A2BC5AD">
            <w:pPr>
              <w:spacing w:line="400" w:lineRule="exact"/>
              <w:contextualSpacing/>
              <w:jc w:val="left"/>
              <w:rPr>
                <w:rFonts w:ascii="宋体" w:hAnsi="宋体" w:eastAsia="宋体" w:cs="宋体"/>
                <w:b/>
                <w:bCs/>
                <w:color w:val="auto"/>
                <w:highlight w:val="none"/>
              </w:rPr>
            </w:pPr>
            <w:r>
              <w:rPr>
                <w:rFonts w:hint="eastAsia" w:ascii="宋体" w:hAnsi="宋体" w:eastAsia="宋体" w:cs="宋体"/>
                <w:b/>
                <w:bCs/>
                <w:color w:val="auto"/>
                <w:highlight w:val="none"/>
              </w:rPr>
              <w:t>注：</w:t>
            </w:r>
          </w:p>
          <w:p w14:paraId="0BAD9359">
            <w:pPr>
              <w:spacing w:line="400" w:lineRule="exact"/>
              <w:ind w:firstLine="422" w:firstLineChars="200"/>
              <w:contextualSpacing/>
              <w:jc w:val="left"/>
              <w:rPr>
                <w:rFonts w:ascii="宋体" w:hAnsi="宋体" w:eastAsia="宋体" w:cs="宋体"/>
                <w:b/>
                <w:bCs/>
                <w:color w:val="auto"/>
                <w:highlight w:val="none"/>
              </w:rPr>
            </w:pPr>
            <w:r>
              <w:rPr>
                <w:rFonts w:hint="eastAsia" w:ascii="宋体" w:hAnsi="宋体" w:eastAsia="宋体" w:cs="宋体"/>
                <w:b/>
                <w:bCs/>
                <w:color w:val="auto"/>
                <w:highlight w:val="none"/>
              </w:rPr>
              <w:t>（1）以上标明“必须提供”的材料属于复印件的，必须加盖供应商电子签章，否则响应文件按无效处理。</w:t>
            </w:r>
          </w:p>
        </w:tc>
      </w:tr>
      <w:tr w14:paraId="0FAFC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549A4">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48907F">
            <w:pPr>
              <w:spacing w:line="360" w:lineRule="auto"/>
              <w:contextualSpacing/>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49A0EAF">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1D0EDD5">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4175A2">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336F8F80">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75604C8">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14:paraId="2802EED4">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7EEBBBA5">
            <w:pPr>
              <w:snapToGrid w:val="0"/>
              <w:spacing w:line="360" w:lineRule="auto"/>
              <w:contextualSpacing/>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 1.法定代表人授权委托书必须由法定代表人及委托代理人签字，并加盖供应商公章，否则响应文件按无效响应处理。</w:t>
            </w:r>
          </w:p>
          <w:p w14:paraId="664CFF4E">
            <w:pPr>
              <w:spacing w:line="360" w:lineRule="auto"/>
              <w:ind w:firstLine="413" w:firstLineChars="196"/>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6285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D0F3C">
            <w:pPr>
              <w:widowControl/>
              <w:spacing w:line="360" w:lineRule="auto"/>
              <w:contextualSpacing/>
              <w:jc w:val="left"/>
              <w:rPr>
                <w:rFonts w:ascii="宋体" w:hAnsi="宋体" w:eastAsia="宋体" w:cs="宋体"/>
                <w:color w:val="auto"/>
                <w:szCs w:val="21"/>
                <w:highlight w:val="none"/>
              </w:rPr>
            </w:pP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2A7C813">
            <w:pPr>
              <w:spacing w:line="360" w:lineRule="auto"/>
              <w:contextualSpacing/>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5A49B2C">
            <w:pPr>
              <w:spacing w:line="360" w:lineRule="auto"/>
              <w:contextualSpacing/>
              <w:rPr>
                <w:rFonts w:ascii="宋体" w:hAnsi="宋体" w:eastAsia="宋体" w:cs="宋体"/>
                <w:b/>
                <w:bCs/>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bCs/>
                <w:color w:val="auto"/>
                <w:szCs w:val="21"/>
                <w:highlight w:val="none"/>
              </w:rPr>
              <w:t>（必须提供，否则响应文件按无效响应处理）</w:t>
            </w:r>
          </w:p>
          <w:p w14:paraId="08C369EF">
            <w:pPr>
              <w:spacing w:line="360" w:lineRule="auto"/>
              <w:contextualSpacing/>
              <w:rPr>
                <w:rFonts w:ascii="宋体" w:hAnsi="宋体" w:eastAsia="宋体" w:cs="宋体"/>
                <w:b/>
                <w:bCs/>
                <w:color w:val="auto"/>
                <w:szCs w:val="21"/>
                <w:highlight w:val="none"/>
              </w:rPr>
            </w:pPr>
            <w:r>
              <w:rPr>
                <w:rFonts w:hint="eastAsia" w:ascii="宋体" w:hAnsi="宋体" w:eastAsia="宋体" w:cs="宋体"/>
                <w:color w:val="auto"/>
                <w:szCs w:val="21"/>
                <w:highlight w:val="none"/>
              </w:rPr>
              <w:t>2.组织服务方案；</w:t>
            </w:r>
            <w:r>
              <w:rPr>
                <w:rFonts w:hint="eastAsia" w:ascii="宋体" w:hAnsi="宋体" w:eastAsia="宋体" w:cs="宋体"/>
                <w:b/>
                <w:bCs/>
                <w:color w:val="auto"/>
                <w:szCs w:val="21"/>
                <w:highlight w:val="none"/>
              </w:rPr>
              <w:t>（必须提供，否则响应文件按无效响应处理）</w:t>
            </w:r>
          </w:p>
          <w:p w14:paraId="657B2EF7">
            <w:pPr>
              <w:spacing w:line="360" w:lineRule="auto"/>
              <w:contextualSpacing/>
              <w:rPr>
                <w:rFonts w:ascii="宋体" w:hAnsi="宋体" w:eastAsia="宋体" w:cs="宋体"/>
                <w:b/>
                <w:bCs/>
                <w:color w:val="auto"/>
                <w:szCs w:val="21"/>
                <w:highlight w:val="none"/>
              </w:rPr>
            </w:pPr>
            <w:r>
              <w:rPr>
                <w:rFonts w:hint="eastAsia" w:ascii="宋体" w:hAnsi="宋体" w:eastAsia="宋体" w:cs="宋体"/>
                <w:color w:val="auto"/>
                <w:szCs w:val="21"/>
                <w:highlight w:val="none"/>
              </w:rPr>
              <w:t>3.售后服务承诺；</w:t>
            </w:r>
            <w:r>
              <w:rPr>
                <w:rFonts w:hint="eastAsia" w:ascii="宋体" w:hAnsi="宋体" w:eastAsia="宋体" w:cs="宋体"/>
                <w:b/>
                <w:bCs/>
                <w:color w:val="auto"/>
                <w:szCs w:val="21"/>
                <w:highlight w:val="none"/>
              </w:rPr>
              <w:t>（必须提供，否则响应文件按无效响应处理）</w:t>
            </w:r>
          </w:p>
          <w:p w14:paraId="68B79B22">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4.项目实施人员一览表； </w:t>
            </w:r>
          </w:p>
          <w:p w14:paraId="7429FE1A">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7A9E8BA5">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23B758F9">
            <w:pPr>
              <w:spacing w:line="360" w:lineRule="auto"/>
              <w:contextualSpacing/>
              <w:rPr>
                <w:rFonts w:ascii="宋体" w:hAnsi="宋体" w:eastAsia="宋体" w:cs="宋体"/>
                <w:color w:val="auto"/>
                <w:szCs w:val="21"/>
                <w:highlight w:val="none"/>
              </w:rPr>
            </w:pPr>
            <w:r>
              <w:rPr>
                <w:rFonts w:hint="eastAsia" w:ascii="宋体" w:hAnsi="宋体" w:eastAsia="宋体" w:cs="宋体"/>
                <w:b/>
                <w:bCs/>
                <w:color w:val="auto"/>
                <w:szCs w:val="21"/>
                <w:highlight w:val="none"/>
              </w:rPr>
              <w:t>注：以上标明“必须提供”的材料属于复印件的扫描件的，必须加盖供应商电子公章，否则响应文件按无效响应处理。</w:t>
            </w:r>
          </w:p>
        </w:tc>
      </w:tr>
      <w:tr w14:paraId="6035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7D5C93">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05BEA3A">
            <w:pPr>
              <w:spacing w:line="360" w:lineRule="auto"/>
              <w:contextualSpacing/>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87695DA">
            <w:pPr>
              <w:spacing w:line="360" w:lineRule="auto"/>
              <w:contextualSpacing/>
              <w:rPr>
                <w:rFonts w:ascii="宋体" w:hAnsi="宋体" w:eastAsia="宋体" w:cs="宋体"/>
                <w:b/>
                <w:bCs/>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（必须提供，否则响应文件按无效响应处理）</w:t>
            </w:r>
          </w:p>
          <w:p w14:paraId="4D91AF40">
            <w:pPr>
              <w:spacing w:line="360" w:lineRule="auto"/>
              <w:contextualSpacing/>
              <w:rPr>
                <w:rFonts w:ascii="宋体" w:hAnsi="宋体" w:eastAsia="宋体" w:cs="宋体"/>
                <w:b/>
                <w:bCs/>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rPr>
              <w:t>（必须提供，否则响应文件按无效响应处理）</w:t>
            </w:r>
          </w:p>
          <w:p w14:paraId="5BE9D054">
            <w:pPr>
              <w:widowControl w:val="0"/>
              <w:spacing w:after="120" w:line="400" w:lineRule="exact"/>
              <w:contextualSpacing/>
              <w:jc w:val="both"/>
              <w:rPr>
                <w:rFonts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3</w:t>
            </w:r>
            <w:r>
              <w:rPr>
                <w:rFonts w:ascii="宋体" w:hAnsi="宋体"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Times New Roman"/>
                <w:b/>
                <w:bCs/>
                <w:color w:val="auto"/>
                <w:kern w:val="2"/>
                <w:sz w:val="21"/>
                <w:szCs w:val="24"/>
                <w:highlight w:val="none"/>
                <w:lang w:val="en-US" w:eastAsia="zh-CN" w:bidi="ar-SA"/>
              </w:rPr>
              <w:t>（必须提供，否则响应文件按无效响应处理）</w:t>
            </w:r>
          </w:p>
          <w:p w14:paraId="48F2B791">
            <w:pPr>
              <w:spacing w:line="360" w:lineRule="auto"/>
              <w:contextualSpacing/>
              <w:rPr>
                <w:rFonts w:ascii="宋体" w:hAnsi="宋体" w:eastAsia="宋体" w:cs="宋体"/>
                <w:b/>
                <w:bCs/>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.供应商针对报价需要提供的其他文件和说明。</w:t>
            </w:r>
          </w:p>
        </w:tc>
      </w:tr>
      <w:tr w14:paraId="4879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92899D">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F0253CF">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CE58F00">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8BEBB08">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2.响应文件电子版密封方式：电子响应文件通过平台有效CA加密后在“广西政府采购云平台”平台投送。（操作方式见公告附件“电子响应文件制作与投送教程” ）</w:t>
            </w:r>
          </w:p>
        </w:tc>
      </w:tr>
      <w:tr w14:paraId="6291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C0AC64">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09CCC72">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964494C">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tc>
      </w:tr>
      <w:tr w14:paraId="7498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163C73">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6865B98">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412ED9C">
            <w:pPr>
              <w:tabs>
                <w:tab w:val="left" w:pos="720"/>
                <w:tab w:val="left" w:pos="840"/>
              </w:tabs>
              <w:snapToGrid w:val="0"/>
              <w:spacing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8" w:name="PO_3000001868_PM046"/>
            <w:r>
              <w:rPr>
                <w:rFonts w:hint="eastAsia" w:ascii="宋体" w:hAnsi="宋体" w:eastAsia="宋体" w:cs="宋体"/>
                <w:color w:val="auto"/>
                <w:szCs w:val="21"/>
                <w:highlight w:val="none"/>
                <w:u w:val="single"/>
              </w:rPr>
              <w:t>60日历</w:t>
            </w:r>
            <w:bookmarkEnd w:id="8"/>
            <w:r>
              <w:rPr>
                <w:rFonts w:hint="eastAsia" w:ascii="宋体" w:hAnsi="宋体" w:eastAsia="宋体" w:cs="宋体"/>
                <w:color w:val="auto"/>
                <w:szCs w:val="21"/>
                <w:highlight w:val="none"/>
              </w:rPr>
              <w:t>日。</w:t>
            </w:r>
          </w:p>
        </w:tc>
      </w:tr>
      <w:tr w14:paraId="4169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904F81">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825B235">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5D09A06D">
            <w:pPr>
              <w:autoSpaceDE w:val="0"/>
              <w:autoSpaceDN w:val="0"/>
              <w:snapToGrid w:val="0"/>
              <w:spacing w:line="360" w:lineRule="auto"/>
              <w:contextualSpacing/>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7B5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334B5">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307A271">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F21706F">
            <w:pPr>
              <w:snapToGrid w:val="0"/>
              <w:spacing w:line="360" w:lineRule="auto"/>
              <w:contextualSpacing/>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25C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32746">
            <w:pPr>
              <w:widowControl/>
              <w:spacing w:line="360" w:lineRule="auto"/>
              <w:contextualSpacing/>
              <w:jc w:val="left"/>
              <w:rPr>
                <w:rFonts w:ascii="宋体" w:hAnsi="宋体" w:eastAsia="宋体" w:cs="宋体"/>
                <w:color w:val="auto"/>
                <w:szCs w:val="21"/>
                <w:highlight w:val="none"/>
              </w:rPr>
            </w:pP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EB5CE8B">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0DB3533A">
            <w:pPr>
              <w:snapToGrid w:val="0"/>
              <w:spacing w:line="360" w:lineRule="auto"/>
              <w:contextualSpacing/>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E9F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7B8BD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5C40E7E">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24F9FBCF">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3E9B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320CA4">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FD693BF">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159BE4C">
            <w:pPr>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4049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D32892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11E996A">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1C0D726">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33C1D6FC">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0226D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BC89A">
            <w:pPr>
              <w:widowControl/>
              <w:spacing w:line="360" w:lineRule="auto"/>
              <w:contextualSpacing/>
              <w:jc w:val="left"/>
              <w:rPr>
                <w:rFonts w:ascii="宋体" w:hAnsi="宋体" w:eastAsia="宋体" w:cs="宋体"/>
                <w:color w:val="auto"/>
                <w:szCs w:val="21"/>
                <w:highlight w:val="none"/>
              </w:rPr>
            </w:pP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9C6A76E">
            <w:pPr>
              <w:snapToGrid w:val="0"/>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D88E137">
            <w:pPr>
              <w:spacing w:line="360" w:lineRule="auto"/>
              <w:contextualSpacing/>
              <w:jc w:val="center"/>
              <w:rPr>
                <w:rFonts w:ascii="宋体" w:hAnsi="宋体" w:eastAsia="宋体" w:cs="宋体"/>
                <w:color w:val="auto"/>
                <w:szCs w:val="21"/>
                <w:highlight w:val="none"/>
              </w:rPr>
            </w:pP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52657262">
            <w:pPr>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672319F3">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随机排序。</w:t>
            </w:r>
          </w:p>
          <w:p w14:paraId="61F98277">
            <w:pPr>
              <w:snapToGrid w:val="0"/>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CF7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812A3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E4191B3">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552827AC">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62B4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E6D7C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DE4252">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2EE18709">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C83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FEA2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5DD3BE">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30145B0">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F4A3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D3815">
            <w:pPr>
              <w:widowControl/>
              <w:spacing w:line="360" w:lineRule="auto"/>
              <w:contextualSpacing/>
              <w:jc w:val="left"/>
              <w:rPr>
                <w:rFonts w:ascii="宋体" w:hAnsi="宋体" w:eastAsia="宋体" w:cs="宋体"/>
                <w:color w:val="auto"/>
                <w:szCs w:val="21"/>
                <w:highlight w:val="none"/>
              </w:rPr>
            </w:pP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C4C30A4">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0877EA7">
            <w:pPr>
              <w:numPr>
                <w:ilvl w:val="0"/>
                <w:numId w:val="1"/>
              </w:num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广西中吉银工程项目管理有限公司</w:t>
            </w:r>
            <w:r>
              <w:rPr>
                <w:rFonts w:hint="eastAsia" w:ascii="宋体" w:hAnsi="宋体" w:eastAsia="宋体" w:cs="宋体"/>
                <w:color w:val="auto"/>
                <w:szCs w:val="21"/>
                <w:highlight w:val="none"/>
                <w:u w:val="single"/>
              </w:rPr>
              <w:t>质管</w:t>
            </w:r>
            <w:r>
              <w:rPr>
                <w:rFonts w:hint="eastAsia" w:ascii="宋体" w:hAnsi="宋体" w:eastAsia="宋体" w:cs="宋体"/>
                <w:color w:val="auto"/>
                <w:szCs w:val="21"/>
                <w:highlight w:val="none"/>
              </w:rPr>
              <w:t>部门；</w:t>
            </w:r>
          </w:p>
          <w:p w14:paraId="3DEF4E4F">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0771-3120820</w:t>
            </w:r>
            <w:r>
              <w:rPr>
                <w:rFonts w:hint="eastAsia" w:ascii="宋体" w:hAnsi="宋体" w:eastAsia="宋体" w:cs="宋体"/>
                <w:color w:val="auto"/>
                <w:szCs w:val="21"/>
                <w:highlight w:val="none"/>
              </w:rPr>
              <w:t>，</w:t>
            </w:r>
          </w:p>
          <w:p w14:paraId="7C20D52D">
            <w:pPr>
              <w:snapToGrid w:val="0"/>
              <w:spacing w:line="360" w:lineRule="auto"/>
              <w:contextualSpacing/>
              <w:rPr>
                <w:rFonts w:hint="eastAsia" w:ascii="宋体" w:hAnsi="宋体" w:eastAsia="宋体" w:cs="Times New Roman"/>
                <w:color w:val="auto"/>
                <w:szCs w:val="21"/>
                <w:highlight w:val="none"/>
                <w:u w:val="none"/>
                <w:lang w:eastAsia="zh-CN"/>
              </w:rPr>
            </w:pPr>
            <w:r>
              <w:rPr>
                <w:rFonts w:hint="eastAsia" w:ascii="宋体" w:hAnsi="宋体" w:eastAsia="宋体" w:cs="宋体"/>
                <w:color w:val="auto"/>
                <w:szCs w:val="21"/>
                <w:highlight w:val="none"/>
              </w:rPr>
              <w:t>通讯地址：</w:t>
            </w:r>
            <w:r>
              <w:rPr>
                <w:rFonts w:hint="eastAsia" w:ascii="宋体" w:hAnsi="宋体" w:eastAsia="宋体" w:cs="Times New Roman"/>
                <w:color w:val="auto"/>
                <w:szCs w:val="21"/>
                <w:highlight w:val="none"/>
              </w:rPr>
              <w:t>广西</w:t>
            </w:r>
            <w:r>
              <w:rPr>
                <w:rFonts w:hint="eastAsia" w:ascii="宋体" w:hAnsi="宋体" w:eastAsia="宋体" w:cs="Times New Roman"/>
                <w:color w:val="auto"/>
                <w:szCs w:val="21"/>
                <w:highlight w:val="none"/>
                <w:lang w:eastAsia="zh-CN"/>
              </w:rPr>
              <w:t>南宁市青秀区民族大道159号凤岭·新新家园A区2栋15</w:t>
            </w:r>
            <w:r>
              <w:rPr>
                <w:rFonts w:hint="eastAsia" w:ascii="宋体" w:hAnsi="宋体" w:eastAsia="宋体" w:cs="Times New Roman"/>
                <w:color w:val="auto"/>
                <w:szCs w:val="21"/>
                <w:highlight w:val="none"/>
                <w:u w:val="none"/>
                <w:lang w:eastAsia="zh-CN"/>
              </w:rPr>
              <w:t>层</w:t>
            </w:r>
          </w:p>
          <w:p w14:paraId="46745AB9">
            <w:pPr>
              <w:snapToGrid w:val="0"/>
              <w:spacing w:line="360" w:lineRule="auto"/>
              <w:contextualSpacing/>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南宁市工业和信息化局</w:t>
            </w:r>
            <w:r>
              <w:rPr>
                <w:rFonts w:hint="eastAsia" w:ascii="宋体" w:hAnsi="宋体" w:eastAsia="宋体" w:cs="宋体"/>
                <w:color w:val="auto"/>
                <w:szCs w:val="21"/>
                <w:highlight w:val="none"/>
                <w:u w:val="none"/>
              </w:rPr>
              <w:t>；</w:t>
            </w:r>
          </w:p>
          <w:p w14:paraId="048E8E72">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联系电话0771-5586551</w:t>
            </w:r>
          </w:p>
          <w:p w14:paraId="2D26A5A7">
            <w:pPr>
              <w:snapToGrid w:val="0"/>
              <w:spacing w:line="360" w:lineRule="auto"/>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南宁市嘉宾路1号</w:t>
            </w:r>
          </w:p>
        </w:tc>
      </w:tr>
      <w:tr w14:paraId="2BA9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D65B">
            <w:pPr>
              <w:widowControl/>
              <w:spacing w:line="360" w:lineRule="auto"/>
              <w:contextualSpacing/>
              <w:jc w:val="left"/>
              <w:rPr>
                <w:rFonts w:ascii="宋体" w:hAnsi="宋体" w:eastAsia="宋体" w:cs="宋体"/>
                <w:color w:val="auto"/>
                <w:szCs w:val="21"/>
                <w:highlight w:val="none"/>
              </w:rPr>
            </w:pP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EEA0B71">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0A93436E">
            <w:pPr>
              <w:snapToGrid w:val="0"/>
              <w:spacing w:line="360" w:lineRule="auto"/>
              <w:contextualSpacing/>
              <w:rPr>
                <w:rFonts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szCs w:val="22"/>
                <w:highlight w:val="none"/>
                <w:u w:val="single"/>
              </w:rPr>
              <w:t xml:space="preserve">8 </w:t>
            </w:r>
            <w:r>
              <w:rPr>
                <w:rFonts w:hint="eastAsia" w:ascii="宋体" w:hAnsi="宋体" w:eastAsia="宋体" w:cs="宋体"/>
                <w:color w:val="auto"/>
                <w:szCs w:val="22"/>
                <w:highlight w:val="none"/>
              </w:rPr>
              <w:t>时</w:t>
            </w:r>
            <w:r>
              <w:rPr>
                <w:rFonts w:hint="eastAsia" w:ascii="宋体" w:hAnsi="宋体" w:eastAsia="宋体" w:cs="宋体"/>
                <w:color w:val="auto"/>
                <w:szCs w:val="22"/>
                <w:highlight w:val="none"/>
                <w:u w:val="single"/>
              </w:rPr>
              <w:t xml:space="preserve">30 </w:t>
            </w:r>
            <w:r>
              <w:rPr>
                <w:rFonts w:hint="eastAsia" w:ascii="宋体" w:hAnsi="宋体" w:eastAsia="宋体" w:cs="宋体"/>
                <w:color w:val="auto"/>
                <w:szCs w:val="22"/>
                <w:highlight w:val="none"/>
              </w:rPr>
              <w:t>分到</w:t>
            </w:r>
            <w:r>
              <w:rPr>
                <w:rFonts w:hint="eastAsia" w:ascii="宋体" w:hAnsi="宋体" w:eastAsia="宋体" w:cs="宋体"/>
                <w:color w:val="auto"/>
                <w:szCs w:val="22"/>
                <w:highlight w:val="none"/>
                <w:u w:val="single"/>
              </w:rPr>
              <w:t xml:space="preserve"> 12 </w:t>
            </w:r>
            <w:r>
              <w:rPr>
                <w:rFonts w:hint="eastAsia" w:ascii="宋体" w:hAnsi="宋体" w:eastAsia="宋体" w:cs="宋体"/>
                <w:color w:val="auto"/>
                <w:szCs w:val="22"/>
                <w:highlight w:val="none"/>
              </w:rPr>
              <w:t>时</w:t>
            </w:r>
            <w:r>
              <w:rPr>
                <w:rFonts w:hint="eastAsia" w:ascii="宋体" w:hAnsi="宋体" w:eastAsia="宋体" w:cs="宋体"/>
                <w:color w:val="auto"/>
                <w:szCs w:val="22"/>
                <w:highlight w:val="none"/>
                <w:u w:val="single"/>
              </w:rPr>
              <w:t xml:space="preserve"> 00 </w:t>
            </w:r>
            <w:r>
              <w:rPr>
                <w:rFonts w:hint="eastAsia" w:ascii="宋体" w:hAnsi="宋体" w:eastAsia="宋体" w:cs="宋体"/>
                <w:color w:val="auto"/>
                <w:szCs w:val="22"/>
                <w:highlight w:val="none"/>
              </w:rPr>
              <w:t>分，</w:t>
            </w:r>
            <w:r>
              <w:rPr>
                <w:rFonts w:hint="eastAsia" w:ascii="宋体" w:hAnsi="宋体" w:eastAsia="宋体" w:cs="宋体"/>
                <w:color w:val="auto"/>
                <w:szCs w:val="22"/>
                <w:highlight w:val="none"/>
                <w:u w:val="single"/>
              </w:rPr>
              <w:t xml:space="preserve">15 </w:t>
            </w:r>
            <w:r>
              <w:rPr>
                <w:rFonts w:hint="eastAsia" w:ascii="宋体" w:hAnsi="宋体" w:eastAsia="宋体" w:cs="宋体"/>
                <w:color w:val="auto"/>
                <w:szCs w:val="22"/>
                <w:highlight w:val="none"/>
              </w:rPr>
              <w:t>时</w:t>
            </w:r>
            <w:r>
              <w:rPr>
                <w:rFonts w:hint="eastAsia" w:ascii="宋体" w:hAnsi="宋体" w:eastAsia="宋体" w:cs="宋体"/>
                <w:color w:val="auto"/>
                <w:szCs w:val="22"/>
                <w:highlight w:val="none"/>
                <w:u w:val="single"/>
              </w:rPr>
              <w:t xml:space="preserve">30 </w:t>
            </w:r>
            <w:r>
              <w:rPr>
                <w:rFonts w:hint="eastAsia" w:ascii="宋体" w:hAnsi="宋体" w:eastAsia="宋体" w:cs="宋体"/>
                <w:color w:val="auto"/>
                <w:szCs w:val="22"/>
                <w:highlight w:val="none"/>
              </w:rPr>
              <w:t>分到</w:t>
            </w:r>
            <w:r>
              <w:rPr>
                <w:rFonts w:hint="eastAsia" w:ascii="宋体" w:hAnsi="宋体" w:eastAsia="宋体" w:cs="宋体"/>
                <w:color w:val="auto"/>
                <w:szCs w:val="22"/>
                <w:highlight w:val="none"/>
                <w:u w:val="single"/>
              </w:rPr>
              <w:t xml:space="preserve"> 18</w:t>
            </w:r>
            <w:r>
              <w:rPr>
                <w:rFonts w:hint="eastAsia" w:ascii="宋体" w:hAnsi="宋体" w:eastAsia="宋体" w:cs="宋体"/>
                <w:color w:val="auto"/>
                <w:szCs w:val="22"/>
                <w:highlight w:val="none"/>
              </w:rPr>
              <w:t>时</w:t>
            </w:r>
            <w:r>
              <w:rPr>
                <w:rFonts w:hint="eastAsia" w:ascii="宋体" w:hAnsi="宋体" w:eastAsia="宋体" w:cs="宋体"/>
                <w:color w:val="auto"/>
                <w:szCs w:val="22"/>
                <w:highlight w:val="none"/>
                <w:u w:val="single"/>
              </w:rPr>
              <w:t xml:space="preserve"> 00 </w:t>
            </w:r>
            <w:r>
              <w:rPr>
                <w:rFonts w:hint="eastAsia" w:ascii="宋体" w:hAnsi="宋体" w:eastAsia="宋体" w:cs="宋体"/>
                <w:color w:val="auto"/>
                <w:szCs w:val="22"/>
                <w:highlight w:val="none"/>
              </w:rPr>
              <w:t>分</w:t>
            </w:r>
          </w:p>
        </w:tc>
      </w:tr>
      <w:tr w14:paraId="3CB34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4AC997">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1B36A8F">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045CF415">
            <w:pPr>
              <w:snapToGrid w:val="0"/>
              <w:spacing w:line="380" w:lineRule="exact"/>
              <w:contextualSpacing/>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w:t>
            </w:r>
            <w:r>
              <w:rPr>
                <w:rFonts w:hint="eastAsia" w:hAnsi="宋体" w:cs="Times New Roman"/>
                <w:color w:val="auto"/>
                <w:highlight w:val="none"/>
                <w:lang w:val="en-US" w:eastAsia="zh-CN"/>
              </w:rPr>
              <w:t>.</w:t>
            </w:r>
            <w:r>
              <w:rPr>
                <w:rFonts w:hint="eastAsia" w:ascii="Times New Roman" w:hAnsi="宋体" w:eastAsia="宋体" w:cs="Times New Roman"/>
                <w:color w:val="auto"/>
                <w:highlight w:val="none"/>
              </w:rPr>
              <w:t>受理方式：纸质方式受理，投诉书正、副本（经过质疑的事项才可投诉）。</w:t>
            </w:r>
          </w:p>
          <w:p w14:paraId="7F1852A5">
            <w:pPr>
              <w:snapToGrid w:val="0"/>
              <w:spacing w:line="380" w:lineRule="exact"/>
              <w:contextualSpacing/>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w:t>
            </w:r>
            <w:r>
              <w:rPr>
                <w:rFonts w:hint="eastAsia" w:hAnsi="宋体" w:cs="Times New Roman"/>
                <w:color w:val="auto"/>
                <w:highlight w:val="none"/>
                <w:lang w:val="en-US" w:eastAsia="zh-CN"/>
              </w:rPr>
              <w:t>.</w:t>
            </w:r>
            <w:r>
              <w:rPr>
                <w:rFonts w:hint="eastAsia" w:ascii="Times New Roman" w:hAnsi="宋体" w:eastAsia="宋体" w:cs="Times New Roman"/>
                <w:color w:val="auto"/>
                <w:highlight w:val="none"/>
              </w:rPr>
              <w:t>邮寄地址：</w:t>
            </w:r>
          </w:p>
          <w:p w14:paraId="19E10CE3">
            <w:pPr>
              <w:snapToGrid w:val="0"/>
              <w:spacing w:line="360" w:lineRule="auto"/>
              <w:contextualSpacing/>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名称：广西壮族自治区南宁市财政局政府采购监督管理科</w:t>
            </w:r>
          </w:p>
          <w:p w14:paraId="09C585A5">
            <w:pPr>
              <w:snapToGrid w:val="0"/>
              <w:spacing w:line="360" w:lineRule="auto"/>
              <w:contextualSpacing/>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地址：广西壮族自治区南宁市青秀区东葛路129号</w:t>
            </w:r>
          </w:p>
          <w:p w14:paraId="7F446B5D">
            <w:pPr>
              <w:snapToGrid w:val="0"/>
              <w:spacing w:line="360" w:lineRule="auto"/>
              <w:contextualSpacing/>
              <w:rPr>
                <w:rFonts w:ascii="宋体" w:hAnsi="宋体" w:eastAsia="宋体" w:cs="宋体"/>
                <w:color w:val="auto"/>
                <w:highlight w:val="none"/>
              </w:rPr>
            </w:pPr>
            <w:r>
              <w:rPr>
                <w:rFonts w:hint="eastAsia" w:ascii="Times New Roman" w:hAnsi="宋体" w:eastAsia="宋体" w:cs="Times New Roman"/>
                <w:color w:val="auto"/>
                <w:highlight w:val="none"/>
              </w:rPr>
              <w:t>联系电话：0771-2189091</w:t>
            </w:r>
          </w:p>
        </w:tc>
      </w:tr>
      <w:tr w14:paraId="3FDA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0" w:hRule="atLeast"/>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4C3B6B">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3992206">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79A99DB8">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1.是否收取采购代理费：</w:t>
            </w:r>
          </w:p>
          <w:p w14:paraId="7939BD01">
            <w:pPr>
              <w:snapToGrid/>
              <w:spacing w:line="380" w:lineRule="exact"/>
              <w:contextualSpacing/>
              <w:jc w:val="left"/>
              <w:rPr>
                <w:rFonts w:ascii="宋体" w:hAnsi="宋体" w:eastAsia="宋体" w:cs="宋体"/>
                <w:color w:val="auto"/>
                <w:kern w:val="0"/>
                <w:szCs w:val="21"/>
                <w:highlight w:val="none"/>
              </w:rPr>
            </w:pPr>
            <w:r>
              <w:rPr>
                <w:rFonts w:hint="eastAsia" w:ascii="宋体" w:hAnsi="宋体" w:eastAsia="宋体" w:cs="宋体"/>
                <w:color w:val="auto"/>
                <w:szCs w:val="22"/>
                <w:highlight w:val="none"/>
              </w:rPr>
              <w:sym w:font="Wingdings 2" w:char="0052"/>
            </w:r>
            <w:r>
              <w:rPr>
                <w:rFonts w:hint="eastAsia" w:ascii="宋体" w:hAnsi="宋体" w:eastAsia="宋体" w:cs="宋体"/>
                <w:color w:val="auto"/>
                <w:kern w:val="0"/>
                <w:szCs w:val="21"/>
                <w:highlight w:val="none"/>
              </w:rPr>
              <w:t>是    □ 否</w:t>
            </w:r>
          </w:p>
          <w:p w14:paraId="3CFB5D57">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14:paraId="3A00E465">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szCs w:val="22"/>
                <w:highlight w:val="none"/>
              </w:rPr>
              <w:sym w:font="Wingdings 2" w:char="0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领取成交通知书前，一次性向采购代理机构支付。</w:t>
            </w:r>
          </w:p>
          <w:p w14:paraId="61A72294">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13B35499">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2D736464">
            <w:pPr>
              <w:snapToGrid/>
              <w:spacing w:line="380" w:lineRule="exact"/>
              <w:ind w:firstLine="0" w:firstLineChars="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以分标（成交金额/□采购预算/□暂定成交金额/□其他  / ）为计费额，按本须知正文第31.2条规定的收费计算标准（货物类/服务类/□工程类）采用差额定率累进法计算出收费基准价格，采购代理收费以（收费基准价格/□收费基准价格下浮 / %/□收费基准价格上浮 / %）收取，如代理服务费低于5000元，按5000元向中标（成交）人计收。</w:t>
            </w:r>
          </w:p>
          <w:p w14:paraId="6F49C491">
            <w:pPr>
              <w:snapToGrid/>
              <w:spacing w:line="380" w:lineRule="exact"/>
              <w:ind w:firstLine="0" w:firstLineChars="0"/>
              <w:contextualSpacing/>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固定采购代理收费 </w:t>
            </w:r>
            <w:r>
              <w:rPr>
                <w:rFonts w:hint="eastAsia" w:ascii="宋体" w:hAnsi="宋体" w:cs="宋体"/>
                <w:color w:val="auto"/>
                <w:kern w:val="0"/>
                <w:szCs w:val="21"/>
                <w:highlight w:val="none"/>
                <w:u w:val="single"/>
                <w:lang w:val="en-US" w:eastAsia="zh-CN"/>
              </w:rPr>
              <w:t>35</w:t>
            </w:r>
            <w:r>
              <w:rPr>
                <w:rFonts w:hint="eastAsia" w:ascii="宋体" w:hAnsi="宋体" w:eastAsia="宋体" w:cs="宋体"/>
                <w:color w:val="auto"/>
                <w:kern w:val="0"/>
                <w:szCs w:val="21"/>
                <w:highlight w:val="none"/>
                <w:u w:val="single"/>
              </w:rPr>
              <w:t xml:space="preserve">00元 </w:t>
            </w:r>
            <w:r>
              <w:rPr>
                <w:rFonts w:hint="eastAsia" w:ascii="宋体" w:hAnsi="宋体" w:cs="宋体"/>
                <w:color w:val="auto"/>
                <w:kern w:val="0"/>
                <w:szCs w:val="21"/>
                <w:highlight w:val="none"/>
                <w:u w:val="single"/>
                <w:lang w:eastAsia="zh-CN"/>
              </w:rPr>
              <w:t>。</w:t>
            </w:r>
          </w:p>
          <w:p w14:paraId="5FA804C0">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4.采购代理费收取银行账户</w:t>
            </w:r>
          </w:p>
          <w:p w14:paraId="7E86E4F8">
            <w:pPr>
              <w:snapToGrid/>
              <w:spacing w:line="380" w:lineRule="exact"/>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开户名称：广西中吉银工程项目管理有限公司</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开户银行：中国建设银行股份有限公司南宁盘龙路支行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银行账号：45050110067300000549</w:t>
            </w:r>
          </w:p>
        </w:tc>
      </w:tr>
      <w:tr w14:paraId="3B8FE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D79B29">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21B761">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highlight w:val="none"/>
              </w:rPr>
              <w:t>解释</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3F570218">
            <w:pPr>
              <w:snapToGrid w:val="0"/>
              <w:spacing w:line="360" w:lineRule="auto"/>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22253382">
            <w:pPr>
              <w:snapToGrid w:val="0"/>
              <w:spacing w:line="360" w:lineRule="auto"/>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328EE612">
            <w:pPr>
              <w:snapToGrid w:val="0"/>
              <w:spacing w:line="360" w:lineRule="auto"/>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2D922927">
            <w:pPr>
              <w:spacing w:line="360" w:lineRule="auto"/>
              <w:contextualSpacing/>
              <w:rPr>
                <w:rFonts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2E1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3C4988">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9C7F4DD">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092" w:type="dxa"/>
            <w:tcBorders>
              <w:top w:val="single" w:color="000000" w:sz="4" w:space="0"/>
              <w:left w:val="single" w:color="000000" w:sz="4" w:space="0"/>
              <w:bottom w:val="single" w:color="000000" w:sz="4" w:space="0"/>
              <w:right w:val="single" w:color="000000" w:sz="4" w:space="0"/>
            </w:tcBorders>
            <w:noWrap w:val="0"/>
            <w:vAlign w:val="center"/>
          </w:tcPr>
          <w:p w14:paraId="42A60EE8">
            <w:pPr>
              <w:widowControl/>
              <w:kinsoku w:val="0"/>
              <w:autoSpaceDE w:val="0"/>
              <w:autoSpaceDN w:val="0"/>
              <w:adjustRightInd w:val="0"/>
              <w:snapToGrid w:val="0"/>
              <w:spacing w:line="360" w:lineRule="auto"/>
              <w:contextualSpacing/>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6CC7669">
            <w:pPr>
              <w:widowControl/>
              <w:kinsoku w:val="0"/>
              <w:autoSpaceDE w:val="0"/>
              <w:autoSpaceDN w:val="0"/>
              <w:adjustRightInd w:val="0"/>
              <w:snapToGrid w:val="0"/>
              <w:spacing w:line="360" w:lineRule="auto"/>
              <w:contextualSpacing/>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B5ABE17">
            <w:pPr>
              <w:widowControl/>
              <w:kinsoku w:val="0"/>
              <w:autoSpaceDE w:val="0"/>
              <w:autoSpaceDN w:val="0"/>
              <w:adjustRightInd w:val="0"/>
              <w:snapToGrid w:val="0"/>
              <w:spacing w:line="360" w:lineRule="auto"/>
              <w:contextualSpacing/>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AA0A82">
            <w:pPr>
              <w:widowControl/>
              <w:kinsoku w:val="0"/>
              <w:autoSpaceDE w:val="0"/>
              <w:autoSpaceDN w:val="0"/>
              <w:adjustRightInd w:val="0"/>
              <w:snapToGrid w:val="0"/>
              <w:spacing w:line="360" w:lineRule="auto"/>
              <w:contextualSpacing/>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14:paraId="13F07DD6">
            <w:pPr>
              <w:widowControl/>
              <w:kinsoku w:val="0"/>
              <w:autoSpaceDE w:val="0"/>
              <w:autoSpaceDN w:val="0"/>
              <w:adjustRightInd w:val="0"/>
              <w:snapToGrid w:val="0"/>
              <w:spacing w:line="360" w:lineRule="auto"/>
              <w:contextualSpacing/>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14:paraId="6FFD5C76">
      <w:pPr>
        <w:spacing w:line="360" w:lineRule="auto"/>
        <w:contextualSpacing/>
        <w:rPr>
          <w:rFonts w:ascii="宋体" w:hAnsi="宋体" w:eastAsia="宋体" w:cs="宋体"/>
          <w:color w:val="auto"/>
          <w:highlight w:val="none"/>
        </w:rPr>
      </w:pPr>
    </w:p>
    <w:p w14:paraId="77E54147">
      <w:pPr>
        <w:widowControl w:val="0"/>
        <w:spacing w:after="120" w:line="360" w:lineRule="auto"/>
        <w:contextualSpacing/>
        <w:jc w:val="both"/>
        <w:rPr>
          <w:rFonts w:ascii="宋体" w:hAnsi="宋体" w:eastAsia="宋体" w:cs="宋体"/>
          <w:color w:val="auto"/>
          <w:kern w:val="2"/>
          <w:sz w:val="21"/>
          <w:szCs w:val="24"/>
          <w:highlight w:val="none"/>
          <w:lang w:val="en-US" w:eastAsia="zh-CN" w:bidi="ar-SA"/>
        </w:rPr>
      </w:pPr>
    </w:p>
    <w:p w14:paraId="0FA62915">
      <w:pPr>
        <w:spacing w:line="360" w:lineRule="auto"/>
        <w:contextualSpacing/>
        <w:rPr>
          <w:rFonts w:ascii="宋体" w:hAnsi="宋体" w:eastAsia="宋体" w:cs="宋体"/>
          <w:color w:val="auto"/>
          <w:highlight w:val="none"/>
        </w:rPr>
      </w:pPr>
    </w:p>
    <w:p w14:paraId="44477496">
      <w:pPr>
        <w:spacing w:line="360" w:lineRule="auto"/>
        <w:contextualSpacing/>
        <w:rPr>
          <w:rFonts w:ascii="宋体" w:hAnsi="宋体" w:eastAsia="宋体" w:cs="宋体"/>
          <w:color w:val="auto"/>
          <w:highlight w:val="none"/>
        </w:rPr>
      </w:pPr>
    </w:p>
    <w:p w14:paraId="58EE0403">
      <w:pPr>
        <w:spacing w:line="360" w:lineRule="auto"/>
        <w:contextualSpacing/>
        <w:rPr>
          <w:rFonts w:ascii="宋体" w:hAnsi="宋体" w:eastAsia="宋体" w:cs="宋体"/>
          <w:color w:val="auto"/>
          <w:highlight w:val="none"/>
        </w:rPr>
      </w:pPr>
    </w:p>
    <w:p w14:paraId="6FDF380C">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52C8BC91">
      <w:pPr>
        <w:spacing w:before="104" w:line="360" w:lineRule="auto"/>
        <w:ind w:left="2733"/>
        <w:contextualSpacing/>
        <w:outlineLvl w:val="1"/>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rPr>
        <w:t>第二节 供应商须知正文</w:t>
      </w:r>
    </w:p>
    <w:p w14:paraId="75C1498D">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一、总则</w:t>
      </w:r>
    </w:p>
    <w:p w14:paraId="586026C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1.适用范围</w:t>
      </w:r>
    </w:p>
    <w:p w14:paraId="08FE8F3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83E316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1.2本竞争性磋商文件(以下简称磋商文件)适用于本项目的所有采购程序和环节(法律、法规另有规定的，从其规定)。</w:t>
      </w:r>
    </w:p>
    <w:p w14:paraId="3732636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2.定义</w:t>
      </w:r>
    </w:p>
    <w:p w14:paraId="64A454B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2.1“采购人”是指依法进行政府采购的国家机关、事业单位、团体组织。</w:t>
      </w:r>
    </w:p>
    <w:p w14:paraId="5AA320A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2.2“采购代理机构”是指政府采购集中采购机构和集中采购机构以外的采购代理机构。</w:t>
      </w:r>
    </w:p>
    <w:p w14:paraId="23451B3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2.3“供应商”是指向采购人提供货物、工程或者服务的法人、其他组织或者自然人。</w:t>
      </w:r>
    </w:p>
    <w:p w14:paraId="57D39D8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2.4“服务”是指除货物和工程以外的其他政府采购对象。</w:t>
      </w:r>
    </w:p>
    <w:p w14:paraId="3409121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2.5“竞标”是指供应商按照本项目竞争性磋商公告或者邀请函规定的方式获取磋商文件、提交响应文件并希望获得标的的行为。</w:t>
      </w:r>
    </w:p>
    <w:p w14:paraId="5872284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2.6“响应文件”是指：供应商根据本磋商文件要求，编制包含资格证明、报价商务技术等所有内容的文件。</w:t>
      </w:r>
    </w:p>
    <w:p w14:paraId="3890515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2.7“实质性要求”是指磋商文件中已经指明不满足则响应文件按无效响应处理的条款，或者不能负偏离的条款，或者采购需求中带“▲”的条款。</w:t>
      </w:r>
    </w:p>
    <w:p w14:paraId="7F14237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2.8“正偏离”，是指响应文件对磋商文件“采购需求”中有关条款作出的响应优于条款要求并有利于采购人的情形。</w:t>
      </w:r>
    </w:p>
    <w:p w14:paraId="3D9A3B3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2.9“负偏离”，是指响应文件对磋商文件“采购需求”中有关条款作出的响应不满足条款要求，导致采购人要求不能得到满足的情形。</w:t>
      </w:r>
    </w:p>
    <w:p w14:paraId="32D042D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2.10“允许负偏离的条款”是指采购需求中的不属于“实质性要求”的条款。</w:t>
      </w:r>
    </w:p>
    <w:p w14:paraId="71DC2E2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2.11“书面形式”是指合同书、信件和数据电文(包括电报、电传、传真、电子数据交换和电子邮件)等可以有形地表现所载内容的形式。</w:t>
      </w:r>
    </w:p>
    <w:p w14:paraId="7AB6C9E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2.12“首次报价”是指供应商提交的首次响应文件中的报价。</w:t>
      </w:r>
    </w:p>
    <w:p w14:paraId="3C951F8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2.13“评审报价”是指供应商提交的最后报价并经修正(如有)和政策功能价格扣除(如有)后的价格。</w:t>
      </w:r>
    </w:p>
    <w:p w14:paraId="299529F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3.供应商的资格条件</w:t>
      </w:r>
    </w:p>
    <w:p w14:paraId="072F1FB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供应商的资格条件详见“供应商须知前附表”。</w:t>
      </w:r>
    </w:p>
    <w:p w14:paraId="7B6701A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4.磋商费用</w:t>
      </w:r>
    </w:p>
    <w:p w14:paraId="635D302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供应商应承担参与本次采购活动有关的所有费用，包括但不限于、勘查现场、编制和提交响应文件、参加磋商与应答、签订合同等，不论竞标结果如何，均应自行承担。</w:t>
      </w:r>
    </w:p>
    <w:p w14:paraId="2FBFD6D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5.联合体竞标</w:t>
      </w:r>
    </w:p>
    <w:p w14:paraId="5593149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5.1本项目是否接受联合体竞标，详见“供应商须知前附表”。</w:t>
      </w:r>
    </w:p>
    <w:p w14:paraId="7101195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5.2如接受联合体竞标，联合体竞标要求详见“供应商须知前附表”。</w:t>
      </w:r>
    </w:p>
    <w:p w14:paraId="60249A0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5B1ABA2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6.转包与分包</w:t>
      </w:r>
    </w:p>
    <w:p w14:paraId="558D0AC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6.1本项目是否允许分包详见“供应商须知前附表”，本项目不允许违法分包。</w:t>
      </w:r>
    </w:p>
    <w:p w14:paraId="377423A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FFDD81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7.特别说明</w:t>
      </w:r>
    </w:p>
    <w:p w14:paraId="2E325B8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7.1如果本磋商文件要求提供供应商或制造商的资格、信誉、荣誉、业绩与企业认证等材料的，资格、信誉、荣誉、业绩与企业认证等必须为供应商或者制造商所拥有或自身获得。</w:t>
      </w:r>
    </w:p>
    <w:p w14:paraId="346CEB6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7.2供应商应仔细阅读磋商文件的所有内容，按照磋商文件的要求提交响应文件，并对所提供的全部资料的真实性承担法律责任。</w:t>
      </w:r>
    </w:p>
    <w:p w14:paraId="61773EF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5C90D0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7.4在政府采购活动中，采购人员及相关人员与供应商有下列利害关系之一的，应当回避：</w:t>
      </w:r>
    </w:p>
    <w:p w14:paraId="3D1CAF3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(1)参加采购活动前3年内与供应商存在劳动关系；</w:t>
      </w:r>
    </w:p>
    <w:p w14:paraId="4FB451E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(2)参加采购活动前3年内担任供应商的董事、监事；</w:t>
      </w:r>
    </w:p>
    <w:p w14:paraId="11B9B7C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(3)参加采购活动前3年内是供应商的控股股东或者实际控制人；</w:t>
      </w:r>
    </w:p>
    <w:p w14:paraId="3AD4877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(4)与供应商的法定代表人或者负责人有夫妻、直系血亲、三代以内旁系血亲或者近姻亲关系；</w:t>
      </w:r>
    </w:p>
    <w:p w14:paraId="2B11416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(5)与供应商有其他可能影响政府采购活动公平、公正进行的关系。</w:t>
      </w:r>
    </w:p>
    <w:p w14:paraId="12FB014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8132D0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7.5有下列情形之一的视为供应商相互串通竞标，响应文件将被视为无效：</w:t>
      </w:r>
    </w:p>
    <w:p w14:paraId="2E9594D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(1)不同供应商的响应文件由同一单位或者个人编制；或者不同供应商报名的IP地址一致的；或者编制响应文件硬件设备CPU编号、硬盘编号、网卡地址一致的情况。</w:t>
      </w:r>
    </w:p>
    <w:p w14:paraId="57A5DE5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(2)不同供应商委托同一单位或者个人办理竞标事宜；</w:t>
      </w:r>
    </w:p>
    <w:p w14:paraId="1FDDC9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(3)不同的供应商的响应文件载明的项目管理员为同一个人；</w:t>
      </w:r>
    </w:p>
    <w:p w14:paraId="7A18B29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(4)不同供应商的响应文件异常一致或者报价呈规律性差异；</w:t>
      </w:r>
    </w:p>
    <w:p w14:paraId="4BF55A9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(5)不同供应商的响应文件相互混装；</w:t>
      </w:r>
    </w:p>
    <w:p w14:paraId="0156702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(6)不同供应商的磋商保证金从同一单位或者个人账户转出。</w:t>
      </w:r>
    </w:p>
    <w:p w14:paraId="2309EBA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7.6供应商有下列情形之一的，属于恶意串通行为，将报同级监督管理部门：</w:t>
      </w:r>
    </w:p>
    <w:p w14:paraId="0602747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(1)供应商直接或者间接从采购人或者采购代理机构处获得其他供应商的相关信息并修改其响应文件；</w:t>
      </w:r>
    </w:p>
    <w:p w14:paraId="6D12F13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(2)供应商按照采购人或者采购代理机构的授意撤换、修改响应文件；</w:t>
      </w:r>
    </w:p>
    <w:p w14:paraId="083F434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(3)供应商之间协商报价、服务方案等响应文件或者响应文件的实质性内容；</w:t>
      </w:r>
    </w:p>
    <w:p w14:paraId="55F6B55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(4)属于同一集团、协会、商会等组织成员的供应商按照该组织要求协同参加政府采购活动；</w:t>
      </w:r>
    </w:p>
    <w:p w14:paraId="60B33BD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(5)供应商之间事先约定一致抬高或者压低报价，或者在政府采购活动中事先约定轮流以高价位或者低价位成交，或者事先约定由某一特定供应商成交，然后再参加竞标；</w:t>
      </w:r>
    </w:p>
    <w:p w14:paraId="456B2ED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(6)供应商之间商定部分供应商放弃参加政府采购活动或者放弃成交；</w:t>
      </w:r>
    </w:p>
    <w:p w14:paraId="6CE6994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(7)供应商与采购人或者采购代理机构之间、供应商相互之间，为谋求特定供应商成交或者排斥其他供应商的其他串通行为。</w:t>
      </w:r>
    </w:p>
    <w:p w14:paraId="41046F80">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二、磋商文件</w:t>
      </w:r>
    </w:p>
    <w:p w14:paraId="0E07FF3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8.磋商文件的构成</w:t>
      </w:r>
    </w:p>
    <w:p w14:paraId="3772689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第一章竞争性磋商公告；</w:t>
      </w:r>
    </w:p>
    <w:p w14:paraId="4A77379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第二章采购需求；</w:t>
      </w:r>
    </w:p>
    <w:p w14:paraId="711D1DC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第三章供应商须知；</w:t>
      </w:r>
    </w:p>
    <w:p w14:paraId="3AADF0A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第四章评审程序、评审方法和评审标准；</w:t>
      </w:r>
    </w:p>
    <w:p w14:paraId="5FC659B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第五章响应文件格式；</w:t>
      </w:r>
    </w:p>
    <w:p w14:paraId="686DC7F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第六章合同文本；</w:t>
      </w:r>
    </w:p>
    <w:p w14:paraId="19E6151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第七章质疑、投诉材料格式。</w:t>
      </w:r>
    </w:p>
    <w:p w14:paraId="7E59DCE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9.供应商的询问</w:t>
      </w:r>
    </w:p>
    <w:p w14:paraId="4D28A5A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供应商应认真阅读磋商文件的采购需求，如供应商对磋商文件有疑问的，如要求采购人作出澄清或者修改的，供应商尽应在提交首次响应文件截止之日前，以书面形式向采购人、采购代理机构提出。</w:t>
      </w:r>
    </w:p>
    <w:p w14:paraId="0D418C4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10.磋商文件的澄清和修改</w:t>
      </w:r>
    </w:p>
    <w:p w14:paraId="6E0B71E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10.1已获取磋商文件的潜在供应商，若有问题需要澄清，应于应标截止时间前，以书面形式向采购代理机构提出，采购代理机构与采购人研究后，对认为有必要回答的问题，按照本章10.3的内容处理。</w:t>
      </w:r>
    </w:p>
    <w:p w14:paraId="155BB35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94232C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8072F1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10.4采购信息更正公告的内容应当包括采购人和采购代理机构名称、地址、联系方式，原公告的采购项目名称及首次公告日期，更正事项、内容及日期，采购项目联系人和电话。</w:t>
      </w:r>
    </w:p>
    <w:p w14:paraId="4C3591E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08D6B6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▲响应文件未按磋商文件的澄清、修改的内容编制，又不符合实质性要求的，其响应文件作无效处理。</w:t>
      </w:r>
    </w:p>
    <w:p w14:paraId="4380A20B">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三、响应文件的编制</w:t>
      </w:r>
    </w:p>
    <w:p w14:paraId="6D68221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11.响应文件的编制原则</w:t>
      </w:r>
    </w:p>
    <w:p w14:paraId="7EED2BB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供应商必须按照磋商文件的要求编制响应文件，并对其提交的响应文件的真实性、合法性承担法律责任。响应文件必须对磋商文件作出实质性响应。</w:t>
      </w:r>
    </w:p>
    <w:p w14:paraId="5CF1FF4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12.响应文件的组成</w:t>
      </w:r>
    </w:p>
    <w:p w14:paraId="76FBB7E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12.1响应文件由资格证明文件、报价文件、商务和技术文件三部分组成。</w:t>
      </w:r>
    </w:p>
    <w:p w14:paraId="302B5C0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12.1.1资格证明文件：详见须知前附表</w:t>
      </w:r>
    </w:p>
    <w:p w14:paraId="22DC4AE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12.1.2商务技术文件：详见须知前附表</w:t>
      </w:r>
    </w:p>
    <w:p w14:paraId="61F72C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12.1.3报价文件：详见须知前附表</w:t>
      </w:r>
    </w:p>
    <w:p w14:paraId="463A015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12.2响应文件电子版：详见须知前附表</w:t>
      </w:r>
    </w:p>
    <w:p w14:paraId="293785D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13.计量单位</w:t>
      </w:r>
    </w:p>
    <w:p w14:paraId="1ECF278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磋商文件已有明确规定的，使用磋商文件规定的计量单位；磋商文件没有规定的，应采用中华人民共和国法定计量单位，货币种类为人民币，否则视同未响应。</w:t>
      </w:r>
    </w:p>
    <w:p w14:paraId="3E5CBDF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14.竞标的风险</w:t>
      </w:r>
    </w:p>
    <w:p w14:paraId="45CA0B3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供应商没有按照磋商文件要求提供全部资料，或者供应商没有对磋商文件在各方面作出实质性响应可能导致其响应无效，是供应商应当考虑的风险。</w:t>
      </w:r>
    </w:p>
    <w:p w14:paraId="5996DD0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15.响应报价要求和构成</w:t>
      </w:r>
    </w:p>
    <w:p w14:paraId="3799E2D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15.1响应报价应按“第五章响应文件格式”中“响应报价表”格式填写。15.2响应报价的价格构成见“供应商须知前附表”。</w:t>
      </w:r>
    </w:p>
    <w:p w14:paraId="4490431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15.3响应报价要求</w:t>
      </w:r>
    </w:p>
    <w:p w14:paraId="5B5D748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15.3.1供应商的响应报价应符合以下要求，否则响应文件按无效响应处理：</w:t>
      </w:r>
    </w:p>
    <w:p w14:paraId="0E2184E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(1)供应商必须就“采购需求”中所竞标的每个分标的全部内容分别作完整唯一总价报价，不得存在漏项报价；</w:t>
      </w:r>
    </w:p>
    <w:p w14:paraId="15DF025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(2)供应商必须就所竞标的分标的单项内容作唯一报价。</w:t>
      </w:r>
    </w:p>
    <w:p w14:paraId="0F4EB38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15.3.2响应报价(包含首次报价、最后报价)超过所竞标分标规定的采购预算金额或者最高限价的，其响应文件将作无效处理。</w:t>
      </w:r>
    </w:p>
    <w:p w14:paraId="0154A45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15.3.3响应报价(包含首次报价、最后报价)超过分项采购预算金额或者最高限价的，其响应文件将作无效处理。</w:t>
      </w:r>
    </w:p>
    <w:p w14:paraId="3DCABE2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16.竞标有效期</w:t>
      </w:r>
    </w:p>
    <w:p w14:paraId="0B3211A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16.1竞标有效期是指为保证采购人有足够的时间在提交响应文件后完成评审、确定成交供应商、合同签订等工作而要求供应商提交的响应文件在一定时间内保持有效的期限。</w:t>
      </w:r>
    </w:p>
    <w:p w14:paraId="2DDDBCB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16.2竞标有效期应由供应商按“供应商须知前附表”规定的期限作出响应。</w:t>
      </w:r>
    </w:p>
    <w:p w14:paraId="1E2AF6F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16.3供应商的响应文件在竞标有效期内均保持有效。</w:t>
      </w:r>
    </w:p>
    <w:p w14:paraId="2862A77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17.磋商保证金</w:t>
      </w:r>
    </w:p>
    <w:p w14:paraId="57C814E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详见“供应商须知前附表”。</w:t>
      </w:r>
    </w:p>
    <w:p w14:paraId="7605170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18.响应文件编制的要求</w:t>
      </w:r>
    </w:p>
    <w:p w14:paraId="6E72A97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2D9A60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18.2响应文件应按资格证明、报价分别编制，商务技术文件合并编制，本磋商只接受电子版响应文件，要求见本章“12.2响应文件电子版要求”。</w:t>
      </w:r>
    </w:p>
    <w:p w14:paraId="412546A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18.3响应文件须由供应商在“第五章响应文件格式”规定位置进行签署、盖章，否则其响应文件按无效响应处理。骑缝盖公章不视为在规定位置盖章。</w:t>
      </w:r>
    </w:p>
    <w:p w14:paraId="497E6BC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18.4响应文件成交注的供应商名称应与营业执照(事业单位法人证书、执业许可证、自然人身份证)及电子公章一致，否则其响应文件按无效响应处理。</w:t>
      </w:r>
    </w:p>
    <w:p w14:paraId="68D60DE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18.5响应文件应避免涂改、行间插字或者删除，否则其响应文件按无效响应处理。</w:t>
      </w:r>
    </w:p>
    <w:p w14:paraId="596C2E5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19.响应文件的密封和标记</w:t>
      </w:r>
    </w:p>
    <w:p w14:paraId="6DC6B3C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19.1供应商进行电子交易应安装客户端软件—“政采云电子交易客户端”，并按照磋商文件和电子交易平台的要求编制并加密响应文件。供应商未按规定加密的响应文件，电子交易平台将拒收并提示。</w:t>
      </w:r>
    </w:p>
    <w:p w14:paraId="6A22EDC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19.2使用“政采云电子交易客户端”需要提前申领CA数字证书，申领流程见该项目采购公告附件。</w:t>
      </w:r>
    </w:p>
    <w:p w14:paraId="4A6F017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06D0C9A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20.响应文件的提交</w:t>
      </w:r>
    </w:p>
    <w:p w14:paraId="6279891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20.1供应商必须在“供应商须知前附表”规定的时间和地点提交响应文件。</w:t>
      </w:r>
    </w:p>
    <w:p w14:paraId="3E93481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20.2在响应文件提交截止时间以后，不能补充、修改响应文件。</w:t>
      </w:r>
    </w:p>
    <w:p w14:paraId="780D5CF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20.3在提交“最后报价”后，供应商不能退出谈判。</w:t>
      </w:r>
    </w:p>
    <w:p w14:paraId="1F49537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20.4电子交易平台收到响应文件，将妥善保存并即时向供应商发出确认回执通知。在响应文件提交截止时间前，除供应商补充、修改或者撤回响应文件外，任何单位和个人不得解密或提取响应文件。</w:t>
      </w:r>
    </w:p>
    <w:p w14:paraId="3A757AA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20.5采购机构不可视情况延长提交响应文件的截止时间。</w:t>
      </w:r>
    </w:p>
    <w:p w14:paraId="165FF5E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20.6备份响应文件。详见在“供应商须知前附表”。</w:t>
      </w:r>
    </w:p>
    <w:p w14:paraId="4C87061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21.首次响应文件的补充、修改与撤回</w:t>
      </w:r>
    </w:p>
    <w:p w14:paraId="0BAA2C6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详见“供应商须知前附表”。</w:t>
      </w:r>
    </w:p>
    <w:p w14:paraId="0765857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22.首次响应文件的退回</w:t>
      </w:r>
    </w:p>
    <w:p w14:paraId="11C2147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711DE8B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23.截止时间后的撤回</w:t>
      </w:r>
    </w:p>
    <w:p w14:paraId="489AFFE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本项目不收取磋商保证金，供应商在首次响应文件提交截止时间后可向采购人、采购代理机构书面申请撤回电子响应文件。</w:t>
      </w:r>
    </w:p>
    <w:p w14:paraId="2437CC37">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四、评审及磋商</w:t>
      </w:r>
    </w:p>
    <w:p w14:paraId="121B1A0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24.磋商小组成立</w:t>
      </w:r>
    </w:p>
    <w:p w14:paraId="1C2005A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62B904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AAD3B6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25.首次响应文件的开启</w:t>
      </w:r>
    </w:p>
    <w:p w14:paraId="182DFCA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25.1首次响应文件由磋商小组或者采购代理机构在“供应商须知前附表”规定的时间开启。</w:t>
      </w:r>
    </w:p>
    <w:p w14:paraId="7F43D98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25.2响应文件解密</w:t>
      </w:r>
    </w:p>
    <w:p w14:paraId="0E1C90D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26.3电子交易活动的中止。)</w:t>
      </w:r>
    </w:p>
    <w:p w14:paraId="7D5A9F5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如供应商成功解密响应文件，但未在“广西政府采购云平台”电子开标大厅参加谈判的，视同认可谈判过程和结果，由此产生的后果由供应商自行负责。参与谈判的供应商不足3家的，不得谈判。</w:t>
      </w:r>
    </w:p>
    <w:p w14:paraId="3929BE1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26.评审程序、评审方法和评审标准</w:t>
      </w:r>
    </w:p>
    <w:p w14:paraId="6C103D8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26.1磋商小组按照“第四章评审程序、评审方法和评审标准”规定的方法、评审因素、标准和程序对响应文件进行评审。</w:t>
      </w:r>
    </w:p>
    <w:p w14:paraId="2B9848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26.2磋商文件内容违反国家有关强制性规定的，磋商小组应当停止评审并向采购人或者采购代理机构说明情况，并在评审报告中书面体现。</w:t>
      </w:r>
    </w:p>
    <w:p w14:paraId="3F28553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26.3采购需求负偏离要求及磋商顺序详见“供应商须知前附表”。</w:t>
      </w:r>
    </w:p>
    <w:p w14:paraId="5F6EC82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26.4电子交易活动的中止。采购过程中出现以下情形，导致电子交易平台无法正常运行，或者无法保证电子交易的公平、公正和安全时，采购机构可中止电子交易活动：</w:t>
      </w:r>
    </w:p>
    <w:p w14:paraId="7471418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(1)电子交易平台发生故障而无法登录访问的；</w:t>
      </w:r>
    </w:p>
    <w:p w14:paraId="7E11626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(2)电子交易平台应用或数据库出现错误，不能进行正常操作的；</w:t>
      </w:r>
    </w:p>
    <w:p w14:paraId="2121107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(3)电子交易平台发现严重安全漏洞，有潜在泄密危险的；</w:t>
      </w:r>
    </w:p>
    <w:p w14:paraId="24EFD64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(4)病毒发作导致不能进行正常操作的；</w:t>
      </w:r>
    </w:p>
    <w:p w14:paraId="477A316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(5)其他无法保证电子交易的公平、公正和安全的情况。</w:t>
      </w:r>
    </w:p>
    <w:p w14:paraId="381ACC8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2D2EEFD">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五、成交及合同</w:t>
      </w:r>
    </w:p>
    <w:p w14:paraId="6926959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27.确定成交供应商及结果公告</w:t>
      </w:r>
    </w:p>
    <w:p w14:paraId="3246A48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27.1确定成交供应商。由采购人直接委托评审专家确定，评审报告提出的排序第一的供应商为成交供应商。</w:t>
      </w:r>
    </w:p>
    <w:p w14:paraId="22BD33A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56466C2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w:t>
      </w:r>
      <w:r>
        <w:rPr>
          <w:rFonts w:hint="eastAsia" w:ascii="Times New Roman" w:hAnsi="Times New Roman" w:eastAsia="宋体" w:cs="Times New Roman"/>
          <w:color w:val="auto"/>
          <w:kern w:val="0"/>
          <w:sz w:val="21"/>
          <w:szCs w:val="20"/>
          <w:highlight w:val="none"/>
          <w:lang w:val="en-US" w:eastAsia="zh-CN" w:bidi="ar-SA"/>
        </w:rPr>
        <w:tab/>
      </w:r>
      <w:r>
        <w:rPr>
          <w:rFonts w:hint="eastAsia" w:ascii="Times New Roman" w:hAnsi="Times New Roman" w:eastAsia="宋体" w:cs="Times New Roman"/>
          <w:color w:val="auto"/>
          <w:kern w:val="0"/>
          <w:sz w:val="21"/>
          <w:szCs w:val="20"/>
          <w:highlight w:val="none"/>
          <w:lang w:val="en-US" w:eastAsia="zh-CN" w:bidi="ar-SA"/>
        </w:rPr>
        <w:t>(财库〔2020〕46号)规定的中小企业扶持政策的，采购人、采购代理机构应当随成交结果公开成交供应商的《中小企业声明函》。</w:t>
      </w:r>
    </w:p>
    <w:p w14:paraId="1177CFA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74756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19CDE4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28.履约保证金</w:t>
      </w:r>
    </w:p>
    <w:p w14:paraId="7E20DBA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详见“供应商须知前附表”</w:t>
      </w:r>
    </w:p>
    <w:p w14:paraId="191A816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29.签订合同</w:t>
      </w:r>
    </w:p>
    <w:p w14:paraId="6C090AC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05E08A2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9AB3FB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29.3成交供应商拒绝签订政府采购合同的，采购人可以按照评审报告推荐的成交候选人名单排序，确定下一候选人为成交供应商，也可以重新开展采购活动。拒绝签订政府采购合同的</w:t>
      </w:r>
    </w:p>
    <w:p w14:paraId="0D9D359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成交供应商不得参加对该项目重新开展的采购活动。</w:t>
      </w:r>
    </w:p>
    <w:p w14:paraId="5FCBBCE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29.4如签订合同并生效后，供应商无故拒绝或延期，除按照合同条款处理外，列入不良行为记录，并给予通报。</w:t>
      </w:r>
    </w:p>
    <w:p w14:paraId="710DB1B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29.5采购合同由采购人与成交供应商根据磋商文件、响应文件等内容通过政府采购电子交易平台在线签订，自动备案，在线签订须携带的材料见“供应商须知前附表”。</w:t>
      </w:r>
    </w:p>
    <w:p w14:paraId="3763A88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30.政府采购合同公告</w:t>
      </w:r>
    </w:p>
    <w:p w14:paraId="4D6B169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11C70E5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31.询问、质疑和投诉</w:t>
      </w:r>
    </w:p>
    <w:p w14:paraId="18D641D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31.1供应商对政府采购活动事项有疑问的，可以向采购人、采购代理机构提出询问，采购人或者采购代理机构应当在3个工作日内对供应商依法提出的询问作出答复。</w:t>
      </w:r>
    </w:p>
    <w:p w14:paraId="0ED56C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及处理方式如下：</w:t>
      </w:r>
    </w:p>
    <w:p w14:paraId="162AD7E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291A7D2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1F3A5E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(3)供应商认为成交结果使自己的权益受到损害的，应当在成交结果公告期限届满之日起7个工作日内提出质疑，由采购人受理并负责答复。</w:t>
      </w:r>
    </w:p>
    <w:p w14:paraId="7895FA3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AA8A5A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31.4供应商提出质疑应当提交质疑函和必要的证明材料，针对同一采购程序环节的质疑必须在法定质疑期内一次性提出。质疑函应当包括下列内容(质疑函格式后附)：</w:t>
      </w:r>
    </w:p>
    <w:p w14:paraId="73E4475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(1)供应商的姓名或者名称、地址、邮编、联系人及联系电话；</w:t>
      </w:r>
    </w:p>
    <w:p w14:paraId="5B48B55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(2)质疑项目的名称、编号；</w:t>
      </w:r>
    </w:p>
    <w:p w14:paraId="20A4B0E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(3)具体、明确的质疑事项和与质疑事项相关的请求；</w:t>
      </w:r>
    </w:p>
    <w:p w14:paraId="7F4388E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(4)事实依据；</w:t>
      </w:r>
    </w:p>
    <w:p w14:paraId="5A6A0E1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(5)必要的法律依据；</w:t>
      </w:r>
    </w:p>
    <w:p w14:paraId="686AA52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(6)提出质疑的日期。</w:t>
      </w:r>
    </w:p>
    <w:p w14:paraId="2C40F9C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供应商为自然人的，应当由本人签字；供应商为法人或者其他组织的，应当由法定代表人主要负责人，或者其委托代理人签字或者盖章，并加盖公章。</w:t>
      </w:r>
    </w:p>
    <w:p w14:paraId="7D8921C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31.5采购人、采购代理机构认为供应商质疑不成立，或者成立但未对成交结果构成影响的，继续开展采购活动；认为供应商质疑成立且影响或者可能影响成交结果的，按照下列情况处理：</w:t>
      </w:r>
    </w:p>
    <w:p w14:paraId="05808D0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2E4037C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(二)对采购过程或者成交结果提出的质疑，合格供应商符合法定数量时，可以从合格的成交候选人中另行确定成交供应商的，应当依法另行确定成交供应商；否则应当重新开展采购活动。</w:t>
      </w:r>
    </w:p>
    <w:p w14:paraId="7C938A8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质疑答复导致成交结果改变的，采购人或者采购代理机构应当将有关情况书面报告本级财政部门。</w:t>
      </w:r>
    </w:p>
    <w:p w14:paraId="4A42958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D397AF2">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六、验收</w:t>
      </w:r>
    </w:p>
    <w:p w14:paraId="1314F2B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32.验收</w:t>
      </w:r>
    </w:p>
    <w:p w14:paraId="1293055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FC412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32.2采购人可以邀请参加本项目的其他供应商或者第三方机构参与验收。参与验收的供应商或者第三方机构的意见作为验收书的参考资料一并存档。</w:t>
      </w:r>
    </w:p>
    <w:p w14:paraId="718E438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07EF02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187318E">
      <w:pPr>
        <w:spacing w:before="98" w:line="360" w:lineRule="auto"/>
        <w:ind w:left="542"/>
        <w:contextualSpacing/>
        <w:rPr>
          <w:rFonts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七、其他事项</w:t>
      </w:r>
    </w:p>
    <w:p w14:paraId="17449E4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33.代理服务费</w:t>
      </w:r>
    </w:p>
    <w:p w14:paraId="6E018A8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代理服务收费标准及缴费账户详见“供应商须知前附表”，供应商为联合体的，可以由联合体中的一方或者多方共同交纳代理服务费。</w:t>
      </w:r>
    </w:p>
    <w:p w14:paraId="21211C0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34.需要补充的其他内容</w:t>
      </w:r>
    </w:p>
    <w:p w14:paraId="4F6371F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34.1本磋商文件解释规则详见“供应商须知前附表”。</w:t>
      </w:r>
    </w:p>
    <w:p w14:paraId="6976E3C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34.2其他事项详见“供应商须知前附表”。</w:t>
      </w:r>
    </w:p>
    <w:p w14:paraId="65280E1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78639EF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以联合体形式参加政府采购活动，联合体各方均为中小企业的，联合体视同中小企业。其中，联合体各方均为小微企业的，联合体视同小微企业。</w:t>
      </w:r>
    </w:p>
    <w:p w14:paraId="6C4DF58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依据本文件规定享受扶持政策获得政府采购合同的，小微企业不得将合同分包给大中型企业，中型企业不得将合同分包给大型企业。</w:t>
      </w:r>
    </w:p>
    <w:p w14:paraId="35D6703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35.政采贷相关说明</w:t>
      </w:r>
    </w:p>
    <w:p w14:paraId="3D4BD11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为优化政府采购营商环境，缓解供应商资金难题，南宁市政府采购试行政府采购信用融资制度，成交供应商如有融资需求，可凭政府采购合同通过以下方式申请政府采购信用融资贷款：(1)线下渠道：在“南宁市公共资源交易中心”官网(网址：</w:t>
      </w:r>
      <w:r>
        <w:rPr>
          <w:rFonts w:ascii="Times New Roman" w:hAnsi="Times New Roman" w:eastAsia="宋体" w:cs="Times New Roman"/>
          <w:color w:val="auto"/>
          <w:kern w:val="0"/>
          <w:sz w:val="21"/>
          <w:szCs w:val="20"/>
          <w:highlight w:val="none"/>
          <w:lang w:val="en-US" w:eastAsia="zh-CN" w:bidi="ar-SA"/>
        </w:rPr>
        <w:fldChar w:fldCharType="begin"/>
      </w:r>
      <w:r>
        <w:rPr>
          <w:rFonts w:ascii="Times New Roman" w:hAnsi="Times New Roman" w:eastAsia="宋体" w:cs="Times New Roman"/>
          <w:color w:val="auto"/>
          <w:kern w:val="0"/>
          <w:sz w:val="21"/>
          <w:szCs w:val="20"/>
          <w:highlight w:val="none"/>
          <w:lang w:val="en-US" w:eastAsia="zh-CN" w:bidi="ar-SA"/>
        </w:rPr>
        <w:instrText xml:space="preserve"> HYPERLINK "file:///C:\\Users\\opt\\zcy\\modules\\pdf-center\\ä¸­èèµé¶è¡ååå®å¸ä¼ä¸èèµæå¡ä¸­å¿ä¸æ ä¿¡æ¯ç³è¯·æ¿åºéè´­ä¿¡ç¨èèµã" </w:instrText>
      </w:r>
      <w:r>
        <w:rPr>
          <w:rFonts w:ascii="Times New Roman" w:hAnsi="Times New Roman" w:eastAsia="宋体" w:cs="Times New Roman"/>
          <w:color w:val="auto"/>
          <w:kern w:val="0"/>
          <w:sz w:val="21"/>
          <w:szCs w:val="20"/>
          <w:highlight w:val="none"/>
          <w:lang w:val="en-US" w:eastAsia="zh-CN" w:bidi="ar-SA"/>
        </w:rPr>
        <w:fldChar w:fldCharType="separate"/>
      </w:r>
      <w:r>
        <w:rPr>
          <w:rFonts w:hint="eastAsia" w:ascii="Times New Roman" w:hAnsi="Times New Roman" w:eastAsia="宋体" w:cs="Times New Roman"/>
          <w:color w:val="auto"/>
          <w:kern w:val="0"/>
          <w:sz w:val="21"/>
          <w:szCs w:val="20"/>
          <w:highlight w:val="none"/>
          <w:lang w:val="en-US" w:eastAsia="zh-CN" w:bidi="ar-SA"/>
        </w:rPr>
        <w:t>http://www.nnggzy.org.cn)“交易信息-政府采购-政府采购信用融资”中融资银行和南宁市</w:t>
      </w:r>
      <w:r>
        <w:rPr>
          <w:rFonts w:hint="eastAsia" w:ascii="Times New Roman" w:hAnsi="Times New Roman" w:eastAsia="宋体" w:cs="Times New Roman"/>
          <w:color w:val="auto"/>
          <w:kern w:val="0"/>
          <w:sz w:val="21"/>
          <w:szCs w:val="20"/>
          <w:highlight w:val="none"/>
          <w:lang w:val="en-US" w:eastAsia="zh-CN" w:bidi="ar-SA"/>
        </w:rPr>
        <w:fldChar w:fldCharType="end"/>
      </w:r>
      <w:r>
        <w:rPr>
          <w:rFonts w:ascii="Times New Roman" w:hAnsi="Times New Roman" w:eastAsia="宋体" w:cs="Times New Roman"/>
          <w:color w:val="auto"/>
          <w:kern w:val="0"/>
          <w:sz w:val="21"/>
          <w:szCs w:val="20"/>
          <w:highlight w:val="none"/>
          <w:lang w:val="en-US" w:eastAsia="zh-CN" w:bidi="ar-SA"/>
        </w:rPr>
        <w:fldChar w:fldCharType="begin"/>
      </w:r>
      <w:r>
        <w:rPr>
          <w:rFonts w:ascii="Times New Roman" w:hAnsi="Times New Roman" w:eastAsia="宋体" w:cs="Times New Roman"/>
          <w:color w:val="auto"/>
          <w:kern w:val="0"/>
          <w:sz w:val="21"/>
          <w:szCs w:val="20"/>
          <w:highlight w:val="none"/>
          <w:lang w:val="en-US" w:eastAsia="zh-CN" w:bidi="ar-SA"/>
        </w:rPr>
        <w:instrText xml:space="preserve"> HYPERLINK "file:///C:\\Users\\opt\\zcy\\modules\\pdf-center\\ä¸­èèµé¶è¡ååå®å¸ä¼ä¸èèµæå¡ä¸­å¿ä¸æ ä¿¡æ¯ç³è¯·æ¿åºéè´­ä¿¡ç¨èèµã" </w:instrText>
      </w:r>
      <w:r>
        <w:rPr>
          <w:rFonts w:ascii="Times New Roman" w:hAnsi="Times New Roman" w:eastAsia="宋体" w:cs="Times New Roman"/>
          <w:color w:val="auto"/>
          <w:kern w:val="0"/>
          <w:sz w:val="21"/>
          <w:szCs w:val="20"/>
          <w:highlight w:val="none"/>
          <w:lang w:val="en-US" w:eastAsia="zh-CN" w:bidi="ar-SA"/>
        </w:rPr>
        <w:fldChar w:fldCharType="separate"/>
      </w:r>
      <w:r>
        <w:rPr>
          <w:rFonts w:hint="eastAsia" w:ascii="Times New Roman" w:hAnsi="Times New Roman" w:eastAsia="宋体" w:cs="Times New Roman"/>
          <w:color w:val="auto"/>
          <w:kern w:val="0"/>
          <w:sz w:val="21"/>
          <w:szCs w:val="20"/>
          <w:highlight w:val="none"/>
          <w:lang w:val="en-US" w:eastAsia="zh-CN" w:bidi="ar-SA"/>
        </w:rPr>
        <w:t>企业融资服务中心专栏信息申请政府采购信用融资。</w:t>
      </w:r>
      <w:r>
        <w:rPr>
          <w:rFonts w:hint="eastAsia" w:ascii="Times New Roman" w:hAnsi="Times New Roman" w:eastAsia="宋体" w:cs="Times New Roman"/>
          <w:color w:val="auto"/>
          <w:kern w:val="0"/>
          <w:sz w:val="21"/>
          <w:szCs w:val="20"/>
          <w:highlight w:val="none"/>
          <w:lang w:val="en-US" w:eastAsia="zh-CN" w:bidi="ar-SA"/>
        </w:rPr>
        <w:fldChar w:fldCharType="end"/>
      </w:r>
    </w:p>
    <w:p w14:paraId="4244963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(2)线上渠道：登录中征营应收账款融资服务平台(网址：</w:t>
      </w:r>
      <w:r>
        <w:rPr>
          <w:rFonts w:ascii="Times New Roman" w:hAnsi="Times New Roman" w:eastAsia="宋体" w:cs="Times New Roman"/>
          <w:color w:val="auto"/>
          <w:kern w:val="0"/>
          <w:sz w:val="21"/>
          <w:szCs w:val="20"/>
          <w:highlight w:val="none"/>
          <w:lang w:val="en-US" w:eastAsia="zh-CN" w:bidi="ar-SA"/>
        </w:rPr>
        <w:fldChar w:fldCharType="begin"/>
      </w:r>
      <w:r>
        <w:rPr>
          <w:rFonts w:ascii="Times New Roman" w:hAnsi="Times New Roman" w:eastAsia="宋体" w:cs="Times New Roman"/>
          <w:color w:val="auto"/>
          <w:kern w:val="0"/>
          <w:sz w:val="21"/>
          <w:szCs w:val="20"/>
          <w:highlight w:val="none"/>
          <w:lang w:val="en-US" w:eastAsia="zh-CN" w:bidi="ar-SA"/>
        </w:rPr>
        <w:instrText xml:space="preserve"> HYPERLINK "https://www.crcrfsp.com" </w:instrText>
      </w:r>
      <w:r>
        <w:rPr>
          <w:rFonts w:ascii="Times New Roman" w:hAnsi="Times New Roman" w:eastAsia="宋体" w:cs="Times New Roman"/>
          <w:color w:val="auto"/>
          <w:kern w:val="0"/>
          <w:sz w:val="21"/>
          <w:szCs w:val="20"/>
          <w:highlight w:val="none"/>
          <w:lang w:val="en-US" w:eastAsia="zh-CN" w:bidi="ar-SA"/>
        </w:rPr>
        <w:fldChar w:fldCharType="separate"/>
      </w:r>
      <w:r>
        <w:rPr>
          <w:rFonts w:hint="eastAsia" w:ascii="Times New Roman" w:hAnsi="Times New Roman" w:eastAsia="宋体" w:cs="Times New Roman"/>
          <w:color w:val="auto"/>
          <w:kern w:val="0"/>
          <w:sz w:val="21"/>
          <w:szCs w:val="20"/>
          <w:highlight w:val="none"/>
          <w:lang w:val="en-US" w:eastAsia="zh-CN" w:bidi="ar-SA"/>
        </w:rPr>
        <w:t>https://www.crcrfsp.com</w:t>
      </w:r>
      <w:r>
        <w:rPr>
          <w:rFonts w:hint="eastAsia" w:ascii="Times New Roman" w:hAnsi="Times New Roman" w:eastAsia="宋体" w:cs="Times New Roman"/>
          <w:color w:val="auto"/>
          <w:kern w:val="0"/>
          <w:sz w:val="21"/>
          <w:szCs w:val="20"/>
          <w:highlight w:val="none"/>
          <w:lang w:val="en-US" w:eastAsia="zh-CN" w:bidi="ar-SA"/>
        </w:rPr>
        <w:fldChar w:fldCharType="end"/>
      </w:r>
      <w:r>
        <w:rPr>
          <w:rFonts w:hint="eastAsia" w:ascii="Times New Roman" w:hAnsi="Times New Roman" w:eastAsia="宋体" w:cs="Times New Roman"/>
          <w:color w:val="auto"/>
          <w:kern w:val="0"/>
          <w:sz w:val="21"/>
          <w:szCs w:val="20"/>
          <w:highlight w:val="none"/>
          <w:lang w:val="en-US" w:eastAsia="zh-CN" w:bidi="ar-SA"/>
        </w:rPr>
        <w:t>，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F59DD32">
      <w:pPr>
        <w:spacing w:line="360" w:lineRule="auto"/>
        <w:contextualSpacing/>
        <w:rPr>
          <w:rFonts w:ascii="宋体" w:hAnsi="宋体" w:eastAsia="宋体" w:cs="宋体"/>
          <w:color w:val="auto"/>
          <w:highlight w:val="none"/>
        </w:rPr>
      </w:pPr>
    </w:p>
    <w:p w14:paraId="5F2128AA">
      <w:pPr>
        <w:spacing w:before="143" w:line="360" w:lineRule="auto"/>
        <w:ind w:left="533"/>
        <w:contextualSpacing/>
        <w:outlineLvl w:val="0"/>
        <w:rPr>
          <w:rFonts w:ascii="宋体" w:hAnsi="宋体" w:eastAsia="宋体" w:cs="宋体"/>
          <w:color w:val="auto"/>
          <w:highlight w:val="none"/>
        </w:rPr>
      </w:pPr>
      <w:r>
        <w:rPr>
          <w:rFonts w:hint="eastAsia" w:ascii="宋体" w:hAnsi="宋体" w:eastAsia="宋体" w:cs="宋体"/>
          <w:color w:val="auto"/>
          <w:spacing w:val="-1"/>
          <w:sz w:val="44"/>
          <w:szCs w:val="44"/>
          <w:highlight w:val="none"/>
        </w:rPr>
        <w:br w:type="page"/>
      </w:r>
      <w:bookmarkStart w:id="9" w:name="_Toc15596"/>
      <w:r>
        <w:rPr>
          <w:rFonts w:hint="eastAsia" w:ascii="宋体" w:hAnsi="宋体" w:eastAsia="宋体" w:cs="宋体"/>
          <w:color w:val="auto"/>
          <w:spacing w:val="-1"/>
          <w:sz w:val="44"/>
          <w:szCs w:val="44"/>
          <w:highlight w:val="none"/>
        </w:rPr>
        <w:t>第四章 评审程序、评审方法和评审标准</w:t>
      </w:r>
      <w:bookmarkEnd w:id="9"/>
    </w:p>
    <w:p w14:paraId="41639DD7">
      <w:pPr>
        <w:spacing w:before="104" w:line="360" w:lineRule="auto"/>
        <w:contextualSpacing/>
        <w:jc w:val="center"/>
        <w:outlineLvl w:val="1"/>
        <w:rPr>
          <w:rFonts w:ascii="宋体" w:hAnsi="宋体" w:eastAsia="宋体" w:cs="宋体"/>
          <w:color w:val="auto"/>
          <w:highlight w:val="none"/>
        </w:rPr>
      </w:pPr>
      <w:r>
        <w:rPr>
          <w:rFonts w:hint="eastAsia" w:ascii="宋体" w:hAnsi="宋体" w:eastAsia="宋体" w:cs="宋体"/>
          <w:color w:val="auto"/>
          <w:spacing w:val="-1"/>
          <w:sz w:val="32"/>
          <w:szCs w:val="32"/>
          <w:highlight w:val="none"/>
        </w:rPr>
        <w:t>第一节 评审程序和评审方法</w:t>
      </w:r>
    </w:p>
    <w:p w14:paraId="7CEBBB6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1.确认磋商文件</w:t>
      </w:r>
    </w:p>
    <w:p w14:paraId="435955D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由磋商小组确认磋商文件。</w:t>
      </w:r>
    </w:p>
    <w:p w14:paraId="5DE2343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2.资格审查</w:t>
      </w:r>
    </w:p>
    <w:p w14:paraId="5B7DFE4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2.1响应文件开启后，磋商小组依法对供应商的资格证明文件进行审查。</w:t>
      </w:r>
    </w:p>
    <w:p w14:paraId="7649001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注：采购人代表或者采购代理机构在资格审查结束前，对供应商进行信用查询。</w:t>
      </w:r>
    </w:p>
    <w:p w14:paraId="30EACAA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(1)查询渠道：“广西政府采购云平台”平台“信用中国”网站(</w:t>
      </w:r>
      <w:r>
        <w:rPr>
          <w:rFonts w:ascii="Times New Roman" w:hAnsi="Times New Roman" w:eastAsia="宋体" w:cs="Times New Roman"/>
          <w:color w:val="auto"/>
          <w:kern w:val="0"/>
          <w:sz w:val="21"/>
          <w:szCs w:val="20"/>
          <w:highlight w:val="none"/>
          <w:lang w:val="en-US" w:eastAsia="zh-CN" w:bidi="ar-SA"/>
        </w:rPr>
        <w:fldChar w:fldCharType="begin"/>
      </w:r>
      <w:r>
        <w:rPr>
          <w:rFonts w:ascii="Times New Roman" w:hAnsi="Times New Roman" w:eastAsia="宋体" w:cs="Times New Roman"/>
          <w:color w:val="auto"/>
          <w:kern w:val="0"/>
          <w:sz w:val="21"/>
          <w:szCs w:val="20"/>
          <w:highlight w:val="none"/>
          <w:lang w:val="en-US" w:eastAsia="zh-CN" w:bidi="ar-SA"/>
        </w:rPr>
        <w:instrText xml:space="preserve"> HYPERLINK "http://www.creditchina.gov.cn/" </w:instrText>
      </w:r>
      <w:r>
        <w:rPr>
          <w:rFonts w:ascii="Times New Roman" w:hAnsi="Times New Roman" w:eastAsia="宋体" w:cs="Times New Roman"/>
          <w:color w:val="auto"/>
          <w:kern w:val="0"/>
          <w:sz w:val="21"/>
          <w:szCs w:val="20"/>
          <w:highlight w:val="none"/>
          <w:lang w:val="en-US" w:eastAsia="zh-CN" w:bidi="ar-SA"/>
        </w:rPr>
        <w:fldChar w:fldCharType="separate"/>
      </w:r>
      <w:r>
        <w:rPr>
          <w:rFonts w:hint="eastAsia" w:ascii="Times New Roman" w:hAnsi="Times New Roman" w:eastAsia="宋体" w:cs="Times New Roman"/>
          <w:color w:val="auto"/>
          <w:kern w:val="0"/>
          <w:sz w:val="21"/>
          <w:szCs w:val="20"/>
          <w:highlight w:val="none"/>
          <w:lang w:val="en-US" w:eastAsia="zh-CN" w:bidi="ar-SA"/>
        </w:rPr>
        <w:t>www.creditchina.gov.cn</w:t>
      </w:r>
      <w:r>
        <w:rPr>
          <w:rFonts w:hint="eastAsia" w:ascii="Times New Roman" w:hAnsi="Times New Roman" w:eastAsia="宋体" w:cs="Times New Roman"/>
          <w:color w:val="auto"/>
          <w:kern w:val="0"/>
          <w:sz w:val="21"/>
          <w:szCs w:val="20"/>
          <w:highlight w:val="none"/>
          <w:lang w:val="en-US" w:eastAsia="zh-CN" w:bidi="ar-SA"/>
        </w:rPr>
        <w:fldChar w:fldCharType="end"/>
      </w:r>
      <w:r>
        <w:rPr>
          <w:rFonts w:hint="eastAsia" w:ascii="Times New Roman" w:hAnsi="Times New Roman" w:eastAsia="宋体" w:cs="Times New Roman"/>
          <w:color w:val="auto"/>
          <w:kern w:val="0"/>
          <w:sz w:val="21"/>
          <w:szCs w:val="20"/>
          <w:highlight w:val="none"/>
          <w:lang w:val="en-US" w:eastAsia="zh-CN" w:bidi="ar-SA"/>
        </w:rPr>
        <w:t>)、中国政府采购网(</w:t>
      </w:r>
      <w:r>
        <w:rPr>
          <w:rFonts w:ascii="Times New Roman" w:hAnsi="Times New Roman" w:eastAsia="宋体" w:cs="Times New Roman"/>
          <w:color w:val="auto"/>
          <w:kern w:val="0"/>
          <w:sz w:val="21"/>
          <w:szCs w:val="20"/>
          <w:highlight w:val="none"/>
          <w:lang w:val="en-US" w:eastAsia="zh-CN" w:bidi="ar-SA"/>
        </w:rPr>
        <w:fldChar w:fldCharType="begin"/>
      </w:r>
      <w:r>
        <w:rPr>
          <w:rFonts w:ascii="Times New Roman" w:hAnsi="Times New Roman" w:eastAsia="宋体" w:cs="Times New Roman"/>
          <w:color w:val="auto"/>
          <w:kern w:val="0"/>
          <w:sz w:val="21"/>
          <w:szCs w:val="20"/>
          <w:highlight w:val="none"/>
          <w:lang w:val="en-US" w:eastAsia="zh-CN" w:bidi="ar-SA"/>
        </w:rPr>
        <w:instrText xml:space="preserve"> HYPERLINK "http://www.ccgp.gov.cn/" </w:instrText>
      </w:r>
      <w:r>
        <w:rPr>
          <w:rFonts w:ascii="Times New Roman" w:hAnsi="Times New Roman" w:eastAsia="宋体" w:cs="Times New Roman"/>
          <w:color w:val="auto"/>
          <w:kern w:val="0"/>
          <w:sz w:val="21"/>
          <w:szCs w:val="20"/>
          <w:highlight w:val="none"/>
          <w:lang w:val="en-US" w:eastAsia="zh-CN" w:bidi="ar-SA"/>
        </w:rPr>
        <w:fldChar w:fldCharType="separate"/>
      </w:r>
      <w:r>
        <w:rPr>
          <w:rFonts w:hint="eastAsia" w:ascii="Times New Roman" w:hAnsi="Times New Roman" w:eastAsia="宋体" w:cs="Times New Roman"/>
          <w:color w:val="auto"/>
          <w:kern w:val="0"/>
          <w:sz w:val="21"/>
          <w:szCs w:val="20"/>
          <w:highlight w:val="none"/>
          <w:lang w:val="en-US" w:eastAsia="zh-CN" w:bidi="ar-SA"/>
        </w:rPr>
        <w:t>www.ccgp.gov.cn</w:t>
      </w:r>
      <w:r>
        <w:rPr>
          <w:rFonts w:hint="eastAsia" w:ascii="Times New Roman" w:hAnsi="Times New Roman" w:eastAsia="宋体" w:cs="Times New Roman"/>
          <w:color w:val="auto"/>
          <w:kern w:val="0"/>
          <w:sz w:val="21"/>
          <w:szCs w:val="20"/>
          <w:highlight w:val="none"/>
          <w:lang w:val="en-US" w:eastAsia="zh-CN" w:bidi="ar-SA"/>
        </w:rPr>
        <w:fldChar w:fldCharType="end"/>
      </w:r>
      <w:r>
        <w:rPr>
          <w:rFonts w:hint="eastAsia" w:ascii="Times New Roman" w:hAnsi="Times New Roman" w:eastAsia="宋体" w:cs="Times New Roman"/>
          <w:color w:val="auto"/>
          <w:kern w:val="0"/>
          <w:sz w:val="21"/>
          <w:szCs w:val="20"/>
          <w:highlight w:val="none"/>
          <w:lang w:val="en-US" w:eastAsia="zh-CN" w:bidi="ar-SA"/>
        </w:rPr>
        <w:t>)链接入口。</w:t>
      </w:r>
    </w:p>
    <w:p w14:paraId="089E353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(2)信用查询截止时点：资格审查结束前。</w:t>
      </w:r>
    </w:p>
    <w:p w14:paraId="122F202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查询记录和证据留存方式：在查询网站中直接打印查询记录，截图另存为电子文档作为评审资料保存。</w:t>
      </w:r>
    </w:p>
    <w:p w14:paraId="5697D3A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3C0B3D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2.2资格审查标准为本磋商文件中载明对供应商资格要求的条件。资格审查采用合格制，凡符合磋商文件规定的供应商资格要求的响应文件均通过资格审查。</w:t>
      </w:r>
    </w:p>
    <w:p w14:paraId="38BA9A4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2.3供应商有下列情形之一的，资格审查不通过，其响应文件按无效响应处理：</w:t>
      </w:r>
    </w:p>
    <w:p w14:paraId="5CD5EB0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(1)不具备磋商文件中规定的资格要求的；</w:t>
      </w:r>
    </w:p>
    <w:p w14:paraId="32B9AAA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(2)响应文件未提供任一项“供应商须知前附表”资格证明文件规定的“必须提供”的文件资料的；</w:t>
      </w:r>
    </w:p>
    <w:p w14:paraId="7FE6113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(3)响应文件提供的资格证明文件出现任一项不符合“供应商须知前附表”资格证明文件规定的“必须提供”的文件资料要求或者无效的。</w:t>
      </w:r>
    </w:p>
    <w:p w14:paraId="360690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(4)同一合同项下的不同供应商，单位负责人为同一人或者存在直接控股、管理关系的；</w:t>
      </w:r>
    </w:p>
    <w:p w14:paraId="1DD94D8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为本项目提供过整体设计、规范编制或者项目管理、监理、检测等服务的。</w:t>
      </w:r>
    </w:p>
    <w:p w14:paraId="07DAB3C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2.4通过资格审查的合格供应商不足3家的，不得进入符合性审查环节，采购人或者采购代理机构应当重新开展采购活动。</w:t>
      </w:r>
    </w:p>
    <w:p w14:paraId="2ACC899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3.符合性审查</w:t>
      </w:r>
    </w:p>
    <w:p w14:paraId="51FF69E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3.1由磋商小组对通过资格审查的合格供应商的响应文件的响应报价、商务、技术等实质性要求进行符合性审查，以确定其是否满足磋商文件的实质性要求。</w:t>
      </w:r>
    </w:p>
    <w:p w14:paraId="61E5321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D011A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w:t>
      </w:r>
    </w:p>
    <w:p w14:paraId="3EC9682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原则由磋商小组进行判定。供应商的澄清、说明或者更正必须加盖电子公章。供应商为自然人的，必须由本人签字并附身份证明。</w:t>
      </w:r>
    </w:p>
    <w:p w14:paraId="00EDA22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3.4首次响应文件报价出现前后不一致的，按照下列规定修正：</w:t>
      </w:r>
    </w:p>
    <w:p w14:paraId="382B23A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(1)响应文件中报价表内容与响应文件中相应内容不一致的，以报价表为准；</w:t>
      </w:r>
    </w:p>
    <w:p w14:paraId="7D7C694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(2)大写金额和小写金额不一致的，以大写金额为准；</w:t>
      </w:r>
    </w:p>
    <w:p w14:paraId="5B62CA2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(3)单价金额小数点或者百分比有明显错位的，以报价表的总价为准，并修改单价；</w:t>
      </w:r>
    </w:p>
    <w:p w14:paraId="78A3553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(4)总价金额与按单价汇总金额不一致的，以单价金额计算结果为准。</w:t>
      </w:r>
    </w:p>
    <w:p w14:paraId="02F2615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同时出现两种以上不一致的，按照以上(1)-(4)规定的顺序逐条进行修正。修正后的报价经供应商确认后产生约束力，供应商不确认的，其响应文件按无效响应处理。</w:t>
      </w:r>
    </w:p>
    <w:p w14:paraId="6317892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3.5商务技术、报价评审</w:t>
      </w:r>
    </w:p>
    <w:p w14:paraId="2647956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在评审时，如发现下列情形之一的，将被视为响应文件无效处理：</w:t>
      </w:r>
    </w:p>
    <w:p w14:paraId="527536E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(1)商务技术评审</w:t>
      </w:r>
    </w:p>
    <w:p w14:paraId="244EA15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1)响应文件未按磋商文件要求签署、盖章；</w:t>
      </w:r>
    </w:p>
    <w:p w14:paraId="0AE868A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2)委托代理人未能出具有效身份证明或者出具的身份证明与授权委托书中的信息不符；</w:t>
      </w:r>
    </w:p>
    <w:p w14:paraId="688C9F0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D58100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4)商务条款成交“▲”的条款发生负偏离的或者允许负偏离的条款数超过“供应商须知前附表”规定项数的或者标明实质性的要求发生负偏离；</w:t>
      </w:r>
    </w:p>
    <w:p w14:paraId="2974BF1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5)未对竞标有效期作出响应或者响应文件承诺的竞标有效期不满足磋商文件要求；</w:t>
      </w:r>
    </w:p>
    <w:p w14:paraId="407B91D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6)响应文件的实质性内容未使用中文表述、使用计量单位不符合磋商文件要求；</w:t>
      </w:r>
    </w:p>
    <w:p w14:paraId="491D60F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7)响应文件中的文件资料因填写不齐全或者内容虚假或者出现其他情形而导致被磋商小组认定无效；</w:t>
      </w:r>
    </w:p>
    <w:p w14:paraId="15F9565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8)响应文件含有采购人不能接受的附加条件；</w:t>
      </w:r>
    </w:p>
    <w:p w14:paraId="6013B0D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9)属于“供应商须知正文”第7.5条情形；</w:t>
      </w:r>
    </w:p>
    <w:p w14:paraId="22A1E93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10)技术需求允许负偏离的条款数超过“供应商须知前附表”规定项数；</w:t>
      </w:r>
    </w:p>
    <w:p w14:paraId="0359961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11)虚假竞标，或者出现其他情形而导致被磋商小组认定无效；</w:t>
      </w:r>
    </w:p>
    <w:p w14:paraId="37CFBF6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12)竞标服务方案不明确，磋商文件未允许但响应文件中存在一个或者一个以上备选(替代)竞标方案；</w:t>
      </w:r>
    </w:p>
    <w:p w14:paraId="7ACA626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13)响应文件标注的项目名称或者项目编号与竞争性磋商文件标注的项目名称或者项目编号不一致的；</w:t>
      </w:r>
    </w:p>
    <w:p w14:paraId="5CBCDE6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14)未响应磋商文件实质性要求；15)法律、法规和磋商文件规定的其他无效情形。</w:t>
      </w:r>
    </w:p>
    <w:p w14:paraId="41EAF91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(2)报价评审</w:t>
      </w:r>
    </w:p>
    <w:p w14:paraId="55962E2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1)响应文件未提供“供应商须知前附表”报价文件中规定的“响应报价表”；</w:t>
      </w:r>
    </w:p>
    <w:p w14:paraId="5238C30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2)未采用人民币报价或者未按照磋商文件标明的币种报价；</w:t>
      </w:r>
    </w:p>
    <w:p w14:paraId="1FDFA8B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D6140D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7AE955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6F6E9E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6)响应文件响应的标的数量及单位与竞争性磋商采购文件要求实质性不一致的。</w:t>
      </w:r>
    </w:p>
    <w:p w14:paraId="59C848C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1AC6AA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C57C9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4.磋商程序</w:t>
      </w:r>
    </w:p>
    <w:p w14:paraId="0B850CC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EE8A0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B07C8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4.3对磋商文件作出的实质性变动是磋商文件的有效组成部分，由磋商小组及时以电子澄清函形式同时通知所有参加磋商的供应商。</w:t>
      </w:r>
    </w:p>
    <w:p w14:paraId="73FFD5E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B64D2D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4.5磋商中，磋商的任何一方不得透露与磋商有关的其他供应商的技术资料、价格和其他信息。</w:t>
      </w:r>
    </w:p>
    <w:p w14:paraId="5B99255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4.6磋商小组应对磋商过程和重要磋商内容进行记录，作为评标报告一部分，磋商小组在记录上签字确认。主要内容包括：</w:t>
      </w:r>
    </w:p>
    <w:p w14:paraId="419238A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(1)按照相关规定进行公示的，公示情况说明；</w:t>
      </w:r>
    </w:p>
    <w:p w14:paraId="1581586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(2)磋商日期和地点，磋商人员名单；</w:t>
      </w:r>
    </w:p>
    <w:p w14:paraId="02A0BE4B">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(3)合同主要条款及价格商定情况。</w:t>
      </w:r>
    </w:p>
    <w:p w14:paraId="5B90E0A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4.7磋商过程中重新提交的响应文件，供应商可以在开启前补充、修改。</w:t>
      </w:r>
    </w:p>
    <w:p w14:paraId="4C17663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4.8对磋商过程提交的响应文件进行有效性、完整性和响应程度审查，通过审查的合格供应商不足3家的，采购人或者采购代理机构应当重新开展采购活动。</w:t>
      </w:r>
    </w:p>
    <w:p w14:paraId="33AAFDC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5.最后报价</w:t>
      </w:r>
    </w:p>
    <w:p w14:paraId="2F94500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2E52C3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42344E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AAADF2">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5.4已经提交响应文件的供应商，在提交最后报价之前，可以根据磋商情况退出磋商，退出磋商的供应商的响应文件按无效响应处理。</w:t>
      </w:r>
    </w:p>
    <w:p w14:paraId="6A4841E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5.5供应商未在规定时间内提交最后报价的，视同退出磋商。</w:t>
      </w:r>
    </w:p>
    <w:p w14:paraId="0EB021D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5.6磋商小组收齐某一分标最后报价后统一开启，磋商小组对最后报价进行有效性、完整性和响应程度的审查。</w:t>
      </w:r>
    </w:p>
    <w:p w14:paraId="3A20FE2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5.7最终响应文件的报价出现前后不一致的，按照本章第3.4条的规定修正。</w:t>
      </w:r>
    </w:p>
    <w:p w14:paraId="0186361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5.8修正后的最终报价出现下列情形的，按无效响应处理：</w:t>
      </w:r>
    </w:p>
    <w:p w14:paraId="26EDDDA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(1)供应商不确认的(全流程电子化评标采取在线确认)；</w:t>
      </w:r>
    </w:p>
    <w:p w14:paraId="5804E74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(2)经供应商确认修正后的响应报价(包含首次报价、最后报价)超过所竞标分标规定的采购预算金额或者最高限价的(如本项目公布了最高限价)；</w:t>
      </w:r>
    </w:p>
    <w:p w14:paraId="030932D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(3)经供应商确认修正后的响应报价(包含首次报价、最后报价)超过分项采购预算金额或者最高限价的(如本项目公布了最高限价)。</w:t>
      </w:r>
    </w:p>
    <w:p w14:paraId="624E62A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5.9经供应商确认修正后的最后报价作为评审及签订合同的依据。</w:t>
      </w:r>
    </w:p>
    <w:p w14:paraId="26BFAAE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5.10供应商出现最后报价按无效响应处理或者响应文件按无效处理时，磋商小组应当告知有关供应商。</w:t>
      </w:r>
    </w:p>
    <w:p w14:paraId="0B6D756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5.11最后报价结束后，磋商小组不得再与供应商进行任何形式的商谈。</w:t>
      </w:r>
    </w:p>
    <w:p w14:paraId="52A1B36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6.比较与评价</w:t>
      </w:r>
    </w:p>
    <w:p w14:paraId="3ACA128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6.1评审方法：综合评分法。</w:t>
      </w:r>
    </w:p>
    <w:p w14:paraId="3EBEFFB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6.2经磋商确定最终采购需求和提交最后报价的供应商后，由磋商小组采用综合评分法对提交最后报价的供应商的响应文件和最后报价进行综合评分。</w:t>
      </w:r>
    </w:p>
    <w:p w14:paraId="392723E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6.3评审时，磋商小组各成员应当独立对每个有效响应的文件进行评价、打分，然后汇总每个供应商每项评分因素的得分。</w:t>
      </w:r>
    </w:p>
    <w:p w14:paraId="1B687A7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E69A3D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(2)磋商小组按照磋商文件中规定的评审标准计算各供应商的报价得分。项目评审过程中，不得去掉最后报价中的最高报价和最低报价。</w:t>
      </w:r>
    </w:p>
    <w:p w14:paraId="051D56F1">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(3)各供应商的得分为磋商小组所有成员的有效评分的算术平均数。</w:t>
      </w:r>
    </w:p>
    <w:p w14:paraId="5B5FE37C">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6.4评审价为供应商的最后报价进行政策性扣除后的价格，评审价只是作为评审时使用。最终成交供应商的成交金额等于最后报价(如有修正，以确认修正后的最后报价为准)。</w:t>
      </w:r>
    </w:p>
    <w:p w14:paraId="219DDD3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24FD274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251578">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7.评审复核</w:t>
      </w:r>
    </w:p>
    <w:p w14:paraId="487CF6AD">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7.1评审报告签署前，评审委员会要对评审结果进行复核，复核意见要体现在评审报告中。</w:t>
      </w:r>
    </w:p>
    <w:p w14:paraId="20F1CDBA">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23EA87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8.评审标准</w:t>
      </w:r>
    </w:p>
    <w:p w14:paraId="64297D96">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8.1评审依据：磋商小组将以磋商响应文件为评审依据，对供应商的报价、技术、商务等方面内容按百分制打分。(计分方法按四舍五入取至百分位)</w:t>
      </w:r>
    </w:p>
    <w:p w14:paraId="4A1B1AB9">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总得分=价格分+技术分+商务分</w:t>
      </w:r>
    </w:p>
    <w:p w14:paraId="7AA86AC3">
      <w:pPr>
        <w:numPr>
          <w:ilvl w:val="0"/>
          <w:numId w:val="0"/>
        </w:numPr>
        <w:spacing w:line="240" w:lineRule="auto"/>
        <w:ind w:firstLine="0"/>
        <w:rPr>
          <w:rFonts w:hint="eastAsia" w:ascii="黑体" w:hAnsi="黑体" w:eastAsia="黑体" w:cs="宋体"/>
          <w:b/>
          <w:bCs/>
          <w:color w:val="auto"/>
          <w:sz w:val="24"/>
          <w:highlight w:val="none"/>
        </w:rPr>
      </w:pP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6735"/>
        <w:gridCol w:w="850"/>
      </w:tblGrid>
      <w:tr w14:paraId="151E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731EBEDB">
            <w:pPr>
              <w:widowControl/>
              <w:spacing w:line="320" w:lineRule="exact"/>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86" w:type="dxa"/>
            <w:noWrap w:val="0"/>
            <w:vAlign w:val="center"/>
          </w:tcPr>
          <w:p w14:paraId="51523F0D">
            <w:pPr>
              <w:widowControl/>
              <w:spacing w:line="320" w:lineRule="exact"/>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735" w:type="dxa"/>
            <w:noWrap w:val="0"/>
            <w:vAlign w:val="center"/>
          </w:tcPr>
          <w:p w14:paraId="57AB8D5C">
            <w:pPr>
              <w:widowControl/>
              <w:spacing w:line="320" w:lineRule="exact"/>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50" w:type="dxa"/>
            <w:noWrap w:val="0"/>
            <w:vAlign w:val="center"/>
          </w:tcPr>
          <w:p w14:paraId="3BC09B74">
            <w:pPr>
              <w:widowControl/>
              <w:spacing w:line="320" w:lineRule="exact"/>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3AF0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0C678CCA">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1086" w:type="dxa"/>
            <w:noWrap w:val="0"/>
            <w:vAlign w:val="center"/>
          </w:tcPr>
          <w:p w14:paraId="2CD18BD0">
            <w:pPr>
              <w:widowControl/>
              <w:spacing w:line="32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735" w:type="dxa"/>
            <w:noWrap w:val="0"/>
            <w:vAlign w:val="top"/>
          </w:tcPr>
          <w:p w14:paraId="7D4115F9">
            <w:pPr>
              <w:snapToGrid w:val="0"/>
              <w:spacing w:line="320" w:lineRule="exact"/>
              <w:ind w:firstLine="420" w:firstLineChars="200"/>
              <w:jc w:val="left"/>
              <w:rPr>
                <w:rFonts w:ascii="宋体" w:hAnsi="Times New Roman"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w:t>
            </w:r>
            <w:r>
              <w:rPr>
                <w:rFonts w:hint="eastAsia" w:ascii="宋体" w:hAnsi="宋体" w:eastAsia="宋体" w:cs="宋体"/>
                <w:bCs/>
                <w:color w:val="auto"/>
                <w:szCs w:val="21"/>
                <w:highlight w:val="none"/>
              </w:rPr>
              <w:t>）本项目为专门面向中小企业采购项目，不执行价格扣除优惠政策，</w:t>
            </w:r>
            <w:r>
              <w:rPr>
                <w:rFonts w:hint="eastAsia" w:ascii="宋体" w:hAnsi="宋体" w:eastAsia="宋体" w:cs="宋体"/>
                <w:color w:val="auto"/>
                <w:szCs w:val="21"/>
                <w:highlight w:val="none"/>
              </w:rPr>
              <w:t>评审报价＝最后报价</w:t>
            </w:r>
            <w:r>
              <w:rPr>
                <w:rFonts w:hint="eastAsia" w:ascii="宋体" w:hAnsi="宋体" w:eastAsia="宋体" w:cs="宋体"/>
                <w:bCs/>
                <w:color w:val="auto"/>
                <w:szCs w:val="21"/>
                <w:highlight w:val="none"/>
              </w:rPr>
              <w:t>；</w:t>
            </w:r>
          </w:p>
          <w:p w14:paraId="5D87344E">
            <w:pPr>
              <w:snapToGrid w:val="0"/>
              <w:spacing w:line="320" w:lineRule="exact"/>
              <w:ind w:firstLine="420" w:firstLineChars="200"/>
              <w:jc w:val="left"/>
              <w:rPr>
                <w:rFonts w:ascii="宋体" w:hAnsi="Times New Roman"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2</w:t>
            </w:r>
            <w:r>
              <w:rPr>
                <w:rFonts w:hint="eastAsia" w:ascii="宋体" w:hAnsi="宋体" w:eastAsia="宋体" w:cs="宋体"/>
                <w:bCs/>
                <w:color w:val="auto"/>
                <w:szCs w:val="21"/>
                <w:highlight w:val="none"/>
              </w:rPr>
              <w:t>）竞标服务/产品提供企业按《关于政府采购支持监狱企业发展有关问题的通知》（财库</w:t>
            </w:r>
            <w:r>
              <w:rPr>
                <w:rFonts w:ascii="宋体" w:hAnsi="宋体" w:eastAsia="宋体" w:cs="宋体"/>
                <w:bCs/>
                <w:color w:val="auto"/>
                <w:szCs w:val="21"/>
                <w:highlight w:val="none"/>
              </w:rPr>
              <w:t>[2014]68</w:t>
            </w:r>
            <w:r>
              <w:rPr>
                <w:rFonts w:hint="eastAsia" w:ascii="宋体" w:hAnsi="宋体" w:eastAsia="宋体" w:cs="宋体"/>
                <w:bCs/>
                <w:color w:val="auto"/>
                <w:szCs w:val="21"/>
                <w:highlight w:val="none"/>
              </w:rPr>
              <w:t>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274EC702">
            <w:pPr>
              <w:snapToGrid w:val="0"/>
              <w:spacing w:line="320" w:lineRule="exact"/>
              <w:ind w:firstLine="420" w:firstLineChars="200"/>
              <w:jc w:val="left"/>
              <w:rPr>
                <w:rFonts w:ascii="宋体" w:hAnsi="Times New Roman"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3</w:t>
            </w:r>
            <w:r>
              <w:rPr>
                <w:rFonts w:hint="eastAsia" w:ascii="宋体" w:hAnsi="宋体" w:eastAsia="宋体" w:cs="宋体"/>
                <w:bCs/>
                <w:color w:val="auto"/>
                <w:szCs w:val="21"/>
                <w:highlight w:val="none"/>
              </w:rPr>
              <w:t>）竞标服务/产品提供企业按《关于促进残疾人就业政府采购政策的通知》（财库〔</w:t>
            </w:r>
            <w:r>
              <w:rPr>
                <w:rFonts w:ascii="宋体" w:hAnsi="宋体" w:eastAsia="宋体" w:cs="宋体"/>
                <w:bCs/>
                <w:color w:val="auto"/>
                <w:szCs w:val="21"/>
                <w:highlight w:val="none"/>
              </w:rPr>
              <w:t>2017</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141</w:t>
            </w:r>
            <w:r>
              <w:rPr>
                <w:rFonts w:hint="eastAsia" w:ascii="宋体" w:hAnsi="宋体" w:eastAsia="宋体" w:cs="宋体"/>
                <w:bCs/>
                <w:color w:val="auto"/>
                <w:szCs w:val="21"/>
                <w:highlight w:val="none"/>
              </w:rPr>
              <w:t>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A9681ED">
            <w:pPr>
              <w:spacing w:line="3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）以进入比较与评价环节的最低的评审报价为基准价，基准价得分为</w:t>
            </w:r>
            <w:r>
              <w:rPr>
                <w:rFonts w:ascii="宋体" w:hAnsi="宋体" w:eastAsia="宋体" w:cs="宋体"/>
                <w:bCs/>
                <w:color w:val="auto"/>
                <w:szCs w:val="21"/>
                <w:highlight w:val="none"/>
                <w:u w:val="single"/>
              </w:rPr>
              <w:t>20</w:t>
            </w:r>
            <w:r>
              <w:rPr>
                <w:rFonts w:hint="eastAsia" w:ascii="宋体" w:hAnsi="宋体" w:eastAsia="宋体" w:cs="宋体"/>
                <w:bCs/>
                <w:color w:val="auto"/>
                <w:szCs w:val="21"/>
                <w:highlight w:val="none"/>
              </w:rPr>
              <w:t>分。</w:t>
            </w:r>
          </w:p>
          <w:p w14:paraId="0C9D2CE5">
            <w:pPr>
              <w:spacing w:line="3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5</w:t>
            </w:r>
            <w:r>
              <w:rPr>
                <w:rFonts w:hint="eastAsia" w:ascii="宋体" w:hAnsi="宋体" w:eastAsia="宋体" w:cs="宋体"/>
                <w:bCs/>
                <w:color w:val="auto"/>
                <w:szCs w:val="21"/>
                <w:highlight w:val="none"/>
              </w:rPr>
              <w:t>）价格分计算公式：</w:t>
            </w:r>
          </w:p>
          <w:p w14:paraId="663D52F2">
            <w:pPr>
              <w:spacing w:line="320" w:lineRule="exact"/>
              <w:ind w:firstLine="420" w:firstLineChars="200"/>
              <w:rPr>
                <w:rFonts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报价得分</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基准价</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最后报价×</w:t>
            </w:r>
            <w:r>
              <w:rPr>
                <w:rFonts w:ascii="宋体" w:hAnsi="宋体" w:eastAsia="宋体" w:cs="宋体"/>
                <w:bCs/>
                <w:color w:val="auto"/>
                <w:szCs w:val="21"/>
                <w:highlight w:val="none"/>
                <w:u w:val="single"/>
              </w:rPr>
              <w:t>20</w:t>
            </w:r>
            <w:r>
              <w:rPr>
                <w:rFonts w:hint="eastAsia" w:ascii="宋体" w:hAnsi="宋体" w:eastAsia="宋体" w:cs="宋体"/>
                <w:bCs/>
                <w:color w:val="auto"/>
                <w:szCs w:val="21"/>
                <w:highlight w:val="none"/>
              </w:rPr>
              <w:t>分</w:t>
            </w:r>
          </w:p>
        </w:tc>
        <w:tc>
          <w:tcPr>
            <w:tcW w:w="850" w:type="dxa"/>
            <w:noWrap w:val="0"/>
            <w:vAlign w:val="center"/>
          </w:tcPr>
          <w:p w14:paraId="5601F737">
            <w:pPr>
              <w:widowControl/>
              <w:spacing w:line="32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t>分</w:t>
            </w:r>
          </w:p>
        </w:tc>
      </w:tr>
      <w:tr w14:paraId="021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52" w:type="dxa"/>
            <w:noWrap w:val="0"/>
            <w:vAlign w:val="center"/>
          </w:tcPr>
          <w:p w14:paraId="3D13426F">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bCs/>
                <w:color w:val="auto"/>
                <w:kern w:val="0"/>
                <w:sz w:val="21"/>
                <w:szCs w:val="21"/>
                <w:highlight w:val="none"/>
              </w:rPr>
              <w:t>2</w:t>
            </w:r>
          </w:p>
        </w:tc>
        <w:tc>
          <w:tcPr>
            <w:tcW w:w="1086" w:type="dxa"/>
            <w:noWrap w:val="0"/>
            <w:vAlign w:val="center"/>
          </w:tcPr>
          <w:p w14:paraId="42C9454F">
            <w:pPr>
              <w:widowControl/>
              <w:spacing w:line="320" w:lineRule="exact"/>
              <w:jc w:val="center"/>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735" w:type="dxa"/>
            <w:noWrap w:val="0"/>
            <w:vAlign w:val="center"/>
          </w:tcPr>
          <w:p w14:paraId="48AFA532">
            <w:pPr>
              <w:widowControl/>
              <w:spacing w:line="32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850" w:type="dxa"/>
            <w:noWrap w:val="0"/>
            <w:vAlign w:val="center"/>
          </w:tcPr>
          <w:p w14:paraId="5E121558">
            <w:pPr>
              <w:widowControl/>
              <w:spacing w:line="320" w:lineRule="exact"/>
              <w:jc w:val="center"/>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分</w:t>
            </w:r>
          </w:p>
        </w:tc>
      </w:tr>
      <w:tr w14:paraId="4B9A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52" w:type="dxa"/>
            <w:noWrap w:val="0"/>
            <w:vAlign w:val="center"/>
          </w:tcPr>
          <w:p w14:paraId="15FB41B7">
            <w:pPr>
              <w:adjustRightInd w:val="0"/>
              <w:spacing w:line="320" w:lineRule="exact"/>
              <w:ind w:left="-105" w:leftChars="-50" w:right="-105" w:rightChars="-50"/>
              <w:jc w:val="center"/>
              <w:textAlignment w:val="baseline"/>
              <w:rPr>
                <w:rFonts w:ascii="宋体" w:hAnsi="宋体" w:eastAsia="宋体" w:cs="宋体"/>
                <w:bCs/>
                <w:color w:val="auto"/>
                <w:kern w:val="0"/>
                <w:sz w:val="21"/>
                <w:szCs w:val="21"/>
                <w:highlight w:val="none"/>
              </w:rPr>
            </w:pPr>
            <w:r>
              <w:rPr>
                <w:rFonts w:ascii="宋体" w:hAnsi="宋体" w:eastAsia="宋体" w:cs="宋体"/>
                <w:bCs/>
                <w:color w:val="auto"/>
                <w:kern w:val="0"/>
                <w:sz w:val="21"/>
                <w:szCs w:val="21"/>
                <w:highlight w:val="none"/>
              </w:rPr>
              <w:t>2.1</w:t>
            </w:r>
          </w:p>
        </w:tc>
        <w:tc>
          <w:tcPr>
            <w:tcW w:w="1086" w:type="dxa"/>
            <w:noWrap w:val="0"/>
            <w:vAlign w:val="center"/>
          </w:tcPr>
          <w:p w14:paraId="2B625728">
            <w:pPr>
              <w:adjustRightInd w:val="0"/>
              <w:spacing w:line="320" w:lineRule="exact"/>
              <w:jc w:val="center"/>
              <w:textAlignment w:val="baseline"/>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项目总体规划方案分（满分25分）</w:t>
            </w:r>
          </w:p>
        </w:tc>
        <w:tc>
          <w:tcPr>
            <w:tcW w:w="6735" w:type="dxa"/>
            <w:noWrap w:val="0"/>
            <w:vAlign w:val="center"/>
          </w:tcPr>
          <w:p w14:paraId="4679D4D3">
            <w:pPr>
              <w:widowControl w:val="0"/>
              <w:spacing w:line="320" w:lineRule="exact"/>
              <w:ind w:firstLine="420" w:firstLineChars="200"/>
              <w:contextualSpacing/>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由磋商小组在打分前根据供应商提供的“项目总体规划方案”进行综合评分。</w:t>
            </w:r>
          </w:p>
          <w:p w14:paraId="385DB528">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一档（0 分）：不提供方案的不得分。</w:t>
            </w:r>
          </w:p>
          <w:p w14:paraId="5854ED74">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二</w:t>
            </w:r>
            <w:r>
              <w:rPr>
                <w:rFonts w:hint="eastAsia" w:ascii="宋体" w:hAnsi="宋体" w:eastAsia="宋体" w:cs="Times New Roman"/>
                <w:bCs/>
                <w:color w:val="auto"/>
                <w:kern w:val="0"/>
                <w:sz w:val="21"/>
                <w:szCs w:val="21"/>
                <w:highlight w:val="none"/>
                <w:lang w:val="en-US" w:eastAsia="zh-CN" w:bidi="ar-SA"/>
              </w:rPr>
              <w:t>档（8分）：目标工作方案简单，对项目的总体需求的理解程度、对项目范围把握不准确，项目重点难点分析不完整。</w:t>
            </w:r>
          </w:p>
          <w:p w14:paraId="7AAB1C5A">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三</w:t>
            </w:r>
            <w:r>
              <w:rPr>
                <w:rFonts w:hint="eastAsia" w:ascii="宋体" w:hAnsi="宋体" w:eastAsia="宋体" w:cs="Times New Roman"/>
                <w:bCs/>
                <w:color w:val="auto"/>
                <w:kern w:val="0"/>
                <w:sz w:val="21"/>
                <w:szCs w:val="21"/>
                <w:highlight w:val="none"/>
                <w:lang w:val="en-US" w:eastAsia="zh-CN" w:bidi="ar-SA"/>
              </w:rPr>
              <w:t>档（15分）：目标工作方案合理完整，具有针对性，对项目的总体需求的理解程度、对项目范围把握准确度较低，项目重点难点分析简单，应对措施不够具体。</w:t>
            </w:r>
          </w:p>
          <w:p w14:paraId="320A6EA4">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四</w:t>
            </w:r>
            <w:r>
              <w:rPr>
                <w:rFonts w:hint="eastAsia" w:ascii="宋体" w:hAnsi="宋体" w:eastAsia="宋体" w:cs="Times New Roman"/>
                <w:bCs/>
                <w:color w:val="auto"/>
                <w:kern w:val="0"/>
                <w:sz w:val="21"/>
                <w:szCs w:val="21"/>
                <w:highlight w:val="none"/>
                <w:lang w:val="en-US" w:eastAsia="zh-CN" w:bidi="ar-SA"/>
              </w:rPr>
              <w:t>档（20分）：目标工作方案合理完整，具有针对性和先进性，对项目的总体需求的理解程度、对项目范围把握准确度好，项目重点难点分析完善，应对措施具体可行，并附有相关的合理化建议。</w:t>
            </w:r>
          </w:p>
          <w:p w14:paraId="4ABBDDAD">
            <w:pPr>
              <w:widowControl w:val="0"/>
              <w:spacing w:line="320" w:lineRule="exact"/>
              <w:ind w:firstLine="420" w:firstLineChars="200"/>
              <w:contextualSpacing/>
              <w:jc w:val="both"/>
              <w:rPr>
                <w:rFonts w:ascii="宋体" w:hAnsi="宋体" w:eastAsia="宋体" w:cs="宋体"/>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五</w:t>
            </w:r>
            <w:r>
              <w:rPr>
                <w:rFonts w:hint="eastAsia" w:ascii="宋体" w:hAnsi="宋体" w:eastAsia="宋体" w:cs="Times New Roman"/>
                <w:bCs/>
                <w:color w:val="auto"/>
                <w:kern w:val="0"/>
                <w:sz w:val="21"/>
                <w:szCs w:val="21"/>
                <w:highlight w:val="none"/>
                <w:lang w:val="en-US" w:eastAsia="zh-CN" w:bidi="ar-SA"/>
              </w:rPr>
              <w:t>档（25分）：目标工作方案合理完整，具有针对性和先进性，对项目的总体需求的理解程度、对项目范围把握准确度高并具有切合的额外建设建议和措施，项目重点难点分析翔实且有针对性，应对措施具体可行，相关的合理化建议有可操作性和先进性，建立完善的组织机构、规范的内部操作规程。</w:t>
            </w:r>
          </w:p>
        </w:tc>
        <w:tc>
          <w:tcPr>
            <w:tcW w:w="850" w:type="dxa"/>
            <w:noWrap w:val="0"/>
            <w:vAlign w:val="center"/>
          </w:tcPr>
          <w:p w14:paraId="768B387B">
            <w:pPr>
              <w:spacing w:line="320" w:lineRule="exact"/>
              <w:jc w:val="center"/>
              <w:rPr>
                <w:rFonts w:ascii="宋体" w:hAnsi="宋体" w:eastAsia="宋体" w:cs="宋体"/>
                <w:color w:val="auto"/>
                <w:kern w:val="0"/>
                <w:sz w:val="21"/>
                <w:szCs w:val="21"/>
                <w:highlight w:val="none"/>
              </w:rPr>
            </w:pPr>
            <w:r>
              <w:rPr>
                <w:rFonts w:hint="eastAsia" w:ascii="宋体" w:hAnsi="宋体" w:eastAsia="宋体" w:cs="Tahoma"/>
                <w:color w:val="auto"/>
                <w:kern w:val="0"/>
                <w:sz w:val="21"/>
                <w:szCs w:val="21"/>
                <w:highlight w:val="none"/>
                <w:lang w:val="en-US" w:eastAsia="zh-CN"/>
              </w:rPr>
              <w:t>2</w:t>
            </w:r>
            <w:r>
              <w:rPr>
                <w:rFonts w:hint="eastAsia" w:ascii="宋体" w:hAnsi="宋体" w:cs="Tahoma"/>
                <w:color w:val="auto"/>
                <w:kern w:val="0"/>
                <w:sz w:val="21"/>
                <w:szCs w:val="21"/>
                <w:highlight w:val="none"/>
                <w:lang w:val="en-US" w:eastAsia="zh-CN"/>
              </w:rPr>
              <w:t>5</w:t>
            </w:r>
            <w:r>
              <w:rPr>
                <w:rFonts w:hint="eastAsia" w:ascii="宋体" w:hAnsi="宋体" w:eastAsia="宋体" w:cs="Tahoma"/>
                <w:color w:val="auto"/>
                <w:kern w:val="0"/>
                <w:sz w:val="21"/>
                <w:szCs w:val="21"/>
                <w:highlight w:val="none"/>
              </w:rPr>
              <w:t>分</w:t>
            </w:r>
          </w:p>
        </w:tc>
      </w:tr>
      <w:tr w14:paraId="55EE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noWrap w:val="0"/>
            <w:vAlign w:val="center"/>
          </w:tcPr>
          <w:p w14:paraId="02114064">
            <w:pPr>
              <w:adjustRightInd w:val="0"/>
              <w:spacing w:line="320" w:lineRule="exact"/>
              <w:ind w:left="-105" w:leftChars="-50" w:right="-105" w:rightChars="-50"/>
              <w:jc w:val="center"/>
              <w:textAlignment w:val="baseline"/>
              <w:rPr>
                <w:rFonts w:ascii="宋体" w:hAnsi="宋体" w:eastAsia="宋体" w:cs="宋体"/>
                <w:bCs/>
                <w:color w:val="auto"/>
                <w:kern w:val="0"/>
                <w:sz w:val="21"/>
                <w:szCs w:val="21"/>
                <w:highlight w:val="none"/>
              </w:rPr>
            </w:pPr>
            <w:r>
              <w:rPr>
                <w:rFonts w:ascii="宋体" w:hAnsi="宋体" w:eastAsia="宋体" w:cs="宋体"/>
                <w:bCs/>
                <w:color w:val="auto"/>
                <w:kern w:val="0"/>
                <w:sz w:val="21"/>
                <w:szCs w:val="21"/>
                <w:highlight w:val="none"/>
              </w:rPr>
              <w:t>2.2</w:t>
            </w:r>
          </w:p>
        </w:tc>
        <w:tc>
          <w:tcPr>
            <w:tcW w:w="1086" w:type="dxa"/>
            <w:noWrap w:val="0"/>
            <w:vAlign w:val="center"/>
          </w:tcPr>
          <w:p w14:paraId="2C24F6B3">
            <w:pPr>
              <w:adjustRightInd w:val="0"/>
              <w:spacing w:line="320" w:lineRule="exact"/>
              <w:jc w:val="center"/>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项目服务</w:t>
            </w:r>
          </w:p>
          <w:p w14:paraId="3BBD829D">
            <w:pPr>
              <w:adjustRightInd w:val="0"/>
              <w:spacing w:line="320" w:lineRule="exact"/>
              <w:jc w:val="center"/>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实施方案分（满分25分）</w:t>
            </w:r>
          </w:p>
          <w:p w14:paraId="598DDAEB">
            <w:pPr>
              <w:adjustRightInd w:val="0"/>
              <w:spacing w:line="320" w:lineRule="exact"/>
              <w:jc w:val="center"/>
              <w:textAlignment w:val="baseline"/>
              <w:rPr>
                <w:rFonts w:ascii="宋体" w:hAnsi="宋体" w:eastAsia="宋体" w:cs="宋体"/>
                <w:bCs/>
                <w:color w:val="auto"/>
                <w:kern w:val="0"/>
                <w:sz w:val="21"/>
                <w:szCs w:val="21"/>
                <w:highlight w:val="none"/>
              </w:rPr>
            </w:pPr>
          </w:p>
        </w:tc>
        <w:tc>
          <w:tcPr>
            <w:tcW w:w="6735" w:type="dxa"/>
            <w:noWrap w:val="0"/>
            <w:vAlign w:val="center"/>
          </w:tcPr>
          <w:p w14:paraId="5C2E4448">
            <w:pPr>
              <w:widowControl w:val="0"/>
              <w:spacing w:line="320" w:lineRule="exact"/>
              <w:ind w:firstLine="420" w:firstLineChars="200"/>
              <w:contextualSpacing/>
              <w:jc w:val="both"/>
              <w:rPr>
                <w:rFonts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由磋商小组在打分前根据根据供应商提供的“项目服务实施方案”进行综合评分。</w:t>
            </w:r>
          </w:p>
          <w:p w14:paraId="5852717A">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一档（0分）：不提供方案不得分。</w:t>
            </w:r>
          </w:p>
          <w:p w14:paraId="54C05167">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二</w:t>
            </w:r>
            <w:r>
              <w:rPr>
                <w:rFonts w:hint="eastAsia" w:ascii="宋体" w:hAnsi="宋体" w:eastAsia="宋体" w:cs="Times New Roman"/>
                <w:bCs/>
                <w:color w:val="auto"/>
                <w:kern w:val="0"/>
                <w:sz w:val="21"/>
                <w:szCs w:val="21"/>
                <w:highlight w:val="none"/>
                <w:lang w:val="en-US" w:eastAsia="zh-CN" w:bidi="ar-SA"/>
              </w:rPr>
              <w:t>档(8 分)：项目实施方案无项目控制措施，针对实地调研及初稿编制、征求意见稿编制及修改、专家评审并提交终稿三个实施节点有基本工作流程，但不够明晰。</w:t>
            </w:r>
          </w:p>
          <w:p w14:paraId="26E98A98">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三</w:t>
            </w:r>
            <w:r>
              <w:rPr>
                <w:rFonts w:hint="eastAsia" w:ascii="宋体" w:hAnsi="宋体" w:eastAsia="宋体" w:cs="Times New Roman"/>
                <w:bCs/>
                <w:color w:val="auto"/>
                <w:kern w:val="0"/>
                <w:sz w:val="21"/>
                <w:szCs w:val="21"/>
                <w:highlight w:val="none"/>
                <w:lang w:val="en-US" w:eastAsia="zh-CN" w:bidi="ar-SA"/>
              </w:rPr>
              <w:t>档(15分)：项目实施方案有单一项目控制措施，编写基本的工作提纲；针对实地调研及初稿编制、征求意见稿编制及修改、专家评审并提交终稿三个实施节点有清晰的工作流程及实施方案。</w:t>
            </w:r>
          </w:p>
          <w:p w14:paraId="23E99466">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四</w:t>
            </w:r>
            <w:r>
              <w:rPr>
                <w:rFonts w:hint="eastAsia" w:ascii="宋体" w:hAnsi="宋体" w:eastAsia="宋体" w:cs="Times New Roman"/>
                <w:bCs/>
                <w:color w:val="auto"/>
                <w:kern w:val="0"/>
                <w:sz w:val="21"/>
                <w:szCs w:val="21"/>
                <w:highlight w:val="none"/>
                <w:lang w:val="en-US" w:eastAsia="zh-CN" w:bidi="ar-SA"/>
              </w:rPr>
              <w:t>档(20分)：项目实施方案有多种项目控制措施，能编写详细的工作提纲，有较合理的编制方法；针对实地调研及初稿编制、征求意见稿编制及修改、专家评审并提交终稿三个实施节点有清晰的工作流程及实施方案，并针对本项目制定人员管理办法。</w:t>
            </w:r>
          </w:p>
          <w:p w14:paraId="118F7419">
            <w:pPr>
              <w:widowControl w:val="0"/>
              <w:spacing w:line="320" w:lineRule="exact"/>
              <w:ind w:firstLine="420" w:firstLineChars="200"/>
              <w:contextualSpacing/>
              <w:jc w:val="both"/>
              <w:rPr>
                <w:rFonts w:ascii="宋体" w:hAnsi="宋体" w:eastAsia="宋体" w:cs="宋体"/>
                <w:bCs/>
                <w:color w:val="auto"/>
                <w:kern w:val="2"/>
                <w:sz w:val="21"/>
                <w:szCs w:val="21"/>
                <w:highlight w:val="none"/>
                <w:lang w:val="en-US" w:eastAsia="zh-CN" w:bidi="ar-SA"/>
              </w:rPr>
            </w:pPr>
            <w:r>
              <w:rPr>
                <w:rFonts w:hint="eastAsia" w:ascii="宋体" w:hAnsi="宋体" w:cs="Times New Roman"/>
                <w:bCs/>
                <w:color w:val="auto"/>
                <w:kern w:val="0"/>
                <w:sz w:val="21"/>
                <w:szCs w:val="21"/>
                <w:highlight w:val="none"/>
                <w:lang w:val="en-US" w:eastAsia="zh-CN" w:bidi="ar-SA"/>
              </w:rPr>
              <w:t>五</w:t>
            </w:r>
            <w:r>
              <w:rPr>
                <w:rFonts w:hint="eastAsia" w:ascii="宋体" w:hAnsi="宋体" w:eastAsia="宋体" w:cs="Times New Roman"/>
                <w:bCs/>
                <w:color w:val="auto"/>
                <w:kern w:val="0"/>
                <w:sz w:val="21"/>
                <w:szCs w:val="21"/>
                <w:highlight w:val="none"/>
                <w:lang w:val="en-US" w:eastAsia="zh-CN" w:bidi="ar-SA"/>
              </w:rPr>
              <w:t>档(25分)：项目实施方案有多种项目控制措施，能编写详细的工作提纲，有较合理的编制方法；针对实地调研及初稿编制、征求意见稿编制及修改、专家评审并提交终稿三个实施节点有清晰的工作流程及实施方案，并针对本项目制定人员管理办法；制定合理的应急措施。</w:t>
            </w:r>
          </w:p>
        </w:tc>
        <w:tc>
          <w:tcPr>
            <w:tcW w:w="850" w:type="dxa"/>
            <w:noWrap w:val="0"/>
            <w:vAlign w:val="center"/>
          </w:tcPr>
          <w:p w14:paraId="2B8FCBA7">
            <w:pPr>
              <w:spacing w:line="320" w:lineRule="exact"/>
              <w:jc w:val="center"/>
              <w:rPr>
                <w:rFonts w:ascii="宋体" w:hAnsi="宋体" w:eastAsia="宋体" w:cs="宋体"/>
                <w:color w:val="auto"/>
                <w:kern w:val="0"/>
                <w:sz w:val="21"/>
                <w:szCs w:val="21"/>
                <w:highlight w:val="none"/>
              </w:rPr>
            </w:pPr>
            <w:r>
              <w:rPr>
                <w:rFonts w:hint="eastAsia" w:ascii="宋体" w:hAnsi="宋体" w:cs="Tahoma"/>
                <w:color w:val="auto"/>
                <w:kern w:val="0"/>
                <w:sz w:val="21"/>
                <w:szCs w:val="21"/>
                <w:highlight w:val="none"/>
                <w:lang w:val="en-US" w:eastAsia="zh-CN"/>
              </w:rPr>
              <w:t>25</w:t>
            </w:r>
            <w:r>
              <w:rPr>
                <w:rFonts w:hint="eastAsia" w:ascii="宋体" w:hAnsi="宋体" w:eastAsia="宋体" w:cs="Tahoma"/>
                <w:color w:val="auto"/>
                <w:kern w:val="0"/>
                <w:sz w:val="21"/>
                <w:szCs w:val="21"/>
                <w:highlight w:val="none"/>
              </w:rPr>
              <w:t>分</w:t>
            </w:r>
          </w:p>
        </w:tc>
      </w:tr>
      <w:tr w14:paraId="07C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652" w:type="dxa"/>
            <w:noWrap w:val="0"/>
            <w:vAlign w:val="center"/>
          </w:tcPr>
          <w:p w14:paraId="173C8544">
            <w:pPr>
              <w:adjustRightInd w:val="0"/>
              <w:spacing w:line="320" w:lineRule="exact"/>
              <w:ind w:left="-105" w:leftChars="-50" w:right="-105" w:rightChars="-50"/>
              <w:jc w:val="center"/>
              <w:textAlignment w:val="baseline"/>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w:t>
            </w:r>
          </w:p>
        </w:tc>
        <w:tc>
          <w:tcPr>
            <w:tcW w:w="1086" w:type="dxa"/>
            <w:noWrap w:val="0"/>
            <w:vAlign w:val="center"/>
          </w:tcPr>
          <w:p w14:paraId="573DA447">
            <w:pPr>
              <w:keepNext w:val="0"/>
              <w:keepLines w:val="0"/>
              <w:pageBreakBefore w:val="0"/>
              <w:kinsoku/>
              <w:wordWrap/>
              <w:overflowPunct/>
              <w:topLinePunct w:val="0"/>
              <w:autoSpaceDE/>
              <w:autoSpaceDN/>
              <w:bidi w:val="0"/>
              <w:adjustRightInd/>
              <w:snapToGrid/>
              <w:spacing w:before="40" w:after="40" w:line="380" w:lineRule="exact"/>
              <w:jc w:val="center"/>
              <w:textAlignment w:val="auto"/>
              <w:rPr>
                <w:rFonts w:hint="eastAsia" w:ascii="宋体" w:hAnsi="宋体" w:eastAsia="宋体" w:cs="Times New Roman"/>
                <w:color w:val="auto"/>
                <w:sz w:val="21"/>
                <w:szCs w:val="21"/>
                <w:highlight w:val="none"/>
              </w:rPr>
            </w:pPr>
            <w:r>
              <w:rPr>
                <w:rFonts w:hint="eastAsia" w:ascii="宋体" w:hAnsi="宋体" w:eastAsia="宋体" w:cs="宋体"/>
                <w:b w:val="0"/>
                <w:bCs w:val="0"/>
                <w:color w:val="auto"/>
                <w:highlight w:val="none"/>
                <w:lang w:val="en-US" w:eastAsia="zh-CN"/>
              </w:rPr>
              <w:t>质量保障措施方案分（满分15分）</w:t>
            </w:r>
          </w:p>
        </w:tc>
        <w:tc>
          <w:tcPr>
            <w:tcW w:w="6735" w:type="dxa"/>
            <w:noWrap w:val="0"/>
            <w:vAlign w:val="center"/>
          </w:tcPr>
          <w:p w14:paraId="17A683BE">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由磋商小组在打分前根据根据供应商提供的“质量保障措施方案”进行综合评分。</w:t>
            </w:r>
          </w:p>
          <w:p w14:paraId="32CB9D81">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一档（0 分）：不提供方案的不得分。</w:t>
            </w:r>
          </w:p>
          <w:p w14:paraId="4AFCFA97">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val="en-US" w:eastAsia="zh-CN"/>
              </w:rPr>
              <w:t>二</w:t>
            </w:r>
            <w:r>
              <w:rPr>
                <w:rFonts w:hint="eastAsia" w:ascii="宋体" w:hAnsi="宋体" w:eastAsia="宋体" w:cs="宋体"/>
                <w:b w:val="0"/>
                <w:bCs w:val="0"/>
                <w:color w:val="auto"/>
                <w:kern w:val="0"/>
                <w:szCs w:val="21"/>
                <w:highlight w:val="none"/>
                <w:lang w:eastAsia="zh-CN"/>
              </w:rPr>
              <w:t>档(5 分)：质量保障措施仅涵盖基本流程要求，内容未体现针对性设计；未明确关键环节的质量控制方法；缺乏对课题成果合规性（如与上位规划衔接、政策符合性）的具体保障手段。</w:t>
            </w:r>
          </w:p>
          <w:p w14:paraId="437C3827">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val="en-US" w:eastAsia="zh-CN"/>
              </w:rPr>
              <w:t>三</w:t>
            </w:r>
            <w:r>
              <w:rPr>
                <w:rFonts w:hint="eastAsia" w:ascii="宋体" w:hAnsi="宋体" w:eastAsia="宋体" w:cs="宋体"/>
                <w:b w:val="0"/>
                <w:bCs w:val="0"/>
                <w:color w:val="auto"/>
                <w:kern w:val="0"/>
                <w:szCs w:val="21"/>
                <w:highlight w:val="none"/>
                <w:lang w:eastAsia="zh-CN"/>
              </w:rPr>
              <w:t>档（10分）：质量保障措施覆盖课题编制全流程，措施较全面，能够覆盖课题编制的关键环节，但对需求的针对性设计不足，部分质量控制手段的细化程度不足。</w:t>
            </w:r>
          </w:p>
          <w:p w14:paraId="3DA97513">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Cs/>
                <w:color w:val="auto"/>
                <w:sz w:val="21"/>
                <w:szCs w:val="21"/>
                <w:highlight w:val="none"/>
              </w:rPr>
            </w:pPr>
            <w:r>
              <w:rPr>
                <w:rFonts w:hint="eastAsia" w:ascii="宋体" w:hAnsi="宋体" w:cs="宋体"/>
                <w:b w:val="0"/>
                <w:bCs w:val="0"/>
                <w:color w:val="auto"/>
                <w:kern w:val="0"/>
                <w:szCs w:val="21"/>
                <w:highlight w:val="none"/>
                <w:lang w:val="en-US" w:eastAsia="zh-CN"/>
              </w:rPr>
              <w:t>四</w:t>
            </w:r>
            <w:r>
              <w:rPr>
                <w:rFonts w:hint="eastAsia" w:ascii="宋体" w:hAnsi="宋体" w:eastAsia="宋体" w:cs="宋体"/>
                <w:b w:val="0"/>
                <w:bCs w:val="0"/>
                <w:color w:val="auto"/>
                <w:kern w:val="0"/>
                <w:szCs w:val="21"/>
                <w:highlight w:val="none"/>
                <w:lang w:eastAsia="zh-CN"/>
              </w:rPr>
              <w:t>档（15分）：质量保障措施在系统性基础上，适配本地需求，实现全流程闭环管理，措施全面、细化且具有创新性，能够有效保障课题成果的科学性、前瞻性和落地性，充分体现特点和需求的把握。</w:t>
            </w:r>
          </w:p>
        </w:tc>
        <w:tc>
          <w:tcPr>
            <w:tcW w:w="850" w:type="dxa"/>
            <w:noWrap w:val="0"/>
            <w:vAlign w:val="center"/>
          </w:tcPr>
          <w:p w14:paraId="202751D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Tahoma"/>
                <w:color w:val="auto"/>
                <w:kern w:val="0"/>
                <w:sz w:val="21"/>
                <w:szCs w:val="21"/>
                <w:highlight w:val="none"/>
                <w:lang w:val="en-US" w:eastAsia="zh-CN"/>
              </w:rPr>
            </w:pPr>
            <w:r>
              <w:rPr>
                <w:rFonts w:hint="eastAsia" w:ascii="宋体" w:hAnsi="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分</w:t>
            </w:r>
          </w:p>
        </w:tc>
      </w:tr>
      <w:tr w14:paraId="317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652" w:type="dxa"/>
            <w:noWrap w:val="0"/>
            <w:vAlign w:val="center"/>
          </w:tcPr>
          <w:p w14:paraId="724AF74D">
            <w:pPr>
              <w:adjustRightInd w:val="0"/>
              <w:spacing w:line="320" w:lineRule="exact"/>
              <w:ind w:left="-105" w:leftChars="-50" w:right="-105" w:rightChars="-50"/>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086" w:type="dxa"/>
            <w:noWrap w:val="0"/>
            <w:vAlign w:val="center"/>
          </w:tcPr>
          <w:p w14:paraId="7531431F">
            <w:pPr>
              <w:adjustRightInd w:val="0"/>
              <w:spacing w:line="320" w:lineRule="exact"/>
              <w:jc w:val="center"/>
              <w:textAlignment w:val="baseline"/>
              <w:rPr>
                <w:rFonts w:hint="eastAsia" w:ascii="宋体" w:hAnsi="宋体" w:eastAsia="宋体" w:cs="Times New Roman"/>
                <w:color w:val="auto"/>
                <w:sz w:val="21"/>
                <w:szCs w:val="21"/>
                <w:highlight w:val="none"/>
              </w:rPr>
            </w:pPr>
            <w:r>
              <w:rPr>
                <w:rFonts w:hint="eastAsia" w:ascii="宋体" w:hAnsi="宋体" w:eastAsia="宋体" w:cs="宋体"/>
                <w:color w:val="auto"/>
                <w:kern w:val="0"/>
                <w:sz w:val="21"/>
                <w:szCs w:val="21"/>
                <w:highlight w:val="none"/>
              </w:rPr>
              <w:t>人员分（满分10分）</w:t>
            </w:r>
          </w:p>
        </w:tc>
        <w:tc>
          <w:tcPr>
            <w:tcW w:w="6735" w:type="dxa"/>
            <w:noWrap w:val="0"/>
            <w:vAlign w:val="center"/>
          </w:tcPr>
          <w:p w14:paraId="578B9305">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项目的负责人具有与本项目实施相关专业的硕士学位或中级职称，得2分；具有与本项目实施相关专业的博士学位或高级职称，得4分，满分4分。</w:t>
            </w:r>
          </w:p>
          <w:p w14:paraId="2BB6AF9F">
            <w:pPr>
              <w:widowControl w:val="0"/>
              <w:spacing w:line="320" w:lineRule="exact"/>
              <w:ind w:firstLine="420" w:firstLineChars="200"/>
              <w:contextualSpacing/>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项目的实施人员具有与本项目实施相关专业的硕士学位及以上或中级职称及以上的，每投入1名得2分，满分6分。</w:t>
            </w:r>
          </w:p>
          <w:p w14:paraId="6E0F9910">
            <w:pPr>
              <w:widowControl w:val="0"/>
              <w:spacing w:line="320" w:lineRule="exact"/>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注：需提供学位或职称复印件加盖供应商公章，不按上述要求提供资料者不得分。</w:t>
            </w:r>
          </w:p>
        </w:tc>
        <w:tc>
          <w:tcPr>
            <w:tcW w:w="850" w:type="dxa"/>
            <w:noWrap w:val="0"/>
            <w:vAlign w:val="center"/>
          </w:tcPr>
          <w:p w14:paraId="7A5E6DDD">
            <w:pPr>
              <w:spacing w:line="320" w:lineRule="exact"/>
              <w:jc w:val="center"/>
              <w:rPr>
                <w:rFonts w:ascii="宋体" w:hAnsi="宋体" w:eastAsia="宋体" w:cs="Tahoma"/>
                <w:color w:val="auto"/>
                <w:kern w:val="0"/>
                <w:sz w:val="21"/>
                <w:szCs w:val="21"/>
                <w:highlight w:val="none"/>
              </w:rPr>
            </w:pPr>
            <w:r>
              <w:rPr>
                <w:rFonts w:hint="eastAsia" w:ascii="宋体" w:hAnsi="宋体" w:cs="Tahoma"/>
                <w:color w:val="auto"/>
                <w:kern w:val="0"/>
                <w:sz w:val="21"/>
                <w:szCs w:val="21"/>
                <w:highlight w:val="none"/>
                <w:lang w:val="en-US" w:eastAsia="zh-CN"/>
              </w:rPr>
              <w:t>10</w:t>
            </w:r>
            <w:r>
              <w:rPr>
                <w:rFonts w:hint="eastAsia" w:ascii="宋体" w:hAnsi="宋体" w:eastAsia="宋体" w:cs="Tahoma"/>
                <w:color w:val="auto"/>
                <w:kern w:val="0"/>
                <w:sz w:val="21"/>
                <w:szCs w:val="21"/>
                <w:highlight w:val="none"/>
              </w:rPr>
              <w:t>分</w:t>
            </w:r>
          </w:p>
        </w:tc>
      </w:tr>
      <w:tr w14:paraId="362B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2" w:type="dxa"/>
            <w:noWrap w:val="0"/>
            <w:vAlign w:val="center"/>
          </w:tcPr>
          <w:p w14:paraId="4CEDE858">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w:t>
            </w:r>
          </w:p>
        </w:tc>
        <w:tc>
          <w:tcPr>
            <w:tcW w:w="1086" w:type="dxa"/>
            <w:noWrap w:val="0"/>
            <w:vAlign w:val="center"/>
          </w:tcPr>
          <w:p w14:paraId="185F0179">
            <w:pPr>
              <w:widowControl/>
              <w:spacing w:line="320" w:lineRule="exact"/>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6735" w:type="dxa"/>
            <w:noWrap w:val="0"/>
            <w:vAlign w:val="center"/>
          </w:tcPr>
          <w:p w14:paraId="7A47E64A">
            <w:pPr>
              <w:widowControl/>
              <w:spacing w:line="32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850" w:type="dxa"/>
            <w:noWrap w:val="0"/>
            <w:vAlign w:val="center"/>
          </w:tcPr>
          <w:p w14:paraId="46066D1F">
            <w:pPr>
              <w:widowControl/>
              <w:spacing w:line="320" w:lineRule="exact"/>
              <w:jc w:val="center"/>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0D1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2" w:type="dxa"/>
            <w:noWrap w:val="0"/>
            <w:vAlign w:val="center"/>
          </w:tcPr>
          <w:p w14:paraId="0A0FEEE9">
            <w:pPr>
              <w:widowControl/>
              <w:spacing w:line="32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3.1</w:t>
            </w:r>
          </w:p>
        </w:tc>
        <w:tc>
          <w:tcPr>
            <w:tcW w:w="1086" w:type="dxa"/>
            <w:noWrap w:val="0"/>
            <w:vAlign w:val="center"/>
          </w:tcPr>
          <w:p w14:paraId="6BECCCE0">
            <w:pPr>
              <w:widowControl/>
              <w:spacing w:line="320" w:lineRule="exact"/>
              <w:jc w:val="center"/>
              <w:rPr>
                <w:rFonts w:ascii="宋体" w:hAnsi="宋体" w:eastAsia="宋体" w:cs="宋体"/>
                <w:bCs/>
                <w:color w:val="auto"/>
                <w:sz w:val="21"/>
                <w:szCs w:val="21"/>
                <w:highlight w:val="none"/>
              </w:rPr>
            </w:pPr>
            <w:r>
              <w:rPr>
                <w:rFonts w:hint="eastAsia" w:ascii="宋体" w:hAnsi="宋体" w:eastAsia="宋体" w:cs="宋体"/>
                <w:color w:val="auto"/>
                <w:szCs w:val="21"/>
                <w:highlight w:val="none"/>
                <w:lang w:val="en-US" w:eastAsia="zh-CN"/>
              </w:rPr>
              <w:t>业绩分（满分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tc>
        <w:tc>
          <w:tcPr>
            <w:tcW w:w="6735" w:type="dxa"/>
            <w:noWrap w:val="0"/>
            <w:vAlign w:val="top"/>
          </w:tcPr>
          <w:p w14:paraId="4F23359D">
            <w:pPr>
              <w:widowControl w:val="0"/>
              <w:numPr>
                <w:ilvl w:val="0"/>
                <w:numId w:val="0"/>
              </w:numPr>
              <w:spacing w:line="320" w:lineRule="exact"/>
              <w:ind w:firstLine="420" w:firstLineChars="200"/>
              <w:contextualSpacing/>
              <w:jc w:val="both"/>
              <w:rPr>
                <w:rFonts w:ascii="宋体" w:hAnsi="宋体" w:eastAsia="宋体" w:cs="宋体"/>
                <w:color w:val="auto"/>
                <w:kern w:val="0"/>
                <w:sz w:val="21"/>
                <w:szCs w:val="21"/>
                <w:highlight w:val="none"/>
                <w:lang w:val="en-US" w:eastAsia="zh-CN" w:bidi="ar-SA"/>
              </w:rPr>
            </w:pPr>
            <w:r>
              <w:rPr>
                <w:rFonts w:hint="eastAsia"/>
                <w:highlight w:val="none"/>
                <w:lang w:val="en-US" w:eastAsia="zh-CN"/>
              </w:rPr>
              <w:t>供应商承担编制或研究课题项目业绩的，每提供一个业绩得 1分，满分 5 分。【响应文件中提供合同协议书关键页或中标（成交）通知书的复印件或扫描件并加盖供应商公章，不提供不得分】</w:t>
            </w:r>
          </w:p>
        </w:tc>
        <w:tc>
          <w:tcPr>
            <w:tcW w:w="850" w:type="dxa"/>
            <w:noWrap w:val="0"/>
            <w:vAlign w:val="center"/>
          </w:tcPr>
          <w:p w14:paraId="471F749B">
            <w:pPr>
              <w:widowControl/>
              <w:spacing w:line="320" w:lineRule="exact"/>
              <w:jc w:val="center"/>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r>
      <w:tr w14:paraId="68A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73" w:type="dxa"/>
            <w:gridSpan w:val="3"/>
            <w:noWrap w:val="0"/>
            <w:vAlign w:val="top"/>
          </w:tcPr>
          <w:p w14:paraId="162A0312">
            <w:pPr>
              <w:widowControl w:val="0"/>
              <w:spacing w:line="320" w:lineRule="exact"/>
              <w:contextualSpacing/>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总得分＝</w:t>
            </w:r>
            <w:r>
              <w:rPr>
                <w:rFonts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w:t>
            </w:r>
            <w:r>
              <w:rPr>
                <w:rFonts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w:t>
            </w:r>
            <w:r>
              <w:rPr>
                <w:rFonts w:ascii="宋体" w:hAnsi="宋体" w:eastAsia="宋体" w:cs="宋体"/>
                <w:bCs/>
                <w:color w:val="auto"/>
                <w:kern w:val="2"/>
                <w:sz w:val="21"/>
                <w:szCs w:val="21"/>
                <w:highlight w:val="none"/>
                <w:lang w:val="en-US" w:eastAsia="zh-CN" w:bidi="ar-SA"/>
              </w:rPr>
              <w:t>3</w:t>
            </w:r>
          </w:p>
        </w:tc>
        <w:tc>
          <w:tcPr>
            <w:tcW w:w="850" w:type="dxa"/>
            <w:noWrap w:val="0"/>
            <w:vAlign w:val="center"/>
          </w:tcPr>
          <w:p w14:paraId="655EE3A6">
            <w:pPr>
              <w:widowControl/>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满分100分</w:t>
            </w:r>
          </w:p>
        </w:tc>
      </w:tr>
    </w:tbl>
    <w:p w14:paraId="485A8677">
      <w:pPr>
        <w:spacing w:before="1" w:line="360" w:lineRule="auto"/>
        <w:ind w:left="0" w:right="910" w:firstLine="0"/>
        <w:contextualSpacing/>
        <w:rPr>
          <w:rFonts w:ascii="宋体" w:hAnsi="宋体" w:eastAsia="宋体" w:cs="宋体"/>
          <w:color w:val="auto"/>
          <w:szCs w:val="21"/>
          <w:highlight w:val="none"/>
        </w:rPr>
      </w:pPr>
    </w:p>
    <w:p w14:paraId="511EE47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8.2 商务技术评审因素为客观评分项的，应在评分项目或评分标准中予以标注为“客观分”。对 供应商的客观评分项目， 各评审专家评分应当一致。</w:t>
      </w:r>
    </w:p>
    <w:p w14:paraId="60BBD90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8.3.终止竞争性磋商采购活动</w:t>
      </w:r>
    </w:p>
    <w:p w14:paraId="5AE08A6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磋商小组发现竞争性磋商文件存在歧义、重大缺陷导致评审工作无法进行，或者竞争性磋 商文件内容违反国家有关规定的，要停止评审工作并向采购人或采购代理机构书面说明情况， 采购人或采购代理机构应当修改竞争性磋商文件后重新组织采购活动；发现供应商提供虚假材料、串通等违法违规行为的，要及时向采购人或采购代理机构报告。</w:t>
      </w:r>
    </w:p>
    <w:p w14:paraId="16D7C187">
      <w:pPr>
        <w:spacing w:line="360" w:lineRule="auto"/>
        <w:contextualSpacing/>
        <w:rPr>
          <w:rFonts w:ascii="宋体" w:hAnsi="宋体" w:eastAsia="宋体" w:cs="宋体"/>
          <w:color w:val="auto"/>
          <w:szCs w:val="21"/>
          <w:highlight w:val="none"/>
        </w:rPr>
      </w:pPr>
    </w:p>
    <w:p w14:paraId="1577567C">
      <w:pPr>
        <w:spacing w:before="104" w:line="360" w:lineRule="auto"/>
        <w:contextualSpacing/>
        <w:jc w:val="center"/>
        <w:outlineLvl w:val="1"/>
        <w:rPr>
          <w:rFonts w:ascii="宋体" w:hAnsi="宋体" w:eastAsia="宋体" w:cs="宋体"/>
          <w:color w:val="auto"/>
          <w:spacing w:val="-1"/>
          <w:sz w:val="32"/>
          <w:szCs w:val="32"/>
          <w:highlight w:val="none"/>
        </w:rPr>
      </w:pPr>
      <w:r>
        <w:rPr>
          <w:rFonts w:hint="eastAsia" w:ascii="宋体" w:hAnsi="宋体" w:eastAsia="宋体" w:cs="宋体"/>
          <w:color w:val="auto"/>
          <w:spacing w:val="-1"/>
          <w:sz w:val="32"/>
          <w:szCs w:val="32"/>
          <w:highlight w:val="none"/>
        </w:rPr>
        <w:t>第二节 评标报告</w:t>
      </w:r>
    </w:p>
    <w:p w14:paraId="13FE6C90">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1.成交标准</w:t>
      </w:r>
    </w:p>
    <w:p w14:paraId="07683757">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 xml:space="preserve">由磋商小组根据综合评分情况，按照评审得分由高到低顺序推荐 3 名以上成交候选供应商, 并在线编写电子评审报告。符合本章第一节第 5.3 条情形的，可以推荐 2 家成交候选供应商。评 审得分相同的，按照最后报价(不计算价格折扣) 由低到高的顺序推荐。评审得分且最后报价 </w:t>
      </w:r>
      <w:r>
        <w:rPr>
          <w:rFonts w:hint="eastAsia" w:ascii="Times New Roman" w:hAnsi="Times New Roman" w:eastAsia="宋体" w:cs="Times New Roman"/>
          <w:color w:val="auto"/>
          <w:kern w:val="0"/>
          <w:sz w:val="21"/>
          <w:szCs w:val="20"/>
          <w:highlight w:val="none"/>
          <w:lang w:val="en-US" w:eastAsia="zh-CN" w:bidi="ar-SA"/>
        </w:rPr>
        <w:tab/>
      </w:r>
      <w:r>
        <w:rPr>
          <w:rFonts w:hint="eastAsia" w:ascii="Times New Roman" w:hAnsi="Times New Roman" w:eastAsia="宋体" w:cs="Times New Roman"/>
          <w:color w:val="auto"/>
          <w:kern w:val="0"/>
          <w:sz w:val="21"/>
          <w:szCs w:val="20"/>
          <w:highlight w:val="none"/>
          <w:lang w:val="en-US" w:eastAsia="zh-CN" w:bidi="ar-SA"/>
        </w:rPr>
        <w:t>(不计算价格折扣) 相同的，按照技术指标优劣顺序推荐 (按技术得分由高到低排序，技术得 分相同的按照服务需求偏离分由高到低排序)。评审得分、最后报价(不计算价格折扣)、 技术 得分、服务需求偏离分均相同的，由磋商小组随机抽取推荐。</w:t>
      </w:r>
    </w:p>
    <w:p w14:paraId="6E0492A4">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2.评标争议事项处理</w:t>
      </w:r>
    </w:p>
    <w:p w14:paraId="279843B3">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磋商小组成员对需要共同认定的事项存在争议的，应当按照少数服从多数的原则作出结论 持不同意见的磋商小组成员应当在评标报告上签署不同意见及理由， 否则视为同意评标报告。</w:t>
      </w:r>
    </w:p>
    <w:p w14:paraId="5F3BC686">
      <w:pPr>
        <w:spacing w:before="1" w:line="360" w:lineRule="auto"/>
        <w:ind w:left="2538"/>
        <w:contextualSpacing/>
        <w:rPr>
          <w:rFonts w:ascii="宋体" w:hAnsi="宋体" w:eastAsia="宋体" w:cs="宋体"/>
          <w:color w:val="auto"/>
          <w:spacing w:val="-1"/>
          <w:szCs w:val="21"/>
          <w:highlight w:val="none"/>
        </w:rPr>
      </w:pPr>
    </w:p>
    <w:p w14:paraId="2E39DD53">
      <w:pPr>
        <w:spacing w:before="104" w:line="360" w:lineRule="auto"/>
        <w:contextualSpacing/>
        <w:jc w:val="center"/>
        <w:outlineLvl w:val="1"/>
        <w:rPr>
          <w:rFonts w:ascii="宋体" w:hAnsi="宋体" w:eastAsia="宋体" w:cs="宋体"/>
          <w:color w:val="auto"/>
          <w:spacing w:val="-1"/>
          <w:sz w:val="32"/>
          <w:szCs w:val="32"/>
          <w:highlight w:val="none"/>
        </w:rPr>
      </w:pPr>
      <w:r>
        <w:rPr>
          <w:rFonts w:hint="eastAsia" w:ascii="宋体" w:hAnsi="宋体" w:eastAsia="宋体" w:cs="宋体"/>
          <w:color w:val="auto"/>
          <w:spacing w:val="-1"/>
          <w:sz w:val="32"/>
          <w:szCs w:val="32"/>
          <w:highlight w:val="none"/>
        </w:rPr>
        <w:t>第三节 评审过程的保密与录像</w:t>
      </w:r>
    </w:p>
    <w:p w14:paraId="5BDF6B3E">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1.保密。</w:t>
      </w:r>
    </w:p>
    <w:p w14:paraId="1DE0457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评审活动在严格保密的情况下进行。评审过程中凡是与采购响应文件评审和比较、成交成交供应商推荐等评审有关的情况，以及涉及国家秘密和商业秘密等信息，评审委员会成员、采购 人和采购机构工作人员、相关监督人员等与评审有关的人员应当予以保密。</w:t>
      </w:r>
    </w:p>
    <w:p w14:paraId="02AE5CEF">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2.录音录像。</w:t>
      </w:r>
    </w:p>
    <w:p w14:paraId="48CEF7C5">
      <w:pPr>
        <w:widowControl w:val="0"/>
        <w:spacing w:line="500" w:lineRule="exact"/>
        <w:ind w:firstLine="420" w:firstLineChars="200"/>
        <w:contextualSpacing/>
        <w:jc w:val="both"/>
        <w:rPr>
          <w:rFonts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采购代理机构对评审工作现场及操作屏幕进行全过程录音录像，录音录像资料作为采购项目文件随其他文件一并存档。</w:t>
      </w:r>
    </w:p>
    <w:p w14:paraId="61B7D504">
      <w:pPr>
        <w:spacing w:line="360" w:lineRule="auto"/>
        <w:rPr>
          <w:rFonts w:ascii="宋体" w:hAnsi="宋体" w:cs="宋体"/>
          <w:color w:val="auto"/>
          <w:szCs w:val="21"/>
          <w:highlight w:val="none"/>
        </w:rPr>
        <w:sectPr>
          <w:pgSz w:w="11905" w:h="16838"/>
          <w:pgMar w:top="1417" w:right="1134" w:bottom="1417" w:left="1100" w:header="703" w:footer="703" w:gutter="0"/>
          <w:pgNumType w:fmt="decimal"/>
          <w:cols w:space="720" w:num="1"/>
        </w:sectPr>
      </w:pPr>
    </w:p>
    <w:p w14:paraId="7BDA68AF">
      <w:pPr>
        <w:spacing w:line="360" w:lineRule="auto"/>
        <w:contextualSpacing/>
        <w:rPr>
          <w:rFonts w:ascii="宋体" w:hAnsi="宋体" w:eastAsia="宋体" w:cs="宋体"/>
          <w:color w:val="auto"/>
          <w:highlight w:val="none"/>
        </w:rPr>
      </w:pPr>
    </w:p>
    <w:p w14:paraId="2B5F0956">
      <w:pPr>
        <w:spacing w:line="360" w:lineRule="auto"/>
        <w:contextualSpacing/>
        <w:rPr>
          <w:rFonts w:ascii="宋体" w:hAnsi="宋体" w:eastAsia="宋体" w:cs="宋体"/>
          <w:color w:val="auto"/>
          <w:highlight w:val="none"/>
        </w:rPr>
      </w:pPr>
    </w:p>
    <w:p w14:paraId="7B6C5950">
      <w:pPr>
        <w:spacing w:line="360" w:lineRule="auto"/>
        <w:contextualSpacing/>
        <w:rPr>
          <w:rFonts w:ascii="宋体" w:hAnsi="宋体" w:eastAsia="宋体" w:cs="宋体"/>
          <w:color w:val="auto"/>
          <w:highlight w:val="none"/>
        </w:rPr>
      </w:pPr>
    </w:p>
    <w:p w14:paraId="55FA3C90">
      <w:pPr>
        <w:spacing w:line="360" w:lineRule="auto"/>
        <w:contextualSpacing/>
        <w:rPr>
          <w:rFonts w:ascii="宋体" w:hAnsi="宋体" w:eastAsia="宋体" w:cs="宋体"/>
          <w:color w:val="auto"/>
          <w:highlight w:val="none"/>
        </w:rPr>
      </w:pPr>
    </w:p>
    <w:p w14:paraId="6DF18CCD">
      <w:pPr>
        <w:spacing w:line="360" w:lineRule="auto"/>
        <w:contextualSpacing/>
        <w:rPr>
          <w:rFonts w:ascii="宋体" w:hAnsi="宋体" w:eastAsia="宋体" w:cs="宋体"/>
          <w:color w:val="auto"/>
          <w:highlight w:val="none"/>
        </w:rPr>
      </w:pPr>
    </w:p>
    <w:p w14:paraId="56405556">
      <w:pPr>
        <w:spacing w:line="360" w:lineRule="auto"/>
        <w:contextualSpacing/>
        <w:rPr>
          <w:rFonts w:ascii="宋体" w:hAnsi="宋体" w:eastAsia="宋体" w:cs="宋体"/>
          <w:color w:val="auto"/>
          <w:highlight w:val="none"/>
        </w:rPr>
      </w:pPr>
    </w:p>
    <w:p w14:paraId="46CD7964">
      <w:pPr>
        <w:spacing w:line="360" w:lineRule="auto"/>
        <w:contextualSpacing/>
        <w:rPr>
          <w:rFonts w:ascii="宋体" w:hAnsi="宋体" w:eastAsia="宋体" w:cs="宋体"/>
          <w:color w:val="auto"/>
          <w:highlight w:val="none"/>
        </w:rPr>
      </w:pPr>
    </w:p>
    <w:p w14:paraId="5E11D2A1">
      <w:pPr>
        <w:spacing w:before="143" w:line="360" w:lineRule="auto"/>
        <w:contextualSpacing/>
        <w:jc w:val="center"/>
        <w:outlineLvl w:val="0"/>
        <w:rPr>
          <w:rFonts w:ascii="宋体" w:hAnsi="宋体" w:eastAsia="宋体" w:cs="宋体"/>
          <w:color w:val="auto"/>
          <w:sz w:val="44"/>
          <w:szCs w:val="44"/>
          <w:highlight w:val="none"/>
        </w:rPr>
      </w:pPr>
      <w:bookmarkStart w:id="10" w:name="_Toc27387"/>
      <w:r>
        <w:rPr>
          <w:rFonts w:hint="eastAsia" w:ascii="宋体" w:hAnsi="宋体" w:eastAsia="宋体" w:cs="宋体"/>
          <w:color w:val="auto"/>
          <w:spacing w:val="-20"/>
          <w:sz w:val="44"/>
          <w:szCs w:val="44"/>
          <w:highlight w:val="none"/>
        </w:rPr>
        <w:t>第</w:t>
      </w:r>
      <w:r>
        <w:rPr>
          <w:rFonts w:hint="eastAsia" w:ascii="宋体" w:hAnsi="宋体" w:eastAsia="宋体" w:cs="宋体"/>
          <w:color w:val="auto"/>
          <w:spacing w:val="-12"/>
          <w:sz w:val="44"/>
          <w:szCs w:val="44"/>
          <w:highlight w:val="none"/>
        </w:rPr>
        <w:t>五章 响应文件格式</w:t>
      </w:r>
      <w:bookmarkEnd w:id="10"/>
    </w:p>
    <w:p w14:paraId="23492AB5">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5D6D872C">
      <w:pPr>
        <w:spacing w:line="360" w:lineRule="auto"/>
        <w:contextualSpacing/>
        <w:rPr>
          <w:rFonts w:ascii="宋体" w:hAnsi="宋体" w:eastAsia="宋体" w:cs="宋体"/>
          <w:color w:val="auto"/>
          <w:highlight w:val="none"/>
        </w:rPr>
      </w:pPr>
    </w:p>
    <w:p w14:paraId="073272EC">
      <w:pPr>
        <w:spacing w:line="360" w:lineRule="auto"/>
        <w:contextualSpacing/>
        <w:rPr>
          <w:rFonts w:ascii="宋体" w:hAnsi="宋体" w:eastAsia="宋体" w:cs="宋体"/>
          <w:color w:val="auto"/>
          <w:highlight w:val="none"/>
        </w:rPr>
      </w:pPr>
    </w:p>
    <w:p w14:paraId="57508371">
      <w:pPr>
        <w:spacing w:before="104" w:line="360" w:lineRule="auto"/>
        <w:contextualSpacing/>
        <w:jc w:val="center"/>
        <w:outlineLvl w:val="1"/>
        <w:rPr>
          <w:rFonts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第一节 封</w:t>
      </w:r>
      <w:r>
        <w:rPr>
          <w:rFonts w:hint="eastAsia" w:ascii="宋体" w:hAnsi="宋体" w:eastAsia="宋体" w:cs="宋体"/>
          <w:color w:val="auto"/>
          <w:spacing w:val="-1"/>
          <w:sz w:val="32"/>
          <w:szCs w:val="32"/>
          <w:highlight w:val="none"/>
        </w:rPr>
        <w:t>面格式</w:t>
      </w:r>
    </w:p>
    <w:p w14:paraId="3BEE36A7">
      <w:pPr>
        <w:spacing w:line="360" w:lineRule="auto"/>
        <w:contextualSpacing/>
        <w:rPr>
          <w:rFonts w:ascii="宋体" w:hAnsi="宋体" w:eastAsia="宋体" w:cs="宋体"/>
          <w:color w:val="auto"/>
          <w:highlight w:val="none"/>
        </w:rPr>
      </w:pPr>
    </w:p>
    <w:p w14:paraId="4C2CE181">
      <w:pPr>
        <w:spacing w:line="360" w:lineRule="auto"/>
        <w:contextualSpacing/>
        <w:rPr>
          <w:rFonts w:ascii="宋体" w:hAnsi="宋体" w:eastAsia="宋体" w:cs="宋体"/>
          <w:color w:val="auto"/>
          <w:highlight w:val="none"/>
        </w:rPr>
      </w:pPr>
    </w:p>
    <w:p w14:paraId="2783BDBB">
      <w:pPr>
        <w:spacing w:line="360" w:lineRule="auto"/>
        <w:contextualSpacing/>
        <w:rPr>
          <w:rFonts w:ascii="宋体" w:hAnsi="宋体" w:eastAsia="宋体" w:cs="宋体"/>
          <w:color w:val="auto"/>
          <w:highlight w:val="none"/>
        </w:rPr>
      </w:pPr>
    </w:p>
    <w:p w14:paraId="7E7F7C04">
      <w:pPr>
        <w:spacing w:line="360" w:lineRule="auto"/>
        <w:contextualSpacing/>
        <w:rPr>
          <w:rFonts w:ascii="宋体" w:hAnsi="宋体" w:eastAsia="宋体" w:cs="宋体"/>
          <w:color w:val="auto"/>
          <w:highlight w:val="none"/>
        </w:rPr>
      </w:pPr>
    </w:p>
    <w:p w14:paraId="7F2BE065">
      <w:pPr>
        <w:spacing w:before="143" w:line="360" w:lineRule="auto"/>
        <w:contextualSpacing/>
        <w:jc w:val="center"/>
        <w:rPr>
          <w:rFonts w:ascii="宋体" w:hAnsi="宋体" w:eastAsia="宋体" w:cs="宋体"/>
          <w:color w:val="auto"/>
          <w:sz w:val="44"/>
          <w:szCs w:val="44"/>
          <w:highlight w:val="none"/>
        </w:rPr>
      </w:pPr>
      <w:r>
        <w:rPr>
          <w:rFonts w:hint="eastAsia" w:ascii="宋体" w:hAnsi="宋体" w:eastAsia="宋体" w:cs="宋体"/>
          <w:color w:val="auto"/>
          <w:spacing w:val="-2"/>
          <w:sz w:val="44"/>
          <w:szCs w:val="44"/>
          <w:highlight w:val="none"/>
        </w:rPr>
        <w:t xml:space="preserve">响  应 </w:t>
      </w:r>
      <w:r>
        <w:rPr>
          <w:rFonts w:hint="eastAsia" w:ascii="宋体" w:hAnsi="宋体" w:eastAsia="宋体" w:cs="宋体"/>
          <w:color w:val="auto"/>
          <w:spacing w:val="-1"/>
          <w:sz w:val="44"/>
          <w:szCs w:val="44"/>
          <w:highlight w:val="none"/>
        </w:rPr>
        <w:t xml:space="preserve"> 文  件</w:t>
      </w:r>
    </w:p>
    <w:p w14:paraId="073F3BDD">
      <w:pPr>
        <w:spacing w:line="360" w:lineRule="auto"/>
        <w:contextualSpacing/>
        <w:rPr>
          <w:rFonts w:ascii="宋体" w:hAnsi="宋体" w:eastAsia="宋体" w:cs="宋体"/>
          <w:color w:val="auto"/>
          <w:highlight w:val="none"/>
        </w:rPr>
      </w:pPr>
    </w:p>
    <w:p w14:paraId="0A42AB57">
      <w:pPr>
        <w:spacing w:line="360" w:lineRule="auto"/>
        <w:contextualSpacing/>
        <w:rPr>
          <w:rFonts w:ascii="宋体" w:hAnsi="宋体" w:eastAsia="宋体" w:cs="宋体"/>
          <w:color w:val="auto"/>
          <w:highlight w:val="none"/>
        </w:rPr>
      </w:pPr>
    </w:p>
    <w:p w14:paraId="1F71AD3C">
      <w:pPr>
        <w:spacing w:line="360" w:lineRule="auto"/>
        <w:contextualSpacing/>
        <w:rPr>
          <w:rFonts w:ascii="宋体" w:hAnsi="宋体" w:eastAsia="宋体" w:cs="宋体"/>
          <w:color w:val="auto"/>
          <w:highlight w:val="none"/>
        </w:rPr>
      </w:pPr>
    </w:p>
    <w:p w14:paraId="19781B0C">
      <w:pPr>
        <w:spacing w:line="360" w:lineRule="auto"/>
        <w:contextualSpacing/>
        <w:rPr>
          <w:rFonts w:ascii="宋体" w:hAnsi="宋体" w:eastAsia="宋体" w:cs="宋体"/>
          <w:color w:val="auto"/>
          <w:highlight w:val="none"/>
        </w:rPr>
      </w:pPr>
    </w:p>
    <w:p w14:paraId="08D4CCE6">
      <w:pPr>
        <w:spacing w:before="105" w:line="360" w:lineRule="auto"/>
        <w:ind w:left="654"/>
        <w:contextualSpacing/>
        <w:rPr>
          <w:rFonts w:hint="eastAsia" w:ascii="宋体" w:hAnsi="宋体" w:cs="宋体"/>
          <w:color w:val="auto"/>
          <w:spacing w:val="-12"/>
          <w:sz w:val="32"/>
          <w:szCs w:val="32"/>
          <w:highlight w:val="none"/>
          <w:lang w:eastAsia="zh-CN"/>
        </w:rPr>
      </w:pPr>
      <w:r>
        <w:rPr>
          <w:rFonts w:hint="eastAsia" w:ascii="宋体" w:hAnsi="宋体" w:eastAsia="宋体" w:cs="宋体"/>
          <w:color w:val="auto"/>
          <w:spacing w:val="-12"/>
          <w:sz w:val="32"/>
          <w:szCs w:val="32"/>
          <w:highlight w:val="none"/>
        </w:rPr>
        <w:t>项目名称：</w:t>
      </w:r>
      <w:r>
        <w:rPr>
          <w:rFonts w:hint="eastAsia" w:ascii="宋体" w:hAnsi="宋体" w:cs="宋体"/>
          <w:color w:val="auto"/>
          <w:spacing w:val="-12"/>
          <w:sz w:val="32"/>
          <w:szCs w:val="32"/>
          <w:highlight w:val="none"/>
          <w:lang w:eastAsia="zh-CN"/>
        </w:rPr>
        <w:t>南宁市家电制造业发展可行性论证</w:t>
      </w:r>
    </w:p>
    <w:p w14:paraId="27BC5C16">
      <w:pPr>
        <w:spacing w:before="105" w:line="360" w:lineRule="auto"/>
        <w:ind w:left="654"/>
        <w:contextualSpacing/>
        <w:rPr>
          <w:rFonts w:hint="eastAsia" w:ascii="宋体" w:hAnsi="宋体" w:eastAsia="宋体" w:cs="宋体"/>
          <w:color w:val="auto"/>
          <w:spacing w:val="-12"/>
          <w:sz w:val="32"/>
          <w:szCs w:val="32"/>
          <w:highlight w:val="none"/>
        </w:rPr>
      </w:pPr>
      <w:r>
        <w:rPr>
          <w:rFonts w:hint="eastAsia" w:ascii="宋体" w:hAnsi="宋体" w:eastAsia="宋体" w:cs="宋体"/>
          <w:color w:val="auto"/>
          <w:spacing w:val="-12"/>
          <w:sz w:val="32"/>
          <w:szCs w:val="32"/>
          <w:highlight w:val="none"/>
        </w:rPr>
        <w:t>项目编号：</w:t>
      </w:r>
      <w:r>
        <w:rPr>
          <w:rFonts w:hint="eastAsia" w:ascii="宋体" w:hAnsi="宋体" w:cs="宋体"/>
          <w:color w:val="auto"/>
          <w:spacing w:val="-12"/>
          <w:sz w:val="32"/>
          <w:szCs w:val="32"/>
          <w:highlight w:val="none"/>
          <w:lang w:eastAsia="zh-CN"/>
        </w:rPr>
        <w:t>NNZC2025-C3-991514-GXZJ</w:t>
      </w:r>
    </w:p>
    <w:p w14:paraId="2C6C3CA3">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4"/>
          <w:sz w:val="32"/>
          <w:szCs w:val="32"/>
          <w:highlight w:val="none"/>
        </w:rPr>
        <w:t>所竞分标(如有则填</w:t>
      </w:r>
      <w:r>
        <w:rPr>
          <w:rFonts w:hint="eastAsia" w:ascii="宋体" w:hAnsi="宋体" w:eastAsia="宋体" w:cs="宋体"/>
          <w:color w:val="auto"/>
          <w:spacing w:val="3"/>
          <w:sz w:val="32"/>
          <w:szCs w:val="32"/>
          <w:highlight w:val="none"/>
        </w:rPr>
        <w:t>写</w:t>
      </w:r>
      <w:r>
        <w:rPr>
          <w:rFonts w:hint="eastAsia" w:ascii="宋体" w:hAnsi="宋体" w:eastAsia="宋体" w:cs="宋体"/>
          <w:color w:val="auto"/>
          <w:spacing w:val="2"/>
          <w:sz w:val="32"/>
          <w:szCs w:val="32"/>
          <w:highlight w:val="none"/>
        </w:rPr>
        <w:t>，无分标时填写“无”或者留空) ：</w:t>
      </w:r>
      <w:r>
        <w:rPr>
          <w:rFonts w:hint="eastAsia" w:ascii="宋体" w:hAnsi="宋体" w:eastAsia="宋体" w:cs="宋体"/>
          <w:color w:val="auto"/>
          <w:sz w:val="32"/>
          <w:szCs w:val="32"/>
          <w:highlight w:val="none"/>
        </w:rPr>
        <w:t xml:space="preserve"> </w:t>
      </w:r>
    </w:p>
    <w:p w14:paraId="5925AD0D">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12"/>
          <w:sz w:val="32"/>
          <w:szCs w:val="32"/>
          <w:highlight w:val="none"/>
        </w:rPr>
        <w:t>供应商名称：</w:t>
      </w:r>
    </w:p>
    <w:p w14:paraId="1D8A03A5">
      <w:pPr>
        <w:spacing w:before="3" w:line="360" w:lineRule="auto"/>
        <w:ind w:left="3580" w:right="1562" w:hanging="1676"/>
        <w:contextualSpacing/>
        <w:rPr>
          <w:rFonts w:hint="eastAsia"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首次</w:t>
      </w:r>
      <w:r>
        <w:rPr>
          <w:rFonts w:hint="eastAsia" w:ascii="宋体" w:hAnsi="宋体" w:eastAsia="宋体" w:cs="宋体"/>
          <w:color w:val="auto"/>
          <w:spacing w:val="-1"/>
          <w:sz w:val="32"/>
          <w:szCs w:val="32"/>
          <w:highlight w:val="none"/>
        </w:rPr>
        <w:t>响应文件提交截止时间前不得解密</w:t>
      </w:r>
      <w:r>
        <w:rPr>
          <w:rFonts w:hint="eastAsia" w:ascii="宋体" w:hAnsi="宋体" w:eastAsia="宋体" w:cs="宋体"/>
          <w:color w:val="auto"/>
          <w:sz w:val="32"/>
          <w:szCs w:val="32"/>
          <w:highlight w:val="none"/>
        </w:rPr>
        <w:t xml:space="preserve"> </w:t>
      </w:r>
    </w:p>
    <w:p w14:paraId="7D9CCBC8">
      <w:pPr>
        <w:spacing w:before="3" w:line="360" w:lineRule="auto"/>
        <w:ind w:left="3580" w:right="1562" w:hanging="1676"/>
        <w:contextualSpacing/>
        <w:rPr>
          <w:rFonts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 xml:space="preserve">年    月    </w:t>
      </w:r>
      <w:r>
        <w:rPr>
          <w:rFonts w:hint="eastAsia" w:ascii="宋体" w:hAnsi="宋体" w:eastAsia="宋体" w:cs="宋体"/>
          <w:color w:val="auto"/>
          <w:spacing w:val="3"/>
          <w:sz w:val="32"/>
          <w:szCs w:val="32"/>
          <w:highlight w:val="none"/>
        </w:rPr>
        <w:t>日</w:t>
      </w:r>
    </w:p>
    <w:p w14:paraId="3E65C2E6">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177412DB">
      <w:pPr>
        <w:spacing w:line="360" w:lineRule="auto"/>
        <w:contextualSpacing/>
        <w:rPr>
          <w:rFonts w:ascii="宋体" w:hAnsi="宋体" w:eastAsia="宋体" w:cs="宋体"/>
          <w:color w:val="auto"/>
          <w:highlight w:val="none"/>
        </w:rPr>
      </w:pPr>
    </w:p>
    <w:p w14:paraId="48888A17">
      <w:pPr>
        <w:spacing w:line="360" w:lineRule="auto"/>
        <w:contextualSpacing/>
        <w:rPr>
          <w:rFonts w:ascii="宋体" w:hAnsi="宋体" w:eastAsia="宋体" w:cs="宋体"/>
          <w:color w:val="auto"/>
          <w:highlight w:val="none"/>
        </w:rPr>
      </w:pPr>
    </w:p>
    <w:p w14:paraId="3A08A91E">
      <w:pPr>
        <w:spacing w:before="104" w:line="360" w:lineRule="auto"/>
        <w:contextualSpacing/>
        <w:jc w:val="center"/>
        <w:outlineLvl w:val="1"/>
        <w:rPr>
          <w:rFonts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第</w:t>
      </w:r>
      <w:r>
        <w:rPr>
          <w:rFonts w:hint="eastAsia" w:ascii="宋体" w:hAnsi="宋体" w:eastAsia="宋体" w:cs="宋体"/>
          <w:color w:val="auto"/>
          <w:spacing w:val="-1"/>
          <w:sz w:val="32"/>
          <w:szCs w:val="32"/>
          <w:highlight w:val="none"/>
        </w:rPr>
        <w:t>二节 资格证明文件格式</w:t>
      </w:r>
    </w:p>
    <w:p w14:paraId="3701665D">
      <w:pPr>
        <w:spacing w:line="360" w:lineRule="auto"/>
        <w:contextualSpacing/>
        <w:rPr>
          <w:rFonts w:ascii="宋体" w:hAnsi="宋体" w:eastAsia="宋体" w:cs="宋体"/>
          <w:color w:val="auto"/>
          <w:highlight w:val="none"/>
        </w:rPr>
      </w:pPr>
    </w:p>
    <w:p w14:paraId="614F738C">
      <w:pPr>
        <w:spacing w:before="68" w:line="360" w:lineRule="auto"/>
        <w:ind w:left="6250"/>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全</w:t>
      </w:r>
      <w:r>
        <w:rPr>
          <w:rFonts w:hint="eastAsia" w:ascii="宋体" w:hAnsi="宋体" w:eastAsia="宋体" w:cs="宋体"/>
          <w:color w:val="auto"/>
          <w:spacing w:val="-1"/>
          <w:szCs w:val="21"/>
          <w:highlight w:val="none"/>
        </w:rPr>
        <w:t>流程电子文件</w:t>
      </w:r>
    </w:p>
    <w:p w14:paraId="0A0E7A9A">
      <w:pPr>
        <w:spacing w:line="360" w:lineRule="auto"/>
        <w:contextualSpacing/>
        <w:rPr>
          <w:rFonts w:ascii="宋体" w:hAnsi="宋体" w:eastAsia="宋体" w:cs="宋体"/>
          <w:color w:val="auto"/>
          <w:highlight w:val="none"/>
        </w:rPr>
      </w:pPr>
    </w:p>
    <w:p w14:paraId="64BF761C">
      <w:pPr>
        <w:spacing w:line="360" w:lineRule="auto"/>
        <w:contextualSpacing/>
        <w:rPr>
          <w:rFonts w:ascii="宋体" w:hAnsi="宋体" w:eastAsia="宋体" w:cs="宋体"/>
          <w:color w:val="auto"/>
          <w:highlight w:val="none"/>
        </w:rPr>
      </w:pPr>
    </w:p>
    <w:p w14:paraId="118919FB">
      <w:pPr>
        <w:spacing w:before="143" w:line="360" w:lineRule="auto"/>
        <w:contextualSpacing/>
        <w:jc w:val="center"/>
        <w:rPr>
          <w:rFonts w:ascii="宋体" w:hAnsi="宋体" w:eastAsia="宋体" w:cs="宋体"/>
          <w:color w:val="auto"/>
          <w:sz w:val="44"/>
          <w:szCs w:val="44"/>
          <w:highlight w:val="none"/>
        </w:rPr>
      </w:pPr>
      <w:r>
        <w:rPr>
          <w:rFonts w:hint="eastAsia" w:ascii="宋体" w:hAnsi="宋体" w:eastAsia="宋体" w:cs="宋体"/>
          <w:color w:val="auto"/>
          <w:spacing w:val="7"/>
          <w:sz w:val="44"/>
          <w:szCs w:val="44"/>
          <w:highlight w:val="none"/>
        </w:rPr>
        <w:t>资  格  证  明  文  件(封面</w:t>
      </w:r>
      <w:r>
        <w:rPr>
          <w:rFonts w:hint="eastAsia" w:ascii="宋体" w:hAnsi="宋体" w:eastAsia="宋体" w:cs="宋体"/>
          <w:color w:val="auto"/>
          <w:spacing w:val="6"/>
          <w:sz w:val="44"/>
          <w:szCs w:val="44"/>
          <w:highlight w:val="none"/>
        </w:rPr>
        <w:t>)</w:t>
      </w:r>
    </w:p>
    <w:p w14:paraId="27CD1AF3">
      <w:pPr>
        <w:spacing w:line="360" w:lineRule="auto"/>
        <w:contextualSpacing/>
        <w:rPr>
          <w:rFonts w:ascii="宋体" w:hAnsi="宋体" w:eastAsia="宋体" w:cs="宋体"/>
          <w:color w:val="auto"/>
          <w:highlight w:val="none"/>
        </w:rPr>
      </w:pPr>
    </w:p>
    <w:p w14:paraId="2D176103">
      <w:pPr>
        <w:spacing w:line="360" w:lineRule="auto"/>
        <w:contextualSpacing/>
        <w:rPr>
          <w:rFonts w:ascii="宋体" w:hAnsi="宋体" w:eastAsia="宋体" w:cs="宋体"/>
          <w:color w:val="auto"/>
          <w:highlight w:val="none"/>
        </w:rPr>
      </w:pPr>
    </w:p>
    <w:p w14:paraId="02B82F9C">
      <w:pPr>
        <w:spacing w:line="360" w:lineRule="auto"/>
        <w:contextualSpacing/>
        <w:rPr>
          <w:rFonts w:ascii="宋体" w:hAnsi="宋体" w:eastAsia="宋体" w:cs="宋体"/>
          <w:color w:val="auto"/>
          <w:highlight w:val="none"/>
        </w:rPr>
      </w:pPr>
    </w:p>
    <w:p w14:paraId="0EF232E4">
      <w:pPr>
        <w:spacing w:line="360" w:lineRule="auto"/>
        <w:contextualSpacing/>
        <w:rPr>
          <w:rFonts w:ascii="宋体" w:hAnsi="宋体" w:eastAsia="宋体" w:cs="宋体"/>
          <w:color w:val="auto"/>
          <w:highlight w:val="none"/>
        </w:rPr>
      </w:pPr>
    </w:p>
    <w:p w14:paraId="63B62883">
      <w:pPr>
        <w:spacing w:line="360" w:lineRule="auto"/>
        <w:contextualSpacing/>
        <w:rPr>
          <w:rFonts w:ascii="宋体" w:hAnsi="宋体" w:eastAsia="宋体" w:cs="宋体"/>
          <w:color w:val="auto"/>
          <w:highlight w:val="none"/>
        </w:rPr>
      </w:pPr>
    </w:p>
    <w:p w14:paraId="2B01471F">
      <w:pPr>
        <w:spacing w:line="360" w:lineRule="auto"/>
        <w:contextualSpacing/>
        <w:rPr>
          <w:rFonts w:ascii="宋体" w:hAnsi="宋体" w:eastAsia="宋体" w:cs="宋体"/>
          <w:color w:val="auto"/>
          <w:highlight w:val="none"/>
        </w:rPr>
      </w:pPr>
    </w:p>
    <w:p w14:paraId="51183CE0">
      <w:pPr>
        <w:spacing w:line="360" w:lineRule="auto"/>
        <w:contextualSpacing/>
        <w:rPr>
          <w:rFonts w:ascii="宋体" w:hAnsi="宋体" w:eastAsia="宋体" w:cs="宋体"/>
          <w:color w:val="auto"/>
          <w:highlight w:val="none"/>
        </w:rPr>
      </w:pPr>
    </w:p>
    <w:p w14:paraId="755C939E">
      <w:pPr>
        <w:spacing w:before="105" w:line="360" w:lineRule="auto"/>
        <w:ind w:left="734"/>
        <w:contextualSpacing/>
        <w:rPr>
          <w:rFonts w:hint="eastAsia" w:ascii="宋体" w:hAnsi="宋体" w:cs="宋体"/>
          <w:color w:val="auto"/>
          <w:spacing w:val="-12"/>
          <w:sz w:val="32"/>
          <w:szCs w:val="32"/>
          <w:highlight w:val="none"/>
          <w:lang w:eastAsia="zh-CN"/>
        </w:rPr>
      </w:pPr>
      <w:r>
        <w:rPr>
          <w:rFonts w:hint="eastAsia" w:ascii="宋体" w:hAnsi="宋体" w:eastAsia="宋体" w:cs="宋体"/>
          <w:color w:val="auto"/>
          <w:spacing w:val="-12"/>
          <w:sz w:val="32"/>
          <w:szCs w:val="32"/>
          <w:highlight w:val="none"/>
        </w:rPr>
        <w:t>项目名称：</w:t>
      </w:r>
      <w:r>
        <w:rPr>
          <w:rFonts w:hint="eastAsia" w:ascii="宋体" w:hAnsi="宋体" w:cs="宋体"/>
          <w:color w:val="auto"/>
          <w:spacing w:val="-12"/>
          <w:sz w:val="32"/>
          <w:szCs w:val="32"/>
          <w:highlight w:val="none"/>
          <w:lang w:eastAsia="zh-CN"/>
        </w:rPr>
        <w:t>南宁市家电制造业发展可行性论证</w:t>
      </w:r>
    </w:p>
    <w:p w14:paraId="4C4EAFA2">
      <w:pPr>
        <w:spacing w:before="105" w:line="360" w:lineRule="auto"/>
        <w:ind w:left="734"/>
        <w:contextualSpacing/>
        <w:rPr>
          <w:rFonts w:hint="eastAsia" w:ascii="宋体" w:hAnsi="宋体" w:eastAsia="宋体" w:cs="宋体"/>
          <w:color w:val="auto"/>
          <w:spacing w:val="-12"/>
          <w:sz w:val="32"/>
          <w:szCs w:val="32"/>
          <w:highlight w:val="none"/>
        </w:rPr>
      </w:pPr>
      <w:r>
        <w:rPr>
          <w:rFonts w:hint="eastAsia" w:ascii="宋体" w:hAnsi="宋体" w:eastAsia="宋体" w:cs="宋体"/>
          <w:color w:val="auto"/>
          <w:spacing w:val="-12"/>
          <w:sz w:val="32"/>
          <w:szCs w:val="32"/>
          <w:highlight w:val="none"/>
        </w:rPr>
        <w:t>项目编号：</w:t>
      </w:r>
      <w:r>
        <w:rPr>
          <w:rFonts w:hint="eastAsia" w:ascii="宋体" w:hAnsi="宋体" w:cs="宋体"/>
          <w:color w:val="auto"/>
          <w:spacing w:val="-12"/>
          <w:sz w:val="32"/>
          <w:szCs w:val="32"/>
          <w:highlight w:val="none"/>
          <w:lang w:eastAsia="zh-CN"/>
        </w:rPr>
        <w:t>NNZC2025-C3-991514-GXZJ</w:t>
      </w:r>
    </w:p>
    <w:p w14:paraId="410112E4">
      <w:pPr>
        <w:spacing w:before="105" w:line="360" w:lineRule="auto"/>
        <w:ind w:left="734"/>
        <w:contextualSpacing/>
        <w:rPr>
          <w:rFonts w:ascii="宋体" w:hAnsi="宋体" w:eastAsia="宋体" w:cs="宋体"/>
          <w:color w:val="auto"/>
          <w:sz w:val="32"/>
          <w:szCs w:val="32"/>
          <w:highlight w:val="none"/>
        </w:rPr>
      </w:pPr>
      <w:r>
        <w:rPr>
          <w:rFonts w:hint="eastAsia" w:ascii="宋体" w:hAnsi="宋体" w:eastAsia="宋体" w:cs="宋体"/>
          <w:color w:val="auto"/>
          <w:spacing w:val="4"/>
          <w:sz w:val="32"/>
          <w:szCs w:val="32"/>
          <w:highlight w:val="none"/>
        </w:rPr>
        <w:t>所竞分标(如有则填</w:t>
      </w:r>
      <w:r>
        <w:rPr>
          <w:rFonts w:hint="eastAsia" w:ascii="宋体" w:hAnsi="宋体" w:eastAsia="宋体" w:cs="宋体"/>
          <w:color w:val="auto"/>
          <w:spacing w:val="3"/>
          <w:sz w:val="32"/>
          <w:szCs w:val="32"/>
          <w:highlight w:val="none"/>
        </w:rPr>
        <w:t>写</w:t>
      </w:r>
      <w:r>
        <w:rPr>
          <w:rFonts w:hint="eastAsia" w:ascii="宋体" w:hAnsi="宋体" w:eastAsia="宋体" w:cs="宋体"/>
          <w:color w:val="auto"/>
          <w:spacing w:val="2"/>
          <w:sz w:val="32"/>
          <w:szCs w:val="32"/>
          <w:highlight w:val="none"/>
        </w:rPr>
        <w:t>，无分标时填写“无”或者留空) ：</w:t>
      </w:r>
      <w:r>
        <w:rPr>
          <w:rFonts w:hint="eastAsia" w:ascii="宋体" w:hAnsi="宋体" w:eastAsia="宋体" w:cs="宋体"/>
          <w:color w:val="auto"/>
          <w:sz w:val="32"/>
          <w:szCs w:val="32"/>
          <w:highlight w:val="none"/>
        </w:rPr>
        <w:t xml:space="preserve"> </w:t>
      </w:r>
    </w:p>
    <w:p w14:paraId="3A65EA53">
      <w:pPr>
        <w:spacing w:before="105" w:line="360" w:lineRule="auto"/>
        <w:ind w:left="734"/>
        <w:contextualSpacing/>
        <w:rPr>
          <w:rFonts w:ascii="宋体" w:hAnsi="宋体" w:eastAsia="宋体" w:cs="宋体"/>
          <w:color w:val="auto"/>
          <w:sz w:val="32"/>
          <w:szCs w:val="32"/>
          <w:highlight w:val="none"/>
        </w:rPr>
      </w:pPr>
      <w:r>
        <w:rPr>
          <w:rFonts w:hint="eastAsia" w:ascii="宋体" w:hAnsi="宋体" w:eastAsia="宋体" w:cs="宋体"/>
          <w:color w:val="auto"/>
          <w:spacing w:val="-12"/>
          <w:sz w:val="32"/>
          <w:szCs w:val="32"/>
          <w:highlight w:val="none"/>
        </w:rPr>
        <w:t>供应商名称：</w:t>
      </w:r>
    </w:p>
    <w:p w14:paraId="7E7D77EE">
      <w:pPr>
        <w:spacing w:line="360" w:lineRule="auto"/>
        <w:contextualSpacing/>
        <w:rPr>
          <w:rFonts w:ascii="宋体" w:hAnsi="宋体" w:eastAsia="宋体" w:cs="宋体"/>
          <w:color w:val="auto"/>
          <w:highlight w:val="none"/>
        </w:rPr>
      </w:pPr>
    </w:p>
    <w:p w14:paraId="5C902D8A">
      <w:pPr>
        <w:spacing w:line="360" w:lineRule="auto"/>
        <w:contextualSpacing/>
        <w:rPr>
          <w:rFonts w:ascii="宋体" w:hAnsi="宋体" w:eastAsia="宋体" w:cs="宋体"/>
          <w:color w:val="auto"/>
          <w:highlight w:val="none"/>
        </w:rPr>
      </w:pPr>
    </w:p>
    <w:p w14:paraId="438E44F1">
      <w:pPr>
        <w:spacing w:line="360" w:lineRule="auto"/>
        <w:contextualSpacing/>
        <w:rPr>
          <w:rFonts w:ascii="宋体" w:hAnsi="宋体" w:eastAsia="宋体" w:cs="宋体"/>
          <w:color w:val="auto"/>
          <w:highlight w:val="none"/>
        </w:rPr>
      </w:pPr>
    </w:p>
    <w:p w14:paraId="57633342">
      <w:pPr>
        <w:spacing w:line="360" w:lineRule="auto"/>
        <w:contextualSpacing/>
        <w:rPr>
          <w:rFonts w:ascii="宋体" w:hAnsi="宋体" w:eastAsia="宋体" w:cs="宋体"/>
          <w:color w:val="auto"/>
          <w:highlight w:val="none"/>
        </w:rPr>
      </w:pPr>
    </w:p>
    <w:p w14:paraId="417EFFF9">
      <w:pPr>
        <w:spacing w:before="104" w:line="360" w:lineRule="auto"/>
        <w:ind w:left="3259"/>
        <w:contextualSpacing/>
        <w:rPr>
          <w:rFonts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 xml:space="preserve">年    月    </w:t>
      </w:r>
      <w:r>
        <w:rPr>
          <w:rFonts w:hint="eastAsia" w:ascii="宋体" w:hAnsi="宋体" w:eastAsia="宋体" w:cs="宋体"/>
          <w:color w:val="auto"/>
          <w:spacing w:val="3"/>
          <w:sz w:val="32"/>
          <w:szCs w:val="32"/>
          <w:highlight w:val="none"/>
        </w:rPr>
        <w:t>日</w:t>
      </w:r>
    </w:p>
    <w:p w14:paraId="0EB7EB81">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3E09E743">
      <w:pPr>
        <w:spacing w:line="360" w:lineRule="auto"/>
        <w:contextualSpacing/>
        <w:rPr>
          <w:rFonts w:ascii="宋体" w:hAnsi="宋体" w:eastAsia="宋体" w:cs="宋体"/>
          <w:color w:val="auto"/>
          <w:highlight w:val="none"/>
        </w:rPr>
      </w:pPr>
    </w:p>
    <w:p w14:paraId="2712E7C0">
      <w:pPr>
        <w:spacing w:line="360" w:lineRule="auto"/>
        <w:contextualSpacing/>
        <w:rPr>
          <w:rFonts w:ascii="宋体" w:hAnsi="宋体" w:eastAsia="宋体" w:cs="宋体"/>
          <w:color w:val="auto"/>
          <w:highlight w:val="none"/>
        </w:rPr>
      </w:pPr>
    </w:p>
    <w:p w14:paraId="01115A8F">
      <w:pPr>
        <w:spacing w:before="117" w:line="360" w:lineRule="auto"/>
        <w:ind w:left="2955"/>
        <w:contextualSpacing/>
        <w:rPr>
          <w:rFonts w:ascii="宋体" w:hAnsi="宋体" w:eastAsia="宋体" w:cs="宋体"/>
          <w:color w:val="auto"/>
          <w:spacing w:val="-3"/>
          <w:sz w:val="36"/>
          <w:szCs w:val="36"/>
          <w:highlight w:val="none"/>
        </w:rPr>
      </w:pPr>
      <w:r>
        <w:rPr>
          <w:rFonts w:hint="eastAsia" w:ascii="宋体" w:hAnsi="宋体" w:eastAsia="宋体" w:cs="宋体"/>
          <w:color w:val="auto"/>
          <w:spacing w:val="-5"/>
          <w:sz w:val="36"/>
          <w:szCs w:val="36"/>
          <w:highlight w:val="none"/>
        </w:rPr>
        <w:t>资</w:t>
      </w:r>
      <w:r>
        <w:rPr>
          <w:rFonts w:hint="eastAsia" w:ascii="宋体" w:hAnsi="宋体" w:eastAsia="宋体" w:cs="宋体"/>
          <w:color w:val="auto"/>
          <w:spacing w:val="-3"/>
          <w:sz w:val="36"/>
          <w:szCs w:val="36"/>
          <w:highlight w:val="none"/>
        </w:rPr>
        <w:t>格证明文件目录</w:t>
      </w:r>
    </w:p>
    <w:p w14:paraId="683A49A1">
      <w:pPr>
        <w:widowControl w:val="0"/>
        <w:spacing w:after="120" w:line="360" w:lineRule="auto"/>
        <w:ind w:left="420" w:leftChars="200" w:firstLine="560" w:firstLineChars="200"/>
        <w:contextualSpacing/>
        <w:jc w:val="both"/>
        <w:rPr>
          <w:rFonts w:ascii="宋体" w:hAnsi="宋体" w:eastAsia="宋体" w:cs="宋体"/>
          <w:color w:val="auto"/>
          <w:kern w:val="2"/>
          <w:sz w:val="28"/>
          <w:szCs w:val="20"/>
          <w:highlight w:val="none"/>
          <w:lang w:val="en-US" w:eastAsia="zh-CN" w:bidi="ar-SA"/>
        </w:rPr>
      </w:pPr>
    </w:p>
    <w:p w14:paraId="352891D7">
      <w:pPr>
        <w:spacing w:before="295" w:line="360" w:lineRule="auto"/>
        <w:ind w:left="26"/>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一、营业执照 (或事业法人登记证</w:t>
      </w:r>
      <w:r>
        <w:rPr>
          <w:rFonts w:hint="eastAsia" w:ascii="宋体" w:hAnsi="宋体" w:eastAsia="宋体" w:cs="宋体"/>
          <w:color w:val="auto"/>
          <w:spacing w:val="1"/>
          <w:sz w:val="24"/>
          <w:highlight w:val="none"/>
        </w:rPr>
        <w:t>或其他工商等登记证明材料)复印件(供应商为自</w:t>
      </w:r>
    </w:p>
    <w:p w14:paraId="3BFB1942">
      <w:pPr>
        <w:spacing w:before="80" w:line="360" w:lineRule="auto"/>
        <w:ind w:left="22"/>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然人的，须提供自然人的身</w:t>
      </w:r>
      <w:r>
        <w:rPr>
          <w:rFonts w:hint="eastAsia" w:ascii="宋体" w:hAnsi="宋体" w:eastAsia="宋体" w:cs="宋体"/>
          <w:color w:val="auto"/>
          <w:spacing w:val="3"/>
          <w:sz w:val="24"/>
          <w:highlight w:val="none"/>
        </w:rPr>
        <w:t>份</w:t>
      </w:r>
      <w:r>
        <w:rPr>
          <w:rFonts w:hint="eastAsia" w:ascii="宋体" w:hAnsi="宋体" w:eastAsia="宋体" w:cs="宋体"/>
          <w:color w:val="auto"/>
          <w:spacing w:val="2"/>
          <w:sz w:val="24"/>
          <w:highlight w:val="none"/>
        </w:rPr>
        <w:t>证明) …………………………………………(页码)</w:t>
      </w:r>
    </w:p>
    <w:p w14:paraId="7E0DEA8B">
      <w:pPr>
        <w:spacing w:before="77" w:line="360" w:lineRule="auto"/>
        <w:ind w:left="24"/>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二、符合参与</w:t>
      </w:r>
      <w:r>
        <w:rPr>
          <w:rFonts w:hint="eastAsia" w:ascii="宋体" w:hAnsi="宋体" w:eastAsia="宋体" w:cs="宋体"/>
          <w:color w:val="auto"/>
          <w:spacing w:val="-7"/>
          <w:sz w:val="24"/>
          <w:highlight w:val="none"/>
        </w:rPr>
        <w:t>政</w:t>
      </w:r>
      <w:r>
        <w:rPr>
          <w:rFonts w:hint="eastAsia" w:ascii="宋体" w:hAnsi="宋体" w:eastAsia="宋体" w:cs="宋体"/>
          <w:color w:val="auto"/>
          <w:spacing w:val="-4"/>
          <w:sz w:val="24"/>
          <w:highlight w:val="none"/>
        </w:rPr>
        <w:t>府采购活动的资格条件依法缴纳税收、社会保障资金等方面的材料…</w:t>
      </w:r>
    </w:p>
    <w:p w14:paraId="39B851D3">
      <w:pPr>
        <w:spacing w:before="295" w:line="360" w:lineRule="auto"/>
        <w:ind w:left="26"/>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……………………………………………………………………………………(页码)</w:t>
      </w:r>
    </w:p>
    <w:p w14:paraId="74814956">
      <w:pPr>
        <w:spacing w:before="295" w:line="360" w:lineRule="auto"/>
        <w:ind w:left="26"/>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三、财务状况报告方面的材料…………………………………………………(页码)</w:t>
      </w:r>
    </w:p>
    <w:p w14:paraId="151387E4">
      <w:pPr>
        <w:spacing w:before="295" w:line="360" w:lineRule="auto"/>
        <w:ind w:left="26"/>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四、供应商直接控股股东信息…………………………………………………(页码)</w:t>
      </w:r>
    </w:p>
    <w:p w14:paraId="1DB2E42A">
      <w:pPr>
        <w:spacing w:before="295" w:line="360" w:lineRule="auto"/>
        <w:ind w:left="26"/>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五、供应商直接关联关系信息表………………………………………………(页码)</w:t>
      </w:r>
    </w:p>
    <w:p w14:paraId="2AC10C90">
      <w:pPr>
        <w:spacing w:before="295" w:line="360" w:lineRule="auto"/>
        <w:ind w:left="26"/>
        <w:contextualSpacing/>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rPr>
        <w:t>六、资格声明函…………………………………………………………………(页码)</w:t>
      </w:r>
    </w:p>
    <w:p w14:paraId="5EE6BF95">
      <w:pPr>
        <w:spacing w:before="295" w:line="360" w:lineRule="auto"/>
        <w:ind w:left="26"/>
        <w:contextualSpacing/>
        <w:jc w:val="left"/>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七、</w:t>
      </w:r>
      <w:r>
        <w:rPr>
          <w:rFonts w:hint="eastAsia" w:ascii="宋体" w:hAnsi="宋体" w:eastAsia="宋体" w:cs="宋体"/>
          <w:color w:val="auto"/>
          <w:spacing w:val="2"/>
          <w:kern w:val="2"/>
          <w:sz w:val="24"/>
          <w:highlight w:val="none"/>
        </w:rPr>
        <w:t>中小企业声明函或残疾人福利性单位声明函或属于监狱企业的证明文件…（页码）</w:t>
      </w:r>
    </w:p>
    <w:p w14:paraId="417700BF">
      <w:pPr>
        <w:spacing w:before="295" w:line="360" w:lineRule="auto"/>
        <w:ind w:left="26"/>
        <w:contextualSpacing/>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八、</w:t>
      </w:r>
      <w:r>
        <w:rPr>
          <w:rFonts w:hint="eastAsia" w:ascii="宋体" w:hAnsi="宋体" w:eastAsia="宋体" w:cs="宋体"/>
          <w:color w:val="auto"/>
          <w:spacing w:val="2"/>
          <w:sz w:val="24"/>
          <w:highlight w:val="none"/>
        </w:rPr>
        <w:t>除磋商文件规定必须提供以外，供应商认为需要提供的其他证明材料…………(页码)</w:t>
      </w:r>
    </w:p>
    <w:p w14:paraId="2358DC01">
      <w:pPr>
        <w:spacing w:before="295" w:line="360" w:lineRule="auto"/>
        <w:ind w:left="26"/>
        <w:contextualSpacing/>
        <w:rPr>
          <w:rFonts w:hint="eastAsia" w:ascii="宋体" w:hAnsi="宋体" w:eastAsia="宋体" w:cs="宋体"/>
          <w:color w:val="auto"/>
          <w:spacing w:val="2"/>
          <w:sz w:val="24"/>
          <w:highlight w:val="none"/>
        </w:rPr>
      </w:pPr>
    </w:p>
    <w:p w14:paraId="05F2AF44">
      <w:pPr>
        <w:spacing w:before="295" w:line="360" w:lineRule="auto"/>
        <w:ind w:left="26" w:right="0" w:firstLine="0"/>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注： 以上目录是编制供应商响应文件的基本格</w:t>
      </w:r>
      <w:r>
        <w:rPr>
          <w:rFonts w:hint="eastAsia" w:ascii="宋体" w:hAnsi="宋体" w:eastAsia="宋体" w:cs="宋体"/>
          <w:color w:val="auto"/>
          <w:spacing w:val="-2"/>
          <w:sz w:val="24"/>
          <w:highlight w:val="none"/>
        </w:rPr>
        <w:t>式要求，各供应商</w:t>
      </w:r>
      <w:r>
        <w:rPr>
          <w:rFonts w:hint="eastAsia" w:ascii="宋体" w:hAnsi="宋体" w:eastAsia="宋体" w:cs="宋体"/>
          <w:color w:val="auto"/>
          <w:spacing w:val="-1"/>
          <w:sz w:val="24"/>
          <w:highlight w:val="none"/>
        </w:rPr>
        <w:t>可根据自身情况进</w:t>
      </w:r>
      <w:r>
        <w:rPr>
          <w:rFonts w:hint="eastAsia" w:ascii="宋体" w:hAnsi="宋体" w:eastAsia="宋体" w:cs="宋体"/>
          <w:color w:val="auto"/>
          <w:sz w:val="24"/>
          <w:highlight w:val="none"/>
        </w:rPr>
        <w:t xml:space="preserve"> </w:t>
      </w:r>
      <w:r>
        <w:rPr>
          <w:rFonts w:hint="eastAsia" w:ascii="宋体" w:hAnsi="宋体" w:eastAsia="宋体" w:cs="宋体"/>
          <w:color w:val="auto"/>
          <w:spacing w:val="-5"/>
          <w:sz w:val="24"/>
          <w:highlight w:val="none"/>
        </w:rPr>
        <w:t>一步细化。</w:t>
      </w:r>
    </w:p>
    <w:p w14:paraId="6B054F9D">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61C67C48">
      <w:pPr>
        <w:spacing w:line="360" w:lineRule="auto"/>
        <w:contextualSpacing/>
        <w:rPr>
          <w:rFonts w:ascii="宋体" w:hAnsi="宋体" w:eastAsia="宋体" w:cs="宋体"/>
          <w:color w:val="auto"/>
          <w:highlight w:val="none"/>
        </w:rPr>
      </w:pPr>
    </w:p>
    <w:p w14:paraId="7CCC245D">
      <w:pPr>
        <w:spacing w:before="98" w:line="360" w:lineRule="auto"/>
        <w:ind w:left="753" w:right="718" w:firstLine="690"/>
        <w:contextualSpacing/>
        <w:rPr>
          <w:rFonts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一、营业</w:t>
      </w:r>
      <w:r>
        <w:rPr>
          <w:rFonts w:hint="eastAsia" w:ascii="宋体" w:hAnsi="宋体" w:eastAsia="宋体" w:cs="宋体"/>
          <w:color w:val="auto"/>
          <w:spacing w:val="-4"/>
          <w:sz w:val="30"/>
          <w:szCs w:val="30"/>
          <w:highlight w:val="none"/>
        </w:rPr>
        <w:t>执</w:t>
      </w:r>
      <w:r>
        <w:rPr>
          <w:rFonts w:hint="eastAsia" w:ascii="宋体" w:hAnsi="宋体" w:eastAsia="宋体" w:cs="宋体"/>
          <w:color w:val="auto"/>
          <w:spacing w:val="-3"/>
          <w:sz w:val="30"/>
          <w:szCs w:val="30"/>
          <w:highlight w:val="none"/>
        </w:rPr>
        <w:t>照(或事业法人登记证或其他工商等登记证明材料)</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4"/>
          <w:sz w:val="30"/>
          <w:szCs w:val="30"/>
          <w:highlight w:val="none"/>
        </w:rPr>
        <w:t>复印件(供应商为自然人的，提供自然人的身份证明)</w:t>
      </w:r>
    </w:p>
    <w:p w14:paraId="508874EE">
      <w:pPr>
        <w:spacing w:line="360" w:lineRule="auto"/>
        <w:contextualSpacing/>
        <w:rPr>
          <w:rFonts w:ascii="宋体" w:hAnsi="宋体" w:eastAsia="宋体" w:cs="宋体"/>
          <w:color w:val="auto"/>
          <w:highlight w:val="none"/>
        </w:rPr>
      </w:pPr>
    </w:p>
    <w:p w14:paraId="58A756C8">
      <w:pPr>
        <w:spacing w:before="78" w:line="360" w:lineRule="auto"/>
        <w:ind w:left="4610"/>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090598FC">
      <w:pPr>
        <w:spacing w:before="79" w:line="360" w:lineRule="auto"/>
        <w:ind w:left="6894"/>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2331ACDA">
      <w:pPr>
        <w:spacing w:line="360" w:lineRule="auto"/>
        <w:contextualSpacing/>
        <w:rPr>
          <w:rFonts w:ascii="宋体" w:hAnsi="宋体" w:eastAsia="宋体" w:cs="宋体"/>
          <w:color w:val="auto"/>
          <w:highlight w:val="none"/>
        </w:rPr>
      </w:pPr>
    </w:p>
    <w:p w14:paraId="70D467E9">
      <w:pPr>
        <w:spacing w:before="98" w:line="360" w:lineRule="auto"/>
        <w:ind w:left="756" w:right="744" w:firstLine="595"/>
        <w:contextualSpacing/>
        <w:rPr>
          <w:rFonts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二、符</w:t>
      </w:r>
      <w:r>
        <w:rPr>
          <w:rFonts w:hint="eastAsia" w:ascii="宋体" w:hAnsi="宋体" w:eastAsia="宋体" w:cs="宋体"/>
          <w:color w:val="auto"/>
          <w:spacing w:val="-1"/>
          <w:sz w:val="30"/>
          <w:szCs w:val="30"/>
          <w:highlight w:val="none"/>
        </w:rPr>
        <w:t>合参与政府采购活动的资格条件依法缴纳税收、社会保</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6"/>
          <w:sz w:val="30"/>
          <w:szCs w:val="30"/>
          <w:highlight w:val="none"/>
        </w:rPr>
        <w:t>障资</w:t>
      </w:r>
      <w:r>
        <w:rPr>
          <w:rFonts w:hint="eastAsia" w:ascii="宋体" w:hAnsi="宋体" w:eastAsia="宋体" w:cs="宋体"/>
          <w:color w:val="auto"/>
          <w:spacing w:val="-3"/>
          <w:sz w:val="30"/>
          <w:szCs w:val="30"/>
          <w:highlight w:val="none"/>
        </w:rPr>
        <w:t>金等方面的材料</w:t>
      </w:r>
    </w:p>
    <w:p w14:paraId="053BD4C5">
      <w:pPr>
        <w:spacing w:line="360" w:lineRule="auto"/>
        <w:contextualSpacing/>
        <w:rPr>
          <w:rFonts w:ascii="宋体" w:hAnsi="宋体" w:eastAsia="宋体" w:cs="宋体"/>
          <w:color w:val="auto"/>
          <w:highlight w:val="none"/>
        </w:rPr>
      </w:pPr>
    </w:p>
    <w:p w14:paraId="51294A0C">
      <w:pPr>
        <w:spacing w:before="78" w:line="360" w:lineRule="auto"/>
        <w:ind w:left="4610"/>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660D8852">
      <w:pPr>
        <w:spacing w:before="80" w:line="360" w:lineRule="auto"/>
        <w:ind w:left="6894"/>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250EA256">
      <w:pPr>
        <w:spacing w:line="360" w:lineRule="auto"/>
        <w:contextualSpacing/>
        <w:rPr>
          <w:rFonts w:ascii="宋体" w:hAnsi="宋体" w:eastAsia="宋体" w:cs="宋体"/>
          <w:color w:val="auto"/>
          <w:highlight w:val="none"/>
        </w:rPr>
      </w:pPr>
    </w:p>
    <w:p w14:paraId="3F1EC6F6">
      <w:pPr>
        <w:spacing w:before="98" w:line="360" w:lineRule="auto"/>
        <w:ind w:left="1344"/>
        <w:contextualSpacing/>
        <w:rPr>
          <w:rFonts w:ascii="宋体" w:hAnsi="宋体" w:eastAsia="宋体" w:cs="宋体"/>
          <w:color w:val="auto"/>
          <w:sz w:val="30"/>
          <w:szCs w:val="30"/>
          <w:highlight w:val="none"/>
        </w:rPr>
      </w:pPr>
      <w:r>
        <w:rPr>
          <w:rFonts w:hint="eastAsia" w:ascii="宋体" w:hAnsi="宋体" w:eastAsia="宋体" w:cs="宋体"/>
          <w:color w:val="auto"/>
          <w:spacing w:val="-3"/>
          <w:sz w:val="30"/>
          <w:szCs w:val="30"/>
          <w:highlight w:val="none"/>
        </w:rPr>
        <w:t>三</w:t>
      </w:r>
      <w:r>
        <w:rPr>
          <w:rFonts w:hint="eastAsia" w:ascii="宋体" w:hAnsi="宋体" w:eastAsia="宋体" w:cs="宋体"/>
          <w:color w:val="auto"/>
          <w:spacing w:val="-2"/>
          <w:sz w:val="30"/>
          <w:szCs w:val="30"/>
          <w:highlight w:val="none"/>
        </w:rPr>
        <w:t>、财务状况报告方面的材料</w:t>
      </w:r>
    </w:p>
    <w:p w14:paraId="1F67D140">
      <w:pPr>
        <w:spacing w:line="360" w:lineRule="auto"/>
        <w:contextualSpacing/>
        <w:rPr>
          <w:rFonts w:ascii="宋体" w:hAnsi="宋体" w:eastAsia="宋体" w:cs="宋体"/>
          <w:color w:val="auto"/>
          <w:highlight w:val="none"/>
        </w:rPr>
      </w:pPr>
    </w:p>
    <w:p w14:paraId="0E3F030F">
      <w:pPr>
        <w:spacing w:before="78" w:line="360" w:lineRule="auto"/>
        <w:ind w:left="4610"/>
        <w:contextualSpacing/>
        <w:rPr>
          <w:rFonts w:ascii="宋体" w:hAnsi="宋体" w:eastAsia="宋体" w:cs="宋体"/>
          <w:color w:val="auto"/>
          <w:sz w:val="24"/>
          <w:highlight w:val="none"/>
        </w:rPr>
      </w:pPr>
      <w:bookmarkStart w:id="11" w:name="_Hlk180481610"/>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657D9A52">
      <w:pPr>
        <w:spacing w:before="80" w:line="360" w:lineRule="auto"/>
        <w:ind w:left="6894"/>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bookmarkEnd w:id="11"/>
    <w:p w14:paraId="131FF080">
      <w:pPr>
        <w:spacing w:line="360" w:lineRule="auto"/>
        <w:contextualSpacing/>
        <w:rPr>
          <w:rFonts w:ascii="宋体" w:hAnsi="宋体" w:eastAsia="宋体" w:cs="宋体"/>
          <w:color w:val="auto"/>
          <w:highlight w:val="none"/>
        </w:rPr>
      </w:pPr>
    </w:p>
    <w:p w14:paraId="52BE34DB">
      <w:pPr>
        <w:spacing w:line="360" w:lineRule="auto"/>
        <w:contextualSpacing/>
        <w:rPr>
          <w:rFonts w:ascii="宋体" w:hAnsi="宋体" w:eastAsia="宋体" w:cs="宋体"/>
          <w:color w:val="auto"/>
          <w:highlight w:val="none"/>
        </w:rPr>
      </w:pPr>
      <w:r>
        <w:rPr>
          <w:rFonts w:ascii="宋体" w:hAnsi="宋体" w:eastAsia="宋体" w:cs="宋体"/>
          <w:color w:val="auto"/>
          <w:highlight w:val="none"/>
        </w:rPr>
        <w:br w:type="page"/>
      </w:r>
    </w:p>
    <w:p w14:paraId="6A2580A3">
      <w:pPr>
        <w:spacing w:before="98" w:line="360" w:lineRule="auto"/>
        <w:ind w:left="1371"/>
        <w:contextualSpacing/>
        <w:rPr>
          <w:rFonts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四、供应商直接控股股东信</w:t>
      </w:r>
      <w:r>
        <w:rPr>
          <w:rFonts w:hint="eastAsia" w:ascii="宋体" w:hAnsi="宋体" w:eastAsia="宋体" w:cs="宋体"/>
          <w:color w:val="auto"/>
          <w:spacing w:val="-3"/>
          <w:sz w:val="30"/>
          <w:szCs w:val="30"/>
          <w:highlight w:val="none"/>
        </w:rPr>
        <w:t>息</w:t>
      </w:r>
    </w:p>
    <w:p w14:paraId="464F21CE">
      <w:pPr>
        <w:spacing w:line="360" w:lineRule="auto"/>
        <w:contextualSpacing/>
        <w:rPr>
          <w:rFonts w:ascii="宋体" w:hAnsi="宋体" w:eastAsia="宋体" w:cs="宋体"/>
          <w:color w:val="auto"/>
          <w:highlight w:val="none"/>
        </w:rPr>
      </w:pPr>
    </w:p>
    <w:p w14:paraId="5E5A8BC8">
      <w:pPr>
        <w:spacing w:line="360" w:lineRule="auto"/>
        <w:contextualSpacing/>
        <w:rPr>
          <w:rFonts w:ascii="宋体" w:hAnsi="宋体" w:eastAsia="宋体" w:cs="宋体"/>
          <w:color w:val="auto"/>
          <w:highlight w:val="none"/>
        </w:rPr>
      </w:pPr>
    </w:p>
    <w:tbl>
      <w:tblPr>
        <w:tblStyle w:val="10"/>
        <w:tblW w:w="499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2"/>
        <w:gridCol w:w="2361"/>
        <w:gridCol w:w="1293"/>
        <w:gridCol w:w="3813"/>
        <w:gridCol w:w="786"/>
      </w:tblGrid>
      <w:tr w14:paraId="4455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33" w:type="pct"/>
            <w:tcBorders>
              <w:top w:val="single" w:color="000000" w:sz="2" w:space="0"/>
              <w:bottom w:val="single" w:color="000000" w:sz="2" w:space="0"/>
            </w:tcBorders>
            <w:noWrap w:val="0"/>
            <w:vAlign w:val="top"/>
          </w:tcPr>
          <w:p w14:paraId="3EBC74A9">
            <w:pPr>
              <w:spacing w:before="125" w:line="360" w:lineRule="auto"/>
              <w:ind w:left="204"/>
              <w:contextualSpacing/>
              <w:rPr>
                <w:rFonts w:ascii="宋体" w:hAnsi="宋体" w:eastAsia="宋体" w:cs="宋体"/>
                <w:color w:val="auto"/>
                <w:sz w:val="24"/>
                <w:highlight w:val="none"/>
              </w:rPr>
            </w:pPr>
            <w:r>
              <w:rPr>
                <w:rFonts w:hint="eastAsia" w:ascii="宋体" w:hAnsi="宋体" w:eastAsia="宋体" w:cs="宋体"/>
                <w:color w:val="auto"/>
                <w:spacing w:val="-5"/>
                <w:sz w:val="24"/>
                <w:highlight w:val="none"/>
              </w:rPr>
              <w:t>序</w:t>
            </w:r>
            <w:r>
              <w:rPr>
                <w:rFonts w:hint="eastAsia" w:ascii="宋体" w:hAnsi="宋体" w:eastAsia="宋体" w:cs="宋体"/>
                <w:color w:val="auto"/>
                <w:spacing w:val="-4"/>
                <w:sz w:val="24"/>
                <w:highlight w:val="none"/>
              </w:rPr>
              <w:t>号</w:t>
            </w:r>
          </w:p>
        </w:tc>
        <w:tc>
          <w:tcPr>
            <w:tcW w:w="1306" w:type="pct"/>
            <w:tcBorders>
              <w:top w:val="single" w:color="000000" w:sz="2" w:space="0"/>
              <w:bottom w:val="single" w:color="000000" w:sz="2" w:space="0"/>
            </w:tcBorders>
            <w:noWrap w:val="0"/>
            <w:vAlign w:val="top"/>
          </w:tcPr>
          <w:p w14:paraId="109D942F">
            <w:pPr>
              <w:spacing w:before="125" w:line="360" w:lineRule="auto"/>
              <w:ind w:left="369"/>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直接</w:t>
            </w:r>
            <w:r>
              <w:rPr>
                <w:rFonts w:hint="eastAsia" w:ascii="宋体" w:hAnsi="宋体" w:eastAsia="宋体" w:cs="宋体"/>
                <w:color w:val="auto"/>
                <w:spacing w:val="-1"/>
                <w:sz w:val="24"/>
                <w:highlight w:val="none"/>
              </w:rPr>
              <w:t>控股股东名称</w:t>
            </w:r>
          </w:p>
        </w:tc>
        <w:tc>
          <w:tcPr>
            <w:tcW w:w="715" w:type="pct"/>
            <w:tcBorders>
              <w:top w:val="single" w:color="000000" w:sz="2" w:space="0"/>
              <w:bottom w:val="single" w:color="000000" w:sz="2" w:space="0"/>
            </w:tcBorders>
            <w:noWrap w:val="0"/>
            <w:vAlign w:val="top"/>
          </w:tcPr>
          <w:p w14:paraId="6A0A8662">
            <w:pPr>
              <w:spacing w:before="125" w:line="360" w:lineRule="auto"/>
              <w:ind w:left="273"/>
              <w:contextualSpacing/>
              <w:rPr>
                <w:rFonts w:ascii="宋体" w:hAnsi="宋体" w:eastAsia="宋体" w:cs="宋体"/>
                <w:color w:val="auto"/>
                <w:sz w:val="24"/>
                <w:highlight w:val="none"/>
              </w:rPr>
            </w:pPr>
            <w:r>
              <w:rPr>
                <w:rFonts w:hint="eastAsia" w:ascii="宋体" w:hAnsi="宋体" w:eastAsia="宋体" w:cs="宋体"/>
                <w:color w:val="auto"/>
                <w:spacing w:val="-9"/>
                <w:sz w:val="24"/>
                <w:highlight w:val="none"/>
              </w:rPr>
              <w:t>出</w:t>
            </w:r>
            <w:r>
              <w:rPr>
                <w:rFonts w:hint="eastAsia" w:ascii="宋体" w:hAnsi="宋体" w:eastAsia="宋体" w:cs="宋体"/>
                <w:color w:val="auto"/>
                <w:spacing w:val="-7"/>
                <w:sz w:val="24"/>
                <w:highlight w:val="none"/>
              </w:rPr>
              <w:t>资比例</w:t>
            </w:r>
          </w:p>
        </w:tc>
        <w:tc>
          <w:tcPr>
            <w:tcW w:w="2109" w:type="pct"/>
            <w:tcBorders>
              <w:top w:val="single" w:color="000000" w:sz="2" w:space="0"/>
              <w:bottom w:val="single" w:color="000000" w:sz="2" w:space="0"/>
            </w:tcBorders>
            <w:noWrap w:val="0"/>
            <w:vAlign w:val="top"/>
          </w:tcPr>
          <w:p w14:paraId="53A00ABB">
            <w:pPr>
              <w:spacing w:before="125" w:line="360" w:lineRule="auto"/>
              <w:ind w:left="355"/>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身</w:t>
            </w:r>
            <w:r>
              <w:rPr>
                <w:rFonts w:hint="eastAsia" w:ascii="宋体" w:hAnsi="宋体" w:eastAsia="宋体" w:cs="宋体"/>
                <w:color w:val="auto"/>
                <w:spacing w:val="-1"/>
                <w:sz w:val="24"/>
                <w:highlight w:val="none"/>
              </w:rPr>
              <w:t>份证号码或者统一社会信用代码</w:t>
            </w:r>
          </w:p>
        </w:tc>
        <w:tc>
          <w:tcPr>
            <w:tcW w:w="435" w:type="pct"/>
            <w:tcBorders>
              <w:top w:val="single" w:color="000000" w:sz="2" w:space="0"/>
              <w:bottom w:val="single" w:color="000000" w:sz="2" w:space="0"/>
            </w:tcBorders>
            <w:noWrap w:val="0"/>
            <w:vAlign w:val="top"/>
          </w:tcPr>
          <w:p w14:paraId="520C7E73">
            <w:pPr>
              <w:spacing w:before="125" w:line="360" w:lineRule="auto"/>
              <w:ind w:left="212"/>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备</w:t>
            </w:r>
            <w:r>
              <w:rPr>
                <w:rFonts w:hint="eastAsia" w:ascii="宋体" w:hAnsi="宋体" w:eastAsia="宋体" w:cs="宋体"/>
                <w:color w:val="auto"/>
                <w:spacing w:val="-3"/>
                <w:sz w:val="24"/>
                <w:highlight w:val="none"/>
              </w:rPr>
              <w:t>注</w:t>
            </w:r>
          </w:p>
        </w:tc>
      </w:tr>
      <w:tr w14:paraId="2671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3" w:type="pct"/>
            <w:tcBorders>
              <w:top w:val="single" w:color="000000" w:sz="2" w:space="0"/>
              <w:bottom w:val="single" w:color="000000" w:sz="2" w:space="0"/>
            </w:tcBorders>
            <w:noWrap w:val="0"/>
            <w:vAlign w:val="top"/>
          </w:tcPr>
          <w:p w14:paraId="312F64B0">
            <w:pPr>
              <w:spacing w:before="158" w:line="360" w:lineRule="auto"/>
              <w:ind w:left="403"/>
              <w:contextualSpacing/>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306" w:type="pct"/>
            <w:tcBorders>
              <w:top w:val="single" w:color="000000" w:sz="2" w:space="0"/>
              <w:bottom w:val="single" w:color="000000" w:sz="2" w:space="0"/>
            </w:tcBorders>
            <w:noWrap w:val="0"/>
            <w:vAlign w:val="top"/>
          </w:tcPr>
          <w:p w14:paraId="4F7044BC">
            <w:pPr>
              <w:spacing w:line="360" w:lineRule="auto"/>
              <w:contextualSpacing/>
              <w:rPr>
                <w:rFonts w:ascii="宋体" w:hAnsi="宋体" w:eastAsia="宋体" w:cs="宋体"/>
                <w:color w:val="auto"/>
                <w:highlight w:val="none"/>
              </w:rPr>
            </w:pPr>
          </w:p>
        </w:tc>
        <w:tc>
          <w:tcPr>
            <w:tcW w:w="715" w:type="pct"/>
            <w:tcBorders>
              <w:top w:val="single" w:color="000000" w:sz="2" w:space="0"/>
              <w:bottom w:val="single" w:color="000000" w:sz="2" w:space="0"/>
            </w:tcBorders>
            <w:noWrap w:val="0"/>
            <w:vAlign w:val="top"/>
          </w:tcPr>
          <w:p w14:paraId="4C41AA1A">
            <w:pPr>
              <w:spacing w:line="360" w:lineRule="auto"/>
              <w:contextualSpacing/>
              <w:rPr>
                <w:rFonts w:ascii="宋体" w:hAnsi="宋体" w:eastAsia="宋体" w:cs="宋体"/>
                <w:color w:val="auto"/>
                <w:highlight w:val="none"/>
              </w:rPr>
            </w:pPr>
          </w:p>
        </w:tc>
        <w:tc>
          <w:tcPr>
            <w:tcW w:w="2109" w:type="pct"/>
            <w:tcBorders>
              <w:top w:val="single" w:color="000000" w:sz="2" w:space="0"/>
              <w:bottom w:val="single" w:color="000000" w:sz="2" w:space="0"/>
            </w:tcBorders>
            <w:noWrap w:val="0"/>
            <w:vAlign w:val="top"/>
          </w:tcPr>
          <w:p w14:paraId="3271887D">
            <w:pPr>
              <w:spacing w:line="360" w:lineRule="auto"/>
              <w:contextualSpacing/>
              <w:rPr>
                <w:rFonts w:ascii="宋体" w:hAnsi="宋体" w:eastAsia="宋体" w:cs="宋体"/>
                <w:color w:val="auto"/>
                <w:highlight w:val="none"/>
              </w:rPr>
            </w:pPr>
          </w:p>
        </w:tc>
        <w:tc>
          <w:tcPr>
            <w:tcW w:w="435" w:type="pct"/>
            <w:tcBorders>
              <w:top w:val="single" w:color="000000" w:sz="2" w:space="0"/>
              <w:bottom w:val="single" w:color="000000" w:sz="2" w:space="0"/>
            </w:tcBorders>
            <w:noWrap w:val="0"/>
            <w:vAlign w:val="top"/>
          </w:tcPr>
          <w:p w14:paraId="19A876C6">
            <w:pPr>
              <w:spacing w:line="360" w:lineRule="auto"/>
              <w:contextualSpacing/>
              <w:rPr>
                <w:rFonts w:ascii="宋体" w:hAnsi="宋体" w:eastAsia="宋体" w:cs="宋体"/>
                <w:color w:val="auto"/>
                <w:highlight w:val="none"/>
              </w:rPr>
            </w:pPr>
          </w:p>
        </w:tc>
      </w:tr>
      <w:tr w14:paraId="666A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3" w:type="pct"/>
            <w:tcBorders>
              <w:top w:val="single" w:color="000000" w:sz="2" w:space="0"/>
              <w:bottom w:val="single" w:color="000000" w:sz="2" w:space="0"/>
            </w:tcBorders>
            <w:noWrap w:val="0"/>
            <w:vAlign w:val="top"/>
          </w:tcPr>
          <w:p w14:paraId="497A8AAB">
            <w:pPr>
              <w:spacing w:before="161" w:line="360" w:lineRule="auto"/>
              <w:ind w:left="388"/>
              <w:contextualSpacing/>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306" w:type="pct"/>
            <w:tcBorders>
              <w:top w:val="single" w:color="000000" w:sz="2" w:space="0"/>
              <w:bottom w:val="single" w:color="000000" w:sz="2" w:space="0"/>
            </w:tcBorders>
            <w:noWrap w:val="0"/>
            <w:vAlign w:val="top"/>
          </w:tcPr>
          <w:p w14:paraId="5AFD919E">
            <w:pPr>
              <w:spacing w:line="360" w:lineRule="auto"/>
              <w:contextualSpacing/>
              <w:rPr>
                <w:rFonts w:ascii="宋体" w:hAnsi="宋体" w:eastAsia="宋体" w:cs="宋体"/>
                <w:color w:val="auto"/>
                <w:highlight w:val="none"/>
              </w:rPr>
            </w:pPr>
          </w:p>
        </w:tc>
        <w:tc>
          <w:tcPr>
            <w:tcW w:w="715" w:type="pct"/>
            <w:tcBorders>
              <w:top w:val="single" w:color="000000" w:sz="2" w:space="0"/>
              <w:bottom w:val="single" w:color="000000" w:sz="2" w:space="0"/>
            </w:tcBorders>
            <w:noWrap w:val="0"/>
            <w:vAlign w:val="top"/>
          </w:tcPr>
          <w:p w14:paraId="5363B348">
            <w:pPr>
              <w:spacing w:line="360" w:lineRule="auto"/>
              <w:contextualSpacing/>
              <w:rPr>
                <w:rFonts w:ascii="宋体" w:hAnsi="宋体" w:eastAsia="宋体" w:cs="宋体"/>
                <w:color w:val="auto"/>
                <w:highlight w:val="none"/>
              </w:rPr>
            </w:pPr>
          </w:p>
        </w:tc>
        <w:tc>
          <w:tcPr>
            <w:tcW w:w="2109" w:type="pct"/>
            <w:tcBorders>
              <w:top w:val="single" w:color="000000" w:sz="2" w:space="0"/>
              <w:bottom w:val="single" w:color="000000" w:sz="2" w:space="0"/>
            </w:tcBorders>
            <w:noWrap w:val="0"/>
            <w:vAlign w:val="top"/>
          </w:tcPr>
          <w:p w14:paraId="4DB20319">
            <w:pPr>
              <w:spacing w:line="360" w:lineRule="auto"/>
              <w:contextualSpacing/>
              <w:rPr>
                <w:rFonts w:ascii="宋体" w:hAnsi="宋体" w:eastAsia="宋体" w:cs="宋体"/>
                <w:color w:val="auto"/>
                <w:highlight w:val="none"/>
              </w:rPr>
            </w:pPr>
          </w:p>
        </w:tc>
        <w:tc>
          <w:tcPr>
            <w:tcW w:w="435" w:type="pct"/>
            <w:tcBorders>
              <w:top w:val="single" w:color="000000" w:sz="2" w:space="0"/>
              <w:bottom w:val="single" w:color="000000" w:sz="2" w:space="0"/>
            </w:tcBorders>
            <w:noWrap w:val="0"/>
            <w:vAlign w:val="top"/>
          </w:tcPr>
          <w:p w14:paraId="0883DF9E">
            <w:pPr>
              <w:spacing w:line="360" w:lineRule="auto"/>
              <w:contextualSpacing/>
              <w:rPr>
                <w:rFonts w:ascii="宋体" w:hAnsi="宋体" w:eastAsia="宋体" w:cs="宋体"/>
                <w:color w:val="auto"/>
                <w:highlight w:val="none"/>
              </w:rPr>
            </w:pPr>
          </w:p>
        </w:tc>
      </w:tr>
      <w:tr w14:paraId="1563E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3" w:type="pct"/>
            <w:tcBorders>
              <w:top w:val="single" w:color="000000" w:sz="2" w:space="0"/>
              <w:bottom w:val="single" w:color="000000" w:sz="2" w:space="0"/>
            </w:tcBorders>
            <w:noWrap w:val="0"/>
            <w:vAlign w:val="top"/>
          </w:tcPr>
          <w:p w14:paraId="4097061D">
            <w:pPr>
              <w:spacing w:before="161" w:line="360" w:lineRule="auto"/>
              <w:ind w:left="39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306" w:type="pct"/>
            <w:tcBorders>
              <w:top w:val="single" w:color="000000" w:sz="2" w:space="0"/>
              <w:bottom w:val="single" w:color="000000" w:sz="2" w:space="0"/>
            </w:tcBorders>
            <w:noWrap w:val="0"/>
            <w:vAlign w:val="top"/>
          </w:tcPr>
          <w:p w14:paraId="0489A499">
            <w:pPr>
              <w:spacing w:line="360" w:lineRule="auto"/>
              <w:contextualSpacing/>
              <w:rPr>
                <w:rFonts w:ascii="宋体" w:hAnsi="宋体" w:eastAsia="宋体" w:cs="宋体"/>
                <w:color w:val="auto"/>
                <w:highlight w:val="none"/>
              </w:rPr>
            </w:pPr>
          </w:p>
        </w:tc>
        <w:tc>
          <w:tcPr>
            <w:tcW w:w="715" w:type="pct"/>
            <w:tcBorders>
              <w:top w:val="single" w:color="000000" w:sz="2" w:space="0"/>
              <w:bottom w:val="single" w:color="000000" w:sz="2" w:space="0"/>
            </w:tcBorders>
            <w:noWrap w:val="0"/>
            <w:vAlign w:val="top"/>
          </w:tcPr>
          <w:p w14:paraId="6E82B415">
            <w:pPr>
              <w:spacing w:line="360" w:lineRule="auto"/>
              <w:contextualSpacing/>
              <w:rPr>
                <w:rFonts w:ascii="宋体" w:hAnsi="宋体" w:eastAsia="宋体" w:cs="宋体"/>
                <w:color w:val="auto"/>
                <w:highlight w:val="none"/>
              </w:rPr>
            </w:pPr>
          </w:p>
        </w:tc>
        <w:tc>
          <w:tcPr>
            <w:tcW w:w="2109" w:type="pct"/>
            <w:tcBorders>
              <w:top w:val="single" w:color="000000" w:sz="2" w:space="0"/>
              <w:bottom w:val="single" w:color="000000" w:sz="2" w:space="0"/>
            </w:tcBorders>
            <w:noWrap w:val="0"/>
            <w:vAlign w:val="top"/>
          </w:tcPr>
          <w:p w14:paraId="4D6ADABC">
            <w:pPr>
              <w:spacing w:line="360" w:lineRule="auto"/>
              <w:contextualSpacing/>
              <w:rPr>
                <w:rFonts w:ascii="宋体" w:hAnsi="宋体" w:eastAsia="宋体" w:cs="宋体"/>
                <w:color w:val="auto"/>
                <w:highlight w:val="none"/>
              </w:rPr>
            </w:pPr>
          </w:p>
        </w:tc>
        <w:tc>
          <w:tcPr>
            <w:tcW w:w="435" w:type="pct"/>
            <w:tcBorders>
              <w:top w:val="single" w:color="000000" w:sz="2" w:space="0"/>
              <w:bottom w:val="single" w:color="000000" w:sz="2" w:space="0"/>
            </w:tcBorders>
            <w:noWrap w:val="0"/>
            <w:vAlign w:val="top"/>
          </w:tcPr>
          <w:p w14:paraId="58EB7118">
            <w:pPr>
              <w:spacing w:line="360" w:lineRule="auto"/>
              <w:contextualSpacing/>
              <w:rPr>
                <w:rFonts w:ascii="宋体" w:hAnsi="宋体" w:eastAsia="宋体" w:cs="宋体"/>
                <w:color w:val="auto"/>
                <w:highlight w:val="none"/>
              </w:rPr>
            </w:pPr>
          </w:p>
        </w:tc>
      </w:tr>
      <w:tr w14:paraId="452F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33" w:type="pct"/>
            <w:tcBorders>
              <w:top w:val="single" w:color="000000" w:sz="2" w:space="0"/>
              <w:bottom w:val="single" w:color="000000" w:sz="2" w:space="0"/>
            </w:tcBorders>
            <w:noWrap w:val="0"/>
            <w:vAlign w:val="top"/>
          </w:tcPr>
          <w:p w14:paraId="4C7A17BB">
            <w:pPr>
              <w:spacing w:before="123" w:line="360" w:lineRule="auto"/>
              <w:ind w:left="220"/>
              <w:contextualSpacing/>
              <w:rPr>
                <w:rFonts w:ascii="宋体" w:hAnsi="宋体" w:eastAsia="宋体" w:cs="宋体"/>
                <w:color w:val="auto"/>
                <w:sz w:val="24"/>
                <w:highlight w:val="none"/>
              </w:rPr>
            </w:pPr>
            <w:r>
              <w:rPr>
                <w:rFonts w:hint="eastAsia" w:ascii="宋体" w:hAnsi="宋体" w:eastAsia="宋体" w:cs="宋体"/>
                <w:color w:val="auto"/>
                <w:spacing w:val="-7"/>
                <w:position w:val="2"/>
                <w:sz w:val="24"/>
                <w:highlight w:val="none"/>
              </w:rPr>
              <w:t>…</w:t>
            </w:r>
            <w:r>
              <w:rPr>
                <w:rFonts w:hint="eastAsia" w:ascii="宋体" w:hAnsi="宋体" w:eastAsia="宋体" w:cs="宋体"/>
                <w:color w:val="auto"/>
                <w:spacing w:val="-6"/>
                <w:position w:val="2"/>
                <w:sz w:val="24"/>
                <w:highlight w:val="none"/>
              </w:rPr>
              <w:t>…</w:t>
            </w:r>
          </w:p>
        </w:tc>
        <w:tc>
          <w:tcPr>
            <w:tcW w:w="1306" w:type="pct"/>
            <w:tcBorders>
              <w:top w:val="single" w:color="000000" w:sz="2" w:space="0"/>
              <w:bottom w:val="single" w:color="000000" w:sz="2" w:space="0"/>
            </w:tcBorders>
            <w:noWrap w:val="0"/>
            <w:vAlign w:val="top"/>
          </w:tcPr>
          <w:p w14:paraId="0F7F536B">
            <w:pPr>
              <w:spacing w:line="360" w:lineRule="auto"/>
              <w:contextualSpacing/>
              <w:rPr>
                <w:rFonts w:ascii="宋体" w:hAnsi="宋体" w:eastAsia="宋体" w:cs="宋体"/>
                <w:color w:val="auto"/>
                <w:highlight w:val="none"/>
              </w:rPr>
            </w:pPr>
          </w:p>
        </w:tc>
        <w:tc>
          <w:tcPr>
            <w:tcW w:w="715" w:type="pct"/>
            <w:tcBorders>
              <w:top w:val="single" w:color="000000" w:sz="2" w:space="0"/>
              <w:bottom w:val="single" w:color="000000" w:sz="2" w:space="0"/>
            </w:tcBorders>
            <w:noWrap w:val="0"/>
            <w:vAlign w:val="top"/>
          </w:tcPr>
          <w:p w14:paraId="355E579E">
            <w:pPr>
              <w:spacing w:line="360" w:lineRule="auto"/>
              <w:contextualSpacing/>
              <w:rPr>
                <w:rFonts w:ascii="宋体" w:hAnsi="宋体" w:eastAsia="宋体" w:cs="宋体"/>
                <w:color w:val="auto"/>
                <w:highlight w:val="none"/>
              </w:rPr>
            </w:pPr>
          </w:p>
        </w:tc>
        <w:tc>
          <w:tcPr>
            <w:tcW w:w="2109" w:type="pct"/>
            <w:tcBorders>
              <w:top w:val="single" w:color="000000" w:sz="2" w:space="0"/>
              <w:bottom w:val="single" w:color="000000" w:sz="2" w:space="0"/>
            </w:tcBorders>
            <w:noWrap w:val="0"/>
            <w:vAlign w:val="top"/>
          </w:tcPr>
          <w:p w14:paraId="79FA5FA5">
            <w:pPr>
              <w:spacing w:line="360" w:lineRule="auto"/>
              <w:contextualSpacing/>
              <w:rPr>
                <w:rFonts w:ascii="宋体" w:hAnsi="宋体" w:eastAsia="宋体" w:cs="宋体"/>
                <w:color w:val="auto"/>
                <w:highlight w:val="none"/>
              </w:rPr>
            </w:pPr>
          </w:p>
        </w:tc>
        <w:tc>
          <w:tcPr>
            <w:tcW w:w="435" w:type="pct"/>
            <w:tcBorders>
              <w:top w:val="single" w:color="000000" w:sz="2" w:space="0"/>
              <w:bottom w:val="single" w:color="000000" w:sz="2" w:space="0"/>
            </w:tcBorders>
            <w:noWrap w:val="0"/>
            <w:vAlign w:val="top"/>
          </w:tcPr>
          <w:p w14:paraId="3918EADB">
            <w:pPr>
              <w:spacing w:line="360" w:lineRule="auto"/>
              <w:contextualSpacing/>
              <w:rPr>
                <w:rFonts w:ascii="宋体" w:hAnsi="宋体" w:eastAsia="宋体" w:cs="宋体"/>
                <w:color w:val="auto"/>
                <w:highlight w:val="none"/>
              </w:rPr>
            </w:pPr>
          </w:p>
        </w:tc>
      </w:tr>
    </w:tbl>
    <w:p w14:paraId="35FBEB57">
      <w:pPr>
        <w:spacing w:before="1" w:line="360" w:lineRule="auto"/>
        <w:ind w:left="735"/>
        <w:contextualSpacing/>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注：</w:t>
      </w:r>
    </w:p>
    <w:p w14:paraId="6A1F8A0E">
      <w:pPr>
        <w:spacing w:before="69" w:line="360" w:lineRule="auto"/>
        <w:ind w:left="726" w:right="806" w:firstLine="498"/>
        <w:contextualSpacing/>
        <w:rPr>
          <w:rFonts w:ascii="宋体" w:hAnsi="宋体" w:eastAsia="宋体" w:cs="宋体"/>
          <w:color w:val="auto"/>
          <w:sz w:val="24"/>
          <w:highlight w:val="none"/>
        </w:rPr>
      </w:pPr>
      <w:r>
        <w:rPr>
          <w:rFonts w:hint="eastAsia" w:ascii="宋体" w:hAnsi="宋体" w:eastAsia="宋体" w:cs="宋体"/>
          <w:color w:val="auto"/>
          <w:spacing w:val="-5"/>
          <w:sz w:val="24"/>
          <w:highlight w:val="none"/>
        </w:rPr>
        <w:t>1</w:t>
      </w:r>
      <w:r>
        <w:rPr>
          <w:rFonts w:hint="eastAsia" w:ascii="宋体" w:hAnsi="宋体" w:eastAsia="宋体" w:cs="宋体"/>
          <w:color w:val="auto"/>
          <w:spacing w:val="-4"/>
          <w:sz w:val="24"/>
          <w:highlight w:val="none"/>
        </w:rPr>
        <w:t>.直接控股股东： 是指其出资额占有限责任公司资本总额百分之五十以上或者</w:t>
      </w: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rPr>
        <w:t>其持有的股</w:t>
      </w:r>
      <w:r>
        <w:rPr>
          <w:rFonts w:hint="eastAsia" w:ascii="宋体" w:hAnsi="宋体" w:eastAsia="宋体" w:cs="宋体"/>
          <w:color w:val="auto"/>
          <w:spacing w:val="-4"/>
          <w:sz w:val="24"/>
          <w:highlight w:val="none"/>
        </w:rPr>
        <w:t>份</w:t>
      </w:r>
      <w:r>
        <w:rPr>
          <w:rFonts w:hint="eastAsia" w:ascii="宋体" w:hAnsi="宋体" w:eastAsia="宋体" w:cs="宋体"/>
          <w:color w:val="auto"/>
          <w:spacing w:val="-3"/>
          <w:sz w:val="24"/>
          <w:highlight w:val="none"/>
        </w:rPr>
        <w:t>占股份有限公司股份总额百分之五十以上的股东； 出资额或者持有股</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份的比例虽然不</w:t>
      </w:r>
      <w:r>
        <w:rPr>
          <w:rFonts w:hint="eastAsia" w:ascii="宋体" w:hAnsi="宋体" w:eastAsia="宋体" w:cs="宋体"/>
          <w:color w:val="auto"/>
          <w:sz w:val="24"/>
          <w:highlight w:val="none"/>
        </w:rPr>
        <w:t xml:space="preserve">足百分之五十，但依其出资额或者持有的股份所享有的表决权已足 </w:t>
      </w:r>
      <w:r>
        <w:rPr>
          <w:rFonts w:hint="eastAsia" w:ascii="宋体" w:hAnsi="宋体" w:eastAsia="宋体" w:cs="宋体"/>
          <w:color w:val="auto"/>
          <w:spacing w:val="-2"/>
          <w:sz w:val="24"/>
          <w:highlight w:val="none"/>
        </w:rPr>
        <w:t>以对股东会、股东大会的决议产生重大影响的股东</w:t>
      </w:r>
      <w:r>
        <w:rPr>
          <w:rFonts w:hint="eastAsia" w:ascii="宋体" w:hAnsi="宋体" w:eastAsia="宋体" w:cs="宋体"/>
          <w:color w:val="auto"/>
          <w:sz w:val="24"/>
          <w:highlight w:val="none"/>
        </w:rPr>
        <w:t>。</w:t>
      </w:r>
    </w:p>
    <w:p w14:paraId="21A2FA49">
      <w:pPr>
        <w:spacing w:before="3" w:line="360" w:lineRule="auto"/>
        <w:ind w:left="749" w:right="806" w:firstLine="469"/>
        <w:contextualSpacing/>
        <w:rPr>
          <w:rFonts w:hint="eastAsia" w:ascii="宋体" w:hAnsi="宋体" w:eastAsia="宋体" w:cs="宋体"/>
          <w:color w:val="auto"/>
          <w:spacing w:val="-2"/>
          <w:sz w:val="24"/>
          <w:highlight w:val="none"/>
        </w:rPr>
      </w:pPr>
      <w:r>
        <w:rPr>
          <w:rFonts w:hint="eastAsia" w:ascii="宋体" w:hAnsi="宋体" w:eastAsia="宋体" w:cs="宋体"/>
          <w:color w:val="auto"/>
          <w:spacing w:val="-7"/>
          <w:sz w:val="24"/>
          <w:highlight w:val="none"/>
        </w:rPr>
        <w:t>2.本表所指的控股关系仅限于直接控股关系， 不包括间接的控股关系。 公司实</w:t>
      </w:r>
      <w:r>
        <w:rPr>
          <w:rFonts w:hint="eastAsia" w:ascii="宋体" w:hAnsi="宋体" w:eastAsia="宋体" w:cs="宋体"/>
          <w:color w:val="auto"/>
          <w:spacing w:val="-4"/>
          <w:sz w:val="24"/>
          <w:highlight w:val="none"/>
        </w:rPr>
        <w:t>际控制人与公司之间的</w:t>
      </w:r>
      <w:r>
        <w:rPr>
          <w:rFonts w:hint="eastAsia" w:ascii="宋体" w:hAnsi="宋体" w:eastAsia="宋体" w:cs="宋体"/>
          <w:color w:val="auto"/>
          <w:spacing w:val="-3"/>
          <w:sz w:val="24"/>
          <w:highlight w:val="none"/>
        </w:rPr>
        <w:t>关</w:t>
      </w:r>
      <w:r>
        <w:rPr>
          <w:rFonts w:hint="eastAsia" w:ascii="宋体" w:hAnsi="宋体" w:eastAsia="宋体" w:cs="宋体"/>
          <w:color w:val="auto"/>
          <w:spacing w:val="-2"/>
          <w:sz w:val="24"/>
          <w:highlight w:val="none"/>
        </w:rPr>
        <w:t>系不属于本表所指的直接控股关系。</w:t>
      </w:r>
    </w:p>
    <w:p w14:paraId="194BDF91">
      <w:pPr>
        <w:spacing w:before="3" w:line="360" w:lineRule="auto"/>
        <w:ind w:left="749" w:right="806" w:firstLine="469"/>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3.供应商不存</w:t>
      </w:r>
      <w:r>
        <w:rPr>
          <w:rFonts w:hint="eastAsia" w:ascii="宋体" w:hAnsi="宋体" w:eastAsia="宋体" w:cs="宋体"/>
          <w:color w:val="auto"/>
          <w:spacing w:val="-1"/>
          <w:sz w:val="24"/>
          <w:highlight w:val="none"/>
        </w:rPr>
        <w:t>在直接控股股东的，则填“无”。</w:t>
      </w:r>
    </w:p>
    <w:p w14:paraId="37133F7D">
      <w:pPr>
        <w:spacing w:line="360" w:lineRule="auto"/>
        <w:contextualSpacing/>
        <w:rPr>
          <w:rFonts w:ascii="宋体" w:hAnsi="宋体" w:eastAsia="宋体" w:cs="宋体"/>
          <w:color w:val="auto"/>
          <w:highlight w:val="none"/>
        </w:rPr>
      </w:pPr>
    </w:p>
    <w:p w14:paraId="48EBF3D4">
      <w:pPr>
        <w:spacing w:line="360" w:lineRule="auto"/>
        <w:contextualSpacing/>
        <w:rPr>
          <w:rFonts w:ascii="宋体" w:hAnsi="宋体" w:eastAsia="宋体" w:cs="宋体"/>
          <w:color w:val="auto"/>
          <w:highlight w:val="none"/>
        </w:rPr>
      </w:pPr>
    </w:p>
    <w:p w14:paraId="12835193">
      <w:pPr>
        <w:spacing w:line="360" w:lineRule="auto"/>
        <w:contextualSpacing/>
        <w:rPr>
          <w:rFonts w:ascii="宋体" w:hAnsi="宋体" w:eastAsia="宋体" w:cs="宋体"/>
          <w:color w:val="auto"/>
          <w:highlight w:val="none"/>
        </w:rPr>
      </w:pPr>
    </w:p>
    <w:p w14:paraId="54756A1E">
      <w:pPr>
        <w:spacing w:before="78" w:line="360" w:lineRule="auto"/>
        <w:ind w:left="4610"/>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0EC90EEC">
      <w:pPr>
        <w:spacing w:line="360" w:lineRule="auto"/>
        <w:contextualSpacing/>
        <w:rPr>
          <w:rFonts w:ascii="宋体" w:hAnsi="宋体" w:eastAsia="宋体" w:cs="宋体"/>
          <w:color w:val="auto"/>
          <w:highlight w:val="none"/>
        </w:rPr>
      </w:pPr>
    </w:p>
    <w:p w14:paraId="0514F7D0">
      <w:pPr>
        <w:spacing w:before="78" w:line="360" w:lineRule="auto"/>
        <w:ind w:left="6648"/>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668102CA">
      <w:pPr>
        <w:spacing w:line="360" w:lineRule="auto"/>
        <w:contextualSpacing/>
        <w:rPr>
          <w:rFonts w:ascii="宋体" w:hAnsi="宋体" w:eastAsia="宋体" w:cs="宋体"/>
          <w:color w:val="auto"/>
          <w:highlight w:val="none"/>
        </w:rPr>
      </w:pPr>
      <w:r>
        <w:rPr>
          <w:rFonts w:ascii="宋体" w:hAnsi="宋体" w:eastAsia="宋体" w:cs="宋体"/>
          <w:color w:val="auto"/>
          <w:highlight w:val="none"/>
        </w:rPr>
        <w:br w:type="page"/>
      </w:r>
    </w:p>
    <w:p w14:paraId="6BC9B0AA">
      <w:pPr>
        <w:spacing w:before="97" w:line="360" w:lineRule="auto"/>
        <w:ind w:left="1094"/>
        <w:contextualSpacing/>
        <w:rPr>
          <w:rFonts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五、供应商直接管理</w:t>
      </w:r>
      <w:r>
        <w:rPr>
          <w:rFonts w:hint="eastAsia" w:ascii="宋体" w:hAnsi="宋体" w:eastAsia="宋体" w:cs="宋体"/>
          <w:color w:val="auto"/>
          <w:spacing w:val="-1"/>
          <w:sz w:val="30"/>
          <w:szCs w:val="30"/>
          <w:highlight w:val="none"/>
        </w:rPr>
        <w:t>关系信息表</w:t>
      </w:r>
    </w:p>
    <w:p w14:paraId="409282DC">
      <w:pPr>
        <w:spacing w:line="360" w:lineRule="auto"/>
        <w:contextualSpacing/>
        <w:rPr>
          <w:rFonts w:ascii="宋体" w:hAnsi="宋体" w:eastAsia="宋体" w:cs="宋体"/>
          <w:color w:val="auto"/>
          <w:highlight w:val="none"/>
        </w:rPr>
      </w:pPr>
    </w:p>
    <w:p w14:paraId="73138775">
      <w:pPr>
        <w:spacing w:line="360" w:lineRule="auto"/>
        <w:contextualSpacing/>
        <w:rPr>
          <w:rFonts w:ascii="宋体" w:hAnsi="宋体" w:eastAsia="宋体" w:cs="宋体"/>
          <w:color w:val="auto"/>
          <w:highlight w:val="none"/>
        </w:rPr>
      </w:pPr>
    </w:p>
    <w:tbl>
      <w:tblPr>
        <w:tblStyle w:val="10"/>
        <w:tblW w:w="966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3596"/>
        <w:gridCol w:w="3553"/>
        <w:gridCol w:w="1701"/>
      </w:tblGrid>
      <w:tr w14:paraId="53F8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12" w:type="dxa"/>
            <w:tcBorders>
              <w:top w:val="single" w:color="000000" w:sz="2" w:space="0"/>
              <w:bottom w:val="single" w:color="000000" w:sz="2" w:space="0"/>
            </w:tcBorders>
            <w:noWrap w:val="0"/>
            <w:vAlign w:val="top"/>
          </w:tcPr>
          <w:p w14:paraId="7E6776A3">
            <w:pPr>
              <w:spacing w:before="125" w:line="360" w:lineRule="auto"/>
              <w:ind w:left="168"/>
              <w:contextualSpacing/>
              <w:rPr>
                <w:rFonts w:ascii="宋体" w:hAnsi="宋体" w:eastAsia="宋体" w:cs="宋体"/>
                <w:color w:val="auto"/>
                <w:sz w:val="24"/>
                <w:highlight w:val="none"/>
              </w:rPr>
            </w:pPr>
            <w:r>
              <w:rPr>
                <w:rFonts w:hint="eastAsia" w:ascii="宋体" w:hAnsi="宋体" w:eastAsia="宋体" w:cs="宋体"/>
                <w:color w:val="auto"/>
                <w:spacing w:val="-5"/>
                <w:sz w:val="24"/>
                <w:highlight w:val="none"/>
              </w:rPr>
              <w:t>序</w:t>
            </w:r>
            <w:r>
              <w:rPr>
                <w:rFonts w:hint="eastAsia" w:ascii="宋体" w:hAnsi="宋体" w:eastAsia="宋体" w:cs="宋体"/>
                <w:color w:val="auto"/>
                <w:spacing w:val="-4"/>
                <w:sz w:val="24"/>
                <w:highlight w:val="none"/>
              </w:rPr>
              <w:t>号</w:t>
            </w:r>
          </w:p>
        </w:tc>
        <w:tc>
          <w:tcPr>
            <w:tcW w:w="3596" w:type="dxa"/>
            <w:tcBorders>
              <w:top w:val="single" w:color="000000" w:sz="2" w:space="0"/>
              <w:bottom w:val="single" w:color="000000" w:sz="2" w:space="0"/>
            </w:tcBorders>
            <w:noWrap w:val="0"/>
            <w:vAlign w:val="top"/>
          </w:tcPr>
          <w:p w14:paraId="1D25377B">
            <w:pPr>
              <w:spacing w:before="125" w:line="360" w:lineRule="auto"/>
              <w:ind w:left="601"/>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直接管理关系单位名称</w:t>
            </w:r>
          </w:p>
        </w:tc>
        <w:tc>
          <w:tcPr>
            <w:tcW w:w="3553" w:type="dxa"/>
            <w:tcBorders>
              <w:top w:val="single" w:color="000000" w:sz="2" w:space="0"/>
              <w:bottom w:val="single" w:color="000000" w:sz="2" w:space="0"/>
            </w:tcBorders>
            <w:noWrap w:val="0"/>
            <w:vAlign w:val="top"/>
          </w:tcPr>
          <w:p w14:paraId="4C14B776">
            <w:pPr>
              <w:spacing w:before="125" w:line="360" w:lineRule="auto"/>
              <w:ind w:left="826"/>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统一社会信</w:t>
            </w:r>
            <w:r>
              <w:rPr>
                <w:rFonts w:hint="eastAsia" w:ascii="宋体" w:hAnsi="宋体" w:eastAsia="宋体" w:cs="宋体"/>
                <w:color w:val="auto"/>
                <w:spacing w:val="-1"/>
                <w:sz w:val="24"/>
                <w:highlight w:val="none"/>
              </w:rPr>
              <w:t>用代码</w:t>
            </w:r>
          </w:p>
        </w:tc>
        <w:tc>
          <w:tcPr>
            <w:tcW w:w="1701" w:type="dxa"/>
            <w:tcBorders>
              <w:top w:val="single" w:color="000000" w:sz="2" w:space="0"/>
              <w:bottom w:val="single" w:color="000000" w:sz="2" w:space="0"/>
            </w:tcBorders>
            <w:noWrap w:val="0"/>
            <w:vAlign w:val="top"/>
          </w:tcPr>
          <w:p w14:paraId="60E1F21E">
            <w:pPr>
              <w:spacing w:before="125" w:line="360" w:lineRule="auto"/>
              <w:ind w:left="621"/>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备</w:t>
            </w:r>
            <w:r>
              <w:rPr>
                <w:rFonts w:hint="eastAsia" w:ascii="宋体" w:hAnsi="宋体" w:eastAsia="宋体" w:cs="宋体"/>
                <w:color w:val="auto"/>
                <w:spacing w:val="-3"/>
                <w:sz w:val="24"/>
                <w:highlight w:val="none"/>
              </w:rPr>
              <w:t>注</w:t>
            </w:r>
          </w:p>
        </w:tc>
      </w:tr>
      <w:tr w14:paraId="07EF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12" w:type="dxa"/>
            <w:tcBorders>
              <w:top w:val="single" w:color="000000" w:sz="2" w:space="0"/>
              <w:bottom w:val="single" w:color="000000" w:sz="2" w:space="0"/>
            </w:tcBorders>
            <w:noWrap w:val="0"/>
            <w:vAlign w:val="top"/>
          </w:tcPr>
          <w:p w14:paraId="40BC1137">
            <w:pPr>
              <w:spacing w:before="159" w:line="360" w:lineRule="auto"/>
              <w:ind w:left="367"/>
              <w:contextualSpacing/>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596" w:type="dxa"/>
            <w:tcBorders>
              <w:top w:val="single" w:color="000000" w:sz="2" w:space="0"/>
              <w:bottom w:val="single" w:color="000000" w:sz="2" w:space="0"/>
            </w:tcBorders>
            <w:noWrap w:val="0"/>
            <w:vAlign w:val="top"/>
          </w:tcPr>
          <w:p w14:paraId="79BC8E44">
            <w:pPr>
              <w:spacing w:line="360" w:lineRule="auto"/>
              <w:contextualSpacing/>
              <w:rPr>
                <w:rFonts w:ascii="宋体" w:hAnsi="宋体" w:eastAsia="宋体" w:cs="宋体"/>
                <w:color w:val="auto"/>
                <w:highlight w:val="none"/>
              </w:rPr>
            </w:pPr>
          </w:p>
        </w:tc>
        <w:tc>
          <w:tcPr>
            <w:tcW w:w="3553" w:type="dxa"/>
            <w:tcBorders>
              <w:top w:val="single" w:color="000000" w:sz="2" w:space="0"/>
              <w:bottom w:val="single" w:color="000000" w:sz="2" w:space="0"/>
            </w:tcBorders>
            <w:noWrap w:val="0"/>
            <w:vAlign w:val="top"/>
          </w:tcPr>
          <w:p w14:paraId="6FEA0C81">
            <w:pPr>
              <w:spacing w:line="360" w:lineRule="auto"/>
              <w:contextualSpacing/>
              <w:rPr>
                <w:rFonts w:ascii="宋体" w:hAnsi="宋体" w:eastAsia="宋体" w:cs="宋体"/>
                <w:color w:val="auto"/>
                <w:highlight w:val="none"/>
              </w:rPr>
            </w:pPr>
          </w:p>
        </w:tc>
        <w:tc>
          <w:tcPr>
            <w:tcW w:w="1701" w:type="dxa"/>
            <w:tcBorders>
              <w:top w:val="single" w:color="000000" w:sz="2" w:space="0"/>
              <w:bottom w:val="single" w:color="000000" w:sz="2" w:space="0"/>
            </w:tcBorders>
            <w:noWrap w:val="0"/>
            <w:vAlign w:val="top"/>
          </w:tcPr>
          <w:p w14:paraId="7038BB60">
            <w:pPr>
              <w:spacing w:line="360" w:lineRule="auto"/>
              <w:contextualSpacing/>
              <w:rPr>
                <w:rFonts w:ascii="宋体" w:hAnsi="宋体" w:eastAsia="宋体" w:cs="宋体"/>
                <w:color w:val="auto"/>
                <w:highlight w:val="none"/>
              </w:rPr>
            </w:pPr>
          </w:p>
        </w:tc>
      </w:tr>
      <w:tr w14:paraId="117E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12" w:type="dxa"/>
            <w:tcBorders>
              <w:top w:val="single" w:color="000000" w:sz="2" w:space="0"/>
              <w:bottom w:val="single" w:color="000000" w:sz="2" w:space="0"/>
            </w:tcBorders>
            <w:noWrap w:val="0"/>
            <w:vAlign w:val="top"/>
          </w:tcPr>
          <w:p w14:paraId="046D8F68">
            <w:pPr>
              <w:spacing w:before="162" w:line="360" w:lineRule="auto"/>
              <w:ind w:left="352"/>
              <w:contextualSpacing/>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596" w:type="dxa"/>
            <w:tcBorders>
              <w:top w:val="single" w:color="000000" w:sz="2" w:space="0"/>
              <w:bottom w:val="single" w:color="000000" w:sz="2" w:space="0"/>
            </w:tcBorders>
            <w:noWrap w:val="0"/>
            <w:vAlign w:val="top"/>
          </w:tcPr>
          <w:p w14:paraId="0033B178">
            <w:pPr>
              <w:spacing w:line="360" w:lineRule="auto"/>
              <w:contextualSpacing/>
              <w:rPr>
                <w:rFonts w:ascii="宋体" w:hAnsi="宋体" w:eastAsia="宋体" w:cs="宋体"/>
                <w:color w:val="auto"/>
                <w:highlight w:val="none"/>
              </w:rPr>
            </w:pPr>
          </w:p>
        </w:tc>
        <w:tc>
          <w:tcPr>
            <w:tcW w:w="3553" w:type="dxa"/>
            <w:tcBorders>
              <w:top w:val="single" w:color="000000" w:sz="2" w:space="0"/>
              <w:bottom w:val="single" w:color="000000" w:sz="2" w:space="0"/>
            </w:tcBorders>
            <w:noWrap w:val="0"/>
            <w:vAlign w:val="top"/>
          </w:tcPr>
          <w:p w14:paraId="713A626F">
            <w:pPr>
              <w:spacing w:line="360" w:lineRule="auto"/>
              <w:contextualSpacing/>
              <w:rPr>
                <w:rFonts w:ascii="宋体" w:hAnsi="宋体" w:eastAsia="宋体" w:cs="宋体"/>
                <w:color w:val="auto"/>
                <w:highlight w:val="none"/>
              </w:rPr>
            </w:pPr>
          </w:p>
        </w:tc>
        <w:tc>
          <w:tcPr>
            <w:tcW w:w="1701" w:type="dxa"/>
            <w:tcBorders>
              <w:top w:val="single" w:color="000000" w:sz="2" w:space="0"/>
              <w:bottom w:val="single" w:color="000000" w:sz="2" w:space="0"/>
            </w:tcBorders>
            <w:noWrap w:val="0"/>
            <w:vAlign w:val="top"/>
          </w:tcPr>
          <w:p w14:paraId="52DEA2C5">
            <w:pPr>
              <w:spacing w:line="360" w:lineRule="auto"/>
              <w:contextualSpacing/>
              <w:rPr>
                <w:rFonts w:ascii="宋体" w:hAnsi="宋体" w:eastAsia="宋体" w:cs="宋体"/>
                <w:color w:val="auto"/>
                <w:highlight w:val="none"/>
              </w:rPr>
            </w:pPr>
          </w:p>
        </w:tc>
      </w:tr>
      <w:tr w14:paraId="1F8E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12" w:type="dxa"/>
            <w:tcBorders>
              <w:top w:val="single" w:color="000000" w:sz="2" w:space="0"/>
              <w:bottom w:val="single" w:color="000000" w:sz="2" w:space="0"/>
            </w:tcBorders>
            <w:noWrap w:val="0"/>
            <w:vAlign w:val="top"/>
          </w:tcPr>
          <w:p w14:paraId="0AE4148A">
            <w:pPr>
              <w:spacing w:before="162" w:line="360" w:lineRule="auto"/>
              <w:ind w:left="354"/>
              <w:contextualSpacing/>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596" w:type="dxa"/>
            <w:tcBorders>
              <w:top w:val="single" w:color="000000" w:sz="2" w:space="0"/>
              <w:bottom w:val="single" w:color="000000" w:sz="2" w:space="0"/>
            </w:tcBorders>
            <w:noWrap w:val="0"/>
            <w:vAlign w:val="top"/>
          </w:tcPr>
          <w:p w14:paraId="3CEBD497">
            <w:pPr>
              <w:spacing w:line="360" w:lineRule="auto"/>
              <w:contextualSpacing/>
              <w:rPr>
                <w:rFonts w:ascii="宋体" w:hAnsi="宋体" w:eastAsia="宋体" w:cs="宋体"/>
                <w:color w:val="auto"/>
                <w:highlight w:val="none"/>
              </w:rPr>
            </w:pPr>
          </w:p>
        </w:tc>
        <w:tc>
          <w:tcPr>
            <w:tcW w:w="3553" w:type="dxa"/>
            <w:tcBorders>
              <w:top w:val="single" w:color="000000" w:sz="2" w:space="0"/>
              <w:bottom w:val="single" w:color="000000" w:sz="2" w:space="0"/>
            </w:tcBorders>
            <w:noWrap w:val="0"/>
            <w:vAlign w:val="top"/>
          </w:tcPr>
          <w:p w14:paraId="658EB938">
            <w:pPr>
              <w:spacing w:line="360" w:lineRule="auto"/>
              <w:contextualSpacing/>
              <w:rPr>
                <w:rFonts w:ascii="宋体" w:hAnsi="宋体" w:eastAsia="宋体" w:cs="宋体"/>
                <w:color w:val="auto"/>
                <w:highlight w:val="none"/>
              </w:rPr>
            </w:pPr>
          </w:p>
        </w:tc>
        <w:tc>
          <w:tcPr>
            <w:tcW w:w="1701" w:type="dxa"/>
            <w:tcBorders>
              <w:top w:val="single" w:color="000000" w:sz="2" w:space="0"/>
              <w:bottom w:val="single" w:color="000000" w:sz="2" w:space="0"/>
            </w:tcBorders>
            <w:noWrap w:val="0"/>
            <w:vAlign w:val="top"/>
          </w:tcPr>
          <w:p w14:paraId="7AD3BD72">
            <w:pPr>
              <w:spacing w:line="360" w:lineRule="auto"/>
              <w:contextualSpacing/>
              <w:rPr>
                <w:rFonts w:ascii="宋体" w:hAnsi="宋体" w:eastAsia="宋体" w:cs="宋体"/>
                <w:color w:val="auto"/>
                <w:highlight w:val="none"/>
              </w:rPr>
            </w:pPr>
          </w:p>
        </w:tc>
      </w:tr>
      <w:tr w14:paraId="24D4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12" w:type="dxa"/>
            <w:tcBorders>
              <w:top w:val="single" w:color="000000" w:sz="2" w:space="0"/>
              <w:bottom w:val="single" w:color="000000" w:sz="2" w:space="0"/>
            </w:tcBorders>
            <w:noWrap w:val="0"/>
            <w:vAlign w:val="top"/>
          </w:tcPr>
          <w:p w14:paraId="74825344">
            <w:pPr>
              <w:spacing w:before="124" w:line="360" w:lineRule="auto"/>
              <w:ind w:left="184"/>
              <w:contextualSpacing/>
              <w:rPr>
                <w:rFonts w:ascii="宋体" w:hAnsi="宋体" w:eastAsia="宋体" w:cs="宋体"/>
                <w:color w:val="auto"/>
                <w:sz w:val="24"/>
                <w:highlight w:val="none"/>
              </w:rPr>
            </w:pPr>
            <w:r>
              <w:rPr>
                <w:rFonts w:hint="eastAsia" w:ascii="宋体" w:hAnsi="宋体" w:eastAsia="宋体" w:cs="宋体"/>
                <w:color w:val="auto"/>
                <w:spacing w:val="-7"/>
                <w:position w:val="2"/>
                <w:sz w:val="24"/>
                <w:highlight w:val="none"/>
              </w:rPr>
              <w:t>…</w:t>
            </w:r>
            <w:r>
              <w:rPr>
                <w:rFonts w:hint="eastAsia" w:ascii="宋体" w:hAnsi="宋体" w:eastAsia="宋体" w:cs="宋体"/>
                <w:color w:val="auto"/>
                <w:spacing w:val="-6"/>
                <w:position w:val="2"/>
                <w:sz w:val="24"/>
                <w:highlight w:val="none"/>
              </w:rPr>
              <w:t>…</w:t>
            </w:r>
          </w:p>
        </w:tc>
        <w:tc>
          <w:tcPr>
            <w:tcW w:w="3596" w:type="dxa"/>
            <w:tcBorders>
              <w:top w:val="single" w:color="000000" w:sz="2" w:space="0"/>
              <w:bottom w:val="single" w:color="000000" w:sz="2" w:space="0"/>
            </w:tcBorders>
            <w:noWrap w:val="0"/>
            <w:vAlign w:val="top"/>
          </w:tcPr>
          <w:p w14:paraId="47037F2A">
            <w:pPr>
              <w:spacing w:line="360" w:lineRule="auto"/>
              <w:contextualSpacing/>
              <w:rPr>
                <w:rFonts w:ascii="宋体" w:hAnsi="宋体" w:eastAsia="宋体" w:cs="宋体"/>
                <w:color w:val="auto"/>
                <w:highlight w:val="none"/>
              </w:rPr>
            </w:pPr>
          </w:p>
        </w:tc>
        <w:tc>
          <w:tcPr>
            <w:tcW w:w="3553" w:type="dxa"/>
            <w:tcBorders>
              <w:top w:val="single" w:color="000000" w:sz="2" w:space="0"/>
              <w:bottom w:val="single" w:color="000000" w:sz="2" w:space="0"/>
            </w:tcBorders>
            <w:noWrap w:val="0"/>
            <w:vAlign w:val="top"/>
          </w:tcPr>
          <w:p w14:paraId="24C33508">
            <w:pPr>
              <w:spacing w:line="360" w:lineRule="auto"/>
              <w:contextualSpacing/>
              <w:rPr>
                <w:rFonts w:ascii="宋体" w:hAnsi="宋体" w:eastAsia="宋体" w:cs="宋体"/>
                <w:color w:val="auto"/>
                <w:highlight w:val="none"/>
              </w:rPr>
            </w:pPr>
          </w:p>
        </w:tc>
        <w:tc>
          <w:tcPr>
            <w:tcW w:w="1701" w:type="dxa"/>
            <w:tcBorders>
              <w:top w:val="single" w:color="000000" w:sz="2" w:space="0"/>
              <w:bottom w:val="single" w:color="000000" w:sz="2" w:space="0"/>
            </w:tcBorders>
            <w:noWrap w:val="0"/>
            <w:vAlign w:val="top"/>
          </w:tcPr>
          <w:p w14:paraId="61CCBCB7">
            <w:pPr>
              <w:spacing w:line="360" w:lineRule="auto"/>
              <w:contextualSpacing/>
              <w:rPr>
                <w:rFonts w:ascii="宋体" w:hAnsi="宋体" w:eastAsia="宋体" w:cs="宋体"/>
                <w:color w:val="auto"/>
                <w:highlight w:val="none"/>
              </w:rPr>
            </w:pPr>
          </w:p>
        </w:tc>
      </w:tr>
    </w:tbl>
    <w:p w14:paraId="73956FA6">
      <w:pPr>
        <w:spacing w:line="360" w:lineRule="auto"/>
        <w:ind w:left="969"/>
        <w:contextualSpacing/>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注：</w:t>
      </w:r>
    </w:p>
    <w:p w14:paraId="2743323C">
      <w:pPr>
        <w:spacing w:before="69" w:line="360" w:lineRule="auto"/>
        <w:ind w:left="978"/>
        <w:contextualSpacing/>
        <w:rPr>
          <w:rFonts w:ascii="宋体" w:hAnsi="宋体" w:eastAsia="宋体" w:cs="宋体"/>
          <w:color w:val="auto"/>
          <w:sz w:val="24"/>
          <w:highlight w:val="none"/>
        </w:rPr>
      </w:pPr>
      <w:r>
        <w:rPr>
          <w:rFonts w:hint="eastAsia" w:ascii="宋体" w:hAnsi="宋体" w:eastAsia="宋体" w:cs="宋体"/>
          <w:color w:val="auto"/>
          <w:spacing w:val="-5"/>
          <w:sz w:val="24"/>
          <w:highlight w:val="none"/>
        </w:rPr>
        <w:t>1</w:t>
      </w:r>
      <w:r>
        <w:rPr>
          <w:rFonts w:hint="eastAsia" w:ascii="宋体" w:hAnsi="宋体" w:eastAsia="宋体" w:cs="宋体"/>
          <w:color w:val="auto"/>
          <w:spacing w:val="-4"/>
          <w:sz w:val="24"/>
          <w:highlight w:val="none"/>
        </w:rPr>
        <w:t>.管理关系： 是指不具有出资持股关系的其他单位之间存在的管理与被管理关</w:t>
      </w:r>
    </w:p>
    <w:p w14:paraId="1D25B623">
      <w:pPr>
        <w:spacing w:before="82" w:line="360" w:lineRule="auto"/>
        <w:ind w:left="494"/>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系</w:t>
      </w:r>
      <w:r>
        <w:rPr>
          <w:rFonts w:hint="eastAsia" w:ascii="宋体" w:hAnsi="宋体" w:eastAsia="宋体" w:cs="宋体"/>
          <w:color w:val="auto"/>
          <w:spacing w:val="-8"/>
          <w:sz w:val="24"/>
          <w:highlight w:val="none"/>
        </w:rPr>
        <w:t>， 如一些上下级关系的事业单位和团体组织。</w:t>
      </w:r>
    </w:p>
    <w:p w14:paraId="7BB4B2D5">
      <w:pPr>
        <w:spacing w:before="75" w:line="360" w:lineRule="auto"/>
        <w:ind w:left="981" w:right="1326" w:hanging="9"/>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2.本表</w:t>
      </w:r>
      <w:r>
        <w:rPr>
          <w:rFonts w:hint="eastAsia" w:ascii="宋体" w:hAnsi="宋体" w:eastAsia="宋体" w:cs="宋体"/>
          <w:color w:val="auto"/>
          <w:spacing w:val="-8"/>
          <w:sz w:val="24"/>
          <w:highlight w:val="none"/>
        </w:rPr>
        <w:t>所</w:t>
      </w:r>
      <w:r>
        <w:rPr>
          <w:rFonts w:hint="eastAsia" w:ascii="宋体" w:hAnsi="宋体" w:eastAsia="宋体" w:cs="宋体"/>
          <w:color w:val="auto"/>
          <w:spacing w:val="-5"/>
          <w:sz w:val="24"/>
          <w:highlight w:val="none"/>
        </w:rPr>
        <w:t>指的管理关系仅限于直接管理关系， 不包括间接的管理关系。</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3.供应商不存</w:t>
      </w:r>
      <w:r>
        <w:rPr>
          <w:rFonts w:hint="eastAsia" w:ascii="宋体" w:hAnsi="宋体" w:eastAsia="宋体" w:cs="宋体"/>
          <w:color w:val="auto"/>
          <w:spacing w:val="-1"/>
          <w:sz w:val="24"/>
          <w:highlight w:val="none"/>
        </w:rPr>
        <w:t>在直接管理关系的，则填“无”。</w:t>
      </w:r>
    </w:p>
    <w:p w14:paraId="40ED61F9">
      <w:pPr>
        <w:spacing w:line="360" w:lineRule="auto"/>
        <w:contextualSpacing/>
        <w:rPr>
          <w:rFonts w:ascii="宋体" w:hAnsi="宋体" w:eastAsia="宋体" w:cs="宋体"/>
          <w:color w:val="auto"/>
          <w:highlight w:val="none"/>
        </w:rPr>
      </w:pPr>
    </w:p>
    <w:p w14:paraId="5E053A0D">
      <w:pPr>
        <w:spacing w:before="79" w:line="360" w:lineRule="auto"/>
        <w:ind w:left="4364"/>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5CD833C2">
      <w:pPr>
        <w:spacing w:before="79" w:line="360" w:lineRule="auto"/>
        <w:ind w:left="6648"/>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40DB0AAE">
      <w:pPr>
        <w:spacing w:line="360" w:lineRule="auto"/>
        <w:contextualSpacing/>
        <w:rPr>
          <w:rFonts w:ascii="宋体" w:hAnsi="宋体" w:eastAsia="宋体" w:cs="宋体"/>
          <w:color w:val="auto"/>
          <w:highlight w:val="none"/>
        </w:rPr>
      </w:pPr>
    </w:p>
    <w:p w14:paraId="5AA2DFD7">
      <w:pPr>
        <w:widowControl w:val="0"/>
        <w:spacing w:after="120" w:line="360" w:lineRule="auto"/>
        <w:ind w:left="420" w:leftChars="200" w:firstLine="420" w:firstLineChars="200"/>
        <w:contextualSpacing/>
        <w:jc w:val="both"/>
        <w:rPr>
          <w:rFonts w:ascii="宋体" w:hAnsi="宋体" w:eastAsia="宋体" w:cs="宋体"/>
          <w:color w:val="auto"/>
          <w:kern w:val="2"/>
          <w:sz w:val="21"/>
          <w:szCs w:val="20"/>
          <w:highlight w:val="none"/>
          <w:lang w:val="en-US" w:eastAsia="zh-CN" w:bidi="ar-SA"/>
        </w:rPr>
      </w:pPr>
    </w:p>
    <w:p w14:paraId="367A59DC">
      <w:pPr>
        <w:widowControl w:val="0"/>
        <w:spacing w:after="120" w:line="360" w:lineRule="auto"/>
        <w:ind w:left="420" w:leftChars="200" w:firstLine="420" w:firstLineChars="200"/>
        <w:contextualSpacing/>
        <w:jc w:val="both"/>
        <w:rPr>
          <w:rFonts w:ascii="宋体" w:hAnsi="宋体" w:eastAsia="宋体" w:cs="宋体"/>
          <w:color w:val="auto"/>
          <w:kern w:val="2"/>
          <w:sz w:val="21"/>
          <w:szCs w:val="20"/>
          <w:highlight w:val="none"/>
          <w:lang w:val="en-US" w:eastAsia="zh-CN" w:bidi="ar-SA"/>
        </w:rPr>
      </w:pPr>
    </w:p>
    <w:p w14:paraId="1AC32B4E">
      <w:pPr>
        <w:widowControl w:val="0"/>
        <w:spacing w:after="120" w:line="360" w:lineRule="auto"/>
        <w:ind w:left="420" w:leftChars="200" w:firstLine="420" w:firstLineChars="200"/>
        <w:contextualSpacing/>
        <w:jc w:val="both"/>
        <w:rPr>
          <w:rFonts w:ascii="宋体" w:hAnsi="宋体" w:eastAsia="宋体" w:cs="宋体"/>
          <w:color w:val="auto"/>
          <w:kern w:val="2"/>
          <w:sz w:val="21"/>
          <w:szCs w:val="20"/>
          <w:highlight w:val="none"/>
          <w:lang w:val="en-US" w:eastAsia="zh-CN" w:bidi="ar-SA"/>
        </w:rPr>
      </w:pPr>
    </w:p>
    <w:p w14:paraId="240A526D">
      <w:pPr>
        <w:widowControl w:val="0"/>
        <w:spacing w:after="120" w:line="360" w:lineRule="auto"/>
        <w:ind w:left="420" w:leftChars="200" w:firstLine="420" w:firstLineChars="200"/>
        <w:contextualSpacing/>
        <w:jc w:val="both"/>
        <w:rPr>
          <w:rFonts w:ascii="宋体" w:hAnsi="宋体" w:eastAsia="宋体" w:cs="宋体"/>
          <w:color w:val="auto"/>
          <w:kern w:val="2"/>
          <w:sz w:val="21"/>
          <w:szCs w:val="20"/>
          <w:highlight w:val="none"/>
          <w:lang w:val="en-US" w:eastAsia="zh-CN" w:bidi="ar-SA"/>
        </w:rPr>
      </w:pPr>
    </w:p>
    <w:p w14:paraId="3C6DE15C">
      <w:pPr>
        <w:widowControl w:val="0"/>
        <w:spacing w:after="120" w:line="360" w:lineRule="auto"/>
        <w:ind w:left="420" w:leftChars="200" w:firstLine="420" w:firstLineChars="200"/>
        <w:contextualSpacing/>
        <w:jc w:val="both"/>
        <w:rPr>
          <w:rFonts w:ascii="宋体" w:hAnsi="宋体" w:eastAsia="宋体" w:cs="宋体"/>
          <w:color w:val="auto"/>
          <w:kern w:val="2"/>
          <w:sz w:val="21"/>
          <w:szCs w:val="20"/>
          <w:highlight w:val="none"/>
          <w:lang w:val="en-US" w:eastAsia="zh-CN" w:bidi="ar-SA"/>
        </w:rPr>
      </w:pPr>
    </w:p>
    <w:p w14:paraId="2D9EE4D3">
      <w:pPr>
        <w:spacing w:before="98" w:line="360" w:lineRule="auto"/>
        <w:contextualSpacing/>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br w:type="page"/>
      </w:r>
      <w:r>
        <w:rPr>
          <w:rFonts w:hint="eastAsia" w:ascii="宋体" w:hAnsi="宋体" w:eastAsia="宋体" w:cs="宋体"/>
          <w:color w:val="auto"/>
          <w:spacing w:val="-4"/>
          <w:sz w:val="30"/>
          <w:szCs w:val="30"/>
          <w:highlight w:val="none"/>
        </w:rPr>
        <w:t>六、资</w:t>
      </w:r>
      <w:r>
        <w:rPr>
          <w:rFonts w:hint="eastAsia" w:ascii="宋体" w:hAnsi="宋体" w:eastAsia="宋体" w:cs="宋体"/>
          <w:color w:val="auto"/>
          <w:spacing w:val="-2"/>
          <w:sz w:val="30"/>
          <w:szCs w:val="30"/>
          <w:highlight w:val="none"/>
        </w:rPr>
        <w:t>格声明函</w:t>
      </w:r>
    </w:p>
    <w:p w14:paraId="5E297985">
      <w:pPr>
        <w:spacing w:before="263" w:line="360" w:lineRule="auto"/>
        <w:ind w:left="3590"/>
        <w:contextualSpacing/>
        <w:rPr>
          <w:rFonts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资格声明函</w:t>
      </w:r>
    </w:p>
    <w:p w14:paraId="55847485">
      <w:pPr>
        <w:spacing w:line="320" w:lineRule="exact"/>
        <w:contextualSpacing/>
        <w:jc w:val="center"/>
        <w:rPr>
          <w:rFonts w:ascii="宋体" w:hAnsi="宋体" w:eastAsia="宋体" w:cs="宋体"/>
          <w:color w:val="auto"/>
          <w:sz w:val="24"/>
          <w:szCs w:val="20"/>
          <w:highlight w:val="none"/>
        </w:rPr>
      </w:pPr>
    </w:p>
    <w:p w14:paraId="691CAB32">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代理机构）</w:t>
      </w:r>
    </w:p>
    <w:p w14:paraId="59547202">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36CDBC7">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            ；项目编号：      ）</w:t>
      </w:r>
      <w:r>
        <w:rPr>
          <w:rFonts w:hint="eastAsia" w:ascii="宋体" w:hAnsi="宋体" w:eastAsia="宋体" w:cs="宋体"/>
          <w:color w:val="auto"/>
          <w:sz w:val="24"/>
          <w:highlight w:val="none"/>
        </w:rPr>
        <w:t>的竞标，为便于贵方公正、择优地确定成交供应商及其竞标产品和服务，我方就本次竞标有关事项郑重声明如下：</w:t>
      </w:r>
    </w:p>
    <w:p w14:paraId="2ACAF63E">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7EBC5AC">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894899">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EB40D29">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6EA99EE5">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601662AB">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B032ED1">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C8E9350">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5F98155">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964D591">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497C9A2">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C90BC14">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6F7B952D">
      <w:pPr>
        <w:spacing w:line="360" w:lineRule="auto"/>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7.与本磋商有关的一切正式往来信函请寄：</w:t>
      </w:r>
    </w:p>
    <w:p w14:paraId="71915B2E">
      <w:pPr>
        <w:spacing w:line="360" w:lineRule="auto"/>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邮政编号：</w:t>
      </w:r>
    </w:p>
    <w:p w14:paraId="04F09AFF">
      <w:pPr>
        <w:spacing w:line="360" w:lineRule="auto"/>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电话/传真：                电子函件：</w:t>
      </w:r>
    </w:p>
    <w:p w14:paraId="16A3BB7B">
      <w:pPr>
        <w:tabs>
          <w:tab w:val="left" w:pos="939"/>
        </w:tabs>
        <w:spacing w:line="360" w:lineRule="auto"/>
        <w:ind w:left="141"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帐号：</w:t>
      </w:r>
    </w:p>
    <w:p w14:paraId="398B4D6F">
      <w:pPr>
        <w:tabs>
          <w:tab w:val="left" w:pos="939"/>
        </w:tabs>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FA720ED">
      <w:pPr>
        <w:tabs>
          <w:tab w:val="left" w:pos="939"/>
        </w:tabs>
        <w:spacing w:line="360" w:lineRule="auto"/>
        <w:ind w:left="141"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AF0326E">
      <w:pPr>
        <w:tabs>
          <w:tab w:val="left" w:pos="939"/>
        </w:tabs>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389DCC25">
      <w:pPr>
        <w:tabs>
          <w:tab w:val="left" w:pos="939"/>
        </w:tabs>
        <w:spacing w:line="360" w:lineRule="auto"/>
        <w:ind w:firstLine="480" w:firstLineChars="200"/>
        <w:contextualSpacing/>
        <w:rPr>
          <w:rFonts w:ascii="宋体" w:hAnsi="宋体" w:eastAsia="宋体" w:cs="宋体"/>
          <w:color w:val="auto"/>
          <w:sz w:val="24"/>
          <w:highlight w:val="none"/>
        </w:rPr>
      </w:pPr>
    </w:p>
    <w:p w14:paraId="1C1EE9FC">
      <w:pPr>
        <w:autoSpaceDE w:val="0"/>
        <w:autoSpaceDN w:val="0"/>
        <w:spacing w:line="360" w:lineRule="auto"/>
        <w:ind w:left="4365" w:leftChars="1850" w:hanging="480" w:hanging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供应商名称（盖法人单位章或电子签章）：</w:t>
      </w:r>
    </w:p>
    <w:p w14:paraId="2C653E82">
      <w:pPr>
        <w:widowControl w:val="0"/>
        <w:spacing w:after="120" w:line="400" w:lineRule="exact"/>
        <w:contextualSpacing/>
        <w:jc w:val="right"/>
        <w:rPr>
          <w:rFonts w:ascii="宋体" w:hAnsi="宋体" w:eastAsia="宋体" w:cs="Times New Roman"/>
          <w:color w:val="auto"/>
          <w:kern w:val="2"/>
          <w:sz w:val="21"/>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日期：  年  月   日</w:t>
      </w:r>
    </w:p>
    <w:p w14:paraId="15395445">
      <w:pPr>
        <w:spacing w:line="400" w:lineRule="exact"/>
        <w:contextualSpacing/>
        <w:rPr>
          <w:rFonts w:ascii="宋体" w:hAnsi="宋体" w:eastAsia="宋体" w:cs="Times New Roman"/>
          <w:color w:val="auto"/>
          <w:highlight w:val="none"/>
          <w:lang w:val="zh-CN"/>
        </w:rPr>
      </w:pPr>
    </w:p>
    <w:p w14:paraId="3788B532">
      <w:pPr>
        <w:widowControl w:val="0"/>
        <w:spacing w:after="120" w:line="400" w:lineRule="exact"/>
        <w:contextualSpacing/>
        <w:jc w:val="both"/>
        <w:rPr>
          <w:rFonts w:ascii="宋体" w:hAnsi="宋体" w:eastAsia="宋体" w:cs="Times New Roman"/>
          <w:color w:val="auto"/>
          <w:kern w:val="2"/>
          <w:sz w:val="21"/>
          <w:szCs w:val="24"/>
          <w:highlight w:val="none"/>
          <w:lang w:val="zh-CN" w:eastAsia="zh-CN" w:bidi="ar-SA"/>
        </w:rPr>
      </w:pPr>
    </w:p>
    <w:p w14:paraId="4B6A7A4D">
      <w:pPr>
        <w:widowControl w:val="0"/>
        <w:spacing w:line="500" w:lineRule="exact"/>
        <w:ind w:firstLine="480" w:firstLineChars="200"/>
        <w:contextualSpacing/>
        <w:jc w:val="center"/>
        <w:rPr>
          <w:rFonts w:hint="eastAsia" w:ascii="宋体" w:hAnsi="宋体" w:eastAsia="宋体" w:cs="宋体"/>
          <w:color w:val="auto"/>
          <w:spacing w:val="-2"/>
          <w:kern w:val="0"/>
          <w:sz w:val="30"/>
          <w:szCs w:val="30"/>
          <w:highlight w:val="none"/>
          <w:lang w:val="en-US" w:eastAsia="zh-CN" w:bidi="ar-SA"/>
        </w:rPr>
      </w:pPr>
      <w:r>
        <w:rPr>
          <w:rFonts w:ascii="宋体" w:hAnsi="宋体" w:eastAsia="宋体" w:cs="宋体"/>
          <w:color w:val="auto"/>
          <w:kern w:val="0"/>
          <w:sz w:val="24"/>
          <w:szCs w:val="20"/>
          <w:highlight w:val="none"/>
          <w:u w:val="single"/>
          <w:lang w:val="en-US" w:eastAsia="zh-CN" w:bidi="ar-SA"/>
        </w:rPr>
        <w:br w:type="page"/>
      </w:r>
      <w:r>
        <w:rPr>
          <w:rFonts w:hint="eastAsia" w:ascii="宋体" w:hAnsi="宋体" w:eastAsia="宋体" w:cs="宋体"/>
          <w:color w:val="auto"/>
          <w:spacing w:val="-1"/>
          <w:kern w:val="2"/>
          <w:sz w:val="30"/>
          <w:szCs w:val="30"/>
          <w:highlight w:val="none"/>
          <w:lang w:val="en-US" w:eastAsia="zh-CN" w:bidi="ar-SA"/>
        </w:rPr>
        <w:t>七、</w:t>
      </w:r>
      <w:r>
        <w:rPr>
          <w:rFonts w:hint="eastAsia" w:ascii="宋体" w:hAnsi="宋体" w:eastAsia="宋体" w:cs="宋体"/>
          <w:b w:val="0"/>
          <w:color w:val="auto"/>
          <w:spacing w:val="-1"/>
          <w:kern w:val="2"/>
          <w:sz w:val="30"/>
          <w:szCs w:val="30"/>
          <w:highlight w:val="none"/>
          <w:lang w:val="en-US" w:eastAsia="zh-CN" w:bidi="ar-SA"/>
        </w:rPr>
        <w:t>中小企业声明函或残疾人福利性单位声明函或属于监狱企业的证明文件</w:t>
      </w:r>
    </w:p>
    <w:p w14:paraId="14E4EB6C">
      <w:pPr>
        <w:spacing w:line="300" w:lineRule="auto"/>
        <w:contextualSpacing/>
        <w:jc w:val="center"/>
        <w:rPr>
          <w:rFonts w:ascii="宋体" w:hAnsi="Times New Roman"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14802C1">
      <w:pPr>
        <w:spacing w:line="360" w:lineRule="auto"/>
        <w:ind w:firstLine="550"/>
        <w:contextualSpacing/>
        <w:rPr>
          <w:rFonts w:ascii="宋体" w:hAnsi="Times New Roman" w:eastAsia="宋体" w:cs="宋体"/>
          <w:color w:val="auto"/>
          <w:kern w:val="0"/>
          <w:sz w:val="24"/>
          <w:highlight w:val="none"/>
        </w:rPr>
      </w:pPr>
    </w:p>
    <w:p w14:paraId="4AE0F15B">
      <w:pPr>
        <w:spacing w:line="360" w:lineRule="auto"/>
        <w:ind w:firstLine="550"/>
        <w:contextualSpacing/>
        <w:rPr>
          <w:rFonts w:ascii="宋体" w:hAnsi="Times New Roman"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w:t>
      </w:r>
      <w:r>
        <w:rPr>
          <w:rFonts w:ascii="宋体" w:hAnsi="宋体" w:eastAsia="宋体" w:cs="宋体"/>
          <w:color w:val="auto"/>
          <w:kern w:val="0"/>
          <w:sz w:val="24"/>
          <w:highlight w:val="none"/>
        </w:rPr>
        <w:t>2020</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 xml:space="preserve">46 </w:t>
      </w:r>
      <w:r>
        <w:rPr>
          <w:rFonts w:hint="eastAsia" w:ascii="宋体" w:hAnsi="宋体" w:eastAsia="宋体" w:cs="宋体"/>
          <w:color w:val="auto"/>
          <w:kern w:val="0"/>
          <w:sz w:val="24"/>
          <w:highlight w:val="none"/>
        </w:rPr>
        <w:t>号）的规定，本公司（联合体）参加</w:t>
      </w:r>
      <w:r>
        <w:rPr>
          <w:rFonts w:hint="eastAsia" w:ascii="宋体" w:hAnsi="宋体" w:eastAsia="宋体" w:cs="宋体"/>
          <w:color w:val="auto"/>
          <w:sz w:val="24"/>
          <w:highlight w:val="none"/>
          <w:u w:val="single"/>
          <w:lang w:val="en-US" w:eastAsia="zh-CN"/>
        </w:rPr>
        <w:t>南宁市工业和信息化局</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val="en-US" w:eastAsia="zh-CN"/>
        </w:rPr>
        <w:t>南宁市家电制造业发展可行性论证、南宁市食品产业链发展研究课题</w:t>
      </w:r>
      <w:r>
        <w:rPr>
          <w:rFonts w:hint="eastAsia" w:ascii="宋体" w:hAnsi="宋体" w:eastAsia="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C5FB112">
      <w:pPr>
        <w:spacing w:line="360" w:lineRule="auto"/>
        <w:ind w:firstLine="550"/>
        <w:contextualSpacing/>
        <w:rPr>
          <w:rFonts w:ascii="宋体" w:hAnsi="Times New Roman" w:eastAsia="宋体" w:cs="宋体"/>
          <w:color w:val="auto"/>
          <w:kern w:val="0"/>
          <w:sz w:val="24"/>
          <w:highlight w:val="none"/>
        </w:rPr>
      </w:pPr>
      <w:r>
        <w:rPr>
          <w:rFonts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007DDC10">
      <w:pPr>
        <w:spacing w:line="360" w:lineRule="auto"/>
        <w:ind w:firstLine="550"/>
        <w:contextualSpacing/>
        <w:rPr>
          <w:rFonts w:ascii="宋体" w:hAnsi="Times New Roman" w:eastAsia="宋体" w:cs="宋体"/>
          <w:color w:val="auto"/>
          <w:kern w:val="0"/>
          <w:sz w:val="24"/>
          <w:highlight w:val="none"/>
        </w:rPr>
      </w:pPr>
      <w:r>
        <w:rPr>
          <w:rFonts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50274E48">
      <w:pPr>
        <w:spacing w:line="360" w:lineRule="auto"/>
        <w:ind w:firstLine="550"/>
        <w:contextualSpacing/>
        <w:rPr>
          <w:rFonts w:ascii="宋体" w:hAnsi="Times New Roman" w:eastAsia="宋体" w:cs="宋体"/>
          <w:color w:val="auto"/>
          <w:kern w:val="0"/>
          <w:sz w:val="24"/>
          <w:highlight w:val="none"/>
        </w:rPr>
      </w:pP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 xml:space="preserve"> </w:t>
      </w:r>
    </w:p>
    <w:p w14:paraId="2B175D67">
      <w:pPr>
        <w:spacing w:line="360" w:lineRule="auto"/>
        <w:ind w:firstLine="550"/>
        <w:contextualSpacing/>
        <w:rPr>
          <w:rFonts w:ascii="宋体" w:hAnsi="Times New Roman"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1959F593">
      <w:pPr>
        <w:spacing w:line="360" w:lineRule="auto"/>
        <w:ind w:firstLine="550"/>
        <w:contextualSpacing/>
        <w:rPr>
          <w:rFonts w:ascii="宋体" w:hAnsi="Times New Roman"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3A4FAD94">
      <w:pPr>
        <w:spacing w:line="400" w:lineRule="exact"/>
        <w:ind w:firstLine="552"/>
        <w:contextualSpacing/>
        <w:rPr>
          <w:rFonts w:ascii="微软雅黑" w:hAnsi="微软雅黑" w:eastAsia="微软雅黑" w:cs="宋体"/>
          <w:color w:val="auto"/>
          <w:kern w:val="0"/>
          <w:szCs w:val="21"/>
          <w:highlight w:val="none"/>
        </w:rPr>
      </w:pPr>
    </w:p>
    <w:p w14:paraId="4B30F36A">
      <w:pPr>
        <w:widowControl w:val="0"/>
        <w:spacing w:after="0" w:line="360" w:lineRule="auto"/>
        <w:contextualSpacing/>
        <w:jc w:val="both"/>
        <w:rPr>
          <w:rFonts w:ascii="宋体" w:hAnsi="Times New Roman" w:eastAsia="宋体" w:cs="宋体"/>
          <w:color w:val="auto"/>
          <w:kern w:val="0"/>
          <w:sz w:val="24"/>
          <w:szCs w:val="22"/>
          <w:highlight w:val="none"/>
          <w:lang w:val="en-US" w:eastAsia="zh-CN" w:bidi="ar-SA"/>
        </w:rPr>
      </w:pPr>
      <w:r>
        <w:rPr>
          <w:rFonts w:ascii="宋体" w:hAnsi="宋体" w:eastAsia="宋体" w:cs="宋体"/>
          <w:color w:val="auto"/>
          <w:kern w:val="0"/>
          <w:sz w:val="24"/>
          <w:szCs w:val="22"/>
          <w:highlight w:val="none"/>
          <w:lang w:val="en-US" w:eastAsia="zh-CN" w:bidi="ar-SA"/>
        </w:rPr>
        <w:t>1</w:t>
      </w:r>
      <w:r>
        <w:rPr>
          <w:rFonts w:hint="eastAsia" w:ascii="宋体" w:hAnsi="宋体" w:eastAsia="宋体" w:cs="宋体"/>
          <w:color w:val="auto"/>
          <w:kern w:val="0"/>
          <w:sz w:val="24"/>
          <w:szCs w:val="22"/>
          <w:highlight w:val="none"/>
          <w:lang w:val="en-US" w:eastAsia="zh-CN" w:bidi="ar-SA"/>
        </w:rPr>
        <w:t>从业人员、营业收入、资产总额填报上一年度数据，无上一年度数据的新成立企业可不填报。</w:t>
      </w:r>
    </w:p>
    <w:p w14:paraId="2FA50318">
      <w:pPr>
        <w:autoSpaceDE w:val="0"/>
        <w:autoSpaceDN w:val="0"/>
        <w:spacing w:line="360" w:lineRule="auto"/>
        <w:ind w:left="4335" w:leftChars="1950" w:hanging="240" w:hangingChars="100"/>
        <w:contextualSpacing/>
        <w:rPr>
          <w:rFonts w:ascii="宋体" w:hAnsi="Times New Roman"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名称（电子签章）：</w:t>
      </w:r>
    </w:p>
    <w:p w14:paraId="676DAFC7">
      <w:pPr>
        <w:autoSpaceDE w:val="0"/>
        <w:autoSpaceDN w:val="0"/>
        <w:spacing w:line="360" w:lineRule="auto"/>
        <w:ind w:firstLine="6480" w:firstLineChars="2700"/>
        <w:contextualSpacing/>
        <w:rPr>
          <w:rFonts w:ascii="仿宋_GB2312" w:hAnsi="仿宋" w:eastAsia="仿宋_GB2312" w:cs="仿宋_GB2312"/>
          <w:color w:val="auto"/>
          <w:kern w:val="0"/>
          <w:sz w:val="24"/>
          <w:highlight w:val="none"/>
          <w:lang w:val="zh-CN"/>
        </w:rPr>
      </w:pPr>
      <w:r>
        <w:rPr>
          <w:rFonts w:hint="eastAsia" w:ascii="宋体" w:hAnsi="宋体" w:eastAsia="宋体" w:cs="宋体"/>
          <w:color w:val="auto"/>
          <w:kern w:val="0"/>
          <w:sz w:val="24"/>
          <w:highlight w:val="none"/>
          <w:lang w:val="zh-CN"/>
        </w:rPr>
        <w:t>日期：</w:t>
      </w:r>
      <w:r>
        <w:rPr>
          <w:rFonts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zh-CN"/>
        </w:rPr>
        <w:t>年</w:t>
      </w:r>
      <w:r>
        <w:rPr>
          <w:rFonts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zh-CN"/>
        </w:rPr>
        <w:t>月</w:t>
      </w:r>
      <w:r>
        <w:rPr>
          <w:rFonts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zh-CN"/>
        </w:rPr>
        <w:t>日</w:t>
      </w:r>
    </w:p>
    <w:p w14:paraId="6F34703E">
      <w:pPr>
        <w:widowControl w:val="0"/>
        <w:spacing w:after="0" w:line="360" w:lineRule="auto"/>
        <w:ind w:left="3960" w:right="1808"/>
        <w:contextualSpacing/>
        <w:jc w:val="both"/>
        <w:rPr>
          <w:rFonts w:ascii="Times New Roman" w:hAnsi="Times New Roman" w:eastAsia="宋体" w:cs="Times New Roman"/>
          <w:color w:val="auto"/>
          <w:kern w:val="2"/>
          <w:sz w:val="21"/>
          <w:szCs w:val="24"/>
          <w:highlight w:val="none"/>
          <w:lang w:val="en-US" w:eastAsia="zh-CN" w:bidi="ar-SA"/>
        </w:rPr>
      </w:pPr>
    </w:p>
    <w:p w14:paraId="64BC20EA">
      <w:pPr>
        <w:spacing w:line="360" w:lineRule="auto"/>
        <w:contextualSpacing/>
        <w:jc w:val="left"/>
        <w:rPr>
          <w:rFonts w:ascii="仿宋_GB2312" w:hAnsi="仿宋" w:eastAsia="仿宋_GB2312" w:cs="仿宋_GB2312"/>
          <w:color w:val="auto"/>
          <w:kern w:val="0"/>
          <w:sz w:val="24"/>
          <w:highlight w:val="none"/>
        </w:rPr>
      </w:pPr>
      <w:r>
        <w:rPr>
          <w:rFonts w:hint="eastAsia" w:ascii="宋体" w:hAnsi="宋体" w:eastAsia="宋体" w:cs="仿宋_GB2312"/>
          <w:color w:val="auto"/>
          <w:sz w:val="24"/>
          <w:highlight w:val="none"/>
        </w:rPr>
        <w:t>注：享受《政府采购促进中小企业发展管理办法》（财库〔</w:t>
      </w:r>
      <w:r>
        <w:rPr>
          <w:rFonts w:ascii="宋体" w:hAnsi="宋体" w:eastAsia="宋体" w:cs="仿宋_GB2312"/>
          <w:color w:val="auto"/>
          <w:sz w:val="24"/>
          <w:highlight w:val="none"/>
        </w:rPr>
        <w:t>2020</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46</w:t>
      </w:r>
      <w:r>
        <w:rPr>
          <w:rFonts w:hint="eastAsia" w:ascii="宋体" w:hAnsi="宋体" w:eastAsia="宋体" w:cs="仿宋_GB2312"/>
          <w:color w:val="auto"/>
          <w:sz w:val="24"/>
          <w:highlight w:val="none"/>
        </w:rPr>
        <w:t>号）规定的中小企业扶持政策的，采购人、采购代理机构应当随成交结果公开</w:t>
      </w:r>
      <w:r>
        <w:rPr>
          <w:rFonts w:hint="eastAsia" w:ascii="宋体" w:hAnsi="宋体" w:eastAsia="宋体" w:cs="仿宋_GB2312"/>
          <w:color w:val="auto"/>
          <w:sz w:val="24"/>
          <w:highlight w:val="none"/>
          <w:lang w:eastAsia="zh-CN"/>
        </w:rPr>
        <w:t>中标供应商</w:t>
      </w:r>
      <w:r>
        <w:rPr>
          <w:rFonts w:hint="eastAsia" w:ascii="宋体" w:hAnsi="宋体" w:eastAsia="宋体" w:cs="仿宋_GB2312"/>
          <w:color w:val="auto"/>
          <w:sz w:val="24"/>
          <w:highlight w:val="none"/>
        </w:rPr>
        <w:t>的《中小企业声明函》。从业人员、营业收入、资产总额填报上一年度数据，无上一年度数据的新成立企业可不填报。</w:t>
      </w:r>
    </w:p>
    <w:p w14:paraId="605499D4">
      <w:pPr>
        <w:snapToGrid w:val="0"/>
        <w:spacing w:before="120" w:beforeLines="50" w:after="50" w:line="360" w:lineRule="auto"/>
        <w:outlineLvl w:val="9"/>
        <w:rPr>
          <w:rFonts w:ascii="宋体"/>
          <w:b/>
          <w:bCs/>
          <w:color w:val="auto"/>
          <w:sz w:val="32"/>
          <w:szCs w:val="32"/>
          <w:highlight w:val="none"/>
        </w:rPr>
        <w:sectPr>
          <w:pgSz w:w="11910" w:h="16840"/>
          <w:pgMar w:top="1440" w:right="1440" w:bottom="1440" w:left="1440" w:header="720" w:footer="720" w:gutter="0"/>
          <w:pgNumType w:fmt="decimal"/>
          <w:cols w:space="720" w:num="1"/>
        </w:sectPr>
      </w:pPr>
    </w:p>
    <w:p w14:paraId="6C4FD9A9">
      <w:pPr>
        <w:spacing w:line="520" w:lineRule="exact"/>
        <w:contextualSpacing/>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0049FB13">
      <w:pPr>
        <w:spacing w:line="520" w:lineRule="exact"/>
        <w:contextualSpacing/>
        <w:rPr>
          <w:rFonts w:ascii="仿宋_GB2312" w:hAnsi="仿宋_GB2312" w:eastAsia="仿宋_GB2312" w:cs="仿宋_GB2312"/>
          <w:color w:val="auto"/>
          <w:sz w:val="32"/>
          <w:szCs w:val="32"/>
          <w:highlight w:val="none"/>
        </w:rPr>
      </w:pPr>
    </w:p>
    <w:p w14:paraId="6271EE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76350AD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A88EE4E">
      <w:pPr>
        <w:spacing w:line="360" w:lineRule="auto"/>
        <w:contextualSpacing/>
        <w:rPr>
          <w:rFonts w:ascii="宋体" w:hAnsi="Times New Roman" w:eastAsia="宋体" w:cs="仿宋_GB2312"/>
          <w:color w:val="auto"/>
          <w:sz w:val="24"/>
          <w:highlight w:val="none"/>
        </w:rPr>
      </w:pPr>
    </w:p>
    <w:p w14:paraId="1E06F9C9">
      <w:pPr>
        <w:spacing w:line="360" w:lineRule="auto"/>
        <w:contextualSpacing/>
        <w:rPr>
          <w:rFonts w:ascii="宋体" w:hAnsi="Times New Roman" w:eastAsia="宋体" w:cs="仿宋_GB2312"/>
          <w:color w:val="auto"/>
          <w:sz w:val="24"/>
          <w:highlight w:val="none"/>
        </w:rPr>
      </w:pPr>
    </w:p>
    <w:p w14:paraId="3BD3D19E">
      <w:pPr>
        <w:spacing w:line="360" w:lineRule="auto"/>
        <w:contextualSpacing/>
        <w:rPr>
          <w:rFonts w:ascii="宋体" w:hAnsi="Times New Roman" w:eastAsia="宋体" w:cs="仿宋_GB2312"/>
          <w:color w:val="auto"/>
          <w:sz w:val="24"/>
          <w:highlight w:val="none"/>
        </w:rPr>
      </w:pPr>
    </w:p>
    <w:p w14:paraId="6B8D65C2">
      <w:pPr>
        <w:spacing w:line="360" w:lineRule="auto"/>
        <w:ind w:firstLine="2400" w:firstLineChars="1000"/>
        <w:contextualSpacing/>
        <w:rPr>
          <w:rFonts w:ascii="宋体" w:hAnsi="Times New Roman" w:eastAsia="宋体" w:cs="仿宋_GB2312"/>
          <w:color w:val="auto"/>
          <w:sz w:val="24"/>
          <w:highlight w:val="none"/>
        </w:rPr>
      </w:pPr>
      <w:r>
        <w:rPr>
          <w:rFonts w:hint="eastAsia" w:ascii="宋体" w:hAnsi="宋体" w:eastAsia="宋体" w:cs="仿宋_GB2312"/>
          <w:color w:val="auto"/>
          <w:sz w:val="24"/>
          <w:highlight w:val="none"/>
          <w:lang w:eastAsia="zh-CN"/>
        </w:rPr>
        <w:t>供应商</w:t>
      </w:r>
      <w:r>
        <w:rPr>
          <w:rFonts w:hint="eastAsia" w:ascii="宋体" w:hAnsi="宋体" w:eastAsia="宋体" w:cs="仿宋_GB2312"/>
          <w:color w:val="auto"/>
          <w:sz w:val="24"/>
          <w:highlight w:val="none"/>
        </w:rPr>
        <w:t>名称（电子签章）：</w:t>
      </w:r>
    </w:p>
    <w:p w14:paraId="31CC5DBA">
      <w:pPr>
        <w:spacing w:line="360" w:lineRule="auto"/>
        <w:ind w:firstLine="4320" w:firstLineChars="1800"/>
        <w:contextualSpacing/>
        <w:rPr>
          <w:rFonts w:ascii="宋体" w:hAnsi="Times New Roman" w:eastAsia="宋体" w:cs="仿宋_GB2312"/>
          <w:color w:val="auto"/>
          <w:sz w:val="24"/>
          <w:highlight w:val="none"/>
        </w:rPr>
      </w:pPr>
      <w:r>
        <w:rPr>
          <w:rFonts w:hint="eastAsia" w:ascii="宋体" w:hAnsi="宋体" w:eastAsia="宋体" w:cs="仿宋_GB2312"/>
          <w:color w:val="auto"/>
          <w:sz w:val="24"/>
          <w:highlight w:val="none"/>
        </w:rPr>
        <w:t>日</w:t>
      </w:r>
      <w:r>
        <w:rPr>
          <w:rFonts w:ascii="宋体" w:hAnsi="宋体" w:eastAsia="宋体" w:cs="仿宋_GB2312"/>
          <w:color w:val="auto"/>
          <w:sz w:val="24"/>
          <w:highlight w:val="none"/>
        </w:rPr>
        <w:t xml:space="preserve">  </w:t>
      </w:r>
      <w:r>
        <w:rPr>
          <w:rFonts w:hint="eastAsia" w:ascii="宋体" w:hAnsi="宋体" w:eastAsia="宋体" w:cs="仿宋_GB2312"/>
          <w:color w:val="auto"/>
          <w:sz w:val="24"/>
          <w:highlight w:val="none"/>
        </w:rPr>
        <w:t>期：</w:t>
      </w:r>
      <w:r>
        <w:rPr>
          <w:rFonts w:ascii="宋体" w:hAnsi="宋体" w:eastAsia="宋体" w:cs="仿宋_GB2312"/>
          <w:color w:val="auto"/>
          <w:sz w:val="24"/>
          <w:highlight w:val="none"/>
        </w:rPr>
        <w:t xml:space="preserve">     </w:t>
      </w:r>
      <w:r>
        <w:rPr>
          <w:rFonts w:hint="eastAsia" w:ascii="宋体" w:hAnsi="宋体" w:eastAsia="宋体" w:cs="仿宋_GB2312"/>
          <w:color w:val="auto"/>
          <w:sz w:val="24"/>
          <w:highlight w:val="none"/>
        </w:rPr>
        <w:t>年</w:t>
      </w:r>
      <w:r>
        <w:rPr>
          <w:rFonts w:ascii="宋体" w:hAnsi="宋体" w:eastAsia="宋体" w:cs="仿宋_GB2312"/>
          <w:color w:val="auto"/>
          <w:sz w:val="24"/>
          <w:highlight w:val="none"/>
        </w:rPr>
        <w:t xml:space="preserve">   </w:t>
      </w:r>
      <w:r>
        <w:rPr>
          <w:rFonts w:hint="eastAsia" w:ascii="宋体" w:hAnsi="宋体" w:eastAsia="宋体" w:cs="仿宋_GB2312"/>
          <w:color w:val="auto"/>
          <w:sz w:val="24"/>
          <w:highlight w:val="none"/>
        </w:rPr>
        <w:t>月</w:t>
      </w:r>
      <w:r>
        <w:rPr>
          <w:rFonts w:ascii="宋体" w:hAnsi="宋体" w:eastAsia="宋体" w:cs="仿宋_GB2312"/>
          <w:color w:val="auto"/>
          <w:sz w:val="24"/>
          <w:highlight w:val="none"/>
        </w:rPr>
        <w:t xml:space="preserve">   </w:t>
      </w:r>
      <w:r>
        <w:rPr>
          <w:rFonts w:hint="eastAsia" w:ascii="宋体" w:hAnsi="宋体" w:eastAsia="宋体" w:cs="仿宋_GB2312"/>
          <w:color w:val="auto"/>
          <w:sz w:val="24"/>
          <w:highlight w:val="none"/>
        </w:rPr>
        <w:t>日</w:t>
      </w:r>
    </w:p>
    <w:p w14:paraId="3C7614EC">
      <w:pPr>
        <w:spacing w:line="360" w:lineRule="auto"/>
        <w:contextualSpacing/>
        <w:rPr>
          <w:rFonts w:ascii="宋体" w:hAnsi="Times New Roman" w:eastAsia="宋体" w:cs="仿宋_GB2312"/>
          <w:color w:val="auto"/>
          <w:sz w:val="24"/>
          <w:highlight w:val="none"/>
        </w:rPr>
      </w:pPr>
    </w:p>
    <w:p w14:paraId="5AE6EE14">
      <w:pPr>
        <w:spacing w:line="360" w:lineRule="auto"/>
        <w:contextualSpacing/>
        <w:rPr>
          <w:rFonts w:ascii="宋体" w:hAnsi="Times New Roman" w:eastAsia="宋体" w:cs="仿宋_GB2312"/>
          <w:color w:val="auto"/>
          <w:sz w:val="24"/>
          <w:highlight w:val="none"/>
        </w:rPr>
      </w:pPr>
    </w:p>
    <w:p w14:paraId="0472B92D">
      <w:pPr>
        <w:spacing w:line="360" w:lineRule="auto"/>
        <w:contextualSpacing/>
        <w:rPr>
          <w:rFonts w:ascii="宋体" w:hAnsi="Times New Roman" w:eastAsia="宋体" w:cs="仿宋_GB2312"/>
          <w:color w:val="auto"/>
          <w:sz w:val="24"/>
          <w:highlight w:val="none"/>
        </w:rPr>
      </w:pPr>
    </w:p>
    <w:p w14:paraId="600D2E42">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E64D21">
      <w:pPr>
        <w:widowControl w:val="0"/>
        <w:spacing w:line="400" w:lineRule="exact"/>
        <w:ind w:left="2940" w:leftChars="1400"/>
        <w:contextualSpacing/>
        <w:jc w:val="both"/>
        <w:rPr>
          <w:rFonts w:hint="eastAsia" w:ascii="宋体" w:hAnsi="宋体" w:eastAsia="宋体" w:cs="仿宋_GB2312"/>
          <w:color w:val="auto"/>
          <w:kern w:val="2"/>
          <w:sz w:val="24"/>
          <w:szCs w:val="24"/>
          <w:highlight w:val="none"/>
          <w:lang w:val="en-US" w:eastAsia="zh-CN" w:bidi="ar-SA"/>
        </w:rPr>
      </w:pPr>
    </w:p>
    <w:p w14:paraId="28339E61">
      <w:pPr>
        <w:spacing w:line="400" w:lineRule="exact"/>
        <w:contextualSpacing/>
        <w:rPr>
          <w:rFonts w:hint="eastAsia" w:ascii="宋体" w:hAnsi="宋体" w:eastAsia="宋体" w:cs="仿宋_GB2312"/>
          <w:color w:val="auto"/>
          <w:sz w:val="24"/>
          <w:highlight w:val="none"/>
        </w:rPr>
      </w:pPr>
    </w:p>
    <w:p w14:paraId="293343F5">
      <w:pPr>
        <w:widowControl w:val="0"/>
        <w:spacing w:line="400" w:lineRule="exact"/>
        <w:ind w:left="2940" w:leftChars="1400"/>
        <w:contextualSpacing/>
        <w:jc w:val="both"/>
        <w:rPr>
          <w:rFonts w:hint="eastAsia" w:ascii="宋体" w:hAnsi="宋体" w:eastAsia="宋体" w:cs="仿宋_GB2312"/>
          <w:color w:val="auto"/>
          <w:kern w:val="2"/>
          <w:sz w:val="24"/>
          <w:szCs w:val="24"/>
          <w:highlight w:val="none"/>
          <w:lang w:val="en-US" w:eastAsia="zh-CN" w:bidi="ar-SA"/>
        </w:rPr>
      </w:pPr>
    </w:p>
    <w:p w14:paraId="2101B4D8">
      <w:pPr>
        <w:spacing w:line="400" w:lineRule="exact"/>
        <w:contextualSpacing/>
        <w:rPr>
          <w:rFonts w:hint="eastAsia" w:ascii="宋体" w:hAnsi="宋体" w:eastAsia="宋体" w:cs="仿宋_GB2312"/>
          <w:color w:val="auto"/>
          <w:sz w:val="24"/>
          <w:highlight w:val="none"/>
        </w:rPr>
      </w:pPr>
    </w:p>
    <w:p w14:paraId="2275A30E">
      <w:pPr>
        <w:widowControl w:val="0"/>
        <w:spacing w:line="400" w:lineRule="exact"/>
        <w:ind w:left="2940" w:leftChars="1400"/>
        <w:contextualSpacing/>
        <w:jc w:val="both"/>
        <w:rPr>
          <w:rFonts w:hint="eastAsia" w:ascii="宋体" w:hAnsi="宋体" w:eastAsia="宋体" w:cs="仿宋_GB2312"/>
          <w:color w:val="auto"/>
          <w:kern w:val="2"/>
          <w:sz w:val="24"/>
          <w:szCs w:val="24"/>
          <w:highlight w:val="none"/>
          <w:lang w:val="en-US" w:eastAsia="zh-CN" w:bidi="ar-SA"/>
        </w:rPr>
      </w:pPr>
    </w:p>
    <w:p w14:paraId="5DAD44A7">
      <w:pPr>
        <w:spacing w:line="400" w:lineRule="exact"/>
        <w:contextualSpacing/>
        <w:rPr>
          <w:rFonts w:hint="eastAsia" w:ascii="宋体" w:hAnsi="宋体" w:eastAsia="宋体" w:cs="仿宋_GB2312"/>
          <w:color w:val="auto"/>
          <w:sz w:val="24"/>
          <w:highlight w:val="none"/>
        </w:rPr>
      </w:pPr>
    </w:p>
    <w:p w14:paraId="4CA034D6">
      <w:pPr>
        <w:spacing w:line="400" w:lineRule="exact"/>
        <w:contextualSpacing/>
        <w:rPr>
          <w:rFonts w:hint="eastAsia" w:ascii="宋体" w:hAnsi="宋体" w:eastAsia="宋体" w:cs="仿宋_GB2312"/>
          <w:color w:val="auto"/>
          <w:sz w:val="24"/>
          <w:highlight w:val="none"/>
        </w:rPr>
      </w:pPr>
    </w:p>
    <w:p w14:paraId="3BC1B676">
      <w:pPr>
        <w:spacing w:line="400" w:lineRule="exact"/>
        <w:contextualSpacing/>
        <w:rPr>
          <w:rFonts w:hint="eastAsia" w:ascii="宋体" w:hAnsi="宋体" w:eastAsia="宋体" w:cs="仿宋_GB2312"/>
          <w:color w:val="auto"/>
          <w:sz w:val="24"/>
          <w:highlight w:val="none"/>
        </w:rPr>
      </w:pPr>
    </w:p>
    <w:p w14:paraId="437E6B1C">
      <w:pPr>
        <w:spacing w:line="400" w:lineRule="exact"/>
        <w:contextualSpacing/>
        <w:rPr>
          <w:rFonts w:hint="eastAsia" w:ascii="宋体" w:hAnsi="宋体" w:eastAsia="宋体" w:cs="仿宋_GB2312"/>
          <w:color w:val="auto"/>
          <w:sz w:val="24"/>
          <w:highlight w:val="none"/>
        </w:rPr>
      </w:pPr>
    </w:p>
    <w:p w14:paraId="462EA92B">
      <w:pPr>
        <w:spacing w:line="400" w:lineRule="exact"/>
        <w:contextualSpacing/>
        <w:rPr>
          <w:rFonts w:hint="eastAsia" w:ascii="宋体" w:hAnsi="宋体" w:eastAsia="宋体" w:cs="仿宋_GB2312"/>
          <w:color w:val="auto"/>
          <w:sz w:val="24"/>
          <w:highlight w:val="none"/>
        </w:rPr>
      </w:pPr>
    </w:p>
    <w:p w14:paraId="0841DB8C">
      <w:pPr>
        <w:spacing w:line="400" w:lineRule="exact"/>
        <w:contextualSpacing/>
        <w:rPr>
          <w:rFonts w:hint="eastAsia" w:ascii="宋体" w:hAnsi="宋体" w:eastAsia="宋体" w:cs="仿宋_GB2312"/>
          <w:color w:val="auto"/>
          <w:sz w:val="24"/>
          <w:highlight w:val="none"/>
        </w:rPr>
      </w:pPr>
    </w:p>
    <w:p w14:paraId="5BD91D90">
      <w:pPr>
        <w:spacing w:line="400" w:lineRule="exact"/>
        <w:contextualSpacing/>
        <w:rPr>
          <w:rFonts w:hint="eastAsia" w:ascii="宋体" w:hAnsi="宋体" w:eastAsia="宋体" w:cs="仿宋_GB2312"/>
          <w:color w:val="auto"/>
          <w:sz w:val="24"/>
          <w:highlight w:val="none"/>
        </w:rPr>
      </w:pPr>
    </w:p>
    <w:p w14:paraId="06E5C958">
      <w:pPr>
        <w:spacing w:line="400" w:lineRule="exact"/>
        <w:contextualSpacing/>
        <w:rPr>
          <w:rFonts w:hint="eastAsia" w:ascii="宋体" w:hAnsi="宋体" w:eastAsia="宋体" w:cs="仿宋_GB2312"/>
          <w:color w:val="auto"/>
          <w:sz w:val="24"/>
          <w:highlight w:val="none"/>
        </w:rPr>
      </w:pPr>
    </w:p>
    <w:p w14:paraId="2EA51183">
      <w:pPr>
        <w:spacing w:line="400" w:lineRule="exact"/>
        <w:contextualSpacing/>
        <w:rPr>
          <w:rFonts w:hint="eastAsia" w:ascii="宋体" w:hAnsi="宋体" w:eastAsia="宋体" w:cs="仿宋_GB2312"/>
          <w:color w:val="auto"/>
          <w:sz w:val="24"/>
          <w:highlight w:val="none"/>
        </w:rPr>
      </w:pPr>
    </w:p>
    <w:p w14:paraId="1CB18BC3">
      <w:pPr>
        <w:spacing w:line="400" w:lineRule="exact"/>
        <w:contextualSpacing/>
        <w:rPr>
          <w:rFonts w:hint="eastAsia" w:ascii="宋体" w:hAnsi="宋体" w:eastAsia="宋体" w:cs="仿宋_GB2312"/>
          <w:color w:val="auto"/>
          <w:sz w:val="24"/>
          <w:highlight w:val="none"/>
        </w:rPr>
      </w:pPr>
    </w:p>
    <w:p w14:paraId="60BEFD8E">
      <w:pPr>
        <w:autoSpaceDE/>
        <w:autoSpaceDN/>
        <w:spacing w:before="295" w:line="360" w:lineRule="auto"/>
        <w:ind w:left="26"/>
        <w:contextualSpacing/>
        <w:jc w:val="left"/>
        <w:rPr>
          <w:rFonts w:hint="eastAsia" w:ascii="宋体" w:hAnsi="宋体" w:eastAsia="宋体" w:cs="宋体"/>
          <w:color w:val="auto"/>
          <w:spacing w:val="-1"/>
          <w:sz w:val="30"/>
          <w:szCs w:val="30"/>
          <w:highlight w:val="none"/>
        </w:rPr>
      </w:pPr>
      <w:r>
        <w:rPr>
          <w:rFonts w:hint="eastAsia" w:ascii="宋体" w:hAnsi="宋体" w:eastAsia="宋体" w:cs="宋体"/>
          <w:color w:val="auto"/>
          <w:spacing w:val="-1"/>
          <w:sz w:val="30"/>
          <w:szCs w:val="30"/>
          <w:highlight w:val="none"/>
          <w:lang w:val="en-US" w:eastAsia="zh-CN"/>
        </w:rPr>
        <w:t>八、</w:t>
      </w:r>
      <w:r>
        <w:rPr>
          <w:rFonts w:hint="eastAsia" w:ascii="宋体" w:hAnsi="宋体" w:eastAsia="宋体" w:cs="宋体"/>
          <w:color w:val="auto"/>
          <w:spacing w:val="-1"/>
          <w:sz w:val="30"/>
          <w:szCs w:val="30"/>
          <w:highlight w:val="none"/>
        </w:rPr>
        <w:t>除磋商文件规定必须提供以外，供应商认为需要提供的其他证明材料</w:t>
      </w:r>
    </w:p>
    <w:p w14:paraId="044DC944">
      <w:pPr>
        <w:spacing w:before="295" w:line="360" w:lineRule="auto"/>
        <w:ind w:left="26"/>
        <w:contextualSpacing/>
        <w:jc w:val="right"/>
        <w:rPr>
          <w:rFonts w:hint="eastAsia" w:ascii="宋体" w:hAnsi="宋体" w:eastAsia="宋体" w:cs="宋体"/>
          <w:color w:val="auto"/>
          <w:spacing w:val="-8"/>
          <w:sz w:val="24"/>
          <w:highlight w:val="none"/>
        </w:rPr>
      </w:pPr>
    </w:p>
    <w:p w14:paraId="664CDB02">
      <w:pPr>
        <w:spacing w:before="295" w:line="360" w:lineRule="auto"/>
        <w:ind w:left="26"/>
        <w:contextualSpacing/>
        <w:jc w:val="right"/>
        <w:rPr>
          <w:rFonts w:hint="eastAsia" w:ascii="宋体" w:hAnsi="宋体" w:eastAsia="宋体" w:cs="宋体"/>
          <w:color w:val="auto"/>
          <w:spacing w:val="-8"/>
          <w:sz w:val="24"/>
          <w:highlight w:val="none"/>
        </w:rPr>
      </w:pPr>
    </w:p>
    <w:p w14:paraId="2262644E">
      <w:pPr>
        <w:spacing w:before="295" w:line="360" w:lineRule="auto"/>
        <w:ind w:left="26"/>
        <w:contextualSpacing/>
        <w:jc w:val="right"/>
        <w:rPr>
          <w:rFonts w:hint="eastAsia" w:ascii="宋体" w:hAnsi="宋体" w:eastAsia="宋体" w:cs="宋体"/>
          <w:color w:val="auto"/>
          <w:spacing w:val="-8"/>
          <w:sz w:val="24"/>
          <w:highlight w:val="none"/>
        </w:rPr>
      </w:pPr>
    </w:p>
    <w:p w14:paraId="7102BECD">
      <w:pPr>
        <w:spacing w:before="295" w:line="360" w:lineRule="auto"/>
        <w:ind w:left="26"/>
        <w:contextualSpacing/>
        <w:jc w:val="right"/>
        <w:rPr>
          <w:rFonts w:hint="eastAsia" w:ascii="宋体" w:hAnsi="宋体" w:eastAsia="宋体" w:cs="宋体"/>
          <w:color w:val="auto"/>
          <w:spacing w:val="-8"/>
          <w:sz w:val="24"/>
          <w:highlight w:val="none"/>
        </w:rPr>
      </w:pPr>
    </w:p>
    <w:p w14:paraId="0E1E961D">
      <w:pPr>
        <w:spacing w:before="295" w:line="360" w:lineRule="auto"/>
        <w:ind w:left="26"/>
        <w:contextualSpacing/>
        <w:jc w:val="right"/>
        <w:rPr>
          <w:rFonts w:hint="eastAsia" w:ascii="宋体" w:hAnsi="宋体" w:eastAsia="宋体" w:cs="宋体"/>
          <w:color w:val="auto"/>
          <w:spacing w:val="-8"/>
          <w:sz w:val="24"/>
          <w:highlight w:val="none"/>
        </w:rPr>
      </w:pPr>
    </w:p>
    <w:p w14:paraId="164902D3">
      <w:pPr>
        <w:spacing w:before="295" w:line="360" w:lineRule="auto"/>
        <w:ind w:left="26"/>
        <w:contextualSpacing/>
        <w:jc w:val="right"/>
        <w:rPr>
          <w:rFonts w:hint="eastAsia" w:ascii="宋体" w:hAnsi="宋体" w:eastAsia="宋体" w:cs="宋体"/>
          <w:color w:val="auto"/>
          <w:spacing w:val="-8"/>
          <w:sz w:val="24"/>
          <w:highlight w:val="none"/>
        </w:rPr>
      </w:pPr>
    </w:p>
    <w:p w14:paraId="76E34A5E">
      <w:pPr>
        <w:spacing w:before="295" w:line="360" w:lineRule="auto"/>
        <w:ind w:left="26"/>
        <w:contextualSpacing/>
        <w:jc w:val="right"/>
        <w:rPr>
          <w:rFonts w:hint="eastAsia" w:ascii="宋体" w:hAnsi="宋体" w:eastAsia="宋体" w:cs="宋体"/>
          <w:color w:val="auto"/>
          <w:spacing w:val="-8"/>
          <w:sz w:val="24"/>
          <w:highlight w:val="none"/>
        </w:rPr>
      </w:pPr>
    </w:p>
    <w:p w14:paraId="5F1382BD">
      <w:pPr>
        <w:spacing w:before="295" w:line="360" w:lineRule="auto"/>
        <w:ind w:left="26"/>
        <w:contextualSpacing/>
        <w:jc w:val="right"/>
        <w:rPr>
          <w:rFonts w:hint="eastAsia" w:ascii="宋体" w:hAnsi="宋体" w:eastAsia="宋体" w:cs="宋体"/>
          <w:color w:val="auto"/>
          <w:spacing w:val="-8"/>
          <w:sz w:val="24"/>
          <w:highlight w:val="none"/>
        </w:rPr>
      </w:pPr>
    </w:p>
    <w:p w14:paraId="0FEC9519">
      <w:pPr>
        <w:spacing w:before="295" w:line="360" w:lineRule="auto"/>
        <w:ind w:left="26"/>
        <w:contextualSpacing/>
        <w:jc w:val="right"/>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42E41ECB">
      <w:pPr>
        <w:spacing w:before="80" w:line="360" w:lineRule="auto"/>
        <w:ind w:left="6894"/>
        <w:contextualSpacing/>
        <w:jc w:val="right"/>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47FF341A">
      <w:pPr>
        <w:autoSpaceDE w:val="0"/>
        <w:autoSpaceDN w:val="0"/>
        <w:spacing w:line="360" w:lineRule="auto"/>
        <w:contextualSpacing/>
        <w:rPr>
          <w:rFonts w:ascii="宋体" w:hAnsi="宋体" w:eastAsia="宋体" w:cs="宋体"/>
          <w:color w:val="auto"/>
          <w:spacing w:val="2"/>
          <w:sz w:val="24"/>
          <w:szCs w:val="20"/>
          <w:highlight w:val="none"/>
        </w:rPr>
      </w:pPr>
    </w:p>
    <w:p w14:paraId="439278C0">
      <w:pPr>
        <w:widowControl w:val="0"/>
        <w:spacing w:after="120" w:line="400" w:lineRule="exact"/>
        <w:contextualSpacing/>
        <w:jc w:val="both"/>
        <w:rPr>
          <w:rFonts w:ascii="宋体" w:hAnsi="宋体" w:eastAsia="宋体" w:cs="Times New Roman"/>
          <w:color w:val="auto"/>
          <w:kern w:val="2"/>
          <w:sz w:val="21"/>
          <w:szCs w:val="24"/>
          <w:highlight w:val="none"/>
          <w:lang w:val="en-US" w:eastAsia="zh-CN" w:bidi="ar-SA"/>
        </w:rPr>
      </w:pPr>
    </w:p>
    <w:p w14:paraId="0A5A020E">
      <w:pPr>
        <w:widowControl w:val="0"/>
        <w:spacing w:after="120" w:line="360" w:lineRule="auto"/>
        <w:ind w:left="420" w:leftChars="200" w:firstLine="560" w:firstLineChars="200"/>
        <w:contextualSpacing/>
        <w:jc w:val="both"/>
        <w:rPr>
          <w:rFonts w:ascii="宋体" w:hAnsi="宋体" w:eastAsia="宋体" w:cs="Times New Roman"/>
          <w:color w:val="auto"/>
          <w:kern w:val="2"/>
          <w:sz w:val="28"/>
          <w:szCs w:val="20"/>
          <w:highlight w:val="none"/>
          <w:lang w:val="en-US" w:eastAsia="zh-CN" w:bidi="ar-SA"/>
        </w:rPr>
      </w:pPr>
    </w:p>
    <w:p w14:paraId="29B383D8">
      <w:pPr>
        <w:spacing w:before="104" w:line="360" w:lineRule="auto"/>
        <w:contextualSpacing/>
        <w:jc w:val="center"/>
        <w:outlineLvl w:val="1"/>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rPr>
        <w:br w:type="page"/>
      </w:r>
      <w:r>
        <w:rPr>
          <w:rFonts w:hint="eastAsia" w:ascii="宋体" w:hAnsi="宋体" w:eastAsia="宋体" w:cs="宋体"/>
          <w:color w:val="auto"/>
          <w:spacing w:val="-2"/>
          <w:sz w:val="32"/>
          <w:szCs w:val="32"/>
          <w:highlight w:val="none"/>
        </w:rPr>
        <w:t>第</w:t>
      </w:r>
      <w:r>
        <w:rPr>
          <w:rFonts w:hint="eastAsia" w:ascii="宋体" w:hAnsi="宋体" w:eastAsia="宋体" w:cs="宋体"/>
          <w:color w:val="auto"/>
          <w:spacing w:val="-1"/>
          <w:sz w:val="32"/>
          <w:szCs w:val="32"/>
          <w:highlight w:val="none"/>
        </w:rPr>
        <w:t>三节 商务技术文件格式</w:t>
      </w:r>
    </w:p>
    <w:p w14:paraId="0A4DCB4F">
      <w:pPr>
        <w:spacing w:line="360" w:lineRule="auto"/>
        <w:contextualSpacing/>
        <w:rPr>
          <w:rFonts w:ascii="宋体" w:hAnsi="宋体" w:eastAsia="宋体" w:cs="宋体"/>
          <w:color w:val="auto"/>
          <w:highlight w:val="none"/>
        </w:rPr>
      </w:pPr>
    </w:p>
    <w:p w14:paraId="7ECA0A74">
      <w:pPr>
        <w:spacing w:before="68" w:line="360" w:lineRule="auto"/>
        <w:ind w:left="6250"/>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全</w:t>
      </w:r>
      <w:r>
        <w:rPr>
          <w:rFonts w:hint="eastAsia" w:ascii="宋体" w:hAnsi="宋体" w:eastAsia="宋体" w:cs="宋体"/>
          <w:color w:val="auto"/>
          <w:spacing w:val="-1"/>
          <w:szCs w:val="21"/>
          <w:highlight w:val="none"/>
        </w:rPr>
        <w:t>流程电子文件</w:t>
      </w:r>
    </w:p>
    <w:p w14:paraId="2DDBB6DA">
      <w:pPr>
        <w:spacing w:line="360" w:lineRule="auto"/>
        <w:contextualSpacing/>
        <w:rPr>
          <w:rFonts w:ascii="宋体" w:hAnsi="宋体" w:eastAsia="宋体" w:cs="宋体"/>
          <w:color w:val="auto"/>
          <w:highlight w:val="none"/>
        </w:rPr>
      </w:pPr>
    </w:p>
    <w:p w14:paraId="190D4128">
      <w:pPr>
        <w:spacing w:line="360" w:lineRule="auto"/>
        <w:contextualSpacing/>
        <w:rPr>
          <w:rFonts w:ascii="宋体" w:hAnsi="宋体" w:eastAsia="宋体" w:cs="宋体"/>
          <w:color w:val="auto"/>
          <w:highlight w:val="none"/>
        </w:rPr>
      </w:pPr>
    </w:p>
    <w:p w14:paraId="46AAF704">
      <w:pPr>
        <w:spacing w:line="360" w:lineRule="auto"/>
        <w:contextualSpacing/>
        <w:rPr>
          <w:rFonts w:ascii="宋体" w:hAnsi="宋体" w:eastAsia="宋体" w:cs="宋体"/>
          <w:color w:val="auto"/>
          <w:highlight w:val="none"/>
        </w:rPr>
      </w:pPr>
    </w:p>
    <w:p w14:paraId="58B1D39E">
      <w:pPr>
        <w:spacing w:line="360" w:lineRule="auto"/>
        <w:contextualSpacing/>
        <w:rPr>
          <w:rFonts w:ascii="宋体" w:hAnsi="宋体" w:eastAsia="宋体" w:cs="宋体"/>
          <w:color w:val="auto"/>
          <w:highlight w:val="none"/>
        </w:rPr>
      </w:pPr>
    </w:p>
    <w:p w14:paraId="5D28577E">
      <w:pPr>
        <w:spacing w:before="143" w:line="360" w:lineRule="auto"/>
        <w:contextualSpacing/>
        <w:jc w:val="center"/>
        <w:rPr>
          <w:rFonts w:ascii="宋体" w:hAnsi="宋体" w:eastAsia="宋体" w:cs="宋体"/>
          <w:color w:val="auto"/>
          <w:sz w:val="44"/>
          <w:szCs w:val="44"/>
          <w:highlight w:val="none"/>
        </w:rPr>
      </w:pPr>
      <w:r>
        <w:rPr>
          <w:rFonts w:hint="eastAsia" w:ascii="宋体" w:hAnsi="宋体" w:eastAsia="宋体" w:cs="宋体"/>
          <w:color w:val="auto"/>
          <w:spacing w:val="13"/>
          <w:sz w:val="44"/>
          <w:szCs w:val="44"/>
          <w:highlight w:val="none"/>
        </w:rPr>
        <w:t>商</w:t>
      </w:r>
      <w:r>
        <w:rPr>
          <w:rFonts w:hint="eastAsia" w:ascii="宋体" w:hAnsi="宋体" w:eastAsia="宋体" w:cs="宋体"/>
          <w:color w:val="auto"/>
          <w:spacing w:val="7"/>
          <w:sz w:val="44"/>
          <w:szCs w:val="44"/>
          <w:highlight w:val="none"/>
        </w:rPr>
        <w:t xml:space="preserve">  务  技  术  文  件(封面)</w:t>
      </w:r>
    </w:p>
    <w:p w14:paraId="64BC581C">
      <w:pPr>
        <w:spacing w:line="360" w:lineRule="auto"/>
        <w:contextualSpacing/>
        <w:rPr>
          <w:rFonts w:ascii="宋体" w:hAnsi="宋体" w:eastAsia="宋体" w:cs="宋体"/>
          <w:color w:val="auto"/>
          <w:highlight w:val="none"/>
        </w:rPr>
      </w:pPr>
    </w:p>
    <w:p w14:paraId="41EF8D20">
      <w:pPr>
        <w:spacing w:line="360" w:lineRule="auto"/>
        <w:contextualSpacing/>
        <w:rPr>
          <w:rFonts w:ascii="宋体" w:hAnsi="宋体" w:eastAsia="宋体" w:cs="宋体"/>
          <w:color w:val="auto"/>
          <w:highlight w:val="none"/>
        </w:rPr>
      </w:pPr>
    </w:p>
    <w:p w14:paraId="06D48E21">
      <w:pPr>
        <w:spacing w:line="360" w:lineRule="auto"/>
        <w:contextualSpacing/>
        <w:rPr>
          <w:rFonts w:ascii="宋体" w:hAnsi="宋体" w:eastAsia="宋体" w:cs="宋体"/>
          <w:color w:val="auto"/>
          <w:highlight w:val="none"/>
        </w:rPr>
      </w:pPr>
    </w:p>
    <w:p w14:paraId="32A8FE5F">
      <w:pPr>
        <w:spacing w:line="360" w:lineRule="auto"/>
        <w:contextualSpacing/>
        <w:rPr>
          <w:rFonts w:ascii="宋体" w:hAnsi="宋体" w:eastAsia="宋体" w:cs="宋体"/>
          <w:color w:val="auto"/>
          <w:highlight w:val="none"/>
        </w:rPr>
      </w:pPr>
    </w:p>
    <w:p w14:paraId="47906646">
      <w:pPr>
        <w:spacing w:line="360" w:lineRule="auto"/>
        <w:contextualSpacing/>
        <w:rPr>
          <w:rFonts w:ascii="宋体" w:hAnsi="宋体" w:eastAsia="宋体" w:cs="宋体"/>
          <w:color w:val="auto"/>
          <w:highlight w:val="none"/>
        </w:rPr>
      </w:pPr>
    </w:p>
    <w:p w14:paraId="7C6A511F">
      <w:pPr>
        <w:spacing w:line="360" w:lineRule="auto"/>
        <w:contextualSpacing/>
        <w:rPr>
          <w:rFonts w:ascii="宋体" w:hAnsi="宋体" w:eastAsia="宋体" w:cs="宋体"/>
          <w:color w:val="auto"/>
          <w:highlight w:val="none"/>
        </w:rPr>
      </w:pPr>
    </w:p>
    <w:p w14:paraId="16481E80">
      <w:pPr>
        <w:spacing w:before="105" w:line="360" w:lineRule="auto"/>
        <w:ind w:left="654"/>
        <w:contextualSpacing/>
        <w:rPr>
          <w:rFonts w:hint="eastAsia" w:ascii="宋体" w:hAnsi="宋体" w:eastAsia="宋体" w:cs="宋体"/>
          <w:color w:val="auto"/>
          <w:spacing w:val="-12"/>
          <w:sz w:val="32"/>
          <w:szCs w:val="32"/>
          <w:highlight w:val="none"/>
        </w:rPr>
      </w:pPr>
    </w:p>
    <w:p w14:paraId="5CFC32B4">
      <w:pPr>
        <w:spacing w:before="105" w:line="360" w:lineRule="auto"/>
        <w:ind w:left="654"/>
        <w:contextualSpacing/>
        <w:rPr>
          <w:rFonts w:hint="eastAsia" w:ascii="宋体" w:hAnsi="宋体" w:cs="宋体"/>
          <w:color w:val="auto"/>
          <w:spacing w:val="-12"/>
          <w:sz w:val="32"/>
          <w:szCs w:val="32"/>
          <w:highlight w:val="none"/>
          <w:lang w:eastAsia="zh-CN"/>
        </w:rPr>
      </w:pPr>
      <w:r>
        <w:rPr>
          <w:rFonts w:hint="eastAsia" w:ascii="宋体" w:hAnsi="宋体" w:eastAsia="宋体" w:cs="宋体"/>
          <w:color w:val="auto"/>
          <w:spacing w:val="-12"/>
          <w:sz w:val="32"/>
          <w:szCs w:val="32"/>
          <w:highlight w:val="none"/>
        </w:rPr>
        <w:t>项目名称：</w:t>
      </w:r>
      <w:r>
        <w:rPr>
          <w:rFonts w:hint="eastAsia" w:ascii="宋体" w:hAnsi="宋体" w:cs="宋体"/>
          <w:color w:val="auto"/>
          <w:spacing w:val="-12"/>
          <w:sz w:val="32"/>
          <w:szCs w:val="32"/>
          <w:highlight w:val="none"/>
          <w:lang w:eastAsia="zh-CN"/>
        </w:rPr>
        <w:t>南宁市家电制造业发展可行性论证</w:t>
      </w:r>
    </w:p>
    <w:p w14:paraId="70324D24">
      <w:pPr>
        <w:spacing w:before="105" w:line="360" w:lineRule="auto"/>
        <w:ind w:left="654"/>
        <w:contextualSpacing/>
        <w:rPr>
          <w:rFonts w:hint="eastAsia" w:ascii="宋体" w:hAnsi="宋体" w:eastAsia="宋体" w:cs="宋体"/>
          <w:color w:val="auto"/>
          <w:spacing w:val="-12"/>
          <w:sz w:val="32"/>
          <w:szCs w:val="32"/>
          <w:highlight w:val="none"/>
        </w:rPr>
      </w:pPr>
      <w:r>
        <w:rPr>
          <w:rFonts w:hint="eastAsia" w:ascii="宋体" w:hAnsi="宋体" w:eastAsia="宋体" w:cs="宋体"/>
          <w:color w:val="auto"/>
          <w:spacing w:val="-12"/>
          <w:sz w:val="32"/>
          <w:szCs w:val="32"/>
          <w:highlight w:val="none"/>
        </w:rPr>
        <w:t>项目编号：</w:t>
      </w:r>
      <w:r>
        <w:rPr>
          <w:rFonts w:hint="eastAsia" w:ascii="宋体" w:hAnsi="宋体" w:cs="宋体"/>
          <w:color w:val="auto"/>
          <w:spacing w:val="-12"/>
          <w:sz w:val="32"/>
          <w:szCs w:val="32"/>
          <w:highlight w:val="none"/>
          <w:lang w:eastAsia="zh-CN"/>
        </w:rPr>
        <w:t>NNZC2025-C3-991514-GXZJ</w:t>
      </w:r>
    </w:p>
    <w:p w14:paraId="0D594201">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4"/>
          <w:sz w:val="32"/>
          <w:szCs w:val="32"/>
          <w:highlight w:val="none"/>
        </w:rPr>
        <w:t>所竞分标(如有则填</w:t>
      </w:r>
      <w:r>
        <w:rPr>
          <w:rFonts w:hint="eastAsia" w:ascii="宋体" w:hAnsi="宋体" w:eastAsia="宋体" w:cs="宋体"/>
          <w:color w:val="auto"/>
          <w:spacing w:val="3"/>
          <w:sz w:val="32"/>
          <w:szCs w:val="32"/>
          <w:highlight w:val="none"/>
        </w:rPr>
        <w:t>写</w:t>
      </w:r>
      <w:r>
        <w:rPr>
          <w:rFonts w:hint="eastAsia" w:ascii="宋体" w:hAnsi="宋体" w:eastAsia="宋体" w:cs="宋体"/>
          <w:color w:val="auto"/>
          <w:spacing w:val="2"/>
          <w:sz w:val="32"/>
          <w:szCs w:val="32"/>
          <w:highlight w:val="none"/>
        </w:rPr>
        <w:t>，无分标时填写“无”或者留空) ：</w:t>
      </w:r>
      <w:r>
        <w:rPr>
          <w:rFonts w:hint="eastAsia" w:ascii="宋体" w:hAnsi="宋体" w:eastAsia="宋体" w:cs="宋体"/>
          <w:color w:val="auto"/>
          <w:sz w:val="32"/>
          <w:szCs w:val="32"/>
          <w:highlight w:val="none"/>
        </w:rPr>
        <w:t xml:space="preserve"> </w:t>
      </w:r>
    </w:p>
    <w:p w14:paraId="5FE2E313">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12"/>
          <w:sz w:val="32"/>
          <w:szCs w:val="32"/>
          <w:highlight w:val="none"/>
        </w:rPr>
        <w:t>供应商名称：</w:t>
      </w:r>
    </w:p>
    <w:p w14:paraId="5F64B704">
      <w:pPr>
        <w:spacing w:line="360" w:lineRule="auto"/>
        <w:contextualSpacing/>
        <w:rPr>
          <w:rFonts w:ascii="宋体" w:hAnsi="宋体" w:eastAsia="宋体" w:cs="宋体"/>
          <w:color w:val="auto"/>
          <w:highlight w:val="none"/>
        </w:rPr>
      </w:pPr>
    </w:p>
    <w:p w14:paraId="2078E50A">
      <w:pPr>
        <w:spacing w:line="360" w:lineRule="auto"/>
        <w:contextualSpacing/>
        <w:rPr>
          <w:rFonts w:ascii="宋体" w:hAnsi="宋体" w:eastAsia="宋体" w:cs="宋体"/>
          <w:color w:val="auto"/>
          <w:highlight w:val="none"/>
        </w:rPr>
      </w:pPr>
    </w:p>
    <w:p w14:paraId="4C0EE689">
      <w:pPr>
        <w:spacing w:before="104" w:line="360" w:lineRule="auto"/>
        <w:ind w:left="3259"/>
        <w:contextualSpacing/>
        <w:rPr>
          <w:rFonts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 xml:space="preserve">年    月    </w:t>
      </w:r>
      <w:r>
        <w:rPr>
          <w:rFonts w:hint="eastAsia" w:ascii="宋体" w:hAnsi="宋体" w:eastAsia="宋体" w:cs="宋体"/>
          <w:color w:val="auto"/>
          <w:spacing w:val="3"/>
          <w:sz w:val="32"/>
          <w:szCs w:val="32"/>
          <w:highlight w:val="none"/>
        </w:rPr>
        <w:t>日</w:t>
      </w:r>
    </w:p>
    <w:p w14:paraId="05F7E921">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773E2B2B">
      <w:pPr>
        <w:spacing w:line="360" w:lineRule="auto"/>
        <w:contextualSpacing/>
        <w:rPr>
          <w:rFonts w:ascii="宋体" w:hAnsi="宋体" w:eastAsia="宋体" w:cs="宋体"/>
          <w:color w:val="auto"/>
          <w:highlight w:val="none"/>
        </w:rPr>
      </w:pPr>
    </w:p>
    <w:p w14:paraId="7B6250AF">
      <w:pPr>
        <w:spacing w:before="91" w:line="360" w:lineRule="auto"/>
        <w:ind w:left="3268"/>
        <w:contextualSpacing/>
        <w:rPr>
          <w:rFonts w:ascii="宋体" w:hAnsi="宋体" w:eastAsia="宋体" w:cs="宋体"/>
          <w:color w:val="auto"/>
          <w:spacing w:val="-2"/>
          <w:sz w:val="28"/>
          <w:szCs w:val="28"/>
          <w:highlight w:val="none"/>
        </w:rPr>
      </w:pPr>
      <w:r>
        <w:rPr>
          <w:rFonts w:hint="eastAsia" w:ascii="宋体" w:hAnsi="宋体" w:eastAsia="宋体" w:cs="宋体"/>
          <w:color w:val="auto"/>
          <w:spacing w:val="-4"/>
          <w:sz w:val="28"/>
          <w:szCs w:val="28"/>
          <w:highlight w:val="none"/>
        </w:rPr>
        <w:t>商务</w:t>
      </w:r>
      <w:r>
        <w:rPr>
          <w:rFonts w:hint="eastAsia" w:ascii="宋体" w:hAnsi="宋体" w:eastAsia="宋体" w:cs="宋体"/>
          <w:color w:val="auto"/>
          <w:spacing w:val="-3"/>
          <w:sz w:val="28"/>
          <w:szCs w:val="28"/>
          <w:highlight w:val="none"/>
        </w:rPr>
        <w:t>技</w:t>
      </w:r>
      <w:r>
        <w:rPr>
          <w:rFonts w:hint="eastAsia" w:ascii="宋体" w:hAnsi="宋体" w:eastAsia="宋体" w:cs="宋体"/>
          <w:color w:val="auto"/>
          <w:spacing w:val="-2"/>
          <w:sz w:val="28"/>
          <w:szCs w:val="28"/>
          <w:highlight w:val="none"/>
        </w:rPr>
        <w:t>术文件目录</w:t>
      </w:r>
    </w:p>
    <w:p w14:paraId="0A519545">
      <w:pPr>
        <w:widowControl w:val="0"/>
        <w:spacing w:after="120" w:line="360" w:lineRule="auto"/>
        <w:ind w:left="420" w:leftChars="200" w:firstLine="560" w:firstLineChars="200"/>
        <w:contextualSpacing/>
        <w:jc w:val="both"/>
        <w:rPr>
          <w:rFonts w:ascii="宋体" w:hAnsi="宋体" w:eastAsia="宋体" w:cs="Times New Roman"/>
          <w:color w:val="auto"/>
          <w:kern w:val="2"/>
          <w:sz w:val="28"/>
          <w:szCs w:val="20"/>
          <w:highlight w:val="none"/>
          <w:lang w:val="en-US" w:eastAsia="zh-CN" w:bidi="ar-SA"/>
        </w:rPr>
      </w:pPr>
    </w:p>
    <w:p w14:paraId="1B8AAC03">
      <w:pPr>
        <w:spacing w:before="228" w:line="360" w:lineRule="auto"/>
        <w:contextualSpacing/>
        <w:rPr>
          <w:rFonts w:ascii="宋体" w:hAnsi="宋体" w:eastAsia="宋体" w:cs="宋体"/>
          <w:color w:val="auto"/>
          <w:sz w:val="24"/>
          <w:highlight w:val="none"/>
        </w:rPr>
      </w:pPr>
      <w:r>
        <w:rPr>
          <w:rFonts w:hint="eastAsia" w:ascii="宋体" w:hAnsi="宋体" w:eastAsia="宋体" w:cs="宋体"/>
          <w:color w:val="auto"/>
          <w:spacing w:val="24"/>
          <w:sz w:val="24"/>
          <w:highlight w:val="none"/>
        </w:rPr>
        <w:t>一</w:t>
      </w:r>
      <w:r>
        <w:rPr>
          <w:rFonts w:hint="eastAsia" w:ascii="宋体" w:hAnsi="宋体" w:eastAsia="宋体" w:cs="宋体"/>
          <w:color w:val="auto"/>
          <w:spacing w:val="15"/>
          <w:sz w:val="24"/>
          <w:highlight w:val="none"/>
        </w:rPr>
        <w:t>、</w:t>
      </w:r>
      <w:r>
        <w:rPr>
          <w:rFonts w:hint="eastAsia" w:ascii="宋体" w:hAnsi="宋体" w:eastAsia="宋体" w:cs="宋体"/>
          <w:color w:val="auto"/>
          <w:spacing w:val="12"/>
          <w:sz w:val="24"/>
          <w:highlight w:val="none"/>
        </w:rPr>
        <w:t>无串标行为承诺函………………………………………………(页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69296B01">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24"/>
          <w:sz w:val="24"/>
          <w:highlight w:val="none"/>
        </w:rPr>
        <w:t>二</w:t>
      </w:r>
      <w:r>
        <w:rPr>
          <w:rFonts w:hint="eastAsia" w:ascii="宋体" w:hAnsi="宋体" w:eastAsia="宋体" w:cs="宋体"/>
          <w:color w:val="auto"/>
          <w:spacing w:val="20"/>
          <w:sz w:val="24"/>
          <w:highlight w:val="none"/>
        </w:rPr>
        <w:t>、</w:t>
      </w:r>
      <w:r>
        <w:rPr>
          <w:rFonts w:hint="eastAsia" w:ascii="宋体" w:hAnsi="宋体" w:eastAsia="宋体" w:cs="宋体"/>
          <w:color w:val="auto"/>
          <w:spacing w:val="12"/>
          <w:sz w:val="24"/>
          <w:highlight w:val="none"/>
        </w:rPr>
        <w:t>法定代表人身份证明及法定代表人有效身份证正反面复印件…(页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010B5EF8">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22"/>
          <w:sz w:val="24"/>
          <w:highlight w:val="none"/>
        </w:rPr>
        <w:t>三、</w:t>
      </w:r>
      <w:r>
        <w:rPr>
          <w:rFonts w:hint="eastAsia" w:ascii="宋体" w:hAnsi="宋体" w:eastAsia="宋体" w:cs="宋体"/>
          <w:color w:val="auto"/>
          <w:spacing w:val="14"/>
          <w:sz w:val="24"/>
          <w:highlight w:val="none"/>
        </w:rPr>
        <w:t>法</w:t>
      </w:r>
      <w:r>
        <w:rPr>
          <w:rFonts w:hint="eastAsia" w:ascii="宋体" w:hAnsi="宋体" w:eastAsia="宋体" w:cs="宋体"/>
          <w:color w:val="auto"/>
          <w:spacing w:val="11"/>
          <w:sz w:val="24"/>
          <w:highlight w:val="none"/>
        </w:rPr>
        <w:t>定代表人授权委托书( 如有委托时) ………………………(页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36659834">
      <w:pPr>
        <w:spacing w:before="75" w:line="360" w:lineRule="auto"/>
        <w:contextualSpacing/>
        <w:rPr>
          <w:rFonts w:ascii="宋体" w:hAnsi="宋体" w:eastAsia="宋体" w:cs="宋体"/>
          <w:color w:val="auto"/>
          <w:sz w:val="24"/>
          <w:highlight w:val="none"/>
        </w:rPr>
      </w:pPr>
      <w:r>
        <w:rPr>
          <w:rFonts w:hint="eastAsia" w:ascii="宋体" w:hAnsi="宋体" w:eastAsia="宋体" w:cs="宋体"/>
          <w:color w:val="auto"/>
          <w:spacing w:val="18"/>
          <w:sz w:val="24"/>
          <w:highlight w:val="none"/>
        </w:rPr>
        <w:t>四</w:t>
      </w:r>
      <w:r>
        <w:rPr>
          <w:rFonts w:hint="eastAsia" w:ascii="宋体" w:hAnsi="宋体" w:eastAsia="宋体" w:cs="宋体"/>
          <w:color w:val="auto"/>
          <w:spacing w:val="12"/>
          <w:sz w:val="24"/>
          <w:highlight w:val="none"/>
        </w:rPr>
        <w:t>、商务条款偏离表…………………………………………………(页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1299E426">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五</w:t>
      </w:r>
      <w:r>
        <w:rPr>
          <w:rFonts w:hint="eastAsia" w:ascii="宋体" w:hAnsi="宋体" w:eastAsia="宋体" w:cs="宋体"/>
          <w:color w:val="auto"/>
          <w:spacing w:val="7"/>
          <w:sz w:val="24"/>
          <w:highlight w:val="none"/>
        </w:rPr>
        <w:t>、</w:t>
      </w:r>
      <w:r>
        <w:rPr>
          <w:rFonts w:hint="eastAsia" w:ascii="宋体" w:hAnsi="宋体" w:eastAsia="宋体" w:cs="宋体"/>
          <w:color w:val="auto"/>
          <w:spacing w:val="5"/>
          <w:sz w:val="24"/>
          <w:highlight w:val="none"/>
        </w:rPr>
        <w:t>竞标人情况介绍 ……………………………… ……………………(页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0EEEF28A">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六、</w:t>
      </w:r>
      <w:r>
        <w:rPr>
          <w:rFonts w:hint="eastAsia" w:ascii="宋体" w:hAnsi="宋体" w:eastAsia="宋体" w:cs="宋体"/>
          <w:color w:val="auto"/>
          <w:spacing w:val="8"/>
          <w:sz w:val="24"/>
          <w:highlight w:val="none"/>
        </w:rPr>
        <w:t>供应商类似业绩的证明文件( 如有要求) ……………………… (页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249100FE">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24"/>
          <w:sz w:val="24"/>
          <w:highlight w:val="none"/>
        </w:rPr>
        <w:t>七、</w:t>
      </w:r>
      <w:r>
        <w:rPr>
          <w:rFonts w:hint="eastAsia" w:ascii="宋体" w:hAnsi="宋体" w:eastAsia="宋体" w:cs="宋体"/>
          <w:color w:val="auto"/>
          <w:spacing w:val="13"/>
          <w:sz w:val="24"/>
          <w:highlight w:val="none"/>
        </w:rPr>
        <w:t>服</w:t>
      </w:r>
      <w:r>
        <w:rPr>
          <w:rFonts w:hint="eastAsia" w:ascii="宋体" w:hAnsi="宋体" w:eastAsia="宋体" w:cs="宋体"/>
          <w:color w:val="auto"/>
          <w:spacing w:val="12"/>
          <w:sz w:val="24"/>
          <w:highlight w:val="none"/>
        </w:rPr>
        <w:t>务需求偏离表…………………………………………………(页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0E114A05">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24"/>
          <w:sz w:val="24"/>
          <w:highlight w:val="none"/>
        </w:rPr>
        <w:t>八、</w:t>
      </w:r>
      <w:r>
        <w:rPr>
          <w:rFonts w:hint="eastAsia" w:ascii="宋体" w:hAnsi="宋体" w:eastAsia="宋体" w:cs="宋体"/>
          <w:color w:val="auto"/>
          <w:spacing w:val="14"/>
          <w:sz w:val="24"/>
          <w:highlight w:val="none"/>
        </w:rPr>
        <w:t>组</w:t>
      </w:r>
      <w:r>
        <w:rPr>
          <w:rFonts w:hint="eastAsia" w:ascii="宋体" w:hAnsi="宋体" w:eastAsia="宋体" w:cs="宋体"/>
          <w:color w:val="auto"/>
          <w:spacing w:val="12"/>
          <w:sz w:val="24"/>
          <w:highlight w:val="none"/>
        </w:rPr>
        <w:t>织服务方案……………………………………………………(页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16557F77">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九、售后服务方案 …………………………………………………………(</w:t>
      </w:r>
      <w:r>
        <w:rPr>
          <w:rFonts w:hint="eastAsia" w:ascii="宋体" w:hAnsi="宋体" w:eastAsia="宋体" w:cs="宋体"/>
          <w:color w:val="auto"/>
          <w:sz w:val="24"/>
          <w:highlight w:val="none"/>
        </w:rPr>
        <w:t>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02AD1A01">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13"/>
          <w:sz w:val="24"/>
          <w:highlight w:val="none"/>
        </w:rPr>
        <w:t>十、项目实施人员一览表…………………………</w:t>
      </w:r>
      <w:r>
        <w:rPr>
          <w:rFonts w:hint="eastAsia" w:ascii="宋体" w:hAnsi="宋体" w:eastAsia="宋体" w:cs="宋体"/>
          <w:color w:val="auto"/>
          <w:spacing w:val="2"/>
          <w:sz w:val="24"/>
          <w:highlight w:val="none"/>
        </w:rPr>
        <w:t>…</w:t>
      </w:r>
      <w:r>
        <w:rPr>
          <w:rFonts w:hint="eastAsia" w:ascii="宋体" w:hAnsi="宋体" w:eastAsia="宋体" w:cs="宋体"/>
          <w:color w:val="auto"/>
          <w:spacing w:val="13"/>
          <w:sz w:val="24"/>
          <w:highlight w:val="none"/>
        </w:rPr>
        <w:t>………………(</w:t>
      </w:r>
      <w:r>
        <w:rPr>
          <w:rFonts w:hint="eastAsia" w:ascii="宋体" w:hAnsi="宋体" w:eastAsia="宋体" w:cs="宋体"/>
          <w:color w:val="auto"/>
          <w:spacing w:val="6"/>
          <w:sz w:val="24"/>
          <w:highlight w:val="none"/>
        </w:rPr>
        <w:t>页</w:t>
      </w:r>
      <w:r>
        <w:rPr>
          <w:rFonts w:hint="eastAsia" w:ascii="宋体" w:hAnsi="宋体" w:eastAsia="宋体" w:cs="宋体"/>
          <w:color w:val="auto"/>
          <w:spacing w:val="-5"/>
          <w:sz w:val="24"/>
          <w:highlight w:val="none"/>
        </w:rPr>
        <w:t>码</w:t>
      </w:r>
      <w:r>
        <w:rPr>
          <w:rFonts w:hint="eastAsia" w:ascii="宋体" w:hAnsi="宋体" w:eastAsia="宋体" w:cs="宋体"/>
          <w:color w:val="auto"/>
          <w:spacing w:val="-4"/>
          <w:sz w:val="24"/>
          <w:highlight w:val="none"/>
        </w:rPr>
        <w:t>)</w:t>
      </w:r>
    </w:p>
    <w:p w14:paraId="719EB719">
      <w:pPr>
        <w:spacing w:before="76" w:line="360" w:lineRule="auto"/>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十一、服务需求、商务条款要求提供的其他材料 ………</w:t>
      </w:r>
      <w:r>
        <w:rPr>
          <w:rFonts w:hint="eastAsia" w:ascii="宋体" w:hAnsi="宋体" w:eastAsia="宋体" w:cs="宋体"/>
          <w:color w:val="auto"/>
          <w:spacing w:val="2"/>
          <w:sz w:val="24"/>
          <w:highlight w:val="none"/>
        </w:rPr>
        <w:t>……</w:t>
      </w:r>
      <w:r>
        <w:rPr>
          <w:rFonts w:hint="eastAsia" w:ascii="宋体" w:hAnsi="宋体" w:eastAsia="宋体" w:cs="宋体"/>
          <w:color w:val="auto"/>
          <w:spacing w:val="-8"/>
          <w:sz w:val="24"/>
          <w:highlight w:val="none"/>
        </w:rPr>
        <w:t>…………………(页码</w:t>
      </w:r>
      <w:r>
        <w:rPr>
          <w:rFonts w:hint="eastAsia" w:ascii="宋体" w:hAnsi="宋体" w:eastAsia="宋体" w:cs="宋体"/>
          <w:color w:val="auto"/>
          <w:spacing w:val="-6"/>
          <w:sz w:val="24"/>
          <w:highlight w:val="none"/>
        </w:rPr>
        <w:t>)</w:t>
      </w:r>
    </w:p>
    <w:p w14:paraId="42A4CFE7">
      <w:pPr>
        <w:spacing w:before="80" w:line="360" w:lineRule="auto"/>
        <w:ind w:left="19" w:right="18" w:hanging="2"/>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注： 以上目录是基本格式要求，各供应商可根据自身情况进一步</w:t>
      </w:r>
      <w:r>
        <w:rPr>
          <w:rFonts w:hint="eastAsia" w:ascii="宋体" w:hAnsi="宋体" w:eastAsia="宋体" w:cs="宋体"/>
          <w:color w:val="auto"/>
          <w:spacing w:val="-1"/>
          <w:sz w:val="24"/>
          <w:highlight w:val="none"/>
        </w:rPr>
        <w:t>向下增加内容或细</w:t>
      </w:r>
      <w:r>
        <w:rPr>
          <w:rFonts w:hint="eastAsia" w:ascii="宋体" w:hAnsi="宋体" w:eastAsia="宋体" w:cs="宋体"/>
          <w:color w:val="auto"/>
          <w:spacing w:val="-9"/>
          <w:sz w:val="24"/>
          <w:highlight w:val="none"/>
        </w:rPr>
        <w:t>化。</w:t>
      </w:r>
    </w:p>
    <w:p w14:paraId="04CB6E7E">
      <w:pPr>
        <w:spacing w:line="360" w:lineRule="auto"/>
        <w:rPr>
          <w:rFonts w:ascii="宋体" w:hAnsi="宋体" w:cs="宋体"/>
          <w:color w:val="auto"/>
          <w:sz w:val="24"/>
          <w:highlight w:val="none"/>
        </w:rPr>
        <w:sectPr>
          <w:pgSz w:w="11905" w:h="16838"/>
          <w:pgMar w:top="1417" w:right="1134" w:bottom="1417" w:left="1100" w:header="703" w:footer="703" w:gutter="0"/>
          <w:pgNumType w:fmt="decimal"/>
          <w:cols w:space="720" w:num="1"/>
        </w:sectPr>
      </w:pPr>
    </w:p>
    <w:p w14:paraId="708DEB26">
      <w:pPr>
        <w:spacing w:before="98" w:line="360" w:lineRule="auto"/>
        <w:ind w:left="906"/>
        <w:contextualSpacing/>
        <w:rPr>
          <w:rFonts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一</w:t>
      </w:r>
      <w:r>
        <w:rPr>
          <w:rFonts w:hint="eastAsia" w:ascii="宋体" w:hAnsi="宋体" w:eastAsia="宋体" w:cs="宋体"/>
          <w:color w:val="auto"/>
          <w:spacing w:val="-3"/>
          <w:sz w:val="30"/>
          <w:szCs w:val="30"/>
          <w:highlight w:val="none"/>
        </w:rPr>
        <w:t>、</w:t>
      </w:r>
      <w:r>
        <w:rPr>
          <w:rFonts w:hint="eastAsia" w:ascii="宋体" w:hAnsi="宋体" w:eastAsia="宋体" w:cs="宋体"/>
          <w:color w:val="auto"/>
          <w:spacing w:val="-2"/>
          <w:sz w:val="30"/>
          <w:szCs w:val="30"/>
          <w:highlight w:val="none"/>
        </w:rPr>
        <w:t>无串标行为承诺函</w:t>
      </w:r>
    </w:p>
    <w:p w14:paraId="697E1E8F">
      <w:pPr>
        <w:spacing w:line="360" w:lineRule="auto"/>
        <w:contextualSpacing/>
        <w:rPr>
          <w:rFonts w:ascii="宋体" w:hAnsi="宋体" w:eastAsia="宋体" w:cs="宋体"/>
          <w:color w:val="auto"/>
          <w:highlight w:val="none"/>
        </w:rPr>
      </w:pPr>
    </w:p>
    <w:p w14:paraId="39AF70AC">
      <w:pPr>
        <w:spacing w:before="143" w:line="360" w:lineRule="auto"/>
        <w:ind w:left="1980"/>
        <w:contextualSpacing/>
        <w:rPr>
          <w:rFonts w:ascii="宋体" w:hAnsi="宋体" w:eastAsia="宋体" w:cs="宋体"/>
          <w:color w:val="auto"/>
          <w:sz w:val="44"/>
          <w:szCs w:val="44"/>
          <w:highlight w:val="none"/>
        </w:rPr>
      </w:pPr>
      <w:r>
        <w:rPr>
          <w:rFonts w:hint="eastAsia" w:ascii="宋体" w:hAnsi="宋体" w:eastAsia="宋体" w:cs="宋体"/>
          <w:color w:val="auto"/>
          <w:spacing w:val="-3"/>
          <w:sz w:val="44"/>
          <w:szCs w:val="44"/>
          <w:highlight w:val="none"/>
        </w:rPr>
        <w:t>无串通竞标行为的承诺</w:t>
      </w:r>
      <w:r>
        <w:rPr>
          <w:rFonts w:hint="eastAsia" w:ascii="宋体" w:hAnsi="宋体" w:eastAsia="宋体" w:cs="宋体"/>
          <w:color w:val="auto"/>
          <w:spacing w:val="-2"/>
          <w:sz w:val="44"/>
          <w:szCs w:val="44"/>
          <w:highlight w:val="none"/>
        </w:rPr>
        <w:t>函</w:t>
      </w:r>
    </w:p>
    <w:p w14:paraId="3971267D">
      <w:pPr>
        <w:spacing w:line="360" w:lineRule="auto"/>
        <w:contextualSpacing/>
        <w:rPr>
          <w:rFonts w:ascii="宋体" w:hAnsi="宋体" w:eastAsia="宋体" w:cs="宋体"/>
          <w:color w:val="auto"/>
          <w:highlight w:val="none"/>
        </w:rPr>
      </w:pPr>
    </w:p>
    <w:p w14:paraId="69B0113E">
      <w:pPr>
        <w:spacing w:before="78" w:line="360" w:lineRule="auto"/>
        <w:ind w:left="496"/>
        <w:contextualSpacing/>
        <w:rPr>
          <w:rFonts w:ascii="宋体" w:hAnsi="宋体" w:eastAsia="宋体" w:cs="宋体"/>
          <w:color w:val="auto"/>
          <w:sz w:val="24"/>
          <w:highlight w:val="none"/>
        </w:rPr>
      </w:pPr>
      <w:r>
        <w:rPr>
          <w:rFonts w:hint="eastAsia" w:ascii="宋体" w:hAnsi="宋体" w:eastAsia="宋体" w:cs="宋体"/>
          <w:color w:val="auto"/>
          <w:spacing w:val="-12"/>
          <w:sz w:val="24"/>
          <w:highlight w:val="none"/>
        </w:rPr>
        <w:t>一、</w:t>
      </w:r>
      <w:r>
        <w:rPr>
          <w:rFonts w:hint="eastAsia" w:ascii="宋体" w:hAnsi="宋体" w:eastAsia="宋体" w:cs="宋体"/>
          <w:color w:val="auto"/>
          <w:spacing w:val="-7"/>
          <w:sz w:val="24"/>
          <w:highlight w:val="none"/>
        </w:rPr>
        <w:t xml:space="preserve"> </w:t>
      </w:r>
      <w:r>
        <w:rPr>
          <w:rFonts w:hint="eastAsia" w:ascii="宋体" w:hAnsi="宋体" w:eastAsia="宋体" w:cs="宋体"/>
          <w:color w:val="auto"/>
          <w:spacing w:val="-6"/>
          <w:sz w:val="24"/>
          <w:highlight w:val="none"/>
        </w:rPr>
        <w:t>我方承诺无下列相互串通竞标的情形：</w:t>
      </w:r>
    </w:p>
    <w:p w14:paraId="73605BED">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1.不同供应商的响应文件由同一单位或者个人编制； 或者不同供应商报名的 IP 地址一致的；或者编制响应文件硬件设备 CPU 编号、硬盘编号、 网卡地址一致的情况</w:t>
      </w:r>
    </w:p>
    <w:p w14:paraId="125E6D9D">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2.不同供应商委托同一单位或者个人办理竞标事宜；        </w:t>
      </w:r>
    </w:p>
    <w:p w14:paraId="7D4B98FA">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3.不同供应商的响应文件载明的项目管理员为同一个人；    </w:t>
      </w:r>
    </w:p>
    <w:p w14:paraId="70592C25">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4.不同供应商的响应文件异常一致或者响应报价呈规律性差异； </w:t>
      </w:r>
    </w:p>
    <w:p w14:paraId="31ADCD4D">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5.不同供应商的响应文件相互混装；                      </w:t>
      </w:r>
    </w:p>
    <w:p w14:paraId="46741456">
      <w:pPr>
        <w:spacing w:before="50" w:line="360" w:lineRule="auto"/>
        <w:ind w:left="15" w:right="4" w:firstLine="481"/>
        <w:contextualSpacing/>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6.不同供应商的磋商保证金从同一单位或者个人账户转出。</w:t>
      </w:r>
    </w:p>
    <w:p w14:paraId="7E149F9F">
      <w:pPr>
        <w:spacing w:line="360" w:lineRule="auto"/>
        <w:ind w:left="497"/>
        <w:contextualSpacing/>
        <w:rPr>
          <w:rFonts w:ascii="宋体" w:hAnsi="宋体" w:eastAsia="宋体" w:cs="宋体"/>
          <w:color w:val="auto"/>
          <w:sz w:val="24"/>
          <w:highlight w:val="none"/>
        </w:rPr>
      </w:pPr>
      <w:r>
        <w:rPr>
          <w:rFonts w:hint="eastAsia" w:ascii="宋体" w:hAnsi="宋体" w:eastAsia="宋体" w:cs="宋体"/>
          <w:color w:val="auto"/>
          <w:spacing w:val="-14"/>
          <w:sz w:val="24"/>
          <w:highlight w:val="none"/>
        </w:rPr>
        <w:t>二</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 xml:space="preserve"> 我方承诺无下列恶意串通的情形：</w:t>
      </w:r>
    </w:p>
    <w:p w14:paraId="1EADCBE2">
      <w:pPr>
        <w:spacing w:before="78" w:line="360" w:lineRule="auto"/>
        <w:ind w:left="17" w:right="24" w:firstLine="491"/>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1.供应商直接或者间接从采购人或者采购代理机构处获得其他供应商的相关信</w:t>
      </w:r>
      <w:r>
        <w:rPr>
          <w:rFonts w:hint="eastAsia" w:ascii="宋体" w:hAnsi="宋体" w:eastAsia="宋体" w:cs="宋体"/>
          <w:color w:val="auto"/>
          <w:sz w:val="24"/>
          <w:highlight w:val="none"/>
        </w:rPr>
        <w:t xml:space="preserve"> </w:t>
      </w:r>
      <w:r>
        <w:rPr>
          <w:rFonts w:hint="eastAsia" w:ascii="宋体" w:hAnsi="宋体" w:eastAsia="宋体" w:cs="宋体"/>
          <w:color w:val="auto"/>
          <w:spacing w:val="-10"/>
          <w:sz w:val="24"/>
          <w:highlight w:val="none"/>
        </w:rPr>
        <w:t>息</w:t>
      </w:r>
      <w:r>
        <w:rPr>
          <w:rFonts w:hint="eastAsia" w:ascii="宋体" w:hAnsi="宋体" w:eastAsia="宋体" w:cs="宋体"/>
          <w:color w:val="auto"/>
          <w:spacing w:val="-8"/>
          <w:sz w:val="24"/>
          <w:highlight w:val="none"/>
        </w:rPr>
        <w:t>并</w:t>
      </w:r>
      <w:r>
        <w:rPr>
          <w:rFonts w:hint="eastAsia" w:ascii="宋体" w:hAnsi="宋体" w:eastAsia="宋体" w:cs="宋体"/>
          <w:color w:val="auto"/>
          <w:spacing w:val="-5"/>
          <w:sz w:val="24"/>
          <w:highlight w:val="none"/>
        </w:rPr>
        <w:t>修改其响应文件；</w:t>
      </w:r>
    </w:p>
    <w:p w14:paraId="5C1D0421">
      <w:pPr>
        <w:spacing w:before="2" w:line="360" w:lineRule="auto"/>
        <w:ind w:left="495" w:right="1103" w:hanging="1"/>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2.供</w:t>
      </w:r>
      <w:r>
        <w:rPr>
          <w:rFonts w:hint="eastAsia" w:ascii="宋体" w:hAnsi="宋体" w:eastAsia="宋体" w:cs="宋体"/>
          <w:color w:val="auto"/>
          <w:spacing w:val="-2"/>
          <w:sz w:val="24"/>
          <w:highlight w:val="none"/>
        </w:rPr>
        <w:t>应商按照采购人或者采购代理机构的授意撤换、修改响应文件；</w:t>
      </w:r>
      <w:r>
        <w:rPr>
          <w:rFonts w:hint="eastAsia" w:ascii="宋体" w:hAnsi="宋体" w:eastAsia="宋体" w:cs="宋体"/>
          <w:color w:val="auto"/>
          <w:sz w:val="24"/>
          <w:highlight w:val="none"/>
        </w:rPr>
        <w:t xml:space="preserve"> </w:t>
      </w:r>
    </w:p>
    <w:p w14:paraId="77AA65F1">
      <w:pPr>
        <w:spacing w:before="2" w:line="360" w:lineRule="auto"/>
        <w:ind w:left="495" w:right="1103" w:hanging="1"/>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3.</w:t>
      </w:r>
      <w:r>
        <w:rPr>
          <w:rFonts w:hint="eastAsia" w:ascii="宋体" w:hAnsi="宋体" w:eastAsia="宋体" w:cs="宋体"/>
          <w:color w:val="auto"/>
          <w:spacing w:val="-8"/>
          <w:sz w:val="24"/>
          <w:highlight w:val="none"/>
        </w:rPr>
        <w:t>供</w:t>
      </w:r>
      <w:r>
        <w:rPr>
          <w:rFonts w:hint="eastAsia" w:ascii="宋体" w:hAnsi="宋体" w:eastAsia="宋体" w:cs="宋体"/>
          <w:color w:val="auto"/>
          <w:spacing w:val="-5"/>
          <w:sz w:val="24"/>
          <w:highlight w:val="none"/>
        </w:rPr>
        <w:t>应商之间协商报价、技术方案等响应文件的实质性内容；</w:t>
      </w:r>
    </w:p>
    <w:p w14:paraId="79D827F6">
      <w:pPr>
        <w:spacing w:before="3" w:line="360" w:lineRule="auto"/>
        <w:ind w:left="10" w:firstLine="480"/>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4.属于</w:t>
      </w:r>
      <w:r>
        <w:rPr>
          <w:rFonts w:hint="eastAsia" w:ascii="宋体" w:hAnsi="宋体" w:eastAsia="宋体" w:cs="宋体"/>
          <w:color w:val="auto"/>
          <w:spacing w:val="-5"/>
          <w:sz w:val="24"/>
          <w:highlight w:val="none"/>
        </w:rPr>
        <w:t>同</w:t>
      </w:r>
      <w:r>
        <w:rPr>
          <w:rFonts w:hint="eastAsia" w:ascii="宋体" w:hAnsi="宋体" w:eastAsia="宋体" w:cs="宋体"/>
          <w:color w:val="auto"/>
          <w:spacing w:val="-4"/>
          <w:sz w:val="24"/>
          <w:highlight w:val="none"/>
        </w:rPr>
        <w:t>一集团、协会、商会等组织成员的供应商按照该组织要求协同参加政府</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采购活动</w:t>
      </w:r>
      <w:r>
        <w:rPr>
          <w:rFonts w:hint="eastAsia" w:ascii="宋体" w:hAnsi="宋体" w:eastAsia="宋体" w:cs="宋体"/>
          <w:color w:val="auto"/>
          <w:spacing w:val="-1"/>
          <w:sz w:val="24"/>
          <w:highlight w:val="none"/>
        </w:rPr>
        <w:t>；</w:t>
      </w:r>
    </w:p>
    <w:p w14:paraId="73287E2B">
      <w:pPr>
        <w:spacing w:before="3" w:line="360" w:lineRule="auto"/>
        <w:ind w:left="13" w:right="18" w:firstLine="482"/>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5.供应商之间事先约定一</w:t>
      </w:r>
      <w:r>
        <w:rPr>
          <w:rFonts w:hint="eastAsia" w:ascii="宋体" w:hAnsi="宋体" w:eastAsia="宋体" w:cs="宋体"/>
          <w:color w:val="auto"/>
          <w:spacing w:val="1"/>
          <w:sz w:val="24"/>
          <w:highlight w:val="none"/>
        </w:rPr>
        <w:t>致抬高或者压低响应报价，或者在竞争性磋商项目中</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事先约定轮流以高价位或者低价位成交，或者事先</w:t>
      </w:r>
      <w:r>
        <w:rPr>
          <w:rFonts w:hint="eastAsia" w:ascii="宋体" w:hAnsi="宋体" w:eastAsia="宋体" w:cs="宋体"/>
          <w:color w:val="auto"/>
          <w:spacing w:val="1"/>
          <w:sz w:val="24"/>
          <w:highlight w:val="none"/>
        </w:rPr>
        <w:t>约定由某一特定供应商成交，然</w:t>
      </w:r>
      <w:r>
        <w:rPr>
          <w:rFonts w:hint="eastAsia" w:ascii="宋体" w:hAnsi="宋体" w:eastAsia="宋体" w:cs="宋体"/>
          <w:color w:val="auto"/>
          <w:sz w:val="24"/>
          <w:highlight w:val="none"/>
        </w:rPr>
        <w:t xml:space="preserve"> </w:t>
      </w:r>
      <w:r>
        <w:rPr>
          <w:rFonts w:hint="eastAsia" w:ascii="宋体" w:hAnsi="宋体" w:eastAsia="宋体" w:cs="宋体"/>
          <w:color w:val="auto"/>
          <w:spacing w:val="-8"/>
          <w:sz w:val="24"/>
          <w:highlight w:val="none"/>
        </w:rPr>
        <w:t>后再参加竞标；</w:t>
      </w:r>
    </w:p>
    <w:p w14:paraId="4033B08A">
      <w:pPr>
        <w:spacing w:before="1" w:line="360" w:lineRule="auto"/>
        <w:ind w:left="493"/>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6.供应商之间商定部分供应商放弃参加</w:t>
      </w:r>
      <w:r>
        <w:rPr>
          <w:rFonts w:hint="eastAsia" w:ascii="宋体" w:hAnsi="宋体" w:eastAsia="宋体" w:cs="宋体"/>
          <w:color w:val="auto"/>
          <w:spacing w:val="-1"/>
          <w:sz w:val="24"/>
          <w:highlight w:val="none"/>
        </w:rPr>
        <w:t>政府采购活动或者放弃成交；</w:t>
      </w:r>
    </w:p>
    <w:p w14:paraId="416CF17C">
      <w:pPr>
        <w:spacing w:before="50" w:line="360" w:lineRule="auto"/>
        <w:ind w:left="15" w:right="4" w:firstLine="481"/>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7.供应商与采购人或者采购代理机构之间、供应商相互之间，为谋求特定供</w:t>
      </w:r>
      <w:r>
        <w:rPr>
          <w:rFonts w:hint="eastAsia" w:ascii="宋体" w:hAnsi="宋体" w:eastAsia="宋体" w:cs="宋体"/>
          <w:color w:val="auto"/>
          <w:sz w:val="24"/>
          <w:highlight w:val="none"/>
        </w:rPr>
        <w:t xml:space="preserve">应 </w:t>
      </w:r>
      <w:r>
        <w:rPr>
          <w:rFonts w:hint="eastAsia" w:ascii="宋体" w:hAnsi="宋体" w:eastAsia="宋体" w:cs="宋体"/>
          <w:color w:val="auto"/>
          <w:spacing w:val="-8"/>
          <w:sz w:val="24"/>
          <w:highlight w:val="none"/>
        </w:rPr>
        <w:t>商</w:t>
      </w:r>
      <w:r>
        <w:rPr>
          <w:rFonts w:hint="eastAsia" w:ascii="宋体" w:hAnsi="宋体" w:eastAsia="宋体" w:cs="宋体"/>
          <w:color w:val="auto"/>
          <w:spacing w:val="-6"/>
          <w:sz w:val="24"/>
          <w:highlight w:val="none"/>
        </w:rPr>
        <w:t>成交或者排斥其他供应商的其他串通行为。</w:t>
      </w:r>
    </w:p>
    <w:p w14:paraId="0E59B0DD">
      <w:pPr>
        <w:spacing w:before="2" w:line="360" w:lineRule="auto"/>
        <w:ind w:left="13" w:right="20" w:firstLine="505"/>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以上情形一经核查属实，接受政府采购监管部门对我方认定存在围标串</w:t>
      </w:r>
      <w:r>
        <w:rPr>
          <w:rFonts w:hint="eastAsia" w:ascii="宋体" w:hAnsi="宋体" w:eastAsia="宋体" w:cs="宋体"/>
          <w:color w:val="auto"/>
          <w:sz w:val="24"/>
          <w:highlight w:val="none"/>
        </w:rPr>
        <w:t xml:space="preserve">标行为 </w:t>
      </w:r>
      <w:r>
        <w:rPr>
          <w:rFonts w:hint="eastAsia" w:ascii="宋体" w:hAnsi="宋体" w:eastAsia="宋体" w:cs="宋体"/>
          <w:color w:val="auto"/>
          <w:spacing w:val="-1"/>
          <w:sz w:val="24"/>
          <w:highlight w:val="none"/>
        </w:rPr>
        <w:t>我方愿意承担一切后果，并</w:t>
      </w:r>
      <w:r>
        <w:rPr>
          <w:rFonts w:hint="eastAsia" w:ascii="宋体" w:hAnsi="宋体" w:eastAsia="宋体" w:cs="宋体"/>
          <w:color w:val="auto"/>
          <w:sz w:val="24"/>
          <w:highlight w:val="none"/>
        </w:rPr>
        <w:t>不再寻求任何旨在减轻或者免除法律责任的辩解。</w:t>
      </w:r>
    </w:p>
    <w:p w14:paraId="2559447A">
      <w:pPr>
        <w:spacing w:before="1" w:line="360" w:lineRule="auto"/>
        <w:ind w:left="4102"/>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0FD4669D">
      <w:pPr>
        <w:spacing w:before="290" w:line="360" w:lineRule="auto"/>
        <w:ind w:right="33"/>
        <w:contextualSpacing/>
        <w:jc w:val="right"/>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19B022A2">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2F487BEB">
      <w:pPr>
        <w:spacing w:line="360" w:lineRule="auto"/>
        <w:contextualSpacing/>
        <w:rPr>
          <w:rFonts w:ascii="宋体" w:hAnsi="宋体" w:eastAsia="宋体" w:cs="宋体"/>
          <w:color w:val="auto"/>
          <w:highlight w:val="none"/>
        </w:rPr>
      </w:pPr>
    </w:p>
    <w:p w14:paraId="3053525C">
      <w:pPr>
        <w:spacing w:before="97" w:line="360" w:lineRule="auto"/>
        <w:contextualSpacing/>
        <w:rPr>
          <w:rFonts w:ascii="宋体" w:hAnsi="宋体" w:eastAsia="宋体" w:cs="宋体"/>
          <w:color w:val="auto"/>
          <w:sz w:val="30"/>
          <w:szCs w:val="30"/>
          <w:highlight w:val="none"/>
        </w:rPr>
      </w:pPr>
      <w:r>
        <w:rPr>
          <w:rFonts w:hint="eastAsia" w:ascii="宋体" w:hAnsi="宋体" w:eastAsia="宋体" w:cs="宋体"/>
          <w:color w:val="auto"/>
          <w:spacing w:val="-13"/>
          <w:sz w:val="30"/>
          <w:szCs w:val="30"/>
          <w:highlight w:val="none"/>
        </w:rPr>
        <w:t>二</w:t>
      </w:r>
      <w:r>
        <w:rPr>
          <w:rFonts w:hint="eastAsia" w:ascii="宋体" w:hAnsi="宋体" w:eastAsia="宋体" w:cs="宋体"/>
          <w:color w:val="auto"/>
          <w:spacing w:val="-7"/>
          <w:sz w:val="30"/>
          <w:szCs w:val="30"/>
          <w:highlight w:val="none"/>
        </w:rPr>
        <w:t>、法定代表人身</w:t>
      </w:r>
      <w:r>
        <w:rPr>
          <w:rFonts w:hint="eastAsia" w:ascii="宋体" w:hAnsi="宋体" w:eastAsia="宋体" w:cs="宋体"/>
          <w:color w:val="auto"/>
          <w:spacing w:val="-1"/>
          <w:sz w:val="30"/>
          <w:szCs w:val="30"/>
          <w:highlight w:val="none"/>
        </w:rPr>
        <w:t>份证明及法定代表人有效身份证正反面复印</w:t>
      </w:r>
      <w:r>
        <w:rPr>
          <w:rFonts w:hint="eastAsia" w:ascii="宋体" w:hAnsi="宋体" w:eastAsia="宋体" w:cs="宋体"/>
          <w:color w:val="auto"/>
          <w:sz w:val="30"/>
          <w:szCs w:val="30"/>
          <w:highlight w:val="none"/>
        </w:rPr>
        <w:t>件</w:t>
      </w:r>
    </w:p>
    <w:p w14:paraId="16D22EF8">
      <w:pPr>
        <w:spacing w:before="39" w:line="360" w:lineRule="auto"/>
        <w:ind w:left="2649"/>
        <w:contextualSpacing/>
        <w:rPr>
          <w:rFonts w:ascii="宋体" w:hAnsi="宋体" w:eastAsia="宋体" w:cs="宋体"/>
          <w:color w:val="auto"/>
          <w:sz w:val="44"/>
          <w:szCs w:val="44"/>
          <w:highlight w:val="none"/>
        </w:rPr>
      </w:pPr>
      <w:r>
        <w:rPr>
          <w:rFonts w:hint="eastAsia" w:ascii="宋体" w:hAnsi="宋体" w:eastAsia="宋体" w:cs="宋体"/>
          <w:color w:val="auto"/>
          <w:spacing w:val="-8"/>
          <w:sz w:val="44"/>
          <w:szCs w:val="44"/>
          <w:highlight w:val="none"/>
        </w:rPr>
        <w:t>法</w:t>
      </w:r>
      <w:r>
        <w:rPr>
          <w:rFonts w:hint="eastAsia" w:ascii="宋体" w:hAnsi="宋体" w:eastAsia="宋体" w:cs="宋体"/>
          <w:color w:val="auto"/>
          <w:spacing w:val="-6"/>
          <w:sz w:val="44"/>
          <w:szCs w:val="44"/>
          <w:highlight w:val="none"/>
        </w:rPr>
        <w:t>定</w:t>
      </w:r>
      <w:r>
        <w:rPr>
          <w:rFonts w:hint="eastAsia" w:ascii="宋体" w:hAnsi="宋体" w:eastAsia="宋体" w:cs="宋体"/>
          <w:color w:val="auto"/>
          <w:spacing w:val="-4"/>
          <w:sz w:val="44"/>
          <w:szCs w:val="44"/>
          <w:highlight w:val="none"/>
        </w:rPr>
        <w:t>代表人证明书</w:t>
      </w:r>
    </w:p>
    <w:p w14:paraId="5F26E776">
      <w:pPr>
        <w:spacing w:line="360" w:lineRule="auto"/>
        <w:contextualSpacing/>
        <w:rPr>
          <w:rFonts w:ascii="宋体" w:hAnsi="宋体" w:eastAsia="宋体" w:cs="宋体"/>
          <w:color w:val="auto"/>
          <w:highlight w:val="none"/>
        </w:rPr>
      </w:pPr>
    </w:p>
    <w:p w14:paraId="3B1E45AA">
      <w:pPr>
        <w:spacing w:before="79" w:line="360" w:lineRule="auto"/>
        <w:ind w:left="551" w:right="27"/>
        <w:contextualSpacing/>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供应</w:t>
      </w:r>
      <w:r>
        <w:rPr>
          <w:rFonts w:hint="eastAsia" w:ascii="宋体" w:hAnsi="宋体" w:eastAsia="宋体" w:cs="宋体"/>
          <w:color w:val="auto"/>
          <w:spacing w:val="-2"/>
          <w:sz w:val="24"/>
          <w:highlight w:val="none"/>
        </w:rPr>
        <w:t>商名称：</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8"/>
          <w:sz w:val="24"/>
          <w:highlight w:val="none"/>
        </w:rPr>
        <w:t>地</w:t>
      </w:r>
      <w:r>
        <w:rPr>
          <w:rFonts w:hint="eastAsia" w:ascii="宋体" w:hAnsi="宋体" w:eastAsia="宋体" w:cs="宋体"/>
          <w:color w:val="auto"/>
          <w:spacing w:val="-16"/>
          <w:sz w:val="24"/>
          <w:highlight w:val="none"/>
        </w:rPr>
        <w:t xml:space="preserve">    址 ：</w:t>
      </w:r>
      <w:r>
        <w:rPr>
          <w:rFonts w:hint="eastAsia" w:ascii="宋体" w:hAnsi="宋体" w:eastAsia="宋体" w:cs="宋体"/>
          <w:color w:val="auto"/>
          <w:sz w:val="24"/>
          <w:highlight w:val="none"/>
          <w:u w:val="single"/>
        </w:rPr>
        <w:t xml:space="preserve">                                                         </w:t>
      </w:r>
    </w:p>
    <w:p w14:paraId="5CBDC02A">
      <w:pPr>
        <w:spacing w:line="360" w:lineRule="auto"/>
        <w:ind w:left="551"/>
        <w:contextualSpacing/>
        <w:rPr>
          <w:rFonts w:ascii="宋体" w:hAnsi="宋体" w:eastAsia="宋体" w:cs="宋体"/>
          <w:color w:val="auto"/>
          <w:sz w:val="24"/>
          <w:highlight w:val="none"/>
        </w:rPr>
      </w:pPr>
      <w:r>
        <w:rPr>
          <w:rFonts w:hint="eastAsia" w:ascii="宋体" w:hAnsi="宋体" w:eastAsia="宋体" w:cs="宋体"/>
          <w:color w:val="auto"/>
          <w:spacing w:val="-14"/>
          <w:sz w:val="24"/>
          <w:highlight w:val="none"/>
        </w:rPr>
        <w:t xml:space="preserve">姓 </w:t>
      </w:r>
      <w:r>
        <w:rPr>
          <w:rFonts w:hint="eastAsia" w:ascii="宋体" w:hAnsi="宋体" w:eastAsia="宋体" w:cs="宋体"/>
          <w:color w:val="auto"/>
          <w:spacing w:val="-12"/>
          <w:sz w:val="24"/>
          <w:highlight w:val="none"/>
        </w:rPr>
        <w:t xml:space="preserve"> </w:t>
      </w:r>
      <w:r>
        <w:rPr>
          <w:rFonts w:hint="eastAsia" w:ascii="宋体" w:hAnsi="宋体" w:eastAsia="宋体" w:cs="宋体"/>
          <w:color w:val="auto"/>
          <w:spacing w:val="-7"/>
          <w:sz w:val="24"/>
          <w:highlight w:val="none"/>
        </w:rPr>
        <w:t xml:space="preserve">  名：</w:t>
      </w:r>
      <w:r>
        <w:rPr>
          <w:rFonts w:hint="eastAsia" w:ascii="宋体" w:hAnsi="宋体" w:eastAsia="宋体" w:cs="宋体"/>
          <w:color w:val="auto"/>
          <w:spacing w:val="-7"/>
          <w:sz w:val="24"/>
          <w:highlight w:val="none"/>
          <w:u w:val="single"/>
        </w:rPr>
        <w:t xml:space="preserve">                 </w:t>
      </w:r>
      <w:r>
        <w:rPr>
          <w:rFonts w:hint="eastAsia" w:ascii="宋体" w:hAnsi="宋体" w:eastAsia="宋体" w:cs="宋体"/>
          <w:color w:val="auto"/>
          <w:spacing w:val="-7"/>
          <w:sz w:val="24"/>
          <w:highlight w:val="none"/>
        </w:rPr>
        <w:t>性     别 ：</w:t>
      </w:r>
      <w:r>
        <w:rPr>
          <w:rFonts w:hint="eastAsia" w:ascii="宋体" w:hAnsi="宋体" w:eastAsia="宋体" w:cs="宋体"/>
          <w:color w:val="auto"/>
          <w:sz w:val="24"/>
          <w:highlight w:val="none"/>
          <w:u w:val="single"/>
        </w:rPr>
        <w:t xml:space="preserve">                 </w:t>
      </w:r>
    </w:p>
    <w:p w14:paraId="12EEA747">
      <w:pPr>
        <w:spacing w:before="76" w:line="360" w:lineRule="auto"/>
        <w:ind w:left="552"/>
        <w:contextualSpacing/>
        <w:rPr>
          <w:rFonts w:ascii="宋体" w:hAnsi="宋体" w:eastAsia="宋体" w:cs="宋体"/>
          <w:color w:val="auto"/>
          <w:sz w:val="24"/>
          <w:highlight w:val="none"/>
        </w:rPr>
      </w:pPr>
      <w:r>
        <w:rPr>
          <w:rFonts w:hint="eastAsia" w:ascii="宋体" w:hAnsi="宋体" w:eastAsia="宋体" w:cs="宋体"/>
          <w:color w:val="auto"/>
          <w:spacing w:val="-11"/>
          <w:sz w:val="24"/>
          <w:highlight w:val="none"/>
        </w:rPr>
        <w:t>年</w:t>
      </w:r>
      <w:r>
        <w:rPr>
          <w:rFonts w:hint="eastAsia" w:ascii="宋体" w:hAnsi="宋体" w:eastAsia="宋体" w:cs="宋体"/>
          <w:color w:val="auto"/>
          <w:spacing w:val="-10"/>
          <w:sz w:val="24"/>
          <w:highlight w:val="none"/>
        </w:rPr>
        <w:t xml:space="preserve">    龄 ：</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rPr>
        <w:t>职     务：</w:t>
      </w:r>
      <w:r>
        <w:rPr>
          <w:rFonts w:hint="eastAsia" w:ascii="宋体" w:hAnsi="宋体" w:eastAsia="宋体" w:cs="宋体"/>
          <w:color w:val="auto"/>
          <w:sz w:val="24"/>
          <w:highlight w:val="none"/>
          <w:u w:val="single"/>
        </w:rPr>
        <w:t xml:space="preserve">                 </w:t>
      </w:r>
    </w:p>
    <w:p w14:paraId="485D3B81">
      <w:pPr>
        <w:spacing w:before="77" w:line="360" w:lineRule="auto"/>
        <w:ind w:left="557"/>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身份</w:t>
      </w:r>
      <w:r>
        <w:rPr>
          <w:rFonts w:hint="eastAsia" w:ascii="宋体" w:hAnsi="宋体" w:eastAsia="宋体" w:cs="宋体"/>
          <w:color w:val="auto"/>
          <w:spacing w:val="-2"/>
          <w:sz w:val="24"/>
          <w:highlight w:val="none"/>
        </w:rPr>
        <w:t>证号码：</w:t>
      </w:r>
      <w:r>
        <w:rPr>
          <w:rFonts w:hint="eastAsia" w:ascii="宋体" w:hAnsi="宋体" w:eastAsia="宋体" w:cs="宋体"/>
          <w:color w:val="auto"/>
          <w:sz w:val="24"/>
          <w:highlight w:val="none"/>
          <w:u w:val="single"/>
        </w:rPr>
        <w:t xml:space="preserve">                                         </w:t>
      </w:r>
    </w:p>
    <w:p w14:paraId="5D64609B">
      <w:pPr>
        <w:spacing w:line="360" w:lineRule="auto"/>
        <w:ind w:left="496"/>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系</w:t>
      </w:r>
      <w:r>
        <w:rPr>
          <w:rFonts w:hint="eastAsia" w:ascii="宋体" w:hAnsi="宋体" w:eastAsia="宋体" w:cs="宋体"/>
          <w:color w:val="auto"/>
          <w:spacing w:val="-2"/>
          <w:sz w:val="24"/>
          <w:highlight w:val="none"/>
          <w:u w:val="single"/>
        </w:rPr>
        <w:t xml:space="preserve"> (供应商名称) </w:t>
      </w:r>
      <w:r>
        <w:rPr>
          <w:rFonts w:hint="eastAsia" w:ascii="宋体" w:hAnsi="宋体" w:eastAsia="宋体" w:cs="宋体"/>
          <w:color w:val="auto"/>
          <w:spacing w:val="-2"/>
          <w:sz w:val="24"/>
          <w:highlight w:val="none"/>
        </w:rPr>
        <w:t>的法定代表人</w:t>
      </w:r>
      <w:r>
        <w:rPr>
          <w:rFonts w:hint="eastAsia" w:ascii="宋体" w:hAnsi="宋体" w:eastAsia="宋体" w:cs="宋体"/>
          <w:color w:val="auto"/>
          <w:sz w:val="24"/>
          <w:highlight w:val="none"/>
        </w:rPr>
        <w:t>。</w:t>
      </w:r>
    </w:p>
    <w:p w14:paraId="1386369B">
      <w:pPr>
        <w:spacing w:before="77" w:line="360" w:lineRule="auto"/>
        <w:ind w:left="548"/>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特</w:t>
      </w:r>
      <w:r>
        <w:rPr>
          <w:rFonts w:hint="eastAsia" w:ascii="宋体" w:hAnsi="宋体" w:eastAsia="宋体" w:cs="宋体"/>
          <w:color w:val="auto"/>
          <w:spacing w:val="-4"/>
          <w:sz w:val="24"/>
          <w:highlight w:val="none"/>
        </w:rPr>
        <w:t>此证明。</w:t>
      </w:r>
    </w:p>
    <w:p w14:paraId="1474153C">
      <w:pPr>
        <w:spacing w:line="360" w:lineRule="auto"/>
        <w:contextualSpacing/>
        <w:rPr>
          <w:rFonts w:ascii="宋体" w:hAnsi="宋体" w:eastAsia="宋体" w:cs="宋体"/>
          <w:color w:val="auto"/>
          <w:highlight w:val="none"/>
        </w:rPr>
      </w:pPr>
    </w:p>
    <w:p w14:paraId="6922E741">
      <w:pPr>
        <w:spacing w:line="360" w:lineRule="auto"/>
        <w:contextualSpacing/>
        <w:rPr>
          <w:rFonts w:ascii="宋体" w:hAnsi="宋体" w:eastAsia="宋体" w:cs="宋体"/>
          <w:color w:val="auto"/>
          <w:highlight w:val="none"/>
        </w:rPr>
      </w:pPr>
    </w:p>
    <w:p w14:paraId="55BED45E">
      <w:pPr>
        <w:spacing w:line="360" w:lineRule="auto"/>
        <w:contextualSpacing/>
        <w:rPr>
          <w:rFonts w:ascii="宋体" w:hAnsi="宋体" w:eastAsia="宋体" w:cs="宋体"/>
          <w:color w:val="auto"/>
          <w:highlight w:val="none"/>
        </w:rPr>
      </w:pPr>
    </w:p>
    <w:p w14:paraId="1163DF56">
      <w:pPr>
        <w:spacing w:line="360" w:lineRule="auto"/>
        <w:contextualSpacing/>
        <w:rPr>
          <w:rFonts w:ascii="宋体" w:hAnsi="宋体" w:eastAsia="宋体" w:cs="宋体"/>
          <w:color w:val="auto"/>
          <w:highlight w:val="none"/>
        </w:rPr>
      </w:pPr>
    </w:p>
    <w:p w14:paraId="4C289279">
      <w:pPr>
        <w:spacing w:before="78" w:line="360" w:lineRule="auto"/>
        <w:ind w:left="570"/>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附件：法定代表人有效</w:t>
      </w:r>
      <w:r>
        <w:rPr>
          <w:rFonts w:hint="eastAsia" w:ascii="宋体" w:hAnsi="宋体" w:eastAsia="宋体" w:cs="宋体"/>
          <w:color w:val="auto"/>
          <w:spacing w:val="-1"/>
          <w:sz w:val="24"/>
          <w:highlight w:val="none"/>
        </w:rPr>
        <w:t>身份证正反面复印件</w:t>
      </w:r>
    </w:p>
    <w:p w14:paraId="218EEAB8">
      <w:pPr>
        <w:spacing w:line="360" w:lineRule="auto"/>
        <w:contextualSpacing/>
        <w:rPr>
          <w:rFonts w:ascii="宋体" w:hAnsi="宋体" w:eastAsia="宋体" w:cs="宋体"/>
          <w:color w:val="auto"/>
          <w:highlight w:val="none"/>
        </w:rPr>
      </w:pPr>
    </w:p>
    <w:p w14:paraId="34E46B13">
      <w:pPr>
        <w:spacing w:before="79" w:line="360" w:lineRule="auto"/>
        <w:ind w:left="4102"/>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2EF4BB4E">
      <w:pPr>
        <w:spacing w:before="79" w:line="360" w:lineRule="auto"/>
        <w:ind w:right="109"/>
        <w:contextualSpacing/>
        <w:jc w:val="right"/>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1FEDDE40">
      <w:pPr>
        <w:spacing w:line="360" w:lineRule="auto"/>
        <w:contextualSpacing/>
        <w:rPr>
          <w:rFonts w:ascii="宋体" w:hAnsi="宋体" w:eastAsia="宋体" w:cs="宋体"/>
          <w:color w:val="auto"/>
          <w:highlight w:val="none"/>
        </w:rPr>
      </w:pPr>
    </w:p>
    <w:p w14:paraId="62C47020">
      <w:pPr>
        <w:spacing w:before="79" w:line="360" w:lineRule="auto"/>
        <w:ind w:left="10"/>
        <w:contextualSpacing/>
        <w:rPr>
          <w:rFonts w:ascii="宋体" w:hAnsi="宋体" w:eastAsia="宋体" w:cs="宋体"/>
          <w:color w:val="auto"/>
          <w:sz w:val="24"/>
          <w:highlight w:val="none"/>
        </w:rPr>
      </w:pPr>
      <w:r>
        <w:rPr>
          <w:rFonts w:hint="eastAsia" w:ascii="宋体" w:hAnsi="宋体" w:eastAsia="宋体" w:cs="宋体"/>
          <w:color w:val="auto"/>
          <w:spacing w:val="-14"/>
          <w:sz w:val="24"/>
          <w:highlight w:val="none"/>
        </w:rPr>
        <w:t>注</w:t>
      </w:r>
      <w:r>
        <w:rPr>
          <w:rFonts w:hint="eastAsia" w:ascii="宋体" w:hAnsi="宋体" w:eastAsia="宋体" w:cs="宋体"/>
          <w:color w:val="auto"/>
          <w:spacing w:val="-12"/>
          <w:sz w:val="24"/>
          <w:highlight w:val="none"/>
        </w:rPr>
        <w:t>： 1. 自然人竞标的无需提供， 联合体竞标的只需牵头人出具。</w:t>
      </w:r>
    </w:p>
    <w:p w14:paraId="1244493D">
      <w:pPr>
        <w:spacing w:before="80" w:line="360" w:lineRule="auto"/>
        <w:ind w:left="12" w:right="87" w:firstLine="481"/>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2.供应商为其他组织或者自</w:t>
      </w:r>
      <w:r>
        <w:rPr>
          <w:rFonts w:hint="eastAsia" w:ascii="宋体" w:hAnsi="宋体" w:eastAsia="宋体" w:cs="宋体"/>
          <w:color w:val="auto"/>
          <w:sz w:val="24"/>
          <w:highlight w:val="none"/>
        </w:rPr>
        <w:t xml:space="preserve">然人时，本磋商文件规定的法定代表人指负责人或 </w:t>
      </w:r>
      <w:r>
        <w:rPr>
          <w:rFonts w:hint="eastAsia" w:ascii="宋体" w:hAnsi="宋体" w:eastAsia="宋体" w:cs="宋体"/>
          <w:color w:val="auto"/>
          <w:spacing w:val="-2"/>
          <w:sz w:val="24"/>
          <w:highlight w:val="none"/>
        </w:rPr>
        <w:t>者自然人。本磋商文件所称负责人是指参加竞标的其他组织</w:t>
      </w:r>
      <w:r>
        <w:rPr>
          <w:rFonts w:hint="eastAsia" w:ascii="宋体" w:hAnsi="宋体" w:eastAsia="宋体" w:cs="宋体"/>
          <w:color w:val="auto"/>
          <w:spacing w:val="-1"/>
          <w:sz w:val="24"/>
          <w:highlight w:val="none"/>
        </w:rPr>
        <w:t>营业执照上的负责人，</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本磋商文件所称自然人指参与竞</w:t>
      </w:r>
      <w:r>
        <w:rPr>
          <w:rFonts w:hint="eastAsia" w:ascii="宋体" w:hAnsi="宋体" w:eastAsia="宋体" w:cs="宋体"/>
          <w:color w:val="auto"/>
          <w:spacing w:val="-1"/>
          <w:sz w:val="24"/>
          <w:highlight w:val="none"/>
        </w:rPr>
        <w:t>标的自然人本人。</w:t>
      </w:r>
    </w:p>
    <w:p w14:paraId="2BBE7E20">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660F00D8">
      <w:pPr>
        <w:spacing w:line="360" w:lineRule="auto"/>
        <w:contextualSpacing/>
        <w:rPr>
          <w:rFonts w:ascii="宋体" w:hAnsi="宋体" w:eastAsia="宋体" w:cs="宋体"/>
          <w:color w:val="auto"/>
          <w:highlight w:val="none"/>
        </w:rPr>
      </w:pPr>
    </w:p>
    <w:p w14:paraId="0442E36A">
      <w:pPr>
        <w:spacing w:before="78" w:line="360" w:lineRule="auto"/>
        <w:ind w:left="628"/>
        <w:contextualSpacing/>
        <w:rPr>
          <w:rFonts w:ascii="宋体" w:hAnsi="宋体" w:eastAsia="宋体" w:cs="宋体"/>
          <w:color w:val="auto"/>
          <w:sz w:val="24"/>
          <w:highlight w:val="none"/>
        </w:rPr>
      </w:pPr>
      <w:r>
        <w:rPr>
          <w:rFonts w:hint="eastAsia" w:ascii="宋体" w:hAnsi="宋体" w:eastAsia="宋体" w:cs="宋体"/>
          <w:color w:val="auto"/>
          <w:spacing w:val="-20"/>
          <w:sz w:val="24"/>
          <w:highlight w:val="none"/>
        </w:rPr>
        <w:t>附</w:t>
      </w:r>
      <w:r>
        <w:rPr>
          <w:rFonts w:hint="eastAsia" w:ascii="宋体" w:hAnsi="宋体" w:eastAsia="宋体" w:cs="宋体"/>
          <w:color w:val="auto"/>
          <w:spacing w:val="-18"/>
          <w:sz w:val="24"/>
          <w:highlight w:val="none"/>
        </w:rPr>
        <w:t>件：</w:t>
      </w:r>
    </w:p>
    <w:p w14:paraId="7D7AC081">
      <w:pPr>
        <w:spacing w:line="360" w:lineRule="auto"/>
        <w:contextualSpacing/>
        <w:rPr>
          <w:rFonts w:ascii="宋体" w:hAnsi="宋体" w:eastAsia="宋体" w:cs="宋体"/>
          <w:color w:val="auto"/>
          <w:highlight w:val="none"/>
        </w:rPr>
      </w:pPr>
    </w:p>
    <w:tbl>
      <w:tblPr>
        <w:tblStyle w:val="10"/>
        <w:tblW w:w="8470"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0"/>
      </w:tblGrid>
      <w:tr w14:paraId="2EC062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695" w:hRule="atLeast"/>
        </w:trPr>
        <w:tc>
          <w:tcPr>
            <w:tcW w:w="8470" w:type="dxa"/>
            <w:noWrap w:val="0"/>
            <w:vAlign w:val="top"/>
          </w:tcPr>
          <w:p w14:paraId="22B4E7D6">
            <w:pPr>
              <w:spacing w:line="360" w:lineRule="auto"/>
              <w:contextualSpacing/>
              <w:rPr>
                <w:rFonts w:ascii="宋体" w:hAnsi="宋体" w:eastAsia="宋体" w:cs="宋体"/>
                <w:color w:val="auto"/>
                <w:highlight w:val="none"/>
              </w:rPr>
            </w:pPr>
          </w:p>
          <w:p w14:paraId="634179CD">
            <w:pPr>
              <w:spacing w:before="78" w:line="360" w:lineRule="auto"/>
              <w:ind w:left="114"/>
              <w:contextualSpacing/>
              <w:rPr>
                <w:rFonts w:ascii="宋体" w:hAnsi="宋体" w:eastAsia="宋体" w:cs="宋体"/>
                <w:color w:val="auto"/>
                <w:sz w:val="24"/>
                <w:highlight w:val="none"/>
              </w:rPr>
            </w:pPr>
            <w:r>
              <w:rPr>
                <w:rFonts w:hint="eastAsia" w:ascii="宋体" w:hAnsi="宋体" w:eastAsia="宋体" w:cs="宋体"/>
                <w:color w:val="auto"/>
                <w:spacing w:val="-11"/>
                <w:sz w:val="24"/>
                <w:highlight w:val="none"/>
              </w:rPr>
              <w:t>法</w:t>
            </w:r>
            <w:r>
              <w:rPr>
                <w:rFonts w:hint="eastAsia" w:ascii="宋体" w:hAnsi="宋体" w:eastAsia="宋体" w:cs="宋体"/>
                <w:color w:val="auto"/>
                <w:spacing w:val="-6"/>
                <w:sz w:val="24"/>
                <w:highlight w:val="none"/>
              </w:rPr>
              <w:t>定代表身份证复印件粘帖处 (正、 反面)</w:t>
            </w:r>
          </w:p>
        </w:tc>
      </w:tr>
    </w:tbl>
    <w:p w14:paraId="68182798">
      <w:pPr>
        <w:spacing w:line="360" w:lineRule="auto"/>
        <w:contextualSpacing/>
        <w:rPr>
          <w:rFonts w:ascii="宋体" w:hAnsi="宋体" w:eastAsia="宋体" w:cs="宋体"/>
          <w:color w:val="auto"/>
          <w:highlight w:val="none"/>
        </w:rPr>
      </w:pPr>
    </w:p>
    <w:p w14:paraId="718CB0C4">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3CCD7A36">
      <w:pPr>
        <w:spacing w:line="360" w:lineRule="auto"/>
        <w:contextualSpacing/>
        <w:rPr>
          <w:rFonts w:ascii="宋体" w:hAnsi="宋体" w:eastAsia="宋体" w:cs="宋体"/>
          <w:color w:val="auto"/>
          <w:highlight w:val="none"/>
        </w:rPr>
      </w:pPr>
    </w:p>
    <w:p w14:paraId="7EB980D1">
      <w:pPr>
        <w:spacing w:before="98" w:line="360" w:lineRule="auto"/>
        <w:ind w:left="910"/>
        <w:contextualSpacing/>
        <w:rPr>
          <w:rFonts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三</w:t>
      </w:r>
      <w:r>
        <w:rPr>
          <w:rFonts w:hint="eastAsia" w:ascii="宋体" w:hAnsi="宋体" w:eastAsia="宋体" w:cs="宋体"/>
          <w:color w:val="auto"/>
          <w:spacing w:val="-2"/>
          <w:sz w:val="30"/>
          <w:szCs w:val="30"/>
          <w:highlight w:val="none"/>
        </w:rPr>
        <w:t>、法定代表人授权委托书</w:t>
      </w:r>
    </w:p>
    <w:p w14:paraId="34991651">
      <w:pPr>
        <w:spacing w:line="360" w:lineRule="auto"/>
        <w:contextualSpacing/>
        <w:rPr>
          <w:rFonts w:ascii="宋体" w:hAnsi="宋体" w:eastAsia="宋体" w:cs="宋体"/>
          <w:color w:val="auto"/>
          <w:highlight w:val="none"/>
        </w:rPr>
      </w:pPr>
    </w:p>
    <w:p w14:paraId="0FCBAB20">
      <w:pPr>
        <w:spacing w:before="143" w:line="360" w:lineRule="auto"/>
        <w:contextualSpacing/>
        <w:jc w:val="center"/>
        <w:rPr>
          <w:rFonts w:ascii="宋体" w:hAnsi="宋体" w:eastAsia="宋体" w:cs="宋体"/>
          <w:color w:val="auto"/>
          <w:sz w:val="44"/>
          <w:szCs w:val="44"/>
          <w:highlight w:val="none"/>
        </w:rPr>
      </w:pPr>
      <w:r>
        <w:rPr>
          <w:rFonts w:hint="eastAsia" w:ascii="宋体" w:hAnsi="宋体" w:eastAsia="宋体" w:cs="宋体"/>
          <w:color w:val="auto"/>
          <w:spacing w:val="20"/>
          <w:sz w:val="44"/>
          <w:szCs w:val="44"/>
          <w:highlight w:val="none"/>
        </w:rPr>
        <w:t>授</w:t>
      </w:r>
      <w:r>
        <w:rPr>
          <w:rFonts w:hint="eastAsia" w:ascii="宋体" w:hAnsi="宋体" w:eastAsia="宋体" w:cs="宋体"/>
          <w:color w:val="auto"/>
          <w:spacing w:val="11"/>
          <w:sz w:val="44"/>
          <w:szCs w:val="44"/>
          <w:highlight w:val="none"/>
        </w:rPr>
        <w:t>权</w:t>
      </w:r>
      <w:r>
        <w:rPr>
          <w:rFonts w:hint="eastAsia" w:ascii="宋体" w:hAnsi="宋体" w:eastAsia="宋体" w:cs="宋体"/>
          <w:color w:val="auto"/>
          <w:spacing w:val="10"/>
          <w:sz w:val="44"/>
          <w:szCs w:val="44"/>
          <w:highlight w:val="none"/>
        </w:rPr>
        <w:t>委托书</w:t>
      </w:r>
    </w:p>
    <w:p w14:paraId="361F7459">
      <w:pPr>
        <w:spacing w:line="360" w:lineRule="auto"/>
        <w:ind w:left="2855"/>
        <w:contextualSpacing/>
        <w:rPr>
          <w:rFonts w:ascii="宋体" w:hAnsi="宋体" w:eastAsia="宋体" w:cs="宋体"/>
          <w:color w:val="auto"/>
          <w:sz w:val="44"/>
          <w:szCs w:val="44"/>
          <w:highlight w:val="none"/>
        </w:rPr>
      </w:pPr>
      <w:r>
        <w:rPr>
          <w:rFonts w:hint="eastAsia" w:ascii="宋体" w:hAnsi="宋体" w:eastAsia="宋体" w:cs="宋体"/>
          <w:color w:val="auto"/>
          <w:spacing w:val="23"/>
          <w:sz w:val="44"/>
          <w:szCs w:val="44"/>
          <w:highlight w:val="none"/>
        </w:rPr>
        <w:t>(如有委托时)</w:t>
      </w:r>
    </w:p>
    <w:p w14:paraId="3456F701">
      <w:pPr>
        <w:spacing w:line="360" w:lineRule="auto"/>
        <w:contextualSpacing/>
        <w:rPr>
          <w:rFonts w:ascii="宋体" w:hAnsi="宋体" w:eastAsia="宋体" w:cs="宋体"/>
          <w:color w:val="auto"/>
          <w:highlight w:val="none"/>
        </w:rPr>
      </w:pPr>
    </w:p>
    <w:p w14:paraId="6AD021BC">
      <w:pPr>
        <w:spacing w:before="78" w:line="360" w:lineRule="auto"/>
        <w:ind w:left="11"/>
        <w:contextualSpacing/>
        <w:rPr>
          <w:rFonts w:ascii="宋体" w:hAnsi="宋体" w:eastAsia="宋体" w:cs="宋体"/>
          <w:color w:val="auto"/>
          <w:sz w:val="24"/>
          <w:highlight w:val="none"/>
        </w:rPr>
      </w:pPr>
      <w:r>
        <w:rPr>
          <w:rFonts w:hint="eastAsia" w:ascii="宋体" w:hAnsi="宋体" w:eastAsia="宋体" w:cs="宋体"/>
          <w:color w:val="auto"/>
          <w:spacing w:val="-22"/>
          <w:sz w:val="24"/>
          <w:highlight w:val="none"/>
        </w:rPr>
        <w:t>致</w:t>
      </w:r>
      <w:r>
        <w:rPr>
          <w:rFonts w:hint="eastAsia" w:ascii="宋体" w:hAnsi="宋体" w:eastAsia="宋体" w:cs="宋体"/>
          <w:color w:val="auto"/>
          <w:spacing w:val="-12"/>
          <w:sz w:val="24"/>
          <w:highlight w:val="none"/>
        </w:rPr>
        <w:t xml:space="preserve">： </w:t>
      </w:r>
      <w:r>
        <w:rPr>
          <w:rFonts w:hint="eastAsia" w:ascii="宋体" w:hAnsi="宋体" w:eastAsia="宋体" w:cs="宋体"/>
          <w:color w:val="auto"/>
          <w:spacing w:val="-12"/>
          <w:sz w:val="24"/>
          <w:highlight w:val="none"/>
          <w:u w:val="single"/>
        </w:rPr>
        <w:t xml:space="preserve"> [项目采购-采购组织机构]</w:t>
      </w:r>
      <w:r>
        <w:rPr>
          <w:rFonts w:hint="eastAsia" w:ascii="宋体" w:hAnsi="宋体" w:eastAsia="宋体" w:cs="宋体"/>
          <w:color w:val="auto"/>
          <w:spacing w:val="-12"/>
          <w:sz w:val="24"/>
          <w:highlight w:val="none"/>
        </w:rPr>
        <w:t>：</w:t>
      </w:r>
    </w:p>
    <w:p w14:paraId="6A56BE1C">
      <w:pPr>
        <w:spacing w:before="74" w:line="360" w:lineRule="auto"/>
        <w:ind w:left="12" w:right="210" w:firstLine="480"/>
        <w:contextualSpacing/>
        <w:rPr>
          <w:rFonts w:ascii="宋体" w:hAnsi="宋体" w:eastAsia="宋体" w:cs="宋体"/>
          <w:color w:val="auto"/>
          <w:sz w:val="24"/>
          <w:highlight w:val="none"/>
        </w:rPr>
      </w:pPr>
      <w:r>
        <w:rPr>
          <w:rFonts w:hint="eastAsia" w:ascii="宋体" w:hAnsi="宋体" w:eastAsia="宋体" w:cs="宋体"/>
          <w:color w:val="auto"/>
          <w:spacing w:val="-11"/>
          <w:sz w:val="24"/>
          <w:highlight w:val="none"/>
        </w:rPr>
        <w:t>我</w:t>
      </w:r>
      <w:r>
        <w:rPr>
          <w:rFonts w:hint="eastAsia" w:ascii="宋体" w:hAnsi="宋体" w:eastAsia="宋体" w:cs="宋体"/>
          <w:color w:val="auto"/>
          <w:spacing w:val="-11"/>
          <w:sz w:val="24"/>
          <w:highlight w:val="none"/>
          <w:u w:val="single"/>
        </w:rPr>
        <w:t xml:space="preserve">   (姓名)   </w:t>
      </w:r>
      <w:r>
        <w:rPr>
          <w:rFonts w:hint="eastAsia" w:ascii="宋体" w:hAnsi="宋体" w:eastAsia="宋体" w:cs="宋体"/>
          <w:color w:val="auto"/>
          <w:spacing w:val="-11"/>
          <w:sz w:val="24"/>
          <w:highlight w:val="none"/>
        </w:rPr>
        <w:t xml:space="preserve"> 系 </w:t>
      </w:r>
      <w:r>
        <w:rPr>
          <w:rFonts w:hint="eastAsia" w:ascii="宋体" w:hAnsi="宋体" w:eastAsia="宋体" w:cs="宋体"/>
          <w:color w:val="auto"/>
          <w:spacing w:val="-11"/>
          <w:sz w:val="24"/>
          <w:highlight w:val="none"/>
          <w:u w:val="single"/>
        </w:rPr>
        <w:t xml:space="preserve">   (供应商名称)   </w:t>
      </w:r>
      <w:r>
        <w:rPr>
          <w:rFonts w:hint="eastAsia" w:ascii="宋体" w:hAnsi="宋体" w:eastAsia="宋体" w:cs="宋体"/>
          <w:color w:val="auto"/>
          <w:spacing w:val="-11"/>
          <w:sz w:val="24"/>
          <w:highlight w:val="none"/>
        </w:rPr>
        <w:t xml:space="preserve"> 的( </w:t>
      </w:r>
      <w:r>
        <w:rPr>
          <w:rFonts w:hint="eastAsia" w:ascii="宋体" w:hAnsi="宋体" w:eastAsia="宋体" w:cs="宋体"/>
          <w:color w:val="auto"/>
          <w:spacing w:val="-11"/>
          <w:sz w:val="24"/>
          <w:highlight w:val="none"/>
          <w:u w:val="single"/>
        </w:rPr>
        <w:t xml:space="preserve"> □法定代表人/□负责人/□ 自然</w:t>
      </w:r>
      <w:r>
        <w:rPr>
          <w:rFonts w:hint="eastAsia" w:ascii="宋体" w:hAnsi="宋体" w:eastAsia="宋体" w:cs="宋体"/>
          <w:color w:val="auto"/>
          <w:spacing w:val="-2"/>
          <w:sz w:val="24"/>
          <w:highlight w:val="none"/>
          <w:u w:val="single"/>
        </w:rPr>
        <w:t>人</w:t>
      </w: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u w:val="single"/>
        </w:rPr>
        <w:t>本人</w:t>
      </w:r>
      <w:r>
        <w:rPr>
          <w:rFonts w:hint="eastAsia" w:ascii="宋体" w:hAnsi="宋体" w:eastAsia="宋体" w:cs="宋体"/>
          <w:color w:val="auto"/>
          <w:spacing w:val="-6"/>
          <w:sz w:val="24"/>
          <w:highlight w:val="none"/>
        </w:rPr>
        <w:t xml:space="preserve">) ，现授权 </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5"/>
          <w:sz w:val="24"/>
          <w:highlight w:val="none"/>
          <w:u w:val="single"/>
        </w:rPr>
        <w:t>(</w:t>
      </w:r>
      <w:r>
        <w:rPr>
          <w:rFonts w:hint="eastAsia" w:ascii="宋体" w:hAnsi="宋体" w:eastAsia="宋体" w:cs="宋体"/>
          <w:color w:val="auto"/>
          <w:spacing w:val="-3"/>
          <w:sz w:val="24"/>
          <w:highlight w:val="none"/>
          <w:u w:val="single"/>
        </w:rPr>
        <w:t xml:space="preserve">姓名)  </w:t>
      </w:r>
      <w:r>
        <w:rPr>
          <w:rFonts w:hint="eastAsia" w:ascii="宋体" w:hAnsi="宋体" w:eastAsia="宋体" w:cs="宋体"/>
          <w:color w:val="auto"/>
          <w:spacing w:val="-3"/>
          <w:sz w:val="24"/>
          <w:highlight w:val="none"/>
        </w:rPr>
        <w:t xml:space="preserve"> 以我方的名义参加</w:t>
      </w:r>
      <w:r>
        <w:rPr>
          <w:rFonts w:hint="eastAsia" w:ascii="宋体" w:hAnsi="宋体" w:eastAsia="宋体" w:cs="宋体"/>
          <w:color w:val="auto"/>
          <w:spacing w:val="-3"/>
          <w:sz w:val="24"/>
          <w:highlight w:val="none"/>
          <w:u w:val="single"/>
        </w:rPr>
        <w:t xml:space="preserve">[项目采购-项目名称] </w:t>
      </w:r>
      <w:r>
        <w:rPr>
          <w:rFonts w:hint="eastAsia" w:ascii="宋体" w:hAnsi="宋体" w:eastAsia="宋体" w:cs="宋体"/>
          <w:color w:val="auto"/>
          <w:spacing w:val="-3"/>
          <w:sz w:val="24"/>
          <w:highlight w:val="none"/>
        </w:rPr>
        <w:t>项目的竞标</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活动，并代表我方全权办理针对上述项目的所有采购</w:t>
      </w:r>
      <w:r>
        <w:rPr>
          <w:rFonts w:hint="eastAsia" w:ascii="宋体" w:hAnsi="宋体" w:eastAsia="宋体" w:cs="宋体"/>
          <w:color w:val="auto"/>
          <w:spacing w:val="1"/>
          <w:sz w:val="24"/>
          <w:highlight w:val="none"/>
        </w:rPr>
        <w:t>程序和环节的具体事务和签署</w:t>
      </w:r>
      <w:r>
        <w:rPr>
          <w:rFonts w:hint="eastAsia" w:ascii="宋体" w:hAnsi="宋体" w:eastAsia="宋体" w:cs="宋体"/>
          <w:color w:val="auto"/>
          <w:sz w:val="24"/>
          <w:highlight w:val="none"/>
        </w:rPr>
        <w:t xml:space="preserve"> </w:t>
      </w:r>
      <w:r>
        <w:rPr>
          <w:rFonts w:hint="eastAsia" w:ascii="宋体" w:hAnsi="宋体" w:eastAsia="宋体" w:cs="宋体"/>
          <w:color w:val="auto"/>
          <w:spacing w:val="-8"/>
          <w:sz w:val="24"/>
          <w:highlight w:val="none"/>
        </w:rPr>
        <w:t>相</w:t>
      </w:r>
      <w:r>
        <w:rPr>
          <w:rFonts w:hint="eastAsia" w:ascii="宋体" w:hAnsi="宋体" w:eastAsia="宋体" w:cs="宋体"/>
          <w:color w:val="auto"/>
          <w:spacing w:val="-7"/>
          <w:sz w:val="24"/>
          <w:highlight w:val="none"/>
        </w:rPr>
        <w:t>关文件。</w:t>
      </w:r>
    </w:p>
    <w:p w14:paraId="210D7549">
      <w:pPr>
        <w:spacing w:before="1" w:line="360" w:lineRule="auto"/>
        <w:ind w:left="493"/>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我方对委托代理人的签字事</w:t>
      </w:r>
      <w:r>
        <w:rPr>
          <w:rFonts w:hint="eastAsia" w:ascii="宋体" w:hAnsi="宋体" w:eastAsia="宋体" w:cs="宋体"/>
          <w:color w:val="auto"/>
          <w:sz w:val="24"/>
          <w:highlight w:val="none"/>
        </w:rPr>
        <w:t>项负全部责任。</w:t>
      </w:r>
    </w:p>
    <w:p w14:paraId="0B389860">
      <w:pPr>
        <w:spacing w:before="81" w:line="360" w:lineRule="auto"/>
        <w:ind w:left="10" w:firstLine="481"/>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本授权书自签</w:t>
      </w:r>
      <w:r>
        <w:rPr>
          <w:rFonts w:hint="eastAsia" w:ascii="宋体" w:hAnsi="宋体" w:eastAsia="宋体" w:cs="宋体"/>
          <w:color w:val="auto"/>
          <w:spacing w:val="1"/>
          <w:sz w:val="24"/>
          <w:highlight w:val="none"/>
        </w:rPr>
        <w:t>署之日起生效，在撤销授权的书面通知以前，本授权书一直有效。</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委托代理人在授权书</w:t>
      </w:r>
      <w:r>
        <w:rPr>
          <w:rFonts w:hint="eastAsia" w:ascii="宋体" w:hAnsi="宋体" w:eastAsia="宋体" w:cs="宋体"/>
          <w:color w:val="auto"/>
          <w:sz w:val="24"/>
          <w:highlight w:val="none"/>
        </w:rPr>
        <w:t>有效期内签署的所有文件不因授权的撤销而失效。</w:t>
      </w:r>
    </w:p>
    <w:p w14:paraId="301718D3">
      <w:pPr>
        <w:spacing w:before="1" w:line="360" w:lineRule="auto"/>
        <w:ind w:left="490"/>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委托代理人无转委托</w:t>
      </w:r>
      <w:r>
        <w:rPr>
          <w:rFonts w:hint="eastAsia" w:ascii="宋体" w:hAnsi="宋体" w:eastAsia="宋体" w:cs="宋体"/>
          <w:color w:val="auto"/>
          <w:sz w:val="24"/>
          <w:highlight w:val="none"/>
        </w:rPr>
        <w:t>权，特此委托。</w:t>
      </w:r>
    </w:p>
    <w:p w14:paraId="07EF22E0">
      <w:pPr>
        <w:spacing w:before="81" w:line="360" w:lineRule="auto"/>
        <w:ind w:left="510"/>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附：委托代理人有效身份证正反面复印件</w:t>
      </w:r>
    </w:p>
    <w:p w14:paraId="19846170">
      <w:pPr>
        <w:spacing w:line="360" w:lineRule="auto"/>
        <w:contextualSpacing/>
        <w:rPr>
          <w:rFonts w:ascii="宋体" w:hAnsi="宋体" w:eastAsia="宋体" w:cs="宋体"/>
          <w:color w:val="auto"/>
          <w:highlight w:val="none"/>
        </w:rPr>
      </w:pPr>
    </w:p>
    <w:p w14:paraId="4A50F81B">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1DD117D0">
      <w:pPr>
        <w:spacing w:before="48" w:line="360" w:lineRule="auto"/>
        <w:ind w:left="10"/>
        <w:contextualSpacing/>
        <w:rPr>
          <w:rFonts w:ascii="宋体" w:hAnsi="宋体" w:eastAsia="宋体" w:cs="宋体"/>
          <w:color w:val="auto"/>
          <w:sz w:val="24"/>
          <w:highlight w:val="none"/>
        </w:rPr>
      </w:pPr>
      <w:r>
        <w:rPr>
          <w:rFonts w:hint="eastAsia" w:ascii="宋体" w:hAnsi="宋体" w:eastAsia="宋体" w:cs="宋体"/>
          <w:color w:val="auto"/>
          <w:spacing w:val="23"/>
          <w:position w:val="8"/>
          <w:sz w:val="24"/>
          <w:highlight w:val="none"/>
        </w:rPr>
        <w:t>委</w:t>
      </w:r>
      <w:r>
        <w:rPr>
          <w:rFonts w:hint="eastAsia" w:ascii="宋体" w:hAnsi="宋体" w:eastAsia="宋体" w:cs="宋体"/>
          <w:color w:val="auto"/>
          <w:spacing w:val="17"/>
          <w:position w:val="8"/>
          <w:sz w:val="24"/>
          <w:highlight w:val="none"/>
        </w:rPr>
        <w:t>托代理人(签名)：</w:t>
      </w:r>
    </w:p>
    <w:p w14:paraId="7C05CA3D">
      <w:pPr>
        <w:spacing w:before="1" w:line="360" w:lineRule="auto"/>
        <w:ind w:left="10"/>
        <w:contextualSpacing/>
        <w:rPr>
          <w:rFonts w:ascii="宋体" w:hAnsi="宋体" w:eastAsia="宋体" w:cs="宋体"/>
          <w:color w:val="auto"/>
          <w:sz w:val="2"/>
          <w:highlight w:val="none"/>
        </w:rPr>
      </w:pPr>
      <w:r>
        <w:rPr>
          <w:rFonts w:hint="eastAsia" w:ascii="宋体" w:hAnsi="宋体" w:eastAsia="宋体" w:cs="宋体"/>
          <w:color w:val="auto"/>
          <w:spacing w:val="-1"/>
          <w:sz w:val="24"/>
          <w:highlight w:val="none"/>
        </w:rPr>
        <w:t>委托代理人身份证号</w:t>
      </w:r>
      <w:r>
        <w:rPr>
          <w:rFonts w:hint="eastAsia" w:ascii="宋体" w:hAnsi="宋体" w:eastAsia="宋体" w:cs="宋体"/>
          <w:color w:val="auto"/>
          <w:sz w:val="24"/>
          <w:highlight w:val="none"/>
        </w:rPr>
        <w:t>码：</w:t>
      </w:r>
    </w:p>
    <w:p w14:paraId="145831A0">
      <w:pPr>
        <w:spacing w:before="46" w:line="360" w:lineRule="auto"/>
        <w:contextualSpacing/>
        <w:rPr>
          <w:rFonts w:ascii="宋体" w:hAnsi="宋体" w:eastAsia="宋体" w:cs="宋体"/>
          <w:color w:val="auto"/>
          <w:sz w:val="24"/>
          <w:highlight w:val="none"/>
        </w:rPr>
      </w:pPr>
      <w:r>
        <w:rPr>
          <w:rFonts w:hint="eastAsia" w:ascii="宋体" w:hAnsi="宋体" w:eastAsia="宋体" w:cs="宋体"/>
          <w:color w:val="auto"/>
          <w:spacing w:val="18"/>
          <w:sz w:val="24"/>
          <w:highlight w:val="none"/>
        </w:rPr>
        <w:t>法</w:t>
      </w:r>
      <w:r>
        <w:rPr>
          <w:rFonts w:hint="eastAsia" w:ascii="宋体" w:hAnsi="宋体" w:eastAsia="宋体" w:cs="宋体"/>
          <w:color w:val="auto"/>
          <w:spacing w:val="13"/>
          <w:sz w:val="24"/>
          <w:highlight w:val="none"/>
        </w:rPr>
        <w:t>定代表人(签名或盖章)：</w:t>
      </w:r>
    </w:p>
    <w:p w14:paraId="4AB00BAC">
      <w:pPr>
        <w:spacing w:line="360" w:lineRule="auto"/>
        <w:rPr>
          <w:rFonts w:ascii="宋体" w:hAnsi="宋体" w:cs="宋体"/>
          <w:color w:val="auto"/>
          <w:highlight w:val="none"/>
        </w:rPr>
        <w:sectPr>
          <w:type w:val="continuous"/>
          <w:pgSz w:w="11905" w:h="16838"/>
          <w:pgMar w:top="1417" w:right="1134" w:bottom="1417" w:left="1100" w:header="703" w:footer="703" w:gutter="0"/>
          <w:pgNumType w:fmt="decimal"/>
          <w:cols w:space="720" w:num="1"/>
        </w:sectPr>
      </w:pPr>
    </w:p>
    <w:p w14:paraId="2860568A">
      <w:pPr>
        <w:spacing w:line="360" w:lineRule="auto"/>
        <w:contextualSpacing/>
        <w:rPr>
          <w:rFonts w:ascii="宋体" w:hAnsi="宋体" w:eastAsia="宋体" w:cs="宋体"/>
          <w:color w:val="auto"/>
          <w:highlight w:val="none"/>
        </w:rPr>
      </w:pPr>
    </w:p>
    <w:p w14:paraId="39284D02">
      <w:pPr>
        <w:spacing w:before="78" w:line="360" w:lineRule="auto"/>
        <w:ind w:left="3006"/>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1F1346C3">
      <w:pPr>
        <w:spacing w:before="80" w:line="360" w:lineRule="auto"/>
        <w:ind w:right="313"/>
        <w:contextualSpacing/>
        <w:jc w:val="right"/>
        <w:rPr>
          <w:rFonts w:ascii="宋体" w:hAnsi="宋体" w:eastAsia="宋体" w:cs="宋体"/>
          <w:color w:val="auto"/>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0D4FE78D">
      <w:pPr>
        <w:spacing w:before="78" w:line="360" w:lineRule="auto"/>
        <w:ind w:left="10" w:right="234"/>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 xml:space="preserve">注：1. </w:t>
      </w:r>
      <w:r>
        <w:rPr>
          <w:rFonts w:hint="eastAsia" w:ascii="宋体" w:hAnsi="宋体" w:eastAsia="宋体" w:cs="宋体"/>
          <w:color w:val="auto"/>
          <w:spacing w:val="5"/>
          <w:sz w:val="24"/>
          <w:highlight w:val="none"/>
        </w:rPr>
        <w:t>法</w:t>
      </w:r>
      <w:r>
        <w:rPr>
          <w:rFonts w:hint="eastAsia" w:ascii="宋体" w:hAnsi="宋体" w:eastAsia="宋体" w:cs="宋体"/>
          <w:color w:val="auto"/>
          <w:spacing w:val="4"/>
          <w:sz w:val="24"/>
          <w:highlight w:val="none"/>
        </w:rPr>
        <w:t>定代表人必须在授权委托书上亲笔签字或盖章，委托代理人必须在授权</w:t>
      </w: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rPr>
        <w:t>委托书上亲笔签字， 否则其响应文件按无效响应处理</w:t>
      </w:r>
      <w:r>
        <w:rPr>
          <w:rFonts w:hint="eastAsia" w:ascii="宋体" w:hAnsi="宋体" w:eastAsia="宋体" w:cs="宋体"/>
          <w:color w:val="auto"/>
          <w:spacing w:val="-2"/>
          <w:sz w:val="24"/>
          <w:highlight w:val="none"/>
        </w:rPr>
        <w:t>。</w:t>
      </w:r>
    </w:p>
    <w:p w14:paraId="7F41B2A6">
      <w:pPr>
        <w:spacing w:before="4" w:line="360" w:lineRule="auto"/>
        <w:ind w:left="12" w:right="292" w:firstLine="481"/>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2.供应商为其他组织或者自</w:t>
      </w:r>
      <w:r>
        <w:rPr>
          <w:rFonts w:hint="eastAsia" w:ascii="宋体" w:hAnsi="宋体" w:eastAsia="宋体" w:cs="宋体"/>
          <w:color w:val="auto"/>
          <w:sz w:val="24"/>
          <w:highlight w:val="none"/>
        </w:rPr>
        <w:t xml:space="preserve">然人时，本磋商文件规定的法定代表人指负责人或 </w:t>
      </w:r>
      <w:r>
        <w:rPr>
          <w:rFonts w:hint="eastAsia" w:ascii="宋体" w:hAnsi="宋体" w:eastAsia="宋体" w:cs="宋体"/>
          <w:color w:val="auto"/>
          <w:spacing w:val="-2"/>
          <w:sz w:val="24"/>
          <w:highlight w:val="none"/>
        </w:rPr>
        <w:t>者自然人。本磋商文件所称负责人是指参加竞标的其他组织</w:t>
      </w:r>
      <w:r>
        <w:rPr>
          <w:rFonts w:hint="eastAsia" w:ascii="宋体" w:hAnsi="宋体" w:eastAsia="宋体" w:cs="宋体"/>
          <w:color w:val="auto"/>
          <w:spacing w:val="-1"/>
          <w:sz w:val="24"/>
          <w:highlight w:val="none"/>
        </w:rPr>
        <w:t>营业执照上的负责人，</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本磋商文件所称自然人指参与竞</w:t>
      </w:r>
      <w:r>
        <w:rPr>
          <w:rFonts w:hint="eastAsia" w:ascii="宋体" w:hAnsi="宋体" w:eastAsia="宋体" w:cs="宋体"/>
          <w:color w:val="auto"/>
          <w:spacing w:val="-1"/>
          <w:sz w:val="24"/>
          <w:highlight w:val="none"/>
        </w:rPr>
        <w:t>标的自然人本人。</w:t>
      </w:r>
    </w:p>
    <w:p w14:paraId="5B5F40FC">
      <w:pPr>
        <w:spacing w:line="360" w:lineRule="auto"/>
        <w:ind w:left="12" w:right="204" w:firstLine="483"/>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3. 法人、其他组织竞</w:t>
      </w:r>
      <w:r>
        <w:rPr>
          <w:rFonts w:hint="eastAsia" w:ascii="宋体" w:hAnsi="宋体" w:eastAsia="宋体" w:cs="宋体"/>
          <w:color w:val="auto"/>
          <w:spacing w:val="-1"/>
          <w:sz w:val="24"/>
          <w:highlight w:val="none"/>
        </w:rPr>
        <w:t>标时“我方”是指“我单位”，自然人竞标时“我方”是</w:t>
      </w:r>
      <w:r>
        <w:rPr>
          <w:rFonts w:hint="eastAsia" w:ascii="宋体" w:hAnsi="宋体" w:eastAsia="宋体" w:cs="宋体"/>
          <w:color w:val="auto"/>
          <w:sz w:val="24"/>
          <w:highlight w:val="none"/>
        </w:rPr>
        <w:t xml:space="preserve"> </w:t>
      </w:r>
      <w:r>
        <w:rPr>
          <w:rFonts w:hint="eastAsia" w:ascii="宋体" w:hAnsi="宋体" w:eastAsia="宋体" w:cs="宋体"/>
          <w:color w:val="auto"/>
          <w:spacing w:val="-7"/>
          <w:sz w:val="24"/>
          <w:highlight w:val="none"/>
        </w:rPr>
        <w:t>指</w:t>
      </w:r>
      <w:r>
        <w:rPr>
          <w:rFonts w:hint="eastAsia" w:ascii="宋体" w:hAnsi="宋体" w:eastAsia="宋体" w:cs="宋体"/>
          <w:color w:val="auto"/>
          <w:spacing w:val="-6"/>
          <w:sz w:val="24"/>
          <w:highlight w:val="none"/>
        </w:rPr>
        <w:t>“本人”。</w:t>
      </w:r>
    </w:p>
    <w:p w14:paraId="0CE07E66">
      <w:pPr>
        <w:spacing w:line="360" w:lineRule="auto"/>
        <w:rPr>
          <w:rFonts w:ascii="宋体" w:hAnsi="宋体" w:cs="宋体"/>
          <w:color w:val="auto"/>
          <w:highlight w:val="none"/>
        </w:rPr>
        <w:sectPr>
          <w:type w:val="continuous"/>
          <w:pgSz w:w="11905" w:h="16838"/>
          <w:pgMar w:top="1417" w:right="1134" w:bottom="1417" w:left="1100" w:header="703" w:footer="703" w:gutter="0"/>
          <w:pgNumType w:fmt="decimal"/>
          <w:cols w:space="720" w:num="1"/>
        </w:sectPr>
      </w:pPr>
    </w:p>
    <w:p w14:paraId="7F6C7A14">
      <w:pPr>
        <w:spacing w:before="98" w:line="360" w:lineRule="auto"/>
        <w:ind w:left="813"/>
        <w:contextualSpacing/>
        <w:rPr>
          <w:rFonts w:ascii="宋体" w:hAnsi="宋体" w:eastAsia="宋体" w:cs="宋体"/>
          <w:color w:val="auto"/>
          <w:sz w:val="30"/>
          <w:szCs w:val="30"/>
          <w:highlight w:val="none"/>
        </w:rPr>
      </w:pPr>
      <w:r>
        <w:rPr>
          <w:rFonts w:hint="eastAsia" w:ascii="宋体" w:hAnsi="宋体" w:eastAsia="宋体" w:cs="宋体"/>
          <w:color w:val="auto"/>
          <w:spacing w:val="-10"/>
          <w:sz w:val="30"/>
          <w:szCs w:val="30"/>
          <w:highlight w:val="none"/>
        </w:rPr>
        <w:t>四</w:t>
      </w:r>
      <w:r>
        <w:rPr>
          <w:rFonts w:hint="eastAsia" w:ascii="宋体" w:hAnsi="宋体" w:eastAsia="宋体" w:cs="宋体"/>
          <w:color w:val="auto"/>
          <w:spacing w:val="-5"/>
          <w:sz w:val="30"/>
          <w:szCs w:val="30"/>
          <w:highlight w:val="none"/>
        </w:rPr>
        <w:t>、商务条款偏离表</w:t>
      </w:r>
    </w:p>
    <w:p w14:paraId="2329E85C">
      <w:pPr>
        <w:spacing w:before="23" w:line="360" w:lineRule="auto"/>
        <w:ind w:left="2986"/>
        <w:contextualSpacing/>
        <w:rPr>
          <w:rFonts w:ascii="宋体" w:hAnsi="宋体" w:eastAsia="宋体" w:cs="宋体"/>
          <w:color w:val="auto"/>
          <w:sz w:val="44"/>
          <w:szCs w:val="44"/>
          <w:highlight w:val="none"/>
        </w:rPr>
      </w:pPr>
      <w:r>
        <w:rPr>
          <w:rFonts w:hint="eastAsia" w:ascii="宋体" w:hAnsi="宋体" w:eastAsia="宋体" w:cs="宋体"/>
          <w:color w:val="auto"/>
          <w:spacing w:val="-9"/>
          <w:sz w:val="44"/>
          <w:szCs w:val="44"/>
          <w:highlight w:val="none"/>
        </w:rPr>
        <w:t>商</w:t>
      </w:r>
      <w:r>
        <w:rPr>
          <w:rFonts w:hint="eastAsia" w:ascii="宋体" w:hAnsi="宋体" w:eastAsia="宋体" w:cs="宋体"/>
          <w:color w:val="auto"/>
          <w:spacing w:val="-5"/>
          <w:sz w:val="44"/>
          <w:szCs w:val="44"/>
          <w:highlight w:val="none"/>
        </w:rPr>
        <w:t>务条款偏离表</w:t>
      </w:r>
    </w:p>
    <w:p w14:paraId="32BF1D83">
      <w:pPr>
        <w:spacing w:line="360" w:lineRule="auto"/>
        <w:contextualSpacing/>
        <w:rPr>
          <w:rFonts w:ascii="宋体" w:hAnsi="宋体" w:eastAsia="宋体" w:cs="宋体"/>
          <w:color w:val="auto"/>
          <w:highlight w:val="none"/>
        </w:rPr>
      </w:pPr>
    </w:p>
    <w:p w14:paraId="46C3F051">
      <w:pPr>
        <w:spacing w:before="78" w:line="360" w:lineRule="auto"/>
        <w:ind w:left="126"/>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采购</w:t>
      </w:r>
      <w:r>
        <w:rPr>
          <w:rFonts w:hint="eastAsia" w:ascii="宋体" w:hAnsi="宋体" w:eastAsia="宋体" w:cs="宋体"/>
          <w:color w:val="auto"/>
          <w:spacing w:val="-9"/>
          <w:sz w:val="24"/>
          <w:highlight w:val="none"/>
        </w:rPr>
        <w:t>项</w:t>
      </w:r>
      <w:r>
        <w:rPr>
          <w:rFonts w:hint="eastAsia" w:ascii="宋体" w:hAnsi="宋体" w:eastAsia="宋体" w:cs="宋体"/>
          <w:color w:val="auto"/>
          <w:spacing w:val="-5"/>
          <w:sz w:val="24"/>
          <w:highlight w:val="none"/>
        </w:rPr>
        <w:t>目编号：</w:t>
      </w:r>
      <w:r>
        <w:rPr>
          <w:rFonts w:hint="eastAsia" w:ascii="宋体" w:hAnsi="宋体" w:eastAsia="宋体" w:cs="宋体"/>
          <w:color w:val="auto"/>
          <w:spacing w:val="-5"/>
          <w:sz w:val="24"/>
          <w:highlight w:val="none"/>
          <w:u w:val="single"/>
        </w:rPr>
        <w:t xml:space="preserve">   </w:t>
      </w:r>
      <w:r>
        <w:rPr>
          <w:rFonts w:hint="eastAsia" w:ascii="宋体" w:hAnsi="宋体" w:cs="宋体"/>
          <w:color w:val="auto"/>
          <w:spacing w:val="-5"/>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C5CCFA7">
      <w:pPr>
        <w:spacing w:before="1" w:line="360" w:lineRule="auto"/>
        <w:ind w:left="126"/>
        <w:contextualSpacing/>
        <w:rPr>
          <w:rFonts w:hint="default" w:ascii="宋体" w:hAnsi="宋体" w:eastAsia="宋体" w:cs="宋体"/>
          <w:color w:val="auto"/>
          <w:sz w:val="24"/>
          <w:highlight w:val="none"/>
          <w:lang w:val="en-US" w:eastAsia="zh-CN"/>
        </w:rPr>
      </w:pPr>
      <w:r>
        <w:rPr>
          <w:rFonts w:hint="eastAsia" w:ascii="宋体" w:hAnsi="宋体" w:eastAsia="宋体" w:cs="宋体"/>
          <w:color w:val="auto"/>
          <w:spacing w:val="-6"/>
          <w:sz w:val="24"/>
          <w:highlight w:val="none"/>
        </w:rPr>
        <w:t>采购项目名称：</w:t>
      </w:r>
      <w:r>
        <w:rPr>
          <w:rFonts w:hint="eastAsia" w:ascii="宋体" w:hAnsi="宋体" w:eastAsia="宋体" w:cs="宋体"/>
          <w:color w:val="auto"/>
          <w:spacing w:val="-6"/>
          <w:sz w:val="24"/>
          <w:highlight w:val="none"/>
          <w:u w:val="single"/>
        </w:rPr>
        <w:t xml:space="preserve">  </w:t>
      </w:r>
      <w:r>
        <w:rPr>
          <w:rFonts w:hint="eastAsia" w:ascii="宋体" w:hAnsi="宋体" w:cs="宋体"/>
          <w:color w:val="auto"/>
          <w:spacing w:val="-6"/>
          <w:sz w:val="24"/>
          <w:highlight w:val="none"/>
          <w:u w:val="single"/>
          <w:lang w:val="en-US" w:eastAsia="zh-CN"/>
        </w:rPr>
        <w:t xml:space="preserve">                    </w:t>
      </w:r>
    </w:p>
    <w:p w14:paraId="756068F6">
      <w:pPr>
        <w:spacing w:before="76" w:line="360" w:lineRule="auto"/>
        <w:ind w:left="130"/>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u w:val="single"/>
        </w:rPr>
        <w:t>分标号 (此处有分标时填写具体分标</w:t>
      </w:r>
      <w:r>
        <w:rPr>
          <w:rFonts w:hint="eastAsia" w:ascii="宋体" w:hAnsi="宋体" w:eastAsia="宋体" w:cs="宋体"/>
          <w:color w:val="auto"/>
          <w:sz w:val="24"/>
          <w:highlight w:val="none"/>
          <w:u w:val="single"/>
        </w:rPr>
        <w:t>号，无分标时填写“无”) ：</w:t>
      </w:r>
    </w:p>
    <w:p w14:paraId="31A9CF54">
      <w:pPr>
        <w:spacing w:line="360" w:lineRule="auto"/>
        <w:contextualSpacing/>
        <w:rPr>
          <w:rFonts w:ascii="宋体" w:hAnsi="宋体" w:eastAsia="宋体" w:cs="宋体"/>
          <w:color w:val="auto"/>
          <w:highlight w:val="none"/>
        </w:rPr>
      </w:pPr>
    </w:p>
    <w:tbl>
      <w:tblPr>
        <w:tblStyle w:val="10"/>
        <w:tblW w:w="4998"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4154"/>
        <w:gridCol w:w="3556"/>
        <w:gridCol w:w="1288"/>
      </w:tblGrid>
      <w:tr w14:paraId="721B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351" w:type="pct"/>
            <w:tcBorders>
              <w:top w:val="single" w:color="000000" w:sz="2" w:space="0"/>
              <w:bottom w:val="single" w:color="000000" w:sz="2" w:space="0"/>
            </w:tcBorders>
            <w:noWrap w:val="0"/>
            <w:vAlign w:val="top"/>
          </w:tcPr>
          <w:p w14:paraId="49C396F8">
            <w:pPr>
              <w:spacing w:before="96" w:line="360" w:lineRule="auto"/>
              <w:ind w:left="141"/>
              <w:contextualSpacing/>
              <w:rPr>
                <w:rFonts w:ascii="宋体" w:hAnsi="宋体" w:eastAsia="宋体" w:cs="宋体"/>
                <w:color w:val="auto"/>
                <w:szCs w:val="21"/>
                <w:highlight w:val="none"/>
              </w:rPr>
            </w:pPr>
            <w:r>
              <w:rPr>
                <w:rFonts w:hint="eastAsia" w:ascii="宋体" w:hAnsi="宋体" w:eastAsia="宋体" w:cs="宋体"/>
                <w:color w:val="auto"/>
                <w:spacing w:val="-3"/>
                <w:szCs w:val="21"/>
                <w:highlight w:val="none"/>
              </w:rPr>
              <w:t>项</w:t>
            </w:r>
            <w:r>
              <w:rPr>
                <w:rFonts w:hint="eastAsia" w:ascii="宋体" w:hAnsi="宋体" w:eastAsia="宋体" w:cs="宋体"/>
                <w:color w:val="auto"/>
                <w:spacing w:val="-2"/>
                <w:szCs w:val="21"/>
                <w:highlight w:val="none"/>
              </w:rPr>
              <w:t>号</w:t>
            </w:r>
          </w:p>
        </w:tc>
        <w:tc>
          <w:tcPr>
            <w:tcW w:w="2146" w:type="pct"/>
            <w:tcBorders>
              <w:top w:val="single" w:color="000000" w:sz="2" w:space="0"/>
              <w:bottom w:val="single" w:color="000000" w:sz="2" w:space="0"/>
            </w:tcBorders>
            <w:noWrap w:val="0"/>
            <w:vAlign w:val="top"/>
          </w:tcPr>
          <w:p w14:paraId="502DE73E">
            <w:pPr>
              <w:spacing w:before="97" w:line="360" w:lineRule="auto"/>
              <w:ind w:left="496"/>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竞争性磋商采购文件的</w:t>
            </w:r>
            <w:r>
              <w:rPr>
                <w:rFonts w:hint="eastAsia" w:ascii="宋体" w:hAnsi="宋体" w:eastAsia="宋体" w:cs="宋体"/>
                <w:color w:val="auto"/>
                <w:szCs w:val="21"/>
                <w:highlight w:val="none"/>
              </w:rPr>
              <w:t>商务需求</w:t>
            </w:r>
          </w:p>
        </w:tc>
        <w:tc>
          <w:tcPr>
            <w:tcW w:w="1837" w:type="pct"/>
            <w:tcBorders>
              <w:top w:val="single" w:color="000000" w:sz="2" w:space="0"/>
              <w:bottom w:val="single" w:color="000000" w:sz="2" w:space="0"/>
            </w:tcBorders>
            <w:noWrap w:val="0"/>
            <w:vAlign w:val="top"/>
          </w:tcPr>
          <w:p w14:paraId="6E984792">
            <w:pPr>
              <w:spacing w:before="96" w:line="360" w:lineRule="auto"/>
              <w:ind w:left="657"/>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响应文件承诺的商务条款</w:t>
            </w:r>
          </w:p>
        </w:tc>
        <w:tc>
          <w:tcPr>
            <w:tcW w:w="665" w:type="pct"/>
            <w:tcBorders>
              <w:top w:val="single" w:color="000000" w:sz="2" w:space="0"/>
              <w:bottom w:val="single" w:color="000000" w:sz="2" w:space="0"/>
            </w:tcBorders>
            <w:noWrap w:val="0"/>
            <w:vAlign w:val="top"/>
          </w:tcPr>
          <w:p w14:paraId="3F1B8728">
            <w:pPr>
              <w:spacing w:before="96" w:line="360" w:lineRule="auto"/>
              <w:ind w:left="230"/>
              <w:contextualSpacing/>
              <w:rPr>
                <w:rFonts w:ascii="宋体" w:hAnsi="宋体" w:eastAsia="宋体" w:cs="宋体"/>
                <w:color w:val="auto"/>
                <w:szCs w:val="21"/>
                <w:highlight w:val="none"/>
              </w:rPr>
            </w:pPr>
            <w:r>
              <w:rPr>
                <w:rFonts w:hint="eastAsia" w:ascii="宋体" w:hAnsi="宋体" w:eastAsia="宋体" w:cs="宋体"/>
                <w:color w:val="auto"/>
                <w:spacing w:val="-3"/>
                <w:szCs w:val="21"/>
                <w:highlight w:val="none"/>
              </w:rPr>
              <w:t>偏</w:t>
            </w:r>
            <w:r>
              <w:rPr>
                <w:rFonts w:hint="eastAsia" w:ascii="宋体" w:hAnsi="宋体" w:eastAsia="宋体" w:cs="宋体"/>
                <w:color w:val="auto"/>
                <w:spacing w:val="-2"/>
                <w:szCs w:val="21"/>
                <w:highlight w:val="none"/>
              </w:rPr>
              <w:t>离说明</w:t>
            </w:r>
          </w:p>
        </w:tc>
      </w:tr>
      <w:tr w14:paraId="4DFD2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351" w:type="pct"/>
            <w:tcBorders>
              <w:top w:val="single" w:color="000000" w:sz="2" w:space="0"/>
              <w:bottom w:val="single" w:color="000000" w:sz="2" w:space="0"/>
            </w:tcBorders>
            <w:noWrap w:val="0"/>
            <w:vAlign w:val="top"/>
          </w:tcPr>
          <w:p w14:paraId="141F0171">
            <w:pPr>
              <w:spacing w:before="172" w:line="360" w:lineRule="auto"/>
              <w:ind w:left="114"/>
              <w:contextualSpacing/>
              <w:jc w:val="center"/>
              <w:rPr>
                <w:rFonts w:hint="eastAsia" w:ascii="宋体" w:hAnsi="宋体" w:eastAsia="宋体" w:cs="宋体"/>
                <w:color w:val="auto"/>
                <w:spacing w:val="109"/>
                <w:position w:val="1"/>
                <w:sz w:val="9"/>
                <w:szCs w:val="9"/>
                <w:highlight w:val="none"/>
              </w:rPr>
            </w:pPr>
          </w:p>
          <w:p w14:paraId="627B7B47">
            <w:pPr>
              <w:spacing w:before="172" w:line="360" w:lineRule="auto"/>
              <w:ind w:left="114"/>
              <w:contextualSpacing/>
              <w:jc w:val="center"/>
              <w:rPr>
                <w:rFonts w:hint="eastAsia" w:ascii="宋体" w:hAnsi="宋体" w:eastAsia="宋体" w:cs="宋体"/>
                <w:color w:val="auto"/>
                <w:spacing w:val="109"/>
                <w:position w:val="1"/>
                <w:sz w:val="9"/>
                <w:szCs w:val="9"/>
                <w:highlight w:val="none"/>
              </w:rPr>
            </w:pPr>
          </w:p>
          <w:p w14:paraId="6E0DDD59">
            <w:pPr>
              <w:spacing w:before="172" w:line="360" w:lineRule="auto"/>
              <w:ind w:left="114"/>
              <w:contextualSpacing/>
              <w:jc w:val="center"/>
              <w:rPr>
                <w:rFonts w:hint="eastAsia" w:ascii="宋体" w:hAnsi="宋体" w:eastAsia="宋体" w:cs="宋体"/>
                <w:color w:val="auto"/>
                <w:spacing w:val="109"/>
                <w:position w:val="1"/>
                <w:sz w:val="9"/>
                <w:szCs w:val="9"/>
                <w:highlight w:val="none"/>
              </w:rPr>
            </w:pPr>
          </w:p>
          <w:p w14:paraId="1052FAD4">
            <w:pPr>
              <w:spacing w:before="172" w:line="360" w:lineRule="auto"/>
              <w:ind w:left="114"/>
              <w:contextualSpacing/>
              <w:jc w:val="center"/>
              <w:rPr>
                <w:rFonts w:hint="default" w:ascii="宋体" w:hAnsi="宋体" w:eastAsia="宋体" w:cs="宋体"/>
                <w:color w:val="auto"/>
                <w:sz w:val="9"/>
                <w:szCs w:val="9"/>
                <w:highlight w:val="none"/>
                <w:lang w:val="en-US" w:eastAsia="zh-CN"/>
              </w:rPr>
            </w:pPr>
            <w:r>
              <w:rPr>
                <w:rFonts w:hint="eastAsia" w:ascii="宋体" w:hAnsi="宋体" w:eastAsia="宋体" w:cs="宋体"/>
                <w:color w:val="auto"/>
                <w:sz w:val="21"/>
                <w:szCs w:val="21"/>
                <w:highlight w:val="none"/>
                <w:lang w:val="en-US" w:eastAsia="zh-CN"/>
              </w:rPr>
              <w:t>一</w:t>
            </w:r>
          </w:p>
        </w:tc>
        <w:tc>
          <w:tcPr>
            <w:tcW w:w="2146" w:type="pct"/>
            <w:tcBorders>
              <w:top w:val="single" w:color="000000" w:sz="2" w:space="0"/>
              <w:bottom w:val="single" w:color="000000" w:sz="2" w:space="0"/>
            </w:tcBorders>
            <w:noWrap w:val="0"/>
            <w:vAlign w:val="top"/>
          </w:tcPr>
          <w:p w14:paraId="50A699DE">
            <w:pPr>
              <w:spacing w:before="91" w:line="360" w:lineRule="auto"/>
              <w:ind w:left="123"/>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45078D28">
            <w:pPr>
              <w:spacing w:line="360" w:lineRule="auto"/>
              <w:ind w:left="11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3037EF93">
            <w:pPr>
              <w:spacing w:before="66" w:line="360" w:lineRule="auto"/>
              <w:ind w:left="112"/>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462E18CE">
            <w:pPr>
              <w:spacing w:before="68" w:line="360" w:lineRule="auto"/>
              <w:ind w:left="121"/>
              <w:contextualSpacing/>
              <w:rPr>
                <w:rFonts w:ascii="宋体" w:hAnsi="宋体" w:eastAsia="宋体" w:cs="宋体"/>
                <w:color w:val="auto"/>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1837" w:type="pct"/>
            <w:tcBorders>
              <w:top w:val="single" w:color="000000" w:sz="2" w:space="0"/>
              <w:bottom w:val="single" w:color="000000" w:sz="2" w:space="0"/>
            </w:tcBorders>
            <w:noWrap w:val="0"/>
            <w:vAlign w:val="top"/>
          </w:tcPr>
          <w:p w14:paraId="33070C93">
            <w:pPr>
              <w:spacing w:before="91" w:line="360" w:lineRule="auto"/>
              <w:ind w:left="127"/>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2E9C664A">
            <w:pPr>
              <w:spacing w:line="360" w:lineRule="auto"/>
              <w:ind w:left="114"/>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2</w:t>
            </w:r>
            <w:r>
              <w:rPr>
                <w:rFonts w:hint="eastAsia" w:ascii="宋体" w:hAnsi="宋体" w:eastAsia="宋体" w:cs="宋体"/>
                <w:color w:val="auto"/>
                <w:szCs w:val="21"/>
                <w:highlight w:val="none"/>
              </w:rPr>
              <w:t xml:space="preserve">  ……</w:t>
            </w:r>
          </w:p>
          <w:p w14:paraId="1FDD3A62">
            <w:pPr>
              <w:spacing w:before="66" w:line="360" w:lineRule="auto"/>
              <w:ind w:left="116"/>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26B1F5CA">
            <w:pPr>
              <w:spacing w:before="68" w:line="360" w:lineRule="auto"/>
              <w:ind w:left="125"/>
              <w:contextualSpacing/>
              <w:rPr>
                <w:rFonts w:ascii="宋体" w:hAnsi="宋体" w:eastAsia="宋体" w:cs="宋体"/>
                <w:color w:val="auto"/>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665" w:type="pct"/>
            <w:tcBorders>
              <w:top w:val="single" w:color="000000" w:sz="2" w:space="0"/>
              <w:bottom w:val="single" w:color="000000" w:sz="2" w:space="0"/>
            </w:tcBorders>
            <w:noWrap w:val="0"/>
            <w:vAlign w:val="top"/>
          </w:tcPr>
          <w:p w14:paraId="72B71F68">
            <w:pPr>
              <w:spacing w:line="360" w:lineRule="auto"/>
              <w:contextualSpacing/>
              <w:rPr>
                <w:rFonts w:ascii="宋体" w:hAnsi="宋体" w:eastAsia="宋体" w:cs="宋体"/>
                <w:color w:val="auto"/>
                <w:highlight w:val="none"/>
              </w:rPr>
            </w:pPr>
          </w:p>
        </w:tc>
      </w:tr>
      <w:tr w14:paraId="1AE7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351" w:type="pct"/>
            <w:tcBorders>
              <w:top w:val="single" w:color="000000" w:sz="2" w:space="0"/>
              <w:bottom w:val="single" w:color="000000" w:sz="2" w:space="0"/>
            </w:tcBorders>
            <w:noWrap w:val="0"/>
            <w:vAlign w:val="top"/>
          </w:tcPr>
          <w:p w14:paraId="033F89B4">
            <w:pPr>
              <w:spacing w:before="132" w:line="360" w:lineRule="auto"/>
              <w:ind w:left="115"/>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146" w:type="pct"/>
            <w:tcBorders>
              <w:top w:val="single" w:color="000000" w:sz="2" w:space="0"/>
              <w:bottom w:val="single" w:color="000000" w:sz="2" w:space="0"/>
            </w:tcBorders>
            <w:noWrap w:val="0"/>
            <w:vAlign w:val="top"/>
          </w:tcPr>
          <w:p w14:paraId="3DF3AD54">
            <w:pPr>
              <w:spacing w:before="93" w:line="360" w:lineRule="auto"/>
              <w:ind w:left="123"/>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53C1B07D">
            <w:pPr>
              <w:spacing w:line="360" w:lineRule="auto"/>
              <w:ind w:left="11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13F24006">
            <w:pPr>
              <w:spacing w:before="66" w:line="360" w:lineRule="auto"/>
              <w:ind w:left="112"/>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2FF3A1B8">
            <w:pPr>
              <w:spacing w:before="68" w:line="360" w:lineRule="auto"/>
              <w:ind w:left="121"/>
              <w:contextualSpacing/>
              <w:rPr>
                <w:rFonts w:ascii="宋体" w:hAnsi="宋体" w:eastAsia="宋体" w:cs="宋体"/>
                <w:color w:val="auto"/>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1837" w:type="pct"/>
            <w:tcBorders>
              <w:top w:val="single" w:color="000000" w:sz="2" w:space="0"/>
              <w:bottom w:val="single" w:color="000000" w:sz="2" w:space="0"/>
            </w:tcBorders>
            <w:noWrap w:val="0"/>
            <w:vAlign w:val="top"/>
          </w:tcPr>
          <w:p w14:paraId="2D844D84">
            <w:pPr>
              <w:spacing w:before="93" w:line="360" w:lineRule="auto"/>
              <w:ind w:left="127"/>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7735F08C">
            <w:pPr>
              <w:spacing w:line="360" w:lineRule="auto"/>
              <w:ind w:left="114"/>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2</w:t>
            </w:r>
            <w:r>
              <w:rPr>
                <w:rFonts w:hint="eastAsia" w:ascii="宋体" w:hAnsi="宋体" w:eastAsia="宋体" w:cs="宋体"/>
                <w:color w:val="auto"/>
                <w:szCs w:val="21"/>
                <w:highlight w:val="none"/>
              </w:rPr>
              <w:t xml:space="preserve">  ……</w:t>
            </w:r>
          </w:p>
          <w:p w14:paraId="50345FE1">
            <w:pPr>
              <w:spacing w:before="66" w:line="360" w:lineRule="auto"/>
              <w:ind w:left="116"/>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48E2FA69">
            <w:pPr>
              <w:spacing w:before="68" w:line="360" w:lineRule="auto"/>
              <w:ind w:left="125"/>
              <w:contextualSpacing/>
              <w:rPr>
                <w:rFonts w:ascii="宋体" w:hAnsi="宋体" w:eastAsia="宋体" w:cs="宋体"/>
                <w:color w:val="auto"/>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665" w:type="pct"/>
            <w:tcBorders>
              <w:top w:val="single" w:color="000000" w:sz="2" w:space="0"/>
              <w:bottom w:val="single" w:color="000000" w:sz="2" w:space="0"/>
            </w:tcBorders>
            <w:noWrap w:val="0"/>
            <w:vAlign w:val="top"/>
          </w:tcPr>
          <w:p w14:paraId="3F1BE3B2">
            <w:pPr>
              <w:spacing w:line="360" w:lineRule="auto"/>
              <w:contextualSpacing/>
              <w:rPr>
                <w:rFonts w:ascii="宋体" w:hAnsi="宋体" w:eastAsia="宋体" w:cs="宋体"/>
                <w:color w:val="auto"/>
                <w:highlight w:val="none"/>
              </w:rPr>
            </w:pPr>
          </w:p>
        </w:tc>
      </w:tr>
      <w:tr w14:paraId="0E33D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351" w:type="pct"/>
            <w:tcBorders>
              <w:top w:val="single" w:color="000000" w:sz="2" w:space="0"/>
              <w:bottom w:val="single" w:color="000000" w:sz="2" w:space="0"/>
            </w:tcBorders>
            <w:noWrap w:val="0"/>
            <w:vAlign w:val="top"/>
          </w:tcPr>
          <w:p w14:paraId="32D28F68">
            <w:pPr>
              <w:spacing w:before="249" w:line="360" w:lineRule="auto"/>
              <w:ind w:left="117"/>
              <w:contextualSpacing/>
              <w:rPr>
                <w:rFonts w:ascii="宋体" w:hAnsi="宋体" w:eastAsia="宋体" w:cs="宋体"/>
                <w:color w:val="auto"/>
                <w:szCs w:val="21"/>
                <w:highlight w:val="none"/>
              </w:rPr>
            </w:pPr>
            <w:r>
              <w:rPr>
                <w:rFonts w:hint="eastAsia" w:ascii="宋体" w:hAnsi="宋体" w:eastAsia="宋体" w:cs="宋体"/>
                <w:color w:val="auto"/>
                <w:spacing w:val="-7"/>
                <w:position w:val="1"/>
                <w:szCs w:val="21"/>
                <w:highlight w:val="none"/>
              </w:rPr>
              <w:t>.</w:t>
            </w:r>
            <w:r>
              <w:rPr>
                <w:rFonts w:hint="eastAsia" w:ascii="宋体" w:hAnsi="宋体" w:eastAsia="宋体" w:cs="宋体"/>
                <w:color w:val="auto"/>
                <w:spacing w:val="-4"/>
                <w:position w:val="1"/>
                <w:szCs w:val="21"/>
                <w:highlight w:val="none"/>
              </w:rPr>
              <w:t>..</w:t>
            </w:r>
          </w:p>
        </w:tc>
        <w:tc>
          <w:tcPr>
            <w:tcW w:w="2146" w:type="pct"/>
            <w:tcBorders>
              <w:top w:val="single" w:color="000000" w:sz="2" w:space="0"/>
              <w:bottom w:val="single" w:color="000000" w:sz="2" w:space="0"/>
            </w:tcBorders>
            <w:noWrap w:val="0"/>
            <w:vAlign w:val="top"/>
          </w:tcPr>
          <w:p w14:paraId="3A17B80D">
            <w:pPr>
              <w:spacing w:before="95" w:line="360" w:lineRule="auto"/>
              <w:ind w:left="123"/>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71E9EEFD">
            <w:pPr>
              <w:spacing w:line="360" w:lineRule="auto"/>
              <w:ind w:left="11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24608D6D">
            <w:pPr>
              <w:spacing w:before="66" w:line="360" w:lineRule="auto"/>
              <w:ind w:left="112"/>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27F3B87A">
            <w:pPr>
              <w:spacing w:before="68" w:line="360" w:lineRule="auto"/>
              <w:ind w:left="121"/>
              <w:contextualSpacing/>
              <w:rPr>
                <w:rFonts w:ascii="宋体" w:hAnsi="宋体" w:eastAsia="宋体" w:cs="宋体"/>
                <w:color w:val="auto"/>
                <w:szCs w:val="21"/>
                <w:highlight w:val="none"/>
              </w:rPr>
            </w:pPr>
            <w:r>
              <w:rPr>
                <w:rFonts w:hint="eastAsia" w:ascii="宋体" w:hAnsi="宋体" w:eastAsia="宋体" w:cs="宋体"/>
                <w:color w:val="auto"/>
                <w:spacing w:val="-6"/>
                <w:position w:val="2"/>
                <w:szCs w:val="21"/>
                <w:highlight w:val="none"/>
              </w:rPr>
              <w:t>…</w:t>
            </w:r>
            <w:r>
              <w:rPr>
                <w:rFonts w:hint="eastAsia" w:ascii="宋体" w:hAnsi="宋体" w:eastAsia="宋体" w:cs="宋体"/>
                <w:color w:val="auto"/>
                <w:spacing w:val="-5"/>
                <w:position w:val="2"/>
                <w:szCs w:val="21"/>
                <w:highlight w:val="none"/>
              </w:rPr>
              <w:t>…</w:t>
            </w:r>
          </w:p>
        </w:tc>
        <w:tc>
          <w:tcPr>
            <w:tcW w:w="1837" w:type="pct"/>
            <w:tcBorders>
              <w:top w:val="single" w:color="000000" w:sz="2" w:space="0"/>
              <w:bottom w:val="single" w:color="000000" w:sz="2" w:space="0"/>
            </w:tcBorders>
            <w:noWrap w:val="0"/>
            <w:vAlign w:val="top"/>
          </w:tcPr>
          <w:p w14:paraId="40F4D5DC">
            <w:pPr>
              <w:spacing w:before="95" w:line="360" w:lineRule="auto"/>
              <w:ind w:left="127"/>
              <w:contextualSpacing/>
              <w:rPr>
                <w:rFonts w:ascii="宋体" w:hAnsi="宋体" w:eastAsia="宋体" w:cs="宋体"/>
                <w:color w:val="auto"/>
                <w:szCs w:val="21"/>
                <w:highlight w:val="none"/>
              </w:rPr>
            </w:pPr>
            <w:r>
              <w:rPr>
                <w:rFonts w:hint="eastAsia" w:ascii="宋体" w:hAnsi="宋体" w:eastAsia="宋体" w:cs="宋体"/>
                <w:color w:val="auto"/>
                <w:spacing w:val="-4"/>
                <w:position w:val="9"/>
                <w:szCs w:val="21"/>
                <w:highlight w:val="none"/>
              </w:rPr>
              <w:t>1</w:t>
            </w:r>
            <w:r>
              <w:rPr>
                <w:rFonts w:hint="eastAsia" w:ascii="宋体" w:hAnsi="宋体" w:eastAsia="宋体" w:cs="宋体"/>
                <w:color w:val="auto"/>
                <w:spacing w:val="-3"/>
                <w:position w:val="9"/>
                <w:szCs w:val="21"/>
                <w:highlight w:val="none"/>
              </w:rPr>
              <w:t xml:space="preserve"> </w:t>
            </w:r>
            <w:r>
              <w:rPr>
                <w:rFonts w:hint="eastAsia" w:ascii="宋体" w:hAnsi="宋体" w:eastAsia="宋体" w:cs="宋体"/>
                <w:color w:val="auto"/>
                <w:spacing w:val="-2"/>
                <w:position w:val="9"/>
                <w:szCs w:val="21"/>
                <w:highlight w:val="none"/>
              </w:rPr>
              <w:t xml:space="preserve"> ……</w:t>
            </w:r>
          </w:p>
          <w:p w14:paraId="438FBC36">
            <w:pPr>
              <w:spacing w:line="360" w:lineRule="auto"/>
              <w:ind w:left="114"/>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2</w:t>
            </w:r>
            <w:r>
              <w:rPr>
                <w:rFonts w:hint="eastAsia" w:ascii="宋体" w:hAnsi="宋体" w:eastAsia="宋体" w:cs="宋体"/>
                <w:color w:val="auto"/>
                <w:szCs w:val="21"/>
                <w:highlight w:val="none"/>
              </w:rPr>
              <w:t xml:space="preserve">  ……</w:t>
            </w:r>
          </w:p>
          <w:p w14:paraId="3C8FBAC9">
            <w:pPr>
              <w:spacing w:before="66" w:line="360" w:lineRule="auto"/>
              <w:ind w:left="116"/>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 xml:space="preserve">  ……</w:t>
            </w:r>
          </w:p>
          <w:p w14:paraId="27C782B2">
            <w:pPr>
              <w:spacing w:before="68" w:line="360" w:lineRule="auto"/>
              <w:ind w:left="125"/>
              <w:contextualSpacing/>
              <w:rPr>
                <w:rFonts w:ascii="宋体" w:hAnsi="宋体" w:eastAsia="宋体" w:cs="宋体"/>
                <w:color w:val="auto"/>
                <w:szCs w:val="21"/>
                <w:highlight w:val="none"/>
              </w:rPr>
            </w:pPr>
            <w:r>
              <w:rPr>
                <w:rFonts w:hint="eastAsia" w:ascii="宋体" w:hAnsi="宋体" w:eastAsia="宋体" w:cs="宋体"/>
                <w:color w:val="auto"/>
                <w:spacing w:val="-6"/>
                <w:position w:val="2"/>
                <w:szCs w:val="21"/>
                <w:highlight w:val="none"/>
              </w:rPr>
              <w:t>…</w:t>
            </w:r>
            <w:r>
              <w:rPr>
                <w:rFonts w:hint="eastAsia" w:ascii="宋体" w:hAnsi="宋体" w:eastAsia="宋体" w:cs="宋体"/>
                <w:color w:val="auto"/>
                <w:spacing w:val="-5"/>
                <w:position w:val="2"/>
                <w:szCs w:val="21"/>
                <w:highlight w:val="none"/>
              </w:rPr>
              <w:t>…</w:t>
            </w:r>
          </w:p>
        </w:tc>
        <w:tc>
          <w:tcPr>
            <w:tcW w:w="665" w:type="pct"/>
            <w:tcBorders>
              <w:top w:val="single" w:color="000000" w:sz="2" w:space="0"/>
              <w:bottom w:val="single" w:color="000000" w:sz="2" w:space="0"/>
            </w:tcBorders>
            <w:noWrap w:val="0"/>
            <w:vAlign w:val="top"/>
          </w:tcPr>
          <w:p w14:paraId="465B3702">
            <w:pPr>
              <w:spacing w:line="360" w:lineRule="auto"/>
              <w:contextualSpacing/>
              <w:rPr>
                <w:rFonts w:ascii="宋体" w:hAnsi="宋体" w:eastAsia="宋体" w:cs="宋体"/>
                <w:color w:val="auto"/>
                <w:highlight w:val="none"/>
              </w:rPr>
            </w:pPr>
          </w:p>
        </w:tc>
      </w:tr>
    </w:tbl>
    <w:p w14:paraId="4AE49464">
      <w:pPr>
        <w:spacing w:before="112" w:line="360" w:lineRule="auto"/>
        <w:ind w:left="126"/>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注：</w:t>
      </w:r>
    </w:p>
    <w:p w14:paraId="3E90F318">
      <w:pPr>
        <w:spacing w:before="112" w:line="360" w:lineRule="auto"/>
        <w:ind w:left="133" w:right="32" w:firstLine="12"/>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1.说明：应对照磋商文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2"/>
          <w:sz w:val="24"/>
          <w:highlight w:val="none"/>
        </w:rPr>
        <w:t>“第二章 采购需求”中的商务条款逐条作出明确响应，</w:t>
      </w:r>
      <w:r>
        <w:rPr>
          <w:rFonts w:hint="eastAsia" w:ascii="宋体" w:hAnsi="宋体" w:eastAsia="宋体" w:cs="宋体"/>
          <w:color w:val="auto"/>
          <w:sz w:val="24"/>
          <w:highlight w:val="none"/>
        </w:rPr>
        <w:t xml:space="preserve"> </w:t>
      </w:r>
      <w:r>
        <w:rPr>
          <w:rFonts w:hint="eastAsia" w:ascii="宋体" w:hAnsi="宋体" w:eastAsia="宋体" w:cs="宋体"/>
          <w:color w:val="auto"/>
          <w:spacing w:val="-8"/>
          <w:sz w:val="24"/>
          <w:highlight w:val="none"/>
        </w:rPr>
        <w:t>并</w:t>
      </w:r>
      <w:r>
        <w:rPr>
          <w:rFonts w:hint="eastAsia" w:ascii="宋体" w:hAnsi="宋体" w:eastAsia="宋体" w:cs="宋体"/>
          <w:color w:val="auto"/>
          <w:spacing w:val="-6"/>
          <w:sz w:val="24"/>
          <w:highlight w:val="none"/>
        </w:rPr>
        <w:t>作</w:t>
      </w:r>
      <w:r>
        <w:rPr>
          <w:rFonts w:hint="eastAsia" w:ascii="宋体" w:hAnsi="宋体" w:eastAsia="宋体" w:cs="宋体"/>
          <w:color w:val="auto"/>
          <w:spacing w:val="-4"/>
          <w:sz w:val="24"/>
          <w:highlight w:val="none"/>
        </w:rPr>
        <w:t>出偏离说明。</w:t>
      </w:r>
    </w:p>
    <w:p w14:paraId="0C9C94AC">
      <w:pPr>
        <w:spacing w:before="4" w:line="360" w:lineRule="auto"/>
        <w:ind w:left="108" w:right="32" w:firstLine="21"/>
        <w:contextualSpacing/>
        <w:rPr>
          <w:rFonts w:ascii="宋体" w:hAnsi="宋体" w:eastAsia="宋体" w:cs="宋体"/>
          <w:color w:val="auto"/>
          <w:sz w:val="24"/>
          <w:highlight w:val="none"/>
        </w:rPr>
      </w:pPr>
      <w:r>
        <w:rPr>
          <w:rFonts w:hint="eastAsia" w:ascii="宋体" w:hAnsi="宋体" w:eastAsia="宋体" w:cs="宋体"/>
          <w:color w:val="auto"/>
          <w:spacing w:val="13"/>
          <w:sz w:val="24"/>
          <w:highlight w:val="none"/>
        </w:rPr>
        <w:t>2</w:t>
      </w:r>
      <w:r>
        <w:rPr>
          <w:rFonts w:hint="eastAsia" w:ascii="宋体" w:hAnsi="宋体" w:eastAsia="宋体" w:cs="宋体"/>
          <w:color w:val="auto"/>
          <w:spacing w:val="8"/>
          <w:sz w:val="24"/>
          <w:highlight w:val="none"/>
        </w:rPr>
        <w:t>.供应商应根据自身的承诺，对照磋商文件要求，在“偏离说明”中注明“正偏</w:t>
      </w:r>
      <w:r>
        <w:rPr>
          <w:rFonts w:hint="eastAsia" w:ascii="宋体" w:hAnsi="宋体" w:eastAsia="宋体" w:cs="宋体"/>
          <w:color w:val="auto"/>
          <w:sz w:val="24"/>
          <w:highlight w:val="none"/>
        </w:rPr>
        <w:t xml:space="preserve"> </w:t>
      </w:r>
      <w:r>
        <w:rPr>
          <w:rFonts w:hint="eastAsia" w:ascii="宋体" w:hAnsi="宋体" w:eastAsia="宋体" w:cs="宋体"/>
          <w:color w:val="auto"/>
          <w:spacing w:val="4"/>
          <w:sz w:val="24"/>
          <w:highlight w:val="none"/>
        </w:rPr>
        <w:t>离”、</w:t>
      </w:r>
      <w:r>
        <w:rPr>
          <w:rFonts w:hint="eastAsia" w:ascii="宋体" w:hAnsi="宋体" w:eastAsia="宋体" w:cs="宋体"/>
          <w:color w:val="auto"/>
          <w:spacing w:val="3"/>
          <w:sz w:val="24"/>
          <w:highlight w:val="none"/>
        </w:rPr>
        <w:t>“</w:t>
      </w:r>
      <w:r>
        <w:rPr>
          <w:rFonts w:hint="eastAsia" w:ascii="宋体" w:hAnsi="宋体" w:eastAsia="宋体" w:cs="宋体"/>
          <w:color w:val="auto"/>
          <w:spacing w:val="2"/>
          <w:sz w:val="24"/>
          <w:highlight w:val="none"/>
        </w:rPr>
        <w:t>负偏离”或者“无偏离”。既不属于“正偏离”也不属于“负偏离”即为</w:t>
      </w: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rPr>
        <w:t>“无偏离”。  当</w:t>
      </w:r>
      <w:r>
        <w:rPr>
          <w:rFonts w:hint="eastAsia" w:ascii="宋体" w:hAnsi="宋体" w:eastAsia="宋体" w:cs="宋体"/>
          <w:color w:val="auto"/>
          <w:spacing w:val="-5"/>
          <w:sz w:val="24"/>
          <w:highlight w:val="none"/>
        </w:rPr>
        <w:t>响</w:t>
      </w:r>
      <w:r>
        <w:rPr>
          <w:rFonts w:hint="eastAsia" w:ascii="宋体" w:hAnsi="宋体" w:eastAsia="宋体" w:cs="宋体"/>
          <w:color w:val="auto"/>
          <w:spacing w:val="-3"/>
          <w:sz w:val="24"/>
          <w:highlight w:val="none"/>
        </w:rPr>
        <w:t>应文件的商务内容低于竞争性磋商采购文件要求时，竞标人应当</w:t>
      </w: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rPr>
        <w:t>如实写明“负偏离”， 否则视为虚假应</w:t>
      </w:r>
      <w:r>
        <w:rPr>
          <w:rFonts w:hint="eastAsia" w:ascii="宋体" w:hAnsi="宋体" w:eastAsia="宋体" w:cs="宋体"/>
          <w:color w:val="auto"/>
          <w:spacing w:val="-3"/>
          <w:sz w:val="24"/>
          <w:highlight w:val="none"/>
        </w:rPr>
        <w:t>标</w:t>
      </w:r>
    </w:p>
    <w:p w14:paraId="0DD00004">
      <w:pPr>
        <w:spacing w:before="4" w:line="360" w:lineRule="auto"/>
        <w:ind w:left="126" w:right="32" w:firstLine="5"/>
        <w:contextualSpacing/>
        <w:rPr>
          <w:rFonts w:ascii="宋体" w:hAnsi="宋体" w:eastAsia="宋体" w:cs="宋体"/>
          <w:color w:val="auto"/>
          <w:sz w:val="24"/>
          <w:highlight w:val="none"/>
        </w:rPr>
      </w:pPr>
      <w:r>
        <w:rPr>
          <w:rFonts w:hint="eastAsia" w:ascii="宋体" w:hAnsi="宋体" w:eastAsia="宋体" w:cs="宋体"/>
          <w:color w:val="auto"/>
          <w:spacing w:val="-10"/>
          <w:sz w:val="24"/>
          <w:highlight w:val="none"/>
        </w:rPr>
        <w:t>3.表</w:t>
      </w:r>
      <w:r>
        <w:rPr>
          <w:rFonts w:hint="eastAsia" w:ascii="宋体" w:hAnsi="宋体" w:eastAsia="宋体" w:cs="宋体"/>
          <w:color w:val="auto"/>
          <w:spacing w:val="-8"/>
          <w:sz w:val="24"/>
          <w:highlight w:val="none"/>
        </w:rPr>
        <w:t>格</w:t>
      </w:r>
      <w:r>
        <w:rPr>
          <w:rFonts w:hint="eastAsia" w:ascii="宋体" w:hAnsi="宋体" w:eastAsia="宋体" w:cs="宋体"/>
          <w:color w:val="auto"/>
          <w:spacing w:val="-5"/>
          <w:sz w:val="24"/>
          <w:highlight w:val="none"/>
        </w:rPr>
        <w:t>内容均需按要求填写，不得留空， 否则按竞标无效处理。</w:t>
      </w:r>
      <w:r>
        <w:rPr>
          <w:rFonts w:hint="eastAsia" w:ascii="宋体" w:hAnsi="宋体" w:eastAsia="宋体" w:cs="宋体"/>
          <w:color w:val="auto"/>
          <w:sz w:val="24"/>
          <w:highlight w:val="none"/>
        </w:rPr>
        <w:t xml:space="preserve">                 </w:t>
      </w:r>
    </w:p>
    <w:p w14:paraId="4D97DDA2">
      <w:pPr>
        <w:spacing w:before="4" w:line="360" w:lineRule="auto"/>
        <w:ind w:left="126" w:right="32" w:firstLine="5"/>
        <w:contextualSpacing/>
        <w:rPr>
          <w:rFonts w:ascii="宋体" w:hAnsi="宋体" w:eastAsia="宋体" w:cs="宋体"/>
          <w:color w:val="auto"/>
          <w:sz w:val="24"/>
          <w:highlight w:val="none"/>
        </w:rPr>
      </w:pPr>
      <w:r>
        <w:rPr>
          <w:rFonts w:hint="eastAsia" w:ascii="宋体" w:hAnsi="宋体" w:eastAsia="宋体" w:cs="宋体"/>
          <w:color w:val="auto"/>
          <w:spacing w:val="-11"/>
          <w:sz w:val="24"/>
          <w:highlight w:val="none"/>
        </w:rPr>
        <w:t>4</w:t>
      </w:r>
      <w:r>
        <w:rPr>
          <w:rFonts w:hint="eastAsia" w:ascii="宋体" w:hAnsi="宋体" w:eastAsia="宋体" w:cs="宋体"/>
          <w:color w:val="auto"/>
          <w:spacing w:val="-10"/>
          <w:sz w:val="24"/>
          <w:highlight w:val="none"/>
        </w:rPr>
        <w:t>.如果采购需求为小于、小于等于、 大于或大于等于某个数值标准时， 响应文件承诺</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不得直接复制采购需求，响应文件承诺内容应当写明竞标</w:t>
      </w:r>
      <w:r>
        <w:rPr>
          <w:rFonts w:hint="eastAsia" w:ascii="宋体" w:hAnsi="宋体" w:eastAsia="宋体" w:cs="宋体"/>
          <w:color w:val="auto"/>
          <w:spacing w:val="1"/>
          <w:sz w:val="24"/>
          <w:highlight w:val="none"/>
        </w:rPr>
        <w:t>货物具体参数或商务响应</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承诺的具体数值，否则按竞标无效处理。如该采购需</w:t>
      </w:r>
      <w:r>
        <w:rPr>
          <w:rFonts w:hint="eastAsia" w:ascii="宋体" w:hAnsi="宋体" w:eastAsia="宋体" w:cs="宋体"/>
          <w:color w:val="auto"/>
          <w:spacing w:val="1"/>
          <w:sz w:val="24"/>
          <w:highlight w:val="none"/>
        </w:rPr>
        <w:t>求属于不能明确具体数值的，</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采购人应在此采购需求的数值后标注◆号，对标注◆号的</w:t>
      </w:r>
      <w:r>
        <w:rPr>
          <w:rFonts w:hint="eastAsia" w:ascii="宋体" w:hAnsi="宋体" w:eastAsia="宋体" w:cs="宋体"/>
          <w:color w:val="auto"/>
          <w:spacing w:val="1"/>
          <w:sz w:val="24"/>
          <w:highlight w:val="none"/>
        </w:rPr>
        <w:t>采购需求不适用上述“竞</w:t>
      </w:r>
      <w:r>
        <w:rPr>
          <w:rFonts w:hint="eastAsia" w:ascii="宋体" w:hAnsi="宋体" w:eastAsia="宋体" w:cs="宋体"/>
          <w:color w:val="auto"/>
          <w:spacing w:val="-6"/>
          <w:sz w:val="24"/>
          <w:highlight w:val="none"/>
        </w:rPr>
        <w:t>标</w:t>
      </w:r>
      <w:r>
        <w:rPr>
          <w:rFonts w:hint="eastAsia" w:ascii="宋体" w:hAnsi="宋体" w:eastAsia="宋体" w:cs="宋体"/>
          <w:color w:val="auto"/>
          <w:spacing w:val="-5"/>
          <w:sz w:val="24"/>
          <w:highlight w:val="none"/>
        </w:rPr>
        <w:t>无效”条款。</w:t>
      </w:r>
    </w:p>
    <w:p w14:paraId="2285D89F">
      <w:pPr>
        <w:spacing w:before="2" w:line="360" w:lineRule="auto"/>
        <w:ind w:left="3962"/>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2341EFB0">
      <w:pPr>
        <w:spacing w:before="79" w:line="360" w:lineRule="auto"/>
        <w:ind w:left="6456"/>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49785957">
      <w:pPr>
        <w:spacing w:before="78" w:line="360" w:lineRule="auto"/>
        <w:ind w:left="744"/>
        <w:contextualSpacing/>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br w:type="page"/>
      </w:r>
      <w:r>
        <w:rPr>
          <w:rFonts w:hint="eastAsia" w:ascii="宋体" w:hAnsi="宋体" w:eastAsia="宋体" w:cs="宋体"/>
          <w:color w:val="auto"/>
          <w:spacing w:val="-4"/>
          <w:sz w:val="30"/>
          <w:szCs w:val="30"/>
          <w:highlight w:val="none"/>
        </w:rPr>
        <w:t>五、</w:t>
      </w:r>
      <w:r>
        <w:rPr>
          <w:rFonts w:hint="eastAsia" w:ascii="宋体" w:hAnsi="宋体" w:eastAsia="宋体" w:cs="宋体"/>
          <w:color w:val="auto"/>
          <w:spacing w:val="-2"/>
          <w:sz w:val="30"/>
          <w:szCs w:val="30"/>
          <w:highlight w:val="none"/>
        </w:rPr>
        <w:t>竞标人情况介绍</w:t>
      </w:r>
    </w:p>
    <w:p w14:paraId="7563F5B1">
      <w:pPr>
        <w:spacing w:line="360" w:lineRule="auto"/>
        <w:contextualSpacing/>
        <w:rPr>
          <w:rFonts w:ascii="宋体" w:hAnsi="宋体" w:eastAsia="宋体" w:cs="宋体"/>
          <w:color w:val="auto"/>
          <w:highlight w:val="none"/>
        </w:rPr>
      </w:pPr>
    </w:p>
    <w:p w14:paraId="38F750F7">
      <w:pPr>
        <w:spacing w:line="360" w:lineRule="auto"/>
        <w:contextualSpacing/>
        <w:rPr>
          <w:rFonts w:ascii="宋体" w:hAnsi="宋体" w:eastAsia="宋体" w:cs="宋体"/>
          <w:color w:val="auto"/>
          <w:highlight w:val="none"/>
        </w:rPr>
      </w:pPr>
    </w:p>
    <w:p w14:paraId="7715FE1E">
      <w:pPr>
        <w:spacing w:line="360" w:lineRule="auto"/>
        <w:contextualSpacing/>
        <w:rPr>
          <w:rFonts w:ascii="宋体" w:hAnsi="宋体" w:eastAsia="宋体" w:cs="宋体"/>
          <w:color w:val="auto"/>
          <w:highlight w:val="none"/>
        </w:rPr>
      </w:pPr>
    </w:p>
    <w:p w14:paraId="5E236BF9">
      <w:pPr>
        <w:spacing w:line="360" w:lineRule="auto"/>
        <w:contextualSpacing/>
        <w:rPr>
          <w:rFonts w:ascii="宋体" w:hAnsi="宋体" w:eastAsia="宋体" w:cs="宋体"/>
          <w:color w:val="auto"/>
          <w:highlight w:val="none"/>
        </w:rPr>
      </w:pPr>
    </w:p>
    <w:p w14:paraId="0ABD4446">
      <w:pPr>
        <w:spacing w:line="360" w:lineRule="auto"/>
        <w:contextualSpacing/>
        <w:rPr>
          <w:rFonts w:ascii="宋体" w:hAnsi="宋体" w:eastAsia="宋体" w:cs="宋体"/>
          <w:color w:val="auto"/>
          <w:highlight w:val="none"/>
        </w:rPr>
      </w:pPr>
    </w:p>
    <w:p w14:paraId="1D014475">
      <w:pPr>
        <w:spacing w:line="360" w:lineRule="auto"/>
        <w:contextualSpacing/>
        <w:rPr>
          <w:rFonts w:ascii="宋体" w:hAnsi="宋体" w:eastAsia="宋体" w:cs="宋体"/>
          <w:color w:val="auto"/>
          <w:highlight w:val="none"/>
        </w:rPr>
      </w:pPr>
    </w:p>
    <w:p w14:paraId="5C5925A9">
      <w:pPr>
        <w:spacing w:line="360" w:lineRule="auto"/>
        <w:contextualSpacing/>
        <w:rPr>
          <w:rFonts w:ascii="宋体" w:hAnsi="宋体" w:eastAsia="宋体" w:cs="宋体"/>
          <w:color w:val="auto"/>
          <w:highlight w:val="none"/>
        </w:rPr>
      </w:pPr>
    </w:p>
    <w:p w14:paraId="21A4F5D5">
      <w:pPr>
        <w:spacing w:line="360" w:lineRule="auto"/>
        <w:contextualSpacing/>
        <w:rPr>
          <w:rFonts w:ascii="宋体" w:hAnsi="宋体" w:eastAsia="宋体" w:cs="宋体"/>
          <w:color w:val="auto"/>
          <w:highlight w:val="none"/>
        </w:rPr>
      </w:pPr>
    </w:p>
    <w:p w14:paraId="0566AFBE">
      <w:pPr>
        <w:spacing w:before="78" w:line="360" w:lineRule="auto"/>
        <w:ind w:left="4218"/>
        <w:contextualSpacing/>
        <w:rPr>
          <w:rFonts w:ascii="宋体" w:hAnsi="宋体" w:eastAsia="宋体" w:cs="宋体"/>
          <w:color w:val="auto"/>
          <w:sz w:val="24"/>
          <w:highlight w:val="none"/>
        </w:rPr>
      </w:pPr>
      <w:r>
        <w:rPr>
          <w:rFonts w:hint="eastAsia" w:ascii="宋体" w:hAnsi="宋体" w:eastAsia="宋体" w:cs="宋体"/>
          <w:color w:val="auto"/>
          <w:spacing w:val="-8"/>
          <w:sz w:val="24"/>
          <w:highlight w:val="none"/>
        </w:rPr>
        <w:t>供</w:t>
      </w:r>
      <w:r>
        <w:rPr>
          <w:rFonts w:hint="eastAsia" w:ascii="宋体" w:hAnsi="宋体" w:eastAsia="宋体" w:cs="宋体"/>
          <w:color w:val="auto"/>
          <w:spacing w:val="-7"/>
          <w:sz w:val="24"/>
          <w:highlight w:val="none"/>
        </w:rPr>
        <w:t>应</w:t>
      </w:r>
      <w:r>
        <w:rPr>
          <w:rFonts w:hint="eastAsia" w:ascii="宋体" w:hAnsi="宋体" w:eastAsia="宋体" w:cs="宋体"/>
          <w:color w:val="auto"/>
          <w:spacing w:val="-4"/>
          <w:sz w:val="24"/>
          <w:highlight w:val="none"/>
        </w:rPr>
        <w:t>商名称( 电子签章 )：</w:t>
      </w:r>
    </w:p>
    <w:p w14:paraId="42879AD6">
      <w:pPr>
        <w:spacing w:line="360" w:lineRule="auto"/>
        <w:contextualSpacing/>
        <w:rPr>
          <w:rFonts w:ascii="宋体" w:hAnsi="宋体" w:eastAsia="宋体" w:cs="宋体"/>
          <w:color w:val="auto"/>
          <w:highlight w:val="none"/>
        </w:rPr>
      </w:pPr>
    </w:p>
    <w:p w14:paraId="52C534F4">
      <w:pPr>
        <w:spacing w:before="78"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pacing w:val="-13"/>
          <w:sz w:val="24"/>
          <w:highlight w:val="none"/>
        </w:rPr>
        <w:t xml:space="preserve">              日 期 ：     年   </w:t>
      </w:r>
      <w:r>
        <w:rPr>
          <w:rFonts w:hint="eastAsia" w:ascii="宋体" w:hAnsi="宋体" w:eastAsia="宋体" w:cs="宋体"/>
          <w:color w:val="auto"/>
          <w:spacing w:val="-12"/>
          <w:sz w:val="24"/>
          <w:highlight w:val="none"/>
        </w:rPr>
        <w:t xml:space="preserve">月    </w:t>
      </w:r>
      <w:r>
        <w:rPr>
          <w:rFonts w:hint="eastAsia" w:ascii="宋体" w:hAnsi="宋体" w:eastAsia="宋体" w:cs="宋体"/>
          <w:color w:val="auto"/>
          <w:sz w:val="24"/>
          <w:highlight w:val="none"/>
        </w:rPr>
        <w:t>日</w:t>
      </w:r>
    </w:p>
    <w:p w14:paraId="71B4DEA2">
      <w:pPr>
        <w:widowControl w:val="0"/>
        <w:spacing w:after="120" w:line="360" w:lineRule="auto"/>
        <w:ind w:left="420" w:leftChars="200" w:firstLine="560" w:firstLineChars="200"/>
        <w:contextualSpacing/>
        <w:jc w:val="both"/>
        <w:rPr>
          <w:rFonts w:ascii="宋体" w:hAnsi="宋体" w:eastAsia="宋体" w:cs="宋体"/>
          <w:color w:val="auto"/>
          <w:kern w:val="2"/>
          <w:sz w:val="28"/>
          <w:szCs w:val="20"/>
          <w:highlight w:val="none"/>
          <w:lang w:val="en-US" w:eastAsia="zh-CN" w:bidi="ar-SA"/>
        </w:rPr>
      </w:pPr>
    </w:p>
    <w:p w14:paraId="64539A3F">
      <w:pPr>
        <w:spacing w:before="191" w:line="360" w:lineRule="auto"/>
        <w:ind w:left="742"/>
        <w:contextualSpacing/>
        <w:rPr>
          <w:rFonts w:ascii="宋体" w:hAnsi="宋体" w:eastAsia="宋体" w:cs="宋体"/>
          <w:color w:val="auto"/>
          <w:sz w:val="30"/>
          <w:szCs w:val="30"/>
          <w:highlight w:val="none"/>
        </w:rPr>
      </w:pPr>
      <w:r>
        <w:rPr>
          <w:rFonts w:ascii="宋体" w:hAnsi="宋体" w:eastAsia="宋体" w:cs="宋体"/>
          <w:color w:val="auto"/>
          <w:spacing w:val="-2"/>
          <w:sz w:val="30"/>
          <w:szCs w:val="30"/>
          <w:highlight w:val="none"/>
        </w:rPr>
        <w:br w:type="page"/>
      </w:r>
      <w:r>
        <w:rPr>
          <w:rFonts w:hint="eastAsia" w:ascii="宋体" w:hAnsi="宋体" w:eastAsia="宋体" w:cs="宋体"/>
          <w:color w:val="auto"/>
          <w:spacing w:val="-2"/>
          <w:sz w:val="30"/>
          <w:szCs w:val="30"/>
          <w:highlight w:val="none"/>
        </w:rPr>
        <w:t>六、供应商类似</w:t>
      </w:r>
      <w:r>
        <w:rPr>
          <w:rFonts w:hint="eastAsia" w:ascii="宋体" w:hAnsi="宋体" w:eastAsia="宋体" w:cs="宋体"/>
          <w:color w:val="auto"/>
          <w:spacing w:val="-1"/>
          <w:sz w:val="30"/>
          <w:szCs w:val="30"/>
          <w:highlight w:val="none"/>
        </w:rPr>
        <w:t>的业绩证明文件</w:t>
      </w:r>
    </w:p>
    <w:p w14:paraId="52A5D7C0">
      <w:pPr>
        <w:spacing w:line="360" w:lineRule="auto"/>
        <w:contextualSpacing/>
        <w:rPr>
          <w:rFonts w:ascii="宋体" w:hAnsi="宋体" w:eastAsia="宋体" w:cs="宋体"/>
          <w:color w:val="auto"/>
          <w:highlight w:val="none"/>
        </w:rPr>
      </w:pPr>
    </w:p>
    <w:tbl>
      <w:tblPr>
        <w:tblStyle w:val="10"/>
        <w:tblW w:w="949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840"/>
        <w:gridCol w:w="1133"/>
        <w:gridCol w:w="1133"/>
        <w:gridCol w:w="1698"/>
        <w:gridCol w:w="1089"/>
        <w:gridCol w:w="1213"/>
      </w:tblGrid>
      <w:tr w14:paraId="6686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5" w:type="dxa"/>
            <w:vMerge w:val="restart"/>
            <w:tcBorders>
              <w:top w:val="single" w:color="000000" w:sz="2" w:space="0"/>
              <w:bottom w:val="nil"/>
            </w:tcBorders>
            <w:noWrap w:val="0"/>
            <w:vAlign w:val="top"/>
          </w:tcPr>
          <w:p w14:paraId="47EEFA0C">
            <w:pPr>
              <w:spacing w:line="360" w:lineRule="auto"/>
              <w:contextualSpacing/>
              <w:rPr>
                <w:rFonts w:ascii="宋体" w:hAnsi="宋体" w:eastAsia="宋体" w:cs="宋体"/>
                <w:color w:val="auto"/>
                <w:highlight w:val="none"/>
              </w:rPr>
            </w:pPr>
          </w:p>
          <w:p w14:paraId="416D02E2">
            <w:pPr>
              <w:spacing w:before="78" w:line="360" w:lineRule="auto"/>
              <w:ind w:left="576" w:right="206" w:hanging="360"/>
              <w:contextualSpacing/>
              <w:rPr>
                <w:rFonts w:ascii="宋体" w:hAnsi="宋体" w:eastAsia="宋体" w:cs="宋体"/>
                <w:color w:val="auto"/>
                <w:sz w:val="24"/>
                <w:highlight w:val="none"/>
              </w:rPr>
            </w:pPr>
            <w:r>
              <w:rPr>
                <w:rFonts w:hint="eastAsia" w:ascii="宋体" w:hAnsi="宋体" w:eastAsia="宋体" w:cs="宋体"/>
                <w:color w:val="auto"/>
                <w:spacing w:val="-3"/>
                <w:sz w:val="24"/>
                <w:highlight w:val="none"/>
              </w:rPr>
              <w:t>采</w:t>
            </w:r>
            <w:r>
              <w:rPr>
                <w:rFonts w:hint="eastAsia" w:ascii="宋体" w:hAnsi="宋体" w:eastAsia="宋体" w:cs="宋体"/>
                <w:color w:val="auto"/>
                <w:spacing w:val="-2"/>
                <w:sz w:val="24"/>
                <w:highlight w:val="none"/>
              </w:rPr>
              <w:t>购人名</w:t>
            </w:r>
            <w:r>
              <w:rPr>
                <w:rFonts w:hint="eastAsia" w:ascii="宋体" w:hAnsi="宋体" w:eastAsia="宋体" w:cs="宋体"/>
                <w:color w:val="auto"/>
                <w:sz w:val="24"/>
                <w:highlight w:val="none"/>
              </w:rPr>
              <w:t xml:space="preserve"> 称</w:t>
            </w:r>
          </w:p>
        </w:tc>
        <w:tc>
          <w:tcPr>
            <w:tcW w:w="1840" w:type="dxa"/>
            <w:vMerge w:val="restart"/>
            <w:tcBorders>
              <w:top w:val="single" w:color="000000" w:sz="2" w:space="0"/>
              <w:bottom w:val="nil"/>
            </w:tcBorders>
            <w:noWrap w:val="0"/>
            <w:vAlign w:val="top"/>
          </w:tcPr>
          <w:p w14:paraId="6CE61656">
            <w:pPr>
              <w:spacing w:line="360" w:lineRule="auto"/>
              <w:contextualSpacing/>
              <w:rPr>
                <w:rFonts w:ascii="宋体" w:hAnsi="宋体" w:eastAsia="宋体" w:cs="宋体"/>
                <w:color w:val="auto"/>
                <w:highlight w:val="none"/>
              </w:rPr>
            </w:pPr>
          </w:p>
          <w:p w14:paraId="66BC2272">
            <w:pPr>
              <w:spacing w:before="78" w:line="360" w:lineRule="auto"/>
              <w:ind w:left="445"/>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项目名称</w:t>
            </w:r>
          </w:p>
        </w:tc>
        <w:tc>
          <w:tcPr>
            <w:tcW w:w="1133" w:type="dxa"/>
            <w:vMerge w:val="restart"/>
            <w:tcBorders>
              <w:top w:val="single" w:color="000000" w:sz="2" w:space="0"/>
              <w:bottom w:val="nil"/>
            </w:tcBorders>
            <w:noWrap w:val="0"/>
            <w:vAlign w:val="top"/>
          </w:tcPr>
          <w:p w14:paraId="20A2AA31">
            <w:pPr>
              <w:spacing w:before="167" w:line="360" w:lineRule="auto"/>
              <w:ind w:left="333"/>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合</w:t>
            </w:r>
            <w:r>
              <w:rPr>
                <w:rFonts w:hint="eastAsia" w:ascii="宋体" w:hAnsi="宋体" w:eastAsia="宋体" w:cs="宋体"/>
                <w:color w:val="auto"/>
                <w:spacing w:val="-2"/>
                <w:sz w:val="24"/>
                <w:highlight w:val="none"/>
              </w:rPr>
              <w:t>同</w:t>
            </w:r>
          </w:p>
          <w:p w14:paraId="7A87A938">
            <w:pPr>
              <w:spacing w:line="360" w:lineRule="auto"/>
              <w:ind w:left="334"/>
              <w:contextualSpacing/>
              <w:rPr>
                <w:rFonts w:ascii="宋体" w:hAnsi="宋体" w:eastAsia="宋体" w:cs="宋体"/>
                <w:color w:val="auto"/>
                <w:sz w:val="24"/>
                <w:highlight w:val="none"/>
              </w:rPr>
            </w:pPr>
            <w:r>
              <w:rPr>
                <w:rFonts w:hint="eastAsia" w:ascii="宋体" w:hAnsi="宋体" w:eastAsia="宋体" w:cs="宋体"/>
                <w:color w:val="auto"/>
                <w:spacing w:val="-3"/>
                <w:sz w:val="24"/>
                <w:highlight w:val="none"/>
              </w:rPr>
              <w:t>金额</w:t>
            </w:r>
          </w:p>
          <w:p w14:paraId="30096E65">
            <w:pPr>
              <w:spacing w:line="360" w:lineRule="auto"/>
              <w:ind w:left="338"/>
              <w:contextualSpacing/>
              <w:rPr>
                <w:rFonts w:ascii="宋体" w:hAnsi="宋体" w:eastAsia="宋体" w:cs="宋体"/>
                <w:color w:val="auto"/>
                <w:sz w:val="24"/>
                <w:highlight w:val="none"/>
              </w:rPr>
            </w:pPr>
            <w:r>
              <w:rPr>
                <w:rFonts w:hint="eastAsia" w:ascii="宋体" w:hAnsi="宋体" w:eastAsia="宋体" w:cs="宋体"/>
                <w:color w:val="auto"/>
                <w:spacing w:val="52"/>
                <w:sz w:val="24"/>
                <w:highlight w:val="none"/>
              </w:rPr>
              <w:t>(万</w:t>
            </w:r>
          </w:p>
          <w:p w14:paraId="78D4A016">
            <w:pPr>
              <w:spacing w:line="360" w:lineRule="auto"/>
              <w:ind w:left="333"/>
              <w:contextualSpacing/>
              <w:rPr>
                <w:rFonts w:ascii="宋体" w:hAnsi="宋体" w:eastAsia="宋体" w:cs="宋体"/>
                <w:color w:val="auto"/>
                <w:sz w:val="24"/>
                <w:highlight w:val="none"/>
              </w:rPr>
            </w:pPr>
            <w:r>
              <w:rPr>
                <w:rFonts w:hint="eastAsia" w:ascii="宋体" w:hAnsi="宋体" w:eastAsia="宋体" w:cs="宋体"/>
                <w:color w:val="auto"/>
                <w:spacing w:val="-6"/>
                <w:sz w:val="24"/>
                <w:highlight w:val="none"/>
              </w:rPr>
              <w:t>元</w:t>
            </w:r>
            <w:r>
              <w:rPr>
                <w:rFonts w:hint="eastAsia" w:ascii="宋体" w:hAnsi="宋体" w:eastAsia="宋体" w:cs="宋体"/>
                <w:color w:val="auto"/>
                <w:spacing w:val="-5"/>
                <w:sz w:val="24"/>
                <w:highlight w:val="none"/>
              </w:rPr>
              <w:t>)</w:t>
            </w:r>
          </w:p>
        </w:tc>
        <w:tc>
          <w:tcPr>
            <w:tcW w:w="3920" w:type="dxa"/>
            <w:gridSpan w:val="3"/>
            <w:tcBorders>
              <w:top w:val="single" w:color="000000" w:sz="2" w:space="0"/>
              <w:bottom w:val="single" w:color="000000" w:sz="2" w:space="0"/>
            </w:tcBorders>
            <w:noWrap w:val="0"/>
            <w:vAlign w:val="top"/>
          </w:tcPr>
          <w:p w14:paraId="0C97E45C">
            <w:pPr>
              <w:spacing w:before="109" w:line="360" w:lineRule="auto"/>
              <w:ind w:left="880"/>
              <w:contextualSpacing/>
              <w:rPr>
                <w:rFonts w:ascii="宋体" w:hAnsi="宋体" w:eastAsia="宋体" w:cs="宋体"/>
                <w:color w:val="auto"/>
                <w:sz w:val="24"/>
                <w:highlight w:val="none"/>
              </w:rPr>
            </w:pPr>
            <w:r>
              <w:rPr>
                <w:rFonts w:hint="eastAsia" w:ascii="宋体" w:hAnsi="宋体" w:eastAsia="宋体" w:cs="宋体"/>
                <w:color w:val="auto"/>
                <w:spacing w:val="-3"/>
                <w:sz w:val="24"/>
                <w:highlight w:val="none"/>
              </w:rPr>
              <w:t>附件在响应文件中页</w:t>
            </w:r>
            <w:r>
              <w:rPr>
                <w:rFonts w:hint="eastAsia" w:ascii="宋体" w:hAnsi="宋体" w:eastAsia="宋体" w:cs="宋体"/>
                <w:color w:val="auto"/>
                <w:spacing w:val="-2"/>
                <w:sz w:val="24"/>
                <w:highlight w:val="none"/>
              </w:rPr>
              <w:t>码</w:t>
            </w:r>
          </w:p>
        </w:tc>
        <w:tc>
          <w:tcPr>
            <w:tcW w:w="1213" w:type="dxa"/>
            <w:vMerge w:val="restart"/>
            <w:tcBorders>
              <w:top w:val="single" w:color="000000" w:sz="2" w:space="0"/>
              <w:bottom w:val="nil"/>
            </w:tcBorders>
            <w:noWrap w:val="0"/>
            <w:vAlign w:val="top"/>
          </w:tcPr>
          <w:p w14:paraId="7E83C6D1">
            <w:pPr>
              <w:spacing w:line="360" w:lineRule="auto"/>
              <w:contextualSpacing/>
              <w:rPr>
                <w:rFonts w:ascii="宋体" w:hAnsi="宋体" w:eastAsia="宋体" w:cs="宋体"/>
                <w:color w:val="auto"/>
                <w:highlight w:val="none"/>
              </w:rPr>
            </w:pPr>
          </w:p>
          <w:p w14:paraId="03209525">
            <w:pPr>
              <w:spacing w:before="78" w:line="360" w:lineRule="auto"/>
              <w:ind w:left="334" w:right="199" w:hanging="120"/>
              <w:contextualSpacing/>
              <w:rPr>
                <w:rFonts w:ascii="宋体" w:hAnsi="宋体" w:eastAsia="宋体" w:cs="宋体"/>
                <w:color w:val="auto"/>
                <w:sz w:val="24"/>
                <w:highlight w:val="none"/>
              </w:rPr>
            </w:pPr>
            <w:r>
              <w:rPr>
                <w:rFonts w:hint="eastAsia" w:ascii="宋体" w:hAnsi="宋体" w:eastAsia="宋体" w:cs="宋体"/>
                <w:color w:val="auto"/>
                <w:spacing w:val="-2"/>
                <w:sz w:val="24"/>
                <w:highlight w:val="none"/>
              </w:rPr>
              <w:t>采购人</w:t>
            </w:r>
            <w:r>
              <w:rPr>
                <w:rFonts w:hint="eastAsia" w:ascii="宋体" w:hAnsi="宋体" w:eastAsia="宋体" w:cs="宋体"/>
                <w:color w:val="auto"/>
                <w:spacing w:val="-1"/>
                <w:sz w:val="24"/>
                <w:highlight w:val="none"/>
              </w:rPr>
              <w:t>联系人</w:t>
            </w:r>
            <w:r>
              <w:rPr>
                <w:rFonts w:hint="eastAsia" w:ascii="宋体" w:hAnsi="宋体" w:eastAsia="宋体" w:cs="宋体"/>
                <w:color w:val="auto"/>
                <w:sz w:val="24"/>
                <w:highlight w:val="none"/>
              </w:rPr>
              <w:t xml:space="preserve"> </w:t>
            </w:r>
            <w:r>
              <w:rPr>
                <w:rFonts w:hint="eastAsia" w:ascii="宋体" w:hAnsi="宋体" w:eastAsia="宋体" w:cs="宋体"/>
                <w:color w:val="auto"/>
                <w:spacing w:val="-2"/>
                <w:sz w:val="24"/>
                <w:highlight w:val="none"/>
              </w:rPr>
              <w:t>及联系电</w:t>
            </w:r>
            <w:r>
              <w:rPr>
                <w:rFonts w:hint="eastAsia" w:ascii="宋体" w:hAnsi="宋体" w:eastAsia="宋体" w:cs="宋体"/>
                <w:color w:val="auto"/>
                <w:spacing w:val="-1"/>
                <w:sz w:val="24"/>
                <w:highlight w:val="none"/>
              </w:rPr>
              <w:t>话</w:t>
            </w:r>
          </w:p>
        </w:tc>
      </w:tr>
      <w:tr w14:paraId="4C56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385" w:type="dxa"/>
            <w:vMerge w:val="continue"/>
            <w:tcBorders>
              <w:top w:val="nil"/>
              <w:bottom w:val="single" w:color="000000" w:sz="2" w:space="0"/>
            </w:tcBorders>
            <w:noWrap w:val="0"/>
            <w:vAlign w:val="top"/>
          </w:tcPr>
          <w:p w14:paraId="5FE45925">
            <w:pPr>
              <w:spacing w:line="360" w:lineRule="auto"/>
              <w:contextualSpacing/>
              <w:rPr>
                <w:rFonts w:ascii="宋体" w:hAnsi="宋体" w:eastAsia="宋体" w:cs="宋体"/>
                <w:color w:val="auto"/>
                <w:highlight w:val="none"/>
              </w:rPr>
            </w:pPr>
          </w:p>
        </w:tc>
        <w:tc>
          <w:tcPr>
            <w:tcW w:w="1840" w:type="dxa"/>
            <w:vMerge w:val="continue"/>
            <w:tcBorders>
              <w:top w:val="nil"/>
              <w:bottom w:val="single" w:color="000000" w:sz="2" w:space="0"/>
            </w:tcBorders>
            <w:noWrap w:val="0"/>
            <w:vAlign w:val="top"/>
          </w:tcPr>
          <w:p w14:paraId="2F58CD88">
            <w:pPr>
              <w:spacing w:line="360" w:lineRule="auto"/>
              <w:contextualSpacing/>
              <w:rPr>
                <w:rFonts w:ascii="宋体" w:hAnsi="宋体" w:eastAsia="宋体" w:cs="宋体"/>
                <w:color w:val="auto"/>
                <w:highlight w:val="none"/>
              </w:rPr>
            </w:pPr>
          </w:p>
        </w:tc>
        <w:tc>
          <w:tcPr>
            <w:tcW w:w="1133" w:type="dxa"/>
            <w:vMerge w:val="continue"/>
            <w:tcBorders>
              <w:top w:val="nil"/>
              <w:bottom w:val="single" w:color="000000" w:sz="2" w:space="0"/>
            </w:tcBorders>
            <w:noWrap w:val="0"/>
            <w:vAlign w:val="top"/>
          </w:tcPr>
          <w:p w14:paraId="1D8311B2">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3C6D1884">
            <w:pPr>
              <w:spacing w:before="277" w:line="360" w:lineRule="auto"/>
              <w:ind w:left="334"/>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合</w:t>
            </w:r>
            <w:r>
              <w:rPr>
                <w:rFonts w:hint="eastAsia" w:ascii="宋体" w:hAnsi="宋体" w:eastAsia="宋体" w:cs="宋体"/>
                <w:color w:val="auto"/>
                <w:spacing w:val="-2"/>
                <w:sz w:val="24"/>
                <w:highlight w:val="none"/>
              </w:rPr>
              <w:t>同</w:t>
            </w:r>
          </w:p>
        </w:tc>
        <w:tc>
          <w:tcPr>
            <w:tcW w:w="1698" w:type="dxa"/>
            <w:tcBorders>
              <w:top w:val="single" w:color="000000" w:sz="2" w:space="0"/>
              <w:bottom w:val="single" w:color="000000" w:sz="2" w:space="0"/>
            </w:tcBorders>
            <w:noWrap w:val="0"/>
            <w:vAlign w:val="top"/>
          </w:tcPr>
          <w:p w14:paraId="7A783255">
            <w:pPr>
              <w:spacing w:before="277" w:line="360" w:lineRule="auto"/>
              <w:ind w:left="375"/>
              <w:contextualSpacing/>
              <w:rPr>
                <w:rFonts w:ascii="宋体" w:hAnsi="宋体" w:eastAsia="宋体" w:cs="宋体"/>
                <w:color w:val="auto"/>
                <w:sz w:val="24"/>
                <w:highlight w:val="none"/>
              </w:rPr>
            </w:pPr>
            <w:r>
              <w:rPr>
                <w:rFonts w:hint="eastAsia" w:ascii="宋体" w:hAnsi="宋体" w:eastAsia="宋体" w:cs="宋体"/>
                <w:color w:val="auto"/>
                <w:spacing w:val="-3"/>
                <w:sz w:val="24"/>
                <w:highlight w:val="none"/>
              </w:rPr>
              <w:t>验</w:t>
            </w:r>
            <w:r>
              <w:rPr>
                <w:rFonts w:hint="eastAsia" w:ascii="宋体" w:hAnsi="宋体" w:eastAsia="宋体" w:cs="宋体"/>
                <w:color w:val="auto"/>
                <w:spacing w:val="-2"/>
                <w:sz w:val="24"/>
                <w:highlight w:val="none"/>
              </w:rPr>
              <w:t>收报告</w:t>
            </w:r>
          </w:p>
        </w:tc>
        <w:tc>
          <w:tcPr>
            <w:tcW w:w="1089" w:type="dxa"/>
            <w:tcBorders>
              <w:top w:val="single" w:color="000000" w:sz="2" w:space="0"/>
              <w:bottom w:val="single" w:color="000000" w:sz="2" w:space="0"/>
            </w:tcBorders>
            <w:noWrap w:val="0"/>
            <w:vAlign w:val="top"/>
          </w:tcPr>
          <w:p w14:paraId="4967F14D">
            <w:pPr>
              <w:spacing w:before="277" w:line="360" w:lineRule="auto"/>
              <w:ind w:left="166"/>
              <w:contextualSpacing/>
              <w:rPr>
                <w:rFonts w:ascii="宋体" w:hAnsi="宋体" w:eastAsia="宋体" w:cs="宋体"/>
                <w:color w:val="auto"/>
                <w:sz w:val="24"/>
                <w:highlight w:val="none"/>
              </w:rPr>
            </w:pPr>
            <w:r>
              <w:rPr>
                <w:rFonts w:hint="eastAsia" w:ascii="宋体" w:hAnsi="宋体" w:eastAsia="宋体" w:cs="宋体"/>
                <w:color w:val="auto"/>
                <w:spacing w:val="-4"/>
                <w:sz w:val="24"/>
                <w:highlight w:val="none"/>
              </w:rPr>
              <w:t>用</w:t>
            </w:r>
            <w:r>
              <w:rPr>
                <w:rFonts w:hint="eastAsia" w:ascii="宋体" w:hAnsi="宋体" w:eastAsia="宋体" w:cs="宋体"/>
                <w:color w:val="auto"/>
                <w:spacing w:val="-2"/>
                <w:sz w:val="24"/>
                <w:highlight w:val="none"/>
              </w:rPr>
              <w:t>户评价</w:t>
            </w:r>
          </w:p>
        </w:tc>
        <w:tc>
          <w:tcPr>
            <w:tcW w:w="1213" w:type="dxa"/>
            <w:vMerge w:val="continue"/>
            <w:tcBorders>
              <w:top w:val="nil"/>
              <w:bottom w:val="single" w:color="000000" w:sz="2" w:space="0"/>
            </w:tcBorders>
            <w:noWrap w:val="0"/>
            <w:vAlign w:val="top"/>
          </w:tcPr>
          <w:p w14:paraId="33FD0C7B">
            <w:pPr>
              <w:spacing w:line="360" w:lineRule="auto"/>
              <w:contextualSpacing/>
              <w:rPr>
                <w:rFonts w:ascii="宋体" w:hAnsi="宋体" w:eastAsia="宋体" w:cs="宋体"/>
                <w:color w:val="auto"/>
                <w:highlight w:val="none"/>
              </w:rPr>
            </w:pPr>
          </w:p>
        </w:tc>
      </w:tr>
      <w:tr w14:paraId="44F5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85" w:type="dxa"/>
            <w:tcBorders>
              <w:top w:val="single" w:color="000000" w:sz="2" w:space="0"/>
              <w:bottom w:val="single" w:color="000000" w:sz="2" w:space="0"/>
            </w:tcBorders>
            <w:noWrap w:val="0"/>
            <w:vAlign w:val="top"/>
          </w:tcPr>
          <w:p w14:paraId="6435ADF7">
            <w:pPr>
              <w:spacing w:line="360" w:lineRule="auto"/>
              <w:contextualSpacing/>
              <w:rPr>
                <w:rFonts w:ascii="宋体" w:hAnsi="宋体" w:eastAsia="宋体" w:cs="宋体"/>
                <w:color w:val="auto"/>
                <w:highlight w:val="none"/>
              </w:rPr>
            </w:pPr>
          </w:p>
        </w:tc>
        <w:tc>
          <w:tcPr>
            <w:tcW w:w="1840" w:type="dxa"/>
            <w:tcBorders>
              <w:top w:val="single" w:color="000000" w:sz="2" w:space="0"/>
              <w:bottom w:val="single" w:color="000000" w:sz="2" w:space="0"/>
            </w:tcBorders>
            <w:noWrap w:val="0"/>
            <w:vAlign w:val="top"/>
          </w:tcPr>
          <w:p w14:paraId="4929B836">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400B95ED">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0A5A5F03">
            <w:pPr>
              <w:spacing w:line="360" w:lineRule="auto"/>
              <w:contextualSpacing/>
              <w:rPr>
                <w:rFonts w:ascii="宋体" w:hAnsi="宋体" w:eastAsia="宋体" w:cs="宋体"/>
                <w:color w:val="auto"/>
                <w:highlight w:val="none"/>
              </w:rPr>
            </w:pPr>
          </w:p>
        </w:tc>
        <w:tc>
          <w:tcPr>
            <w:tcW w:w="1698" w:type="dxa"/>
            <w:tcBorders>
              <w:top w:val="single" w:color="000000" w:sz="2" w:space="0"/>
              <w:bottom w:val="single" w:color="000000" w:sz="2" w:space="0"/>
            </w:tcBorders>
            <w:noWrap w:val="0"/>
            <w:vAlign w:val="top"/>
          </w:tcPr>
          <w:p w14:paraId="68F4FB0B">
            <w:pPr>
              <w:spacing w:line="360" w:lineRule="auto"/>
              <w:contextualSpacing/>
              <w:rPr>
                <w:rFonts w:ascii="宋体" w:hAnsi="宋体" w:eastAsia="宋体" w:cs="宋体"/>
                <w:color w:val="auto"/>
                <w:highlight w:val="none"/>
              </w:rPr>
            </w:pPr>
          </w:p>
        </w:tc>
        <w:tc>
          <w:tcPr>
            <w:tcW w:w="1089" w:type="dxa"/>
            <w:tcBorders>
              <w:top w:val="single" w:color="000000" w:sz="2" w:space="0"/>
              <w:bottom w:val="single" w:color="000000" w:sz="2" w:space="0"/>
            </w:tcBorders>
            <w:noWrap w:val="0"/>
            <w:vAlign w:val="top"/>
          </w:tcPr>
          <w:p w14:paraId="256DE60E">
            <w:pPr>
              <w:spacing w:line="360" w:lineRule="auto"/>
              <w:contextualSpacing/>
              <w:rPr>
                <w:rFonts w:ascii="宋体" w:hAnsi="宋体" w:eastAsia="宋体" w:cs="宋体"/>
                <w:color w:val="auto"/>
                <w:highlight w:val="none"/>
              </w:rPr>
            </w:pPr>
          </w:p>
        </w:tc>
        <w:tc>
          <w:tcPr>
            <w:tcW w:w="1213" w:type="dxa"/>
            <w:tcBorders>
              <w:top w:val="single" w:color="000000" w:sz="2" w:space="0"/>
              <w:bottom w:val="single" w:color="000000" w:sz="2" w:space="0"/>
            </w:tcBorders>
            <w:noWrap w:val="0"/>
            <w:vAlign w:val="top"/>
          </w:tcPr>
          <w:p w14:paraId="2B931709">
            <w:pPr>
              <w:spacing w:line="360" w:lineRule="auto"/>
              <w:contextualSpacing/>
              <w:rPr>
                <w:rFonts w:ascii="宋体" w:hAnsi="宋体" w:eastAsia="宋体" w:cs="宋体"/>
                <w:color w:val="auto"/>
                <w:highlight w:val="none"/>
              </w:rPr>
            </w:pPr>
          </w:p>
        </w:tc>
      </w:tr>
      <w:tr w14:paraId="6C26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85" w:type="dxa"/>
            <w:tcBorders>
              <w:top w:val="single" w:color="000000" w:sz="2" w:space="0"/>
              <w:bottom w:val="single" w:color="000000" w:sz="2" w:space="0"/>
            </w:tcBorders>
            <w:noWrap w:val="0"/>
            <w:vAlign w:val="top"/>
          </w:tcPr>
          <w:p w14:paraId="4BBABF5A">
            <w:pPr>
              <w:spacing w:line="360" w:lineRule="auto"/>
              <w:contextualSpacing/>
              <w:rPr>
                <w:rFonts w:ascii="宋体" w:hAnsi="宋体" w:eastAsia="宋体" w:cs="宋体"/>
                <w:color w:val="auto"/>
                <w:highlight w:val="none"/>
              </w:rPr>
            </w:pPr>
          </w:p>
        </w:tc>
        <w:tc>
          <w:tcPr>
            <w:tcW w:w="1840" w:type="dxa"/>
            <w:tcBorders>
              <w:top w:val="single" w:color="000000" w:sz="2" w:space="0"/>
              <w:bottom w:val="single" w:color="000000" w:sz="2" w:space="0"/>
            </w:tcBorders>
            <w:noWrap w:val="0"/>
            <w:vAlign w:val="top"/>
          </w:tcPr>
          <w:p w14:paraId="77B6C629">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65B54DE6">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5F6B7C86">
            <w:pPr>
              <w:spacing w:line="360" w:lineRule="auto"/>
              <w:contextualSpacing/>
              <w:rPr>
                <w:rFonts w:ascii="宋体" w:hAnsi="宋体" w:eastAsia="宋体" w:cs="宋体"/>
                <w:color w:val="auto"/>
                <w:highlight w:val="none"/>
              </w:rPr>
            </w:pPr>
          </w:p>
        </w:tc>
        <w:tc>
          <w:tcPr>
            <w:tcW w:w="1698" w:type="dxa"/>
            <w:tcBorders>
              <w:top w:val="single" w:color="000000" w:sz="2" w:space="0"/>
              <w:bottom w:val="single" w:color="000000" w:sz="2" w:space="0"/>
            </w:tcBorders>
            <w:noWrap w:val="0"/>
            <w:vAlign w:val="top"/>
          </w:tcPr>
          <w:p w14:paraId="23C34A9B">
            <w:pPr>
              <w:spacing w:line="360" w:lineRule="auto"/>
              <w:contextualSpacing/>
              <w:rPr>
                <w:rFonts w:ascii="宋体" w:hAnsi="宋体" w:eastAsia="宋体" w:cs="宋体"/>
                <w:color w:val="auto"/>
                <w:highlight w:val="none"/>
              </w:rPr>
            </w:pPr>
          </w:p>
        </w:tc>
        <w:tc>
          <w:tcPr>
            <w:tcW w:w="1089" w:type="dxa"/>
            <w:tcBorders>
              <w:top w:val="single" w:color="000000" w:sz="2" w:space="0"/>
              <w:bottom w:val="single" w:color="000000" w:sz="2" w:space="0"/>
            </w:tcBorders>
            <w:noWrap w:val="0"/>
            <w:vAlign w:val="top"/>
          </w:tcPr>
          <w:p w14:paraId="106D9F3F">
            <w:pPr>
              <w:spacing w:line="360" w:lineRule="auto"/>
              <w:contextualSpacing/>
              <w:rPr>
                <w:rFonts w:ascii="宋体" w:hAnsi="宋体" w:eastAsia="宋体" w:cs="宋体"/>
                <w:color w:val="auto"/>
                <w:highlight w:val="none"/>
              </w:rPr>
            </w:pPr>
          </w:p>
        </w:tc>
        <w:tc>
          <w:tcPr>
            <w:tcW w:w="1213" w:type="dxa"/>
            <w:tcBorders>
              <w:top w:val="single" w:color="000000" w:sz="2" w:space="0"/>
              <w:bottom w:val="single" w:color="000000" w:sz="2" w:space="0"/>
            </w:tcBorders>
            <w:noWrap w:val="0"/>
            <w:vAlign w:val="top"/>
          </w:tcPr>
          <w:p w14:paraId="771E04F0">
            <w:pPr>
              <w:spacing w:line="360" w:lineRule="auto"/>
              <w:contextualSpacing/>
              <w:rPr>
                <w:rFonts w:ascii="宋体" w:hAnsi="宋体" w:eastAsia="宋体" w:cs="宋体"/>
                <w:color w:val="auto"/>
                <w:highlight w:val="none"/>
              </w:rPr>
            </w:pPr>
          </w:p>
        </w:tc>
      </w:tr>
      <w:tr w14:paraId="6807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85" w:type="dxa"/>
            <w:tcBorders>
              <w:top w:val="single" w:color="000000" w:sz="2" w:space="0"/>
              <w:bottom w:val="single" w:color="000000" w:sz="2" w:space="0"/>
            </w:tcBorders>
            <w:noWrap w:val="0"/>
            <w:vAlign w:val="top"/>
          </w:tcPr>
          <w:p w14:paraId="768535BD">
            <w:pPr>
              <w:spacing w:line="360" w:lineRule="auto"/>
              <w:contextualSpacing/>
              <w:rPr>
                <w:rFonts w:ascii="宋体" w:hAnsi="宋体" w:eastAsia="宋体" w:cs="宋体"/>
                <w:color w:val="auto"/>
                <w:highlight w:val="none"/>
              </w:rPr>
            </w:pPr>
          </w:p>
        </w:tc>
        <w:tc>
          <w:tcPr>
            <w:tcW w:w="1840" w:type="dxa"/>
            <w:tcBorders>
              <w:top w:val="single" w:color="000000" w:sz="2" w:space="0"/>
              <w:bottom w:val="single" w:color="000000" w:sz="2" w:space="0"/>
            </w:tcBorders>
            <w:noWrap w:val="0"/>
            <w:vAlign w:val="top"/>
          </w:tcPr>
          <w:p w14:paraId="6772DC43">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7341E151">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74FC9818">
            <w:pPr>
              <w:spacing w:line="360" w:lineRule="auto"/>
              <w:contextualSpacing/>
              <w:rPr>
                <w:rFonts w:ascii="宋体" w:hAnsi="宋体" w:eastAsia="宋体" w:cs="宋体"/>
                <w:color w:val="auto"/>
                <w:highlight w:val="none"/>
              </w:rPr>
            </w:pPr>
          </w:p>
        </w:tc>
        <w:tc>
          <w:tcPr>
            <w:tcW w:w="1698" w:type="dxa"/>
            <w:tcBorders>
              <w:top w:val="single" w:color="000000" w:sz="2" w:space="0"/>
              <w:bottom w:val="single" w:color="000000" w:sz="2" w:space="0"/>
            </w:tcBorders>
            <w:noWrap w:val="0"/>
            <w:vAlign w:val="top"/>
          </w:tcPr>
          <w:p w14:paraId="43A6FFBC">
            <w:pPr>
              <w:spacing w:line="360" w:lineRule="auto"/>
              <w:contextualSpacing/>
              <w:rPr>
                <w:rFonts w:ascii="宋体" w:hAnsi="宋体" w:eastAsia="宋体" w:cs="宋体"/>
                <w:color w:val="auto"/>
                <w:highlight w:val="none"/>
              </w:rPr>
            </w:pPr>
          </w:p>
        </w:tc>
        <w:tc>
          <w:tcPr>
            <w:tcW w:w="1089" w:type="dxa"/>
            <w:tcBorders>
              <w:top w:val="single" w:color="000000" w:sz="2" w:space="0"/>
              <w:bottom w:val="single" w:color="000000" w:sz="2" w:space="0"/>
            </w:tcBorders>
            <w:noWrap w:val="0"/>
            <w:vAlign w:val="top"/>
          </w:tcPr>
          <w:p w14:paraId="5B4D5B32">
            <w:pPr>
              <w:spacing w:line="360" w:lineRule="auto"/>
              <w:contextualSpacing/>
              <w:rPr>
                <w:rFonts w:ascii="宋体" w:hAnsi="宋体" w:eastAsia="宋体" w:cs="宋体"/>
                <w:color w:val="auto"/>
                <w:highlight w:val="none"/>
              </w:rPr>
            </w:pPr>
          </w:p>
        </w:tc>
        <w:tc>
          <w:tcPr>
            <w:tcW w:w="1213" w:type="dxa"/>
            <w:tcBorders>
              <w:top w:val="single" w:color="000000" w:sz="2" w:space="0"/>
              <w:bottom w:val="single" w:color="000000" w:sz="2" w:space="0"/>
            </w:tcBorders>
            <w:noWrap w:val="0"/>
            <w:vAlign w:val="top"/>
          </w:tcPr>
          <w:p w14:paraId="3194CDF8">
            <w:pPr>
              <w:spacing w:line="360" w:lineRule="auto"/>
              <w:contextualSpacing/>
              <w:rPr>
                <w:rFonts w:ascii="宋体" w:hAnsi="宋体" w:eastAsia="宋体" w:cs="宋体"/>
                <w:color w:val="auto"/>
                <w:highlight w:val="none"/>
              </w:rPr>
            </w:pPr>
          </w:p>
        </w:tc>
      </w:tr>
      <w:tr w14:paraId="1A39F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85" w:type="dxa"/>
            <w:tcBorders>
              <w:top w:val="single" w:color="000000" w:sz="2" w:space="0"/>
              <w:bottom w:val="single" w:color="000000" w:sz="2" w:space="0"/>
            </w:tcBorders>
            <w:noWrap w:val="0"/>
            <w:vAlign w:val="top"/>
          </w:tcPr>
          <w:p w14:paraId="4FF49773">
            <w:pPr>
              <w:spacing w:line="360" w:lineRule="auto"/>
              <w:contextualSpacing/>
              <w:rPr>
                <w:rFonts w:ascii="宋体" w:hAnsi="宋体" w:eastAsia="宋体" w:cs="宋体"/>
                <w:color w:val="auto"/>
                <w:highlight w:val="none"/>
              </w:rPr>
            </w:pPr>
          </w:p>
        </w:tc>
        <w:tc>
          <w:tcPr>
            <w:tcW w:w="1840" w:type="dxa"/>
            <w:tcBorders>
              <w:top w:val="single" w:color="000000" w:sz="2" w:space="0"/>
              <w:bottom w:val="single" w:color="000000" w:sz="2" w:space="0"/>
            </w:tcBorders>
            <w:noWrap w:val="0"/>
            <w:vAlign w:val="top"/>
          </w:tcPr>
          <w:p w14:paraId="0196D578">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70543D6D">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56384F00">
            <w:pPr>
              <w:spacing w:line="360" w:lineRule="auto"/>
              <w:contextualSpacing/>
              <w:rPr>
                <w:rFonts w:ascii="宋体" w:hAnsi="宋体" w:eastAsia="宋体" w:cs="宋体"/>
                <w:color w:val="auto"/>
                <w:highlight w:val="none"/>
              </w:rPr>
            </w:pPr>
          </w:p>
        </w:tc>
        <w:tc>
          <w:tcPr>
            <w:tcW w:w="1698" w:type="dxa"/>
            <w:tcBorders>
              <w:top w:val="single" w:color="000000" w:sz="2" w:space="0"/>
              <w:bottom w:val="single" w:color="000000" w:sz="2" w:space="0"/>
            </w:tcBorders>
            <w:noWrap w:val="0"/>
            <w:vAlign w:val="top"/>
          </w:tcPr>
          <w:p w14:paraId="52ACC20A">
            <w:pPr>
              <w:spacing w:line="360" w:lineRule="auto"/>
              <w:contextualSpacing/>
              <w:rPr>
                <w:rFonts w:ascii="宋体" w:hAnsi="宋体" w:eastAsia="宋体" w:cs="宋体"/>
                <w:color w:val="auto"/>
                <w:highlight w:val="none"/>
              </w:rPr>
            </w:pPr>
          </w:p>
        </w:tc>
        <w:tc>
          <w:tcPr>
            <w:tcW w:w="1089" w:type="dxa"/>
            <w:tcBorders>
              <w:top w:val="single" w:color="000000" w:sz="2" w:space="0"/>
              <w:bottom w:val="single" w:color="000000" w:sz="2" w:space="0"/>
            </w:tcBorders>
            <w:noWrap w:val="0"/>
            <w:vAlign w:val="top"/>
          </w:tcPr>
          <w:p w14:paraId="26359D50">
            <w:pPr>
              <w:spacing w:line="360" w:lineRule="auto"/>
              <w:contextualSpacing/>
              <w:rPr>
                <w:rFonts w:ascii="宋体" w:hAnsi="宋体" w:eastAsia="宋体" w:cs="宋体"/>
                <w:color w:val="auto"/>
                <w:highlight w:val="none"/>
              </w:rPr>
            </w:pPr>
          </w:p>
        </w:tc>
        <w:tc>
          <w:tcPr>
            <w:tcW w:w="1213" w:type="dxa"/>
            <w:tcBorders>
              <w:top w:val="single" w:color="000000" w:sz="2" w:space="0"/>
              <w:bottom w:val="single" w:color="000000" w:sz="2" w:space="0"/>
            </w:tcBorders>
            <w:noWrap w:val="0"/>
            <w:vAlign w:val="top"/>
          </w:tcPr>
          <w:p w14:paraId="7A1031D4">
            <w:pPr>
              <w:spacing w:line="360" w:lineRule="auto"/>
              <w:contextualSpacing/>
              <w:rPr>
                <w:rFonts w:ascii="宋体" w:hAnsi="宋体" w:eastAsia="宋体" w:cs="宋体"/>
                <w:color w:val="auto"/>
                <w:highlight w:val="none"/>
              </w:rPr>
            </w:pPr>
          </w:p>
        </w:tc>
      </w:tr>
      <w:tr w14:paraId="340B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85" w:type="dxa"/>
            <w:tcBorders>
              <w:top w:val="single" w:color="000000" w:sz="2" w:space="0"/>
              <w:bottom w:val="single" w:color="000000" w:sz="2" w:space="0"/>
            </w:tcBorders>
            <w:noWrap w:val="0"/>
            <w:vAlign w:val="top"/>
          </w:tcPr>
          <w:p w14:paraId="58FBA257">
            <w:pPr>
              <w:spacing w:line="360" w:lineRule="auto"/>
              <w:contextualSpacing/>
              <w:rPr>
                <w:rFonts w:ascii="宋体" w:hAnsi="宋体" w:eastAsia="宋体" w:cs="宋体"/>
                <w:color w:val="auto"/>
                <w:highlight w:val="none"/>
              </w:rPr>
            </w:pPr>
          </w:p>
        </w:tc>
        <w:tc>
          <w:tcPr>
            <w:tcW w:w="1840" w:type="dxa"/>
            <w:tcBorders>
              <w:top w:val="single" w:color="000000" w:sz="2" w:space="0"/>
              <w:bottom w:val="single" w:color="000000" w:sz="2" w:space="0"/>
            </w:tcBorders>
            <w:noWrap w:val="0"/>
            <w:vAlign w:val="top"/>
          </w:tcPr>
          <w:p w14:paraId="763DCAF8">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56A0FC5A">
            <w:pPr>
              <w:spacing w:line="360" w:lineRule="auto"/>
              <w:contextualSpacing/>
              <w:rPr>
                <w:rFonts w:ascii="宋体" w:hAnsi="宋体" w:eastAsia="宋体" w:cs="宋体"/>
                <w:color w:val="auto"/>
                <w:highlight w:val="none"/>
              </w:rPr>
            </w:pPr>
          </w:p>
        </w:tc>
        <w:tc>
          <w:tcPr>
            <w:tcW w:w="1133" w:type="dxa"/>
            <w:tcBorders>
              <w:top w:val="single" w:color="000000" w:sz="2" w:space="0"/>
              <w:bottom w:val="single" w:color="000000" w:sz="2" w:space="0"/>
            </w:tcBorders>
            <w:noWrap w:val="0"/>
            <w:vAlign w:val="top"/>
          </w:tcPr>
          <w:p w14:paraId="356C5209">
            <w:pPr>
              <w:spacing w:line="360" w:lineRule="auto"/>
              <w:contextualSpacing/>
              <w:rPr>
                <w:rFonts w:ascii="宋体" w:hAnsi="宋体" w:eastAsia="宋体" w:cs="宋体"/>
                <w:color w:val="auto"/>
                <w:highlight w:val="none"/>
              </w:rPr>
            </w:pPr>
          </w:p>
        </w:tc>
        <w:tc>
          <w:tcPr>
            <w:tcW w:w="1698" w:type="dxa"/>
            <w:tcBorders>
              <w:top w:val="single" w:color="000000" w:sz="2" w:space="0"/>
              <w:bottom w:val="single" w:color="000000" w:sz="2" w:space="0"/>
            </w:tcBorders>
            <w:noWrap w:val="0"/>
            <w:vAlign w:val="top"/>
          </w:tcPr>
          <w:p w14:paraId="20EFF031">
            <w:pPr>
              <w:spacing w:line="360" w:lineRule="auto"/>
              <w:contextualSpacing/>
              <w:rPr>
                <w:rFonts w:ascii="宋体" w:hAnsi="宋体" w:eastAsia="宋体" w:cs="宋体"/>
                <w:color w:val="auto"/>
                <w:highlight w:val="none"/>
              </w:rPr>
            </w:pPr>
          </w:p>
        </w:tc>
        <w:tc>
          <w:tcPr>
            <w:tcW w:w="1089" w:type="dxa"/>
            <w:tcBorders>
              <w:top w:val="single" w:color="000000" w:sz="2" w:space="0"/>
              <w:bottom w:val="single" w:color="000000" w:sz="2" w:space="0"/>
            </w:tcBorders>
            <w:noWrap w:val="0"/>
            <w:vAlign w:val="top"/>
          </w:tcPr>
          <w:p w14:paraId="43857A4F">
            <w:pPr>
              <w:spacing w:line="360" w:lineRule="auto"/>
              <w:contextualSpacing/>
              <w:rPr>
                <w:rFonts w:ascii="宋体" w:hAnsi="宋体" w:eastAsia="宋体" w:cs="宋体"/>
                <w:color w:val="auto"/>
                <w:highlight w:val="none"/>
              </w:rPr>
            </w:pPr>
          </w:p>
        </w:tc>
        <w:tc>
          <w:tcPr>
            <w:tcW w:w="1213" w:type="dxa"/>
            <w:tcBorders>
              <w:top w:val="single" w:color="000000" w:sz="2" w:space="0"/>
              <w:bottom w:val="single" w:color="000000" w:sz="2" w:space="0"/>
            </w:tcBorders>
            <w:noWrap w:val="0"/>
            <w:vAlign w:val="top"/>
          </w:tcPr>
          <w:p w14:paraId="24AAC337">
            <w:pPr>
              <w:spacing w:line="360" w:lineRule="auto"/>
              <w:contextualSpacing/>
              <w:rPr>
                <w:rFonts w:ascii="宋体" w:hAnsi="宋体" w:eastAsia="宋体" w:cs="宋体"/>
                <w:color w:val="auto"/>
                <w:highlight w:val="none"/>
              </w:rPr>
            </w:pPr>
          </w:p>
        </w:tc>
      </w:tr>
    </w:tbl>
    <w:p w14:paraId="1AC8444A">
      <w:pPr>
        <w:spacing w:line="360" w:lineRule="auto"/>
        <w:contextualSpacing/>
        <w:rPr>
          <w:rFonts w:ascii="宋体" w:hAnsi="宋体" w:eastAsia="宋体" w:cs="宋体"/>
          <w:color w:val="auto"/>
          <w:highlight w:val="none"/>
        </w:rPr>
      </w:pPr>
    </w:p>
    <w:p w14:paraId="4A77B06B">
      <w:pPr>
        <w:spacing w:before="78" w:line="360" w:lineRule="auto"/>
        <w:ind w:left="127" w:right="1484" w:firstLine="137"/>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附表 :相关项目业绩一览表(供应商同类项目合同</w:t>
      </w:r>
      <w:r>
        <w:rPr>
          <w:rFonts w:hint="eastAsia" w:ascii="宋体" w:hAnsi="宋体" w:eastAsia="宋体" w:cs="宋体"/>
          <w:color w:val="auto"/>
          <w:spacing w:val="1"/>
          <w:szCs w:val="21"/>
          <w:highlight w:val="none"/>
        </w:rPr>
        <w:t>复印件、用户验收报告、用户评</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
          <w:szCs w:val="21"/>
          <w:highlight w:val="none"/>
        </w:rPr>
        <w:t>价意</w:t>
      </w:r>
      <w:r>
        <w:rPr>
          <w:rFonts w:hint="eastAsia" w:ascii="宋体" w:hAnsi="宋体" w:eastAsia="宋体" w:cs="宋体"/>
          <w:color w:val="auto"/>
          <w:spacing w:val="-1"/>
          <w:szCs w:val="21"/>
          <w:highlight w:val="none"/>
        </w:rPr>
        <w:t>见格式自拟)</w:t>
      </w:r>
    </w:p>
    <w:p w14:paraId="506D8EC0">
      <w:pPr>
        <w:spacing w:line="360" w:lineRule="auto"/>
        <w:ind w:left="196" w:right="1498"/>
        <w:contextualSpacing/>
        <w:rPr>
          <w:rFonts w:ascii="宋体" w:hAnsi="宋体" w:eastAsia="宋体" w:cs="宋体"/>
          <w:color w:val="auto"/>
          <w:highlight w:val="none"/>
        </w:rPr>
      </w:pPr>
      <w:r>
        <w:rPr>
          <w:rFonts w:hint="eastAsia" w:ascii="宋体" w:hAnsi="宋体" w:eastAsia="宋体" w:cs="宋体"/>
          <w:color w:val="auto"/>
          <w:spacing w:val="-2"/>
          <w:szCs w:val="21"/>
          <w:highlight w:val="none"/>
        </w:rPr>
        <w:t>注：供应商可按上述的格式自行编制， 须随表提</w:t>
      </w:r>
      <w:r>
        <w:rPr>
          <w:rFonts w:hint="eastAsia" w:ascii="宋体" w:hAnsi="宋体" w:eastAsia="宋体" w:cs="宋体"/>
          <w:color w:val="auto"/>
          <w:spacing w:val="-1"/>
          <w:szCs w:val="21"/>
          <w:highlight w:val="none"/>
        </w:rPr>
        <w:t>交相应的合同复印件和用户单位验收证明并注明所</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
          <w:szCs w:val="21"/>
          <w:highlight w:val="none"/>
        </w:rPr>
        <w:t>在供应商商务技术</w:t>
      </w:r>
      <w:r>
        <w:rPr>
          <w:rFonts w:hint="eastAsia" w:ascii="宋体" w:hAnsi="宋体" w:eastAsia="宋体" w:cs="宋体"/>
          <w:color w:val="auto"/>
          <w:szCs w:val="21"/>
          <w:highlight w:val="none"/>
        </w:rPr>
        <w:t>文件页码。</w:t>
      </w:r>
    </w:p>
    <w:p w14:paraId="5F2E34EF">
      <w:pPr>
        <w:spacing w:line="360" w:lineRule="auto"/>
        <w:contextualSpacing/>
        <w:rPr>
          <w:rFonts w:ascii="宋体" w:hAnsi="宋体" w:eastAsia="宋体" w:cs="宋体"/>
          <w:color w:val="auto"/>
          <w:highlight w:val="none"/>
        </w:rPr>
      </w:pPr>
    </w:p>
    <w:p w14:paraId="78187351">
      <w:pPr>
        <w:spacing w:before="79" w:line="360" w:lineRule="auto"/>
        <w:ind w:left="4532"/>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供应商名称</w:t>
      </w:r>
      <w:r>
        <w:rPr>
          <w:rFonts w:hint="eastAsia" w:ascii="宋体" w:hAnsi="宋体" w:eastAsia="宋体" w:cs="宋体"/>
          <w:color w:val="auto"/>
          <w:sz w:val="24"/>
          <w:highlight w:val="none"/>
        </w:rPr>
        <w:t>(电子签章)：</w:t>
      </w:r>
    </w:p>
    <w:p w14:paraId="6C058128">
      <w:pPr>
        <w:spacing w:before="274" w:line="360" w:lineRule="auto"/>
        <w:ind w:left="6576"/>
        <w:contextualSpacing/>
        <w:rPr>
          <w:rFonts w:ascii="宋体" w:hAnsi="宋体" w:eastAsia="宋体" w:cs="宋体"/>
          <w:color w:val="auto"/>
          <w:sz w:val="24"/>
          <w:highlight w:val="none"/>
        </w:rPr>
      </w:pPr>
      <w:r>
        <w:rPr>
          <w:rFonts w:hint="eastAsia" w:ascii="宋体" w:hAnsi="宋体" w:eastAsia="宋体" w:cs="宋体"/>
          <w:color w:val="auto"/>
          <w:spacing w:val="-16"/>
          <w:sz w:val="24"/>
          <w:highlight w:val="none"/>
        </w:rPr>
        <w:t>日</w:t>
      </w:r>
      <w:r>
        <w:rPr>
          <w:rFonts w:hint="eastAsia" w:ascii="宋体" w:hAnsi="宋体" w:eastAsia="宋体" w:cs="宋体"/>
          <w:color w:val="auto"/>
          <w:spacing w:val="-9"/>
          <w:sz w:val="24"/>
          <w:highlight w:val="none"/>
        </w:rPr>
        <w:t>期</w:t>
      </w:r>
      <w:r>
        <w:rPr>
          <w:rFonts w:hint="eastAsia" w:ascii="宋体" w:hAnsi="宋体" w:eastAsia="宋体" w:cs="宋体"/>
          <w:color w:val="auto"/>
          <w:spacing w:val="-8"/>
          <w:sz w:val="24"/>
          <w:highlight w:val="none"/>
        </w:rPr>
        <w:t>：   年  月   日</w:t>
      </w:r>
    </w:p>
    <w:p w14:paraId="47A76B49">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6D9709C9">
      <w:pPr>
        <w:spacing w:line="360" w:lineRule="auto"/>
        <w:contextualSpacing/>
        <w:rPr>
          <w:rFonts w:ascii="宋体" w:hAnsi="宋体" w:eastAsia="宋体" w:cs="宋体"/>
          <w:color w:val="auto"/>
          <w:highlight w:val="none"/>
        </w:rPr>
      </w:pPr>
    </w:p>
    <w:p w14:paraId="66B7AAC7">
      <w:pPr>
        <w:spacing w:before="98" w:line="360" w:lineRule="auto"/>
        <w:ind w:left="629"/>
        <w:contextualSpacing/>
        <w:rPr>
          <w:rFonts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七、</w:t>
      </w:r>
      <w:r>
        <w:rPr>
          <w:rFonts w:hint="eastAsia" w:ascii="宋体" w:hAnsi="宋体" w:eastAsia="宋体" w:cs="宋体"/>
          <w:color w:val="auto"/>
          <w:spacing w:val="-3"/>
          <w:sz w:val="30"/>
          <w:szCs w:val="30"/>
          <w:highlight w:val="none"/>
        </w:rPr>
        <w:t>服</w:t>
      </w:r>
      <w:r>
        <w:rPr>
          <w:rFonts w:hint="eastAsia" w:ascii="宋体" w:hAnsi="宋体" w:eastAsia="宋体" w:cs="宋体"/>
          <w:color w:val="auto"/>
          <w:spacing w:val="-2"/>
          <w:sz w:val="30"/>
          <w:szCs w:val="30"/>
          <w:highlight w:val="none"/>
        </w:rPr>
        <w:t>务需求偏离表</w:t>
      </w:r>
    </w:p>
    <w:p w14:paraId="5E1CB4D6">
      <w:pPr>
        <w:spacing w:before="110" w:line="360" w:lineRule="auto"/>
        <w:ind w:left="1987"/>
        <w:contextualSpacing/>
        <w:rPr>
          <w:rFonts w:ascii="宋体" w:hAnsi="宋体" w:eastAsia="宋体" w:cs="宋体"/>
          <w:color w:val="auto"/>
          <w:spacing w:val="58"/>
          <w:sz w:val="28"/>
          <w:szCs w:val="28"/>
          <w:highlight w:val="none"/>
        </w:rPr>
      </w:pPr>
    </w:p>
    <w:p w14:paraId="54837ECD">
      <w:pPr>
        <w:spacing w:before="110" w:line="360" w:lineRule="auto"/>
        <w:contextualSpacing/>
        <w:jc w:val="center"/>
        <w:rPr>
          <w:rFonts w:ascii="宋体" w:hAnsi="宋体" w:eastAsia="宋体" w:cs="宋体"/>
          <w:color w:val="auto"/>
          <w:sz w:val="28"/>
          <w:szCs w:val="28"/>
          <w:highlight w:val="none"/>
        </w:rPr>
      </w:pPr>
      <w:r>
        <w:rPr>
          <w:rFonts w:hint="eastAsia" w:ascii="宋体" w:hAnsi="宋体" w:eastAsia="宋体" w:cs="宋体"/>
          <w:color w:val="auto"/>
          <w:spacing w:val="56"/>
          <w:sz w:val="28"/>
          <w:szCs w:val="28"/>
          <w:highlight w:val="none"/>
        </w:rPr>
        <w:t>服务需求偏离表</w:t>
      </w:r>
    </w:p>
    <w:p w14:paraId="0E6C570D">
      <w:pPr>
        <w:spacing w:line="360" w:lineRule="auto"/>
        <w:contextualSpacing/>
        <w:jc w:val="center"/>
        <w:rPr>
          <w:rFonts w:ascii="宋体" w:hAnsi="宋体" w:eastAsia="宋体" w:cs="宋体"/>
          <w:color w:val="auto"/>
          <w:sz w:val="28"/>
          <w:szCs w:val="28"/>
          <w:highlight w:val="none"/>
        </w:rPr>
      </w:pPr>
      <w:r>
        <w:rPr>
          <w:rFonts w:hint="eastAsia" w:ascii="宋体" w:hAnsi="宋体" w:eastAsia="宋体" w:cs="宋体"/>
          <w:color w:val="auto"/>
          <w:spacing w:val="41"/>
          <w:position w:val="8"/>
          <w:sz w:val="28"/>
          <w:szCs w:val="28"/>
          <w:highlight w:val="none"/>
        </w:rPr>
        <w:t>(</w:t>
      </w:r>
      <w:r>
        <w:rPr>
          <w:rFonts w:hint="eastAsia" w:ascii="宋体" w:hAnsi="宋体" w:eastAsia="宋体" w:cs="宋体"/>
          <w:color w:val="auto"/>
          <w:spacing w:val="37"/>
          <w:position w:val="8"/>
          <w:sz w:val="28"/>
          <w:szCs w:val="28"/>
          <w:highlight w:val="none"/>
        </w:rPr>
        <w:t>注：按采购需求具体条款修改)</w:t>
      </w:r>
    </w:p>
    <w:p w14:paraId="33E990C4">
      <w:pPr>
        <w:spacing w:before="107" w:line="360" w:lineRule="auto"/>
        <w:ind w:left="10" w:right="11" w:firstLine="2"/>
        <w:contextualSpacing/>
        <w:rPr>
          <w:rFonts w:ascii="宋体" w:hAnsi="宋体" w:eastAsia="宋体" w:cs="宋体"/>
          <w:color w:val="auto"/>
          <w:sz w:val="24"/>
          <w:highlight w:val="none"/>
        </w:rPr>
      </w:pPr>
      <w:r>
        <w:rPr>
          <w:rFonts w:hint="eastAsia" w:ascii="宋体" w:hAnsi="宋体" w:eastAsia="宋体" w:cs="宋体"/>
          <w:color w:val="auto"/>
          <w:spacing w:val="-7"/>
          <w:szCs w:val="21"/>
          <w:highlight w:val="none"/>
        </w:rPr>
        <w:t>所竞分标：</w:t>
      </w:r>
      <w:r>
        <w:rPr>
          <w:rFonts w:hint="eastAsia" w:ascii="宋体" w:hAnsi="宋体" w:eastAsia="宋体" w:cs="宋体"/>
          <w:color w:val="auto"/>
          <w:sz w:val="24"/>
          <w:highlight w:val="none"/>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878"/>
        <w:gridCol w:w="1576"/>
        <w:gridCol w:w="1798"/>
        <w:gridCol w:w="1146"/>
        <w:gridCol w:w="1095"/>
      </w:tblGrid>
      <w:tr w14:paraId="30BC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00B2DE75">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3454" w:type="dxa"/>
            <w:gridSpan w:val="2"/>
            <w:tcBorders>
              <w:top w:val="single" w:color="auto" w:sz="4" w:space="0"/>
              <w:left w:val="single" w:color="auto" w:sz="4" w:space="0"/>
              <w:bottom w:val="single" w:color="auto" w:sz="4" w:space="0"/>
              <w:right w:val="single" w:color="auto" w:sz="4" w:space="0"/>
            </w:tcBorders>
            <w:noWrap w:val="0"/>
            <w:vAlign w:val="center"/>
          </w:tcPr>
          <w:p w14:paraId="0477CBD7">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竞争性磋商采购文件需求</w:t>
            </w:r>
          </w:p>
        </w:tc>
        <w:tc>
          <w:tcPr>
            <w:tcW w:w="2944" w:type="dxa"/>
            <w:gridSpan w:val="2"/>
            <w:tcBorders>
              <w:top w:val="single" w:color="auto" w:sz="4" w:space="0"/>
              <w:left w:val="single" w:color="auto" w:sz="4" w:space="0"/>
              <w:bottom w:val="single" w:color="auto" w:sz="4" w:space="0"/>
              <w:right w:val="single" w:color="auto" w:sz="4" w:space="0"/>
            </w:tcBorders>
            <w:noWrap w:val="0"/>
            <w:vAlign w:val="center"/>
          </w:tcPr>
          <w:p w14:paraId="3D149C5D">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4ACCB1A">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3B44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0539A3D5">
            <w:pPr>
              <w:widowControl/>
              <w:spacing w:line="240" w:lineRule="auto"/>
              <w:jc w:val="left"/>
              <w:rPr>
                <w:rFonts w:ascii="宋体" w:hAnsi="宋体" w:eastAsia="宋体" w:cs="Times New Roman"/>
                <w:color w:val="auto"/>
                <w:szCs w:val="21"/>
                <w:highlight w:val="none"/>
              </w:rPr>
            </w:pPr>
          </w:p>
        </w:tc>
        <w:tc>
          <w:tcPr>
            <w:tcW w:w="1878" w:type="dxa"/>
            <w:tcBorders>
              <w:top w:val="single" w:color="auto" w:sz="4" w:space="0"/>
              <w:left w:val="single" w:color="auto" w:sz="4" w:space="0"/>
              <w:bottom w:val="single" w:color="auto" w:sz="4" w:space="0"/>
              <w:right w:val="single" w:color="auto" w:sz="4" w:space="0"/>
            </w:tcBorders>
            <w:noWrap w:val="0"/>
            <w:vAlign w:val="center"/>
          </w:tcPr>
          <w:p w14:paraId="3123BA2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服务名称</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D57F259">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服务参数要求</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3005E66">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服务名称</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7182992">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8471FC6">
            <w:pPr>
              <w:widowControl/>
              <w:spacing w:line="240" w:lineRule="auto"/>
              <w:jc w:val="left"/>
              <w:rPr>
                <w:rFonts w:ascii="宋体" w:hAnsi="宋体" w:eastAsia="宋体" w:cs="Times New Roman"/>
                <w:color w:val="auto"/>
                <w:szCs w:val="21"/>
                <w:highlight w:val="none"/>
              </w:rPr>
            </w:pPr>
          </w:p>
        </w:tc>
      </w:tr>
      <w:tr w14:paraId="555D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F9C46A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5EA0DC2F">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p w14:paraId="0C2A11F6">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3D580C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p w14:paraId="32EE19F9">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14:paraId="6B58F96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14:paraId="10C13CC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1C29409">
            <w:pPr>
              <w:spacing w:line="24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p w14:paraId="207EC197">
            <w:pPr>
              <w:spacing w:line="24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4DE1508">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p w14:paraId="323EA735">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14:paraId="0B6E430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14:paraId="45FB2CC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058CD2">
            <w:pPr>
              <w:spacing w:line="240" w:lineRule="auto"/>
              <w:rPr>
                <w:rFonts w:ascii="宋体" w:hAnsi="宋体" w:eastAsia="宋体" w:cs="Times New Roman"/>
                <w:color w:val="auto"/>
                <w:szCs w:val="21"/>
                <w:highlight w:val="none"/>
              </w:rPr>
            </w:pPr>
          </w:p>
        </w:tc>
      </w:tr>
      <w:tr w14:paraId="1034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F94D2E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51869CE1">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p w14:paraId="041E1B65">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4E26F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p w14:paraId="64AE2B45">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14:paraId="639D5088">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14:paraId="5E250CD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335F753">
            <w:pPr>
              <w:spacing w:line="24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p w14:paraId="621D92E9">
            <w:pPr>
              <w:spacing w:line="24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F2D5F8A">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p w14:paraId="0912E012">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14:paraId="02591E73">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14:paraId="0F1947C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584A55">
            <w:pPr>
              <w:spacing w:line="240" w:lineRule="auto"/>
              <w:rPr>
                <w:rFonts w:ascii="宋体" w:hAnsi="宋体" w:eastAsia="宋体" w:cs="Times New Roman"/>
                <w:color w:val="auto"/>
                <w:szCs w:val="21"/>
                <w:highlight w:val="none"/>
              </w:rPr>
            </w:pPr>
          </w:p>
        </w:tc>
      </w:tr>
      <w:tr w14:paraId="5EB6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764608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41843D4E">
            <w:pPr>
              <w:spacing w:line="240" w:lineRule="auto"/>
              <w:rPr>
                <w:rFonts w:ascii="宋体" w:hAnsi="宋体" w:eastAsia="宋体" w:cs="Times New Roman"/>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C9C8BB7">
            <w:pPr>
              <w:spacing w:line="240" w:lineRule="auto"/>
              <w:rPr>
                <w:rFonts w:ascii="宋体" w:hAnsi="宋体" w:eastAsia="宋体" w:cs="Times New Roman"/>
                <w:color w:val="auto"/>
                <w:szCs w:val="21"/>
                <w:highlight w:val="none"/>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63FFCB1">
            <w:pPr>
              <w:spacing w:line="240" w:lineRule="auto"/>
              <w:rPr>
                <w:rFonts w:ascii="宋体" w:hAnsi="宋体" w:eastAsia="宋体" w:cs="Times New Roman"/>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3AEE626">
            <w:pPr>
              <w:spacing w:line="240" w:lineRule="auto"/>
              <w:rPr>
                <w:rFonts w:ascii="宋体" w:hAnsi="宋体" w:eastAsia="宋体" w:cs="Times New Roman"/>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F2F78B8">
            <w:pPr>
              <w:spacing w:line="240" w:lineRule="auto"/>
              <w:rPr>
                <w:rFonts w:ascii="宋体" w:hAnsi="宋体" w:eastAsia="宋体" w:cs="Times New Roman"/>
                <w:color w:val="auto"/>
                <w:szCs w:val="21"/>
                <w:highlight w:val="none"/>
              </w:rPr>
            </w:pPr>
          </w:p>
        </w:tc>
      </w:tr>
    </w:tbl>
    <w:p w14:paraId="270B7127">
      <w:pPr>
        <w:spacing w:line="360" w:lineRule="auto"/>
        <w:contextualSpacing/>
        <w:rPr>
          <w:rFonts w:ascii="宋体" w:hAnsi="宋体" w:eastAsia="宋体" w:cs="宋体"/>
          <w:color w:val="auto"/>
          <w:highlight w:val="none"/>
        </w:rPr>
      </w:pPr>
    </w:p>
    <w:p w14:paraId="0D3EE9CE">
      <w:pPr>
        <w:spacing w:before="68" w:line="360" w:lineRule="auto"/>
        <w:ind w:left="27" w:right="38" w:hanging="2"/>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1.说明：应对照磋商文件“第</w:t>
      </w:r>
      <w:r>
        <w:rPr>
          <w:rFonts w:hint="eastAsia" w:ascii="宋体" w:hAnsi="宋体" w:eastAsia="宋体" w:cs="宋体"/>
          <w:color w:val="auto"/>
          <w:spacing w:val="1"/>
          <w:szCs w:val="21"/>
          <w:highlight w:val="none"/>
        </w:rPr>
        <w:t>二章”中“服务需求一览表”的采购清单及技术参数条款逐条作</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1"/>
          <w:szCs w:val="21"/>
          <w:highlight w:val="none"/>
        </w:rPr>
        <w:t>出</w:t>
      </w:r>
      <w:r>
        <w:rPr>
          <w:rFonts w:hint="eastAsia" w:ascii="宋体" w:hAnsi="宋体" w:eastAsia="宋体" w:cs="宋体"/>
          <w:color w:val="auto"/>
          <w:spacing w:val="-10"/>
          <w:szCs w:val="21"/>
          <w:highlight w:val="none"/>
        </w:rPr>
        <w:t>明确响应， 并作出偏离说明。</w:t>
      </w:r>
    </w:p>
    <w:p w14:paraId="2FFB28E2">
      <w:pPr>
        <w:spacing w:before="107" w:line="360" w:lineRule="auto"/>
        <w:ind w:left="10" w:right="11" w:firstLine="2"/>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2.供应商应根据自身的承诺，对照磋商文件要求，在“偏离</w:t>
      </w:r>
      <w:r>
        <w:rPr>
          <w:rFonts w:hint="eastAsia" w:ascii="宋体" w:hAnsi="宋体" w:eastAsia="宋体" w:cs="宋体"/>
          <w:color w:val="auto"/>
          <w:spacing w:val="1"/>
          <w:szCs w:val="21"/>
          <w:highlight w:val="none"/>
        </w:rPr>
        <w:t>说明”中注明“正偏离”、“负偏</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4"/>
          <w:szCs w:val="21"/>
          <w:highlight w:val="none"/>
        </w:rPr>
        <w:t>离</w:t>
      </w:r>
      <w:r>
        <w:rPr>
          <w:rFonts w:hint="eastAsia" w:ascii="宋体" w:hAnsi="宋体" w:eastAsia="宋体" w:cs="宋体"/>
          <w:color w:val="auto"/>
          <w:spacing w:val="-8"/>
          <w:szCs w:val="21"/>
          <w:highlight w:val="none"/>
        </w:rPr>
        <w:t>”</w:t>
      </w:r>
      <w:r>
        <w:rPr>
          <w:rFonts w:hint="eastAsia" w:ascii="宋体" w:hAnsi="宋体" w:eastAsia="宋体" w:cs="宋体"/>
          <w:color w:val="auto"/>
          <w:spacing w:val="-7"/>
          <w:szCs w:val="21"/>
          <w:highlight w:val="none"/>
        </w:rPr>
        <w:t>或者“无偏离”。 既不属于“正偏离”也不属于“负偏离”即为 “无偏离”。  当响应文件</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
          <w:szCs w:val="21"/>
          <w:highlight w:val="none"/>
        </w:rPr>
        <w:t>的商务内容低于竞争性磋商采购文件要求时，竞标人应当如实写明“</w:t>
      </w:r>
      <w:r>
        <w:rPr>
          <w:rFonts w:hint="eastAsia" w:ascii="宋体" w:hAnsi="宋体" w:eastAsia="宋体" w:cs="宋体"/>
          <w:color w:val="auto"/>
          <w:spacing w:val="1"/>
          <w:szCs w:val="21"/>
          <w:highlight w:val="none"/>
        </w:rPr>
        <w:t>负偏离”，否则视为虚假</w:t>
      </w:r>
      <w:r>
        <w:rPr>
          <w:rFonts w:hint="eastAsia" w:ascii="宋体" w:hAnsi="宋体" w:eastAsia="宋体" w:cs="宋体"/>
          <w:color w:val="auto"/>
          <w:szCs w:val="21"/>
          <w:highlight w:val="none"/>
        </w:rPr>
        <w:t xml:space="preserve"> </w:t>
      </w:r>
      <w:r>
        <w:rPr>
          <w:rFonts w:hint="eastAsia" w:ascii="宋体" w:hAnsi="宋体" w:eastAsia="宋体" w:cs="宋体"/>
          <w:color w:val="auto"/>
          <w:spacing w:val="-3"/>
          <w:szCs w:val="21"/>
          <w:highlight w:val="none"/>
        </w:rPr>
        <w:t>应</w:t>
      </w:r>
      <w:r>
        <w:rPr>
          <w:rFonts w:hint="eastAsia" w:ascii="宋体" w:hAnsi="宋体" w:eastAsia="宋体" w:cs="宋体"/>
          <w:color w:val="auto"/>
          <w:spacing w:val="-2"/>
          <w:szCs w:val="21"/>
          <w:highlight w:val="none"/>
        </w:rPr>
        <w:t>标</w:t>
      </w:r>
    </w:p>
    <w:p w14:paraId="0375AB43">
      <w:pPr>
        <w:spacing w:before="3" w:line="360" w:lineRule="auto"/>
        <w:ind w:left="9" w:firstLine="5"/>
        <w:contextualSpacing/>
        <w:rPr>
          <w:rFonts w:ascii="宋体" w:hAnsi="宋体" w:eastAsia="宋体" w:cs="宋体"/>
          <w:color w:val="auto"/>
          <w:szCs w:val="21"/>
          <w:highlight w:val="none"/>
        </w:rPr>
      </w:pPr>
      <w:r>
        <w:rPr>
          <w:rFonts w:hint="eastAsia" w:ascii="宋体" w:hAnsi="宋体" w:eastAsia="宋体" w:cs="宋体"/>
          <w:color w:val="auto"/>
          <w:spacing w:val="-8"/>
          <w:szCs w:val="21"/>
          <w:highlight w:val="none"/>
        </w:rPr>
        <w:t>3.表</w:t>
      </w:r>
      <w:r>
        <w:rPr>
          <w:rFonts w:hint="eastAsia" w:ascii="宋体" w:hAnsi="宋体" w:eastAsia="宋体" w:cs="宋体"/>
          <w:color w:val="auto"/>
          <w:spacing w:val="-7"/>
          <w:szCs w:val="21"/>
          <w:highlight w:val="none"/>
        </w:rPr>
        <w:t>格</w:t>
      </w:r>
      <w:r>
        <w:rPr>
          <w:rFonts w:hint="eastAsia" w:ascii="宋体" w:hAnsi="宋体" w:eastAsia="宋体" w:cs="宋体"/>
          <w:color w:val="auto"/>
          <w:spacing w:val="-4"/>
          <w:szCs w:val="21"/>
          <w:highlight w:val="none"/>
        </w:rPr>
        <w:t>内容均需按要求填写并盖章，不得留空， 否则按竞标无效处理。</w:t>
      </w:r>
      <w:r>
        <w:rPr>
          <w:rFonts w:hint="eastAsia" w:ascii="宋体" w:hAnsi="宋体" w:eastAsia="宋体" w:cs="宋体"/>
          <w:color w:val="auto"/>
          <w:szCs w:val="21"/>
          <w:highlight w:val="none"/>
        </w:rPr>
        <w:t xml:space="preserve">                     </w:t>
      </w:r>
    </w:p>
    <w:p w14:paraId="66AFF752">
      <w:pPr>
        <w:spacing w:before="3" w:line="360" w:lineRule="auto"/>
        <w:ind w:left="9" w:firstLine="5"/>
        <w:contextualSpacing/>
        <w:rPr>
          <w:rFonts w:ascii="宋体" w:hAnsi="宋体" w:eastAsia="宋体" w:cs="宋体"/>
          <w:color w:val="auto"/>
          <w:szCs w:val="21"/>
          <w:highlight w:val="none"/>
        </w:rPr>
      </w:pPr>
      <w:r>
        <w:rPr>
          <w:rFonts w:hint="eastAsia" w:ascii="宋体" w:hAnsi="宋体" w:eastAsia="宋体" w:cs="宋体"/>
          <w:color w:val="auto"/>
          <w:spacing w:val="-7"/>
          <w:szCs w:val="21"/>
          <w:highlight w:val="none"/>
        </w:rPr>
        <w:t>4.如果采购需求为小于、小于等于、 大于或大于等于某个数值标准时， 响应文件承诺不得直接</w:t>
      </w:r>
      <w:r>
        <w:rPr>
          <w:rFonts w:hint="eastAsia" w:ascii="宋体" w:hAnsi="宋体" w:eastAsia="宋体" w:cs="宋体"/>
          <w:color w:val="auto"/>
          <w:spacing w:val="-2"/>
          <w:szCs w:val="21"/>
          <w:highlight w:val="none"/>
        </w:rPr>
        <w:t>复</w:t>
      </w:r>
      <w:r>
        <w:rPr>
          <w:rFonts w:hint="eastAsia" w:ascii="宋体" w:hAnsi="宋体" w:eastAsia="宋体" w:cs="宋体"/>
          <w:color w:val="auto"/>
          <w:spacing w:val="2"/>
          <w:szCs w:val="21"/>
          <w:highlight w:val="none"/>
        </w:rPr>
        <w:t>制采购需求，响应文件承诺内容应当写明竞标服务具体参数或商务响应</w:t>
      </w:r>
      <w:r>
        <w:rPr>
          <w:rFonts w:hint="eastAsia" w:ascii="宋体" w:hAnsi="宋体" w:eastAsia="宋体" w:cs="宋体"/>
          <w:color w:val="auto"/>
          <w:spacing w:val="1"/>
          <w:szCs w:val="21"/>
          <w:highlight w:val="none"/>
        </w:rPr>
        <w:t>承诺的具体数值，否则</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
          <w:szCs w:val="21"/>
          <w:highlight w:val="none"/>
        </w:rPr>
        <w:t>按竞标无效处理。如该采购需求属于不能明确具体数值的，采购人应在</w:t>
      </w:r>
      <w:r>
        <w:rPr>
          <w:rFonts w:hint="eastAsia" w:ascii="宋体" w:hAnsi="宋体" w:eastAsia="宋体" w:cs="宋体"/>
          <w:color w:val="auto"/>
          <w:spacing w:val="1"/>
          <w:szCs w:val="21"/>
          <w:highlight w:val="none"/>
        </w:rPr>
        <w:t>此采购需求的数值后标</w:t>
      </w:r>
      <w:r>
        <w:rPr>
          <w:rFonts w:hint="eastAsia" w:ascii="宋体" w:hAnsi="宋体" w:eastAsia="宋体" w:cs="宋体"/>
          <w:color w:val="auto"/>
          <w:spacing w:val="-8"/>
          <w:szCs w:val="21"/>
          <w:highlight w:val="none"/>
        </w:rPr>
        <w:t>注◆号，</w:t>
      </w:r>
      <w:r>
        <w:rPr>
          <w:rFonts w:hint="eastAsia" w:ascii="宋体" w:hAnsi="宋体" w:eastAsia="宋体" w:cs="宋体"/>
          <w:color w:val="auto"/>
          <w:spacing w:val="-7"/>
          <w:szCs w:val="21"/>
          <w:highlight w:val="none"/>
        </w:rPr>
        <w:t>对</w:t>
      </w:r>
      <w:r>
        <w:rPr>
          <w:rFonts w:hint="eastAsia" w:ascii="宋体" w:hAnsi="宋体" w:eastAsia="宋体" w:cs="宋体"/>
          <w:color w:val="auto"/>
          <w:spacing w:val="-4"/>
          <w:szCs w:val="21"/>
          <w:highlight w:val="none"/>
        </w:rPr>
        <w:t>标注◆号的采购需求不适用上述 “竞标无效”条款。</w:t>
      </w:r>
    </w:p>
    <w:p w14:paraId="2A508F6E">
      <w:pPr>
        <w:spacing w:before="12" w:line="360" w:lineRule="auto"/>
        <w:ind w:left="14"/>
        <w:contextualSpacing/>
        <w:rPr>
          <w:rFonts w:ascii="宋体" w:hAnsi="宋体" w:eastAsia="宋体" w:cs="宋体"/>
          <w:color w:val="auto"/>
          <w:szCs w:val="21"/>
          <w:highlight w:val="none"/>
        </w:rPr>
      </w:pPr>
      <w:r>
        <w:rPr>
          <w:rFonts w:hint="eastAsia" w:ascii="宋体" w:hAnsi="宋体" w:eastAsia="宋体" w:cs="宋体"/>
          <w:color w:val="auto"/>
          <w:spacing w:val="-1"/>
          <w:szCs w:val="21"/>
          <w:highlight w:val="none"/>
        </w:rPr>
        <w:t>5. 如技术偏离表中的竞</w:t>
      </w:r>
      <w:r>
        <w:rPr>
          <w:rFonts w:hint="eastAsia" w:ascii="宋体" w:hAnsi="宋体" w:eastAsia="宋体" w:cs="宋体"/>
          <w:color w:val="auto"/>
          <w:szCs w:val="21"/>
          <w:highlight w:val="none"/>
        </w:rPr>
        <w:t>标响应与佐证材料不一致的，以佐证材料为准。</w:t>
      </w:r>
    </w:p>
    <w:p w14:paraId="5CEC800F">
      <w:pPr>
        <w:spacing w:line="360" w:lineRule="auto"/>
        <w:contextualSpacing/>
        <w:rPr>
          <w:rFonts w:ascii="宋体" w:hAnsi="宋体" w:eastAsia="宋体" w:cs="宋体"/>
          <w:color w:val="auto"/>
          <w:szCs w:val="21"/>
          <w:highlight w:val="none"/>
        </w:rPr>
      </w:pPr>
    </w:p>
    <w:p w14:paraId="658FD3EA">
      <w:pPr>
        <w:spacing w:before="79" w:line="360" w:lineRule="auto"/>
        <w:ind w:left="4102"/>
        <w:contextualSpacing/>
        <w:rPr>
          <w:rFonts w:ascii="宋体" w:hAnsi="宋体" w:eastAsia="宋体" w:cs="宋体"/>
          <w:color w:val="auto"/>
          <w:szCs w:val="21"/>
          <w:highlight w:val="none"/>
        </w:rPr>
      </w:pPr>
      <w:r>
        <w:rPr>
          <w:rFonts w:hint="eastAsia" w:ascii="宋体" w:hAnsi="宋体" w:eastAsia="宋体" w:cs="宋体"/>
          <w:color w:val="auto"/>
          <w:spacing w:val="-8"/>
          <w:szCs w:val="21"/>
          <w:highlight w:val="none"/>
        </w:rPr>
        <w:t>供</w:t>
      </w:r>
      <w:r>
        <w:rPr>
          <w:rFonts w:hint="eastAsia" w:ascii="宋体" w:hAnsi="宋体" w:eastAsia="宋体" w:cs="宋体"/>
          <w:color w:val="auto"/>
          <w:spacing w:val="-7"/>
          <w:szCs w:val="21"/>
          <w:highlight w:val="none"/>
        </w:rPr>
        <w:t>应</w:t>
      </w:r>
      <w:r>
        <w:rPr>
          <w:rFonts w:hint="eastAsia" w:ascii="宋体" w:hAnsi="宋体" w:eastAsia="宋体" w:cs="宋体"/>
          <w:color w:val="auto"/>
          <w:spacing w:val="-4"/>
          <w:szCs w:val="21"/>
          <w:highlight w:val="none"/>
        </w:rPr>
        <w:t>商名称( 电子签章 )：</w:t>
      </w:r>
    </w:p>
    <w:p w14:paraId="79E4C660">
      <w:pPr>
        <w:spacing w:before="79"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pacing w:val="-20"/>
          <w:szCs w:val="21"/>
          <w:highlight w:val="none"/>
        </w:rPr>
        <w:t>日</w:t>
      </w:r>
      <w:r>
        <w:rPr>
          <w:rFonts w:hint="eastAsia" w:ascii="宋体" w:hAnsi="宋体" w:eastAsia="宋体" w:cs="宋体"/>
          <w:color w:val="auto"/>
          <w:spacing w:val="-14"/>
          <w:szCs w:val="21"/>
          <w:highlight w:val="none"/>
        </w:rPr>
        <w:t xml:space="preserve"> 期 ：     年   月   </w:t>
      </w:r>
      <w:r>
        <w:rPr>
          <w:rFonts w:hint="eastAsia" w:ascii="宋体" w:hAnsi="宋体" w:eastAsia="宋体" w:cs="宋体"/>
          <w:color w:val="auto"/>
          <w:szCs w:val="21"/>
          <w:highlight w:val="none"/>
        </w:rPr>
        <w:t>日</w:t>
      </w:r>
    </w:p>
    <w:p w14:paraId="19089149">
      <w:pPr>
        <w:spacing w:line="360" w:lineRule="auto"/>
        <w:contextualSpacing/>
        <w:rPr>
          <w:rFonts w:ascii="宋体" w:hAnsi="宋体" w:eastAsia="宋体" w:cs="宋体"/>
          <w:color w:val="auto"/>
          <w:highlight w:val="none"/>
        </w:rPr>
      </w:pPr>
    </w:p>
    <w:p w14:paraId="07E343FB">
      <w:pPr>
        <w:spacing w:line="360" w:lineRule="auto"/>
        <w:contextualSpacing/>
        <w:rPr>
          <w:rFonts w:ascii="宋体" w:hAnsi="宋体" w:eastAsia="宋体" w:cs="宋体"/>
          <w:color w:val="auto"/>
          <w:highlight w:val="none"/>
        </w:rPr>
      </w:pPr>
    </w:p>
    <w:p w14:paraId="3626CDE4">
      <w:pPr>
        <w:widowControl w:val="0"/>
        <w:spacing w:after="120" w:line="360" w:lineRule="auto"/>
        <w:ind w:left="420" w:leftChars="200" w:firstLine="560" w:firstLineChars="200"/>
        <w:contextualSpacing/>
        <w:jc w:val="both"/>
        <w:rPr>
          <w:rFonts w:ascii="宋体" w:hAnsi="宋体" w:eastAsia="宋体" w:cs="宋体"/>
          <w:color w:val="auto"/>
          <w:kern w:val="2"/>
          <w:sz w:val="28"/>
          <w:szCs w:val="20"/>
          <w:highlight w:val="none"/>
          <w:lang w:val="en-US" w:eastAsia="zh-CN" w:bidi="ar-SA"/>
        </w:rPr>
      </w:pPr>
    </w:p>
    <w:p w14:paraId="6A5E3693">
      <w:pPr>
        <w:spacing w:before="98" w:line="360" w:lineRule="auto"/>
        <w:ind w:left="629"/>
        <w:contextualSpacing/>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八、项目组织服务方案</w:t>
      </w:r>
    </w:p>
    <w:p w14:paraId="2C8CF262">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（由供应商根据采购需求及采购文件要求编制）</w:t>
      </w:r>
    </w:p>
    <w:p w14:paraId="5262A10A">
      <w:pPr>
        <w:spacing w:beforeLines="0" w:afterLines="0"/>
        <w:rPr>
          <w:rFonts w:hint="eastAsia" w:ascii="宋体" w:hAnsi="宋体" w:eastAsia="宋体" w:cs="仿宋_GB2312"/>
          <w:b/>
          <w:kern w:val="0"/>
          <w:sz w:val="24"/>
          <w:szCs w:val="24"/>
          <w:highlight w:val="none"/>
          <w:lang w:val="zh-CN"/>
        </w:rPr>
      </w:pPr>
      <w:bookmarkStart w:id="12" w:name="_Toc78473822"/>
      <w:r>
        <w:rPr>
          <w:rFonts w:hint="eastAsia" w:ascii="宋体" w:hAnsi="宋体" w:eastAsia="宋体" w:cs="仿宋_GB2312"/>
          <w:b/>
          <w:kern w:val="0"/>
          <w:sz w:val="24"/>
          <w:szCs w:val="24"/>
          <w:highlight w:val="none"/>
          <w:lang w:val="zh-CN"/>
        </w:rPr>
        <w:t>附表:项目实施进度计划表</w:t>
      </w:r>
      <w:r>
        <w:rPr>
          <w:rFonts w:hint="eastAsia" w:ascii="宋体" w:hAnsi="宋体" w:eastAsia="宋体" w:cs="仿宋_GB2312"/>
          <w:b/>
          <w:sz w:val="24"/>
          <w:szCs w:val="24"/>
          <w:highlight w:val="none"/>
        </w:rPr>
        <w:t>(以生效日算起)</w:t>
      </w:r>
      <w:bookmarkEnd w:id="12"/>
      <w:r>
        <w:rPr>
          <w:rFonts w:hint="eastAsia" w:ascii="宋体" w:hAnsi="宋体" w:eastAsia="宋体" w:cs="仿宋_GB2312"/>
          <w:b/>
          <w:sz w:val="24"/>
          <w:szCs w:val="24"/>
          <w:highlight w:val="none"/>
        </w:rPr>
        <w:t xml:space="preserve"> </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E80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8C4CB">
            <w:pPr>
              <w:spacing w:beforeLines="0" w:afterLines="0" w:line="360" w:lineRule="auto"/>
              <w:rPr>
                <w:rFonts w:hint="eastAsia" w:ascii="宋体" w:hAnsi="宋体" w:eastAsia="宋体" w:cs="仿宋_GB2312"/>
                <w:sz w:val="24"/>
                <w:szCs w:val="24"/>
                <w:highlight w:val="none"/>
              </w:rPr>
            </w:pPr>
            <w:r>
              <w:rPr>
                <w:rFonts w:hint="default" w:ascii="宋体" w:hAnsi="宋体" w:eastAsia="宋体"/>
                <w:sz w:val="21"/>
                <w:szCs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6" name="__TH_L2"/>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7" name="__TH_B113"/>
                              <wps:cNvSpPr txBox="1"/>
                              <wps:spPr>
                                <a:xfrm>
                                  <a:off x="455" y="122"/>
                                  <a:ext cx="253" cy="263"/>
                                </a:xfrm>
                                <a:prstGeom prst="rect">
                                  <a:avLst/>
                                </a:prstGeom>
                                <a:noFill/>
                                <a:ln>
                                  <a:noFill/>
                                </a:ln>
                              </wps:spPr>
                              <wps:txbx>
                                <w:txbxContent>
                                  <w:p w14:paraId="7E0CB342">
                                    <w:pPr>
                                      <w:snapToGrid w:val="0"/>
                                      <w:spacing w:beforeLines="0" w:afterLines="0"/>
                                      <w:rPr>
                                        <w:rFonts w:hint="default"/>
                                        <w:sz w:val="21"/>
                                        <w:szCs w:val="24"/>
                                      </w:rPr>
                                    </w:pPr>
                                    <w:r>
                                      <w:rPr>
                                        <w:rFonts w:hint="eastAsia" w:eastAsia="宋体"/>
                                        <w:sz w:val="21"/>
                                        <w:szCs w:val="24"/>
                                      </w:rPr>
                                      <w:t>工</w:t>
                                    </w:r>
                                  </w:p>
                                </w:txbxContent>
                              </wps:txbx>
                              <wps:bodyPr wrap="square" lIns="0" tIns="0" rIns="0" bIns="0" upright="1"/>
                            </wps:wsp>
                            <wps:wsp>
                              <wps:cNvPr id="8" name="__TH_B124"/>
                              <wps:cNvSpPr txBox="1"/>
                              <wps:spPr>
                                <a:xfrm>
                                  <a:off x="643" y="419"/>
                                  <a:ext cx="253" cy="263"/>
                                </a:xfrm>
                                <a:prstGeom prst="rect">
                                  <a:avLst/>
                                </a:prstGeom>
                                <a:noFill/>
                                <a:ln>
                                  <a:noFill/>
                                </a:ln>
                              </wps:spPr>
                              <wps:txbx>
                                <w:txbxContent>
                                  <w:p w14:paraId="455A800C">
                                    <w:pPr>
                                      <w:snapToGrid w:val="0"/>
                                      <w:spacing w:beforeLines="0" w:afterLines="0"/>
                                      <w:rPr>
                                        <w:rFonts w:hint="default"/>
                                        <w:sz w:val="21"/>
                                        <w:szCs w:val="24"/>
                                      </w:rPr>
                                    </w:pPr>
                                    <w:r>
                                      <w:rPr>
                                        <w:rFonts w:hint="eastAsia" w:eastAsia="宋体"/>
                                        <w:sz w:val="21"/>
                                        <w:szCs w:val="24"/>
                                      </w:rPr>
                                      <w:t>作</w:t>
                                    </w:r>
                                  </w:p>
                                </w:txbxContent>
                              </wps:txbx>
                              <wps:bodyPr wrap="square" lIns="0" tIns="0" rIns="0" bIns="0" upright="1"/>
                            </wps:wsp>
                            <wps:wsp>
                              <wps:cNvPr id="9" name="__TH_B135"/>
                              <wps:cNvSpPr txBox="1"/>
                              <wps:spPr>
                                <a:xfrm>
                                  <a:off x="831" y="717"/>
                                  <a:ext cx="253" cy="262"/>
                                </a:xfrm>
                                <a:prstGeom prst="rect">
                                  <a:avLst/>
                                </a:prstGeom>
                                <a:noFill/>
                                <a:ln>
                                  <a:noFill/>
                                </a:ln>
                              </wps:spPr>
                              <wps:txbx>
                                <w:txbxContent>
                                  <w:p w14:paraId="6BD9F472">
                                    <w:pPr>
                                      <w:snapToGrid w:val="0"/>
                                      <w:spacing w:beforeLines="0" w:afterLines="0"/>
                                      <w:rPr>
                                        <w:rFonts w:hint="default"/>
                                        <w:sz w:val="21"/>
                                        <w:szCs w:val="24"/>
                                      </w:rPr>
                                    </w:pPr>
                                    <w:r>
                                      <w:rPr>
                                        <w:rFonts w:hint="eastAsia" w:eastAsia="宋体"/>
                                        <w:sz w:val="21"/>
                                        <w:szCs w:val="24"/>
                                      </w:rPr>
                                      <w:t>日</w:t>
                                    </w:r>
                                  </w:p>
                                </w:txbxContent>
                              </wps:txbx>
                              <wps:bodyPr wrap="square" lIns="0" tIns="0" rIns="0" bIns="0" upright="1"/>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9ctcntgAAAAIAQAADwAAAAAAAAAB&#10;ACAAAAAiAAAAZHJzL2Rvd25yZXYueG1sUEsBAhQAFAAAAAgAh07iQHRjowX0AgAA3QkAAA4AAAAA&#10;AAAAAQAgAAAAJwEAAGRycy9lMm9Eb2MueG1sUEsFBgAAAAAGAAYAWQEAAI0GAAAAAA==&#10;">
                      <o:lock v:ext="edit" aspectratio="f"/>
                      <v:line id="__TH_L2" o:spid="_x0000_s1026" o:spt="20" style="position:absolute;left:0;top:0;height:1860;width:117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0CB342">
                              <w:pPr>
                                <w:snapToGrid w:val="0"/>
                                <w:spacing w:beforeLines="0" w:afterLines="0"/>
                                <w:rPr>
                                  <w:rFonts w:hint="default"/>
                                  <w:sz w:val="21"/>
                                  <w:szCs w:val="24"/>
                                </w:rPr>
                              </w:pPr>
                              <w:r>
                                <w:rPr>
                                  <w:rFonts w:hint="eastAsia" w:eastAsia="宋体"/>
                                  <w:sz w:val="21"/>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55A800C">
                              <w:pPr>
                                <w:snapToGrid w:val="0"/>
                                <w:spacing w:beforeLines="0" w:afterLines="0"/>
                                <w:rPr>
                                  <w:rFonts w:hint="default"/>
                                  <w:sz w:val="21"/>
                                  <w:szCs w:val="24"/>
                                </w:rPr>
                              </w:pPr>
                              <w:r>
                                <w:rPr>
                                  <w:rFonts w:hint="eastAsia" w:eastAsia="宋体"/>
                                  <w:sz w:val="21"/>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BD9F472">
                              <w:pPr>
                                <w:snapToGrid w:val="0"/>
                                <w:spacing w:beforeLines="0" w:afterLines="0"/>
                                <w:rPr>
                                  <w:rFonts w:hint="default"/>
                                  <w:sz w:val="21"/>
                                  <w:szCs w:val="24"/>
                                </w:rPr>
                              </w:pPr>
                              <w:r>
                                <w:rPr>
                                  <w:rFonts w:hint="eastAsia" w:eastAsia="宋体"/>
                                  <w:sz w:val="21"/>
                                  <w:szCs w:val="24"/>
                                </w:rPr>
                                <w:t>日</w:t>
                              </w:r>
                            </w:p>
                          </w:txbxContent>
                        </v:textbox>
                      </v:shape>
                    </v:group>
                  </w:pict>
                </mc:Fallback>
              </mc:AlternateContent>
            </w:r>
          </w:p>
          <w:p w14:paraId="7BBE0F58">
            <w:pPr>
              <w:spacing w:beforeLines="0" w:afterLines="0" w:line="360" w:lineRule="auto"/>
              <w:rPr>
                <w:rFonts w:hint="eastAsia" w:ascii="宋体" w:hAnsi="宋体" w:eastAsia="宋体" w:cs="仿宋_GB2312"/>
                <w:sz w:val="24"/>
                <w:szCs w:val="24"/>
                <w:highlight w:val="none"/>
              </w:rPr>
            </w:pPr>
          </w:p>
          <w:p w14:paraId="1EECB130">
            <w:pPr>
              <w:spacing w:beforeLines="0" w:afterLines="0" w:line="360" w:lineRule="auto"/>
              <w:rPr>
                <w:rFonts w:hint="eastAsia" w:ascii="宋体" w:hAnsi="宋体" w:eastAsia="宋体" w:cs="仿宋_GB2312"/>
                <w:sz w:val="24"/>
                <w:szCs w:val="24"/>
                <w:highlight w:val="none"/>
              </w:rPr>
            </w:pPr>
          </w:p>
          <w:p w14:paraId="014A917B">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内容</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2571C">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31D90">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2</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8E7AE">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3</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6487E">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4</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8A3F5">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5</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4C755">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6</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877FC">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7</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3888D">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8</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0ED35">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9</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81A72">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10</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B641E">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11</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8DED3">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12</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8A4AE">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13</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326E7">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14</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2F97E">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15</w:t>
            </w: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0A8D7">
            <w:pPr>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w:t>
            </w:r>
          </w:p>
        </w:tc>
      </w:tr>
      <w:tr w14:paraId="62CB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DCC8F">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536829D">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7864D57">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9033A1C">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2D49E8B">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BA67990">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7672ACE">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5AADD9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94B9A2E">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8BC9F9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79510A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994535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BC3114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83E216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FBC2D6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3451959">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55C8555">
            <w:pPr>
              <w:spacing w:beforeLines="0" w:afterLines="0" w:line="360" w:lineRule="auto"/>
              <w:rPr>
                <w:rFonts w:hint="eastAsia" w:ascii="宋体" w:hAnsi="宋体" w:eastAsia="宋体" w:cs="仿宋_GB2312"/>
                <w:sz w:val="24"/>
                <w:szCs w:val="24"/>
                <w:highlight w:val="none"/>
              </w:rPr>
            </w:pPr>
          </w:p>
        </w:tc>
      </w:tr>
      <w:tr w14:paraId="4196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E9B8D">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E659D4D">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F526DCB">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7F4BDD5">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B4A2975">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928E27A">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CB5B66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0312ED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899B324">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6CA2E2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8CC0D2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9DBE68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F872DE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8F96F1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A147A3D">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854117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527BC70">
            <w:pPr>
              <w:spacing w:beforeLines="0" w:afterLines="0" w:line="360" w:lineRule="auto"/>
              <w:rPr>
                <w:rFonts w:hint="eastAsia" w:ascii="宋体" w:hAnsi="宋体" w:eastAsia="宋体" w:cs="仿宋_GB2312"/>
                <w:sz w:val="24"/>
                <w:szCs w:val="24"/>
                <w:highlight w:val="none"/>
              </w:rPr>
            </w:pPr>
          </w:p>
        </w:tc>
      </w:tr>
      <w:tr w14:paraId="0E9E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894FC">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611812D">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11260FE">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155B2CA">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0BA8EA6">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56D92FF">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1427FA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3D5102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2824C7E">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3D541F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013F00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CFE99C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DDA402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8D8335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A69ED0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BD6934F">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B581953">
            <w:pPr>
              <w:spacing w:beforeLines="0" w:afterLines="0" w:line="360" w:lineRule="auto"/>
              <w:rPr>
                <w:rFonts w:hint="eastAsia" w:ascii="宋体" w:hAnsi="宋体" w:eastAsia="宋体" w:cs="仿宋_GB2312"/>
                <w:sz w:val="24"/>
                <w:szCs w:val="24"/>
                <w:highlight w:val="none"/>
              </w:rPr>
            </w:pPr>
          </w:p>
        </w:tc>
      </w:tr>
      <w:tr w14:paraId="317F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4F454">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B0578EC">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1912A01">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07DA0C0">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383EF25">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460F2A7">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4543CA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4BED5C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7A4BE6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742E60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3C1064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8CB5910">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6B7A37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78B907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49B26C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42D4A0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5636350">
            <w:pPr>
              <w:spacing w:beforeLines="0" w:afterLines="0" w:line="360" w:lineRule="auto"/>
              <w:rPr>
                <w:rFonts w:hint="eastAsia" w:ascii="宋体" w:hAnsi="宋体" w:eastAsia="宋体" w:cs="仿宋_GB2312"/>
                <w:sz w:val="24"/>
                <w:szCs w:val="24"/>
                <w:highlight w:val="none"/>
              </w:rPr>
            </w:pPr>
          </w:p>
        </w:tc>
      </w:tr>
      <w:tr w14:paraId="092D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B94DC">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BAEBCA1">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622DC40">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109C1BA">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F088405">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2C1FF22">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36CD94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F1ACEF6">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5358DCD">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43BD527">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7C52C9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EC70A0F">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6C48684">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16E96C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C0D8B5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823F2E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2414798">
            <w:pPr>
              <w:spacing w:beforeLines="0" w:afterLines="0" w:line="360" w:lineRule="auto"/>
              <w:rPr>
                <w:rFonts w:hint="eastAsia" w:ascii="宋体" w:hAnsi="宋体" w:eastAsia="宋体" w:cs="仿宋_GB2312"/>
                <w:sz w:val="24"/>
                <w:szCs w:val="24"/>
                <w:highlight w:val="none"/>
              </w:rPr>
            </w:pPr>
          </w:p>
        </w:tc>
      </w:tr>
      <w:tr w14:paraId="2EF8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9F35B">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C98B2B1">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EDC1B79">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8620E07">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B6BC83B">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5D68A36">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9BBFC59">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496FFB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47F6C0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87D8D7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C18F368">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210844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11FC13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6C3D1A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626E94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029172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CC6B094">
            <w:pPr>
              <w:spacing w:beforeLines="0" w:afterLines="0" w:line="360" w:lineRule="auto"/>
              <w:rPr>
                <w:rFonts w:hint="eastAsia" w:ascii="宋体" w:hAnsi="宋体" w:eastAsia="宋体" w:cs="仿宋_GB2312"/>
                <w:sz w:val="24"/>
                <w:szCs w:val="24"/>
                <w:highlight w:val="none"/>
              </w:rPr>
            </w:pPr>
          </w:p>
        </w:tc>
      </w:tr>
      <w:tr w14:paraId="5642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B1AF9">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6E76043">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82D0411">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EDFF38B">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05AA257">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6E5917D">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01D5104">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DF45FB4">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D8CF68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4600B2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A999E04">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1F22376">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0B5852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6CCD5A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C62F906">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AF99C1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7AC60F5">
            <w:pPr>
              <w:spacing w:beforeLines="0" w:afterLines="0" w:line="360" w:lineRule="auto"/>
              <w:rPr>
                <w:rFonts w:hint="eastAsia" w:ascii="宋体" w:hAnsi="宋体" w:eastAsia="宋体" w:cs="仿宋_GB2312"/>
                <w:sz w:val="24"/>
                <w:szCs w:val="24"/>
                <w:highlight w:val="none"/>
              </w:rPr>
            </w:pPr>
          </w:p>
        </w:tc>
      </w:tr>
      <w:tr w14:paraId="27D2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D2983">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C600647">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FC99282">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60BB806">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EC03">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55B3AF0">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58A3250">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78E7D5A">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E405CC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17FB8D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B668A4E">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5D4B9A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16C05EF">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012B71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13EFD76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B4DFA8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A04CBB6">
            <w:pPr>
              <w:spacing w:beforeLines="0" w:afterLines="0" w:line="360" w:lineRule="auto"/>
              <w:rPr>
                <w:rFonts w:hint="eastAsia" w:ascii="宋体" w:hAnsi="宋体" w:eastAsia="宋体" w:cs="仿宋_GB2312"/>
                <w:sz w:val="24"/>
                <w:szCs w:val="24"/>
                <w:highlight w:val="none"/>
              </w:rPr>
            </w:pPr>
          </w:p>
        </w:tc>
      </w:tr>
      <w:tr w14:paraId="17D7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2FBD3">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16FA85E">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61ACFAF">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F42B540">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EEEC6F4">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EB7A9B8">
            <w:pPr>
              <w:spacing w:beforeLines="0" w:afterLines="0" w:line="360" w:lineRule="auto"/>
              <w:rPr>
                <w:rFonts w:hint="eastAsia" w:ascii="宋体" w:hAnsi="宋体" w:eastAsia="宋体" w:cs="仿宋_GB2312"/>
                <w:sz w:val="24"/>
                <w:szCs w:val="24"/>
                <w:highlight w:val="none"/>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6DC8A8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02D49C71">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CB1351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68E307F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2815BA0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EB49093">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A46A8B2">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47B8B9AC">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5A343BF5">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3BE216BB">
            <w:pPr>
              <w:spacing w:beforeLines="0" w:afterLines="0" w:line="360" w:lineRule="auto"/>
              <w:rPr>
                <w:rFonts w:hint="eastAsia" w:ascii="宋体" w:hAnsi="宋体" w:eastAsia="宋体" w:cs="仿宋_GB2312"/>
                <w:sz w:val="24"/>
                <w:szCs w:val="24"/>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top"/>
          </w:tcPr>
          <w:p w14:paraId="777F86CD">
            <w:pPr>
              <w:spacing w:beforeLines="0" w:afterLines="0" w:line="360" w:lineRule="auto"/>
              <w:rPr>
                <w:rFonts w:hint="eastAsia" w:ascii="宋体" w:hAnsi="宋体" w:eastAsia="宋体" w:cs="仿宋_GB2312"/>
                <w:sz w:val="24"/>
                <w:szCs w:val="24"/>
                <w:highlight w:val="none"/>
              </w:rPr>
            </w:pPr>
          </w:p>
        </w:tc>
      </w:tr>
    </w:tbl>
    <w:p w14:paraId="1B2BCC73">
      <w:pPr>
        <w:autoSpaceDE w:val="0"/>
        <w:autoSpaceDN w:val="0"/>
        <w:spacing w:beforeLines="0" w:afterLines="0" w:line="360" w:lineRule="auto"/>
        <w:rPr>
          <w:rFonts w:hint="eastAsia" w:ascii="宋体" w:hAnsi="宋体" w:eastAsia="宋体" w:cs="仿宋_GB2312"/>
          <w:kern w:val="0"/>
          <w:sz w:val="24"/>
          <w:szCs w:val="24"/>
          <w:highlight w:val="none"/>
        </w:rPr>
      </w:pPr>
      <w:r>
        <w:rPr>
          <w:rFonts w:hint="eastAsia" w:ascii="宋体" w:hAnsi="宋体" w:eastAsia="宋体" w:cs="仿宋_GB2312"/>
          <w:b/>
          <w:sz w:val="24"/>
          <w:szCs w:val="24"/>
          <w:highlight w:val="none"/>
        </w:rPr>
        <w:t>注：供应商可按上述时间表的格式自行编制切合实际的具体时间表。</w:t>
      </w:r>
    </w:p>
    <w:p w14:paraId="0D834FD4">
      <w:pPr>
        <w:spacing w:beforeLines="0" w:afterLines="0" w:line="500" w:lineRule="exact"/>
        <w:rPr>
          <w:rFonts w:hint="eastAsia" w:ascii="宋体" w:hAnsi="宋体" w:eastAsia="宋体" w:cs="仿宋_GB2312"/>
          <w:sz w:val="32"/>
          <w:szCs w:val="32"/>
          <w:highlight w:val="none"/>
        </w:rPr>
      </w:pPr>
    </w:p>
    <w:p w14:paraId="53EC6B0C">
      <w:pPr>
        <w:autoSpaceDE w:val="0"/>
        <w:autoSpaceDN w:val="0"/>
        <w:spacing w:beforeLines="0" w:afterLines="0" w:line="360" w:lineRule="auto"/>
        <w:ind w:left="4335" w:leftChars="1950" w:hanging="240" w:hangingChars="100"/>
        <w:rPr>
          <w:rFonts w:hint="eastAsia" w:ascii="宋体" w:hAnsi="宋体" w:eastAsia="宋体" w:cs="仿宋_GB2312"/>
          <w:kern w:val="0"/>
          <w:sz w:val="24"/>
          <w:szCs w:val="24"/>
          <w:highlight w:val="none"/>
        </w:rPr>
      </w:pPr>
      <w:r>
        <w:rPr>
          <w:rFonts w:hint="eastAsia" w:ascii="宋体" w:hAnsi="宋体" w:eastAsia="宋体" w:cs="仿宋_GB2312"/>
          <w:kern w:val="0"/>
          <w:sz w:val="24"/>
          <w:szCs w:val="24"/>
          <w:highlight w:val="none"/>
        </w:rPr>
        <w:t>供应商名称（电子签章）：</w:t>
      </w:r>
    </w:p>
    <w:p w14:paraId="4149C057">
      <w:pPr>
        <w:autoSpaceDE w:val="0"/>
        <w:autoSpaceDN w:val="0"/>
        <w:spacing w:beforeLines="0" w:afterLines="0" w:line="360" w:lineRule="auto"/>
        <w:ind w:firstLine="6480" w:firstLineChars="2700"/>
        <w:rPr>
          <w:rFonts w:hint="eastAsia" w:ascii="宋体" w:hAnsi="宋体" w:eastAsia="宋体" w:cs="仿宋_GB2312"/>
          <w:b/>
          <w:sz w:val="24"/>
          <w:szCs w:val="24"/>
          <w:highlight w:val="none"/>
        </w:rPr>
      </w:pPr>
      <w:r>
        <w:rPr>
          <w:rFonts w:hint="eastAsia" w:ascii="宋体" w:hAnsi="宋体" w:eastAsia="宋体" w:cs="仿宋_GB2312"/>
          <w:kern w:val="0"/>
          <w:sz w:val="24"/>
          <w:szCs w:val="24"/>
          <w:highlight w:val="none"/>
          <w:lang w:val="zh-CN"/>
        </w:rPr>
        <w:t>日期：  年  月   日</w:t>
      </w:r>
    </w:p>
    <w:p w14:paraId="44D4892E">
      <w:pPr>
        <w:spacing w:beforeLines="0" w:afterLines="0" w:line="500" w:lineRule="exact"/>
        <w:rPr>
          <w:rFonts w:hint="eastAsia" w:ascii="宋体" w:hAnsi="宋体" w:eastAsia="宋体" w:cs="仿宋_GB2312"/>
          <w:sz w:val="32"/>
          <w:szCs w:val="32"/>
          <w:highlight w:val="none"/>
        </w:rPr>
      </w:pPr>
    </w:p>
    <w:p w14:paraId="47739CCB">
      <w:pPr>
        <w:spacing w:before="98" w:line="360" w:lineRule="auto"/>
        <w:ind w:left="629"/>
        <w:contextualSpacing/>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九、售后服务方案</w:t>
      </w:r>
    </w:p>
    <w:p w14:paraId="6D4F45D3">
      <w:pPr>
        <w:snapToGrid w:val="0"/>
        <w:spacing w:before="120" w:beforeLines="50" w:after="50" w:afterLines="0"/>
        <w:ind w:left="143" w:leftChars="68" w:firstLine="420" w:firstLineChars="200"/>
        <w:rPr>
          <w:rFonts w:hint="eastAsia" w:ascii="宋体" w:hAnsi="宋体" w:eastAsia="宋体"/>
          <w:sz w:val="21"/>
          <w:szCs w:val="24"/>
          <w:highlight w:val="none"/>
        </w:rPr>
      </w:pPr>
      <w:r>
        <w:rPr>
          <w:rFonts w:hint="eastAsia" w:ascii="宋体" w:hAnsi="宋体" w:eastAsia="宋体"/>
          <w:sz w:val="21"/>
          <w:szCs w:val="24"/>
          <w:highlight w:val="none"/>
        </w:rPr>
        <w:t>由竞标人按本项目竞争性磋商采购文件第二章“服务需求一览表”中商务条款部分的售后服务要求自行填写，其中要包含售后服务承诺书。</w:t>
      </w:r>
    </w:p>
    <w:p w14:paraId="1B729463">
      <w:pPr>
        <w:numPr>
          <w:ilvl w:val="0"/>
          <w:numId w:val="0"/>
        </w:numPr>
        <w:snapToGrid w:val="0"/>
        <w:spacing w:before="120" w:beforeLines="50" w:after="50" w:afterLines="0"/>
        <w:jc w:val="both"/>
        <w:rPr>
          <w:rFonts w:hint="eastAsia" w:ascii="宋体" w:hAnsi="宋体" w:eastAsia="宋体"/>
          <w:b/>
          <w:sz w:val="32"/>
          <w:szCs w:val="24"/>
          <w:highlight w:val="none"/>
        </w:rPr>
      </w:pPr>
      <w:r>
        <w:rPr>
          <w:rFonts w:hint="eastAsia" w:ascii="宋体" w:hAnsi="宋体" w:eastAsia="宋体"/>
          <w:b/>
          <w:sz w:val="32"/>
          <w:szCs w:val="24"/>
          <w:highlight w:val="none"/>
          <w:lang w:val="en-US" w:eastAsia="zh-CN"/>
        </w:rPr>
        <w:t>1.</w:t>
      </w:r>
      <w:r>
        <w:rPr>
          <w:rFonts w:hint="eastAsia" w:ascii="宋体" w:hAnsi="宋体" w:eastAsia="宋体"/>
          <w:b/>
          <w:sz w:val="32"/>
          <w:szCs w:val="24"/>
          <w:highlight w:val="none"/>
        </w:rPr>
        <w:t>服务承诺书</w:t>
      </w:r>
    </w:p>
    <w:p w14:paraId="6A1903C7">
      <w:pPr>
        <w:snapToGrid w:val="0"/>
        <w:spacing w:before="120" w:beforeLines="50" w:after="50" w:afterLines="0"/>
        <w:rPr>
          <w:rFonts w:hint="eastAsia" w:ascii="宋体" w:hAnsi="宋体" w:eastAsia="宋体"/>
          <w:b/>
          <w:sz w:val="32"/>
          <w:szCs w:val="24"/>
          <w:highlight w:val="none"/>
        </w:rPr>
      </w:pPr>
    </w:p>
    <w:p w14:paraId="1732CB54">
      <w:pPr>
        <w:autoSpaceDE w:val="0"/>
        <w:autoSpaceDN w:val="0"/>
        <w:spacing w:beforeLines="0" w:afterLines="0" w:line="360" w:lineRule="auto"/>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附表A:售后服务机构情况表</w:t>
      </w:r>
      <w:r>
        <w:rPr>
          <w:rFonts w:hint="eastAsia" w:ascii="宋体" w:hAnsi="宋体" w:eastAsia="宋体" w:cs="仿宋_GB2312"/>
          <w:sz w:val="24"/>
          <w:szCs w:val="24"/>
          <w:highlight w:val="none"/>
        </w:rPr>
        <w:t>（按此格式自制）</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64"/>
        <w:gridCol w:w="1371"/>
        <w:gridCol w:w="1245"/>
        <w:gridCol w:w="1980"/>
        <w:gridCol w:w="1260"/>
      </w:tblGrid>
      <w:tr w14:paraId="0883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14:paraId="3FEEA7CA">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序号</w:t>
            </w:r>
          </w:p>
        </w:tc>
        <w:tc>
          <w:tcPr>
            <w:tcW w:w="2064" w:type="dxa"/>
            <w:tcBorders>
              <w:top w:val="single" w:color="auto" w:sz="4" w:space="0"/>
              <w:left w:val="single" w:color="auto" w:sz="4" w:space="0"/>
              <w:bottom w:val="single" w:color="auto" w:sz="4" w:space="0"/>
              <w:right w:val="single" w:color="auto" w:sz="4" w:space="0"/>
              <w:tl2br w:val="nil"/>
              <w:tr2bl w:val="nil"/>
            </w:tcBorders>
            <w:noWrap w:val="0"/>
            <w:vAlign w:val="top"/>
          </w:tcPr>
          <w:p w14:paraId="16FF0FCA">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机构名称</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top"/>
          </w:tcPr>
          <w:p w14:paraId="0577FE71">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机构性质</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ABDBA5F">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注册地址</w:t>
            </w: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top"/>
          </w:tcPr>
          <w:p w14:paraId="382E1307">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28CEEA0">
            <w:pPr>
              <w:autoSpaceDE w:val="0"/>
              <w:autoSpaceDN w:val="0"/>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联系电话</w:t>
            </w:r>
          </w:p>
        </w:tc>
      </w:tr>
      <w:tr w14:paraId="08C4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14:paraId="2E1D8812">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2064" w:type="dxa"/>
            <w:tcBorders>
              <w:top w:val="single" w:color="auto" w:sz="4" w:space="0"/>
              <w:left w:val="single" w:color="auto" w:sz="4" w:space="0"/>
              <w:bottom w:val="single" w:color="auto" w:sz="4" w:space="0"/>
              <w:right w:val="single" w:color="auto" w:sz="4" w:space="0"/>
              <w:tl2br w:val="nil"/>
              <w:tr2bl w:val="nil"/>
            </w:tcBorders>
            <w:noWrap w:val="0"/>
            <w:vAlign w:val="top"/>
          </w:tcPr>
          <w:p w14:paraId="0BD714B9">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top"/>
          </w:tcPr>
          <w:p w14:paraId="075C8FF0">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top"/>
          </w:tcPr>
          <w:p w14:paraId="72642D2C">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top"/>
          </w:tcPr>
          <w:p w14:paraId="5A086BF7">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4DFA1D">
            <w:pPr>
              <w:autoSpaceDE w:val="0"/>
              <w:autoSpaceDN w:val="0"/>
              <w:spacing w:beforeLines="0" w:afterLines="0" w:line="360" w:lineRule="auto"/>
              <w:jc w:val="center"/>
              <w:rPr>
                <w:rFonts w:hint="eastAsia" w:ascii="宋体" w:hAnsi="宋体" w:eastAsia="宋体" w:cs="仿宋_GB2312"/>
                <w:sz w:val="24"/>
                <w:szCs w:val="24"/>
                <w:highlight w:val="none"/>
              </w:rPr>
            </w:pPr>
          </w:p>
        </w:tc>
      </w:tr>
      <w:tr w14:paraId="1192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A770">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2064" w:type="dxa"/>
            <w:tcBorders>
              <w:top w:val="single" w:color="auto" w:sz="4" w:space="0"/>
              <w:left w:val="single" w:color="auto" w:sz="4" w:space="0"/>
              <w:bottom w:val="single" w:color="auto" w:sz="4" w:space="0"/>
              <w:right w:val="single" w:color="auto" w:sz="4" w:space="0"/>
              <w:tl2br w:val="nil"/>
              <w:tr2bl w:val="nil"/>
            </w:tcBorders>
            <w:noWrap w:val="0"/>
            <w:vAlign w:val="top"/>
          </w:tcPr>
          <w:p w14:paraId="7754EE6A">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top"/>
          </w:tcPr>
          <w:p w14:paraId="723F73CB">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7DA05CA">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top"/>
          </w:tcPr>
          <w:p w14:paraId="5422EA9F">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51D0D26">
            <w:pPr>
              <w:autoSpaceDE w:val="0"/>
              <w:autoSpaceDN w:val="0"/>
              <w:spacing w:beforeLines="0" w:afterLines="0" w:line="360" w:lineRule="auto"/>
              <w:jc w:val="center"/>
              <w:rPr>
                <w:rFonts w:hint="eastAsia" w:ascii="宋体" w:hAnsi="宋体" w:eastAsia="宋体" w:cs="仿宋_GB2312"/>
                <w:sz w:val="24"/>
                <w:szCs w:val="24"/>
                <w:highlight w:val="none"/>
              </w:rPr>
            </w:pPr>
          </w:p>
        </w:tc>
      </w:tr>
      <w:tr w14:paraId="327B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14:paraId="71CB547B">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2064" w:type="dxa"/>
            <w:tcBorders>
              <w:top w:val="single" w:color="auto" w:sz="4" w:space="0"/>
              <w:left w:val="single" w:color="auto" w:sz="4" w:space="0"/>
              <w:bottom w:val="single" w:color="auto" w:sz="4" w:space="0"/>
              <w:right w:val="single" w:color="auto" w:sz="4" w:space="0"/>
              <w:tl2br w:val="nil"/>
              <w:tr2bl w:val="nil"/>
            </w:tcBorders>
            <w:noWrap w:val="0"/>
            <w:vAlign w:val="top"/>
          </w:tcPr>
          <w:p w14:paraId="7D6F833A">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top"/>
          </w:tcPr>
          <w:p w14:paraId="399590A5">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top"/>
          </w:tcPr>
          <w:p w14:paraId="405D38F6">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top"/>
          </w:tcPr>
          <w:p w14:paraId="45E84D40">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E030966">
            <w:pPr>
              <w:autoSpaceDE w:val="0"/>
              <w:autoSpaceDN w:val="0"/>
              <w:spacing w:beforeLines="0" w:afterLines="0" w:line="360" w:lineRule="auto"/>
              <w:jc w:val="center"/>
              <w:rPr>
                <w:rFonts w:hint="eastAsia" w:ascii="宋体" w:hAnsi="宋体" w:eastAsia="宋体" w:cs="仿宋_GB2312"/>
                <w:sz w:val="24"/>
                <w:szCs w:val="24"/>
                <w:highlight w:val="none"/>
              </w:rPr>
            </w:pPr>
          </w:p>
        </w:tc>
      </w:tr>
    </w:tbl>
    <w:p w14:paraId="7F11113E">
      <w:pPr>
        <w:autoSpaceDE w:val="0"/>
        <w:autoSpaceDN w:val="0"/>
        <w:spacing w:beforeLines="0" w:afterLines="0" w:line="360" w:lineRule="auto"/>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注：关于项目涉及的所有售后服务机构均在本表注明，包括供应商本单位和符合条件的第三方服务机构；</w:t>
      </w:r>
    </w:p>
    <w:p w14:paraId="62FC19CE">
      <w:pPr>
        <w:autoSpaceDE w:val="0"/>
        <w:autoSpaceDN w:val="0"/>
        <w:spacing w:beforeLines="0" w:afterLines="0" w:line="360" w:lineRule="auto"/>
        <w:rPr>
          <w:rFonts w:hint="eastAsia" w:ascii="宋体" w:hAnsi="宋体" w:eastAsia="宋体" w:cs="仿宋_GB2312"/>
          <w:kern w:val="0"/>
          <w:sz w:val="24"/>
          <w:szCs w:val="24"/>
          <w:highlight w:val="none"/>
        </w:rPr>
      </w:pPr>
    </w:p>
    <w:p w14:paraId="617DA757">
      <w:pPr>
        <w:autoSpaceDE w:val="0"/>
        <w:autoSpaceDN w:val="0"/>
        <w:spacing w:beforeLines="0" w:afterLines="0" w:line="360" w:lineRule="auto"/>
        <w:rPr>
          <w:rFonts w:hint="eastAsia" w:ascii="宋体" w:hAnsi="宋体" w:eastAsia="宋体" w:cs="仿宋_GB2312"/>
          <w:kern w:val="0"/>
          <w:sz w:val="24"/>
          <w:szCs w:val="24"/>
          <w:highlight w:val="none"/>
        </w:rPr>
      </w:pPr>
      <w:r>
        <w:rPr>
          <w:rFonts w:hint="eastAsia" w:ascii="宋体" w:hAnsi="宋体" w:eastAsia="宋体" w:cs="仿宋_GB2312"/>
          <w:b/>
          <w:kern w:val="0"/>
          <w:sz w:val="24"/>
          <w:szCs w:val="24"/>
          <w:highlight w:val="none"/>
        </w:rPr>
        <w:t>附表B：售后服务人员情况表</w:t>
      </w:r>
      <w:r>
        <w:rPr>
          <w:rFonts w:hint="eastAsia" w:ascii="宋体" w:hAnsi="宋体" w:eastAsia="宋体" w:cs="仿宋_GB2312"/>
          <w:sz w:val="24"/>
          <w:szCs w:val="24"/>
          <w:highlight w:val="none"/>
        </w:rPr>
        <w:t>（按此格式自制）</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610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46"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EE7782">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序号</w:t>
            </w:r>
          </w:p>
          <w:p w14:paraId="44E2B71E">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664DC8E">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4256D">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A9534">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217F7">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4FA8C">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496FA">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8A42E">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职称</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D4836">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36D46">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AB0AE">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到达现场时间</w:t>
            </w:r>
          </w:p>
        </w:tc>
      </w:tr>
      <w:tr w14:paraId="2908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noWrap w:val="0"/>
            <w:vAlign w:val="top"/>
          </w:tcPr>
          <w:p w14:paraId="0695F82E">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noWrap w:val="0"/>
            <w:vAlign w:val="top"/>
          </w:tcPr>
          <w:p w14:paraId="06C34B49">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5D2124E7">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57352E55">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C8B4E1">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2D65D3">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76EB9E">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C40CD0">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5FBE85F2">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52A621">
            <w:pPr>
              <w:autoSpaceDE w:val="0"/>
              <w:autoSpaceDN w:val="0"/>
              <w:spacing w:beforeLines="0" w:afterLines="0" w:line="360" w:lineRule="auto"/>
              <w:rPr>
                <w:rFonts w:hint="eastAsia" w:ascii="宋体" w:hAnsi="宋体" w:eastAsia="宋体" w:cs="仿宋_GB2312"/>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noWrap w:val="0"/>
            <w:vAlign w:val="top"/>
          </w:tcPr>
          <w:p w14:paraId="483AD2E3">
            <w:pPr>
              <w:autoSpaceDE w:val="0"/>
              <w:autoSpaceDN w:val="0"/>
              <w:spacing w:beforeLines="0" w:afterLines="0" w:line="360" w:lineRule="auto"/>
              <w:rPr>
                <w:rFonts w:hint="eastAsia" w:ascii="宋体" w:hAnsi="宋体" w:eastAsia="宋体" w:cs="仿宋_GB2312"/>
                <w:sz w:val="24"/>
                <w:szCs w:val="24"/>
                <w:highlight w:val="none"/>
              </w:rPr>
            </w:pPr>
          </w:p>
        </w:tc>
      </w:tr>
      <w:tr w14:paraId="7D7C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noWrap w:val="0"/>
            <w:vAlign w:val="top"/>
          </w:tcPr>
          <w:p w14:paraId="40A5E41E">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noWrap w:val="0"/>
            <w:vAlign w:val="top"/>
          </w:tcPr>
          <w:p w14:paraId="3C617836">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售后人员</w:t>
            </w: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1C11AD3B">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171A83F6">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70ABCE">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1F6C9D">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623FED">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5B119F">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95BA1">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6BB31">
            <w:pPr>
              <w:autoSpaceDE w:val="0"/>
              <w:autoSpaceDN w:val="0"/>
              <w:spacing w:beforeLines="0" w:afterLines="0" w:line="360" w:lineRule="auto"/>
              <w:rPr>
                <w:rFonts w:hint="eastAsia" w:ascii="宋体" w:hAnsi="宋体" w:eastAsia="宋体" w:cs="仿宋_GB2312"/>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noWrap w:val="0"/>
            <w:vAlign w:val="top"/>
          </w:tcPr>
          <w:p w14:paraId="57669256">
            <w:pPr>
              <w:autoSpaceDE w:val="0"/>
              <w:autoSpaceDN w:val="0"/>
              <w:spacing w:beforeLines="0" w:afterLines="0" w:line="360" w:lineRule="auto"/>
              <w:rPr>
                <w:rFonts w:hint="eastAsia" w:ascii="宋体" w:hAnsi="宋体" w:eastAsia="宋体" w:cs="仿宋_GB2312"/>
                <w:sz w:val="24"/>
                <w:szCs w:val="24"/>
                <w:highlight w:val="none"/>
              </w:rPr>
            </w:pPr>
          </w:p>
        </w:tc>
      </w:tr>
      <w:tr w14:paraId="4EED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noWrap w:val="0"/>
            <w:vAlign w:val="top"/>
          </w:tcPr>
          <w:p w14:paraId="34E7AE99">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noWrap w:val="0"/>
            <w:vAlign w:val="top"/>
          </w:tcPr>
          <w:p w14:paraId="526FC919">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34C650FF">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4AA1558D">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9D384">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CFDDD2">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F41B19">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6298FE">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5DD75E71">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34F27A">
            <w:pPr>
              <w:autoSpaceDE w:val="0"/>
              <w:autoSpaceDN w:val="0"/>
              <w:spacing w:beforeLines="0" w:afterLines="0" w:line="360" w:lineRule="auto"/>
              <w:rPr>
                <w:rFonts w:hint="eastAsia" w:ascii="宋体" w:hAnsi="宋体" w:eastAsia="宋体" w:cs="仿宋_GB2312"/>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noWrap w:val="0"/>
            <w:vAlign w:val="top"/>
          </w:tcPr>
          <w:p w14:paraId="73FFA47F">
            <w:pPr>
              <w:autoSpaceDE w:val="0"/>
              <w:autoSpaceDN w:val="0"/>
              <w:spacing w:beforeLines="0" w:afterLines="0" w:line="360" w:lineRule="auto"/>
              <w:rPr>
                <w:rFonts w:hint="eastAsia" w:ascii="宋体" w:hAnsi="宋体" w:eastAsia="宋体" w:cs="仿宋_GB2312"/>
                <w:sz w:val="24"/>
                <w:szCs w:val="24"/>
                <w:highlight w:val="none"/>
              </w:rPr>
            </w:pPr>
          </w:p>
        </w:tc>
      </w:tr>
      <w:tr w14:paraId="32C8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noWrap w:val="0"/>
            <w:vAlign w:val="top"/>
          </w:tcPr>
          <w:p w14:paraId="197E0323">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noWrap w:val="0"/>
            <w:vAlign w:val="top"/>
          </w:tcPr>
          <w:p w14:paraId="2B5A6ED2">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0E92ED7D">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5D4E8E4C">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691126">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6027BA">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B436D7">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FF893B">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28395CA">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627A5">
            <w:pPr>
              <w:autoSpaceDE w:val="0"/>
              <w:autoSpaceDN w:val="0"/>
              <w:spacing w:beforeLines="0" w:afterLines="0" w:line="360" w:lineRule="auto"/>
              <w:rPr>
                <w:rFonts w:hint="eastAsia" w:ascii="宋体" w:hAnsi="宋体" w:eastAsia="宋体" w:cs="仿宋_GB2312"/>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noWrap w:val="0"/>
            <w:vAlign w:val="top"/>
          </w:tcPr>
          <w:p w14:paraId="083E7198">
            <w:pPr>
              <w:autoSpaceDE w:val="0"/>
              <w:autoSpaceDN w:val="0"/>
              <w:spacing w:beforeLines="0" w:afterLines="0" w:line="360" w:lineRule="auto"/>
              <w:rPr>
                <w:rFonts w:hint="eastAsia" w:ascii="宋体" w:hAnsi="宋体" w:eastAsia="宋体" w:cs="仿宋_GB2312"/>
                <w:sz w:val="24"/>
                <w:szCs w:val="24"/>
                <w:highlight w:val="none"/>
              </w:rPr>
            </w:pPr>
          </w:p>
        </w:tc>
      </w:tr>
    </w:tbl>
    <w:p w14:paraId="613D200B">
      <w:pPr>
        <w:spacing w:beforeLines="0" w:afterLines="0" w:line="440" w:lineRule="exact"/>
        <w:ind w:firstLine="396" w:firstLineChars="198"/>
        <w:rPr>
          <w:rFonts w:hint="eastAsia" w:ascii="宋体" w:hAnsi="宋体" w:eastAsia="宋体"/>
          <w:kern w:val="0"/>
          <w:sz w:val="20"/>
          <w:szCs w:val="24"/>
          <w:highlight w:val="none"/>
        </w:rPr>
      </w:pPr>
    </w:p>
    <w:p w14:paraId="24DEA3DC">
      <w:pPr>
        <w:spacing w:beforeLines="0" w:afterLines="0" w:line="500" w:lineRule="exact"/>
        <w:rPr>
          <w:rFonts w:hint="eastAsia" w:ascii="宋体" w:hAnsi="宋体" w:eastAsia="宋体" w:cs="仿宋_GB2312"/>
          <w:sz w:val="32"/>
          <w:szCs w:val="32"/>
          <w:highlight w:val="none"/>
        </w:rPr>
      </w:pPr>
    </w:p>
    <w:p w14:paraId="46EE377F">
      <w:pPr>
        <w:autoSpaceDE w:val="0"/>
        <w:autoSpaceDN w:val="0"/>
        <w:spacing w:beforeLines="0" w:afterLines="0" w:line="360" w:lineRule="auto"/>
        <w:ind w:left="4335" w:leftChars="1950" w:hanging="240" w:hangingChars="100"/>
        <w:rPr>
          <w:rFonts w:hint="eastAsia" w:ascii="宋体" w:hAnsi="宋体" w:eastAsia="宋体" w:cs="仿宋_GB2312"/>
          <w:kern w:val="0"/>
          <w:sz w:val="24"/>
          <w:szCs w:val="24"/>
          <w:highlight w:val="none"/>
        </w:rPr>
      </w:pPr>
      <w:r>
        <w:rPr>
          <w:rFonts w:hint="eastAsia" w:ascii="宋体" w:hAnsi="宋体" w:eastAsia="宋体" w:cs="仿宋_GB2312"/>
          <w:kern w:val="0"/>
          <w:sz w:val="24"/>
          <w:szCs w:val="24"/>
          <w:highlight w:val="none"/>
        </w:rPr>
        <w:t>供应商名称（电子签章）：</w:t>
      </w:r>
    </w:p>
    <w:p w14:paraId="406FAA9C">
      <w:pPr>
        <w:snapToGrid w:val="0"/>
        <w:spacing w:beforeLines="0" w:afterLines="0" w:line="360" w:lineRule="auto"/>
        <w:ind w:firstLine="6120" w:firstLineChars="2550"/>
        <w:rPr>
          <w:rFonts w:hint="eastAsia" w:ascii="宋体" w:hAnsi="宋体" w:eastAsia="宋体" w:cs="仿宋_GB2312"/>
          <w:kern w:val="0"/>
          <w:sz w:val="24"/>
          <w:szCs w:val="24"/>
          <w:highlight w:val="none"/>
          <w:lang w:val="zh-CN"/>
        </w:rPr>
      </w:pPr>
      <w:r>
        <w:rPr>
          <w:rFonts w:hint="eastAsia" w:ascii="宋体" w:hAnsi="宋体" w:eastAsia="宋体" w:cs="仿宋_GB2312"/>
          <w:kern w:val="0"/>
          <w:sz w:val="24"/>
          <w:szCs w:val="24"/>
          <w:highlight w:val="none"/>
          <w:lang w:val="zh-CN"/>
        </w:rPr>
        <w:t>日期：  年  月   日</w:t>
      </w:r>
    </w:p>
    <w:p w14:paraId="006EC8A0">
      <w:pPr>
        <w:snapToGrid w:val="0"/>
        <w:spacing w:beforeLines="0" w:afterLines="0" w:line="360" w:lineRule="auto"/>
        <w:ind w:firstLine="602" w:firstLineChars="200"/>
        <w:rPr>
          <w:rFonts w:hint="eastAsia" w:ascii="宋体" w:hAnsi="宋体" w:eastAsia="宋体" w:cs="仿宋_GB2312"/>
          <w:b/>
          <w:sz w:val="30"/>
          <w:szCs w:val="30"/>
          <w:highlight w:val="none"/>
        </w:rPr>
      </w:pPr>
    </w:p>
    <w:p w14:paraId="2C78DA7D">
      <w:pPr>
        <w:spacing w:before="98" w:line="360" w:lineRule="auto"/>
        <w:contextualSpacing/>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十、项目实施人员一览表</w:t>
      </w:r>
    </w:p>
    <w:p w14:paraId="12311A75">
      <w:pPr>
        <w:spacing w:beforeLines="0" w:afterLines="0" w:line="360" w:lineRule="auto"/>
        <w:jc w:val="center"/>
        <w:rPr>
          <w:rFonts w:hint="eastAsia" w:ascii="宋体" w:hAnsi="宋体" w:eastAsia="宋体" w:cs="仿宋_GB2312"/>
          <w:b/>
          <w:sz w:val="24"/>
          <w:szCs w:val="24"/>
          <w:highlight w:val="none"/>
        </w:rPr>
      </w:pPr>
      <w:r>
        <w:rPr>
          <w:rFonts w:hint="eastAsia" w:ascii="宋体" w:hAnsi="宋体" w:eastAsia="宋体" w:cs="仿宋_GB2312"/>
          <w:sz w:val="24"/>
          <w:szCs w:val="24"/>
          <w:highlight w:val="none"/>
        </w:rPr>
        <w:t>（由供应商根据采购需求及采购文件要求编制）</w:t>
      </w:r>
    </w:p>
    <w:p w14:paraId="634AC7AA">
      <w:pPr>
        <w:spacing w:beforeLines="0" w:afterLines="0"/>
        <w:rPr>
          <w:rFonts w:hint="eastAsia" w:ascii="宋体" w:hAnsi="宋体" w:eastAsia="宋体"/>
          <w:kern w:val="0"/>
          <w:sz w:val="24"/>
          <w:szCs w:val="24"/>
          <w:highlight w:val="none"/>
        </w:rPr>
      </w:pPr>
      <w:r>
        <w:rPr>
          <w:rFonts w:hint="eastAsia" w:ascii="宋体" w:hAnsi="宋体" w:eastAsia="宋体"/>
          <w:kern w:val="0"/>
          <w:sz w:val="24"/>
          <w:szCs w:val="24"/>
          <w:highlight w:val="none"/>
        </w:rPr>
        <w:t>响应分标：</w:t>
      </w:r>
      <w:r>
        <w:rPr>
          <w:rFonts w:hint="eastAsia" w:ascii="宋体" w:hAnsi="宋体" w:eastAsia="宋体"/>
          <w:kern w:val="0"/>
          <w:sz w:val="24"/>
          <w:szCs w:val="24"/>
          <w:highlight w:val="none"/>
          <w:u w:val="single"/>
        </w:rPr>
        <w:t xml:space="preserve">     </w:t>
      </w:r>
      <w:r>
        <w:rPr>
          <w:rFonts w:hint="eastAsia" w:ascii="宋体" w:hAnsi="宋体" w:eastAsia="宋体"/>
          <w:kern w:val="0"/>
          <w:sz w:val="24"/>
          <w:szCs w:val="24"/>
          <w:highlight w:val="none"/>
        </w:rPr>
        <w:t>分标</w:t>
      </w:r>
    </w:p>
    <w:p w14:paraId="693A25DB">
      <w:pPr>
        <w:keepNext/>
        <w:autoSpaceDE w:val="0"/>
        <w:autoSpaceDN w:val="0"/>
        <w:spacing w:beforeLines="0" w:afterLines="0" w:line="360" w:lineRule="auto"/>
        <w:ind w:firstLine="477"/>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附表A:本项目的项目负责人情况表</w:t>
      </w:r>
    </w:p>
    <w:tbl>
      <w:tblPr>
        <w:tblStyle w:val="10"/>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1287"/>
        <w:gridCol w:w="1260"/>
        <w:gridCol w:w="4147"/>
      </w:tblGrid>
      <w:tr w14:paraId="6103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27F262">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B3B3B3"/>
            <w:noWrap w:val="0"/>
            <w:vAlign w:val="center"/>
          </w:tcPr>
          <w:p w14:paraId="6C1657B2">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4667BB3">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A7394">
            <w:pPr>
              <w:autoSpaceDE w:val="0"/>
              <w:autoSpaceDN w:val="0"/>
              <w:spacing w:beforeLines="0" w:afterLines="0" w:line="360" w:lineRule="auto"/>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响应截止时间前三年业绩及承担的主要工作情况，曾担任项目负责人的项目应列明细</w:t>
            </w:r>
          </w:p>
        </w:tc>
      </w:tr>
      <w:tr w14:paraId="3463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AD1AFC">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14:paraId="3363731E">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noWrap w:val="0"/>
            <w:vAlign w:val="center"/>
          </w:tcPr>
          <w:p w14:paraId="4A6CEE43">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133B3E">
            <w:pPr>
              <w:autoSpaceDE w:val="0"/>
              <w:autoSpaceDN w:val="0"/>
              <w:spacing w:beforeLines="0" w:afterLines="0" w:line="360" w:lineRule="auto"/>
              <w:jc w:val="center"/>
              <w:rPr>
                <w:rFonts w:hint="eastAsia" w:ascii="宋体" w:hAnsi="宋体" w:eastAsia="宋体" w:cs="仿宋_GB2312"/>
                <w:sz w:val="24"/>
                <w:szCs w:val="24"/>
                <w:highlight w:val="none"/>
              </w:rPr>
            </w:pPr>
          </w:p>
        </w:tc>
      </w:tr>
      <w:tr w14:paraId="282A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B35357">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14:paraId="5A848E88">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noWrap w:val="0"/>
            <w:vAlign w:val="center"/>
          </w:tcPr>
          <w:p w14:paraId="10E4F391">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5903FB">
            <w:pPr>
              <w:widowControl/>
              <w:spacing w:beforeLines="0" w:afterLines="0"/>
              <w:jc w:val="left"/>
              <w:rPr>
                <w:rFonts w:hint="eastAsia" w:ascii="宋体" w:hAnsi="宋体" w:eastAsia="宋体" w:cs="仿宋_GB2312"/>
                <w:sz w:val="24"/>
                <w:szCs w:val="24"/>
                <w:highlight w:val="none"/>
              </w:rPr>
            </w:pPr>
          </w:p>
        </w:tc>
      </w:tr>
      <w:tr w14:paraId="3703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93401">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BCB9261">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D18F39A">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5B7323">
            <w:pPr>
              <w:widowControl/>
              <w:spacing w:beforeLines="0" w:afterLines="0"/>
              <w:jc w:val="left"/>
              <w:rPr>
                <w:rFonts w:hint="eastAsia" w:ascii="宋体" w:hAnsi="宋体" w:eastAsia="宋体" w:cs="仿宋_GB2312"/>
                <w:sz w:val="24"/>
                <w:szCs w:val="24"/>
                <w:highlight w:val="none"/>
              </w:rPr>
            </w:pPr>
          </w:p>
        </w:tc>
      </w:tr>
      <w:tr w14:paraId="751C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E3766">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47E7E65">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77BA977">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33E075">
            <w:pPr>
              <w:widowControl/>
              <w:spacing w:beforeLines="0" w:afterLines="0"/>
              <w:jc w:val="left"/>
              <w:rPr>
                <w:rFonts w:hint="eastAsia" w:ascii="宋体" w:hAnsi="宋体" w:eastAsia="宋体" w:cs="仿宋_GB2312"/>
                <w:sz w:val="24"/>
                <w:szCs w:val="24"/>
                <w:highlight w:val="none"/>
              </w:rPr>
            </w:pPr>
          </w:p>
        </w:tc>
      </w:tr>
      <w:tr w14:paraId="1D2A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54AFD">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C4BDD86">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68B0E94">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403510">
            <w:pPr>
              <w:widowControl/>
              <w:spacing w:beforeLines="0" w:afterLines="0"/>
              <w:jc w:val="left"/>
              <w:rPr>
                <w:rFonts w:hint="eastAsia" w:ascii="宋体" w:hAnsi="宋体" w:eastAsia="宋体" w:cs="仿宋_GB2312"/>
                <w:sz w:val="24"/>
                <w:szCs w:val="24"/>
                <w:highlight w:val="none"/>
              </w:rPr>
            </w:pPr>
          </w:p>
        </w:tc>
      </w:tr>
      <w:tr w14:paraId="741D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BF81C">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C0A1104">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3CEF774">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A76FE5">
            <w:pPr>
              <w:widowControl/>
              <w:spacing w:beforeLines="0" w:afterLines="0"/>
              <w:jc w:val="left"/>
              <w:rPr>
                <w:rFonts w:hint="eastAsia" w:ascii="宋体" w:hAnsi="宋体" w:eastAsia="宋体" w:cs="仿宋_GB2312"/>
                <w:sz w:val="24"/>
                <w:szCs w:val="24"/>
                <w:highlight w:val="none"/>
              </w:rPr>
            </w:pPr>
          </w:p>
        </w:tc>
      </w:tr>
      <w:tr w14:paraId="1DB9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ECD81">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BAF4FBE">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BAD347A">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D0C0FC">
            <w:pPr>
              <w:widowControl/>
              <w:spacing w:beforeLines="0" w:afterLines="0"/>
              <w:jc w:val="left"/>
              <w:rPr>
                <w:rFonts w:hint="eastAsia" w:ascii="宋体" w:hAnsi="宋体" w:eastAsia="宋体" w:cs="仿宋_GB2312"/>
                <w:sz w:val="24"/>
                <w:szCs w:val="24"/>
                <w:highlight w:val="none"/>
              </w:rPr>
            </w:pPr>
          </w:p>
        </w:tc>
      </w:tr>
      <w:tr w14:paraId="0FD1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C4D0D">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5241066">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18EC8C8">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A2E12B">
            <w:pPr>
              <w:widowControl/>
              <w:spacing w:beforeLines="0" w:afterLines="0"/>
              <w:jc w:val="left"/>
              <w:rPr>
                <w:rFonts w:hint="eastAsia" w:ascii="宋体" w:hAnsi="宋体" w:eastAsia="宋体" w:cs="仿宋_GB2312"/>
                <w:sz w:val="24"/>
                <w:szCs w:val="24"/>
                <w:highlight w:val="none"/>
              </w:rPr>
            </w:pPr>
          </w:p>
        </w:tc>
      </w:tr>
      <w:tr w14:paraId="0D7E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E503D4">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14:paraId="70AFCA75">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noWrap w:val="0"/>
            <w:vAlign w:val="center"/>
          </w:tcPr>
          <w:p w14:paraId="46CD69E5">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1262CB">
            <w:pPr>
              <w:widowControl/>
              <w:spacing w:beforeLines="0" w:afterLines="0"/>
              <w:jc w:val="left"/>
              <w:rPr>
                <w:rFonts w:hint="eastAsia" w:ascii="宋体" w:hAnsi="宋体" w:eastAsia="宋体" w:cs="仿宋_GB2312"/>
                <w:sz w:val="24"/>
                <w:szCs w:val="24"/>
                <w:highlight w:val="none"/>
              </w:rPr>
            </w:pPr>
          </w:p>
        </w:tc>
      </w:tr>
    </w:tbl>
    <w:p w14:paraId="22B8735E">
      <w:pPr>
        <w:autoSpaceDE w:val="0"/>
        <w:autoSpaceDN w:val="0"/>
        <w:spacing w:beforeLines="0" w:afterLines="0" w:line="360" w:lineRule="auto"/>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注：如有请随表提交相应的证书复印件。</w:t>
      </w:r>
    </w:p>
    <w:p w14:paraId="77461DDE">
      <w:pPr>
        <w:autoSpaceDE w:val="0"/>
        <w:autoSpaceDN w:val="0"/>
        <w:spacing w:beforeLines="0" w:afterLines="0" w:line="360" w:lineRule="auto"/>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附表B:本项目的项目小组人员情况表</w:t>
      </w:r>
      <w:r>
        <w:rPr>
          <w:rFonts w:hint="eastAsia" w:ascii="宋体" w:hAnsi="宋体" w:eastAsia="宋体" w:cs="仿宋_GB2312"/>
          <w:sz w:val="24"/>
          <w:szCs w:val="24"/>
          <w:highlight w:val="none"/>
        </w:rPr>
        <w:t>（按此格式自制）</w:t>
      </w:r>
    </w:p>
    <w:tbl>
      <w:tblPr>
        <w:tblStyle w:val="10"/>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A1A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7E93B">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F2E7C">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E970A">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9B52E">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96339">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学历</w:t>
            </w:r>
          </w:p>
          <w:p w14:paraId="083EAE91">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58E40">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专业</w:t>
            </w:r>
          </w:p>
          <w:p w14:paraId="72DCF569">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A01B0">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职称</w:t>
            </w:r>
          </w:p>
          <w:p w14:paraId="37636AD3">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F77C8">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A0BEF">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48928">
            <w:pPr>
              <w:autoSpaceDE w:val="0"/>
              <w:autoSpaceDN w:val="0"/>
              <w:spacing w:beforeLines="0" w:afterLines="0" w:line="360" w:lineRule="auto"/>
              <w:jc w:val="center"/>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参与本项目的到位情况</w:t>
            </w:r>
          </w:p>
        </w:tc>
      </w:tr>
      <w:tr w14:paraId="6997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CF0E1">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2CD678AB">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711EAED9">
            <w:pPr>
              <w:autoSpaceDE w:val="0"/>
              <w:autoSpaceDN w:val="0"/>
              <w:spacing w:beforeLines="0" w:afterLines="0" w:line="360" w:lineRule="auto"/>
              <w:rPr>
                <w:rFonts w:hint="eastAsia" w:ascii="宋体" w:hAnsi="宋体" w:eastAsia="宋体" w:cs="仿宋_GB2312"/>
                <w:sz w:val="24"/>
                <w:szCs w:val="24"/>
                <w:highlight w:val="none"/>
              </w:rPr>
            </w:pPr>
          </w:p>
        </w:tc>
        <w:tc>
          <w:tcPr>
            <w:tcW w:w="586" w:type="dxa"/>
            <w:tcBorders>
              <w:top w:val="single" w:color="auto" w:sz="6" w:space="0"/>
              <w:left w:val="single" w:color="auto" w:sz="6" w:space="0"/>
              <w:bottom w:val="single" w:color="auto" w:sz="6" w:space="0"/>
              <w:right w:val="single" w:color="auto" w:sz="6" w:space="0"/>
              <w:tl2br w:val="nil"/>
              <w:tr2bl w:val="nil"/>
            </w:tcBorders>
            <w:noWrap w:val="0"/>
            <w:vAlign w:val="top"/>
          </w:tcPr>
          <w:p w14:paraId="3883CA96">
            <w:pPr>
              <w:autoSpaceDE w:val="0"/>
              <w:autoSpaceDN w:val="0"/>
              <w:spacing w:beforeLines="0" w:afterLines="0" w:line="360" w:lineRule="auto"/>
              <w:rPr>
                <w:rFonts w:hint="eastAsia" w:ascii="宋体" w:hAnsi="宋体" w:eastAsia="宋体" w:cs="仿宋_GB2312"/>
                <w:sz w:val="24"/>
                <w:szCs w:val="24"/>
                <w:highlight w:val="none"/>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top"/>
          </w:tcPr>
          <w:p w14:paraId="5C97069A">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1AEC2D">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1AC3CF">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F9C6953">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66DD4">
            <w:pPr>
              <w:autoSpaceDE w:val="0"/>
              <w:autoSpaceDN w:val="0"/>
              <w:spacing w:beforeLines="0" w:afterLines="0" w:line="360" w:lineRule="auto"/>
              <w:rPr>
                <w:rFonts w:hint="eastAsia" w:ascii="宋体" w:hAnsi="宋体" w:eastAsia="宋体" w:cs="仿宋_GB2312"/>
                <w:sz w:val="24"/>
                <w:szCs w:val="24"/>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top"/>
          </w:tcPr>
          <w:p w14:paraId="241F8225">
            <w:pPr>
              <w:autoSpaceDE w:val="0"/>
              <w:autoSpaceDN w:val="0"/>
              <w:spacing w:beforeLines="0" w:afterLines="0" w:line="360" w:lineRule="auto"/>
              <w:rPr>
                <w:rFonts w:hint="eastAsia" w:ascii="宋体" w:hAnsi="宋体" w:eastAsia="宋体" w:cs="仿宋_GB2312"/>
                <w:sz w:val="24"/>
                <w:szCs w:val="24"/>
                <w:highlight w:val="none"/>
              </w:rPr>
            </w:pPr>
          </w:p>
        </w:tc>
      </w:tr>
      <w:tr w14:paraId="1CAF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F4AF3">
            <w:pPr>
              <w:autoSpaceDE w:val="0"/>
              <w:autoSpaceDN w:val="0"/>
              <w:spacing w:beforeLines="0" w:afterLines="0" w:line="360" w:lineRule="auto"/>
              <w:jc w:val="center"/>
              <w:rPr>
                <w:rFonts w:hint="eastAsia" w:ascii="宋体" w:hAnsi="宋体" w:eastAsia="宋体" w:cs="仿宋_GB2312"/>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noWrap w:val="0"/>
            <w:vAlign w:val="top"/>
          </w:tcPr>
          <w:p w14:paraId="0FEB135C">
            <w:pPr>
              <w:autoSpaceDE w:val="0"/>
              <w:autoSpaceDN w:val="0"/>
              <w:spacing w:beforeLines="0" w:afterLines="0" w:line="360" w:lineRule="auto"/>
              <w:rPr>
                <w:rFonts w:hint="eastAsia" w:ascii="宋体" w:hAnsi="宋体" w:eastAsia="宋体" w:cs="仿宋_GB2312"/>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noWrap w:val="0"/>
            <w:vAlign w:val="top"/>
          </w:tcPr>
          <w:p w14:paraId="21ADDEB8">
            <w:pPr>
              <w:autoSpaceDE w:val="0"/>
              <w:autoSpaceDN w:val="0"/>
              <w:spacing w:beforeLines="0" w:afterLines="0" w:line="360" w:lineRule="auto"/>
              <w:rPr>
                <w:rFonts w:hint="eastAsia" w:ascii="宋体" w:hAnsi="宋体" w:eastAsia="宋体" w:cs="仿宋_GB2312"/>
                <w:sz w:val="24"/>
                <w:szCs w:val="24"/>
                <w:highlight w:val="none"/>
              </w:rPr>
            </w:pPr>
          </w:p>
        </w:tc>
        <w:tc>
          <w:tcPr>
            <w:tcW w:w="586" w:type="dxa"/>
            <w:tcBorders>
              <w:top w:val="single" w:color="auto" w:sz="6" w:space="0"/>
              <w:left w:val="single" w:color="auto" w:sz="6" w:space="0"/>
              <w:bottom w:val="single" w:color="auto" w:sz="6" w:space="0"/>
              <w:right w:val="single" w:color="auto" w:sz="6" w:space="0"/>
              <w:tl2br w:val="nil"/>
              <w:tr2bl w:val="nil"/>
            </w:tcBorders>
            <w:noWrap w:val="0"/>
            <w:vAlign w:val="top"/>
          </w:tcPr>
          <w:p w14:paraId="22D1E50A">
            <w:pPr>
              <w:autoSpaceDE w:val="0"/>
              <w:autoSpaceDN w:val="0"/>
              <w:spacing w:beforeLines="0" w:afterLines="0" w:line="360" w:lineRule="auto"/>
              <w:rPr>
                <w:rFonts w:hint="eastAsia" w:ascii="宋体" w:hAnsi="宋体" w:eastAsia="宋体" w:cs="仿宋_GB2312"/>
                <w:sz w:val="24"/>
                <w:szCs w:val="24"/>
                <w:highlight w:val="none"/>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top"/>
          </w:tcPr>
          <w:p w14:paraId="2BEC9139">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F7CE86">
            <w:pPr>
              <w:autoSpaceDE w:val="0"/>
              <w:autoSpaceDN w:val="0"/>
              <w:spacing w:beforeLines="0" w:afterLines="0" w:line="360" w:lineRule="auto"/>
              <w:rPr>
                <w:rFonts w:hint="eastAsia" w:ascii="宋体" w:hAnsi="宋体" w:eastAsia="宋体" w:cs="仿宋_GB2312"/>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3AECD4">
            <w:pPr>
              <w:autoSpaceDE w:val="0"/>
              <w:autoSpaceDN w:val="0"/>
              <w:spacing w:beforeLines="0" w:afterLines="0" w:line="360" w:lineRule="auto"/>
              <w:rPr>
                <w:rFonts w:hint="eastAsia" w:ascii="宋体" w:hAnsi="宋体" w:eastAsia="宋体" w:cs="仿宋_GB2312"/>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22AD4B82">
            <w:pPr>
              <w:autoSpaceDE w:val="0"/>
              <w:autoSpaceDN w:val="0"/>
              <w:spacing w:beforeLines="0" w:afterLines="0" w:line="360" w:lineRule="auto"/>
              <w:rPr>
                <w:rFonts w:hint="eastAsia" w:ascii="宋体" w:hAnsi="宋体" w:eastAsia="宋体" w:cs="仿宋_GB2312"/>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7A5A91">
            <w:pPr>
              <w:autoSpaceDE w:val="0"/>
              <w:autoSpaceDN w:val="0"/>
              <w:spacing w:beforeLines="0" w:afterLines="0" w:line="360" w:lineRule="auto"/>
              <w:rPr>
                <w:rFonts w:hint="eastAsia" w:ascii="宋体" w:hAnsi="宋体" w:eastAsia="宋体" w:cs="仿宋_GB2312"/>
                <w:sz w:val="24"/>
                <w:szCs w:val="24"/>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63570">
            <w:pPr>
              <w:autoSpaceDE w:val="0"/>
              <w:autoSpaceDN w:val="0"/>
              <w:spacing w:beforeLines="0" w:afterLines="0" w:line="360" w:lineRule="auto"/>
              <w:rPr>
                <w:rFonts w:hint="eastAsia" w:ascii="宋体" w:hAnsi="宋体" w:eastAsia="宋体" w:cs="仿宋_GB2312"/>
                <w:sz w:val="24"/>
                <w:szCs w:val="24"/>
                <w:highlight w:val="none"/>
              </w:rPr>
            </w:pPr>
          </w:p>
        </w:tc>
      </w:tr>
    </w:tbl>
    <w:p w14:paraId="33388F19">
      <w:pPr>
        <w:spacing w:beforeLines="0" w:afterLines="0" w:line="360" w:lineRule="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注：供应商可按上述的格式自行编制，如有请随表提交相应的证书。</w:t>
      </w:r>
    </w:p>
    <w:p w14:paraId="781A7966">
      <w:pPr>
        <w:spacing w:beforeLines="0" w:afterLines="0" w:line="360" w:lineRule="auto"/>
        <w:rPr>
          <w:rFonts w:hint="eastAsia" w:ascii="宋体" w:hAnsi="宋体" w:eastAsia="宋体" w:cs="仿宋_GB2312"/>
          <w:b/>
          <w:sz w:val="24"/>
          <w:szCs w:val="24"/>
          <w:highlight w:val="none"/>
        </w:rPr>
      </w:pPr>
      <w:r>
        <w:rPr>
          <w:rFonts w:hint="eastAsia" w:ascii="宋体" w:hAnsi="宋体" w:eastAsia="宋体" w:cs="仿宋_GB2312"/>
          <w:b/>
          <w:sz w:val="24"/>
          <w:szCs w:val="24"/>
          <w:highlight w:val="none"/>
        </w:rPr>
        <w:t>附表C:本项目的项目负责人和小组人员的劳动合同或供应商为其缴纳的竞标截止之日前半年内供应商任意1个月社保证明材料。</w:t>
      </w:r>
    </w:p>
    <w:p w14:paraId="3CEA55E7">
      <w:pPr>
        <w:snapToGrid w:val="0"/>
        <w:spacing w:beforeLines="0" w:afterLines="0" w:line="360" w:lineRule="auto"/>
        <w:ind w:firstLine="602" w:firstLineChars="200"/>
        <w:rPr>
          <w:rFonts w:hint="eastAsia" w:ascii="宋体" w:hAnsi="宋体" w:eastAsia="宋体" w:cs="仿宋_GB2312"/>
          <w:b/>
          <w:sz w:val="30"/>
          <w:szCs w:val="30"/>
          <w:highlight w:val="none"/>
        </w:rPr>
      </w:pPr>
    </w:p>
    <w:p w14:paraId="34CA1EAA">
      <w:pPr>
        <w:autoSpaceDE w:val="0"/>
        <w:autoSpaceDN w:val="0"/>
        <w:spacing w:beforeLines="0" w:afterLines="0" w:line="360" w:lineRule="auto"/>
        <w:ind w:firstLine="6505" w:firstLineChars="2700"/>
        <w:rPr>
          <w:rFonts w:hint="eastAsia" w:ascii="宋体" w:hAnsi="宋体" w:eastAsia="宋体" w:cs="仿宋_GB2312"/>
          <w:b/>
          <w:sz w:val="24"/>
          <w:szCs w:val="24"/>
          <w:highlight w:val="none"/>
        </w:rPr>
      </w:pPr>
    </w:p>
    <w:p w14:paraId="53E9D8C2">
      <w:pPr>
        <w:autoSpaceDE w:val="0"/>
        <w:autoSpaceDN w:val="0"/>
        <w:spacing w:beforeLines="0" w:afterLines="0" w:line="360" w:lineRule="auto"/>
        <w:ind w:left="4335" w:leftChars="1950" w:hanging="240" w:hangingChars="100"/>
        <w:rPr>
          <w:rFonts w:hint="eastAsia" w:ascii="宋体" w:hAnsi="宋体" w:eastAsia="宋体" w:cs="仿宋_GB2312"/>
          <w:kern w:val="0"/>
          <w:sz w:val="24"/>
          <w:szCs w:val="24"/>
          <w:highlight w:val="none"/>
        </w:rPr>
      </w:pPr>
      <w:r>
        <w:rPr>
          <w:rFonts w:hint="eastAsia" w:ascii="宋体" w:hAnsi="宋体" w:eastAsia="宋体" w:cs="仿宋_GB2312"/>
          <w:kern w:val="0"/>
          <w:sz w:val="24"/>
          <w:szCs w:val="24"/>
          <w:highlight w:val="none"/>
        </w:rPr>
        <w:t>供应商名称（电子签章）：</w:t>
      </w:r>
    </w:p>
    <w:p w14:paraId="620FCDF2">
      <w:pPr>
        <w:autoSpaceDE w:val="0"/>
        <w:autoSpaceDN w:val="0"/>
        <w:spacing w:beforeLines="0" w:afterLines="0" w:line="360" w:lineRule="auto"/>
        <w:ind w:firstLine="6480" w:firstLineChars="2700"/>
        <w:rPr>
          <w:rFonts w:hint="eastAsia" w:ascii="宋体" w:hAnsi="宋体" w:eastAsia="宋体" w:cs="仿宋_GB2312"/>
          <w:kern w:val="0"/>
          <w:sz w:val="24"/>
          <w:szCs w:val="24"/>
          <w:highlight w:val="none"/>
          <w:lang w:val="zh-CN"/>
        </w:rPr>
      </w:pPr>
      <w:r>
        <w:rPr>
          <w:rFonts w:hint="eastAsia" w:ascii="宋体" w:hAnsi="宋体" w:eastAsia="宋体" w:cs="仿宋_GB2312"/>
          <w:kern w:val="0"/>
          <w:sz w:val="24"/>
          <w:szCs w:val="24"/>
          <w:highlight w:val="none"/>
          <w:lang w:val="zh-CN"/>
        </w:rPr>
        <w:t>日期：  年  月   日</w:t>
      </w:r>
    </w:p>
    <w:p w14:paraId="6C982D24">
      <w:pPr>
        <w:autoSpaceDE w:val="0"/>
        <w:autoSpaceDN w:val="0"/>
        <w:spacing w:beforeLines="0" w:afterLines="0" w:line="360" w:lineRule="auto"/>
        <w:ind w:firstLine="6480" w:firstLineChars="2700"/>
        <w:rPr>
          <w:rFonts w:hint="eastAsia" w:ascii="宋体" w:hAnsi="宋体" w:eastAsia="宋体" w:cs="仿宋_GB2312"/>
          <w:kern w:val="0"/>
          <w:sz w:val="24"/>
          <w:szCs w:val="24"/>
          <w:highlight w:val="none"/>
          <w:lang w:val="zh-CN"/>
        </w:rPr>
      </w:pPr>
    </w:p>
    <w:p w14:paraId="44EFBA4C">
      <w:pPr>
        <w:spacing w:before="98" w:line="360" w:lineRule="auto"/>
        <w:ind w:left="629"/>
        <w:contextualSpacing/>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十一、服务需求、商务条款要求提供的其他材料</w:t>
      </w:r>
    </w:p>
    <w:p w14:paraId="50EB3D0E">
      <w:pPr>
        <w:autoSpaceDE w:val="0"/>
        <w:autoSpaceDN w:val="0"/>
        <w:spacing w:beforeLines="0" w:afterLines="0" w:line="360" w:lineRule="auto"/>
        <w:ind w:left="4335" w:leftChars="1950" w:hanging="240" w:hangingChars="100"/>
        <w:rPr>
          <w:rFonts w:hint="eastAsia" w:ascii="宋体" w:hAnsi="宋体" w:eastAsia="宋体" w:cs="仿宋_GB2312"/>
          <w:kern w:val="0"/>
          <w:sz w:val="24"/>
          <w:szCs w:val="24"/>
          <w:highlight w:val="none"/>
        </w:rPr>
      </w:pPr>
    </w:p>
    <w:p w14:paraId="7181FDD3">
      <w:pPr>
        <w:autoSpaceDE w:val="0"/>
        <w:autoSpaceDN w:val="0"/>
        <w:spacing w:beforeLines="0" w:afterLines="0" w:line="360" w:lineRule="auto"/>
        <w:ind w:left="4335" w:leftChars="1950" w:hanging="240" w:hangingChars="100"/>
        <w:rPr>
          <w:rFonts w:hint="eastAsia" w:ascii="宋体" w:hAnsi="宋体" w:eastAsia="宋体" w:cs="仿宋_GB2312"/>
          <w:kern w:val="0"/>
          <w:sz w:val="24"/>
          <w:szCs w:val="24"/>
          <w:highlight w:val="none"/>
        </w:rPr>
      </w:pPr>
      <w:r>
        <w:rPr>
          <w:rFonts w:hint="eastAsia" w:ascii="宋体" w:hAnsi="宋体" w:eastAsia="宋体" w:cs="仿宋_GB2312"/>
          <w:kern w:val="0"/>
          <w:sz w:val="24"/>
          <w:szCs w:val="24"/>
          <w:highlight w:val="none"/>
        </w:rPr>
        <w:t>供应商名称（电子签章）：</w:t>
      </w:r>
    </w:p>
    <w:p w14:paraId="38807C9D">
      <w:pPr>
        <w:autoSpaceDE w:val="0"/>
        <w:autoSpaceDN w:val="0"/>
        <w:spacing w:beforeLines="0" w:afterLines="0" w:line="360" w:lineRule="auto"/>
        <w:ind w:firstLine="6480" w:firstLineChars="2700"/>
        <w:rPr>
          <w:rFonts w:hint="eastAsia" w:ascii="宋体" w:hAnsi="宋体" w:eastAsia="宋体" w:cs="仿宋_GB2312"/>
          <w:kern w:val="0"/>
          <w:sz w:val="24"/>
          <w:szCs w:val="24"/>
          <w:highlight w:val="none"/>
          <w:lang w:val="zh-CN"/>
        </w:rPr>
      </w:pPr>
      <w:r>
        <w:rPr>
          <w:rFonts w:hint="eastAsia" w:ascii="宋体" w:hAnsi="宋体" w:eastAsia="宋体" w:cs="仿宋_GB2312"/>
          <w:kern w:val="0"/>
          <w:sz w:val="24"/>
          <w:szCs w:val="24"/>
          <w:highlight w:val="none"/>
          <w:lang w:val="zh-CN"/>
        </w:rPr>
        <w:t>日期：  年  月   日</w:t>
      </w:r>
    </w:p>
    <w:p w14:paraId="4803388A">
      <w:pPr>
        <w:widowControl/>
        <w:spacing w:beforeLines="0" w:afterLines="0" w:line="360" w:lineRule="auto"/>
        <w:jc w:val="left"/>
        <w:rPr>
          <w:rFonts w:hint="eastAsia" w:ascii="宋体" w:hAnsi="宋体" w:eastAsia="宋体" w:cs="仿宋_GB2312"/>
          <w:b/>
          <w:sz w:val="24"/>
          <w:szCs w:val="24"/>
          <w:highlight w:val="none"/>
        </w:rPr>
        <w:sectPr>
          <w:pgSz w:w="11910" w:h="16840"/>
          <w:pgMar w:top="1340" w:right="1500" w:bottom="280" w:left="1680" w:header="720" w:footer="720" w:gutter="0"/>
          <w:lnNumType w:countBy="0" w:distance="360"/>
          <w:pgNumType w:fmt="decimal"/>
          <w:cols w:space="720" w:num="1"/>
        </w:sectPr>
      </w:pPr>
    </w:p>
    <w:p w14:paraId="27EF3866">
      <w:pPr>
        <w:spacing w:line="360" w:lineRule="auto"/>
        <w:contextualSpacing/>
        <w:rPr>
          <w:rFonts w:ascii="宋体" w:hAnsi="宋体" w:eastAsia="宋体" w:cs="宋体"/>
          <w:color w:val="auto"/>
          <w:highlight w:val="none"/>
        </w:rPr>
      </w:pPr>
    </w:p>
    <w:p w14:paraId="2171292B">
      <w:pPr>
        <w:spacing w:line="360" w:lineRule="auto"/>
        <w:contextualSpacing/>
        <w:rPr>
          <w:rFonts w:ascii="宋体" w:hAnsi="宋体" w:eastAsia="宋体" w:cs="宋体"/>
          <w:color w:val="auto"/>
          <w:highlight w:val="none"/>
        </w:rPr>
      </w:pPr>
    </w:p>
    <w:p w14:paraId="78C81989">
      <w:pPr>
        <w:spacing w:line="360" w:lineRule="auto"/>
        <w:contextualSpacing/>
        <w:rPr>
          <w:rFonts w:ascii="宋体" w:hAnsi="宋体" w:eastAsia="宋体" w:cs="宋体"/>
          <w:color w:val="auto"/>
          <w:highlight w:val="none"/>
        </w:rPr>
      </w:pPr>
    </w:p>
    <w:p w14:paraId="16602031">
      <w:pPr>
        <w:spacing w:before="104" w:line="360" w:lineRule="auto"/>
        <w:ind w:left="2858"/>
        <w:contextualSpacing/>
        <w:outlineLvl w:val="1"/>
        <w:rPr>
          <w:rFonts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第</w:t>
      </w:r>
      <w:r>
        <w:rPr>
          <w:rFonts w:hint="eastAsia" w:ascii="宋体" w:hAnsi="宋体" w:eastAsia="宋体" w:cs="宋体"/>
          <w:color w:val="auto"/>
          <w:spacing w:val="-1"/>
          <w:sz w:val="32"/>
          <w:szCs w:val="32"/>
          <w:highlight w:val="none"/>
        </w:rPr>
        <w:t>四节 报价文件格式</w:t>
      </w:r>
    </w:p>
    <w:p w14:paraId="5332E7D6">
      <w:pPr>
        <w:spacing w:line="360" w:lineRule="auto"/>
        <w:contextualSpacing/>
        <w:rPr>
          <w:rFonts w:ascii="宋体" w:hAnsi="宋体" w:eastAsia="宋体" w:cs="宋体"/>
          <w:color w:val="auto"/>
          <w:highlight w:val="none"/>
        </w:rPr>
      </w:pPr>
    </w:p>
    <w:p w14:paraId="6EA100B6">
      <w:pPr>
        <w:spacing w:before="68" w:line="360" w:lineRule="auto"/>
        <w:ind w:left="6250"/>
        <w:contextualSpacing/>
        <w:rPr>
          <w:rFonts w:ascii="宋体" w:hAnsi="宋体" w:eastAsia="宋体" w:cs="宋体"/>
          <w:color w:val="auto"/>
          <w:szCs w:val="21"/>
          <w:highlight w:val="none"/>
        </w:rPr>
      </w:pPr>
      <w:r>
        <w:rPr>
          <w:rFonts w:hint="eastAsia" w:ascii="宋体" w:hAnsi="宋体" w:eastAsia="宋体" w:cs="宋体"/>
          <w:color w:val="auto"/>
          <w:spacing w:val="-2"/>
          <w:szCs w:val="21"/>
          <w:highlight w:val="none"/>
        </w:rPr>
        <w:t>全</w:t>
      </w:r>
      <w:r>
        <w:rPr>
          <w:rFonts w:hint="eastAsia" w:ascii="宋体" w:hAnsi="宋体" w:eastAsia="宋体" w:cs="宋体"/>
          <w:color w:val="auto"/>
          <w:spacing w:val="-1"/>
          <w:szCs w:val="21"/>
          <w:highlight w:val="none"/>
        </w:rPr>
        <w:t>流程电子文件</w:t>
      </w:r>
    </w:p>
    <w:p w14:paraId="7D96F5E5">
      <w:pPr>
        <w:spacing w:line="360" w:lineRule="auto"/>
        <w:contextualSpacing/>
        <w:rPr>
          <w:rFonts w:ascii="宋体" w:hAnsi="宋体" w:eastAsia="宋体" w:cs="宋体"/>
          <w:color w:val="auto"/>
          <w:highlight w:val="none"/>
        </w:rPr>
      </w:pPr>
    </w:p>
    <w:p w14:paraId="05F6BD11">
      <w:pPr>
        <w:spacing w:line="360" w:lineRule="auto"/>
        <w:contextualSpacing/>
        <w:rPr>
          <w:rFonts w:ascii="宋体" w:hAnsi="宋体" w:eastAsia="宋体" w:cs="宋体"/>
          <w:color w:val="auto"/>
          <w:highlight w:val="none"/>
        </w:rPr>
      </w:pPr>
    </w:p>
    <w:p w14:paraId="4C21ADD2">
      <w:pPr>
        <w:spacing w:line="360" w:lineRule="auto"/>
        <w:contextualSpacing/>
        <w:rPr>
          <w:rFonts w:ascii="宋体" w:hAnsi="宋体" w:eastAsia="宋体" w:cs="宋体"/>
          <w:color w:val="auto"/>
          <w:highlight w:val="none"/>
        </w:rPr>
      </w:pPr>
    </w:p>
    <w:p w14:paraId="1FF94B99">
      <w:pPr>
        <w:spacing w:line="360" w:lineRule="auto"/>
        <w:contextualSpacing/>
        <w:rPr>
          <w:rFonts w:ascii="宋体" w:hAnsi="宋体" w:eastAsia="宋体" w:cs="宋体"/>
          <w:color w:val="auto"/>
          <w:highlight w:val="none"/>
        </w:rPr>
      </w:pPr>
    </w:p>
    <w:p w14:paraId="0E4B987B">
      <w:pPr>
        <w:spacing w:before="143" w:line="360" w:lineRule="auto"/>
        <w:ind w:left="1975"/>
        <w:contextualSpacing/>
        <w:rPr>
          <w:rFonts w:ascii="宋体" w:hAnsi="宋体" w:eastAsia="宋体" w:cs="宋体"/>
          <w:color w:val="auto"/>
          <w:sz w:val="44"/>
          <w:szCs w:val="44"/>
          <w:highlight w:val="none"/>
        </w:rPr>
      </w:pPr>
      <w:r>
        <w:rPr>
          <w:rFonts w:hint="eastAsia" w:ascii="宋体" w:hAnsi="宋体" w:eastAsia="宋体" w:cs="宋体"/>
          <w:color w:val="auto"/>
          <w:spacing w:val="18"/>
          <w:sz w:val="44"/>
          <w:szCs w:val="44"/>
          <w:highlight w:val="none"/>
        </w:rPr>
        <w:t>报</w:t>
      </w:r>
      <w:r>
        <w:rPr>
          <w:rFonts w:hint="eastAsia" w:ascii="宋体" w:hAnsi="宋体" w:eastAsia="宋体" w:cs="宋体"/>
          <w:color w:val="auto"/>
          <w:spacing w:val="11"/>
          <w:sz w:val="44"/>
          <w:szCs w:val="44"/>
          <w:highlight w:val="none"/>
        </w:rPr>
        <w:t xml:space="preserve">  价  文  件(封面)</w:t>
      </w:r>
    </w:p>
    <w:p w14:paraId="157F375B">
      <w:pPr>
        <w:spacing w:line="360" w:lineRule="auto"/>
        <w:contextualSpacing/>
        <w:rPr>
          <w:rFonts w:ascii="宋体" w:hAnsi="宋体" w:eastAsia="宋体" w:cs="宋体"/>
          <w:color w:val="auto"/>
          <w:highlight w:val="none"/>
        </w:rPr>
      </w:pPr>
    </w:p>
    <w:p w14:paraId="6858E226">
      <w:pPr>
        <w:spacing w:line="360" w:lineRule="auto"/>
        <w:contextualSpacing/>
        <w:rPr>
          <w:rFonts w:ascii="宋体" w:hAnsi="宋体" w:eastAsia="宋体" w:cs="宋体"/>
          <w:color w:val="auto"/>
          <w:highlight w:val="none"/>
        </w:rPr>
      </w:pPr>
    </w:p>
    <w:p w14:paraId="061D9420">
      <w:pPr>
        <w:spacing w:line="360" w:lineRule="auto"/>
        <w:contextualSpacing/>
        <w:rPr>
          <w:rFonts w:ascii="宋体" w:hAnsi="宋体" w:eastAsia="宋体" w:cs="宋体"/>
          <w:color w:val="auto"/>
          <w:highlight w:val="none"/>
        </w:rPr>
      </w:pPr>
    </w:p>
    <w:p w14:paraId="4FB59C2A">
      <w:pPr>
        <w:spacing w:line="360" w:lineRule="auto"/>
        <w:contextualSpacing/>
        <w:rPr>
          <w:rFonts w:ascii="宋体" w:hAnsi="宋体" w:eastAsia="宋体" w:cs="宋体"/>
          <w:color w:val="auto"/>
          <w:highlight w:val="none"/>
        </w:rPr>
      </w:pPr>
    </w:p>
    <w:p w14:paraId="3AE91E54">
      <w:pPr>
        <w:spacing w:line="360" w:lineRule="auto"/>
        <w:contextualSpacing/>
        <w:rPr>
          <w:rFonts w:ascii="宋体" w:hAnsi="宋体" w:eastAsia="宋体" w:cs="宋体"/>
          <w:color w:val="auto"/>
          <w:highlight w:val="none"/>
        </w:rPr>
      </w:pPr>
    </w:p>
    <w:p w14:paraId="4B87A48D">
      <w:pPr>
        <w:spacing w:before="105" w:line="360" w:lineRule="auto"/>
        <w:ind w:left="654"/>
        <w:contextualSpacing/>
        <w:rPr>
          <w:rFonts w:hint="eastAsia" w:ascii="宋体" w:hAnsi="宋体" w:cs="宋体"/>
          <w:color w:val="auto"/>
          <w:spacing w:val="-12"/>
          <w:sz w:val="32"/>
          <w:szCs w:val="32"/>
          <w:highlight w:val="none"/>
          <w:lang w:eastAsia="zh-CN"/>
        </w:rPr>
      </w:pPr>
      <w:r>
        <w:rPr>
          <w:rFonts w:hint="eastAsia" w:ascii="宋体" w:hAnsi="宋体" w:eastAsia="宋体" w:cs="宋体"/>
          <w:color w:val="auto"/>
          <w:spacing w:val="-12"/>
          <w:sz w:val="32"/>
          <w:szCs w:val="32"/>
          <w:highlight w:val="none"/>
        </w:rPr>
        <w:t>项目名称：</w:t>
      </w:r>
      <w:r>
        <w:rPr>
          <w:rFonts w:hint="eastAsia" w:ascii="宋体" w:hAnsi="宋体" w:cs="宋体"/>
          <w:color w:val="auto"/>
          <w:spacing w:val="-12"/>
          <w:sz w:val="32"/>
          <w:szCs w:val="32"/>
          <w:highlight w:val="none"/>
          <w:lang w:eastAsia="zh-CN"/>
        </w:rPr>
        <w:t>南宁市家电制造业发展可行性论</w:t>
      </w:r>
    </w:p>
    <w:p w14:paraId="409A5830">
      <w:pPr>
        <w:spacing w:before="105" w:line="360" w:lineRule="auto"/>
        <w:ind w:left="654"/>
        <w:contextualSpacing/>
        <w:rPr>
          <w:rFonts w:hint="eastAsia" w:ascii="宋体" w:hAnsi="宋体" w:eastAsia="宋体" w:cs="宋体"/>
          <w:color w:val="auto"/>
          <w:spacing w:val="-12"/>
          <w:sz w:val="32"/>
          <w:szCs w:val="32"/>
          <w:highlight w:val="none"/>
        </w:rPr>
      </w:pPr>
      <w:r>
        <w:rPr>
          <w:rFonts w:hint="eastAsia" w:ascii="宋体" w:hAnsi="宋体" w:cs="宋体"/>
          <w:color w:val="auto"/>
          <w:spacing w:val="-12"/>
          <w:sz w:val="32"/>
          <w:szCs w:val="32"/>
          <w:highlight w:val="none"/>
          <w:lang w:eastAsia="zh-CN"/>
        </w:rPr>
        <w:t>证</w:t>
      </w:r>
      <w:r>
        <w:rPr>
          <w:rFonts w:hint="eastAsia" w:ascii="宋体" w:hAnsi="宋体" w:eastAsia="宋体" w:cs="宋体"/>
          <w:color w:val="auto"/>
          <w:spacing w:val="-12"/>
          <w:sz w:val="32"/>
          <w:szCs w:val="32"/>
          <w:highlight w:val="none"/>
        </w:rPr>
        <w:t>项目编号：</w:t>
      </w:r>
      <w:r>
        <w:rPr>
          <w:rFonts w:hint="eastAsia" w:ascii="宋体" w:hAnsi="宋体" w:cs="宋体"/>
          <w:color w:val="auto"/>
          <w:spacing w:val="-12"/>
          <w:sz w:val="32"/>
          <w:szCs w:val="32"/>
          <w:highlight w:val="none"/>
          <w:lang w:eastAsia="zh-CN"/>
        </w:rPr>
        <w:t>NNZC2025-C3-991514-GXZJ</w:t>
      </w:r>
    </w:p>
    <w:p w14:paraId="0A40EB3D">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4"/>
          <w:sz w:val="32"/>
          <w:szCs w:val="32"/>
          <w:highlight w:val="none"/>
        </w:rPr>
        <w:t>所竞分标(如有则填</w:t>
      </w:r>
      <w:r>
        <w:rPr>
          <w:rFonts w:hint="eastAsia" w:ascii="宋体" w:hAnsi="宋体" w:eastAsia="宋体" w:cs="宋体"/>
          <w:color w:val="auto"/>
          <w:spacing w:val="3"/>
          <w:sz w:val="32"/>
          <w:szCs w:val="32"/>
          <w:highlight w:val="none"/>
        </w:rPr>
        <w:t>写</w:t>
      </w:r>
      <w:r>
        <w:rPr>
          <w:rFonts w:hint="eastAsia" w:ascii="宋体" w:hAnsi="宋体" w:eastAsia="宋体" w:cs="宋体"/>
          <w:color w:val="auto"/>
          <w:spacing w:val="2"/>
          <w:sz w:val="32"/>
          <w:szCs w:val="32"/>
          <w:highlight w:val="none"/>
        </w:rPr>
        <w:t>，无分标时填写“无”或者留空) ：</w:t>
      </w:r>
      <w:r>
        <w:rPr>
          <w:rFonts w:hint="eastAsia" w:ascii="宋体" w:hAnsi="宋体" w:eastAsia="宋体" w:cs="宋体"/>
          <w:color w:val="auto"/>
          <w:sz w:val="32"/>
          <w:szCs w:val="32"/>
          <w:highlight w:val="none"/>
        </w:rPr>
        <w:t xml:space="preserve"> </w:t>
      </w:r>
    </w:p>
    <w:p w14:paraId="6F93CB0B">
      <w:pPr>
        <w:spacing w:before="105" w:line="360" w:lineRule="auto"/>
        <w:ind w:left="654"/>
        <w:contextualSpacing/>
        <w:rPr>
          <w:rFonts w:ascii="宋体" w:hAnsi="宋体" w:eastAsia="宋体" w:cs="宋体"/>
          <w:color w:val="auto"/>
          <w:sz w:val="32"/>
          <w:szCs w:val="32"/>
          <w:highlight w:val="none"/>
        </w:rPr>
      </w:pPr>
      <w:r>
        <w:rPr>
          <w:rFonts w:hint="eastAsia" w:ascii="宋体" w:hAnsi="宋体" w:eastAsia="宋体" w:cs="宋体"/>
          <w:color w:val="auto"/>
          <w:spacing w:val="-12"/>
          <w:sz w:val="32"/>
          <w:szCs w:val="32"/>
          <w:highlight w:val="none"/>
        </w:rPr>
        <w:t>供应商名称：</w:t>
      </w:r>
    </w:p>
    <w:p w14:paraId="099BBDE0">
      <w:pPr>
        <w:spacing w:line="360" w:lineRule="auto"/>
        <w:contextualSpacing/>
        <w:rPr>
          <w:rFonts w:ascii="宋体" w:hAnsi="宋体" w:eastAsia="宋体" w:cs="宋体"/>
          <w:color w:val="auto"/>
          <w:highlight w:val="none"/>
        </w:rPr>
      </w:pPr>
    </w:p>
    <w:p w14:paraId="29E811F9">
      <w:pPr>
        <w:spacing w:line="360" w:lineRule="auto"/>
        <w:contextualSpacing/>
        <w:rPr>
          <w:rFonts w:ascii="宋体" w:hAnsi="宋体" w:eastAsia="宋体" w:cs="宋体"/>
          <w:color w:val="auto"/>
          <w:highlight w:val="none"/>
        </w:rPr>
      </w:pPr>
    </w:p>
    <w:p w14:paraId="0D620E33">
      <w:pPr>
        <w:spacing w:before="105" w:line="360" w:lineRule="auto"/>
        <w:ind w:left="3259"/>
        <w:contextualSpacing/>
        <w:rPr>
          <w:rFonts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 xml:space="preserve">年    月    </w:t>
      </w:r>
      <w:r>
        <w:rPr>
          <w:rFonts w:hint="eastAsia" w:ascii="宋体" w:hAnsi="宋体" w:eastAsia="宋体" w:cs="宋体"/>
          <w:color w:val="auto"/>
          <w:spacing w:val="3"/>
          <w:sz w:val="32"/>
          <w:szCs w:val="32"/>
          <w:highlight w:val="none"/>
        </w:rPr>
        <w:t>日</w:t>
      </w:r>
    </w:p>
    <w:p w14:paraId="2CEF27C5">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44EBC684">
      <w:pPr>
        <w:spacing w:line="360" w:lineRule="auto"/>
        <w:contextualSpacing/>
        <w:rPr>
          <w:rFonts w:ascii="宋体" w:hAnsi="宋体" w:eastAsia="宋体" w:cs="宋体"/>
          <w:color w:val="auto"/>
          <w:highlight w:val="none"/>
        </w:rPr>
      </w:pPr>
    </w:p>
    <w:p w14:paraId="6A630A72">
      <w:pPr>
        <w:spacing w:before="104" w:line="360" w:lineRule="auto"/>
        <w:ind w:left="3415"/>
        <w:contextualSpacing/>
        <w:rPr>
          <w:rFonts w:ascii="宋体" w:hAnsi="宋体" w:eastAsia="宋体" w:cs="宋体"/>
          <w:color w:val="auto"/>
          <w:sz w:val="32"/>
          <w:szCs w:val="32"/>
          <w:highlight w:val="none"/>
        </w:rPr>
      </w:pPr>
      <w:r>
        <w:rPr>
          <w:rFonts w:hint="eastAsia" w:ascii="宋体" w:hAnsi="宋体" w:eastAsia="宋体" w:cs="宋体"/>
          <w:color w:val="auto"/>
          <w:spacing w:val="-2"/>
          <w:sz w:val="32"/>
          <w:szCs w:val="32"/>
          <w:highlight w:val="none"/>
        </w:rPr>
        <w:t>报价文件</w:t>
      </w:r>
      <w:r>
        <w:rPr>
          <w:rFonts w:hint="eastAsia" w:ascii="宋体" w:hAnsi="宋体" w:eastAsia="宋体" w:cs="宋体"/>
          <w:color w:val="auto"/>
          <w:spacing w:val="-1"/>
          <w:sz w:val="32"/>
          <w:szCs w:val="32"/>
          <w:highlight w:val="none"/>
        </w:rPr>
        <w:t>目录</w:t>
      </w:r>
    </w:p>
    <w:p w14:paraId="4DF9130E">
      <w:pPr>
        <w:spacing w:line="360" w:lineRule="auto"/>
        <w:contextualSpacing/>
        <w:rPr>
          <w:rFonts w:ascii="宋体" w:hAnsi="宋体" w:eastAsia="宋体" w:cs="宋体"/>
          <w:color w:val="auto"/>
          <w:highlight w:val="none"/>
        </w:rPr>
      </w:pPr>
    </w:p>
    <w:p w14:paraId="21066EE4">
      <w:pPr>
        <w:spacing w:before="78" w:line="360" w:lineRule="auto"/>
        <w:ind w:left="26"/>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一、 响应函…………………………………………………</w:t>
      </w:r>
      <w:r>
        <w:rPr>
          <w:rFonts w:hint="eastAsia" w:ascii="宋体" w:hAnsi="宋体" w:eastAsia="宋体" w:cs="宋体"/>
          <w:color w:val="auto"/>
          <w:sz w:val="24"/>
          <w:highlight w:val="none"/>
        </w:rPr>
        <w:t>……(页码)</w:t>
      </w:r>
    </w:p>
    <w:p w14:paraId="790C093B">
      <w:pPr>
        <w:spacing w:line="360" w:lineRule="auto"/>
        <w:ind w:left="24"/>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二、 响应报价表………………………………………</w:t>
      </w:r>
      <w:r>
        <w:rPr>
          <w:rFonts w:hint="eastAsia" w:ascii="宋体" w:hAnsi="宋体" w:eastAsia="宋体" w:cs="宋体"/>
          <w:color w:val="auto"/>
          <w:sz w:val="24"/>
          <w:highlight w:val="none"/>
        </w:rPr>
        <w:t>…………(页码)</w:t>
      </w:r>
    </w:p>
    <w:p w14:paraId="01C9FA8D">
      <w:pPr>
        <w:spacing w:line="360" w:lineRule="auto"/>
        <w:ind w:left="29"/>
        <w:contextualSpacing/>
        <w:rPr>
          <w:rFonts w:ascii="宋体" w:hAnsi="宋体" w:eastAsia="宋体" w:cs="宋体"/>
          <w:color w:val="auto"/>
          <w:spacing w:val="5"/>
          <w:sz w:val="24"/>
          <w:highlight w:val="none"/>
        </w:rPr>
      </w:pPr>
      <w:r>
        <w:rPr>
          <w:rFonts w:hint="eastAsia" w:ascii="宋体" w:hAnsi="宋体" w:eastAsia="宋体" w:cs="宋体"/>
          <w:color w:val="auto"/>
          <w:spacing w:val="5"/>
          <w:sz w:val="24"/>
          <w:highlight w:val="none"/>
        </w:rPr>
        <w:t>三、中小企业声明函或者残疾人福利性单位声明函（格式后附）或者供应商属于监狱企业的，提供由省级以上监狱管理局、戒毒管理局（含新疆生产建设兵团）出具的属于监狱企业的证明文件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…………(页码)</w:t>
      </w:r>
    </w:p>
    <w:p w14:paraId="23C091B1">
      <w:pPr>
        <w:spacing w:line="360" w:lineRule="auto"/>
        <w:ind w:left="29"/>
        <w:contextualSpacing/>
        <w:rPr>
          <w:rFonts w:ascii="宋体" w:hAnsi="宋体" w:eastAsia="宋体" w:cs="宋体"/>
          <w:color w:val="auto"/>
          <w:sz w:val="24"/>
          <w:highlight w:val="none"/>
        </w:rPr>
      </w:pPr>
      <w:r>
        <w:rPr>
          <w:rFonts w:hint="eastAsia" w:ascii="宋体" w:hAnsi="宋体" w:eastAsia="宋体" w:cs="宋体"/>
          <w:color w:val="auto"/>
          <w:spacing w:val="5"/>
          <w:sz w:val="24"/>
          <w:highlight w:val="none"/>
        </w:rPr>
        <w:t>四、供应商针对报价需要说明的其他文件和说明</w:t>
      </w:r>
      <w:r>
        <w:rPr>
          <w:rFonts w:hint="eastAsia" w:ascii="宋体" w:hAnsi="宋体" w:eastAsia="宋体" w:cs="宋体"/>
          <w:color w:val="auto"/>
          <w:spacing w:val="3"/>
          <w:sz w:val="24"/>
          <w:highlight w:val="none"/>
        </w:rPr>
        <w:t>……………(页码)</w:t>
      </w:r>
    </w:p>
    <w:p w14:paraId="58098247">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54EFBFCB">
      <w:pPr>
        <w:spacing w:line="360" w:lineRule="auto"/>
        <w:contextualSpacing/>
        <w:rPr>
          <w:rFonts w:ascii="宋体" w:hAnsi="宋体" w:eastAsia="宋体" w:cs="宋体"/>
          <w:color w:val="auto"/>
          <w:highlight w:val="none"/>
        </w:rPr>
      </w:pPr>
    </w:p>
    <w:p w14:paraId="14A646DD">
      <w:pPr>
        <w:spacing w:line="400" w:lineRule="exact"/>
        <w:contextualSpacing/>
        <w:rPr>
          <w:rFonts w:ascii="Times New Roman" w:hAnsi="Times New Roman" w:eastAsia="宋体" w:cs="Times New Roman"/>
          <w:color w:val="auto"/>
          <w:sz w:val="32"/>
          <w:szCs w:val="40"/>
          <w:highlight w:val="none"/>
        </w:rPr>
      </w:pPr>
      <w:r>
        <w:rPr>
          <w:rFonts w:hint="eastAsia" w:ascii="Times New Roman" w:hAnsi="Times New Roman" w:eastAsia="宋体" w:cs="Times New Roman"/>
          <w:color w:val="auto"/>
          <w:spacing w:val="-32"/>
          <w:sz w:val="32"/>
          <w:szCs w:val="40"/>
          <w:highlight w:val="none"/>
        </w:rPr>
        <w:t>一</w:t>
      </w:r>
      <w:r>
        <w:rPr>
          <w:rFonts w:hint="eastAsia" w:ascii="Times New Roman" w:hAnsi="Times New Roman" w:eastAsia="宋体" w:cs="Times New Roman"/>
          <w:color w:val="auto"/>
          <w:sz w:val="32"/>
          <w:szCs w:val="40"/>
          <w:highlight w:val="none"/>
        </w:rPr>
        <w:t>、 响应函</w:t>
      </w:r>
    </w:p>
    <w:p w14:paraId="2FF6B6D8">
      <w:pPr>
        <w:spacing w:line="400" w:lineRule="exact"/>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采购</w:t>
      </w:r>
      <w:r>
        <w:rPr>
          <w:rFonts w:hint="eastAsia" w:ascii="宋体" w:hAnsi="宋体" w:eastAsia="宋体" w:cs="宋体"/>
          <w:color w:val="auto"/>
          <w:kern w:val="0"/>
          <w:sz w:val="24"/>
          <w:highlight w:val="none"/>
          <w:u w:val="single"/>
        </w:rPr>
        <w:t>代理机构）</w:t>
      </w:r>
    </w:p>
    <w:p w14:paraId="3E214DB7">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我方已仔细阅读了贵方组织的</w:t>
      </w:r>
      <w:r>
        <w:rPr>
          <w:rFonts w:hint="eastAsia" w:ascii="宋体" w:hAnsi="宋体" w:eastAsia="宋体" w:cs="宋体"/>
          <w:color w:val="auto"/>
          <w:kern w:val="0"/>
          <w:sz w:val="24"/>
          <w:highlight w:val="none"/>
          <w:u w:val="single"/>
        </w:rPr>
        <w:t xml:space="preserve"> 项目名称：    （项目编号：   ）</w:t>
      </w:r>
      <w:r>
        <w:rPr>
          <w:rFonts w:hint="eastAsia" w:ascii="宋体" w:hAnsi="宋体" w:eastAsia="宋体" w:cs="宋体"/>
          <w:color w:val="auto"/>
          <w:kern w:val="0"/>
          <w:sz w:val="24"/>
          <w:highlight w:val="none"/>
        </w:rPr>
        <w:t xml:space="preserve">的竞争性磋商采购文件的全部内容，现正式递交下述文件参加贵方组织的本次政府采购活动： </w:t>
      </w:r>
    </w:p>
    <w:p w14:paraId="77D7F3D7">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一、首次报价文件电子版</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份（包含按“第三章 供应商须知”提交的全部文件）；</w:t>
      </w:r>
    </w:p>
    <w:p w14:paraId="004E3E74">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二、资格证明文件电子版</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份（包含按“第三章 供应商须知”提交的全部文件）；商务技术文件电子版</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份（包含按“第三章 供应商须知”提交的全部文件）；（商务技术文件已合并装订成册）</w:t>
      </w:r>
    </w:p>
    <w:p w14:paraId="3038E7CB">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据此函，签字人兹宣布：</w:t>
      </w:r>
    </w:p>
    <w:p w14:paraId="5DCE292A">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1、我方愿意以（大写）</w:t>
      </w:r>
      <w:r>
        <w:rPr>
          <w:rFonts w:hint="eastAsia" w:ascii="宋体" w:hAnsi="宋体" w:eastAsia="宋体" w:cs="宋体"/>
          <w:color w:val="auto"/>
          <w:kern w:val="0"/>
          <w:sz w:val="24"/>
          <w:highlight w:val="none"/>
          <w:u w:val="single"/>
        </w:rPr>
        <w:t>人民币   （¥       元)</w:t>
      </w:r>
      <w:r>
        <w:rPr>
          <w:rFonts w:hint="eastAsia" w:ascii="宋体" w:hAnsi="宋体" w:eastAsia="宋体" w:cs="宋体"/>
          <w:color w:val="auto"/>
          <w:kern w:val="0"/>
          <w:sz w:val="24"/>
          <w:highlight w:val="none"/>
        </w:rPr>
        <w:t>的竞标总报价，</w:t>
      </w:r>
      <w:bookmarkStart w:id="13" w:name="_Hlk181368434"/>
      <w:r>
        <w:rPr>
          <w:rFonts w:hint="eastAsia" w:ascii="宋体" w:hAnsi="宋体" w:eastAsia="宋体" w:cs="宋体"/>
          <w:color w:val="auto"/>
          <w:kern w:val="0"/>
          <w:sz w:val="24"/>
          <w:highlight w:val="none"/>
        </w:rPr>
        <w:t>服务期限</w:t>
      </w:r>
      <w:bookmarkEnd w:id="13"/>
      <w:r>
        <w:rPr>
          <w:rFonts w:hint="eastAsia" w:ascii="宋体" w:hAnsi="宋体" w:eastAsia="宋体" w:cs="宋体"/>
          <w:color w:val="auto"/>
          <w:kern w:val="0"/>
          <w:sz w:val="24"/>
          <w:highlight w:val="none"/>
        </w:rPr>
        <w:t>（无分标时填写）：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，提供本项目竞争性磋商采购文件第二章“服务需求一览表”中相应的采购内容。</w:t>
      </w:r>
    </w:p>
    <w:p w14:paraId="68CF498F">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其中（有分标时填写）：</w:t>
      </w:r>
    </w:p>
    <w:p w14:paraId="58EADAC3">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分标报价为（大写）人民币    (¥    元)，服务期限：    ；</w:t>
      </w:r>
    </w:p>
    <w:p w14:paraId="00D595A4">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分标报价为（大写）人民币    (¥    元)，服务期限：    ；</w:t>
      </w:r>
    </w:p>
    <w:p w14:paraId="3D36DA40">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4A834CB6">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2、我方同意自本项目竞争性磋商采购文件采购公告规定的递交响应文件截止时间起遵循本响应函，并承诺在“第三章 供应商须知”规定的响应有效期内不修改、撤销响应文件。</w:t>
      </w:r>
    </w:p>
    <w:p w14:paraId="6CF974D3">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3、我方在此声明，所递交的响应文件及有关资料内容完整、真实和准确。</w:t>
      </w:r>
    </w:p>
    <w:p w14:paraId="2AEBB146">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4、如本项目采购内容涉及须符合国家强制规定的，我方承诺我方本次竞标均符合国家有关强制规定。</w:t>
      </w:r>
    </w:p>
    <w:p w14:paraId="5EE15372">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7714EE0">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6、我方已详细审核竞争性磋商采购文件，我方知道必须放弃提出含糊不清或误解问题的权利。</w:t>
      </w:r>
    </w:p>
    <w:p w14:paraId="5521C659">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7、我方承诺满足竞争性磋商采购文件第六章“合同文本”的条款，承担完成合同的责任和义务。</w:t>
      </w:r>
    </w:p>
    <w:p w14:paraId="6090A3D8">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8、我方同意应贵方要求提供与本竞标有关的任何数据或资料。若贵方需要，我方愿意提供我方作出的一切承诺的证明材料。</w:t>
      </w:r>
    </w:p>
    <w:p w14:paraId="343F933A">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9、我方完全理解贵方不一定接受响应报价最低的竞标人为成交供应商的行为。</w:t>
      </w:r>
    </w:p>
    <w:p w14:paraId="13943622">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25C9AB">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（1）提供虚假材料谋取</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、成交的；</w:t>
      </w:r>
    </w:p>
    <w:p w14:paraId="380A4AE9">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（2）采取不正当手段诋毁、排挤其他供应商的；</w:t>
      </w:r>
    </w:p>
    <w:p w14:paraId="4CE50949">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（3）与采购人、其他供应商或者采购代理机构恶意串通的；</w:t>
      </w:r>
    </w:p>
    <w:p w14:paraId="0B8457BA">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（4）向采购人、采购代理机构行贿或者提供其他不正当利益的；</w:t>
      </w:r>
    </w:p>
    <w:p w14:paraId="7C8F391A">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（5）在采购过程中与采购人进行协商谈判的；</w:t>
      </w:r>
    </w:p>
    <w:p w14:paraId="13543615">
      <w:pPr>
        <w:tabs>
          <w:tab w:val="left" w:pos="945"/>
        </w:tabs>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（6）拒绝有关部门监督检查或提供虚假情况的。</w:t>
      </w:r>
    </w:p>
    <w:p w14:paraId="3670EB46">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11、与本磋商有关的一切正式往来信函请寄：</w:t>
      </w:r>
    </w:p>
    <w:p w14:paraId="6D990145">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p w14:paraId="497D1530">
      <w:pPr>
        <w:spacing w:line="400" w:lineRule="exact"/>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highlight w:val="none"/>
          <w:u w:val="single"/>
        </w:rPr>
        <w:t xml:space="preserve">                                      　　　　　　　　　</w:t>
      </w:r>
    </w:p>
    <w:p w14:paraId="335E38F1">
      <w:pPr>
        <w:spacing w:line="400" w:lineRule="exact"/>
        <w:ind w:firstLine="480" w:firstLineChars="2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r>
        <w:rPr>
          <w:rFonts w:hint="eastAsia" w:ascii="宋体" w:hAnsi="宋体" w:eastAsia="宋体" w:cs="宋体"/>
          <w:color w:val="auto"/>
          <w:kern w:val="0"/>
          <w:sz w:val="24"/>
          <w:highlight w:val="none"/>
          <w:u w:val="single"/>
        </w:rPr>
        <w:t>　　　　　　　　　　　　　　　　　　　　　　　　　　　　</w:t>
      </w:r>
    </w:p>
    <w:p w14:paraId="5344EF21">
      <w:pPr>
        <w:spacing w:line="400" w:lineRule="exact"/>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邮政编码：</w:t>
      </w:r>
    </w:p>
    <w:p w14:paraId="6E8B8197">
      <w:pPr>
        <w:spacing w:line="400" w:lineRule="exact"/>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开户名称：</w:t>
      </w:r>
    </w:p>
    <w:p w14:paraId="47AB162E">
      <w:pPr>
        <w:spacing w:line="400" w:lineRule="exact"/>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开户银行：</w:t>
      </w:r>
    </w:p>
    <w:p w14:paraId="333E61C0">
      <w:pPr>
        <w:spacing w:line="400" w:lineRule="exact"/>
        <w:ind w:firstLine="480" w:firstLineChars="200"/>
        <w:contextualSpacing/>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银行账号：</w:t>
      </w:r>
    </w:p>
    <w:p w14:paraId="16E9C85D">
      <w:pPr>
        <w:spacing w:line="40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C8E88E8">
      <w:pPr>
        <w:spacing w:line="400" w:lineRule="exact"/>
        <w:contextualSpacing/>
        <w:jc w:val="left"/>
        <w:rPr>
          <w:rFonts w:ascii="宋体" w:hAnsi="宋体" w:eastAsia="宋体" w:cs="宋体"/>
          <w:color w:val="auto"/>
          <w:sz w:val="24"/>
          <w:highlight w:val="none"/>
        </w:rPr>
      </w:pPr>
    </w:p>
    <w:p w14:paraId="1F440D50">
      <w:pPr>
        <w:autoSpaceDE w:val="0"/>
        <w:autoSpaceDN w:val="0"/>
        <w:spacing w:line="400" w:lineRule="exact"/>
        <w:ind w:firstLine="6000" w:firstLineChars="25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F4D771">
      <w:pPr>
        <w:autoSpaceDE w:val="0"/>
        <w:autoSpaceDN w:val="0"/>
        <w:ind w:firstLine="6480" w:firstLineChars="2700"/>
        <w:rPr>
          <w:rFonts w:ascii="宋体" w:hAnsi="宋体" w:cs="宋体"/>
          <w:color w:val="auto"/>
          <w:szCs w:val="21"/>
          <w:highlight w:val="none"/>
        </w:rPr>
        <w:sectPr>
          <w:pgSz w:w="11905" w:h="16838"/>
          <w:pgMar w:top="1417" w:right="1134" w:bottom="1417" w:left="1100" w:header="703" w:footer="703" w:gutter="0"/>
          <w:pgNumType w:fmt="decimal"/>
          <w:cols w:space="720" w:num="1"/>
        </w:sectPr>
      </w:pPr>
      <w:r>
        <w:rPr>
          <w:rFonts w:hint="eastAsia" w:ascii="宋体" w:hAnsi="宋体" w:eastAsia="宋体" w:cs="宋体"/>
          <w:color w:val="auto"/>
          <w:kern w:val="0"/>
          <w:sz w:val="24"/>
          <w:highlight w:val="none"/>
          <w:lang w:val="zh-CN"/>
        </w:rPr>
        <w:t>日期：  年  月   日</w:t>
      </w:r>
    </w:p>
    <w:p w14:paraId="0E0BE163">
      <w:pPr>
        <w:spacing w:line="360" w:lineRule="auto"/>
        <w:contextualSpacing/>
        <w:rPr>
          <w:rFonts w:ascii="宋体" w:hAnsi="宋体" w:eastAsia="宋体" w:cs="宋体"/>
          <w:color w:val="auto"/>
          <w:highlight w:val="none"/>
        </w:rPr>
      </w:pPr>
    </w:p>
    <w:p w14:paraId="464A6313">
      <w:pPr>
        <w:spacing w:line="400" w:lineRule="exact"/>
        <w:contextualSpacing/>
        <w:rPr>
          <w:rFonts w:ascii="Times New Roman" w:hAnsi="Times New Roman" w:eastAsia="宋体" w:cs="Times New Roman"/>
          <w:color w:val="auto"/>
          <w:sz w:val="32"/>
          <w:szCs w:val="40"/>
          <w:highlight w:val="none"/>
        </w:rPr>
      </w:pPr>
      <w:r>
        <w:rPr>
          <w:rFonts w:hint="eastAsia" w:ascii="Times New Roman" w:hAnsi="Times New Roman" w:eastAsia="宋体" w:cs="Times New Roman"/>
          <w:color w:val="auto"/>
          <w:sz w:val="32"/>
          <w:szCs w:val="40"/>
          <w:highlight w:val="none"/>
        </w:rPr>
        <w:t>二、响应报价表</w:t>
      </w:r>
    </w:p>
    <w:p w14:paraId="2AF9E1AC">
      <w:pPr>
        <w:snapToGrid w:val="0"/>
        <w:spacing w:before="50" w:after="50" w:line="360" w:lineRule="auto"/>
        <w:rPr>
          <w:rFonts w:hint="eastAsia" w:ascii="宋体" w:hAnsi="宋体" w:eastAsia="宋体" w:cs="Times New Roman"/>
          <w:sz w:val="24"/>
          <w:highlight w:val="none"/>
        </w:rPr>
      </w:pPr>
    </w:p>
    <w:p w14:paraId="0A77ABB2">
      <w:pPr>
        <w:snapToGrid w:val="0"/>
        <w:spacing w:before="50" w:after="50" w:line="360" w:lineRule="auto"/>
        <w:rPr>
          <w:rFonts w:hint="eastAsia" w:ascii="宋体" w:hAnsi="宋体" w:eastAsia="宋体" w:cs="Times New Roman"/>
          <w:sz w:val="24"/>
          <w:highlight w:val="none"/>
          <w:u w:val="single"/>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 xml:space="preserve">      项目编号：</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 xml:space="preserve">  </w:t>
      </w:r>
    </w:p>
    <w:p w14:paraId="3F4E18EC">
      <w:pPr>
        <w:snapToGrid w:val="0"/>
        <w:spacing w:before="50" w:after="50" w:line="360" w:lineRule="auto"/>
        <w:rPr>
          <w:rFonts w:hint="eastAsia" w:ascii="宋体" w:hAnsi="宋体" w:eastAsia="宋体" w:cs="Times New Roman"/>
          <w:sz w:val="24"/>
          <w:highlight w:val="none"/>
          <w:u w:val="single"/>
        </w:rPr>
      </w:pPr>
      <w:r>
        <w:rPr>
          <w:rFonts w:hint="eastAsia" w:ascii="宋体" w:hAnsi="宋体" w:eastAsia="宋体" w:cs="Times New Roman"/>
          <w:sz w:val="24"/>
          <w:highlight w:val="none"/>
        </w:rPr>
        <w:t>供应商名称：</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w:t>
      </w:r>
      <w:r>
        <w:rPr>
          <w:rFonts w:hint="eastAsia" w:ascii="宋体" w:hAnsi="宋体" w:eastAsia="宋体" w:cs="仿宋_GB2312"/>
          <w:sz w:val="24"/>
          <w:highlight w:val="none"/>
        </w:rPr>
        <w:t xml:space="preserve">                    </w:t>
      </w:r>
    </w:p>
    <w:tbl>
      <w:tblPr>
        <w:tblStyle w:val="10"/>
        <w:tblW w:w="86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96"/>
        <w:gridCol w:w="3544"/>
        <w:gridCol w:w="993"/>
        <w:gridCol w:w="997"/>
        <w:gridCol w:w="35"/>
      </w:tblGrid>
      <w:tr w14:paraId="2135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5" w:type="dxa"/>
          <w:cantSplit/>
          <w:trHeight w:val="733"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4CF66143">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序号</w:t>
            </w:r>
          </w:p>
        </w:tc>
        <w:tc>
          <w:tcPr>
            <w:tcW w:w="2396" w:type="dxa"/>
            <w:tcBorders>
              <w:top w:val="single" w:color="auto" w:sz="4" w:space="0"/>
              <w:left w:val="single" w:color="auto" w:sz="4" w:space="0"/>
              <w:bottom w:val="single" w:color="auto" w:sz="4" w:space="0"/>
              <w:right w:val="single" w:color="auto" w:sz="4" w:space="0"/>
            </w:tcBorders>
            <w:noWrap w:val="0"/>
            <w:vAlign w:val="center"/>
          </w:tcPr>
          <w:p w14:paraId="24BF8A98">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采购服务名称</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4C3CA48">
            <w:pPr>
              <w:spacing w:line="360" w:lineRule="auto"/>
              <w:jc w:val="center"/>
              <w:rPr>
                <w:rFonts w:ascii="宋体" w:hAnsi="宋体" w:eastAsia="宋体" w:cs="Times New Roman"/>
                <w:szCs w:val="22"/>
                <w:highlight w:val="none"/>
              </w:rPr>
            </w:pPr>
            <w:r>
              <w:rPr>
                <w:rFonts w:hint="eastAsia" w:ascii="宋体" w:hAnsi="宋体" w:eastAsia="宋体" w:cs="Times New Roman"/>
                <w:szCs w:val="22"/>
                <w:highlight w:val="none"/>
              </w:rPr>
              <w:t>具体服务内容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4DC906E">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数量及单位</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AA0BEB8">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备注</w:t>
            </w:r>
          </w:p>
        </w:tc>
      </w:tr>
      <w:tr w14:paraId="3269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1234" w:hRule="atLeast"/>
        </w:trPr>
        <w:tc>
          <w:tcPr>
            <w:tcW w:w="718" w:type="dxa"/>
            <w:tcBorders>
              <w:top w:val="single" w:color="auto" w:sz="4" w:space="0"/>
              <w:left w:val="single" w:color="auto" w:sz="4" w:space="0"/>
              <w:right w:val="single" w:color="auto" w:sz="4" w:space="0"/>
            </w:tcBorders>
            <w:noWrap w:val="0"/>
            <w:vAlign w:val="center"/>
          </w:tcPr>
          <w:p w14:paraId="15B7A9AF">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1</w:t>
            </w:r>
          </w:p>
        </w:tc>
        <w:tc>
          <w:tcPr>
            <w:tcW w:w="2396" w:type="dxa"/>
            <w:tcBorders>
              <w:top w:val="single" w:color="auto" w:sz="4" w:space="0"/>
              <w:left w:val="single" w:color="auto" w:sz="4" w:space="0"/>
              <w:right w:val="single" w:color="auto" w:sz="4" w:space="0"/>
            </w:tcBorders>
            <w:noWrap w:val="0"/>
            <w:vAlign w:val="center"/>
          </w:tcPr>
          <w:p w14:paraId="7051D8B5">
            <w:pPr>
              <w:spacing w:line="360" w:lineRule="auto"/>
              <w:jc w:val="center"/>
              <w:rPr>
                <w:rFonts w:hint="eastAsia" w:ascii="宋体" w:hAnsi="宋体" w:eastAsia="宋体" w:cs="Times New Roman"/>
                <w:szCs w:val="22"/>
                <w:highlight w:val="none"/>
              </w:rPr>
            </w:pPr>
          </w:p>
        </w:tc>
        <w:tc>
          <w:tcPr>
            <w:tcW w:w="3544" w:type="dxa"/>
            <w:tcBorders>
              <w:top w:val="single" w:color="auto" w:sz="4" w:space="0"/>
              <w:left w:val="single" w:color="auto" w:sz="4" w:space="0"/>
              <w:right w:val="single" w:color="auto" w:sz="4" w:space="0"/>
            </w:tcBorders>
            <w:noWrap w:val="0"/>
            <w:vAlign w:val="center"/>
          </w:tcPr>
          <w:p w14:paraId="62FE993E">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 xml:space="preserve"> </w:t>
            </w:r>
          </w:p>
        </w:tc>
        <w:tc>
          <w:tcPr>
            <w:tcW w:w="993" w:type="dxa"/>
            <w:tcBorders>
              <w:top w:val="single" w:color="auto" w:sz="4" w:space="0"/>
              <w:left w:val="single" w:color="auto" w:sz="4" w:space="0"/>
              <w:right w:val="single" w:color="auto" w:sz="4" w:space="0"/>
            </w:tcBorders>
            <w:noWrap w:val="0"/>
            <w:vAlign w:val="center"/>
          </w:tcPr>
          <w:p w14:paraId="15A0B631">
            <w:pPr>
              <w:spacing w:line="360" w:lineRule="auto"/>
              <w:jc w:val="center"/>
              <w:rPr>
                <w:rFonts w:hint="eastAsia" w:ascii="宋体" w:hAnsi="宋体" w:eastAsia="宋体" w:cs="Times New Roman"/>
                <w:szCs w:val="22"/>
                <w:highlight w:val="none"/>
              </w:rPr>
            </w:pPr>
            <w:r>
              <w:rPr>
                <w:rFonts w:hint="eastAsia" w:ascii="宋体" w:hAnsi="宋体" w:eastAsia="宋体" w:cs="Times New Roman"/>
                <w:szCs w:val="22"/>
                <w:highlight w:val="none"/>
              </w:rPr>
              <w:t>1项</w:t>
            </w:r>
          </w:p>
        </w:tc>
        <w:tc>
          <w:tcPr>
            <w:tcW w:w="997" w:type="dxa"/>
            <w:tcBorders>
              <w:top w:val="single" w:color="auto" w:sz="4" w:space="0"/>
              <w:left w:val="single" w:color="auto" w:sz="4" w:space="0"/>
              <w:right w:val="single" w:color="auto" w:sz="4" w:space="0"/>
            </w:tcBorders>
            <w:noWrap w:val="0"/>
            <w:vAlign w:val="center"/>
          </w:tcPr>
          <w:p w14:paraId="268F46CB">
            <w:pPr>
              <w:spacing w:line="360" w:lineRule="auto"/>
              <w:jc w:val="center"/>
              <w:rPr>
                <w:rFonts w:hint="eastAsia" w:ascii="宋体" w:hAnsi="宋体" w:eastAsia="宋体" w:cs="Times New Roman"/>
                <w:szCs w:val="22"/>
                <w:highlight w:val="none"/>
              </w:rPr>
            </w:pPr>
          </w:p>
        </w:tc>
      </w:tr>
      <w:tr w14:paraId="7C0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8683" w:type="dxa"/>
            <w:gridSpan w:val="6"/>
            <w:tcBorders>
              <w:top w:val="single" w:color="auto" w:sz="4" w:space="0"/>
              <w:left w:val="single" w:color="auto" w:sz="4" w:space="0"/>
              <w:bottom w:val="single" w:color="auto" w:sz="4" w:space="0"/>
              <w:right w:val="single" w:color="auto" w:sz="4" w:space="0"/>
            </w:tcBorders>
            <w:noWrap w:val="0"/>
            <w:vAlign w:val="center"/>
          </w:tcPr>
          <w:p w14:paraId="165660AA">
            <w:pPr>
              <w:spacing w:line="360" w:lineRule="auto"/>
              <w:jc w:val="left"/>
              <w:rPr>
                <w:rFonts w:hint="eastAsia" w:ascii="宋体" w:hAnsi="宋体" w:eastAsia="宋体" w:cs="Times New Roman"/>
                <w:szCs w:val="22"/>
                <w:highlight w:val="none"/>
              </w:rPr>
            </w:pPr>
            <w:r>
              <w:rPr>
                <w:rFonts w:hint="eastAsia" w:ascii="宋体" w:hAnsi="宋体" w:eastAsia="宋体" w:cs="Times New Roman"/>
                <w:szCs w:val="22"/>
                <w:highlight w:val="none"/>
              </w:rPr>
              <w:t xml:space="preserve">报价合计（包含税费等所有费用）：（大写）人民币 </w:t>
            </w:r>
            <w:r>
              <w:rPr>
                <w:rFonts w:hint="eastAsia" w:ascii="宋体" w:hAnsi="宋体" w:eastAsia="宋体" w:cs="Times New Roman"/>
                <w:szCs w:val="22"/>
                <w:highlight w:val="none"/>
                <w:u w:val="single"/>
              </w:rPr>
              <w:t xml:space="preserve">               </w:t>
            </w:r>
            <w:r>
              <w:rPr>
                <w:rFonts w:hint="eastAsia" w:ascii="宋体" w:hAnsi="宋体" w:eastAsia="宋体" w:cs="Times New Roman"/>
                <w:szCs w:val="22"/>
                <w:highlight w:val="none"/>
              </w:rPr>
              <w:t>（￥</w:t>
            </w:r>
            <w:r>
              <w:rPr>
                <w:rFonts w:hint="eastAsia" w:ascii="宋体" w:hAnsi="宋体" w:eastAsia="宋体" w:cs="Times New Roman"/>
                <w:szCs w:val="22"/>
                <w:highlight w:val="none"/>
                <w:u w:val="single"/>
              </w:rPr>
              <w:t xml:space="preserve">           </w:t>
            </w:r>
            <w:r>
              <w:rPr>
                <w:rFonts w:hint="eastAsia" w:ascii="宋体" w:hAnsi="宋体" w:eastAsia="宋体" w:cs="Times New Roman"/>
                <w:szCs w:val="22"/>
                <w:highlight w:val="none"/>
              </w:rPr>
              <w:t>元）</w:t>
            </w:r>
          </w:p>
        </w:tc>
      </w:tr>
      <w:tr w14:paraId="1CEA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83" w:type="dxa"/>
            <w:gridSpan w:val="6"/>
            <w:tcBorders>
              <w:top w:val="single" w:color="auto" w:sz="4" w:space="0"/>
              <w:left w:val="single" w:color="auto" w:sz="4" w:space="0"/>
              <w:bottom w:val="single" w:color="auto" w:sz="4" w:space="0"/>
              <w:right w:val="single" w:color="auto" w:sz="4" w:space="0"/>
            </w:tcBorders>
            <w:noWrap w:val="0"/>
            <w:vAlign w:val="center"/>
          </w:tcPr>
          <w:p w14:paraId="1563321E">
            <w:pPr>
              <w:spacing w:line="360" w:lineRule="auto"/>
              <w:rPr>
                <w:rFonts w:hint="eastAsia" w:ascii="宋体" w:hAnsi="宋体" w:eastAsia="宋体" w:cs="Times New Roman"/>
                <w:szCs w:val="22"/>
                <w:highlight w:val="none"/>
              </w:rPr>
            </w:pPr>
            <w:r>
              <w:rPr>
                <w:rFonts w:hint="eastAsia" w:ascii="宋体" w:hAnsi="宋体" w:eastAsia="宋体" w:cs="Times New Roman"/>
                <w:szCs w:val="21"/>
                <w:highlight w:val="none"/>
                <w:u w:val="single"/>
              </w:rPr>
              <w:t>　　</w:t>
            </w:r>
            <w:r>
              <w:rPr>
                <w:rFonts w:hint="eastAsia" w:ascii="宋体" w:hAnsi="宋体" w:eastAsia="宋体" w:cs="Times New Roman"/>
                <w:szCs w:val="21"/>
                <w:highlight w:val="none"/>
              </w:rPr>
              <w:t>分标（此处有分标时填写具体分标号，无分标时填写“无”）</w:t>
            </w:r>
          </w:p>
        </w:tc>
      </w:tr>
    </w:tbl>
    <w:p w14:paraId="48A766A8">
      <w:pPr>
        <w:snapToGrid w:val="0"/>
        <w:spacing w:line="360" w:lineRule="auto"/>
        <w:ind w:firstLine="420" w:firstLineChars="200"/>
        <w:jc w:val="left"/>
        <w:rPr>
          <w:rFonts w:hint="eastAsia" w:ascii="宋体" w:hAnsi="宋体" w:eastAsia="宋体" w:cs="仿宋_GB2312"/>
          <w:kern w:val="0"/>
          <w:szCs w:val="21"/>
          <w:highlight w:val="none"/>
          <w:lang w:val="zh-CN"/>
        </w:rPr>
      </w:pPr>
      <w:r>
        <w:rPr>
          <w:rFonts w:hint="eastAsia" w:ascii="宋体" w:hAnsi="宋体" w:eastAsia="宋体" w:cs="仿宋_GB2312"/>
          <w:kern w:val="0"/>
          <w:szCs w:val="21"/>
          <w:highlight w:val="none"/>
          <w:lang w:val="zh-CN"/>
        </w:rPr>
        <w:t xml:space="preserve">注： </w:t>
      </w:r>
    </w:p>
    <w:p w14:paraId="5DA7B198">
      <w:pPr>
        <w:snapToGrid w:val="0"/>
        <w:spacing w:line="360" w:lineRule="auto"/>
        <w:ind w:firstLine="420" w:firstLineChars="200"/>
        <w:jc w:val="left"/>
        <w:rPr>
          <w:rFonts w:hint="eastAsia" w:ascii="宋体" w:hAnsi="宋体" w:eastAsia="宋体" w:cs="仿宋_GB2312"/>
          <w:kern w:val="0"/>
          <w:szCs w:val="21"/>
          <w:highlight w:val="none"/>
          <w:lang w:val="zh-CN"/>
        </w:rPr>
      </w:pPr>
      <w:r>
        <w:rPr>
          <w:rFonts w:hint="eastAsia" w:ascii="宋体" w:hAnsi="宋体" w:eastAsia="宋体" w:cs="仿宋_GB2312"/>
          <w:kern w:val="0"/>
          <w:szCs w:val="21"/>
          <w:highlight w:val="none"/>
          <w:lang w:val="zh-CN"/>
        </w:rPr>
        <w:t>1、供应商需按本表格式填写，如有多分标，按分标分别提供响应报价表</w:t>
      </w:r>
      <w:r>
        <w:rPr>
          <w:rFonts w:hint="eastAsia" w:ascii="宋体" w:hAnsi="宋体" w:eastAsia="宋体" w:cs="仿宋_GB2312"/>
          <w:bCs/>
          <w:kern w:val="0"/>
          <w:szCs w:val="21"/>
          <w:highlight w:val="none"/>
          <w:lang w:val="zh-CN"/>
        </w:rPr>
        <w:t>。</w:t>
      </w:r>
    </w:p>
    <w:p w14:paraId="754D2B03">
      <w:pPr>
        <w:snapToGrid w:val="0"/>
        <w:spacing w:line="360" w:lineRule="auto"/>
        <w:ind w:firstLine="420" w:firstLineChars="200"/>
        <w:jc w:val="left"/>
        <w:rPr>
          <w:rFonts w:hint="eastAsia" w:ascii="宋体" w:hAnsi="宋体" w:eastAsia="宋体" w:cs="仿宋_GB2312"/>
          <w:kern w:val="0"/>
          <w:szCs w:val="21"/>
          <w:highlight w:val="none"/>
          <w:lang w:val="zh-CN"/>
        </w:rPr>
      </w:pPr>
      <w:r>
        <w:rPr>
          <w:rFonts w:hint="eastAsia" w:ascii="宋体" w:hAnsi="宋体" w:eastAsia="宋体" w:cs="仿宋_GB2312"/>
          <w:kern w:val="0"/>
          <w:szCs w:val="21"/>
          <w:highlight w:val="none"/>
          <w:lang w:val="zh-CN"/>
        </w:rPr>
        <w:t>2、如为联合体响应的，“供应商名称”处必须列明联合体各方名称，并标注联合体牵头人名称，且盖章处须加盖联合体牵头人公章。</w:t>
      </w:r>
    </w:p>
    <w:p w14:paraId="040E842F">
      <w:pPr>
        <w:snapToGrid w:val="0"/>
        <w:spacing w:line="360" w:lineRule="auto"/>
        <w:ind w:firstLine="420" w:firstLineChars="200"/>
        <w:jc w:val="left"/>
        <w:rPr>
          <w:rFonts w:hint="eastAsia" w:ascii="宋体" w:hAnsi="宋体" w:eastAsia="宋体" w:cs="仿宋_GB2312"/>
          <w:kern w:val="0"/>
          <w:szCs w:val="21"/>
          <w:highlight w:val="none"/>
          <w:lang w:val="zh-CN"/>
        </w:rPr>
      </w:pPr>
      <w:r>
        <w:rPr>
          <w:rFonts w:hint="eastAsia" w:ascii="宋体" w:hAnsi="宋体" w:eastAsia="宋体" w:cs="仿宋_GB2312"/>
          <w:kern w:val="0"/>
          <w:szCs w:val="21"/>
          <w:highlight w:val="none"/>
        </w:rPr>
        <w:t>3</w:t>
      </w:r>
      <w:r>
        <w:rPr>
          <w:rFonts w:hint="eastAsia" w:ascii="宋体" w:hAnsi="宋体" w:eastAsia="宋体" w:cs="仿宋_GB2312"/>
          <w:kern w:val="0"/>
          <w:szCs w:val="21"/>
          <w:highlight w:val="none"/>
          <w:lang w:val="zh-CN"/>
        </w:rPr>
        <w:t>、特别提示：采购机构将对项目名称和项目编号，成交供应商名称、地址和成交金额，主要成交标的的名称、服务范围、服务要求、服务时间、服务标准等予以公示。</w:t>
      </w:r>
    </w:p>
    <w:p w14:paraId="51718063">
      <w:pPr>
        <w:snapToGrid w:val="0"/>
        <w:spacing w:line="360" w:lineRule="auto"/>
        <w:ind w:firstLine="420" w:firstLineChars="200"/>
        <w:jc w:val="left"/>
        <w:rPr>
          <w:rFonts w:hint="eastAsia" w:ascii="宋体" w:hAnsi="宋体" w:eastAsia="宋体" w:cs="仿宋_GB2312"/>
          <w:kern w:val="0"/>
          <w:szCs w:val="21"/>
          <w:highlight w:val="none"/>
          <w:lang w:val="zh-CN"/>
        </w:rPr>
      </w:pPr>
      <w:r>
        <w:rPr>
          <w:rFonts w:hint="eastAsia" w:ascii="宋体" w:hAnsi="宋体" w:eastAsia="宋体" w:cs="仿宋_GB2312"/>
          <w:kern w:val="0"/>
          <w:szCs w:val="21"/>
          <w:highlight w:val="none"/>
        </w:rPr>
        <w:t>4</w:t>
      </w:r>
      <w:r>
        <w:rPr>
          <w:rFonts w:hint="eastAsia" w:ascii="宋体" w:hAnsi="宋体" w:eastAsia="宋体" w:cs="仿宋_GB2312"/>
          <w:kern w:val="0"/>
          <w:szCs w:val="21"/>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DD82FAC">
      <w:pPr>
        <w:autoSpaceDE w:val="0"/>
        <w:autoSpaceDN w:val="0"/>
        <w:spacing w:line="360" w:lineRule="auto"/>
        <w:ind w:left="4335" w:leftChars="1950" w:hanging="240" w:hangingChars="100"/>
        <w:rPr>
          <w:rFonts w:hint="eastAsia" w:ascii="宋体" w:hAnsi="宋体" w:eastAsia="宋体" w:cs="仿宋_GB2312"/>
          <w:kern w:val="0"/>
          <w:sz w:val="24"/>
          <w:highlight w:val="none"/>
        </w:rPr>
      </w:pPr>
    </w:p>
    <w:p w14:paraId="2804EC8B">
      <w:pPr>
        <w:autoSpaceDE w:val="0"/>
        <w:autoSpaceDN w:val="0"/>
        <w:spacing w:line="360" w:lineRule="auto"/>
        <w:ind w:left="4335" w:leftChars="1950" w:hanging="240" w:hangingChars="100"/>
        <w:rPr>
          <w:rFonts w:hint="eastAsia" w:ascii="宋体" w:hAnsi="宋体" w:eastAsia="宋体" w:cs="仿宋_GB2312"/>
          <w:kern w:val="0"/>
          <w:sz w:val="24"/>
          <w:highlight w:val="none"/>
        </w:rPr>
      </w:pPr>
      <w:r>
        <w:rPr>
          <w:rFonts w:hint="eastAsia" w:ascii="宋体" w:hAnsi="宋体" w:eastAsia="宋体" w:cs="仿宋_GB2312"/>
          <w:kern w:val="0"/>
          <w:sz w:val="24"/>
          <w:highlight w:val="none"/>
        </w:rPr>
        <w:t>供应商名称（电子签章）：</w:t>
      </w:r>
    </w:p>
    <w:p w14:paraId="394F2CCA">
      <w:pPr>
        <w:spacing w:line="360" w:lineRule="auto"/>
        <w:ind w:firstLine="6360" w:firstLineChars="2650"/>
        <w:rPr>
          <w:rFonts w:ascii="宋体" w:hAnsi="宋体" w:eastAsia="宋体" w:cs="仿宋_GB2312"/>
          <w:kern w:val="0"/>
          <w:sz w:val="24"/>
          <w:highlight w:val="none"/>
          <w:lang w:val="zh-CN"/>
        </w:rPr>
      </w:pPr>
      <w:r>
        <w:rPr>
          <w:rFonts w:hint="eastAsia" w:ascii="宋体" w:hAnsi="宋体" w:eastAsia="宋体" w:cs="仿宋_GB2312"/>
          <w:kern w:val="0"/>
          <w:sz w:val="24"/>
          <w:szCs w:val="21"/>
          <w:highlight w:val="none"/>
          <w:lang w:val="zh-CN"/>
        </w:rPr>
        <w:t>日期：  年  月   日</w:t>
      </w:r>
    </w:p>
    <w:p w14:paraId="19094E07">
      <w:pPr>
        <w:widowControl/>
        <w:spacing w:line="360" w:lineRule="auto"/>
        <w:jc w:val="left"/>
        <w:rPr>
          <w:rFonts w:hint="eastAsia" w:ascii="宋体" w:hAnsi="宋体" w:cs="仿宋_GB2312"/>
          <w:kern w:val="0"/>
          <w:sz w:val="24"/>
          <w:highlight w:val="none"/>
          <w:lang w:val="zh-CN"/>
        </w:rPr>
        <w:sectPr>
          <w:pgSz w:w="11910" w:h="16840"/>
          <w:pgMar w:top="1340" w:right="1500" w:bottom="280" w:left="1680" w:header="720" w:footer="720" w:gutter="0"/>
          <w:pgNumType w:fmt="decimal"/>
          <w:cols w:space="720" w:num="1"/>
        </w:sectPr>
      </w:pPr>
    </w:p>
    <w:p w14:paraId="30C4626B">
      <w:pPr>
        <w:spacing w:before="97" w:line="360" w:lineRule="auto"/>
        <w:ind w:right="20"/>
        <w:contextualSpacing/>
        <w:rPr>
          <w:rFonts w:ascii="宋体" w:hAnsi="宋体" w:eastAsia="宋体" w:cs="宋体"/>
          <w:color w:val="auto"/>
          <w:spacing w:val="16"/>
          <w:sz w:val="30"/>
          <w:szCs w:val="30"/>
          <w:highlight w:val="none"/>
        </w:rPr>
      </w:pPr>
      <w:r>
        <w:rPr>
          <w:rFonts w:hint="eastAsia" w:ascii="宋体" w:hAnsi="宋体" w:eastAsia="宋体" w:cs="宋体"/>
          <w:color w:val="auto"/>
          <w:spacing w:val="16"/>
          <w:sz w:val="30"/>
          <w:szCs w:val="30"/>
          <w:highlight w:val="none"/>
        </w:rPr>
        <w:t>三、中小企业声明函</w:t>
      </w:r>
    </w:p>
    <w:p w14:paraId="043D022E">
      <w:pPr>
        <w:spacing w:line="500" w:lineRule="exact"/>
        <w:contextualSpacing/>
        <w:jc w:val="center"/>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中小企业声明函（服务）</w:t>
      </w:r>
    </w:p>
    <w:p w14:paraId="72E1B4DD">
      <w:pPr>
        <w:spacing w:line="400" w:lineRule="exact"/>
        <w:contextualSpacing/>
        <w:rPr>
          <w:rFonts w:ascii="宋体" w:hAnsi="宋体" w:eastAsia="宋体" w:cs="Times New Roman"/>
          <w:color w:val="auto"/>
          <w:highlight w:val="none"/>
        </w:rPr>
      </w:pPr>
    </w:p>
    <w:p w14:paraId="7BBCB1AA">
      <w:pPr>
        <w:tabs>
          <w:tab w:val="left" w:pos="1065"/>
          <w:tab w:val="left" w:pos="6477"/>
        </w:tabs>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F9C2F3">
      <w:pPr>
        <w:tabs>
          <w:tab w:val="left" w:pos="1065"/>
          <w:tab w:val="left" w:pos="6477"/>
        </w:tabs>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（采购文件中明确的所属行业）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（中型企业、小型企业、微型企业）</w:t>
      </w:r>
      <w:r>
        <w:rPr>
          <w:rFonts w:hint="eastAsia" w:ascii="宋体" w:hAnsi="宋体" w:eastAsia="宋体" w:cs="宋体"/>
          <w:color w:val="auto"/>
          <w:sz w:val="24"/>
          <w:highlight w:val="none"/>
        </w:rPr>
        <w:t>；</w:t>
      </w:r>
    </w:p>
    <w:p w14:paraId="05A388DB">
      <w:pPr>
        <w:tabs>
          <w:tab w:val="left" w:pos="1065"/>
          <w:tab w:val="left" w:pos="6477"/>
        </w:tabs>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       （企业名称）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（中型企业、小型企业、微型企业）</w:t>
      </w:r>
      <w:r>
        <w:rPr>
          <w:rFonts w:hint="eastAsia" w:ascii="宋体" w:hAnsi="宋体" w:eastAsia="宋体" w:cs="宋体"/>
          <w:color w:val="auto"/>
          <w:sz w:val="24"/>
          <w:highlight w:val="none"/>
        </w:rPr>
        <w:t>；</w:t>
      </w:r>
    </w:p>
    <w:p w14:paraId="4742A12C">
      <w:pPr>
        <w:spacing w:line="360" w:lineRule="auto"/>
        <w:ind w:left="142" w:right="142"/>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241D24">
      <w:pPr>
        <w:spacing w:line="360" w:lineRule="auto"/>
        <w:ind w:left="-405" w:leftChars="-193" w:right="142" w:firstLine="453" w:firstLineChars="189"/>
        <w:contextualSpacing/>
        <w:rPr>
          <w:rFonts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2E6D579">
      <w:pPr>
        <w:spacing w:line="360" w:lineRule="auto"/>
        <w:ind w:left="-426" w:right="142" w:firstLine="567"/>
        <w:contextualSpacing/>
        <w:rPr>
          <w:rFonts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CA44922">
      <w:pPr>
        <w:autoSpaceDE w:val="0"/>
        <w:autoSpaceDN w:val="0"/>
        <w:spacing w:line="360" w:lineRule="auto"/>
        <w:ind w:left="4335" w:leftChars="1950" w:hanging="240" w:hangingChars="100"/>
        <w:contextualSpacing/>
        <w:rPr>
          <w:rFonts w:ascii="宋体" w:hAnsi="宋体" w:eastAsia="宋体" w:cs="宋体"/>
          <w:color w:val="auto"/>
          <w:kern w:val="0"/>
          <w:sz w:val="24"/>
          <w:highlight w:val="none"/>
        </w:rPr>
      </w:pPr>
    </w:p>
    <w:p w14:paraId="5E3BE315">
      <w:pPr>
        <w:autoSpaceDE w:val="0"/>
        <w:autoSpaceDN w:val="0"/>
        <w:spacing w:line="360" w:lineRule="auto"/>
        <w:ind w:left="4335" w:leftChars="1950" w:hanging="240" w:hangingChars="100"/>
        <w:contextualSpacing/>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F6A26AE">
      <w:pPr>
        <w:autoSpaceDE w:val="0"/>
        <w:autoSpaceDN w:val="0"/>
        <w:spacing w:line="360" w:lineRule="auto"/>
        <w:ind w:firstLine="6480" w:firstLineChars="2700"/>
        <w:contextualSpacing/>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D60DD01">
      <w:pPr>
        <w:spacing w:line="360" w:lineRule="auto"/>
        <w:ind w:left="3960" w:right="1808"/>
        <w:contextualSpacing/>
        <w:rPr>
          <w:rFonts w:ascii="宋体" w:hAnsi="宋体" w:eastAsia="宋体" w:cs="宋体"/>
          <w:color w:val="auto"/>
          <w:highlight w:val="none"/>
        </w:rPr>
      </w:pPr>
    </w:p>
    <w:p w14:paraId="651BA5C7">
      <w:pPr>
        <w:spacing w:line="360" w:lineRule="auto"/>
        <w:contextualSpacing/>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85FBEED">
      <w:pPr>
        <w:spacing w:before="143" w:line="360" w:lineRule="auto"/>
        <w:ind w:left="2432"/>
        <w:contextualSpacing/>
        <w:rPr>
          <w:rFonts w:ascii="宋体" w:hAnsi="宋体" w:eastAsia="宋体" w:cs="宋体"/>
          <w:color w:val="auto"/>
          <w:sz w:val="44"/>
          <w:szCs w:val="44"/>
          <w:highlight w:val="none"/>
        </w:rPr>
      </w:pPr>
      <w:r>
        <w:rPr>
          <w:rFonts w:ascii="宋体" w:hAnsi="宋体" w:eastAsia="宋体" w:cs="仿宋_GB2312"/>
          <w:color w:val="auto"/>
          <w:sz w:val="24"/>
          <w:highlight w:val="none"/>
        </w:rPr>
        <w:br w:type="page"/>
      </w:r>
      <w:r>
        <w:rPr>
          <w:rFonts w:hint="eastAsia" w:ascii="宋体" w:hAnsi="宋体" w:eastAsia="宋体" w:cs="宋体"/>
          <w:color w:val="auto"/>
          <w:spacing w:val="-4"/>
          <w:sz w:val="44"/>
          <w:szCs w:val="44"/>
          <w:highlight w:val="none"/>
        </w:rPr>
        <w:t>残疾人</w:t>
      </w:r>
      <w:r>
        <w:rPr>
          <w:rFonts w:hint="eastAsia" w:ascii="宋体" w:hAnsi="宋体" w:eastAsia="宋体" w:cs="宋体"/>
          <w:color w:val="auto"/>
          <w:spacing w:val="-3"/>
          <w:sz w:val="44"/>
          <w:szCs w:val="44"/>
          <w:highlight w:val="none"/>
        </w:rPr>
        <w:t>福</w:t>
      </w:r>
      <w:r>
        <w:rPr>
          <w:rFonts w:hint="eastAsia" w:ascii="宋体" w:hAnsi="宋体" w:eastAsia="宋体" w:cs="宋体"/>
          <w:color w:val="auto"/>
          <w:spacing w:val="-2"/>
          <w:sz w:val="44"/>
          <w:szCs w:val="44"/>
          <w:highlight w:val="none"/>
        </w:rPr>
        <w:t>利性单位声明函</w:t>
      </w:r>
    </w:p>
    <w:p w14:paraId="2BEFB893">
      <w:pPr>
        <w:spacing w:line="360" w:lineRule="auto"/>
        <w:contextualSpacing/>
        <w:rPr>
          <w:rFonts w:ascii="宋体" w:hAnsi="宋体" w:eastAsia="宋体" w:cs="宋体"/>
          <w:color w:val="auto"/>
          <w:highlight w:val="none"/>
        </w:rPr>
      </w:pPr>
    </w:p>
    <w:p w14:paraId="0D40AB0F">
      <w:pPr>
        <w:spacing w:before="78" w:line="360" w:lineRule="auto"/>
        <w:ind w:left="11" w:firstLine="480"/>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本单位郑重声明，根据《财政部 民政部 中国残疾人联合会关</w:t>
      </w:r>
      <w:r>
        <w:rPr>
          <w:rFonts w:hint="eastAsia" w:ascii="宋体" w:hAnsi="宋体" w:eastAsia="宋体" w:cs="宋体"/>
          <w:color w:val="auto"/>
          <w:sz w:val="24"/>
          <w:highlight w:val="none"/>
        </w:rPr>
        <w:t xml:space="preserve">于促进残疾人就业政府采 </w:t>
      </w:r>
      <w:r>
        <w:rPr>
          <w:rFonts w:hint="eastAsia" w:ascii="宋体" w:hAnsi="宋体" w:eastAsia="宋体" w:cs="宋体"/>
          <w:color w:val="auto"/>
          <w:spacing w:val="-2"/>
          <w:sz w:val="24"/>
          <w:highlight w:val="none"/>
        </w:rPr>
        <w:t>购政策的通知》(财库〔2017〕141 号)的规定，本单位为符合条件的残疾人福利性单位，</w:t>
      </w:r>
      <w:r>
        <w:rPr>
          <w:rFonts w:hint="eastAsia" w:ascii="宋体" w:hAnsi="宋体" w:eastAsia="宋体" w:cs="宋体"/>
          <w:color w:val="auto"/>
          <w:sz w:val="24"/>
          <w:highlight w:val="none"/>
        </w:rPr>
        <w:t>且</w:t>
      </w:r>
      <w:r>
        <w:rPr>
          <w:rFonts w:hint="eastAsia" w:ascii="宋体" w:hAnsi="宋体" w:eastAsia="宋体" w:cs="宋体"/>
          <w:color w:val="auto"/>
          <w:spacing w:val="1"/>
          <w:sz w:val="24"/>
          <w:highlight w:val="none"/>
        </w:rPr>
        <w:t>本单位参加</w:t>
      </w:r>
      <w:r>
        <w:rPr>
          <w:rFonts w:hint="eastAsia" w:ascii="宋体" w:hAnsi="宋体" w:eastAsia="宋体" w:cs="宋体"/>
          <w:color w:val="auto"/>
          <w:spacing w:val="1"/>
          <w:sz w:val="24"/>
          <w:highlight w:val="none"/>
          <w:u w:val="single"/>
        </w:rPr>
        <w:t xml:space="preserve"> [项</w:t>
      </w:r>
      <w:r>
        <w:rPr>
          <w:rFonts w:hint="eastAsia" w:ascii="宋体" w:hAnsi="宋体" w:eastAsia="宋体" w:cs="宋体"/>
          <w:color w:val="auto"/>
          <w:sz w:val="24"/>
          <w:highlight w:val="none"/>
          <w:u w:val="single"/>
        </w:rPr>
        <w:t xml:space="preserve">目采购-采购人]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[项目采购-项目名称]</w:t>
      </w:r>
      <w:r>
        <w:rPr>
          <w:rFonts w:hint="eastAsia" w:ascii="宋体" w:hAnsi="宋体" w:eastAsia="宋体" w:cs="宋体"/>
          <w:color w:val="auto"/>
          <w:sz w:val="24"/>
          <w:highlight w:val="none"/>
        </w:rPr>
        <w:t>项目采购活动由本单位</w:t>
      </w:r>
      <w:r>
        <w:rPr>
          <w:rFonts w:hint="eastAsia" w:ascii="宋体" w:hAnsi="宋体" w:eastAsia="宋体" w:cs="宋体"/>
          <w:color w:val="auto"/>
          <w:spacing w:val="-9"/>
          <w:sz w:val="24"/>
          <w:highlight w:val="none"/>
        </w:rPr>
        <w:t>提供服务。</w:t>
      </w:r>
    </w:p>
    <w:p w14:paraId="1D5D6FCE">
      <w:pPr>
        <w:spacing w:before="169" w:line="360" w:lineRule="auto"/>
        <w:ind w:left="491"/>
        <w:contextualSpacing/>
        <w:rPr>
          <w:rFonts w:ascii="宋体" w:hAnsi="宋体" w:eastAsia="宋体" w:cs="宋体"/>
          <w:color w:val="auto"/>
          <w:sz w:val="24"/>
          <w:highlight w:val="none"/>
        </w:rPr>
      </w:pPr>
      <w:r>
        <w:rPr>
          <w:rFonts w:hint="eastAsia" w:ascii="宋体" w:hAnsi="宋体" w:eastAsia="宋体" w:cs="宋体"/>
          <w:color w:val="auto"/>
          <w:spacing w:val="-1"/>
          <w:sz w:val="24"/>
          <w:highlight w:val="none"/>
        </w:rPr>
        <w:t>本单位对上述声明的真</w:t>
      </w:r>
      <w:r>
        <w:rPr>
          <w:rFonts w:hint="eastAsia" w:ascii="宋体" w:hAnsi="宋体" w:eastAsia="宋体" w:cs="宋体"/>
          <w:color w:val="auto"/>
          <w:sz w:val="24"/>
          <w:highlight w:val="none"/>
        </w:rPr>
        <w:t>实性负责。如有虚假，将依法承担相应责任。</w:t>
      </w:r>
    </w:p>
    <w:p w14:paraId="20CB3B51">
      <w:pPr>
        <w:spacing w:line="360" w:lineRule="auto"/>
        <w:contextualSpacing/>
        <w:rPr>
          <w:rFonts w:ascii="宋体" w:hAnsi="宋体" w:eastAsia="宋体" w:cs="宋体"/>
          <w:color w:val="auto"/>
          <w:highlight w:val="none"/>
        </w:rPr>
      </w:pPr>
    </w:p>
    <w:p w14:paraId="6CE8E946">
      <w:pPr>
        <w:spacing w:line="360" w:lineRule="auto"/>
        <w:contextualSpacing/>
        <w:rPr>
          <w:rFonts w:ascii="宋体" w:hAnsi="宋体" w:eastAsia="宋体" w:cs="宋体"/>
          <w:color w:val="auto"/>
          <w:highlight w:val="none"/>
        </w:rPr>
      </w:pPr>
    </w:p>
    <w:p w14:paraId="231D63F9">
      <w:pPr>
        <w:spacing w:line="360" w:lineRule="auto"/>
        <w:contextualSpacing/>
        <w:rPr>
          <w:rFonts w:ascii="宋体" w:hAnsi="宋体" w:eastAsia="宋体" w:cs="宋体"/>
          <w:color w:val="auto"/>
          <w:highlight w:val="none"/>
        </w:rPr>
      </w:pPr>
    </w:p>
    <w:p w14:paraId="3E58B168">
      <w:pPr>
        <w:spacing w:line="360" w:lineRule="auto"/>
        <w:contextualSpacing/>
        <w:rPr>
          <w:rFonts w:ascii="宋体" w:hAnsi="宋体" w:eastAsia="宋体" w:cs="宋体"/>
          <w:color w:val="auto"/>
          <w:highlight w:val="none"/>
        </w:rPr>
      </w:pPr>
    </w:p>
    <w:p w14:paraId="7A480BEF">
      <w:pPr>
        <w:spacing w:line="360" w:lineRule="auto"/>
        <w:contextualSpacing/>
        <w:rPr>
          <w:rFonts w:ascii="宋体" w:hAnsi="宋体" w:eastAsia="宋体" w:cs="宋体"/>
          <w:color w:val="auto"/>
          <w:highlight w:val="none"/>
        </w:rPr>
      </w:pPr>
    </w:p>
    <w:p w14:paraId="295758C8">
      <w:pPr>
        <w:spacing w:before="78" w:line="360" w:lineRule="auto"/>
        <w:ind w:left="2411"/>
        <w:contextualSpacing/>
        <w:rPr>
          <w:rFonts w:ascii="宋体" w:hAnsi="宋体" w:eastAsia="宋体" w:cs="宋体"/>
          <w:color w:val="auto"/>
          <w:sz w:val="24"/>
          <w:highlight w:val="none"/>
        </w:rPr>
      </w:pPr>
      <w:r>
        <w:rPr>
          <w:rFonts w:hint="eastAsia" w:ascii="宋体" w:hAnsi="宋体" w:eastAsia="宋体" w:cs="宋体"/>
          <w:color w:val="auto"/>
          <w:spacing w:val="21"/>
          <w:sz w:val="24"/>
          <w:highlight w:val="none"/>
        </w:rPr>
        <w:t>供</w:t>
      </w:r>
      <w:r>
        <w:rPr>
          <w:rFonts w:hint="eastAsia" w:ascii="宋体" w:hAnsi="宋体" w:eastAsia="宋体" w:cs="宋体"/>
          <w:color w:val="auto"/>
          <w:spacing w:val="14"/>
          <w:sz w:val="24"/>
          <w:highlight w:val="none"/>
        </w:rPr>
        <w:t>应商名称(电子签章)：</w:t>
      </w:r>
    </w:p>
    <w:p w14:paraId="74288A44">
      <w:pPr>
        <w:spacing w:before="166" w:line="360" w:lineRule="auto"/>
        <w:ind w:left="4372"/>
        <w:contextualSpacing/>
        <w:rPr>
          <w:rFonts w:ascii="宋体" w:hAnsi="宋体" w:eastAsia="宋体" w:cs="宋体"/>
          <w:color w:val="auto"/>
          <w:sz w:val="24"/>
          <w:highlight w:val="none"/>
        </w:rPr>
      </w:pPr>
      <w:r>
        <w:rPr>
          <w:rFonts w:hint="eastAsia" w:ascii="宋体" w:hAnsi="宋体" w:eastAsia="宋体" w:cs="宋体"/>
          <w:color w:val="auto"/>
          <w:spacing w:val="-6"/>
          <w:sz w:val="24"/>
          <w:highlight w:val="none"/>
        </w:rPr>
        <w:t>日  期：      年   月   日</w:t>
      </w:r>
    </w:p>
    <w:p w14:paraId="2A7E3DEC">
      <w:pPr>
        <w:spacing w:line="360" w:lineRule="auto"/>
        <w:contextualSpacing/>
        <w:rPr>
          <w:rFonts w:ascii="宋体" w:hAnsi="宋体" w:eastAsia="宋体" w:cs="宋体"/>
          <w:color w:val="auto"/>
          <w:highlight w:val="none"/>
        </w:rPr>
      </w:pPr>
    </w:p>
    <w:p w14:paraId="5555214E">
      <w:pPr>
        <w:spacing w:line="360" w:lineRule="auto"/>
        <w:contextualSpacing/>
        <w:rPr>
          <w:rFonts w:ascii="宋体" w:hAnsi="宋体" w:eastAsia="宋体" w:cs="宋体"/>
          <w:color w:val="auto"/>
          <w:highlight w:val="none"/>
        </w:rPr>
      </w:pPr>
    </w:p>
    <w:p w14:paraId="65CB571F">
      <w:pPr>
        <w:spacing w:line="360" w:lineRule="auto"/>
        <w:contextualSpacing/>
        <w:rPr>
          <w:rFonts w:ascii="宋体" w:hAnsi="宋体" w:eastAsia="宋体" w:cs="宋体"/>
          <w:color w:val="auto"/>
          <w:highlight w:val="none"/>
        </w:rPr>
      </w:pPr>
    </w:p>
    <w:p w14:paraId="4D3D6040">
      <w:pPr>
        <w:spacing w:line="360" w:lineRule="auto"/>
        <w:contextualSpacing/>
        <w:rPr>
          <w:rFonts w:ascii="宋体" w:hAnsi="宋体" w:eastAsia="宋体" w:cs="宋体"/>
          <w:color w:val="auto"/>
          <w:highlight w:val="none"/>
        </w:rPr>
      </w:pPr>
    </w:p>
    <w:p w14:paraId="7B9A467D">
      <w:pPr>
        <w:spacing w:line="360" w:lineRule="auto"/>
        <w:contextualSpacing/>
        <w:rPr>
          <w:rFonts w:ascii="宋体" w:hAnsi="宋体" w:eastAsia="宋体" w:cs="宋体"/>
          <w:color w:val="auto"/>
          <w:highlight w:val="none"/>
        </w:rPr>
      </w:pPr>
    </w:p>
    <w:p w14:paraId="7CFAC424">
      <w:pPr>
        <w:spacing w:before="78" w:line="360" w:lineRule="auto"/>
        <w:ind w:left="10"/>
        <w:contextualSpacing/>
        <w:rPr>
          <w:rFonts w:ascii="宋体" w:hAnsi="宋体" w:eastAsia="宋体" w:cs="仿宋_GB2312"/>
          <w:color w:val="auto"/>
          <w:kern w:val="0"/>
          <w:sz w:val="24"/>
          <w:highlight w:val="none"/>
        </w:rPr>
      </w:pPr>
      <w:r>
        <w:rPr>
          <w:rFonts w:hint="eastAsia" w:ascii="宋体" w:hAnsi="宋体" w:eastAsia="宋体" w:cs="宋体"/>
          <w:color w:val="auto"/>
          <w:spacing w:val="-9"/>
          <w:sz w:val="24"/>
          <w:highlight w:val="none"/>
        </w:rPr>
        <w:t>注</w:t>
      </w:r>
      <w:r>
        <w:rPr>
          <w:rFonts w:hint="eastAsia" w:ascii="宋体" w:hAnsi="宋体" w:eastAsia="宋体" w:cs="宋体"/>
          <w:color w:val="auto"/>
          <w:spacing w:val="-5"/>
          <w:sz w:val="24"/>
          <w:highlight w:val="none"/>
        </w:rPr>
        <w:t>：请根据自己的真实情况出具《残疾人福利性单位声明函》。依法享受中小企业优惠政策的</w:t>
      </w:r>
      <w:r>
        <w:rPr>
          <w:rFonts w:hint="eastAsia" w:ascii="宋体" w:hAnsi="宋体" w:eastAsia="宋体" w:cs="宋体"/>
          <w:color w:val="auto"/>
          <w:sz w:val="24"/>
          <w:highlight w:val="none"/>
        </w:rPr>
        <w:t xml:space="preserve"> </w:t>
      </w:r>
      <w:r>
        <w:rPr>
          <w:rFonts w:hint="eastAsia" w:ascii="宋体" w:hAnsi="宋体" w:eastAsia="宋体" w:cs="宋体"/>
          <w:color w:val="auto"/>
          <w:spacing w:val="-4"/>
          <w:sz w:val="24"/>
          <w:highlight w:val="none"/>
        </w:rPr>
        <w:t>采购人或</w:t>
      </w:r>
      <w:r>
        <w:rPr>
          <w:rFonts w:hint="eastAsia" w:ascii="宋体" w:hAnsi="宋体" w:eastAsia="宋体" w:cs="宋体"/>
          <w:color w:val="auto"/>
          <w:spacing w:val="-2"/>
          <w:sz w:val="24"/>
          <w:highlight w:val="none"/>
        </w:rPr>
        <w:t>者采购代理机构在公告</w:t>
      </w:r>
      <w:r>
        <w:rPr>
          <w:rFonts w:hint="eastAsia" w:ascii="宋体" w:hAnsi="宋体" w:eastAsia="宋体" w:cs="宋体"/>
          <w:color w:val="auto"/>
          <w:spacing w:val="-2"/>
          <w:sz w:val="24"/>
          <w:highlight w:val="none"/>
          <w:lang w:eastAsia="zh-CN"/>
        </w:rPr>
        <w:t>成交</w:t>
      </w:r>
      <w:r>
        <w:rPr>
          <w:rFonts w:hint="eastAsia" w:ascii="宋体" w:hAnsi="宋体" w:eastAsia="宋体" w:cs="宋体"/>
          <w:color w:val="auto"/>
          <w:spacing w:val="-2"/>
          <w:sz w:val="24"/>
          <w:highlight w:val="none"/>
        </w:rPr>
        <w:t>结果时，同时公告其《残疾人福利性单位声明函》， 接</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受社会监督；根据《关于政府采购</w:t>
      </w:r>
      <w:r>
        <w:rPr>
          <w:rFonts w:hint="eastAsia" w:ascii="宋体" w:hAnsi="宋体" w:eastAsia="宋体" w:cs="宋体"/>
          <w:color w:val="auto"/>
          <w:sz w:val="24"/>
          <w:highlight w:val="none"/>
        </w:rPr>
        <w:t xml:space="preserve">支持监狱企业发展有关问题的通知》(财库[2014]68 号) </w:t>
      </w:r>
      <w:r>
        <w:rPr>
          <w:rFonts w:hint="eastAsia" w:ascii="宋体" w:hAnsi="宋体" w:eastAsia="宋体" w:cs="宋体"/>
          <w:color w:val="auto"/>
          <w:spacing w:val="1"/>
          <w:sz w:val="24"/>
          <w:highlight w:val="none"/>
        </w:rPr>
        <w:t>的规定，竞标人提供由省级以上监狱管理局、戒毒管理局 (含新疆生</w:t>
      </w:r>
      <w:r>
        <w:rPr>
          <w:rFonts w:hint="eastAsia" w:ascii="宋体" w:hAnsi="宋体" w:eastAsia="宋体" w:cs="宋体"/>
          <w:color w:val="auto"/>
          <w:sz w:val="24"/>
          <w:highlight w:val="none"/>
        </w:rPr>
        <w:t xml:space="preserve">产建设兵团) 出具的属 </w:t>
      </w:r>
      <w:r>
        <w:rPr>
          <w:rFonts w:hint="eastAsia" w:ascii="宋体" w:hAnsi="宋体" w:eastAsia="宋体" w:cs="宋体"/>
          <w:color w:val="auto"/>
          <w:spacing w:val="-10"/>
          <w:sz w:val="24"/>
          <w:highlight w:val="none"/>
        </w:rPr>
        <w:t>于监</w:t>
      </w:r>
      <w:r>
        <w:rPr>
          <w:rFonts w:hint="eastAsia" w:ascii="宋体" w:hAnsi="宋体" w:eastAsia="宋体" w:cs="宋体"/>
          <w:color w:val="auto"/>
          <w:spacing w:val="-9"/>
          <w:sz w:val="24"/>
          <w:highlight w:val="none"/>
        </w:rPr>
        <w:t>狱</w:t>
      </w:r>
      <w:r>
        <w:rPr>
          <w:rFonts w:hint="eastAsia" w:ascii="宋体" w:hAnsi="宋体" w:eastAsia="宋体" w:cs="宋体"/>
          <w:color w:val="auto"/>
          <w:spacing w:val="-5"/>
          <w:sz w:val="24"/>
          <w:highlight w:val="none"/>
        </w:rPr>
        <w:t>企业证明文件的， 视同为小型和微型企业。</w:t>
      </w:r>
    </w:p>
    <w:p w14:paraId="31D597EA">
      <w:pPr>
        <w:widowControl w:val="0"/>
        <w:spacing w:after="120" w:line="400" w:lineRule="exact"/>
        <w:contextualSpacing/>
        <w:jc w:val="both"/>
        <w:rPr>
          <w:rFonts w:ascii="宋体" w:hAnsi="宋体" w:eastAsia="宋体" w:cs="Times New Roman"/>
          <w:color w:val="auto"/>
          <w:kern w:val="2"/>
          <w:sz w:val="21"/>
          <w:szCs w:val="24"/>
          <w:highlight w:val="none"/>
          <w:lang w:val="en-US" w:eastAsia="zh-CN" w:bidi="ar-SA"/>
        </w:rPr>
      </w:pPr>
    </w:p>
    <w:p w14:paraId="29DAE113">
      <w:pPr>
        <w:spacing w:before="143" w:line="360" w:lineRule="auto"/>
        <w:ind w:left="2432"/>
        <w:contextualSpacing/>
        <w:rPr>
          <w:rFonts w:ascii="宋体" w:hAnsi="宋体" w:eastAsia="宋体" w:cs="Times New Roman"/>
          <w:bCs/>
          <w:color w:val="auto"/>
          <w:sz w:val="32"/>
          <w:szCs w:val="32"/>
          <w:highlight w:val="none"/>
        </w:rPr>
      </w:pPr>
      <w:r>
        <w:rPr>
          <w:rFonts w:ascii="宋体" w:hAnsi="宋体" w:eastAsia="宋体" w:cs="宋体"/>
          <w:color w:val="auto"/>
          <w:spacing w:val="-4"/>
          <w:sz w:val="44"/>
          <w:szCs w:val="44"/>
          <w:highlight w:val="none"/>
        </w:rPr>
        <w:br w:type="page"/>
      </w:r>
      <w:bookmarkStart w:id="14" w:name="_Toc160712134"/>
      <w:r>
        <w:rPr>
          <w:rFonts w:hint="eastAsia" w:ascii="宋体" w:hAnsi="宋体" w:eastAsia="宋体" w:cs="Times New Roman"/>
          <w:b/>
          <w:bCs/>
          <w:color w:val="auto"/>
          <w:sz w:val="32"/>
          <w:szCs w:val="32"/>
          <w:highlight w:val="none"/>
        </w:rPr>
        <w:t>第五节 其他文书、文件格式</w:t>
      </w:r>
      <w:bookmarkEnd w:id="14"/>
    </w:p>
    <w:p w14:paraId="2E05AB78">
      <w:pPr>
        <w:spacing w:line="520" w:lineRule="exact"/>
        <w:contextualSpacing/>
        <w:rPr>
          <w:rFonts w:ascii="宋体" w:hAnsi="宋体" w:eastAsia="宋体" w:cs="仿宋_GB2312"/>
          <w:color w:val="auto"/>
          <w:sz w:val="24"/>
          <w:highlight w:val="none"/>
        </w:rPr>
      </w:pPr>
    </w:p>
    <w:p w14:paraId="652F91FD">
      <w:pPr>
        <w:spacing w:line="400" w:lineRule="exact"/>
        <w:contextualSpacing/>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15875C47">
      <w:pPr>
        <w:spacing w:line="400" w:lineRule="exact"/>
        <w:contextualSpacing/>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 xml:space="preserve">    </w:t>
      </w:r>
    </w:p>
    <w:p w14:paraId="13DC001E">
      <w:pPr>
        <w:spacing w:line="400" w:lineRule="exact"/>
        <w:contextualSpacing/>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 xml:space="preserve">    本</w:t>
      </w:r>
      <w:r>
        <w:rPr>
          <w:rFonts w:hint="eastAsia" w:ascii="宋体" w:hAnsi="宋体" w:eastAsia="宋体" w:cs="仿宋_GB2312"/>
          <w:color w:val="auto"/>
          <w:sz w:val="30"/>
          <w:szCs w:val="30"/>
          <w:highlight w:val="none"/>
          <w:u w:val="single"/>
        </w:rPr>
        <w:t>企业（单位）自</w:t>
      </w:r>
      <w:r>
        <w:rPr>
          <w:rFonts w:hint="eastAsia" w:ascii="宋体" w:hAnsi="宋体" w:eastAsia="宋体" w:cs="仿宋_GB2312"/>
          <w:color w:val="auto"/>
          <w:sz w:val="30"/>
          <w:szCs w:val="30"/>
          <w:highlight w:val="none"/>
        </w:rPr>
        <w:t>愿参与政府投资政府采购的</w:t>
      </w:r>
      <w:bookmarkStart w:id="15" w:name="PO_3000001868_PM002_14"/>
      <w:r>
        <w:rPr>
          <w:rFonts w:ascii="宋体" w:hAnsi="宋体" w:eastAsia="宋体" w:cs="仿宋_GB2312"/>
          <w:color w:val="auto"/>
          <w:sz w:val="30"/>
          <w:szCs w:val="30"/>
          <w:highlight w:val="none"/>
          <w:u w:val="single"/>
        </w:rPr>
        <w:t>[</w:t>
      </w:r>
      <w:r>
        <w:rPr>
          <w:rFonts w:hint="eastAsia" w:ascii="宋体" w:hAnsi="宋体" w:eastAsia="宋体" w:cs="仿宋_GB2312"/>
          <w:color w:val="auto"/>
          <w:sz w:val="30"/>
          <w:szCs w:val="30"/>
          <w:highlight w:val="none"/>
          <w:u w:val="single"/>
        </w:rPr>
        <w:t xml:space="preserve"> </w:t>
      </w:r>
      <w:r>
        <w:rPr>
          <w:rFonts w:ascii="宋体" w:hAnsi="宋体" w:eastAsia="宋体" w:cs="仿宋_GB2312"/>
          <w:color w:val="auto"/>
          <w:sz w:val="30"/>
          <w:szCs w:val="30"/>
          <w:highlight w:val="none"/>
          <w:u w:val="single"/>
        </w:rPr>
        <w:t xml:space="preserve">       </w:t>
      </w:r>
      <w:r>
        <w:rPr>
          <w:rFonts w:ascii="宋体" w:hAnsi="宋体" w:eastAsia="宋体" w:cs="仿宋_GB2312"/>
          <w:color w:val="auto"/>
          <w:sz w:val="30"/>
          <w:szCs w:val="30"/>
          <w:highlight w:val="none"/>
        </w:rPr>
        <w:t>]</w:t>
      </w:r>
      <w:bookmarkEnd w:id="15"/>
      <w:r>
        <w:rPr>
          <w:rFonts w:hint="eastAsia" w:ascii="宋体" w:hAnsi="宋体" w:eastAsia="宋体" w:cs="仿宋_GB2312"/>
          <w:color w:val="auto"/>
          <w:sz w:val="30"/>
          <w:szCs w:val="30"/>
          <w:highlight w:val="none"/>
        </w:rPr>
        <w:t>项目，</w:t>
      </w:r>
      <w:r>
        <w:rPr>
          <w:rFonts w:hint="eastAsia" w:ascii="宋体" w:hAnsi="宋体" w:eastAsia="宋体" w:cs="仿宋_GB2312"/>
          <w:b/>
          <w:bCs/>
          <w:color w:val="auto"/>
          <w:sz w:val="30"/>
          <w:szCs w:val="30"/>
          <w:highlight w:val="none"/>
        </w:rPr>
        <w:t>在此郑重承诺：</w:t>
      </w:r>
      <w:r>
        <w:rPr>
          <w:rFonts w:hint="eastAsia" w:ascii="宋体" w:hAnsi="宋体" w:eastAsia="宋体"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仿宋_GB2312"/>
          <w:color w:val="auto"/>
          <w:sz w:val="30"/>
          <w:szCs w:val="30"/>
          <w:highlight w:val="none"/>
          <w:u w:val="single"/>
        </w:rPr>
        <w:t>（单位名称）</w:t>
      </w:r>
      <w:r>
        <w:rPr>
          <w:rFonts w:hint="eastAsia" w:ascii="宋体" w:hAnsi="宋体" w:eastAsia="宋体" w:cs="仿宋_GB2312"/>
          <w:color w:val="auto"/>
          <w:sz w:val="30"/>
          <w:szCs w:val="30"/>
          <w:highlight w:val="none"/>
        </w:rPr>
        <w:t>将承担由此产生的全部责任。</w:t>
      </w:r>
    </w:p>
    <w:p w14:paraId="7FEA8066">
      <w:pPr>
        <w:snapToGrid w:val="0"/>
        <w:spacing w:line="360" w:lineRule="auto"/>
        <w:ind w:left="5137" w:leftChars="1736" w:hanging="1491" w:hangingChars="825"/>
        <w:contextualSpacing/>
        <w:rPr>
          <w:rFonts w:ascii="宋体" w:hAnsi="宋体" w:eastAsia="宋体" w:cs="Times New Roman"/>
          <w:b/>
          <w:color w:val="auto"/>
          <w:sz w:val="18"/>
          <w:szCs w:val="18"/>
          <w:highlight w:val="none"/>
        </w:rPr>
      </w:pPr>
      <w:r>
        <w:rPr>
          <w:rFonts w:hint="eastAsia" w:ascii="宋体" w:hAnsi="宋体" w:eastAsia="宋体" w:cs="Times New Roman"/>
          <w:b/>
          <w:color w:val="auto"/>
          <w:sz w:val="18"/>
          <w:szCs w:val="18"/>
          <w:highlight w:val="none"/>
        </w:rPr>
        <w:t xml:space="preserve">           </w:t>
      </w:r>
    </w:p>
    <w:p w14:paraId="4B472263">
      <w:pPr>
        <w:snapToGrid w:val="0"/>
        <w:spacing w:line="360" w:lineRule="auto"/>
        <w:ind w:left="5137" w:leftChars="1736" w:hanging="1491" w:hangingChars="825"/>
        <w:contextualSpacing/>
        <w:rPr>
          <w:rFonts w:ascii="宋体" w:hAnsi="宋体" w:eastAsia="宋体" w:cs="Times New Roman"/>
          <w:b/>
          <w:color w:val="auto"/>
          <w:sz w:val="18"/>
          <w:szCs w:val="18"/>
          <w:highlight w:val="none"/>
        </w:rPr>
      </w:pPr>
    </w:p>
    <w:p w14:paraId="795F416B">
      <w:pPr>
        <w:snapToGrid w:val="0"/>
        <w:spacing w:line="360" w:lineRule="auto"/>
        <w:ind w:left="5137" w:leftChars="1736" w:hanging="1491" w:hangingChars="825"/>
        <w:contextualSpacing/>
        <w:rPr>
          <w:rFonts w:ascii="宋体" w:hAnsi="宋体" w:eastAsia="宋体" w:cs="Times New Roman"/>
          <w:b/>
          <w:color w:val="auto"/>
          <w:sz w:val="18"/>
          <w:szCs w:val="18"/>
          <w:highlight w:val="none"/>
        </w:rPr>
      </w:pPr>
    </w:p>
    <w:p w14:paraId="5F10C47C">
      <w:pPr>
        <w:snapToGrid w:val="0"/>
        <w:spacing w:line="360" w:lineRule="auto"/>
        <w:ind w:left="5137" w:leftChars="1736" w:hanging="1491" w:hangingChars="825"/>
        <w:contextualSpacing/>
        <w:rPr>
          <w:rFonts w:ascii="宋体" w:hAnsi="宋体" w:eastAsia="宋体" w:cs="Times New Roman"/>
          <w:b/>
          <w:color w:val="auto"/>
          <w:sz w:val="18"/>
          <w:szCs w:val="18"/>
          <w:highlight w:val="none"/>
        </w:rPr>
      </w:pPr>
    </w:p>
    <w:p w14:paraId="66C1F695">
      <w:pPr>
        <w:snapToGrid w:val="0"/>
        <w:spacing w:line="360" w:lineRule="auto"/>
        <w:ind w:left="5137" w:leftChars="1736" w:hanging="1491" w:hangingChars="825"/>
        <w:contextualSpacing/>
        <w:rPr>
          <w:rFonts w:ascii="宋体" w:hAnsi="宋体" w:eastAsia="宋体" w:cs="仿宋_GB2312"/>
          <w:color w:val="auto"/>
          <w:kern w:val="0"/>
          <w:sz w:val="24"/>
          <w:highlight w:val="none"/>
        </w:rPr>
      </w:pPr>
      <w:r>
        <w:rPr>
          <w:rFonts w:hint="eastAsia" w:ascii="宋体" w:hAnsi="宋体" w:eastAsia="宋体" w:cs="Times New Roman"/>
          <w:b/>
          <w:color w:val="auto"/>
          <w:sz w:val="18"/>
          <w:szCs w:val="18"/>
          <w:highlight w:val="none"/>
        </w:rPr>
        <w:t xml:space="preserve">      </w:t>
      </w:r>
      <w:r>
        <w:rPr>
          <w:rFonts w:hint="eastAsia" w:ascii="宋体" w:hAnsi="宋体" w:eastAsia="宋体" w:cs="仿宋_GB2312"/>
          <w:color w:val="auto"/>
          <w:kern w:val="0"/>
          <w:sz w:val="24"/>
          <w:highlight w:val="none"/>
          <w:lang w:val="zh-CN"/>
        </w:rPr>
        <w:t>供应商名称(电子签章)：</w:t>
      </w:r>
    </w:p>
    <w:p w14:paraId="73467F9D">
      <w:pPr>
        <w:snapToGrid w:val="0"/>
        <w:spacing w:line="360" w:lineRule="auto"/>
        <w:ind w:firstLine="5160" w:firstLineChars="2150"/>
        <w:contextualSpacing/>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日期</w:t>
      </w:r>
      <w:r>
        <w:rPr>
          <w:rFonts w:hint="eastAsia" w:ascii="宋体" w:hAnsi="宋体" w:eastAsia="宋体" w:cs="仿宋_GB2312"/>
          <w:color w:val="auto"/>
          <w:kern w:val="0"/>
          <w:sz w:val="24"/>
          <w:highlight w:val="none"/>
        </w:rPr>
        <w:t xml:space="preserve">：  年  </w:t>
      </w:r>
      <w:r>
        <w:rPr>
          <w:rFonts w:hint="eastAsia" w:ascii="宋体" w:hAnsi="宋体" w:eastAsia="宋体" w:cs="仿宋_GB2312"/>
          <w:color w:val="auto"/>
          <w:kern w:val="0"/>
          <w:sz w:val="24"/>
          <w:highlight w:val="none"/>
          <w:lang w:val="zh-CN"/>
        </w:rPr>
        <w:t>月</w:t>
      </w:r>
      <w:r>
        <w:rPr>
          <w:rFonts w:hint="eastAsia" w:ascii="宋体" w:hAnsi="宋体" w:eastAsia="宋体" w:cs="仿宋_GB2312"/>
          <w:color w:val="auto"/>
          <w:kern w:val="0"/>
          <w:sz w:val="24"/>
          <w:highlight w:val="none"/>
        </w:rPr>
        <w:t xml:space="preserve">   </w:t>
      </w:r>
      <w:r>
        <w:rPr>
          <w:rFonts w:hint="eastAsia" w:ascii="宋体" w:hAnsi="宋体" w:eastAsia="宋体" w:cs="仿宋_GB2312"/>
          <w:color w:val="auto"/>
          <w:kern w:val="0"/>
          <w:sz w:val="24"/>
          <w:highlight w:val="none"/>
          <w:lang w:val="zh-CN"/>
        </w:rPr>
        <w:t>日</w:t>
      </w:r>
    </w:p>
    <w:p w14:paraId="1A239D72">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0F53AA2F">
      <w:pPr>
        <w:spacing w:line="360" w:lineRule="auto"/>
        <w:contextualSpacing/>
        <w:rPr>
          <w:rFonts w:ascii="宋体" w:hAnsi="宋体" w:eastAsia="宋体" w:cs="宋体"/>
          <w:color w:val="auto"/>
          <w:highlight w:val="none"/>
        </w:rPr>
      </w:pPr>
    </w:p>
    <w:p w14:paraId="316739BC">
      <w:pPr>
        <w:spacing w:before="143" w:line="360" w:lineRule="auto"/>
        <w:ind w:left="3079"/>
        <w:contextualSpacing/>
        <w:outlineLvl w:val="0"/>
        <w:rPr>
          <w:rFonts w:ascii="宋体" w:hAnsi="宋体" w:eastAsia="宋体" w:cs="宋体"/>
          <w:color w:val="auto"/>
          <w:sz w:val="44"/>
          <w:szCs w:val="44"/>
          <w:highlight w:val="none"/>
        </w:rPr>
      </w:pPr>
      <w:bookmarkStart w:id="16" w:name="_Toc139"/>
      <w:r>
        <w:rPr>
          <w:rFonts w:hint="eastAsia" w:ascii="宋体" w:hAnsi="宋体" w:eastAsia="宋体" w:cs="宋体"/>
          <w:color w:val="auto"/>
          <w:spacing w:val="-2"/>
          <w:sz w:val="44"/>
          <w:szCs w:val="44"/>
          <w:highlight w:val="none"/>
        </w:rPr>
        <w:t xml:space="preserve">第六章 </w:t>
      </w:r>
      <w:r>
        <w:rPr>
          <w:rFonts w:hint="eastAsia" w:ascii="宋体" w:hAnsi="宋体" w:eastAsia="宋体" w:cs="宋体"/>
          <w:color w:val="auto"/>
          <w:spacing w:val="-1"/>
          <w:sz w:val="44"/>
          <w:szCs w:val="44"/>
          <w:highlight w:val="none"/>
        </w:rPr>
        <w:t xml:space="preserve"> 合同文本</w:t>
      </w:r>
      <w:bookmarkEnd w:id="16"/>
    </w:p>
    <w:p w14:paraId="64CF4216">
      <w:pPr>
        <w:spacing w:before="78" w:line="360" w:lineRule="auto"/>
        <w:ind w:left="27"/>
        <w:contextualSpacing/>
        <w:rPr>
          <w:rFonts w:ascii="宋体" w:hAnsi="宋体" w:eastAsia="宋体" w:cs="宋体"/>
          <w:color w:val="auto"/>
          <w:sz w:val="24"/>
          <w:highlight w:val="none"/>
        </w:rPr>
      </w:pPr>
      <w:r>
        <w:rPr>
          <w:rFonts w:hint="eastAsia" w:ascii="宋体" w:hAnsi="宋体" w:eastAsia="宋体" w:cs="宋体"/>
          <w:color w:val="auto"/>
          <w:spacing w:val="-12"/>
          <w:sz w:val="24"/>
          <w:highlight w:val="none"/>
        </w:rPr>
        <w:t>广西政府采购云平台合同编号</w:t>
      </w:r>
      <w:r>
        <w:rPr>
          <w:rFonts w:hint="eastAsia" w:ascii="宋体" w:hAnsi="宋体" w:eastAsia="宋体" w:cs="宋体"/>
          <w:color w:val="auto"/>
          <w:spacing w:val="-6"/>
          <w:sz w:val="24"/>
          <w:highlight w:val="none"/>
        </w:rPr>
        <w:t>：</w:t>
      </w:r>
    </w:p>
    <w:p w14:paraId="1413C9B7">
      <w:pPr>
        <w:spacing w:before="77" w:line="360" w:lineRule="auto"/>
        <w:ind w:left="2248"/>
        <w:contextualSpacing/>
        <w:rPr>
          <w:rFonts w:ascii="宋体" w:hAnsi="宋体" w:eastAsia="宋体" w:cs="宋体"/>
          <w:color w:val="auto"/>
          <w:spacing w:val="-1"/>
          <w:sz w:val="52"/>
          <w:szCs w:val="52"/>
          <w:highlight w:val="none"/>
        </w:rPr>
      </w:pPr>
    </w:p>
    <w:p w14:paraId="5D6EA6BD">
      <w:pPr>
        <w:spacing w:before="77" w:line="360" w:lineRule="auto"/>
        <w:ind w:left="2248"/>
        <w:contextualSpacing/>
        <w:rPr>
          <w:rFonts w:ascii="宋体" w:hAnsi="宋体" w:eastAsia="宋体" w:cs="宋体"/>
          <w:color w:val="auto"/>
          <w:spacing w:val="-1"/>
          <w:sz w:val="52"/>
          <w:szCs w:val="52"/>
          <w:highlight w:val="none"/>
        </w:rPr>
      </w:pPr>
    </w:p>
    <w:p w14:paraId="0B86E0B2">
      <w:pPr>
        <w:spacing w:before="77" w:line="360" w:lineRule="auto"/>
        <w:ind w:left="2248"/>
        <w:contextualSpacing/>
        <w:rPr>
          <w:rFonts w:ascii="宋体" w:hAnsi="宋体" w:eastAsia="宋体" w:cs="宋体"/>
          <w:color w:val="auto"/>
          <w:sz w:val="52"/>
          <w:szCs w:val="52"/>
          <w:highlight w:val="none"/>
        </w:rPr>
      </w:pPr>
      <w:r>
        <w:rPr>
          <w:rFonts w:hint="eastAsia" w:ascii="宋体" w:hAnsi="宋体" w:eastAsia="宋体" w:cs="宋体"/>
          <w:color w:val="auto"/>
          <w:spacing w:val="-1"/>
          <w:sz w:val="52"/>
          <w:szCs w:val="52"/>
          <w:highlight w:val="none"/>
        </w:rPr>
        <w:t>南 宁 市 政 府 采</w:t>
      </w:r>
      <w:r>
        <w:rPr>
          <w:rFonts w:hint="eastAsia" w:ascii="宋体" w:hAnsi="宋体" w:eastAsia="宋体" w:cs="宋体"/>
          <w:color w:val="auto"/>
          <w:sz w:val="52"/>
          <w:szCs w:val="52"/>
          <w:highlight w:val="none"/>
        </w:rPr>
        <w:t xml:space="preserve"> 购</w:t>
      </w:r>
    </w:p>
    <w:p w14:paraId="6BD24565">
      <w:pPr>
        <w:spacing w:line="360" w:lineRule="auto"/>
        <w:contextualSpacing/>
        <w:rPr>
          <w:rFonts w:ascii="宋体" w:hAnsi="宋体" w:eastAsia="宋体" w:cs="宋体"/>
          <w:color w:val="auto"/>
          <w:highlight w:val="none"/>
        </w:rPr>
      </w:pPr>
    </w:p>
    <w:p w14:paraId="4011BE35">
      <w:pPr>
        <w:spacing w:line="360" w:lineRule="auto"/>
        <w:contextualSpacing/>
        <w:rPr>
          <w:rFonts w:ascii="宋体" w:hAnsi="宋体" w:eastAsia="宋体" w:cs="宋体"/>
          <w:color w:val="auto"/>
          <w:highlight w:val="none"/>
        </w:rPr>
      </w:pPr>
    </w:p>
    <w:p w14:paraId="1B8953DC">
      <w:pPr>
        <w:spacing w:line="360" w:lineRule="auto"/>
        <w:contextualSpacing/>
        <w:rPr>
          <w:rFonts w:ascii="宋体" w:hAnsi="宋体" w:eastAsia="宋体" w:cs="宋体"/>
          <w:color w:val="auto"/>
          <w:highlight w:val="none"/>
        </w:rPr>
      </w:pPr>
    </w:p>
    <w:p w14:paraId="137C282A">
      <w:pPr>
        <w:spacing w:line="360" w:lineRule="auto"/>
        <w:contextualSpacing/>
        <w:rPr>
          <w:rFonts w:ascii="宋体" w:hAnsi="宋体" w:eastAsia="宋体" w:cs="宋体"/>
          <w:color w:val="auto"/>
          <w:highlight w:val="none"/>
        </w:rPr>
      </w:pPr>
    </w:p>
    <w:p w14:paraId="07F946B5">
      <w:pPr>
        <w:tabs>
          <w:tab w:val="left" w:pos="1850"/>
        </w:tabs>
        <w:spacing w:before="143" w:line="360" w:lineRule="auto"/>
        <w:ind w:left="-4" w:leftChars="-2" w:firstLine="4"/>
        <w:contextualSpacing/>
        <w:jc w:val="center"/>
        <w:rPr>
          <w:rFonts w:ascii="宋体" w:hAnsi="宋体" w:eastAsia="宋体" w:cs="宋体"/>
          <w:color w:val="auto"/>
          <w:sz w:val="44"/>
          <w:szCs w:val="44"/>
          <w:highlight w:val="none"/>
        </w:rPr>
      </w:pPr>
      <w:r>
        <w:rPr>
          <w:rFonts w:hint="eastAsia" w:ascii="宋体" w:hAnsi="宋体" w:eastAsia="宋体" w:cs="宋体"/>
          <w:color w:val="auto"/>
          <w:spacing w:val="-12"/>
          <w:sz w:val="44"/>
          <w:szCs w:val="44"/>
          <w:highlight w:val="none"/>
        </w:rPr>
        <w:t xml:space="preserve">     </w:t>
      </w:r>
      <w:r>
        <w:rPr>
          <w:rFonts w:hint="eastAsia" w:ascii="宋体" w:hAnsi="宋体" w:eastAsia="宋体" w:cs="宋体"/>
          <w:color w:val="auto"/>
          <w:spacing w:val="-12"/>
          <w:sz w:val="44"/>
          <w:szCs w:val="44"/>
          <w:highlight w:val="none"/>
          <w:u w:val="single"/>
        </w:rPr>
        <w:t xml:space="preserve">南宁市家电制造业发展可行性论证 </w:t>
      </w:r>
      <w:r>
        <w:rPr>
          <w:rFonts w:hint="eastAsia" w:ascii="宋体" w:hAnsi="宋体" w:eastAsia="宋体" w:cs="宋体"/>
          <w:color w:val="auto"/>
          <w:spacing w:val="-12"/>
          <w:sz w:val="44"/>
          <w:szCs w:val="44"/>
          <w:highlight w:val="none"/>
        </w:rPr>
        <w:t>合同</w:t>
      </w:r>
    </w:p>
    <w:p w14:paraId="02D1942B">
      <w:pPr>
        <w:spacing w:line="360" w:lineRule="auto"/>
        <w:contextualSpacing/>
        <w:rPr>
          <w:rFonts w:ascii="宋体" w:hAnsi="宋体" w:eastAsia="宋体" w:cs="宋体"/>
          <w:color w:val="auto"/>
          <w:highlight w:val="none"/>
        </w:rPr>
      </w:pPr>
    </w:p>
    <w:p w14:paraId="45B8B816">
      <w:pPr>
        <w:spacing w:line="360" w:lineRule="auto"/>
        <w:contextualSpacing/>
        <w:rPr>
          <w:rFonts w:ascii="宋体" w:hAnsi="宋体" w:eastAsia="宋体" w:cs="宋体"/>
          <w:color w:val="auto"/>
          <w:highlight w:val="none"/>
        </w:rPr>
      </w:pPr>
    </w:p>
    <w:p w14:paraId="58726536">
      <w:pPr>
        <w:spacing w:line="360" w:lineRule="auto"/>
        <w:contextualSpacing/>
        <w:rPr>
          <w:rFonts w:ascii="宋体" w:hAnsi="宋体" w:eastAsia="宋体" w:cs="宋体"/>
          <w:color w:val="auto"/>
          <w:highlight w:val="none"/>
        </w:rPr>
      </w:pPr>
    </w:p>
    <w:p w14:paraId="2FB33422">
      <w:pPr>
        <w:spacing w:line="360" w:lineRule="auto"/>
        <w:contextualSpacing/>
        <w:rPr>
          <w:rFonts w:ascii="宋体" w:hAnsi="宋体" w:eastAsia="宋体" w:cs="宋体"/>
          <w:color w:val="auto"/>
          <w:highlight w:val="none"/>
        </w:rPr>
      </w:pPr>
    </w:p>
    <w:p w14:paraId="2D38AC46">
      <w:pPr>
        <w:spacing w:before="117" w:line="360" w:lineRule="auto"/>
        <w:ind w:left="2010"/>
        <w:contextualSpacing/>
        <w:rPr>
          <w:rFonts w:ascii="宋体" w:hAnsi="宋体" w:eastAsia="宋体" w:cs="宋体"/>
          <w:color w:val="auto"/>
          <w:sz w:val="36"/>
          <w:szCs w:val="36"/>
          <w:highlight w:val="none"/>
        </w:rPr>
      </w:pPr>
      <w:r>
        <w:rPr>
          <w:rFonts w:hint="eastAsia" w:ascii="宋体" w:hAnsi="宋体" w:eastAsia="宋体" w:cs="宋体"/>
          <w:color w:val="auto"/>
          <w:spacing w:val="-21"/>
          <w:sz w:val="36"/>
          <w:szCs w:val="36"/>
          <w:highlight w:val="none"/>
        </w:rPr>
        <w:t>采</w:t>
      </w:r>
      <w:r>
        <w:rPr>
          <w:rFonts w:hint="eastAsia" w:ascii="宋体" w:hAnsi="宋体" w:eastAsia="宋体" w:cs="宋体"/>
          <w:color w:val="auto"/>
          <w:spacing w:val="-16"/>
          <w:sz w:val="36"/>
          <w:szCs w:val="36"/>
          <w:highlight w:val="none"/>
        </w:rPr>
        <w:t xml:space="preserve">购项目编号： </w:t>
      </w:r>
      <w:r>
        <w:rPr>
          <w:rFonts w:hint="eastAsia" w:ascii="宋体" w:hAnsi="宋体" w:eastAsia="宋体" w:cs="宋体"/>
          <w:color w:val="auto"/>
          <w:spacing w:val="-16"/>
          <w:sz w:val="36"/>
          <w:szCs w:val="36"/>
          <w:highlight w:val="none"/>
          <w:u w:val="single"/>
        </w:rPr>
        <w:t xml:space="preserve"> </w:t>
      </w:r>
      <w:r>
        <w:rPr>
          <w:rFonts w:hint="eastAsia" w:ascii="宋体" w:hAnsi="宋体" w:cs="宋体"/>
          <w:color w:val="auto"/>
          <w:spacing w:val="-16"/>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2A86EC0">
      <w:pPr>
        <w:spacing w:before="237" w:line="360" w:lineRule="auto"/>
        <w:ind w:left="2010"/>
        <w:contextualSpacing/>
        <w:rPr>
          <w:rFonts w:ascii="宋体" w:hAnsi="宋体" w:eastAsia="宋体" w:cs="宋体"/>
          <w:color w:val="auto"/>
          <w:sz w:val="36"/>
          <w:szCs w:val="36"/>
          <w:highlight w:val="none"/>
        </w:rPr>
      </w:pPr>
      <w:r>
        <w:rPr>
          <w:rFonts w:hint="eastAsia" w:ascii="宋体" w:hAnsi="宋体" w:eastAsia="宋体" w:cs="宋体"/>
          <w:color w:val="auto"/>
          <w:spacing w:val="-16"/>
          <w:sz w:val="36"/>
          <w:szCs w:val="36"/>
          <w:highlight w:val="none"/>
        </w:rPr>
        <w:t>采购</w:t>
      </w:r>
      <w:r>
        <w:rPr>
          <w:rFonts w:hint="eastAsia" w:ascii="宋体" w:hAnsi="宋体" w:eastAsia="宋体" w:cs="宋体"/>
          <w:color w:val="auto"/>
          <w:spacing w:val="-9"/>
          <w:sz w:val="36"/>
          <w:szCs w:val="36"/>
          <w:highlight w:val="none"/>
        </w:rPr>
        <w:t>计</w:t>
      </w:r>
      <w:r>
        <w:rPr>
          <w:rFonts w:hint="eastAsia" w:ascii="宋体" w:hAnsi="宋体" w:eastAsia="宋体" w:cs="宋体"/>
          <w:color w:val="auto"/>
          <w:spacing w:val="-8"/>
          <w:sz w:val="36"/>
          <w:szCs w:val="36"/>
          <w:highlight w:val="none"/>
        </w:rPr>
        <w:t>划编号：</w:t>
      </w:r>
      <w:r>
        <w:rPr>
          <w:rFonts w:hint="eastAsia" w:ascii="宋体" w:hAnsi="宋体" w:eastAsia="宋体" w:cs="宋体"/>
          <w:color w:val="auto"/>
          <w:spacing w:val="-8"/>
          <w:sz w:val="36"/>
          <w:szCs w:val="36"/>
          <w:highlight w:val="none"/>
          <w:u w:val="single"/>
        </w:rPr>
        <w:t xml:space="preserve"> </w:t>
      </w:r>
      <w:r>
        <w:rPr>
          <w:rFonts w:ascii="宋体" w:hAnsi="宋体" w:eastAsia="宋体" w:cs="宋体"/>
          <w:color w:val="auto"/>
          <w:spacing w:val="-8"/>
          <w:sz w:val="36"/>
          <w:szCs w:val="36"/>
          <w:highlight w:val="none"/>
          <w:u w:val="single"/>
        </w:rPr>
        <w:t xml:space="preserve">                     </w:t>
      </w:r>
    </w:p>
    <w:p w14:paraId="44829C4A">
      <w:pPr>
        <w:spacing w:line="360" w:lineRule="auto"/>
        <w:contextualSpacing/>
        <w:rPr>
          <w:rFonts w:ascii="宋体" w:hAnsi="宋体" w:eastAsia="宋体" w:cs="宋体"/>
          <w:color w:val="auto"/>
          <w:highlight w:val="none"/>
        </w:rPr>
      </w:pPr>
    </w:p>
    <w:p w14:paraId="6B067559">
      <w:pPr>
        <w:spacing w:line="360" w:lineRule="auto"/>
        <w:contextualSpacing/>
        <w:rPr>
          <w:rFonts w:ascii="宋体" w:hAnsi="宋体" w:eastAsia="宋体" w:cs="宋体"/>
          <w:color w:val="auto"/>
          <w:highlight w:val="none"/>
        </w:rPr>
      </w:pPr>
    </w:p>
    <w:p w14:paraId="70611365">
      <w:pPr>
        <w:spacing w:line="400" w:lineRule="exact"/>
        <w:ind w:firstLine="1983" w:firstLineChars="551"/>
        <w:contextualSpacing/>
        <w:rPr>
          <w:rFonts w:hint="eastAsia" w:ascii="宋体" w:hAnsi="宋体" w:eastAsia="宋体" w:cs="Times New Roman"/>
          <w:color w:val="auto"/>
          <w:sz w:val="36"/>
          <w:szCs w:val="44"/>
          <w:highlight w:val="none"/>
          <w:u w:val="single"/>
        </w:rPr>
      </w:pPr>
      <w:r>
        <w:rPr>
          <w:rFonts w:hint="eastAsia" w:ascii="宋体" w:hAnsi="宋体" w:eastAsia="宋体" w:cs="Times New Roman"/>
          <w:color w:val="auto"/>
          <w:sz w:val="36"/>
          <w:szCs w:val="44"/>
          <w:highlight w:val="none"/>
        </w:rPr>
        <w:t>采购人：</w:t>
      </w:r>
      <w:r>
        <w:rPr>
          <w:rFonts w:hint="eastAsia" w:ascii="宋体" w:hAnsi="宋体" w:eastAsia="宋体" w:cs="Times New Roman"/>
          <w:color w:val="auto"/>
          <w:sz w:val="36"/>
          <w:szCs w:val="44"/>
          <w:highlight w:val="none"/>
          <w:u w:val="single"/>
        </w:rPr>
        <w:t xml:space="preserve"> 南宁市工业和信息化局 </w:t>
      </w:r>
    </w:p>
    <w:p w14:paraId="3597D500">
      <w:pPr>
        <w:spacing w:line="400" w:lineRule="exact"/>
        <w:ind w:firstLine="1983" w:firstLineChars="551"/>
        <w:contextualSpacing/>
        <w:rPr>
          <w:rFonts w:ascii="宋体" w:hAnsi="宋体" w:eastAsia="宋体" w:cs="Times New Roman"/>
          <w:color w:val="auto"/>
          <w:sz w:val="36"/>
          <w:szCs w:val="44"/>
          <w:highlight w:val="none"/>
        </w:rPr>
      </w:pPr>
      <w:r>
        <w:rPr>
          <w:rFonts w:hint="eastAsia" w:ascii="宋体" w:hAnsi="宋体" w:eastAsia="宋体" w:cs="Times New Roman"/>
          <w:color w:val="auto"/>
          <w:sz w:val="36"/>
          <w:szCs w:val="44"/>
          <w:highlight w:val="none"/>
        </w:rPr>
        <w:t>成交供应商：</w:t>
      </w:r>
      <w:r>
        <w:rPr>
          <w:rFonts w:hint="eastAsia" w:ascii="宋体" w:hAnsi="宋体" w:eastAsia="宋体" w:cs="Times New Roman"/>
          <w:color w:val="auto"/>
          <w:sz w:val="36"/>
          <w:szCs w:val="44"/>
          <w:highlight w:val="none"/>
          <w:u w:val="single"/>
        </w:rPr>
        <w:t xml:space="preserve">                </w:t>
      </w:r>
      <w:r>
        <w:rPr>
          <w:rFonts w:hint="eastAsia" w:ascii="宋体" w:hAnsi="宋体" w:eastAsia="宋体" w:cs="Times New Roman"/>
          <w:color w:val="auto"/>
          <w:sz w:val="36"/>
          <w:szCs w:val="44"/>
          <w:highlight w:val="none"/>
        </w:rPr>
        <w:t xml:space="preserve"> </w:t>
      </w:r>
    </w:p>
    <w:p w14:paraId="26296670">
      <w:pPr>
        <w:spacing w:line="400" w:lineRule="exact"/>
        <w:contextualSpacing/>
        <w:rPr>
          <w:rFonts w:ascii="宋体" w:hAnsi="宋体" w:eastAsia="宋体" w:cs="Times New Roman"/>
          <w:color w:val="auto"/>
          <w:sz w:val="36"/>
          <w:szCs w:val="44"/>
          <w:highlight w:val="none"/>
        </w:rPr>
      </w:pPr>
    </w:p>
    <w:p w14:paraId="5986A514">
      <w:pPr>
        <w:jc w:val="center"/>
        <w:rPr>
          <w:rFonts w:ascii="宋体" w:hAnsi="宋体" w:cs="宋体"/>
          <w:color w:val="auto"/>
          <w:highlight w:val="none"/>
        </w:rPr>
        <w:sectPr>
          <w:pgSz w:w="11905" w:h="16838"/>
          <w:pgMar w:top="1417" w:right="1134" w:bottom="1417" w:left="1100" w:header="703" w:footer="703" w:gutter="0"/>
          <w:pgNumType w:fmt="decimal"/>
          <w:cols w:space="720" w:num="1"/>
        </w:sectPr>
      </w:pPr>
      <w:r>
        <w:rPr>
          <w:rFonts w:hint="eastAsia" w:ascii="宋体" w:hAnsi="宋体" w:eastAsia="宋体" w:cs="Times New Roman"/>
          <w:color w:val="auto"/>
          <w:sz w:val="36"/>
          <w:szCs w:val="44"/>
          <w:highlight w:val="none"/>
        </w:rPr>
        <w:t>签订时间：      年    月    日</w:t>
      </w:r>
    </w:p>
    <w:p w14:paraId="6B0D3825">
      <w:pPr>
        <w:snapToGrid w:val="0"/>
        <w:spacing w:line="360" w:lineRule="auto"/>
        <w:contextualSpacing/>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合同目录</w:t>
      </w:r>
    </w:p>
    <w:p w14:paraId="5DC80AAB">
      <w:pPr>
        <w:snapToGrid w:val="0"/>
        <w:spacing w:line="360" w:lineRule="auto"/>
        <w:contextualSpacing/>
        <w:jc w:val="center"/>
        <w:rPr>
          <w:rFonts w:ascii="宋体" w:hAnsi="宋体" w:eastAsia="宋体" w:cs="Times New Roman"/>
          <w:b/>
          <w:bCs/>
          <w:color w:val="auto"/>
          <w:sz w:val="44"/>
          <w:highlight w:val="none"/>
        </w:rPr>
      </w:pPr>
    </w:p>
    <w:p w14:paraId="2E6F83D4">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一、</w:t>
      </w:r>
      <w:r>
        <w:rPr>
          <w:rFonts w:hint="eastAsia" w:ascii="宋体" w:hAnsi="宋体" w:eastAsia="宋体" w:cs="Times New Roman"/>
          <w:color w:val="auto"/>
          <w:sz w:val="24"/>
          <w:highlight w:val="none"/>
        </w:rPr>
        <w:t>第一部分 合同书</w:t>
      </w:r>
      <w:r>
        <w:rPr>
          <w:rFonts w:hint="eastAsia" w:ascii="宋体" w:hAnsi="宋体" w:eastAsia="宋体" w:cs="仿宋_GB2312"/>
          <w:color w:val="auto"/>
          <w:kern w:val="0"/>
          <w:sz w:val="24"/>
          <w:highlight w:val="none"/>
        </w:rPr>
        <w:t>……………………………………………………………（页码）</w:t>
      </w:r>
    </w:p>
    <w:p w14:paraId="22C2867B">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二、第二部分 合同一般条款……………………………………………………（页码）</w:t>
      </w:r>
    </w:p>
    <w:p w14:paraId="7A4A7915">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三、第三部分 合同专用条款……………………………………………………（页码）</w:t>
      </w:r>
    </w:p>
    <w:p w14:paraId="649D9FBA">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四、</w:t>
      </w:r>
      <w:r>
        <w:rPr>
          <w:rFonts w:hint="eastAsia" w:ascii="宋体" w:hAnsi="宋体" w:eastAsia="宋体" w:cs="Times New Roman"/>
          <w:color w:val="auto"/>
          <w:sz w:val="24"/>
          <w:highlight w:val="none"/>
        </w:rPr>
        <w:t>第四部分 合同附件</w:t>
      </w:r>
      <w:r>
        <w:rPr>
          <w:rFonts w:hint="eastAsia" w:ascii="宋体" w:hAnsi="宋体" w:eastAsia="宋体" w:cs="仿宋_GB2312"/>
          <w:color w:val="auto"/>
          <w:kern w:val="0"/>
          <w:sz w:val="24"/>
          <w:highlight w:val="none"/>
        </w:rPr>
        <w:t>…………………………………………………………（页码）</w:t>
      </w:r>
    </w:p>
    <w:p w14:paraId="0DF2CECE">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4.1成交通知书 …………………………………………………………………（页码）</w:t>
      </w:r>
    </w:p>
    <w:p w14:paraId="34F617BA">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4.2采购文件服务需求一览表 …………………………………………………（页码）</w:t>
      </w:r>
    </w:p>
    <w:p w14:paraId="6C08EB61">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4.3采购文件的更改通知（如有） ……………………………………………（页码）</w:t>
      </w:r>
    </w:p>
    <w:p w14:paraId="0EA5E9A6">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4.4响应函 ………………………………………………………………………（页码）</w:t>
      </w:r>
    </w:p>
    <w:p w14:paraId="09D459DF">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4.5响应报价表 …………………………………………………………………（页码）</w:t>
      </w:r>
    </w:p>
    <w:p w14:paraId="6E37FAD3">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4.6响应服务技术资料表 ………………………………………………………（页码）</w:t>
      </w:r>
    </w:p>
    <w:p w14:paraId="0621C9E4">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4.7商务条款偏离表 ……………………………………………………………（页码）</w:t>
      </w:r>
    </w:p>
    <w:p w14:paraId="30617314">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4.8成交供应商澄清函（如有请提供） ………………………………………（页码）</w:t>
      </w:r>
    </w:p>
    <w:p w14:paraId="330B4DE7">
      <w:pPr>
        <w:snapToGrid w:val="0"/>
        <w:spacing w:line="360" w:lineRule="auto"/>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4.9其他与本合同相关的资料（如有请提供） ………………………………（页码）</w:t>
      </w:r>
    </w:p>
    <w:p w14:paraId="4BED67EB">
      <w:pPr>
        <w:snapToGrid w:val="0"/>
        <w:spacing w:line="360" w:lineRule="auto"/>
        <w:contextualSpacing/>
        <w:rPr>
          <w:rFonts w:ascii="宋体" w:hAnsi="宋体" w:eastAsia="宋体" w:cs="仿宋_GB2312"/>
          <w:color w:val="auto"/>
          <w:kern w:val="0"/>
          <w:sz w:val="24"/>
          <w:highlight w:val="none"/>
        </w:rPr>
      </w:pPr>
    </w:p>
    <w:p w14:paraId="60ED0C05">
      <w:pPr>
        <w:widowControl/>
        <w:jc w:val="left"/>
        <w:rPr>
          <w:rFonts w:ascii="宋体" w:hAnsi="宋体"/>
          <w:color w:val="auto"/>
          <w:kern w:val="0"/>
          <w:sz w:val="32"/>
          <w:szCs w:val="20"/>
          <w:highlight w:val="none"/>
        </w:rPr>
        <w:sectPr>
          <w:pgSz w:w="11906" w:h="16838"/>
          <w:pgMar w:top="1134" w:right="1134" w:bottom="1134" w:left="1134" w:header="720" w:footer="720" w:gutter="0"/>
          <w:pgNumType w:fmt="decimal"/>
          <w:cols w:space="720" w:num="1"/>
          <w:docGrid w:linePitch="331" w:charSpace="0"/>
        </w:sectPr>
      </w:pPr>
    </w:p>
    <w:p w14:paraId="60B634FA">
      <w:pPr>
        <w:widowControl w:val="0"/>
        <w:autoSpaceDE w:val="0"/>
        <w:autoSpaceDN w:val="0"/>
        <w:adjustRightInd w:val="0"/>
        <w:snapToGrid w:val="0"/>
        <w:spacing w:after="120" w:line="360" w:lineRule="auto"/>
        <w:ind w:left="0" w:leftChars="0" w:firstLine="0" w:firstLineChars="0"/>
        <w:contextualSpacing/>
        <w:jc w:val="center"/>
        <w:outlineLvl w:val="1"/>
        <w:rPr>
          <w:rFonts w:ascii="宋体" w:hAnsi="宋体" w:eastAsia="宋体" w:cs="Times New Roman"/>
          <w:b/>
          <w:color w:val="auto"/>
          <w:kern w:val="2"/>
          <w:sz w:val="28"/>
          <w:szCs w:val="28"/>
          <w:highlight w:val="none"/>
          <w:lang w:val="en-US" w:eastAsia="zh-CN" w:bidi="ar-SA"/>
        </w:rPr>
      </w:pPr>
      <w:bookmarkStart w:id="17" w:name="_Toc5004"/>
      <w:bookmarkStart w:id="18" w:name="_Toc17976"/>
      <w:r>
        <w:rPr>
          <w:rFonts w:hint="eastAsia" w:ascii="宋体" w:hAnsi="宋体" w:eastAsia="宋体" w:cs="Times New Roman"/>
          <w:b/>
          <w:color w:val="auto"/>
          <w:kern w:val="2"/>
          <w:sz w:val="28"/>
          <w:szCs w:val="28"/>
          <w:highlight w:val="none"/>
          <w:lang w:val="en-US" w:eastAsia="zh-CN" w:bidi="ar-SA"/>
        </w:rPr>
        <w:t>第一部分 合同书</w:t>
      </w:r>
      <w:bookmarkEnd w:id="17"/>
      <w:bookmarkEnd w:id="18"/>
    </w:p>
    <w:p w14:paraId="27828BE0">
      <w:pPr>
        <w:spacing w:line="360" w:lineRule="auto"/>
        <w:ind w:left="719" w:leftChars="228" w:hanging="240" w:hangingChars="1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年</w:t>
      </w:r>
      <w:r>
        <w:rPr>
          <w:rFonts w:hint="eastAsia"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月</w:t>
      </w:r>
      <w:r>
        <w:rPr>
          <w:rFonts w:hint="eastAsia"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南宁市工业和信息化局  </w:t>
      </w:r>
      <w:r>
        <w:rPr>
          <w:rFonts w:hint="eastAsia" w:ascii="宋体" w:hAnsi="宋体" w:eastAsia="宋体" w:cs="Times New Roman"/>
          <w:color w:val="auto"/>
          <w:sz w:val="24"/>
          <w:highlight w:val="none"/>
        </w:rPr>
        <w:t>以</w:t>
      </w:r>
      <w:r>
        <w:rPr>
          <w:rFonts w:hint="eastAsia" w:ascii="宋体" w:hAnsi="宋体" w:eastAsia="宋体" w:cs="Times New Roman"/>
          <w:color w:val="auto"/>
          <w:sz w:val="24"/>
          <w:highlight w:val="none"/>
          <w:u w:val="single"/>
        </w:rPr>
        <w:t xml:space="preserve">竞争性磋商方式 </w:t>
      </w:r>
      <w:r>
        <w:rPr>
          <w:rFonts w:hint="eastAsia" w:ascii="宋体" w:hAnsi="宋体" w:eastAsia="宋体" w:cs="Times New Roman"/>
          <w:color w:val="auto"/>
          <w:sz w:val="24"/>
          <w:highlight w:val="none"/>
        </w:rPr>
        <w:t>对</w:t>
      </w:r>
      <w:r>
        <w:rPr>
          <w:rFonts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南宁市家电制造业发展可行性论证 </w:t>
      </w:r>
      <w:r>
        <w:rPr>
          <w:rFonts w:hint="eastAsia" w:ascii="宋体" w:hAnsi="宋体" w:eastAsia="宋体" w:cs="Times New Roman"/>
          <w:color w:val="auto"/>
          <w:sz w:val="24"/>
          <w:highlight w:val="none"/>
        </w:rPr>
        <w:t>项目进行了采购。经</w:t>
      </w:r>
      <w:r>
        <w:rPr>
          <w:rFonts w:hint="eastAsia" w:ascii="宋体" w:hAnsi="宋体" w:eastAsia="宋体" w:cs="Times New Roman"/>
          <w:color w:val="auto"/>
          <w:sz w:val="24"/>
          <w:highlight w:val="none"/>
          <w:u w:val="single"/>
        </w:rPr>
        <w:t xml:space="preserve"> 南宁市家电制造业发展可行性论证</w:t>
      </w:r>
      <w:r>
        <w:rPr>
          <w:rFonts w:hint="eastAsia" w:hAnsi="宋体" w:cs="Times New Roman"/>
          <w:bCs/>
          <w:color w:val="auto"/>
          <w:sz w:val="24"/>
          <w:szCs w:val="24"/>
          <w:highlight w:val="none"/>
          <w:u w:val="single"/>
          <w:lang w:val="en-US" w:eastAsia="zh-CN"/>
        </w:rPr>
        <w:t xml:space="preserve"> </w:t>
      </w:r>
      <w:r>
        <w:rPr>
          <w:rFonts w:hint="eastAsia" w:ascii="宋体" w:hAnsi="宋体" w:eastAsia="宋体" w:cs="Times New Roman"/>
          <w:color w:val="auto"/>
          <w:sz w:val="24"/>
          <w:highlight w:val="none"/>
          <w:u w:val="none"/>
        </w:rPr>
        <w:t>项目磋商小组</w:t>
      </w:r>
      <w:r>
        <w:rPr>
          <w:rFonts w:hint="eastAsia" w:ascii="宋体" w:hAnsi="宋体" w:eastAsia="宋体" w:cs="Times New Roman"/>
          <w:color w:val="auto"/>
          <w:sz w:val="24"/>
          <w:highlight w:val="none"/>
          <w:u w:val="single"/>
        </w:rPr>
        <w:t xml:space="preserve">（相关评定主体名称）  </w:t>
      </w:r>
      <w:r>
        <w:rPr>
          <w:rFonts w:hint="eastAsia" w:ascii="宋体" w:hAnsi="宋体" w:eastAsia="宋体" w:cs="Times New Roman"/>
          <w:color w:val="auto"/>
          <w:sz w:val="24"/>
          <w:highlight w:val="none"/>
        </w:rPr>
        <w:t>评定，</w:t>
      </w:r>
      <w:r>
        <w:rPr>
          <w:rFonts w:hint="eastAsia" w:ascii="宋体" w:hAnsi="宋体" w:eastAsia="宋体" w:cs="Times New Roman"/>
          <w:color w:val="auto"/>
          <w:sz w:val="24"/>
          <w:highlight w:val="none"/>
          <w:u w:val="single"/>
        </w:rPr>
        <w:t xml:space="preserve">   （供应商名称）</w:t>
      </w:r>
      <w:r>
        <w:rPr>
          <w:rFonts w:hint="eastAsia" w:ascii="宋体" w:hAnsi="宋体" w:eastAsia="宋体" w:cs="Times New Roman"/>
          <w:color w:val="auto"/>
          <w:sz w:val="24"/>
          <w:highlight w:val="none"/>
        </w:rPr>
        <w:t>为该项目成交供应商。现于成交通知书发出之日起</w:t>
      </w:r>
      <w:r>
        <w:rPr>
          <w:rFonts w:hint="eastAsia" w:ascii="宋体" w:hAnsi="宋体" w:eastAsia="宋体" w:cs="Times New Roman"/>
          <w:color w:val="auto"/>
          <w:sz w:val="24"/>
          <w:highlight w:val="none"/>
          <w:u w:val="single"/>
        </w:rPr>
        <w:t>25</w:t>
      </w:r>
      <w:r>
        <w:rPr>
          <w:rFonts w:hint="eastAsia" w:ascii="宋体" w:hAnsi="宋体" w:eastAsia="宋体" w:cs="Times New Roman"/>
          <w:color w:val="auto"/>
          <w:sz w:val="24"/>
          <w:highlight w:val="none"/>
        </w:rPr>
        <w:t>日内，按照采购文件确定的事项签订本合同。</w:t>
      </w:r>
    </w:p>
    <w:p w14:paraId="4483042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Times New Roman"/>
          <w:color w:val="auto"/>
          <w:sz w:val="24"/>
          <w:highlight w:val="none"/>
          <w:lang w:val="en-US" w:eastAsia="zh-CN"/>
        </w:rPr>
        <w:t xml:space="preserve"> </w:t>
      </w:r>
      <w:r>
        <w:rPr>
          <w:rFonts w:hint="eastAsia" w:ascii="宋体" w:hAnsi="宋体" w:cs="Times New Roman"/>
          <w:color w:val="auto"/>
          <w:sz w:val="24"/>
          <w:highlight w:val="none"/>
          <w:u w:val="single"/>
          <w:lang w:val="en-US" w:eastAsia="zh-CN"/>
        </w:rPr>
        <w:t xml:space="preserve">  南宁市工业和信息化局      </w:t>
      </w:r>
      <w:r>
        <w:rPr>
          <w:rFonts w:hint="eastAsia" w:ascii="宋体" w:hAnsi="宋体" w:eastAsia="宋体" w:cs="Times New Roman"/>
          <w:color w:val="auto"/>
          <w:sz w:val="24"/>
          <w:highlight w:val="none"/>
          <w:lang w:val="zh-CN"/>
        </w:rPr>
        <w:t>(以下简称：甲方)和</w:t>
      </w:r>
      <w:r>
        <w:rPr>
          <w:rFonts w:hint="eastAsia" w:ascii="宋体" w:hAnsi="宋体" w:eastAsia="宋体" w:cs="Times New Roman"/>
          <w:color w:val="auto"/>
          <w:sz w:val="24"/>
          <w:highlight w:val="none"/>
          <w:u w:val="single"/>
        </w:rPr>
        <w:t xml:space="preserve">   （供应商名称）   </w:t>
      </w:r>
      <w:r>
        <w:rPr>
          <w:rFonts w:hint="eastAsia" w:ascii="宋体" w:hAnsi="宋体" w:eastAsia="宋体" w:cs="Times New Roman"/>
          <w:color w:val="auto"/>
          <w:sz w:val="24"/>
          <w:highlight w:val="none"/>
          <w:lang w:val="zh-CN"/>
        </w:rPr>
        <w:t>(以下简称：乙方)协商一致，约定以下合同</w:t>
      </w:r>
      <w:r>
        <w:rPr>
          <w:rFonts w:hint="eastAsia" w:ascii="宋体" w:hAnsi="宋体" w:eastAsia="宋体" w:cs="Times New Roman"/>
          <w:color w:val="auto"/>
          <w:sz w:val="24"/>
          <w:highlight w:val="none"/>
        </w:rPr>
        <w:t>条款，以兹共同遵守、全面履行。</w:t>
      </w:r>
    </w:p>
    <w:p w14:paraId="79BB77BB">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1.1 合同组成部分</w:t>
      </w:r>
    </w:p>
    <w:p w14:paraId="0A165FA8">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9AE9F7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1.1.1 本合同及其补充合同、变更协议；</w:t>
      </w:r>
    </w:p>
    <w:p w14:paraId="5F31EEE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1.1.2 成交通知书；</w:t>
      </w:r>
    </w:p>
    <w:p w14:paraId="78C1887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1.1.3 响应文件及“响应报价”（含澄清或者说明文件）；</w:t>
      </w:r>
    </w:p>
    <w:p w14:paraId="5462619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1.1.4 采购文件（含澄清或者修改文件）；</w:t>
      </w:r>
    </w:p>
    <w:p w14:paraId="4B38D72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1.1.5 其他相关采购文件。</w:t>
      </w:r>
    </w:p>
    <w:p w14:paraId="66263740">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1.2 标的物</w:t>
      </w:r>
    </w:p>
    <w:p w14:paraId="58DD160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1.2.1 标的物1信息</w:t>
      </w:r>
    </w:p>
    <w:p w14:paraId="2A4A8061">
      <w:pPr>
        <w:spacing w:line="360" w:lineRule="auto"/>
        <w:ind w:firstLine="480" w:firstLineChars="200"/>
        <w:contextualSpacing/>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rPr>
        <w:t>1.2.1.1名称：</w:t>
      </w:r>
      <w:r>
        <w:rPr>
          <w:rFonts w:hint="eastAsia" w:ascii="宋体" w:hAnsi="宋体" w:eastAsia="宋体" w:cs="Times New Roman"/>
          <w:color w:val="auto"/>
          <w:sz w:val="24"/>
          <w:szCs w:val="24"/>
          <w:highlight w:val="none"/>
          <w:u w:val="single"/>
          <w:lang w:val="en-US" w:eastAsia="zh-CN"/>
        </w:rPr>
        <w:t>南宁市家电制造业发展可行性论证</w:t>
      </w:r>
      <w:r>
        <w:rPr>
          <w:rFonts w:hint="eastAsia" w:ascii="宋体" w:hAnsi="宋体" w:eastAsia="宋体" w:cs="Times New Roman"/>
          <w:color w:val="auto"/>
          <w:sz w:val="24"/>
          <w:highlight w:val="none"/>
        </w:rPr>
        <w:t>；</w:t>
      </w:r>
    </w:p>
    <w:p w14:paraId="5B4F6D46">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1.2.1.2数量：</w:t>
      </w:r>
      <w:r>
        <w:rPr>
          <w:rFonts w:hint="eastAsia" w:ascii="宋体" w:hAnsi="宋体" w:eastAsia="宋体" w:cs="Times New Roman"/>
          <w:color w:val="auto"/>
          <w:sz w:val="24"/>
          <w:szCs w:val="24"/>
          <w:highlight w:val="none"/>
          <w:u w:val="single"/>
          <w:lang w:val="en-US" w:eastAsia="zh-CN"/>
        </w:rPr>
        <w:t>南宁市家电制造业发展可行性论证一项</w:t>
      </w:r>
      <w:r>
        <w:rPr>
          <w:rFonts w:hint="eastAsia" w:ascii="宋体" w:hAnsi="宋体" w:eastAsia="宋体" w:cs="Times New Roman"/>
          <w:color w:val="auto"/>
          <w:sz w:val="24"/>
          <w:highlight w:val="none"/>
          <w:u w:val="none"/>
        </w:rPr>
        <w:t xml:space="preserve"> ；</w:t>
      </w:r>
    </w:p>
    <w:p w14:paraId="40D5EA53">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1.2.1.3质量：</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p w14:paraId="02700FA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p>
    <w:p w14:paraId="26B5A9A6">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1.3 价款</w:t>
      </w:r>
    </w:p>
    <w:p w14:paraId="32849BB7">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本合同总价为：人民币</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元（大写：</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元人民币，含税）。</w:t>
      </w:r>
    </w:p>
    <w:p w14:paraId="11A342DF">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分项价格：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81"/>
        <w:gridCol w:w="2293"/>
        <w:gridCol w:w="2293"/>
      </w:tblGrid>
      <w:tr w14:paraId="653F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93EB45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F59598">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分项名称</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2EDF5C39">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分项价格</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697BFB91">
            <w:pPr>
              <w:spacing w:line="360" w:lineRule="auto"/>
              <w:ind w:firstLine="480" w:firstLineChars="200"/>
              <w:contextualSpacing/>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分项合计价格</w:t>
            </w:r>
          </w:p>
        </w:tc>
      </w:tr>
      <w:tr w14:paraId="240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9DEEDD0">
            <w:pPr>
              <w:spacing w:line="360" w:lineRule="auto"/>
              <w:ind w:firstLine="480" w:firstLineChars="200"/>
              <w:contextualSpacing/>
              <w:rPr>
                <w:rFonts w:ascii="宋体" w:hAnsi="宋体" w:eastAsia="宋体" w:cs="Times New Roman"/>
                <w:color w:val="auto"/>
                <w:sz w:val="24"/>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9741B8B">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2CFE9DF6">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736E8E78">
            <w:pPr>
              <w:spacing w:line="360" w:lineRule="auto"/>
              <w:ind w:firstLine="480" w:firstLineChars="200"/>
              <w:contextualSpacing/>
              <w:rPr>
                <w:rFonts w:ascii="宋体" w:hAnsi="宋体" w:eastAsia="宋体" w:cs="Times New Roman"/>
                <w:color w:val="auto"/>
                <w:sz w:val="24"/>
                <w:highlight w:val="none"/>
              </w:rPr>
            </w:pPr>
          </w:p>
        </w:tc>
      </w:tr>
      <w:tr w14:paraId="633A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8509F4A">
            <w:pPr>
              <w:spacing w:line="360" w:lineRule="auto"/>
              <w:ind w:firstLine="480" w:firstLineChars="200"/>
              <w:contextualSpacing/>
              <w:rPr>
                <w:rFonts w:ascii="宋体" w:hAnsi="宋体" w:eastAsia="宋体" w:cs="Times New Roman"/>
                <w:color w:val="auto"/>
                <w:sz w:val="24"/>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13A3703">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12160312">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3E6323C8">
            <w:pPr>
              <w:spacing w:line="360" w:lineRule="auto"/>
              <w:ind w:firstLine="480" w:firstLineChars="200"/>
              <w:contextualSpacing/>
              <w:rPr>
                <w:rFonts w:ascii="宋体" w:hAnsi="宋体" w:eastAsia="宋体" w:cs="Times New Roman"/>
                <w:color w:val="auto"/>
                <w:sz w:val="24"/>
                <w:highlight w:val="none"/>
              </w:rPr>
            </w:pPr>
          </w:p>
        </w:tc>
      </w:tr>
      <w:tr w14:paraId="5845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F23D125">
            <w:pPr>
              <w:spacing w:line="360" w:lineRule="auto"/>
              <w:ind w:firstLine="480" w:firstLineChars="200"/>
              <w:contextualSpacing/>
              <w:rPr>
                <w:rFonts w:ascii="宋体" w:hAnsi="宋体" w:eastAsia="宋体" w:cs="Times New Roman"/>
                <w:color w:val="auto"/>
                <w:sz w:val="24"/>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E0DD891">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3A145E75">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66E542FC">
            <w:pPr>
              <w:spacing w:line="360" w:lineRule="auto"/>
              <w:ind w:firstLine="480" w:firstLineChars="200"/>
              <w:contextualSpacing/>
              <w:rPr>
                <w:rFonts w:ascii="宋体" w:hAnsi="宋体" w:eastAsia="宋体" w:cs="Times New Roman"/>
                <w:color w:val="auto"/>
                <w:sz w:val="24"/>
                <w:highlight w:val="none"/>
              </w:rPr>
            </w:pPr>
          </w:p>
        </w:tc>
      </w:tr>
      <w:tr w14:paraId="4435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82" w:type="dxa"/>
            <w:gridSpan w:val="2"/>
            <w:tcBorders>
              <w:top w:val="single" w:color="auto" w:sz="4" w:space="0"/>
              <w:left w:val="single" w:color="auto" w:sz="4" w:space="0"/>
              <w:bottom w:val="single" w:color="auto" w:sz="4" w:space="0"/>
              <w:right w:val="single" w:color="auto" w:sz="4" w:space="0"/>
            </w:tcBorders>
            <w:noWrap w:val="0"/>
            <w:vAlign w:val="center"/>
          </w:tcPr>
          <w:p w14:paraId="20E2E7B9">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总价</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19FC6117">
            <w:pPr>
              <w:spacing w:line="360" w:lineRule="auto"/>
              <w:ind w:firstLine="480" w:firstLineChars="200"/>
              <w:contextualSpacing/>
              <w:rPr>
                <w:rFonts w:ascii="宋体" w:hAnsi="宋体" w:eastAsia="宋体" w:cs="Times New Roman"/>
                <w:color w:val="auto"/>
                <w:sz w:val="24"/>
                <w:highlight w:val="none"/>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45139699">
            <w:pPr>
              <w:spacing w:line="360" w:lineRule="auto"/>
              <w:ind w:firstLine="480" w:firstLineChars="200"/>
              <w:contextualSpacing/>
              <w:rPr>
                <w:rFonts w:ascii="宋体" w:hAnsi="宋体" w:eastAsia="宋体" w:cs="Times New Roman"/>
                <w:color w:val="auto"/>
                <w:sz w:val="24"/>
                <w:highlight w:val="none"/>
              </w:rPr>
            </w:pPr>
          </w:p>
        </w:tc>
      </w:tr>
    </w:tbl>
    <w:p w14:paraId="0A9A9A9C">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1.4 付款方式和发票开具方式</w:t>
      </w:r>
    </w:p>
    <w:p w14:paraId="23E14B6D">
      <w:pPr>
        <w:spacing w:before="67" w:line="257" w:lineRule="auto"/>
        <w:ind w:left="112" w:right="53" w:firstLine="244" w:firstLineChars="102"/>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1.4.1 付款方式：</w:t>
      </w:r>
    </w:p>
    <w:p w14:paraId="25403585">
      <w:pPr>
        <w:spacing w:line="360" w:lineRule="auto"/>
        <w:ind w:firstLine="516" w:firstLineChars="200"/>
        <w:contextualSpacing/>
        <w:rPr>
          <w:rFonts w:hint="eastAsia" w:ascii="宋体" w:hAnsi="宋体" w:eastAsia="宋体" w:cs="宋体"/>
          <w:color w:val="auto"/>
          <w:spacing w:val="9"/>
          <w:sz w:val="24"/>
          <w:szCs w:val="24"/>
          <w:highlight w:val="none"/>
          <w:u w:val="single"/>
        </w:rPr>
      </w:pPr>
      <w:r>
        <w:rPr>
          <w:rFonts w:hint="eastAsia" w:ascii="宋体" w:hAnsi="宋体" w:cs="宋体"/>
          <w:color w:val="auto"/>
          <w:spacing w:val="9"/>
          <w:sz w:val="24"/>
          <w:szCs w:val="24"/>
          <w:highlight w:val="none"/>
          <w:u w:val="single"/>
          <w:lang w:eastAsia="zh-CN"/>
        </w:rPr>
        <w:t>乙方</w:t>
      </w:r>
      <w:r>
        <w:rPr>
          <w:rFonts w:hint="eastAsia" w:ascii="宋体" w:hAnsi="宋体" w:eastAsia="宋体" w:cs="宋体"/>
          <w:color w:val="auto"/>
          <w:spacing w:val="9"/>
          <w:sz w:val="24"/>
          <w:szCs w:val="24"/>
          <w:highlight w:val="none"/>
          <w:u w:val="single"/>
        </w:rPr>
        <w:t>完成全部课题成果经采购人组织结题评审通过后，提交课题成果及专题报告材料后15个工作日内，采购人一次性支付合同金额。</w:t>
      </w:r>
      <w:r>
        <w:rPr>
          <w:rFonts w:hint="eastAsia" w:ascii="宋体" w:hAnsi="宋体" w:cs="宋体"/>
          <w:color w:val="auto"/>
          <w:spacing w:val="9"/>
          <w:sz w:val="24"/>
          <w:szCs w:val="24"/>
          <w:highlight w:val="none"/>
          <w:u w:val="single"/>
          <w:lang w:eastAsia="zh-CN"/>
        </w:rPr>
        <w:t>乙方</w:t>
      </w:r>
      <w:r>
        <w:rPr>
          <w:rFonts w:hint="eastAsia" w:ascii="宋体" w:hAnsi="宋体" w:eastAsia="宋体" w:cs="宋体"/>
          <w:color w:val="auto"/>
          <w:spacing w:val="9"/>
          <w:sz w:val="24"/>
          <w:szCs w:val="24"/>
          <w:highlight w:val="none"/>
          <w:u w:val="single"/>
        </w:rPr>
        <w:t>须在采购人付款前，按付款金额向采购人出具等额正式增值税发票。</w:t>
      </w:r>
    </w:p>
    <w:p w14:paraId="7BCD86E3">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1.4.2 发票开具方式：</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p w14:paraId="6F771686">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1.5 标的物交付期限、地点、方式和服务期限</w:t>
      </w:r>
    </w:p>
    <w:p w14:paraId="37D46642">
      <w:pPr>
        <w:spacing w:line="360" w:lineRule="auto"/>
        <w:ind w:firstLine="480" w:firstLineChars="200"/>
        <w:contextualSpacing/>
        <w:rPr>
          <w:rFonts w:hint="eastAsia" w:ascii="宋体" w:hAnsi="宋体" w:eastAsia="宋体" w:cs="宋体"/>
          <w:color w:val="auto"/>
          <w:spacing w:val="9"/>
          <w:sz w:val="24"/>
          <w:szCs w:val="24"/>
          <w:highlight w:val="none"/>
          <w:u w:val="single"/>
          <w:lang w:val="en-US" w:eastAsia="zh-CN"/>
        </w:rPr>
      </w:pPr>
      <w:r>
        <w:rPr>
          <w:rFonts w:hint="eastAsia" w:ascii="宋体" w:hAnsi="宋体" w:eastAsia="宋体" w:cs="Times New Roman"/>
          <w:color w:val="auto"/>
          <w:sz w:val="24"/>
          <w:highlight w:val="none"/>
        </w:rPr>
        <w:t>1.5.1 交付期限：</w:t>
      </w:r>
      <w:r>
        <w:rPr>
          <w:rFonts w:hint="eastAsia" w:ascii="宋体" w:hAnsi="宋体" w:eastAsia="宋体" w:cs="宋体"/>
          <w:color w:val="auto"/>
          <w:spacing w:val="9"/>
          <w:sz w:val="24"/>
          <w:highlight w:val="none"/>
          <w:u w:val="single"/>
        </w:rPr>
        <w:t xml:space="preserve"> </w:t>
      </w:r>
      <w:r>
        <w:rPr>
          <w:rFonts w:hint="eastAsia" w:ascii="宋体" w:hAnsi="宋体" w:cs="宋体"/>
          <w:color w:val="auto"/>
          <w:spacing w:val="9"/>
          <w:sz w:val="24"/>
          <w:highlight w:val="none"/>
          <w:u w:val="single"/>
          <w:lang w:val="en-US" w:eastAsia="zh-CN"/>
        </w:rPr>
        <w:t xml:space="preserve">               </w:t>
      </w:r>
      <w:r>
        <w:rPr>
          <w:rFonts w:hint="eastAsia" w:ascii="宋体" w:hAnsi="宋体" w:eastAsia="宋体" w:cs="宋体"/>
          <w:color w:val="auto"/>
          <w:spacing w:val="9"/>
          <w:sz w:val="24"/>
          <w:szCs w:val="24"/>
          <w:highlight w:val="none"/>
          <w:u w:val="single"/>
          <w:lang w:val="en-US" w:eastAsia="zh-CN"/>
        </w:rPr>
        <w:t xml:space="preserve"> ；</w:t>
      </w:r>
    </w:p>
    <w:p w14:paraId="141DFB48">
      <w:pPr>
        <w:spacing w:before="0" w:line="360" w:lineRule="auto"/>
        <w:ind w:left="0" w:firstLine="480" w:firstLineChars="200"/>
        <w:contextualSpacing/>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1.5.2 交付地点：</w:t>
      </w:r>
      <w:r>
        <w:rPr>
          <w:rFonts w:hint="eastAsia" w:ascii="宋体" w:hAnsi="宋体" w:eastAsia="宋体" w:cs="Times New Roman"/>
          <w:color w:val="auto"/>
          <w:spacing w:val="0"/>
          <w:sz w:val="24"/>
          <w:szCs w:val="24"/>
          <w:highlight w:val="none"/>
          <w:u w:val="none"/>
          <w:lang w:eastAsia="zh-CN"/>
        </w:rPr>
        <w:t>采购人指定地点</w:t>
      </w:r>
      <w:r>
        <w:rPr>
          <w:rFonts w:hint="eastAsia" w:ascii="宋体" w:hAnsi="宋体" w:eastAsia="宋体" w:cs="Times New Roman"/>
          <w:color w:val="auto"/>
          <w:spacing w:val="0"/>
          <w:sz w:val="24"/>
          <w:szCs w:val="24"/>
          <w:highlight w:val="none"/>
          <w:u w:val="single"/>
          <w:lang w:val="en-US" w:eastAsia="zh-CN"/>
        </w:rPr>
        <w:t xml:space="preserve">                        ;</w:t>
      </w:r>
    </w:p>
    <w:p w14:paraId="31AB2E3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1.5.3 交付方式：</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采购人指定方式</w:t>
      </w:r>
      <w:r>
        <w:rPr>
          <w:rFonts w:hint="eastAsia" w:ascii="宋体" w:hAnsi="宋体" w:eastAsia="宋体" w:cs="Times New Roman"/>
          <w:color w:val="auto"/>
          <w:sz w:val="24"/>
          <w:highlight w:val="none"/>
          <w:u w:val="single"/>
        </w:rPr>
        <w:t xml:space="preserve">                     ；</w:t>
      </w:r>
    </w:p>
    <w:p w14:paraId="4C634F1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1.6 违约责任</w:t>
      </w:r>
    </w:p>
    <w:p w14:paraId="5D70A9AC">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1.6.1 </w:t>
      </w:r>
      <w:bookmarkStart w:id="19" w:name="OLE_LINK12"/>
      <w:r>
        <w:rPr>
          <w:rFonts w:hint="eastAsia" w:ascii="宋体" w:hAnsi="宋体" w:eastAsia="宋体" w:cs="Times New Roman"/>
          <w:color w:val="auto"/>
          <w:sz w:val="24"/>
          <w:highlight w:val="none"/>
        </w:rPr>
        <w:t>除不可抗力外，如果乙方</w:t>
      </w:r>
      <w:bookmarkStart w:id="20" w:name="OLE_LINK15"/>
      <w:r>
        <w:rPr>
          <w:rFonts w:hint="eastAsia" w:ascii="宋体" w:hAnsi="宋体" w:eastAsia="宋体" w:cs="Times New Roman"/>
          <w:color w:val="auto"/>
          <w:sz w:val="24"/>
          <w:highlight w:val="none"/>
        </w:rPr>
        <w:t>在项目各阶段</w:t>
      </w:r>
      <w:bookmarkEnd w:id="20"/>
      <w:r>
        <w:rPr>
          <w:rFonts w:hint="eastAsia" w:ascii="宋体" w:hAnsi="宋体" w:eastAsia="宋体" w:cs="Times New Roman"/>
          <w:color w:val="auto"/>
          <w:sz w:val="24"/>
          <w:highlight w:val="none"/>
        </w:rPr>
        <w:t>没有按照本合同约定的期限、地点和方式、质量交付标的物，甲方可要求乙方支付违约金，违约金按每迟延交付标的物一日按合同总价款的千分之一计算；迟延超过【10】日的，甲方有权在要求乙方支付违约金的同时，书面通知乙方解除本合同，乙方应退回全部已收取的合同价款并按合同总金额的 20% 向甲方支付违约金；</w:t>
      </w:r>
    </w:p>
    <w:bookmarkEnd w:id="19"/>
    <w:p w14:paraId="3C63201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1.6.2 除不可抗力外，财政资金未到位或者国库支付管理系统关闭等原因外，如果甲方没有按照本合同约定的付款方式付款，乙方可要求甲方支付违约金，违约金按每迟延付款一日的应付而未付款的</w:t>
      </w:r>
      <w:r>
        <w:rPr>
          <w:rFonts w:hint="eastAsia" w:ascii="宋体" w:hAnsi="宋体" w:eastAsia="宋体" w:cs="Times New Roman"/>
          <w:color w:val="auto"/>
          <w:sz w:val="24"/>
          <w:highlight w:val="none"/>
          <w:u w:val="single"/>
        </w:rPr>
        <w:t>万分之二</w:t>
      </w:r>
      <w:r>
        <w:rPr>
          <w:rFonts w:hint="eastAsia" w:ascii="宋体" w:hAnsi="宋体" w:eastAsia="宋体" w:cs="Times New Roman"/>
          <w:color w:val="auto"/>
          <w:sz w:val="24"/>
          <w:highlight w:val="none"/>
        </w:rPr>
        <w:t>计算，最高限额为欠付金额的</w:t>
      </w:r>
      <w:r>
        <w:rPr>
          <w:rFonts w:hint="eastAsia" w:ascii="宋体" w:hAnsi="宋体" w:eastAsia="宋体" w:cs="Times New Roman"/>
          <w:color w:val="auto"/>
          <w:sz w:val="24"/>
          <w:highlight w:val="none"/>
          <w:u w:val="single"/>
        </w:rPr>
        <w:t xml:space="preserve"> 5%</w:t>
      </w:r>
      <w:r>
        <w:rPr>
          <w:rFonts w:hint="eastAsia" w:ascii="宋体" w:hAnsi="宋体" w:eastAsia="宋体" w:cs="Times New Roman"/>
          <w:color w:val="auto"/>
          <w:sz w:val="24"/>
          <w:highlight w:val="none"/>
        </w:rPr>
        <w:t>；迟延付款的违约金计算数额达到前述最高限额之日起，乙方有权在要求甲方支付违约金的同时，书面通知甲方解除本合同；</w:t>
      </w:r>
    </w:p>
    <w:p w14:paraId="1F65C383">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43EE98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乙方交付的标的物不符合合同约定标准或者相关国家规定的，甲方有权要求乙方返工，由此产生的费用由乙方承担，造成逾期交付的，乙方仍需按照本合同1.6.1项支付逾期违约金。乙方返工以后仍不能达到要求的，甲方有权解除合同，并要求乙方承担合同总价款</w:t>
      </w:r>
      <w:r>
        <w:rPr>
          <w:rFonts w:hint="eastAsia" w:ascii="宋体" w:hAnsi="宋体" w:eastAsia="宋体" w:cs="Times New Roman"/>
          <w:color w:val="auto"/>
          <w:sz w:val="24"/>
          <w:highlight w:val="none"/>
          <w:u w:val="single"/>
        </w:rPr>
        <w:t xml:space="preserve"> 20 %</w:t>
      </w:r>
      <w:r>
        <w:rPr>
          <w:rFonts w:hint="eastAsia" w:ascii="宋体" w:hAnsi="宋体" w:eastAsia="宋体" w:cs="Times New Roman"/>
          <w:color w:val="auto"/>
          <w:sz w:val="24"/>
          <w:highlight w:val="none"/>
        </w:rPr>
        <w:t>的违约责任。</w:t>
      </w:r>
    </w:p>
    <w:p w14:paraId="249D4C88">
      <w:pPr>
        <w:spacing w:line="360" w:lineRule="auto"/>
        <w:ind w:firstLine="480" w:firstLineChars="200"/>
        <w:contextualSpacing/>
        <w:rPr>
          <w:rFonts w:ascii="宋体" w:hAnsi="宋体" w:eastAsia="宋体" w:cs="仿宋"/>
          <w:color w:val="auto"/>
          <w:sz w:val="24"/>
          <w:highlight w:val="none"/>
        </w:rPr>
      </w:pPr>
      <w:r>
        <w:rPr>
          <w:rFonts w:hint="eastAsia" w:ascii="宋体" w:hAnsi="宋体" w:eastAsia="宋体" w:cs="Times New Roman"/>
          <w:color w:val="auto"/>
          <w:sz w:val="24"/>
          <w:highlight w:val="none"/>
        </w:rPr>
        <w:t>1.6.5乙方在质保期内未按承诺提供售后等服务的，每发生一次向甲方支付</w:t>
      </w:r>
      <w:r>
        <w:rPr>
          <w:rFonts w:hint="eastAsia" w:ascii="宋体" w:hAnsi="宋体" w:eastAsia="宋体" w:cs="仿宋"/>
          <w:color w:val="auto"/>
          <w:sz w:val="24"/>
          <w:highlight w:val="none"/>
          <w:u w:val="single"/>
        </w:rPr>
        <w:t xml:space="preserve">  </w:t>
      </w:r>
      <w:r>
        <w:rPr>
          <w:rFonts w:hint="eastAsia" w:ascii="宋体" w:hAnsi="宋体" w:eastAsia="宋体" w:cs="Times New Roman"/>
          <w:color w:val="auto"/>
          <w:sz w:val="24"/>
          <w:highlight w:val="none"/>
          <w:u w:val="single"/>
        </w:rPr>
        <w:t>2000</w:t>
      </w:r>
      <w:r>
        <w:rPr>
          <w:rFonts w:hint="eastAsia" w:ascii="宋体" w:hAnsi="宋体" w:eastAsia="宋体" w:cs="Times New Roman"/>
          <w:color w:val="auto"/>
          <w:sz w:val="24"/>
          <w:highlight w:val="none"/>
        </w:rPr>
        <w:t>元的违约金。</w:t>
      </w:r>
    </w:p>
    <w:p w14:paraId="39CA719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1.6.6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3E9C2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1.6.7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982EFF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1.6.8 如果出现政府采购监督管理部门在处理投诉事项期间，书面通知甲方暂停采购活动的情形，或者询问或质疑事项可能影响</w:t>
      </w:r>
      <w:r>
        <w:rPr>
          <w:rFonts w:hint="eastAsia" w:ascii="宋体" w:hAnsi="宋体" w:eastAsia="宋体" w:cs="Times New Roman"/>
          <w:color w:val="auto"/>
          <w:sz w:val="24"/>
          <w:highlight w:val="none"/>
          <w:lang w:eastAsia="zh-CN"/>
        </w:rPr>
        <w:t>成交</w:t>
      </w:r>
      <w:r>
        <w:rPr>
          <w:rFonts w:hint="eastAsia" w:ascii="宋体" w:hAnsi="宋体" w:eastAsia="宋体" w:cs="Times New Roman"/>
          <w:color w:val="auto"/>
          <w:sz w:val="24"/>
          <w:highlight w:val="none"/>
        </w:rPr>
        <w:t>结果的，导致甲方中止履行合同的情形，均不视为甲方违约。</w:t>
      </w:r>
    </w:p>
    <w:p w14:paraId="1F77692B">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1.7 合同争议的解决</w:t>
      </w:r>
    </w:p>
    <w:p w14:paraId="0C81D351">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sz w:val="24"/>
          <w:highlight w:val="none"/>
          <w:u w:val="single"/>
        </w:rPr>
        <w:t xml:space="preserve"> 1.7.2 </w:t>
      </w:r>
      <w:r>
        <w:rPr>
          <w:rFonts w:hint="eastAsia" w:ascii="宋体" w:hAnsi="宋体" w:eastAsia="宋体" w:cs="Times New Roman"/>
          <w:color w:val="auto"/>
          <w:sz w:val="24"/>
          <w:highlight w:val="none"/>
        </w:rPr>
        <w:t>种方式解决：</w:t>
      </w:r>
    </w:p>
    <w:p w14:paraId="078E3D88">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1.7.1 将争议提交</w:t>
      </w:r>
      <w:r>
        <w:rPr>
          <w:rFonts w:hint="eastAsia" w:ascii="宋体" w:hAnsi="宋体" w:eastAsia="宋体" w:cs="Times New Roman"/>
          <w:color w:val="auto"/>
          <w:sz w:val="24"/>
          <w:highlight w:val="none"/>
          <w:u w:val="single"/>
        </w:rPr>
        <w:t>南宁</w:t>
      </w:r>
      <w:r>
        <w:rPr>
          <w:rFonts w:hint="eastAsia" w:ascii="宋体" w:hAnsi="宋体" w:eastAsia="宋体" w:cs="Times New Roman"/>
          <w:color w:val="auto"/>
          <w:sz w:val="24"/>
          <w:highlight w:val="none"/>
        </w:rPr>
        <w:t>仲裁委员会依申请仲裁时其现行有效的仲裁规则裁决；</w:t>
      </w:r>
    </w:p>
    <w:p w14:paraId="4788591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1.7.2 向</w:t>
      </w:r>
      <w:r>
        <w:rPr>
          <w:rFonts w:hint="eastAsia" w:ascii="宋体" w:hAnsi="宋体" w:eastAsia="宋体" w:cs="Times New Roman"/>
          <w:color w:val="auto"/>
          <w:sz w:val="24"/>
          <w:highlight w:val="none"/>
          <w:u w:val="single"/>
        </w:rPr>
        <w:t xml:space="preserve"> 有管辖权的人民法院起诉 </w:t>
      </w:r>
      <w:r>
        <w:rPr>
          <w:rFonts w:hint="eastAsia" w:ascii="宋体" w:hAnsi="宋体" w:eastAsia="宋体" w:cs="Times New Roman"/>
          <w:color w:val="auto"/>
          <w:sz w:val="24"/>
          <w:highlight w:val="none"/>
        </w:rPr>
        <w:t>人民法院起诉。</w:t>
      </w:r>
    </w:p>
    <w:p w14:paraId="76853F82">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1.8 合同生效</w:t>
      </w:r>
    </w:p>
    <w:p w14:paraId="62F20E42">
      <w:pPr>
        <w:spacing w:line="360" w:lineRule="auto"/>
        <w:ind w:firstLine="480" w:firstLineChars="200"/>
        <w:contextualSpacing/>
        <w:rPr>
          <w:rFonts w:ascii="宋体" w:hAnsi="宋体" w:eastAsia="宋体" w:cs="Times New Roman"/>
          <w:b/>
          <w:color w:val="auto"/>
          <w:sz w:val="24"/>
          <w:highlight w:val="none"/>
        </w:rPr>
      </w:pPr>
      <w:bookmarkStart w:id="21" w:name="OLE_LINK16"/>
      <w:r>
        <w:rPr>
          <w:rFonts w:hint="eastAsia" w:ascii="宋体" w:hAnsi="宋体" w:eastAsia="宋体" w:cs="Times New Roman"/>
          <w:color w:val="auto"/>
          <w:sz w:val="24"/>
          <w:highlight w:val="none"/>
        </w:rPr>
        <w:t>本合同自双方法定代表人或授权代表签字并加盖有效公章时生效。</w:t>
      </w:r>
    </w:p>
    <w:bookmarkEnd w:id="21"/>
    <w:p w14:paraId="32D291E0">
      <w:pPr>
        <w:spacing w:line="420" w:lineRule="exact"/>
        <w:ind w:hanging="142"/>
        <w:contextualSpacing/>
        <w:rPr>
          <w:rFonts w:ascii="宋体" w:hAnsi="宋体" w:eastAsia="宋体" w:cs="Times New Roman"/>
          <w:color w:val="auto"/>
          <w:sz w:val="24"/>
          <w:highlight w:val="none"/>
          <w:lang w:val="zh-CN"/>
        </w:rPr>
      </w:pPr>
    </w:p>
    <w:p w14:paraId="7187CA76">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 xml:space="preserve">  乙方：</w:t>
      </w:r>
    </w:p>
    <w:p w14:paraId="6A7762E8">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统一社会信用代码：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 xml:space="preserve">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统一社会信用代码：</w:t>
      </w:r>
    </w:p>
    <w:p w14:paraId="53915BB4">
      <w:pPr>
        <w:spacing w:line="420" w:lineRule="exact"/>
        <w:ind w:hanging="142"/>
        <w:contextualSpacing/>
        <w:rPr>
          <w:rFonts w:ascii="宋体" w:hAnsi="宋体" w:eastAsia="宋体" w:cs="Times New Roman"/>
          <w:color w:val="auto"/>
          <w:sz w:val="24"/>
          <w:highlight w:val="none"/>
          <w:lang w:val="zh-CN"/>
        </w:rPr>
      </w:pPr>
      <w:r>
        <w:rPr>
          <w:rFonts w:ascii="宋体" w:hAnsi="宋体" w:eastAsia="宋体" w:cs="Times New Roman"/>
          <w:color w:val="auto"/>
          <w:sz w:val="24"/>
          <w:highlight w:val="none"/>
          <w:lang w:val="zh-CN"/>
        </w:rPr>
        <w:t xml:space="preserve">           </w:t>
      </w:r>
    </w:p>
    <w:p w14:paraId="310A0F16">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住所：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 xml:space="preserve">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住所：</w:t>
      </w:r>
    </w:p>
    <w:p w14:paraId="4A971113">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法定代表人或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 xml:space="preserve">          法定代表人或</w:t>
      </w:r>
    </w:p>
    <w:p w14:paraId="5BA0C698">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授权代表（</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lang w:val="zh-CN"/>
        </w:rPr>
        <w:t>或盖章）：        授权代表（</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lang w:val="zh-CN"/>
        </w:rPr>
        <w:t xml:space="preserve">或盖章）: </w:t>
      </w:r>
    </w:p>
    <w:p w14:paraId="4F8E5E5B">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联系人：                        联系人：</w:t>
      </w:r>
    </w:p>
    <w:p w14:paraId="6BC9EB94">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约定送达地址：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约定送达地址：</w:t>
      </w:r>
    </w:p>
    <w:p w14:paraId="1820D134">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邮政编码：                    </w:t>
      </w:r>
      <w:r>
        <w:rPr>
          <w:rFonts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lang w:val="zh-CN"/>
        </w:rPr>
        <w:t xml:space="preserve"> 邮政编码：</w:t>
      </w:r>
    </w:p>
    <w:p w14:paraId="5C1A9ACA">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电话:                          电话: </w:t>
      </w:r>
    </w:p>
    <w:p w14:paraId="316870AB">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传真:                          传真</w:t>
      </w:r>
      <w:r>
        <w:rPr>
          <w:rFonts w:ascii="宋体" w:hAnsi="宋体" w:eastAsia="宋体" w:cs="Times New Roman"/>
          <w:color w:val="auto"/>
          <w:sz w:val="24"/>
          <w:highlight w:val="none"/>
          <w:lang w:val="zh-CN"/>
        </w:rPr>
        <w:t>:</w:t>
      </w:r>
      <w:r>
        <w:rPr>
          <w:rFonts w:ascii="宋体" w:hAnsi="宋体" w:eastAsia="宋体" w:cs="Times New Roman"/>
          <w:color w:val="auto"/>
          <w:highlight w:val="none"/>
        </w:rPr>
        <w:t xml:space="preserve"> </w:t>
      </w:r>
    </w:p>
    <w:p w14:paraId="2F050E7E">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                     电子邮箱：</w:t>
      </w:r>
    </w:p>
    <w:p w14:paraId="560CD7C6">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rPr>
        <w:t>开户银行：                     开户银行：</w:t>
      </w:r>
    </w:p>
    <w:p w14:paraId="5E868AEC">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rPr>
        <w:t xml:space="preserve">开户名称：              </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 xml:space="preserve">      开户名称：</w:t>
      </w:r>
    </w:p>
    <w:p w14:paraId="37702F94">
      <w:pPr>
        <w:spacing w:line="420" w:lineRule="exact"/>
        <w:ind w:hanging="142"/>
        <w:contextualSpacing/>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rPr>
        <w:t>开户账号：</w:t>
      </w:r>
      <w:r>
        <w:rPr>
          <w:rFonts w:hint="eastAsia" w:ascii="宋体" w:hAnsi="宋体" w:eastAsia="宋体" w:cs="Times New Roman"/>
          <w:color w:val="auto"/>
          <w:sz w:val="24"/>
          <w:highlight w:val="none"/>
          <w:lang w:val="zh-CN"/>
        </w:rPr>
        <w:t xml:space="preserve">                     </w:t>
      </w:r>
      <w:r>
        <w:rPr>
          <w:rFonts w:hint="eastAsia" w:ascii="宋体" w:hAnsi="宋体" w:eastAsia="宋体" w:cs="Times New Roman"/>
          <w:color w:val="auto"/>
          <w:sz w:val="24"/>
          <w:highlight w:val="none"/>
        </w:rPr>
        <w:t>开户账号：</w:t>
      </w:r>
    </w:p>
    <w:p w14:paraId="2843890D">
      <w:pPr>
        <w:spacing w:line="420" w:lineRule="exact"/>
        <w:ind w:hanging="142"/>
        <w:contextualSpacing/>
        <w:rPr>
          <w:rFonts w:ascii="宋体" w:hAnsi="宋体" w:eastAsia="宋体" w:cs="Times New Roman"/>
          <w:color w:val="auto"/>
          <w:sz w:val="24"/>
          <w:highlight w:val="none"/>
        </w:rPr>
      </w:pPr>
    </w:p>
    <w:p w14:paraId="1585048E">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04975CF2">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1D795A44">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0277CB36">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4643298E">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128C2E9C">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04D60C83">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56CD5D27">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7052DAF6">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1087C8FC">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47F48373">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5DD8F417">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13A738DD">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5662D94B">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1F39A017">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7297C81A">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0E202BBF">
      <w:pPr>
        <w:autoSpaceDE w:val="0"/>
        <w:autoSpaceDN w:val="0"/>
        <w:adjustRightInd w:val="0"/>
        <w:snapToGrid w:val="0"/>
        <w:spacing w:after="120" w:line="360" w:lineRule="auto"/>
        <w:ind w:left="420" w:leftChars="200" w:firstLine="562" w:firstLineChars="200"/>
        <w:contextualSpacing/>
        <w:jc w:val="center"/>
        <w:outlineLvl w:val="9"/>
        <w:rPr>
          <w:rFonts w:hint="eastAsia" w:ascii="宋体" w:hAnsi="宋体" w:eastAsia="宋体" w:cs="Times New Roman"/>
          <w:b/>
          <w:color w:val="auto"/>
          <w:sz w:val="28"/>
          <w:szCs w:val="28"/>
          <w:highlight w:val="none"/>
        </w:rPr>
      </w:pPr>
    </w:p>
    <w:p w14:paraId="0BFB43FE">
      <w:pPr>
        <w:autoSpaceDE w:val="0"/>
        <w:autoSpaceDN w:val="0"/>
        <w:adjustRightInd w:val="0"/>
        <w:snapToGrid w:val="0"/>
        <w:spacing w:after="120" w:line="360" w:lineRule="auto"/>
        <w:ind w:left="420" w:leftChars="200" w:firstLine="562" w:firstLineChars="200"/>
        <w:contextualSpacing/>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第二部分 合同一般条款</w:t>
      </w:r>
    </w:p>
    <w:p w14:paraId="3F549DED">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 定义</w:t>
      </w:r>
    </w:p>
    <w:p w14:paraId="045FA28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本合同中的下列词语应按以下内容进行解释：</w:t>
      </w:r>
    </w:p>
    <w:p w14:paraId="0FB8FEF3">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2.1.1 “合同”系指采购人和成交供应商签订的载明双方当事人所达成的协议，并包括所有的附件、附录和构成合同的其他文件。</w:t>
      </w:r>
    </w:p>
    <w:p w14:paraId="3DADFD8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2.1.2 “合同价”系指根据合同约定，成交供应商在完全履行合同义务后，采购人应支付给成交供应商的价格。</w:t>
      </w:r>
    </w:p>
    <w:p w14:paraId="5A3CC49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11810A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2.1.4 “甲方”系指与成交供应商签署合同的采购人；采购人委托采购机构代表其与乙方签订合同的，采购人的授权委托书作为合同附件。</w:t>
      </w:r>
    </w:p>
    <w:p w14:paraId="598F72D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2.1.5 “乙方”系指根据合同约定交付标的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3AA3E4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2.1.6 “现场”系指合同约定标的物将要运至或者实施或者安装的地点。</w:t>
      </w:r>
    </w:p>
    <w:p w14:paraId="14C907E3">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2.2 技术规范</w:t>
      </w:r>
    </w:p>
    <w:p w14:paraId="0C42864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4107A26">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2.3 知识产权</w:t>
      </w:r>
    </w:p>
    <w:p w14:paraId="317920E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A7182D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2.3.2具有知识产权的计算机软件等标的物的知识产权归属，详见</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w:t>
      </w:r>
    </w:p>
    <w:p w14:paraId="753F59A1">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2.4 包装和装运</w:t>
      </w:r>
    </w:p>
    <w:p w14:paraId="1A2C34F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2.4.1除</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E48AE21">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2.4.2 装运标的物的要求和通知，详见</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w:t>
      </w:r>
    </w:p>
    <w:p w14:paraId="4CCB90E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2.5 履约检查和问题反馈</w:t>
      </w:r>
    </w:p>
    <w:p w14:paraId="1ECAB5A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78AC29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2.5.2 合同履行期间，甲方有权将履行过程中出现的问题反馈给乙方，双方当事人应以书面形式约定需要完善和改进的内容。</w:t>
      </w:r>
    </w:p>
    <w:p w14:paraId="1CE9BB98">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2.6 结算方式和付款条件</w:t>
      </w:r>
    </w:p>
    <w:p w14:paraId="42BAAB7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详见</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w:t>
      </w:r>
    </w:p>
    <w:p w14:paraId="505F977B">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2.7 技术资料和保密义务</w:t>
      </w:r>
    </w:p>
    <w:p w14:paraId="5A40231C">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2.7.1 乙方有权依据合同约定和项目需要，向甲方了解有关情况，调阅有关资料等，甲方应予积极配合；</w:t>
      </w:r>
    </w:p>
    <w:p w14:paraId="45BAE24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2.7.2 乙方有义务妥善保管和保护由甲方提供的前款信息和资料等；</w:t>
      </w:r>
    </w:p>
    <w:p w14:paraId="1544F6B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06B1436">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2.8 质量保证</w:t>
      </w:r>
    </w:p>
    <w:p w14:paraId="36611D01">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2.8.1 乙方应建立和完善履行合同的内部质量保证体系，并提供相关内部规章制度给甲方，以便甲方进行监督检查；</w:t>
      </w:r>
    </w:p>
    <w:p w14:paraId="7B74A85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2.8.2 乙方应保证履行合同的人员数量和素质、软件和硬件设备的配置、场地、环境和设施等满足全面履行合同的要求，并应接受甲方的监督检查。</w:t>
      </w:r>
    </w:p>
    <w:p w14:paraId="4512F2C2">
      <w:pPr>
        <w:spacing w:line="360" w:lineRule="auto"/>
        <w:ind w:firstLine="480" w:firstLineChars="200"/>
        <w:contextualSpacing/>
        <w:rPr>
          <w:rFonts w:ascii="宋体" w:hAnsi="宋体" w:eastAsia="宋体" w:cs="仿宋_GB2312"/>
          <w:color w:val="auto"/>
          <w:kern w:val="0"/>
          <w:sz w:val="24"/>
          <w:highlight w:val="none"/>
        </w:rPr>
      </w:pPr>
      <w:r>
        <w:rPr>
          <w:rFonts w:hint="eastAsia" w:ascii="宋体" w:hAnsi="宋体" w:eastAsia="宋体" w:cs="Times New Roman"/>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仿宋_GB2312"/>
          <w:color w:val="auto"/>
          <w:kern w:val="0"/>
          <w:sz w:val="24"/>
          <w:highlight w:val="none"/>
        </w:rPr>
        <w:t>甲方有权放弃或终止合同。</w:t>
      </w:r>
    </w:p>
    <w:p w14:paraId="15058EC7">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2.8.4</w:t>
      </w:r>
      <w:bookmarkStart w:id="22" w:name="OLE_LINK13"/>
      <w:r>
        <w:rPr>
          <w:rFonts w:hint="eastAsia" w:ascii="宋体" w:hAnsi="宋体" w:eastAsia="宋体" w:cs="Times New Roman"/>
          <w:color w:val="auto"/>
          <w:sz w:val="24"/>
          <w:highlight w:val="none"/>
        </w:rPr>
        <w:t>因乙方原因造成甲方其他系统不能正常运行，酿成重大事故（工作日系统中断一天以上）的，乙方应承担全部法律责任，向甲方支付合同总金额30％的违约金，违约金不足以赔偿甲方损失的，乙方应继续赔偿。</w:t>
      </w:r>
      <w:bookmarkEnd w:id="22"/>
    </w:p>
    <w:p w14:paraId="5A02546D">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2.9 标的物的风险负担</w:t>
      </w:r>
    </w:p>
    <w:p w14:paraId="2C8A0911">
      <w:pPr>
        <w:spacing w:line="360" w:lineRule="auto"/>
        <w:ind w:firstLine="480" w:firstLineChars="200"/>
        <w:contextualSpacing/>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标的物或者在途标的物或者交付给第一承运人后的标的物毁损、灭失的风险负担详见</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w:t>
      </w:r>
    </w:p>
    <w:p w14:paraId="339726A8">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2.10 延迟交货/交付</w:t>
      </w:r>
    </w:p>
    <w:p w14:paraId="3D0AA83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18C5A3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2.11 合同变更</w:t>
      </w:r>
    </w:p>
    <w:p w14:paraId="15C01928">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5D2754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6F106EBB">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2.12 合同转让和分包</w:t>
      </w:r>
    </w:p>
    <w:p w14:paraId="50D8831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3D66D41">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2.13 不可抗力</w:t>
      </w:r>
    </w:p>
    <w:p w14:paraId="2B55BE81">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2.13.1如果任何一方遭遇法律规定的不可抗力，致使合同履行受阻时，履行合同的期限应予延长，延长的期限应相当于不可抗力所影响的时间；</w:t>
      </w:r>
    </w:p>
    <w:p w14:paraId="39DB491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2.13.2受不可抗力影响的一方在不可抗力发生后，应在</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约定时间内以书面形式通知对方当事人，并在</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约定时间内，将有关部门出具的证明文件送达对方当事人。</w:t>
      </w:r>
    </w:p>
    <w:p w14:paraId="61C15AF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2.13.3 因不可抗力致使不能实现合同目的的，当事人可以解除合同；</w:t>
      </w:r>
    </w:p>
    <w:p w14:paraId="4992A42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2.13.4 因不可抗力致使合同有变更必要的，双方当事人应在</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约定时间内以书面形式变更合同；</w:t>
      </w:r>
    </w:p>
    <w:p w14:paraId="27928E86">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2.14 税费</w:t>
      </w:r>
    </w:p>
    <w:p w14:paraId="797AF7E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与合同有关的一切税费，均按照中华人民共和国法律的相关规定执行。</w:t>
      </w:r>
    </w:p>
    <w:p w14:paraId="342F8F29">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2.15 乙方破产</w:t>
      </w:r>
    </w:p>
    <w:p w14:paraId="2E7F354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37AB2A">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2.16 合同中止、终止</w:t>
      </w:r>
    </w:p>
    <w:p w14:paraId="7937F9C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2.16.1 双方当事人不得擅自中止或者终止合同；</w:t>
      </w:r>
    </w:p>
    <w:p w14:paraId="6F9141B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9894DB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2.17 检验和验收</w:t>
      </w:r>
    </w:p>
    <w:p w14:paraId="5E94EB97">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color w:val="auto"/>
          <w:sz w:val="24"/>
          <w:highlight w:val="none"/>
        </w:rPr>
        <w:t>约定时间内组织验收，并可依法邀请相关方参加，验收应出具验收书。</w:t>
      </w:r>
    </w:p>
    <w:p w14:paraId="47874C3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608248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2.17.3 检验和验收标准、程序等具体内容以及前述验收书的效力详见</w:t>
      </w:r>
      <w:r>
        <w:rPr>
          <w:rFonts w:hint="eastAsia" w:ascii="宋体" w:hAnsi="宋体" w:eastAsia="宋体" w:cs="Times New Roman"/>
          <w:b/>
          <w:i/>
          <w:color w:val="auto"/>
          <w:sz w:val="24"/>
          <w:highlight w:val="none"/>
          <w:u w:val="single"/>
        </w:rPr>
        <w:t>合同专用条款</w:t>
      </w:r>
      <w:r>
        <w:rPr>
          <w:rFonts w:hint="eastAsia" w:ascii="宋体" w:hAnsi="宋体" w:eastAsia="宋体" w:cs="Times New Roman"/>
          <w:i/>
          <w:color w:val="auto"/>
          <w:sz w:val="24"/>
          <w:highlight w:val="none"/>
        </w:rPr>
        <w:t>。</w:t>
      </w:r>
    </w:p>
    <w:p w14:paraId="4AD27EBA">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2.18 通知和送达</w:t>
      </w:r>
    </w:p>
    <w:p w14:paraId="3F651CD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2.18.1 任何一方因履行合同而以合同第一部分尾部所列明的</w:t>
      </w:r>
      <w:r>
        <w:rPr>
          <w:rFonts w:hint="eastAsia" w:ascii="宋体" w:hAnsi="宋体" w:eastAsia="宋体" w:cs="Times New Roman"/>
          <w:color w:val="auto"/>
          <w:sz w:val="24"/>
          <w:highlight w:val="none"/>
          <w:u w:val="single"/>
        </w:rPr>
        <w:t>“约定送达地址”</w:t>
      </w:r>
      <w:r>
        <w:rPr>
          <w:rFonts w:hint="eastAsia" w:ascii="宋体" w:hAnsi="宋体" w:eastAsia="宋体" w:cs="Times New Roman"/>
          <w:color w:val="auto"/>
          <w:sz w:val="24"/>
          <w:highlight w:val="none"/>
        </w:rPr>
        <w:t>为收件地址的所有通知、文件、材料，均视为已向对方当事人送达；任何一方变更上述送达方式或者地址的，应于</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个工作日内书面通知对方当事人，在对方当事人收到有关变更通知之前，变更前的约定送达方式或者地址仍视为有效。</w:t>
      </w:r>
    </w:p>
    <w:p w14:paraId="0AC81D41">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794292B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2.19 计量单位</w:t>
      </w:r>
    </w:p>
    <w:p w14:paraId="64C1482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除技术规范中另有规定外,合同的计量单位均使用国家法定计量单位。</w:t>
      </w:r>
    </w:p>
    <w:p w14:paraId="228140E3">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2.20 合同使用的文字和适用的法律</w:t>
      </w:r>
    </w:p>
    <w:p w14:paraId="0FC855E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2.20.1 合同使用汉语书就、变更和解释；</w:t>
      </w:r>
    </w:p>
    <w:p w14:paraId="480AA17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2.20.2 合同适用中华人民共和国法律。</w:t>
      </w:r>
    </w:p>
    <w:p w14:paraId="38BDAA24">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2.21 履约保证金</w:t>
      </w:r>
    </w:p>
    <w:p w14:paraId="20EC1C70">
      <w:pPr>
        <w:spacing w:line="360" w:lineRule="auto"/>
        <w:ind w:firstLine="480" w:firstLineChars="200"/>
        <w:contextualSpacing/>
        <w:rPr>
          <w:rFonts w:ascii="宋体" w:hAnsi="宋体" w:eastAsia="宋体" w:cs="Arial"/>
          <w:snapToGrid w:val="0"/>
          <w:color w:val="auto"/>
          <w:kern w:val="0"/>
          <w:sz w:val="24"/>
          <w:highlight w:val="none"/>
        </w:rPr>
      </w:pPr>
      <w:r>
        <w:rPr>
          <w:rFonts w:hint="eastAsia" w:ascii="宋体" w:hAnsi="宋体" w:eastAsia="宋体" w:cs="Times New Roman"/>
          <w:color w:val="auto"/>
          <w:sz w:val="24"/>
          <w:highlight w:val="none"/>
        </w:rPr>
        <w:t>本项目不收取履约保证金</w:t>
      </w:r>
    </w:p>
    <w:p w14:paraId="0E872BE0">
      <w:pPr>
        <w:spacing w:line="360" w:lineRule="auto"/>
        <w:ind w:firstLine="482" w:firstLineChars="200"/>
        <w:contextualSpacing/>
        <w:rPr>
          <w:rFonts w:ascii="宋体" w:hAnsi="宋体" w:eastAsia="宋体" w:cs="Times New Roman"/>
          <w:color w:val="auto"/>
          <w:kern w:val="0"/>
          <w:sz w:val="24"/>
          <w:highlight w:val="none"/>
          <w:lang w:val="zh-CN"/>
        </w:rPr>
      </w:pPr>
      <w:r>
        <w:rPr>
          <w:rFonts w:hint="eastAsia" w:ascii="宋体" w:hAnsi="宋体" w:eastAsia="宋体" w:cs="Times New Roman"/>
          <w:b/>
          <w:color w:val="auto"/>
          <w:sz w:val="24"/>
          <w:highlight w:val="none"/>
        </w:rPr>
        <w:t>2.22 中小企业政策</w:t>
      </w:r>
    </w:p>
    <w:p w14:paraId="12705CC1">
      <w:pPr>
        <w:spacing w:line="360" w:lineRule="auto"/>
        <w:ind w:firstLine="480" w:firstLineChars="200"/>
        <w:contextualSpacing/>
        <w:rPr>
          <w:rFonts w:ascii="宋体" w:hAnsi="宋体" w:eastAsia="宋体" w:cs="Times New Roman"/>
          <w:color w:val="auto"/>
          <w:kern w:val="0"/>
          <w:sz w:val="24"/>
          <w:highlight w:val="none"/>
          <w:lang w:val="zh-CN"/>
        </w:rPr>
      </w:pPr>
      <w:r>
        <w:rPr>
          <w:rFonts w:hint="eastAsia" w:ascii="宋体" w:hAnsi="宋体" w:eastAsia="宋体" w:cs="Times New Roman"/>
          <w:color w:val="auto"/>
          <w:kern w:val="0"/>
          <w:sz w:val="24"/>
          <w:highlight w:val="none"/>
          <w:lang w:val="zh-CN"/>
        </w:rPr>
        <w:t>2.22.1本合同（☑是  □否）为中小企业“政采贷”可融资合同，关于中小企业信用融资事项见采购文件“供应商须知正文”。</w:t>
      </w:r>
    </w:p>
    <w:p w14:paraId="0E1B292D">
      <w:pPr>
        <w:spacing w:line="360" w:lineRule="auto"/>
        <w:ind w:firstLine="480" w:firstLineChars="200"/>
        <w:contextualSpacing/>
        <w:rPr>
          <w:rFonts w:ascii="宋体" w:hAnsi="宋体" w:eastAsia="宋体" w:cs="Times New Roman"/>
          <w:color w:val="auto"/>
          <w:kern w:val="0"/>
          <w:sz w:val="24"/>
          <w:highlight w:val="none"/>
          <w:lang w:val="zh-CN"/>
        </w:rPr>
      </w:pPr>
      <w:r>
        <w:rPr>
          <w:rFonts w:hint="eastAsia" w:ascii="宋体" w:hAnsi="宋体" w:eastAsia="宋体" w:cs="Times New Roman"/>
          <w:color w:val="auto"/>
          <w:kern w:val="0"/>
          <w:sz w:val="24"/>
          <w:highlight w:val="none"/>
          <w:lang w:val="zh-CN"/>
        </w:rPr>
        <w:t>2.22.2本合同（☑是  □否）为中小企业预留合同。</w:t>
      </w:r>
    </w:p>
    <w:p w14:paraId="0DE98E39">
      <w:pPr>
        <w:spacing w:line="360" w:lineRule="auto"/>
        <w:ind w:firstLine="482" w:firstLineChars="200"/>
        <w:contextualSpacing/>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2.23 合同份数</w:t>
      </w:r>
    </w:p>
    <w:p w14:paraId="693A84B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本合同壹式伍份，甲方执贰份，乙方执贰份，采购代理机构执壹份。每份均具有同等法律效力。</w:t>
      </w:r>
    </w:p>
    <w:p w14:paraId="4A8F9C5D">
      <w:pPr>
        <w:spacing w:line="360" w:lineRule="auto"/>
        <w:ind w:firstLine="480" w:firstLineChars="200"/>
        <w:contextualSpacing/>
        <w:rPr>
          <w:rFonts w:ascii="宋体" w:hAnsi="宋体" w:eastAsia="宋体" w:cs="Times New Roman"/>
          <w:color w:val="auto"/>
          <w:sz w:val="24"/>
          <w:highlight w:val="none"/>
        </w:rPr>
      </w:pPr>
    </w:p>
    <w:p w14:paraId="7608957E">
      <w:pPr>
        <w:autoSpaceDE w:val="0"/>
        <w:autoSpaceDN w:val="0"/>
        <w:adjustRightInd w:val="0"/>
        <w:snapToGrid w:val="0"/>
        <w:spacing w:after="120" w:line="360" w:lineRule="auto"/>
        <w:ind w:left="420" w:leftChars="200" w:firstLine="480" w:firstLineChars="200"/>
        <w:contextualSpacing/>
        <w:jc w:val="center"/>
        <w:outlineLvl w:val="1"/>
        <w:rPr>
          <w:rFonts w:ascii="宋体" w:hAnsi="宋体" w:eastAsia="宋体" w:cs="Times New Roman"/>
          <w:b/>
          <w:color w:val="auto"/>
          <w:sz w:val="28"/>
          <w:szCs w:val="28"/>
          <w:highlight w:val="none"/>
        </w:rPr>
      </w:pPr>
      <w:r>
        <w:rPr>
          <w:rFonts w:hint="eastAsia" w:ascii="宋体" w:hAnsi="宋体" w:eastAsia="宋体" w:cs="Times New Roman"/>
          <w:color w:val="auto"/>
          <w:sz w:val="24"/>
          <w:szCs w:val="21"/>
          <w:highlight w:val="none"/>
        </w:rPr>
        <w:br w:type="page"/>
      </w:r>
      <w:r>
        <w:rPr>
          <w:rFonts w:hint="eastAsia" w:ascii="宋体" w:hAnsi="宋体" w:eastAsia="宋体" w:cs="Times New Roman"/>
          <w:b/>
          <w:color w:val="auto"/>
          <w:sz w:val="28"/>
          <w:szCs w:val="28"/>
          <w:highlight w:val="none"/>
        </w:rPr>
        <w:t>第三部分  合同专用条款</w:t>
      </w:r>
    </w:p>
    <w:p w14:paraId="0F4FA479">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B5939A9">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2.3.2具有知识产权的标的物知识产权归属：</w:t>
      </w:r>
    </w:p>
    <w:p w14:paraId="26AF7EA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 xml:space="preserve">        归甲方所有                                        </w:t>
      </w:r>
      <w:r>
        <w:rPr>
          <w:rFonts w:hint="eastAsia" w:ascii="宋体" w:hAnsi="宋体" w:eastAsia="宋体" w:cs="Times New Roman"/>
          <w:color w:val="auto"/>
          <w:sz w:val="24"/>
          <w:highlight w:val="none"/>
        </w:rPr>
        <w:t xml:space="preserve">           </w:t>
      </w:r>
    </w:p>
    <w:p w14:paraId="01D5BD9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2.4.1包装和装运专用条款（如果有）：</w:t>
      </w:r>
    </w:p>
    <w:p w14:paraId="309A1187">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 xml:space="preserve">              /                                                     </w:t>
      </w:r>
    </w:p>
    <w:p w14:paraId="76E8FF0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2.4.2装运标的物的要求和通知：</w:t>
      </w:r>
    </w:p>
    <w:p w14:paraId="64DC64E5">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 xml:space="preserve">              /                                                     </w:t>
      </w:r>
    </w:p>
    <w:p w14:paraId="33768733">
      <w:pPr>
        <w:spacing w:line="360" w:lineRule="auto"/>
        <w:ind w:firstLine="480" w:firstLineChars="200"/>
        <w:contextualSpacing/>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2.6</w:t>
      </w:r>
      <w:r>
        <w:rPr>
          <w:rFonts w:hint="eastAsia" w:ascii="宋体" w:hAnsi="宋体" w:eastAsia="宋体" w:cs="Times New Roman"/>
          <w:b/>
          <w:color w:val="auto"/>
          <w:sz w:val="24"/>
          <w:highlight w:val="none"/>
        </w:rPr>
        <w:t>结算方式和付款条件</w:t>
      </w:r>
    </w:p>
    <w:p w14:paraId="48DA6564">
      <w:pPr>
        <w:spacing w:line="360" w:lineRule="auto"/>
        <w:ind w:firstLine="480" w:firstLineChars="200"/>
        <w:contextualSpacing/>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本次项目合同总价为大写人民币</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    元）。本项目采用以下勾选结算方式进行支付：</w:t>
      </w:r>
    </w:p>
    <w:p w14:paraId="6DC2CBE2">
      <w:pPr>
        <w:spacing w:line="360" w:lineRule="auto"/>
        <w:ind w:firstLine="480" w:firstLineChars="200"/>
        <w:contextualSpacing/>
        <w:rPr>
          <w:rFonts w:ascii="宋体" w:hAnsi="宋体" w:eastAsia="宋体" w:cs="仿宋_GB2312"/>
          <w:color w:val="auto"/>
          <w:kern w:val="0"/>
          <w:sz w:val="24"/>
          <w:highlight w:val="none"/>
          <w:lang w:val="zh-CN"/>
        </w:rPr>
      </w:pPr>
      <w:r>
        <w:rPr>
          <w:rFonts w:hint="eastAsia" w:ascii="宋体" w:hAnsi="宋体" w:cs="仿宋_GB2312"/>
          <w:color w:val="auto"/>
          <w:kern w:val="0"/>
          <w:sz w:val="24"/>
          <w:highlight w:val="none"/>
          <w:lang w:val="zh-CN"/>
        </w:rPr>
        <w:t>☑</w:t>
      </w:r>
      <w:r>
        <w:rPr>
          <w:rFonts w:hint="eastAsia" w:ascii="宋体" w:hAnsi="宋体" w:eastAsia="宋体" w:cs="仿宋_GB2312"/>
          <w:color w:val="auto"/>
          <w:kern w:val="0"/>
          <w:sz w:val="24"/>
          <w:highlight w:val="none"/>
          <w:lang w:val="zh-CN"/>
        </w:rPr>
        <w:t>采用一次性支付方式，付款条件为：</w:t>
      </w:r>
      <w:r>
        <w:rPr>
          <w:rFonts w:hint="eastAsia" w:ascii="宋体" w:hAnsi="宋体" w:eastAsia="宋体" w:cs="仿宋_GB2312"/>
          <w:color w:val="auto"/>
          <w:kern w:val="0"/>
          <w:sz w:val="24"/>
          <w:highlight w:val="none"/>
          <w:u w:val="single"/>
        </w:rPr>
        <w:t xml:space="preserve">成交供应商完成全部课题成果经采购人组织结题评审通过后，提交课题成果及专题报告材料后15个工作日内，采购人一次性支付合同金额。成交供应商须在采购人付款前，按付款金额向采购人出具等额正式增值税发票。         </w:t>
      </w:r>
    </w:p>
    <w:p w14:paraId="7BDF6773">
      <w:pPr>
        <w:spacing w:line="360" w:lineRule="auto"/>
        <w:ind w:firstLine="480" w:firstLineChars="200"/>
        <w:contextualSpacing/>
        <w:rPr>
          <w:rFonts w:ascii="宋体" w:hAnsi="宋体" w:eastAsia="宋体" w:cs="仿宋_GB2312"/>
          <w:color w:val="auto"/>
          <w:kern w:val="0"/>
          <w:sz w:val="24"/>
          <w:highlight w:val="none"/>
        </w:rPr>
      </w:pPr>
      <w:r>
        <w:rPr>
          <w:rFonts w:hint="eastAsia" w:ascii="宋体" w:hAnsi="宋体" w:cs="仿宋_GB2312"/>
          <w:color w:val="auto"/>
          <w:kern w:val="0"/>
          <w:sz w:val="24"/>
          <w:highlight w:val="none"/>
          <w:lang w:val="zh-CN"/>
        </w:rPr>
        <w:t>□</w:t>
      </w:r>
      <w:r>
        <w:rPr>
          <w:rFonts w:hint="eastAsia" w:ascii="宋体" w:hAnsi="宋体" w:eastAsia="宋体" w:cs="仿宋_GB2312"/>
          <w:color w:val="auto"/>
          <w:kern w:val="0"/>
          <w:sz w:val="24"/>
          <w:highlight w:val="none"/>
          <w:lang w:val="zh-CN"/>
        </w:rPr>
        <w:t>采用分期付款方式，付款条件为</w:t>
      </w:r>
      <w:r>
        <w:rPr>
          <w:rFonts w:hint="eastAsia" w:ascii="宋体" w:hAnsi="宋体" w:eastAsia="宋体" w:cs="仿宋_GB2312"/>
          <w:color w:val="auto"/>
          <w:kern w:val="0"/>
          <w:sz w:val="24"/>
          <w:highlight w:val="none"/>
        </w:rPr>
        <w:t>：</w:t>
      </w:r>
    </w:p>
    <w:p w14:paraId="23CC877B">
      <w:pPr>
        <w:spacing w:line="360" w:lineRule="auto"/>
        <w:ind w:firstLine="480" w:firstLineChars="200"/>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第一期付款</w:t>
      </w: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u w:val="single"/>
        </w:rPr>
        <w:t xml:space="preserve">                                        </w:t>
      </w:r>
    </w:p>
    <w:p w14:paraId="3901ABAF">
      <w:pPr>
        <w:spacing w:line="360" w:lineRule="auto"/>
        <w:ind w:firstLine="480" w:firstLineChars="200"/>
        <w:contextualSpacing/>
        <w:rPr>
          <w:rFonts w:ascii="宋体" w:hAnsi="宋体" w:eastAsia="宋体" w:cs="仿宋_GB2312"/>
          <w:color w:val="auto"/>
          <w:kern w:val="0"/>
          <w:sz w:val="24"/>
          <w:highlight w:val="none"/>
          <w:u w:val="single"/>
        </w:rPr>
      </w:pPr>
      <w:r>
        <w:rPr>
          <w:rFonts w:hint="eastAsia" w:ascii="宋体" w:hAnsi="宋体" w:eastAsia="宋体" w:cs="仿宋_GB2312"/>
          <w:color w:val="auto"/>
          <w:kern w:val="0"/>
          <w:sz w:val="24"/>
          <w:highlight w:val="none"/>
          <w:lang w:val="zh-CN"/>
        </w:rPr>
        <w:t>第</w:t>
      </w:r>
      <w:r>
        <w:rPr>
          <w:rFonts w:hint="eastAsia" w:ascii="宋体" w:hAnsi="宋体" w:eastAsia="宋体" w:cs="仿宋_GB2312"/>
          <w:color w:val="auto"/>
          <w:kern w:val="0"/>
          <w:sz w:val="24"/>
          <w:highlight w:val="none"/>
        </w:rPr>
        <w:t>二</w:t>
      </w:r>
      <w:r>
        <w:rPr>
          <w:rFonts w:hint="eastAsia" w:ascii="宋体" w:hAnsi="宋体" w:eastAsia="宋体" w:cs="仿宋_GB2312"/>
          <w:color w:val="auto"/>
          <w:kern w:val="0"/>
          <w:sz w:val="24"/>
          <w:highlight w:val="none"/>
          <w:lang w:val="zh-CN"/>
        </w:rPr>
        <w:t>期付款</w:t>
      </w: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u w:val="single"/>
        </w:rPr>
        <w:t xml:space="preserve">                                        </w:t>
      </w:r>
    </w:p>
    <w:p w14:paraId="3A95DB97">
      <w:pPr>
        <w:spacing w:line="360" w:lineRule="auto"/>
        <w:ind w:firstLine="480" w:firstLineChars="200"/>
        <w:contextualSpacing/>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p>
    <w:p w14:paraId="3E21B25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甲方无故逾期支付服务费用的，按照每逾期一日支付欠付服务费额度的</w:t>
      </w:r>
      <w:r>
        <w:rPr>
          <w:rFonts w:hint="eastAsia" w:ascii="宋体" w:hAnsi="宋体" w:eastAsia="宋体" w:cs="Times New Roman"/>
          <w:color w:val="auto"/>
          <w:sz w:val="24"/>
          <w:highlight w:val="none"/>
          <w:u w:val="single"/>
        </w:rPr>
        <w:t>万分之二</w:t>
      </w:r>
      <w:r>
        <w:rPr>
          <w:rFonts w:hint="eastAsia" w:ascii="宋体" w:hAnsi="宋体" w:eastAsia="宋体" w:cs="Times New Roman"/>
          <w:color w:val="auto"/>
          <w:sz w:val="24"/>
          <w:highlight w:val="none"/>
        </w:rPr>
        <w:t>承担违约责任，违约金上限按照《合同书》约定执行。</w:t>
      </w:r>
    </w:p>
    <w:p w14:paraId="5901812E">
      <w:pPr>
        <w:spacing w:line="360" w:lineRule="auto"/>
        <w:ind w:firstLine="480" w:firstLineChars="200"/>
        <w:contextualSpacing/>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2.9</w:t>
      </w:r>
      <w:r>
        <w:rPr>
          <w:rFonts w:hint="eastAsia" w:ascii="宋体" w:hAnsi="宋体" w:eastAsia="宋体" w:cs="Times New Roman"/>
          <w:b/>
          <w:color w:val="auto"/>
          <w:sz w:val="24"/>
          <w:highlight w:val="none"/>
        </w:rPr>
        <w:t>标的物的风险负担</w:t>
      </w:r>
    </w:p>
    <w:p w14:paraId="4E572FF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标的物或者在途标的物或者交付给第一承运人后的标的物毁损、灭失的风险负担：</w:t>
      </w:r>
    </w:p>
    <w:p w14:paraId="233D1871">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 xml:space="preserve">乙方                                                                       </w:t>
      </w:r>
    </w:p>
    <w:p w14:paraId="2A7C86C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2.13.2受不可抗力影响的一方在不可抗力发生后，应在</w:t>
      </w:r>
      <w:r>
        <w:rPr>
          <w:rFonts w:hint="eastAsia" w:ascii="宋体" w:hAnsi="宋体" w:eastAsia="宋体" w:cs="Times New Roman"/>
          <w:color w:val="auto"/>
          <w:sz w:val="24"/>
          <w:highlight w:val="none"/>
          <w:u w:val="single"/>
        </w:rPr>
        <w:t xml:space="preserve"> 20 </w:t>
      </w:r>
      <w:r>
        <w:rPr>
          <w:rFonts w:hint="eastAsia" w:ascii="宋体" w:hAnsi="宋体" w:eastAsia="宋体" w:cs="Times New Roman"/>
          <w:color w:val="auto"/>
          <w:sz w:val="24"/>
          <w:highlight w:val="none"/>
        </w:rPr>
        <w:t>日内（根据项目实际填写）以书面形式通知对方当事人，并在</w:t>
      </w:r>
      <w:r>
        <w:rPr>
          <w:rFonts w:hint="eastAsia" w:ascii="宋体" w:hAnsi="宋体" w:eastAsia="宋体" w:cs="Times New Roman"/>
          <w:color w:val="auto"/>
          <w:sz w:val="24"/>
          <w:highlight w:val="none"/>
          <w:u w:val="single"/>
        </w:rPr>
        <w:t xml:space="preserve"> 20 </w:t>
      </w:r>
      <w:r>
        <w:rPr>
          <w:rFonts w:hint="eastAsia" w:ascii="宋体" w:hAnsi="宋体" w:eastAsia="宋体" w:cs="Times New Roman"/>
          <w:color w:val="auto"/>
          <w:sz w:val="24"/>
          <w:highlight w:val="none"/>
        </w:rPr>
        <w:t>日内（根据项目实际填写），将有关部门出具的证明文件送达对方当事人。</w:t>
      </w:r>
    </w:p>
    <w:p w14:paraId="25F1F74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2.13.4因不可抗力致使合同有变更必要的，双方当事人应在</w:t>
      </w:r>
      <w:r>
        <w:rPr>
          <w:rFonts w:hint="eastAsia" w:ascii="宋体" w:hAnsi="宋体" w:eastAsia="宋体" w:cs="Times New Roman"/>
          <w:color w:val="auto"/>
          <w:sz w:val="24"/>
          <w:highlight w:val="none"/>
          <w:u w:val="single"/>
        </w:rPr>
        <w:t xml:space="preserve"> 20  </w:t>
      </w:r>
      <w:r>
        <w:rPr>
          <w:rFonts w:hint="eastAsia" w:ascii="宋体" w:hAnsi="宋体" w:eastAsia="宋体" w:cs="Times New Roman"/>
          <w:color w:val="auto"/>
          <w:sz w:val="24"/>
          <w:highlight w:val="none"/>
        </w:rPr>
        <w:t>日内（根据项目实际填写）以书面形式变更合同；</w:t>
      </w:r>
    </w:p>
    <w:p w14:paraId="49AE1F17">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Times New Roman"/>
          <w:color w:val="auto"/>
          <w:sz w:val="24"/>
          <w:highlight w:val="none"/>
          <w:u w:val="single"/>
        </w:rPr>
        <w:t xml:space="preserve">     20</w:t>
      </w:r>
      <w:r>
        <w:rPr>
          <w:rFonts w:hint="eastAsia" w:ascii="宋体" w:hAnsi="宋体" w:eastAsia="宋体" w:cs="Times New Roman"/>
          <w:color w:val="auto"/>
          <w:sz w:val="24"/>
          <w:highlight w:val="none"/>
        </w:rPr>
        <w:t>日内（根据项目实际填写）发起验收，并可依法邀请相关方参加，验收应出具验收书。</w:t>
      </w:r>
    </w:p>
    <w:p w14:paraId="351549E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2.17.3 检验和验收标准、程序等具体内容以及前述验收书的效力：</w:t>
      </w:r>
    </w:p>
    <w:p w14:paraId="6E0099AF">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 xml:space="preserve">检验和验收标准、程序等具体内容详见《合同专用条款》3.2；前述验收书的效力：甲方与乙方当事人加盖有效公章时生效。  </w:t>
      </w:r>
    </w:p>
    <w:p w14:paraId="75ED1759">
      <w:pPr>
        <w:spacing w:line="360" w:lineRule="auto"/>
        <w:ind w:firstLine="482" w:firstLineChars="200"/>
        <w:contextualSpacing/>
        <w:rPr>
          <w:rFonts w:ascii="宋体" w:hAnsi="宋体" w:eastAsia="宋体" w:cs="仿宋"/>
          <w:b/>
          <w:color w:val="auto"/>
          <w:sz w:val="24"/>
          <w:highlight w:val="none"/>
        </w:rPr>
      </w:pPr>
      <w:r>
        <w:rPr>
          <w:rFonts w:hint="eastAsia" w:ascii="宋体" w:hAnsi="宋体" w:eastAsia="宋体" w:cs="仿宋"/>
          <w:b/>
          <w:color w:val="auto"/>
          <w:sz w:val="24"/>
          <w:highlight w:val="none"/>
        </w:rPr>
        <w:t>3.2项目验收：</w:t>
      </w:r>
    </w:p>
    <w:p w14:paraId="1BA4E25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3.2.1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595BC6B">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3.2.2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44A9A9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3.2.3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0523B2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3.2.4验收产生的费用</w:t>
      </w:r>
    </w:p>
    <w:p w14:paraId="519FE74E">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首次验收费用由乙方承担，如首次验收不合格，后续验收费用由乙方支付</w:t>
      </w:r>
      <w:r>
        <w:rPr>
          <w:rFonts w:hint="eastAsia" w:ascii="宋体" w:hAnsi="宋体" w:eastAsia="宋体" w:cs="Times New Roman"/>
          <w:color w:val="auto"/>
          <w:sz w:val="24"/>
          <w:highlight w:val="none"/>
        </w:rPr>
        <w:t>。</w:t>
      </w:r>
    </w:p>
    <w:p w14:paraId="097AEEF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3.2.5验收内容及资料要求：</w:t>
      </w:r>
    </w:p>
    <w:p w14:paraId="6DC1C9C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根据采购文件确定的技术指标或者服务要求确定验收指标和标准。未进行相应约定的，应当符合国家强制性规定、政策要求、安全标准、行业或企业有关标准等。</w:t>
      </w:r>
    </w:p>
    <w:p w14:paraId="10C1F13B">
      <w:pPr>
        <w:tabs>
          <w:tab w:val="left" w:pos="904"/>
        </w:tabs>
        <w:snapToGrid w:val="0"/>
        <w:spacing w:line="360" w:lineRule="auto"/>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3.2.6验收内容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69"/>
        <w:gridCol w:w="5390"/>
      </w:tblGrid>
      <w:tr w14:paraId="2EFC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99" w:type="dxa"/>
            <w:noWrap w:val="0"/>
            <w:vAlign w:val="center"/>
          </w:tcPr>
          <w:p w14:paraId="398EF7C8">
            <w:pPr>
              <w:widowControl/>
              <w:spacing w:line="360" w:lineRule="auto"/>
              <w:rPr>
                <w:rFonts w:hint="eastAsia" w:ascii="宋体" w:hAnsi="宋体" w:eastAsia="宋体" w:cs="宋体"/>
                <w:bCs/>
                <w:kern w:val="0"/>
                <w:sz w:val="24"/>
                <w:highlight w:val="none"/>
              </w:rPr>
            </w:pPr>
            <w:r>
              <w:rPr>
                <w:rFonts w:hint="eastAsia" w:ascii="宋体" w:hAnsi="宋体" w:eastAsia="宋体" w:cs="宋体"/>
                <w:bCs/>
                <w:kern w:val="0"/>
                <w:sz w:val="24"/>
                <w:highlight w:val="none"/>
              </w:rPr>
              <w:t>序号</w:t>
            </w:r>
          </w:p>
        </w:tc>
        <w:tc>
          <w:tcPr>
            <w:tcW w:w="2769" w:type="dxa"/>
            <w:noWrap w:val="0"/>
            <w:vAlign w:val="center"/>
          </w:tcPr>
          <w:p w14:paraId="253FCF1B">
            <w:pPr>
              <w:widowControl/>
              <w:spacing w:line="360" w:lineRule="auto"/>
              <w:ind w:firstLine="200"/>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验收内容</w:t>
            </w:r>
          </w:p>
        </w:tc>
        <w:tc>
          <w:tcPr>
            <w:tcW w:w="5390" w:type="dxa"/>
            <w:noWrap w:val="0"/>
            <w:vAlign w:val="center"/>
          </w:tcPr>
          <w:p w14:paraId="03983F74">
            <w:pPr>
              <w:widowControl/>
              <w:spacing w:line="360" w:lineRule="auto"/>
              <w:ind w:firstLine="200"/>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验收标准</w:t>
            </w:r>
          </w:p>
        </w:tc>
      </w:tr>
      <w:tr w14:paraId="332B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9" w:type="dxa"/>
            <w:noWrap w:val="0"/>
            <w:vAlign w:val="center"/>
          </w:tcPr>
          <w:p w14:paraId="1B8BDFDC">
            <w:pPr>
              <w:widowControl/>
              <w:spacing w:line="360" w:lineRule="auto"/>
              <w:ind w:firstLine="200"/>
              <w:rPr>
                <w:rFonts w:hint="eastAsia" w:ascii="宋体" w:hAnsi="宋体" w:eastAsia="宋体" w:cs="宋体"/>
                <w:bCs/>
                <w:kern w:val="0"/>
                <w:sz w:val="24"/>
                <w:highlight w:val="none"/>
              </w:rPr>
            </w:pPr>
            <w:r>
              <w:rPr>
                <w:rFonts w:hint="eastAsia" w:ascii="宋体" w:hAnsi="宋体" w:eastAsia="宋体" w:cs="宋体"/>
                <w:bCs/>
                <w:kern w:val="0"/>
                <w:sz w:val="24"/>
                <w:highlight w:val="none"/>
              </w:rPr>
              <w:t>1</w:t>
            </w:r>
          </w:p>
        </w:tc>
        <w:tc>
          <w:tcPr>
            <w:tcW w:w="2769" w:type="dxa"/>
            <w:noWrap w:val="0"/>
            <w:vAlign w:val="center"/>
          </w:tcPr>
          <w:p w14:paraId="1F447DC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交付标的物数量</w:t>
            </w:r>
          </w:p>
        </w:tc>
        <w:tc>
          <w:tcPr>
            <w:tcW w:w="5390" w:type="dxa"/>
            <w:noWrap w:val="0"/>
            <w:vAlign w:val="center"/>
          </w:tcPr>
          <w:p w14:paraId="349134A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按项目采购文件要求和投标（响应）文件执行</w:t>
            </w:r>
          </w:p>
        </w:tc>
      </w:tr>
      <w:tr w14:paraId="4E5B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99" w:type="dxa"/>
            <w:noWrap w:val="0"/>
            <w:vAlign w:val="center"/>
          </w:tcPr>
          <w:p w14:paraId="253FCCDE">
            <w:pPr>
              <w:widowControl/>
              <w:spacing w:line="360" w:lineRule="auto"/>
              <w:ind w:firstLine="200"/>
              <w:rPr>
                <w:rFonts w:hint="eastAsia" w:ascii="宋体" w:hAnsi="宋体" w:eastAsia="宋体" w:cs="宋体"/>
                <w:bCs/>
                <w:kern w:val="0"/>
                <w:sz w:val="24"/>
                <w:highlight w:val="none"/>
              </w:rPr>
            </w:pPr>
            <w:r>
              <w:rPr>
                <w:rFonts w:hint="eastAsia" w:ascii="宋体" w:hAnsi="宋体" w:eastAsia="宋体" w:cs="宋体"/>
                <w:bCs/>
                <w:kern w:val="0"/>
                <w:sz w:val="24"/>
                <w:highlight w:val="none"/>
              </w:rPr>
              <w:t>2</w:t>
            </w:r>
          </w:p>
        </w:tc>
        <w:tc>
          <w:tcPr>
            <w:tcW w:w="2769" w:type="dxa"/>
            <w:noWrap w:val="0"/>
            <w:vAlign w:val="center"/>
          </w:tcPr>
          <w:p w14:paraId="563918D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交付标的物质量文件</w:t>
            </w:r>
          </w:p>
        </w:tc>
        <w:tc>
          <w:tcPr>
            <w:tcW w:w="5390" w:type="dxa"/>
            <w:noWrap w:val="0"/>
            <w:vAlign w:val="center"/>
          </w:tcPr>
          <w:p w14:paraId="58B2194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按项目采购文件要求和投标（响应）文件执行</w:t>
            </w:r>
          </w:p>
        </w:tc>
      </w:tr>
      <w:tr w14:paraId="7A34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99" w:type="dxa"/>
            <w:noWrap w:val="0"/>
            <w:vAlign w:val="center"/>
          </w:tcPr>
          <w:p w14:paraId="25C9295C">
            <w:pPr>
              <w:widowControl/>
              <w:spacing w:line="360" w:lineRule="auto"/>
              <w:ind w:firstLine="200"/>
              <w:rPr>
                <w:rFonts w:hint="eastAsia" w:ascii="宋体" w:hAnsi="宋体" w:eastAsia="宋体" w:cs="宋体"/>
                <w:bCs/>
                <w:kern w:val="0"/>
                <w:sz w:val="24"/>
                <w:highlight w:val="none"/>
              </w:rPr>
            </w:pPr>
            <w:r>
              <w:rPr>
                <w:rFonts w:hint="eastAsia" w:ascii="宋体" w:hAnsi="宋体" w:eastAsia="宋体" w:cs="宋体"/>
                <w:bCs/>
                <w:kern w:val="0"/>
                <w:sz w:val="24"/>
                <w:highlight w:val="none"/>
              </w:rPr>
              <w:t>3</w:t>
            </w:r>
          </w:p>
        </w:tc>
        <w:tc>
          <w:tcPr>
            <w:tcW w:w="2769" w:type="dxa"/>
            <w:noWrap w:val="0"/>
            <w:vAlign w:val="center"/>
          </w:tcPr>
          <w:p w14:paraId="68453C3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交付标的物技术、性能指标 </w:t>
            </w:r>
          </w:p>
        </w:tc>
        <w:tc>
          <w:tcPr>
            <w:tcW w:w="5390" w:type="dxa"/>
            <w:noWrap w:val="0"/>
            <w:vAlign w:val="center"/>
          </w:tcPr>
          <w:p w14:paraId="3C108FD7">
            <w:pPr>
              <w:jc w:val="center"/>
              <w:rPr>
                <w:rFonts w:hint="eastAsia" w:ascii="宋体" w:hAnsi="宋体" w:eastAsia="宋体" w:cs="宋体"/>
                <w:highlight w:val="none"/>
              </w:rPr>
            </w:pPr>
            <w:r>
              <w:rPr>
                <w:rFonts w:hint="eastAsia" w:ascii="宋体" w:hAnsi="宋体" w:eastAsia="宋体" w:cs="宋体"/>
                <w:kern w:val="0"/>
                <w:sz w:val="24"/>
                <w:highlight w:val="none"/>
              </w:rPr>
              <w:t>按项目采购文件要求和投标（响应）文件执行</w:t>
            </w:r>
          </w:p>
        </w:tc>
      </w:tr>
      <w:tr w14:paraId="17F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9" w:type="dxa"/>
            <w:noWrap w:val="0"/>
            <w:vAlign w:val="center"/>
          </w:tcPr>
          <w:p w14:paraId="1851146C">
            <w:pPr>
              <w:widowControl/>
              <w:spacing w:line="360" w:lineRule="auto"/>
              <w:ind w:firstLine="200"/>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2769" w:type="dxa"/>
            <w:noWrap w:val="0"/>
            <w:vAlign w:val="center"/>
          </w:tcPr>
          <w:p w14:paraId="30B10AE6">
            <w:pPr>
              <w:spacing w:line="360" w:lineRule="auto"/>
              <w:jc w:val="center"/>
              <w:rPr>
                <w:rFonts w:hint="eastAsia" w:ascii="宋体" w:hAnsi="宋体" w:eastAsia="宋体" w:cs="宋体"/>
                <w:bCs/>
                <w:kern w:val="0"/>
                <w:sz w:val="24"/>
                <w:highlight w:val="none"/>
              </w:rPr>
            </w:pPr>
            <w:r>
              <w:rPr>
                <w:rFonts w:hint="eastAsia" w:ascii="宋体" w:hAnsi="宋体" w:eastAsia="宋体" w:cs="宋体"/>
                <w:sz w:val="24"/>
                <w:highlight w:val="none"/>
              </w:rPr>
              <w:t>售后服务承诺</w:t>
            </w:r>
          </w:p>
        </w:tc>
        <w:tc>
          <w:tcPr>
            <w:tcW w:w="5390" w:type="dxa"/>
            <w:noWrap w:val="0"/>
            <w:vAlign w:val="center"/>
          </w:tcPr>
          <w:p w14:paraId="29AB9AF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按项目采购文件要求和投标（响应）文件执行</w:t>
            </w:r>
          </w:p>
        </w:tc>
      </w:tr>
      <w:tr w14:paraId="5B66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9" w:type="dxa"/>
            <w:noWrap w:val="0"/>
            <w:vAlign w:val="center"/>
          </w:tcPr>
          <w:p w14:paraId="68BB4001">
            <w:pPr>
              <w:widowControl/>
              <w:spacing w:line="360" w:lineRule="auto"/>
              <w:ind w:firstLine="200"/>
              <w:rPr>
                <w:rFonts w:hint="eastAsia" w:ascii="宋体" w:hAnsi="宋体" w:eastAsia="宋体" w:cs="宋体"/>
                <w:bCs/>
                <w:kern w:val="0"/>
                <w:sz w:val="24"/>
                <w:highlight w:val="none"/>
              </w:rPr>
            </w:pPr>
            <w:r>
              <w:rPr>
                <w:rFonts w:hint="eastAsia" w:ascii="宋体" w:hAnsi="宋体" w:eastAsia="宋体" w:cs="宋体"/>
                <w:bCs/>
                <w:kern w:val="0"/>
                <w:sz w:val="24"/>
                <w:highlight w:val="none"/>
              </w:rPr>
              <w:t>5</w:t>
            </w:r>
          </w:p>
        </w:tc>
        <w:tc>
          <w:tcPr>
            <w:tcW w:w="2769" w:type="dxa"/>
            <w:noWrap w:val="0"/>
            <w:vAlign w:val="center"/>
          </w:tcPr>
          <w:p w14:paraId="5CDB7276">
            <w:pPr>
              <w:widowControl/>
              <w:spacing w:line="360" w:lineRule="auto"/>
              <w:ind w:firstLine="200"/>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其他工作</w:t>
            </w:r>
          </w:p>
        </w:tc>
        <w:tc>
          <w:tcPr>
            <w:tcW w:w="5390" w:type="dxa"/>
            <w:noWrap w:val="0"/>
            <w:vAlign w:val="center"/>
          </w:tcPr>
          <w:p w14:paraId="5C2BAF1A">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按项目采购文件要求和投标（响应）文件执行</w:t>
            </w:r>
          </w:p>
        </w:tc>
      </w:tr>
    </w:tbl>
    <w:p w14:paraId="73EB9D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69D6EB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3.6.7验收资料要求</w:t>
      </w:r>
    </w:p>
    <w:p w14:paraId="021723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4A40F3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6C155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65312E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467DF9C2">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rPr>
        <w:t>（4）其他需提供的相关材料。</w:t>
      </w:r>
    </w:p>
    <w:p w14:paraId="527180F1">
      <w:pPr>
        <w:autoSpaceDE w:val="0"/>
        <w:autoSpaceDN w:val="0"/>
        <w:adjustRightInd w:val="0"/>
        <w:rPr>
          <w:rFonts w:ascii="宋体" w:hAnsi="宋体" w:eastAsia="宋体" w:cs="Arial"/>
          <w:color w:val="auto"/>
          <w:sz w:val="24"/>
          <w:szCs w:val="24"/>
          <w:highlight w:val="none"/>
          <w:lang w:val="en-US" w:eastAsia="zh-CN" w:bidi="ar-SA"/>
        </w:rPr>
      </w:pPr>
    </w:p>
    <w:p w14:paraId="44613A8C">
      <w:pPr>
        <w:snapToGrid w:val="0"/>
        <w:spacing w:line="400" w:lineRule="exact"/>
        <w:rPr>
          <w:rFonts w:ascii="宋体" w:hAnsi="宋体" w:eastAsia="宋体" w:cs="宋体"/>
          <w:b/>
          <w:color w:val="000000"/>
          <w:sz w:val="18"/>
          <w:szCs w:val="18"/>
          <w:highlight w:val="none"/>
        </w:rPr>
      </w:pPr>
      <w:r>
        <w:rPr>
          <w:rFonts w:hint="eastAsia" w:ascii="宋体" w:hAnsi="宋体" w:eastAsia="宋体" w:cs="仿宋_GB2312"/>
          <w:b/>
          <w:color w:val="000000"/>
          <w:szCs w:val="21"/>
          <w:highlight w:val="none"/>
        </w:rPr>
        <w:t>注：1.</w:t>
      </w:r>
      <w:r>
        <w:rPr>
          <w:rFonts w:hint="eastAsia" w:ascii="宋体" w:hAnsi="宋体" w:eastAsia="宋体" w:cs="宋体"/>
          <w:b/>
          <w:color w:val="000000"/>
          <w:sz w:val="18"/>
          <w:szCs w:val="18"/>
          <w:highlight w:val="none"/>
        </w:rPr>
        <w:t>本合同书供签订正式合同时参考用，正式合同书应包括此参考格式之内容。</w:t>
      </w:r>
    </w:p>
    <w:p w14:paraId="643ADCD4">
      <w:pPr>
        <w:widowControl/>
        <w:jc w:val="left"/>
        <w:rPr>
          <w:rFonts w:ascii="Times New Roman" w:hAnsi="Times New Roman" w:eastAsia="宋体" w:cs="Times New Roman"/>
          <w:color w:val="000000"/>
          <w:highlight w:val="none"/>
        </w:rPr>
      </w:pPr>
      <w:r>
        <w:rPr>
          <w:rFonts w:hint="eastAsia" w:ascii="宋体" w:hAnsi="宋体" w:eastAsia="宋体" w:cs="Times New Roman"/>
          <w:b/>
          <w:color w:val="000000"/>
          <w:sz w:val="18"/>
          <w:szCs w:val="18"/>
          <w:highlight w:val="none"/>
        </w:rPr>
        <w:t>2.合同签订双方可根据项目的具体要求进行修订，但合同条款不得与采购文件和成交供应商响应文件有实质性偏离。</w:t>
      </w:r>
    </w:p>
    <w:p w14:paraId="267D4C4D">
      <w:pPr>
        <w:autoSpaceDE w:val="0"/>
        <w:autoSpaceDN w:val="0"/>
        <w:adjustRightInd w:val="0"/>
        <w:rPr>
          <w:rFonts w:ascii="宋体" w:hAnsi="宋体" w:eastAsia="宋体" w:cs="Arial"/>
          <w:color w:val="auto"/>
          <w:sz w:val="24"/>
          <w:szCs w:val="24"/>
          <w:highlight w:val="none"/>
          <w:lang w:val="en-US" w:eastAsia="zh-CN" w:bidi="ar-SA"/>
        </w:rPr>
      </w:pPr>
    </w:p>
    <w:p w14:paraId="70E4E984">
      <w:pPr>
        <w:spacing w:line="360" w:lineRule="auto"/>
        <w:ind w:firstLine="883" w:firstLineChars="200"/>
        <w:contextualSpacing/>
        <w:rPr>
          <w:rFonts w:ascii="宋体" w:hAnsi="宋体" w:eastAsia="宋体" w:cs="仿宋_GB2312"/>
          <w:b/>
          <w:color w:val="auto"/>
          <w:sz w:val="44"/>
          <w:szCs w:val="44"/>
          <w:highlight w:val="none"/>
        </w:rPr>
      </w:pPr>
    </w:p>
    <w:p w14:paraId="32A88707">
      <w:pPr>
        <w:spacing w:line="360" w:lineRule="auto"/>
        <w:rPr>
          <w:rFonts w:ascii="宋体" w:hAnsi="宋体" w:cs="宋体"/>
          <w:color w:val="auto"/>
          <w:highlight w:val="none"/>
        </w:rPr>
        <w:sectPr>
          <w:pgSz w:w="11905" w:h="16838"/>
          <w:pgMar w:top="1417" w:right="1134" w:bottom="1417" w:left="1100" w:header="703" w:footer="703" w:gutter="0"/>
          <w:pgNumType w:fmt="decimal"/>
          <w:cols w:space="720" w:num="1"/>
        </w:sectPr>
      </w:pPr>
    </w:p>
    <w:p w14:paraId="21405262">
      <w:pPr>
        <w:spacing w:before="143" w:line="360" w:lineRule="auto"/>
        <w:ind w:left="1633"/>
        <w:contextualSpacing/>
        <w:outlineLvl w:val="0"/>
        <w:rPr>
          <w:rFonts w:ascii="宋体" w:hAnsi="宋体" w:eastAsia="宋体" w:cs="宋体"/>
          <w:color w:val="auto"/>
          <w:sz w:val="44"/>
          <w:szCs w:val="44"/>
          <w:highlight w:val="none"/>
        </w:rPr>
      </w:pPr>
      <w:bookmarkStart w:id="23" w:name="_Toc18386"/>
      <w:r>
        <w:rPr>
          <w:rFonts w:hint="eastAsia" w:ascii="宋体" w:hAnsi="宋体" w:eastAsia="宋体" w:cs="宋体"/>
          <w:color w:val="auto"/>
          <w:spacing w:val="-2"/>
          <w:sz w:val="44"/>
          <w:szCs w:val="44"/>
          <w:highlight w:val="none"/>
        </w:rPr>
        <w:t>第七章 质</w:t>
      </w:r>
      <w:r>
        <w:rPr>
          <w:rFonts w:hint="eastAsia" w:ascii="宋体" w:hAnsi="宋体" w:eastAsia="宋体" w:cs="宋体"/>
          <w:color w:val="auto"/>
          <w:spacing w:val="-1"/>
          <w:sz w:val="44"/>
          <w:szCs w:val="44"/>
          <w:highlight w:val="none"/>
        </w:rPr>
        <w:t>疑、投诉材料格式</w:t>
      </w:r>
      <w:bookmarkEnd w:id="23"/>
    </w:p>
    <w:p w14:paraId="2A4D8499">
      <w:pPr>
        <w:keepNext/>
        <w:keepLines/>
        <w:spacing w:line="360" w:lineRule="auto"/>
        <w:contextualSpacing/>
        <w:jc w:val="center"/>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质疑函（格式）</w:t>
      </w:r>
    </w:p>
    <w:p w14:paraId="57858EA0">
      <w:pPr>
        <w:spacing w:line="360" w:lineRule="auto"/>
        <w:contextualSpacing/>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7E2F469F">
      <w:pPr>
        <w:adjustRightInd w:val="0"/>
        <w:snapToGrid w:val="0"/>
        <w:spacing w:line="360" w:lineRule="auto"/>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977A26A">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D07D3BC">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7FB7C1D">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C002524">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4AEB488A">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61C6F73">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2B7E89F">
      <w:pPr>
        <w:adjustRightInd w:val="0"/>
        <w:snapToGrid w:val="0"/>
        <w:spacing w:line="360" w:lineRule="auto"/>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CE2E57A">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2D227EF9">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EAC1F37">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61FFDF1">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E328B76">
      <w:pPr>
        <w:adjustRightInd w:val="0"/>
        <w:snapToGrid w:val="0"/>
        <w:spacing w:line="360" w:lineRule="auto"/>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267D82C6">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EF7434A">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636431F">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27AD8ECF">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D6AEACE">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01B28E4">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F90E043">
      <w:pPr>
        <w:adjustRightInd w:val="0"/>
        <w:snapToGrid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921310C">
      <w:pPr>
        <w:adjustRightInd w:val="0"/>
        <w:snapToGrid w:val="0"/>
        <w:spacing w:line="360" w:lineRule="auto"/>
        <w:contextualSpacing/>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218E58B">
      <w:pPr>
        <w:adjustRightInd w:val="0"/>
        <w:snapToGrid w:val="0"/>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1B07A13F">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43F38D9">
      <w:pPr>
        <w:spacing w:line="360" w:lineRule="auto"/>
        <w:contextualSpacing/>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日期：    </w:t>
      </w:r>
    </w:p>
    <w:p w14:paraId="6F2B2843">
      <w:pPr>
        <w:spacing w:line="360" w:lineRule="auto"/>
        <w:contextualSpacing/>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338E1C66">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70A08495">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01CC7A">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6E71CEA9">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9F2B819">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D65E870">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21A64F3">
      <w:pPr>
        <w:widowControl w:val="0"/>
        <w:spacing w:after="120" w:line="360" w:lineRule="auto"/>
        <w:ind w:left="420" w:leftChars="200" w:firstLine="480" w:firstLineChars="200"/>
        <w:contextualSpacing/>
        <w:jc w:val="both"/>
        <w:rPr>
          <w:rFonts w:ascii="宋体" w:hAnsi="宋体" w:eastAsia="宋体" w:cs="宋体"/>
          <w:color w:val="auto"/>
          <w:kern w:val="2"/>
          <w:sz w:val="24"/>
          <w:szCs w:val="24"/>
          <w:highlight w:val="none"/>
          <w:lang w:val="en-US" w:eastAsia="zh-CN" w:bidi="ar-SA"/>
        </w:rPr>
      </w:pPr>
    </w:p>
    <w:p w14:paraId="3720635E">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投诉书范本</w:t>
      </w:r>
    </w:p>
    <w:p w14:paraId="23280697">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A678E90">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1D84780C">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7D64AFDE">
      <w:pPr>
        <w:tabs>
          <w:tab w:val="left" w:pos="6510"/>
        </w:tabs>
        <w:spacing w:line="360" w:lineRule="auto"/>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E5CB362">
      <w:pPr>
        <w:tabs>
          <w:tab w:val="left" w:pos="6510"/>
        </w:tabs>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2E70052">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A63C27F">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EB74977">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C46BE61">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B0FE75B">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650CFFE">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25615EE9">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4FFE5057">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2AE6035">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B1F8CC2">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A843B1B">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9E056FE">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281D08C8">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1AD03BD">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57BEDCE0">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EEE6035">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4D719EBB">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2AB44A30">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2EFC27F3">
      <w:pPr>
        <w:spacing w:line="360" w:lineRule="auto"/>
        <w:ind w:firstLine="480" w:firstLineChars="200"/>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7D628500">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9621135">
      <w:pPr>
        <w:spacing w:line="360" w:lineRule="auto"/>
        <w:ind w:firstLine="360" w:firstLineChars="15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50C4CBD">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1D664A9C">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6C23FF6B">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3881518">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504FE5E">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0B3D0E7">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2058FB9">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27FDDB85">
      <w:pPr>
        <w:spacing w:line="360" w:lineRule="auto"/>
        <w:contextualSpacing/>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9FB56DB">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553AEAB6">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95B4A9">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4994F72">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76B2FEB">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C283BFD">
      <w:pPr>
        <w:spacing w:line="360" w:lineRule="auto"/>
        <w:contextualSpacing/>
        <w:rPr>
          <w:rFonts w:ascii="宋体" w:hAnsi="宋体" w:eastAsia="宋体" w:cs="宋体"/>
          <w:b/>
          <w:color w:val="auto"/>
          <w:sz w:val="24"/>
          <w:szCs w:val="24"/>
          <w:highlight w:val="none"/>
        </w:rPr>
      </w:pPr>
    </w:p>
    <w:p w14:paraId="1D58771A">
      <w:pPr>
        <w:spacing w:line="360" w:lineRule="auto"/>
        <w:contextualSpacing/>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62E55B9A">
      <w:pPr>
        <w:widowControl/>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DBF311C">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C04CE66">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5342172E">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5EA44838">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17806D02">
      <w:pPr>
        <w:widowControl/>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5F6FB128">
      <w:pPr>
        <w:widowControl w:val="0"/>
        <w:spacing w:after="0" w:line="360" w:lineRule="auto"/>
        <w:ind w:left="0" w:leftChars="0" w:firstLine="480" w:firstLineChars="200"/>
        <w:contextualSpacing/>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7.投诉人为自然人的，投诉书应当由本人签字；投诉人为法人或者其他组织的，投诉书应当由法定代表人、主要负责人，或者其授权代表签名或者盖章，并加盖公章。</w:t>
      </w:r>
    </w:p>
    <w:bookmarkEnd w:id="1"/>
    <w:p w14:paraId="5F145CE9">
      <w:pPr>
        <w:spacing w:line="360" w:lineRule="auto"/>
        <w:contextualSpacing/>
        <w:rPr>
          <w:rFonts w:ascii="宋体" w:hAnsi="宋体" w:eastAsia="宋体" w:cs="Times New Roman"/>
          <w:color w:val="auto"/>
          <w:highlight w:val="none"/>
        </w:rPr>
      </w:pPr>
    </w:p>
    <w:p w14:paraId="3C589A77">
      <w:pPr>
        <w:rPr>
          <w:rFonts w:hint="eastAsia" w:ascii="Times New Roman" w:hAnsi="Times New Roman" w:eastAsia="宋体" w:cs="Times New Roman"/>
          <w:highlight w:val="none"/>
        </w:rPr>
      </w:pPr>
    </w:p>
    <w:p w14:paraId="3BD44C98">
      <w:pPr>
        <w:rPr>
          <w:rFonts w:hint="eastAsia" w:ascii="Times New Roman" w:hAnsi="Times New Roman" w:eastAsia="宋体" w:cs="Times New Roman"/>
          <w:highlight w:val="none"/>
        </w:rPr>
      </w:pPr>
    </w:p>
    <w:p w14:paraId="1263FDA4">
      <w:pPr>
        <w:rPr>
          <w:highlight w:val="none"/>
        </w:rPr>
      </w:pPr>
    </w:p>
    <w:sectPr>
      <w:footerReference r:id="rId12" w:type="first"/>
      <w:headerReference r:id="rId10" w:type="defaul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451D30-1AD0-41AE-BE41-23FEE3A97D6F}"/>
  </w:font>
  <w:font w:name="黑体">
    <w:panose1 w:val="02010609060101010101"/>
    <w:charset w:val="86"/>
    <w:family w:val="auto"/>
    <w:pitch w:val="default"/>
    <w:sig w:usb0="800002BF" w:usb1="38CF7CFA" w:usb2="00000016" w:usb3="00000000" w:csb0="00040001" w:csb1="00000000"/>
    <w:embedRegular r:id="rId2" w:fontKey="{E0F072EC-1372-4EE5-91CF-4F783B2014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18B2B5F-31AC-493F-8E66-927FAB78D1C8}"/>
  </w:font>
  <w:font w:name="仿宋">
    <w:panose1 w:val="02010609060101010101"/>
    <w:charset w:val="86"/>
    <w:family w:val="modern"/>
    <w:pitch w:val="default"/>
    <w:sig w:usb0="800002BF" w:usb1="38CF7CFA" w:usb2="00000016" w:usb3="00000000" w:csb0="00040001" w:csb1="00000000"/>
    <w:embedRegular r:id="rId4" w:fontKey="{DFB9ADEF-CDD9-4666-B9F1-6BF7E01FF03E}"/>
  </w:font>
  <w:font w:name="Wingdings 2">
    <w:altName w:val="Wingdings"/>
    <w:panose1 w:val="05020102010507070707"/>
    <w:charset w:val="02"/>
    <w:family w:val="roman"/>
    <w:pitch w:val="default"/>
    <w:sig w:usb0="00000000" w:usb1="00000000" w:usb2="00000000" w:usb3="00000000" w:csb0="80000000" w:csb1="00000000"/>
    <w:embedRegular r:id="rId5" w:fontKey="{7D0BF42E-2D4A-4890-BA73-D7D562EE0896}"/>
  </w:font>
  <w:font w:name="Tahoma">
    <w:panose1 w:val="020B0604030504040204"/>
    <w:charset w:val="00"/>
    <w:family w:val="auto"/>
    <w:pitch w:val="default"/>
    <w:sig w:usb0="E1002EFF" w:usb1="C000605B" w:usb2="00000029" w:usb3="00000000" w:csb0="200101FF" w:csb1="20280000"/>
    <w:embedRegular r:id="rId6" w:fontKey="{0569F2CF-B408-4C52-AD2A-013A385F790F}"/>
  </w:font>
  <w:font w:name="微软雅黑">
    <w:panose1 w:val="020B0503020204020204"/>
    <w:charset w:val="86"/>
    <w:family w:val="auto"/>
    <w:pitch w:val="default"/>
    <w:sig w:usb0="80000287" w:usb1="2ACF3C50" w:usb2="00000016" w:usb3="00000000" w:csb0="0004001F" w:csb1="00000000"/>
    <w:embedRegular r:id="rId7" w:fontKey="{4CDD7B91-D454-4AE7-B3A5-55082D624E33}"/>
  </w:font>
  <w:font w:name="仿宋_GB2312">
    <w:altName w:val="仿宋"/>
    <w:panose1 w:val="02010609030101010101"/>
    <w:charset w:val="86"/>
    <w:family w:val="modern"/>
    <w:pitch w:val="default"/>
    <w:sig w:usb0="00000000" w:usb1="00000000" w:usb2="00000000" w:usb3="00000000" w:csb0="00040000" w:csb1="00000000"/>
    <w:embedRegular r:id="rId8" w:fontKey="{24C84842-D021-4934-A916-FFA5D0281451}"/>
  </w:font>
  <w:font w:name="方正小标宋简体">
    <w:panose1 w:val="02000000000000000000"/>
    <w:charset w:val="86"/>
    <w:family w:val="script"/>
    <w:pitch w:val="default"/>
    <w:sig w:usb0="00000001" w:usb1="08000000" w:usb2="00000000" w:usb3="00000000" w:csb0="00040000" w:csb1="00000000"/>
    <w:embedRegular r:id="rId9" w:fontKey="{25837007-C831-430A-A46D-4308477F2CD3}"/>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FB55">
    <w:pPr>
      <w:spacing w:line="176" w:lineRule="auto"/>
      <w:ind w:left="7327"/>
      <w:rPr>
        <w:rFonts w:ascii="Times New Roman" w:hAnsi="Times New Roman" w:eastAsia="Times New Roman" w:cs="Times New Roman"/>
        <w:sz w:val="18"/>
        <w:szCs w:val="18"/>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92F8B4">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492F8B4">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7BF9">
    <w:pPr>
      <w:widowControl w:val="0"/>
      <w:tabs>
        <w:tab w:val="center" w:pos="4153"/>
        <w:tab w:val="right" w:pos="8306"/>
      </w:tabs>
      <w:snapToGrid w:val="0"/>
      <w:spacing w:line="400" w:lineRule="exact"/>
      <w:contextualSpacing/>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F74C64">
                          <w:pPr>
                            <w:widowControl w:val="0"/>
                            <w:tabs>
                              <w:tab w:val="center" w:pos="4153"/>
                              <w:tab w:val="right" w:pos="8306"/>
                            </w:tabs>
                            <w:snapToGrid w:val="0"/>
                            <w:spacing w:line="400" w:lineRule="exact"/>
                            <w:contextualSpacing/>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DF74C64">
                    <w:pPr>
                      <w:widowControl w:val="0"/>
                      <w:tabs>
                        <w:tab w:val="center" w:pos="4153"/>
                        <w:tab w:val="right" w:pos="8306"/>
                      </w:tabs>
                      <w:snapToGrid w:val="0"/>
                      <w:spacing w:line="400" w:lineRule="exact"/>
                      <w:contextualSpacing/>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A256">
    <w:pPr>
      <w:widowControl w:val="0"/>
      <w:tabs>
        <w:tab w:val="center" w:pos="4153"/>
        <w:tab w:val="right" w:pos="8306"/>
      </w:tabs>
      <w:snapToGrid w:val="0"/>
      <w:spacing w:line="400" w:lineRule="exact"/>
      <w:ind w:left="420" w:hanging="420"/>
      <w:contextualSpacing/>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5A2E2D">
                          <w:pPr>
                            <w:widowControl w:val="0"/>
                            <w:tabs>
                              <w:tab w:val="center" w:pos="4153"/>
                              <w:tab w:val="right" w:pos="8306"/>
                            </w:tabs>
                            <w:snapToGrid w:val="0"/>
                            <w:spacing w:line="400" w:lineRule="exact"/>
                            <w:ind w:left="420" w:hanging="420"/>
                            <w:contextualSpacing/>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43</w:t>
                          </w:r>
                          <w:r>
                            <w:rPr>
                              <w:rFonts w:ascii="Times New Roman" w:hAnsi="Times New Roman" w:eastAsia="宋体" w:cs="Times New Roman"/>
                              <w:kern w:val="0"/>
                              <w:sz w:val="18"/>
                              <w:szCs w:val="1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E5A2E2D">
                    <w:pPr>
                      <w:widowControl w:val="0"/>
                      <w:tabs>
                        <w:tab w:val="center" w:pos="4153"/>
                        <w:tab w:val="right" w:pos="8306"/>
                      </w:tabs>
                      <w:snapToGrid w:val="0"/>
                      <w:spacing w:line="400" w:lineRule="exact"/>
                      <w:ind w:left="420" w:hanging="420"/>
                      <w:contextualSpacing/>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43</w:t>
                    </w:r>
                    <w:r>
                      <w:rPr>
                        <w:rFonts w:ascii="Times New Roman" w:hAnsi="Times New Roman" w:eastAsia="宋体" w:cs="Times New Roman"/>
                        <w:kern w:val="0"/>
                        <w:sz w:val="18"/>
                        <w:szCs w:val="18"/>
                        <w:lang w:val="zh-CN"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2EB3">
    <w:pPr>
      <w:spacing w:line="176" w:lineRule="auto"/>
      <w:ind w:left="7327"/>
      <w:contextualSpacing/>
      <w:rPr>
        <w:rFonts w:ascii="Times New Roman" w:hAnsi="Times New Roman" w:eastAsia="Times New Roman" w:cs="Times New Roman"/>
        <w:sz w:val="18"/>
        <w:szCs w:val="18"/>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62FD6">
                          <w:pPr>
                            <w:widowControl w:val="0"/>
                            <w:tabs>
                              <w:tab w:val="center" w:pos="4153"/>
                              <w:tab w:val="right" w:pos="8306"/>
                            </w:tabs>
                            <w:snapToGrid w:val="0"/>
                            <w:spacing w:line="400" w:lineRule="exact"/>
                            <w:contextualSpacing/>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05A62FD6">
                    <w:pPr>
                      <w:widowControl w:val="0"/>
                      <w:tabs>
                        <w:tab w:val="center" w:pos="4153"/>
                        <w:tab w:val="right" w:pos="8306"/>
                      </w:tabs>
                      <w:snapToGrid w:val="0"/>
                      <w:spacing w:line="400" w:lineRule="exact"/>
                      <w:contextualSpacing/>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BBBA">
    <w:pPr>
      <w:pStyle w:val="9"/>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0AC24">
                          <w:pPr>
                            <w:pStyle w:val="9"/>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90</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AF0AC24">
                    <w:pPr>
                      <w:pStyle w:val="9"/>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90</w:t>
                    </w:r>
                    <w:r>
                      <w:rPr>
                        <w:rFonts w:ascii="Times New Roman" w:hAnsi="Times New Roman" w:eastAsia="宋体" w:cs="Times New Roman"/>
                      </w:rPr>
                      <w:fldChar w:fldCharType="end"/>
                    </w:r>
                  </w:p>
                </w:txbxContent>
              </v:textbox>
            </v:shape>
          </w:pict>
        </mc:Fallback>
      </mc:AlternateContent>
    </w:r>
  </w:p>
  <w:p w14:paraId="42AEA402">
    <w:pPr>
      <w:pStyle w:val="9"/>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C0C8">
    <w:pPr>
      <w:pStyle w:val="9"/>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E9CEC">
                          <w:pPr>
                            <w:pStyle w:val="9"/>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63</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AE9CEC">
                    <w:pPr>
                      <w:pStyle w:val="9"/>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63</w:t>
                    </w:r>
                    <w:r>
                      <w:rPr>
                        <w:rFonts w:hint="eastAsia"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34E6">
    <w:pPr>
      <w:spacing w:line="247" w:lineRule="exact"/>
      <w:ind w:left="1863" w:right="1976" w:rightChars="941"/>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C3A">
    <w:pPr>
      <w:spacing w:line="400" w:lineRule="exact"/>
      <w:contextualSpacing/>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BD96">
    <w:pPr>
      <w:widowControl w:val="0"/>
      <w:pBdr>
        <w:bottom w:val="single" w:color="auto" w:sz="6" w:space="1"/>
      </w:pBdr>
      <w:tabs>
        <w:tab w:val="center" w:pos="4153"/>
        <w:tab w:val="right" w:pos="8306"/>
      </w:tabs>
      <w:snapToGrid w:val="0"/>
      <w:spacing w:line="400" w:lineRule="exact"/>
      <w:contextualSpacing/>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南宁市政府采购竞争性磋商采购文件(项目编号：</w:t>
    </w:r>
    <w:r>
      <w:rPr>
        <w:rFonts w:hint="eastAsia" w:cs="Times New Roman"/>
        <w:i w:val="0"/>
        <w:iCs w:val="0"/>
        <w:caps w:val="0"/>
        <w:spacing w:val="0"/>
        <w:kern w:val="0"/>
        <w:sz w:val="18"/>
        <w:szCs w:val="18"/>
        <w:shd w:val="clear" w:color="auto" w:fill="auto"/>
        <w:lang w:val="en-US" w:eastAsia="zh-CN" w:bidi="ar-SA"/>
      </w:rPr>
      <w:t>NNZC2025-C3-991514-GXZJ</w:t>
    </w:r>
    <w:r>
      <w:rPr>
        <w:rFonts w:hint="eastAsia" w:ascii="Times New Roman" w:hAnsi="Times New Roman" w:eastAsia="宋体" w:cs="Times New Roman"/>
        <w:kern w:val="0"/>
        <w:sz w:val="18"/>
        <w:szCs w:val="18"/>
        <w:lang w:val="en-US" w:eastAsia="zh-CN" w:bidi="ar-S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B2AD">
    <w:pPr>
      <w:spacing w:line="247" w:lineRule="exact"/>
      <w:ind w:left="1863" w:right="1976" w:rightChars="941"/>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184DA"/>
    <w:multiLevelType w:val="singleLevel"/>
    <w:tmpl w:val="ECB184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929A8"/>
    <w:rsid w:val="02C4662B"/>
    <w:rsid w:val="032D2A85"/>
    <w:rsid w:val="03EC69EA"/>
    <w:rsid w:val="040B2075"/>
    <w:rsid w:val="050109AB"/>
    <w:rsid w:val="05973253"/>
    <w:rsid w:val="062E0FB2"/>
    <w:rsid w:val="07163DF5"/>
    <w:rsid w:val="088F1A65"/>
    <w:rsid w:val="08915685"/>
    <w:rsid w:val="08E05768"/>
    <w:rsid w:val="090731E8"/>
    <w:rsid w:val="0A4958A2"/>
    <w:rsid w:val="0B04224A"/>
    <w:rsid w:val="0DDE3227"/>
    <w:rsid w:val="0E9F5C3D"/>
    <w:rsid w:val="0F12129A"/>
    <w:rsid w:val="0FC63F72"/>
    <w:rsid w:val="12977B20"/>
    <w:rsid w:val="148368D6"/>
    <w:rsid w:val="14C111AC"/>
    <w:rsid w:val="1507380E"/>
    <w:rsid w:val="15EB255B"/>
    <w:rsid w:val="175B1444"/>
    <w:rsid w:val="19862772"/>
    <w:rsid w:val="19BD63E6"/>
    <w:rsid w:val="1B1E55DB"/>
    <w:rsid w:val="1BF754B3"/>
    <w:rsid w:val="1D540C01"/>
    <w:rsid w:val="1D632E00"/>
    <w:rsid w:val="1E2F2EAE"/>
    <w:rsid w:val="1F8B4890"/>
    <w:rsid w:val="20014576"/>
    <w:rsid w:val="20AC0F62"/>
    <w:rsid w:val="20D34741"/>
    <w:rsid w:val="223B259E"/>
    <w:rsid w:val="22A53EBB"/>
    <w:rsid w:val="238B3B41"/>
    <w:rsid w:val="26BC17D3"/>
    <w:rsid w:val="289C18BC"/>
    <w:rsid w:val="2ACB01D7"/>
    <w:rsid w:val="2B5B780D"/>
    <w:rsid w:val="2B924EA7"/>
    <w:rsid w:val="2DAB617C"/>
    <w:rsid w:val="2DAD1E76"/>
    <w:rsid w:val="2DAE622A"/>
    <w:rsid w:val="2DC86CB0"/>
    <w:rsid w:val="2FE853E7"/>
    <w:rsid w:val="30222169"/>
    <w:rsid w:val="3386700A"/>
    <w:rsid w:val="33D115D1"/>
    <w:rsid w:val="36CC1F98"/>
    <w:rsid w:val="377E29CE"/>
    <w:rsid w:val="37E40B8A"/>
    <w:rsid w:val="39DA2245"/>
    <w:rsid w:val="3A654204"/>
    <w:rsid w:val="3ACF78CF"/>
    <w:rsid w:val="3BF33A92"/>
    <w:rsid w:val="3C6B187A"/>
    <w:rsid w:val="3CA31014"/>
    <w:rsid w:val="3CD3146B"/>
    <w:rsid w:val="3D8E75CE"/>
    <w:rsid w:val="3DB04DAA"/>
    <w:rsid w:val="3DD84C7B"/>
    <w:rsid w:val="3F710F55"/>
    <w:rsid w:val="3FAC1EB1"/>
    <w:rsid w:val="43236A0A"/>
    <w:rsid w:val="43811983"/>
    <w:rsid w:val="48141018"/>
    <w:rsid w:val="4B2C0426"/>
    <w:rsid w:val="4BC66ACD"/>
    <w:rsid w:val="4BF3029F"/>
    <w:rsid w:val="4C43011D"/>
    <w:rsid w:val="4C7E5638"/>
    <w:rsid w:val="4D4D4417"/>
    <w:rsid w:val="4D85268B"/>
    <w:rsid w:val="4E4852B5"/>
    <w:rsid w:val="4F5368C9"/>
    <w:rsid w:val="4FAE3B00"/>
    <w:rsid w:val="4FC01822"/>
    <w:rsid w:val="50633C92"/>
    <w:rsid w:val="50897E78"/>
    <w:rsid w:val="51A46F68"/>
    <w:rsid w:val="52A70B6C"/>
    <w:rsid w:val="54D92188"/>
    <w:rsid w:val="550146D2"/>
    <w:rsid w:val="55684751"/>
    <w:rsid w:val="56701E55"/>
    <w:rsid w:val="56A87492"/>
    <w:rsid w:val="570E3A04"/>
    <w:rsid w:val="57222B83"/>
    <w:rsid w:val="576B22D6"/>
    <w:rsid w:val="57A777B2"/>
    <w:rsid w:val="5AD84127"/>
    <w:rsid w:val="5DAF4C1B"/>
    <w:rsid w:val="5ECB5FF5"/>
    <w:rsid w:val="5F5C70D4"/>
    <w:rsid w:val="5FF53085"/>
    <w:rsid w:val="608B350E"/>
    <w:rsid w:val="60B116A2"/>
    <w:rsid w:val="628F5B29"/>
    <w:rsid w:val="640D18AF"/>
    <w:rsid w:val="64947310"/>
    <w:rsid w:val="676655CB"/>
    <w:rsid w:val="69F148BD"/>
    <w:rsid w:val="6BBD3D7B"/>
    <w:rsid w:val="6D6F058A"/>
    <w:rsid w:val="6E6D47E6"/>
    <w:rsid w:val="6EDD3662"/>
    <w:rsid w:val="70005F0B"/>
    <w:rsid w:val="71FB4D8C"/>
    <w:rsid w:val="72B15531"/>
    <w:rsid w:val="749A6696"/>
    <w:rsid w:val="74DA48CB"/>
    <w:rsid w:val="75BB6755"/>
    <w:rsid w:val="76C16B22"/>
    <w:rsid w:val="772C5186"/>
    <w:rsid w:val="78AF2063"/>
    <w:rsid w:val="79B9661C"/>
    <w:rsid w:val="7B3E75BC"/>
    <w:rsid w:val="7C6B04FF"/>
    <w:rsid w:val="7E3B7A4F"/>
    <w:rsid w:val="7F166E48"/>
    <w:rsid w:val="7F65758F"/>
    <w:rsid w:val="7FBB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ordWrap w:val="0"/>
      <w:overflowPunct w:val="0"/>
      <w:topLinePunct/>
      <w:spacing w:before="120" w:beforeLines="0" w:after="120" w:afterLines="0" w:line="360" w:lineRule="auto"/>
      <w:jc w:val="center"/>
      <w:outlineLvl w:val="0"/>
    </w:pPr>
    <w:rPr>
      <w:rFonts w:ascii="宋体" w:hAnsi="宋体" w:eastAsia="宋体" w:cs="宋体"/>
      <w:b/>
      <w:color w:val="auto"/>
      <w:sz w:val="32"/>
      <w:szCs w:val="21"/>
      <w:lang w:bidi="ar"/>
    </w:rPr>
  </w:style>
  <w:style w:type="paragraph" w:styleId="3">
    <w:name w:val="heading 2"/>
    <w:basedOn w:val="1"/>
    <w:next w:val="1"/>
    <w:semiHidden/>
    <w:unhideWhenUsed/>
    <w:qFormat/>
    <w:uiPriority w:val="0"/>
    <w:pPr>
      <w:keepNext/>
      <w:keepLines/>
      <w:overflowPunct w:val="0"/>
      <w:topLinePunct/>
      <w:spacing w:beforeLines="0" w:afterLines="0"/>
      <w:jc w:val="left"/>
      <w:outlineLvl w:val="1"/>
    </w:pPr>
    <w:rPr>
      <w:rFonts w:ascii="Arial" w:hAnsi="Arial" w:eastAsia="宋体" w:cs="Times New Roman"/>
      <w:b/>
      <w:sz w:val="30"/>
    </w:rPr>
  </w:style>
  <w:style w:type="paragraph" w:styleId="4">
    <w:name w:val="heading 4"/>
    <w:basedOn w:val="1"/>
    <w:next w:val="1"/>
    <w:semiHidden/>
    <w:unhideWhenUsed/>
    <w:qFormat/>
    <w:uiPriority w:val="0"/>
    <w:pPr>
      <w:keepNext/>
      <w:keepLines/>
      <w:spacing w:beforeLines="0" w:afterLines="0"/>
      <w:jc w:val="center"/>
      <w:outlineLvl w:val="3"/>
    </w:pPr>
    <w:rPr>
      <w:rFonts w:ascii="Arial" w:hAnsi="Arial" w:eastAsia="宋体" w:cs="Times New Roman"/>
      <w:b/>
      <w:sz w:val="28"/>
    </w:rPr>
  </w:style>
  <w:style w:type="paragraph" w:styleId="5">
    <w:name w:val="heading 5"/>
    <w:next w:val="1"/>
    <w:link w:val="13"/>
    <w:semiHidden/>
    <w:unhideWhenUsed/>
    <w:qFormat/>
    <w:uiPriority w:val="0"/>
    <w:pPr>
      <w:keepNext/>
      <w:keepLines/>
      <w:widowControl w:val="0"/>
      <w:spacing w:before="40" w:beforeLines="0" w:beforeAutospacing="0" w:after="50" w:afterLines="0" w:afterAutospacing="0" w:line="372" w:lineRule="auto"/>
      <w:jc w:val="center"/>
      <w:outlineLvl w:val="4"/>
    </w:pPr>
    <w:rPr>
      <w:rFonts w:ascii="Times New Roman" w:hAnsi="Times New Roman" w:eastAsia="宋体" w:cs="Times New Roman"/>
      <w:b/>
      <w:kern w:val="2"/>
      <w:sz w:val="28"/>
      <w:szCs w:val="24"/>
      <w:lang w:val="en-US" w:eastAsia="zh-CN" w:bidi="ar-SA"/>
    </w:rPr>
  </w:style>
  <w:style w:type="paragraph" w:styleId="6">
    <w:name w:val="heading 6"/>
    <w:basedOn w:val="1"/>
    <w:next w:val="1"/>
    <w:semiHidden/>
    <w:unhideWhenUsed/>
    <w:qFormat/>
    <w:uiPriority w:val="0"/>
    <w:pPr>
      <w:keepNext/>
      <w:keepLines/>
      <w:kinsoku/>
      <w:wordWrap w:val="0"/>
      <w:overflowPunct w:val="0"/>
      <w:topLinePunct/>
      <w:autoSpaceDE/>
      <w:autoSpaceDN/>
      <w:spacing w:beforeLines="0" w:beforeAutospacing="0" w:afterLines="0" w:afterAutospacing="0" w:line="360" w:lineRule="auto"/>
      <w:jc w:val="center"/>
      <w:outlineLvl w:val="5"/>
    </w:pPr>
    <w:rPr>
      <w:rFonts w:ascii="Arial" w:hAnsi="Arial" w:eastAsia="宋体" w:cs="Arial"/>
      <w:b/>
      <w:snapToGrid w:val="0"/>
      <w:color w:val="000000"/>
      <w:kern w:val="0"/>
      <w:sz w:val="28"/>
      <w:szCs w:val="21"/>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footer"/>
    <w:basedOn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customStyle="1" w:styleId="12">
    <w:name w:val="样式1"/>
    <w:basedOn w:val="1"/>
    <w:next w:val="1"/>
    <w:qFormat/>
    <w:uiPriority w:val="0"/>
    <w:pPr>
      <w:keepNext/>
      <w:keepLines/>
      <w:spacing w:before="40" w:beforeLines="0" w:after="40" w:afterLines="0" w:line="576" w:lineRule="auto"/>
      <w:jc w:val="left"/>
      <w:outlineLvl w:val="0"/>
    </w:pPr>
    <w:rPr>
      <w:rFonts w:hint="default" w:eastAsia="宋体" w:asciiTheme="minorAscii" w:hAnsiTheme="minorAscii"/>
      <w:b/>
      <w:kern w:val="44"/>
      <w:sz w:val="32"/>
    </w:rPr>
  </w:style>
  <w:style w:type="character" w:customStyle="1" w:styleId="13">
    <w:name w:val="标题 5 Char"/>
    <w:link w:val="5"/>
    <w:qFormat/>
    <w:uiPriority w:val="0"/>
    <w:rPr>
      <w:rFonts w:ascii="Times New Roman" w:hAnsi="Times New Roman" w:eastAsia="宋体" w:cs="Times New Roman"/>
      <w:b/>
      <w:kern w:val="2"/>
      <w:sz w:val="28"/>
      <w:szCs w:val="24"/>
      <w:lang w:val="en-US" w:eastAsia="zh-CN" w:bidi="ar-SA"/>
    </w:rPr>
  </w:style>
  <w:style w:type="paragraph" w:customStyle="1" w:styleId="14">
    <w:name w:val="标题5"/>
    <w:basedOn w:val="7"/>
    <w:next w:val="5"/>
    <w:qFormat/>
    <w:uiPriority w:val="0"/>
    <w:pPr>
      <w:spacing w:afterLines="0"/>
      <w:jc w:val="center"/>
    </w:pPr>
    <w:rPr>
      <w:rFonts w:hint="eastAsia" w:ascii="宋体" w:hAnsi="宋体" w:eastAsia="宋体" w:cs="宋体"/>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49017</Words>
  <Characters>52793</Characters>
  <Lines>0</Lines>
  <Paragraphs>0</Paragraphs>
  <TotalTime>398</TotalTime>
  <ScaleCrop>false</ScaleCrop>
  <LinksUpToDate>false</LinksUpToDate>
  <CharactersWithSpaces>57675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2025-12-25T06:47:00Z</dcterms:created>
  <dc:creator>Hll</dc:creator>
  <cp:lastModifiedBy>Hll</cp:lastModifiedBy>
  <cp:lastPrinted>2026-01-04T02:42:00Z</cp:lastPrinted>
  <dcterms:modified xsi:type="dcterms:W3CDTF">2026-01-05T02:50:33Z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82B6606126F54B17ADEF3DB656A991A1_11</vt:lpwstr>
  </property>
  <property fmtid="{D5CDD505-2E9C-101B-9397-08002B2CF9AE}" pid="4" name="KSOTemplateDocerSaveRecord">
    <vt:lpwstr>eyJoZGlkIjoiZWViZTQxNGUxYzNkYTkwYjBjN2ZkNGViMTQ4YjI5YzEiLCJ1c2VySWQiOiI2NjY3ODQ2NjcifQ==</vt:lpwstr>
  </property>
</Properties>
</file>